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0"/>
        <w:ind w:left="112" w:right="0" w:firstLine="0"/>
        <w:jc w:val="left"/>
        <w:rPr>
          <w:sz w:val="19"/>
        </w:rPr>
      </w:pPr>
      <w:hyperlink r:id="rId6">
        <w:r>
          <w:rPr>
            <w:color w:val="0000FF"/>
            <w:spacing w:val="-11"/>
            <w:sz w:val="19"/>
            <w:u w:val="single" w:color="0000FF"/>
          </w:rPr>
          <w:t>Elec.ru</w:t>
        </w:r>
      </w:hyperlink>
    </w:p>
    <w:p>
      <w:pPr>
        <w:spacing w:before="72"/>
        <w:ind w:left="112" w:right="0" w:firstLine="0"/>
        <w:jc w:val="left"/>
        <w:rPr>
          <w:sz w:val="16"/>
        </w:rPr>
      </w:pPr>
      <w:r>
        <w:rPr/>
        <w:br w:type="column"/>
      </w:r>
      <w:r>
        <w:rPr>
          <w:sz w:val="16"/>
        </w:rPr>
        <w:t>Электротехническая библиотека Elec.ru</w:t>
      </w:r>
    </w:p>
    <w:p>
      <w:pPr>
        <w:spacing w:after="0"/>
        <w:jc w:val="left"/>
        <w:rPr>
          <w:sz w:val="16"/>
        </w:rPr>
        <w:sectPr>
          <w:footerReference w:type="default" r:id="rId5"/>
          <w:type w:val="continuous"/>
          <w:pgSz w:w="11900" w:h="16840"/>
          <w:pgMar w:footer="477" w:top="460" w:bottom="660" w:left="1240" w:right="840"/>
          <w:cols w:num="2" w:equalWidth="0">
            <w:col w:w="634" w:space="5485"/>
            <w:col w:w="3701"/>
          </w:cols>
        </w:sectPr>
      </w:pPr>
    </w:p>
    <w:p>
      <w:pPr>
        <w:pStyle w:val="BodyText"/>
        <w:rPr>
          <w:sz w:val="20"/>
        </w:rPr>
      </w:pPr>
    </w:p>
    <w:p>
      <w:pPr>
        <w:pStyle w:val="BodyText"/>
        <w:rPr>
          <w:sz w:val="20"/>
        </w:rPr>
      </w:pPr>
    </w:p>
    <w:p>
      <w:pPr>
        <w:pStyle w:val="BodyText"/>
        <w:rPr>
          <w:sz w:val="20"/>
        </w:rPr>
      </w:pPr>
    </w:p>
    <w:p>
      <w:pPr>
        <w:pStyle w:val="BodyText"/>
        <w:spacing w:line="249" w:lineRule="auto" w:before="215"/>
        <w:ind w:left="786" w:right="241"/>
        <w:jc w:val="center"/>
      </w:pPr>
      <w:r>
        <w:rPr/>
        <w:t>МЕЖГОСУДАРСТВЕННЫЙ СОВЕТ ПО СТАНДАРТИЗАЦИИ, МЕТРОЛОГИИ И СЕРТИФИКАЦИИ (МГС)</w:t>
      </w:r>
    </w:p>
    <w:p>
      <w:pPr>
        <w:pStyle w:val="BodyText"/>
        <w:rPr>
          <w:sz w:val="22"/>
        </w:rPr>
      </w:pPr>
    </w:p>
    <w:p>
      <w:pPr>
        <w:pStyle w:val="BodyText"/>
        <w:spacing w:line="249" w:lineRule="auto"/>
        <w:ind w:left="681" w:right="241"/>
        <w:jc w:val="center"/>
      </w:pPr>
      <w:r>
        <w:rPr/>
        <w:t>INTERSTATE COUNCIL FOR STANDARDIZATION, METROLOGY AND</w:t>
      </w:r>
      <w:r>
        <w:rPr>
          <w:w w:val="99"/>
        </w:rPr>
        <w:t> </w:t>
      </w:r>
      <w:r>
        <w:rPr/>
        <w:t>CERTIFICATION (ISC)</w:t>
      </w:r>
    </w:p>
    <w:p>
      <w:pPr>
        <w:pStyle w:val="BodyText"/>
        <w:spacing w:before="2"/>
        <w:rPr>
          <w:sz w:val="20"/>
        </w:rPr>
      </w:pPr>
    </w:p>
    <w:p>
      <w:pPr>
        <w:spacing w:after="0"/>
        <w:rPr>
          <w:sz w:val="20"/>
        </w:rPr>
        <w:sectPr>
          <w:type w:val="continuous"/>
          <w:pgSz w:w="11900" w:h="16840"/>
          <w:pgMar w:top="460" w:bottom="660" w:left="1240" w:right="840"/>
        </w:sectPr>
      </w:pPr>
    </w:p>
    <w:p>
      <w:pPr>
        <w:pStyle w:val="BodyText"/>
        <w:rPr>
          <w:sz w:val="30"/>
        </w:rPr>
      </w:pPr>
    </w:p>
    <w:p>
      <w:pPr>
        <w:pStyle w:val="BodyText"/>
        <w:spacing w:before="1"/>
        <w:rPr>
          <w:sz w:val="31"/>
        </w:rPr>
      </w:pPr>
    </w:p>
    <w:p>
      <w:pPr>
        <w:pStyle w:val="Heading1"/>
        <w:spacing w:line="362" w:lineRule="auto" w:before="1"/>
        <w:ind w:left="4278" w:hanging="1215"/>
      </w:pPr>
      <w:r>
        <w:rPr/>
        <w:t>МЕЖГОСУДАРСТВЕННЫЙ СТАНДАРТ </w:t>
      </w:r>
    </w:p>
    <w:p>
      <w:pPr>
        <w:spacing w:before="88"/>
        <w:ind w:left="598" w:right="0" w:firstLine="0"/>
        <w:jc w:val="left"/>
        <w:rPr>
          <w:b/>
          <w:sz w:val="36"/>
        </w:rPr>
      </w:pPr>
      <w:r>
        <w:rPr/>
        <w:br w:type="column"/>
      </w:r>
      <w:r>
        <w:rPr>
          <w:b/>
          <w:sz w:val="36"/>
        </w:rPr>
        <w:t>ГОСТ</w:t>
      </w:r>
    </w:p>
    <w:p>
      <w:pPr>
        <w:spacing w:line="396" w:lineRule="exact" w:before="0"/>
        <w:ind w:left="589" w:right="0" w:firstLine="0"/>
        <w:jc w:val="left"/>
        <w:rPr>
          <w:b/>
          <w:sz w:val="36"/>
        </w:rPr>
      </w:pPr>
      <w:r>
        <w:rPr>
          <w:b/>
          <w:sz w:val="36"/>
        </w:rPr>
        <w:t>IEC</w:t>
      </w:r>
      <w:r>
        <w:rPr>
          <w:b/>
          <w:spacing w:val="66"/>
          <w:sz w:val="36"/>
        </w:rPr>
        <w:t> </w:t>
      </w:r>
      <w:r>
        <w:rPr>
          <w:b/>
          <w:sz w:val="36"/>
        </w:rPr>
        <w:t>60580-</w:t>
      </w:r>
    </w:p>
    <w:p>
      <w:pPr>
        <w:spacing w:line="465" w:lineRule="exact" w:before="0"/>
        <w:ind w:left="580" w:right="0" w:firstLine="0"/>
        <w:jc w:val="left"/>
        <w:rPr>
          <w:rFonts w:ascii="Times New Roman"/>
          <w:sz w:val="42"/>
        </w:rPr>
      </w:pPr>
      <w:r>
        <w:rPr>
          <w:rFonts w:ascii="Times New Roman"/>
          <w:sz w:val="42"/>
        </w:rPr>
        <w:t>2011</w:t>
      </w:r>
    </w:p>
    <w:p>
      <w:pPr>
        <w:spacing w:after="0" w:line="465" w:lineRule="exact"/>
        <w:jc w:val="left"/>
        <w:rPr>
          <w:rFonts w:ascii="Times New Roman"/>
          <w:sz w:val="42"/>
        </w:rPr>
        <w:sectPr>
          <w:type w:val="continuous"/>
          <w:pgSz w:w="11900" w:h="16840"/>
          <w:pgMar w:top="460" w:bottom="660" w:left="1240" w:right="840"/>
          <w:cols w:num="2" w:equalWidth="0">
            <w:col w:w="7195" w:space="40"/>
            <w:col w:w="2585"/>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8"/>
        </w:rPr>
      </w:pPr>
    </w:p>
    <w:p>
      <w:pPr>
        <w:spacing w:before="88"/>
        <w:ind w:left="687" w:right="241" w:firstLine="0"/>
        <w:jc w:val="center"/>
        <w:rPr>
          <w:b/>
          <w:sz w:val="36"/>
        </w:rPr>
      </w:pPr>
      <w:r>
        <w:rPr>
          <w:b/>
          <w:sz w:val="36"/>
        </w:rPr>
        <w:t>ИЗДЕЛИЯ МЕДИЦИНСКИЕ ЭЛЕКТРИЧЕСКИЕ</w:t>
      </w:r>
    </w:p>
    <w:p>
      <w:pPr>
        <w:pStyle w:val="BodyText"/>
        <w:spacing w:before="8"/>
        <w:rPr>
          <w:b/>
          <w:sz w:val="37"/>
        </w:rPr>
      </w:pPr>
    </w:p>
    <w:p>
      <w:pPr>
        <w:spacing w:before="0"/>
        <w:ind w:left="692" w:right="241" w:firstLine="0"/>
        <w:jc w:val="center"/>
        <w:rPr>
          <w:sz w:val="30"/>
        </w:rPr>
      </w:pPr>
      <w:r>
        <w:rPr>
          <w:sz w:val="30"/>
        </w:rPr>
        <w:t>Измерители произведения дозы на площадь</w:t>
      </w:r>
    </w:p>
    <w:p>
      <w:pPr>
        <w:pStyle w:val="BodyText"/>
        <w:rPr>
          <w:sz w:val="34"/>
        </w:rPr>
      </w:pPr>
    </w:p>
    <w:p>
      <w:pPr>
        <w:pStyle w:val="BodyText"/>
        <w:spacing w:before="292"/>
        <w:ind w:left="675" w:right="241"/>
        <w:jc w:val="center"/>
      </w:pPr>
      <w:r>
        <w:rPr/>
        <w:t>(IEC 60580:2003, IDT)</w:t>
      </w:r>
    </w:p>
    <w:p>
      <w:pPr>
        <w:pStyle w:val="BodyText"/>
        <w:rPr>
          <w:sz w:val="26"/>
        </w:rPr>
      </w:pPr>
    </w:p>
    <w:p>
      <w:pPr>
        <w:pStyle w:val="BodyText"/>
        <w:spacing w:before="11"/>
        <w:rPr>
          <w:sz w:val="21"/>
        </w:rPr>
      </w:pPr>
    </w:p>
    <w:p>
      <w:pPr>
        <w:pStyle w:val="BodyText"/>
        <w:ind w:left="678" w:right="241"/>
        <w:jc w:val="center"/>
      </w:pPr>
      <w:r>
        <w:rPr/>
        <w:t>Издание официальное</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33"/>
        </w:rPr>
      </w:pPr>
    </w:p>
    <w:p>
      <w:pPr>
        <w:pStyle w:val="BodyText"/>
        <w:spacing w:line="360" w:lineRule="auto"/>
        <w:ind w:left="4147" w:right="3709" w:firstLine="1"/>
        <w:jc w:val="center"/>
      </w:pPr>
      <w:r>
        <w:rPr/>
        <w:t>Москва Стандартинформ 2013</w:t>
      </w:r>
    </w:p>
    <w:p>
      <w:pPr>
        <w:spacing w:after="0" w:line="360" w:lineRule="auto"/>
        <w:jc w:val="center"/>
        <w:sectPr>
          <w:type w:val="continuous"/>
          <w:pgSz w:w="11900" w:h="16840"/>
          <w:pgMar w:top="460" w:bottom="660" w:left="1240" w:right="840"/>
        </w:sectPr>
      </w:pPr>
    </w:p>
    <w:p>
      <w:pPr>
        <w:spacing w:before="10"/>
        <w:ind w:left="151" w:right="0" w:firstLine="0"/>
        <w:jc w:val="left"/>
        <w:rPr>
          <w:b/>
          <w:sz w:val="20"/>
        </w:rPr>
      </w:pPr>
      <w:r>
        <w:rPr>
          <w:b/>
          <w:sz w:val="20"/>
        </w:rPr>
        <w:t>ГОСТ IEC 60580-2011</w:t>
      </w:r>
    </w:p>
    <w:p>
      <w:pPr>
        <w:pStyle w:val="BodyText"/>
        <w:spacing w:before="4"/>
        <w:rPr>
          <w:b/>
          <w:sz w:val="20"/>
        </w:rPr>
      </w:pPr>
    </w:p>
    <w:p>
      <w:pPr>
        <w:pStyle w:val="BodyText"/>
        <w:spacing w:before="92"/>
        <w:ind w:left="4043" w:right="4354"/>
        <w:jc w:val="center"/>
      </w:pPr>
      <w:r>
        <w:rPr/>
        <w:t>Предисловие</w:t>
      </w:r>
    </w:p>
    <w:p>
      <w:pPr>
        <w:pStyle w:val="BodyText"/>
        <w:spacing w:before="10"/>
        <w:rPr>
          <w:sz w:val="26"/>
        </w:rPr>
      </w:pPr>
    </w:p>
    <w:p>
      <w:pPr>
        <w:spacing w:line="249" w:lineRule="auto" w:before="1"/>
        <w:ind w:left="142" w:right="440" w:firstLine="729"/>
        <w:jc w:val="both"/>
        <w:rPr>
          <w:sz w:val="21"/>
        </w:rPr>
      </w:pPr>
      <w:r>
        <w:rPr>
          <w:sz w:val="21"/>
        </w:rPr>
        <w:t>Цели, основные принципы и порядок проведения работ по межгосударственной стандартизации  установлены  ГОСТ  </w:t>
      </w:r>
      <w:r>
        <w:rPr>
          <w:sz w:val="24"/>
        </w:rPr>
        <w:t>I.0</w:t>
      </w:r>
      <w:r>
        <w:rPr>
          <w:sz w:val="21"/>
        </w:rPr>
        <w:t>—92  «Межгосударственная  система  стандартизации.  Основные  положения»  и  ГОСТ  1.2—2009  «Межгосударственная  </w:t>
      </w:r>
      <w:r>
        <w:rPr>
          <w:spacing w:val="11"/>
          <w:sz w:val="21"/>
        </w:rPr>
        <w:t> </w:t>
      </w:r>
      <w:r>
        <w:rPr>
          <w:sz w:val="21"/>
        </w:rPr>
        <w:t>система</w:t>
      </w:r>
    </w:p>
    <w:p>
      <w:pPr>
        <w:spacing w:line="278" w:lineRule="auto" w:before="37"/>
        <w:ind w:left="142" w:right="436" w:firstLine="0"/>
        <w:jc w:val="both"/>
        <w:rPr>
          <w:sz w:val="21"/>
        </w:rPr>
      </w:pPr>
      <w:r>
        <w:rPr>
          <w:sz w:val="21"/>
        </w:rPr>
        <w:t>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pPr>
        <w:spacing w:before="188"/>
        <w:ind w:left="862" w:right="0" w:firstLine="0"/>
        <w:jc w:val="left"/>
        <w:rPr>
          <w:sz w:val="21"/>
        </w:rPr>
      </w:pPr>
      <w:r>
        <w:rPr>
          <w:sz w:val="21"/>
        </w:rPr>
        <w:t>Сведения о стандарте</w:t>
      </w:r>
    </w:p>
    <w:p>
      <w:pPr>
        <w:pStyle w:val="BodyText"/>
        <w:rPr>
          <w:sz w:val="18"/>
        </w:rPr>
      </w:pPr>
    </w:p>
    <w:p>
      <w:pPr>
        <w:pStyle w:val="ListParagraph"/>
        <w:numPr>
          <w:ilvl w:val="0"/>
          <w:numId w:val="1"/>
        </w:numPr>
        <w:tabs>
          <w:tab w:pos="1361" w:val="left" w:leader="none"/>
          <w:tab w:pos="1362" w:val="left" w:leader="none"/>
          <w:tab w:pos="3190" w:val="left" w:leader="none"/>
          <w:tab w:pos="4815" w:val="left" w:leader="none"/>
          <w:tab w:pos="6767" w:val="left" w:leader="none"/>
          <w:tab w:pos="8079" w:val="left" w:leader="none"/>
        </w:tabs>
        <w:spacing w:line="240" w:lineRule="auto" w:before="1" w:after="0"/>
        <w:ind w:left="142" w:right="0" w:firstLine="755"/>
        <w:jc w:val="left"/>
        <w:rPr>
          <w:sz w:val="21"/>
        </w:rPr>
      </w:pPr>
      <w:r>
        <w:rPr>
          <w:sz w:val="21"/>
        </w:rPr>
        <w:t>ПОДГОТОВЛЕН</w:t>
        <w:tab/>
        <w:t>Федеральным</w:t>
        <w:tab/>
        <w:t>государственным</w:t>
        <w:tab/>
        <w:t>унитарным</w:t>
        <w:tab/>
        <w:t>предприятием</w:t>
      </w:r>
    </w:p>
    <w:p>
      <w:pPr>
        <w:spacing w:line="268" w:lineRule="auto" w:before="46"/>
        <w:ind w:left="141" w:right="447" w:firstLine="0"/>
        <w:jc w:val="both"/>
        <w:rPr>
          <w:sz w:val="21"/>
        </w:rPr>
      </w:pPr>
      <w:r>
        <w:rPr>
          <w:sz w:val="21"/>
        </w:rPr>
        <w:t>«Всероссийский научно-исследовательский институт стандартизации и сертификации в машиностроении» (ВНИИНМАШ)</w:t>
      </w:r>
    </w:p>
    <w:p>
      <w:pPr>
        <w:pStyle w:val="ListParagraph"/>
        <w:numPr>
          <w:ilvl w:val="0"/>
          <w:numId w:val="1"/>
        </w:numPr>
        <w:tabs>
          <w:tab w:pos="1415" w:val="left" w:leader="none"/>
        </w:tabs>
        <w:spacing w:line="268" w:lineRule="auto" w:before="125" w:after="0"/>
        <w:ind w:left="142" w:right="464" w:firstLine="720"/>
        <w:jc w:val="both"/>
        <w:rPr>
          <w:sz w:val="21"/>
        </w:rPr>
      </w:pPr>
      <w:r>
        <w:rPr>
          <w:sz w:val="21"/>
        </w:rPr>
        <w:t>ВНЕСЕН Федеральным агентством по техническому регулированию и  метрологии (Госстандарт)</w:t>
      </w:r>
    </w:p>
    <w:p>
      <w:pPr>
        <w:pStyle w:val="ListParagraph"/>
        <w:numPr>
          <w:ilvl w:val="0"/>
          <w:numId w:val="1"/>
        </w:numPr>
        <w:tabs>
          <w:tab w:pos="1314" w:val="left" w:leader="none"/>
        </w:tabs>
        <w:spacing w:line="268" w:lineRule="auto" w:before="107" w:after="0"/>
        <w:ind w:left="142" w:right="459" w:firstLine="720"/>
        <w:jc w:val="both"/>
        <w:rPr>
          <w:sz w:val="21"/>
        </w:rPr>
      </w:pPr>
      <w:r>
        <w:rPr>
          <w:sz w:val="21"/>
        </w:rPr>
        <w:t>ПРИНЯТ Межгосударственным советом по стандартизации, метрологии и сертификации (протокол № 40-2011 от 29 ноября 2011</w:t>
      </w:r>
      <w:r>
        <w:rPr>
          <w:spacing w:val="-9"/>
          <w:sz w:val="21"/>
        </w:rPr>
        <w:t> </w:t>
      </w:r>
      <w:r>
        <w:rPr>
          <w:sz w:val="21"/>
        </w:rPr>
        <w:t>г.)</w:t>
      </w:r>
    </w:p>
    <w:p>
      <w:pPr>
        <w:spacing w:before="17"/>
        <w:ind w:left="862" w:right="0" w:firstLine="0"/>
        <w:jc w:val="left"/>
        <w:rPr>
          <w:sz w:val="21"/>
        </w:rPr>
      </w:pPr>
      <w:r>
        <w:rPr>
          <w:sz w:val="21"/>
        </w:rPr>
        <w:t>За принятие стандарта проголосовали:</w:t>
      </w:r>
    </w:p>
    <w:p>
      <w:pPr>
        <w:pStyle w:val="BodyText"/>
        <w:spacing w:before="2"/>
        <w:rPr>
          <w:sz w:val="15"/>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2"/>
        <w:gridCol w:w="2016"/>
        <w:gridCol w:w="3969"/>
      </w:tblGrid>
      <w:tr>
        <w:trPr>
          <w:trHeight w:val="860" w:hRule="atLeast"/>
        </w:trPr>
        <w:tc>
          <w:tcPr>
            <w:tcW w:w="3672" w:type="dxa"/>
          </w:tcPr>
          <w:p>
            <w:pPr>
              <w:pStyle w:val="TableParagraph"/>
              <w:spacing w:line="268" w:lineRule="auto" w:before="41"/>
              <w:ind w:left="775" w:right="84" w:hanging="525"/>
              <w:rPr>
                <w:sz w:val="21"/>
              </w:rPr>
            </w:pPr>
            <w:r>
              <w:rPr>
                <w:sz w:val="21"/>
              </w:rPr>
              <w:t>Краткое наименование страны по МК(ИСОЗ!66) 004—97</w:t>
            </w:r>
          </w:p>
        </w:tc>
        <w:tc>
          <w:tcPr>
            <w:tcW w:w="2016" w:type="dxa"/>
          </w:tcPr>
          <w:p>
            <w:pPr>
              <w:pStyle w:val="TableParagraph"/>
              <w:spacing w:line="268" w:lineRule="auto" w:before="41"/>
              <w:ind w:left="337" w:right="254"/>
              <w:jc w:val="center"/>
              <w:rPr>
                <w:sz w:val="21"/>
              </w:rPr>
            </w:pPr>
            <w:r>
              <w:rPr>
                <w:sz w:val="21"/>
              </w:rPr>
              <w:t>Код страны по МК(ИСОЗ)бб)</w:t>
            </w:r>
          </w:p>
          <w:p>
            <w:pPr>
              <w:pStyle w:val="TableParagraph"/>
              <w:spacing w:before="9"/>
              <w:ind w:left="246" w:right="254"/>
              <w:jc w:val="center"/>
              <w:rPr>
                <w:sz w:val="21"/>
              </w:rPr>
            </w:pPr>
            <w:r>
              <w:rPr>
                <w:sz w:val="21"/>
              </w:rPr>
              <w:t>004—97</w:t>
            </w:r>
          </w:p>
        </w:tc>
        <w:tc>
          <w:tcPr>
            <w:tcW w:w="3969" w:type="dxa"/>
          </w:tcPr>
          <w:p>
            <w:pPr>
              <w:pStyle w:val="TableParagraph"/>
              <w:spacing w:line="268" w:lineRule="auto" w:before="41"/>
              <w:ind w:left="546" w:right="583"/>
              <w:jc w:val="center"/>
              <w:rPr>
                <w:sz w:val="21"/>
              </w:rPr>
            </w:pPr>
            <w:r>
              <w:rPr>
                <w:sz w:val="21"/>
              </w:rPr>
              <w:t>Сокращенное наименование национального органа</w:t>
            </w:r>
          </w:p>
          <w:p>
            <w:pPr>
              <w:pStyle w:val="TableParagraph"/>
              <w:spacing w:before="18"/>
              <w:ind w:left="546" w:right="570"/>
              <w:jc w:val="center"/>
              <w:rPr>
                <w:sz w:val="21"/>
              </w:rPr>
            </w:pPr>
            <w:r>
              <w:rPr>
                <w:sz w:val="21"/>
              </w:rPr>
              <w:t>по стандартизации</w:t>
            </w:r>
          </w:p>
        </w:tc>
      </w:tr>
      <w:tr>
        <w:trPr>
          <w:trHeight w:val="560" w:hRule="atLeast"/>
        </w:trPr>
        <w:tc>
          <w:tcPr>
            <w:tcW w:w="3672" w:type="dxa"/>
            <w:tcBorders>
              <w:bottom w:val="nil"/>
            </w:tcBorders>
          </w:tcPr>
          <w:p>
            <w:pPr>
              <w:pStyle w:val="TableParagraph"/>
              <w:rPr>
                <w:sz w:val="20"/>
              </w:rPr>
            </w:pPr>
          </w:p>
          <w:p>
            <w:pPr>
              <w:pStyle w:val="TableParagraph"/>
              <w:ind w:left="480"/>
              <w:rPr>
                <w:sz w:val="21"/>
              </w:rPr>
            </w:pPr>
            <w:r>
              <w:rPr>
                <w:sz w:val="21"/>
              </w:rPr>
              <w:t>Беларусь</w:t>
            </w:r>
          </w:p>
        </w:tc>
        <w:tc>
          <w:tcPr>
            <w:tcW w:w="2016" w:type="dxa"/>
            <w:tcBorders>
              <w:bottom w:val="nil"/>
            </w:tcBorders>
          </w:tcPr>
          <w:p>
            <w:pPr>
              <w:pStyle w:val="TableParagraph"/>
              <w:rPr>
                <w:sz w:val="20"/>
              </w:rPr>
            </w:pPr>
          </w:p>
          <w:p>
            <w:pPr>
              <w:pStyle w:val="TableParagraph"/>
              <w:ind w:left="862"/>
              <w:rPr>
                <w:sz w:val="21"/>
              </w:rPr>
            </w:pPr>
            <w:r>
              <w:rPr>
                <w:sz w:val="21"/>
              </w:rPr>
              <w:t>BY</w:t>
            </w:r>
          </w:p>
        </w:tc>
        <w:tc>
          <w:tcPr>
            <w:tcW w:w="3969" w:type="dxa"/>
            <w:tcBorders>
              <w:bottom w:val="nil"/>
            </w:tcBorders>
          </w:tcPr>
          <w:p>
            <w:pPr>
              <w:pStyle w:val="TableParagraph"/>
              <w:rPr>
                <w:sz w:val="20"/>
              </w:rPr>
            </w:pPr>
          </w:p>
          <w:p>
            <w:pPr>
              <w:pStyle w:val="TableParagraph"/>
              <w:ind w:left="283"/>
              <w:rPr>
                <w:sz w:val="21"/>
              </w:rPr>
            </w:pPr>
            <w:r>
              <w:rPr>
                <w:sz w:val="21"/>
              </w:rPr>
              <w:t>Госстаидарт Республики Беларусь</w:t>
            </w:r>
          </w:p>
        </w:tc>
      </w:tr>
      <w:tr>
        <w:trPr>
          <w:trHeight w:val="440" w:hRule="atLeast"/>
        </w:trPr>
        <w:tc>
          <w:tcPr>
            <w:tcW w:w="3672" w:type="dxa"/>
            <w:tcBorders>
              <w:top w:val="nil"/>
              <w:bottom w:val="nil"/>
            </w:tcBorders>
          </w:tcPr>
          <w:p>
            <w:pPr>
              <w:pStyle w:val="TableParagraph"/>
              <w:spacing w:before="101"/>
              <w:ind w:left="480"/>
              <w:rPr>
                <w:sz w:val="21"/>
              </w:rPr>
            </w:pPr>
            <w:r>
              <w:rPr>
                <w:sz w:val="21"/>
              </w:rPr>
              <w:t>Казахстан</w:t>
            </w:r>
          </w:p>
        </w:tc>
        <w:tc>
          <w:tcPr>
            <w:tcW w:w="2016" w:type="dxa"/>
            <w:tcBorders>
              <w:top w:val="nil"/>
              <w:bottom w:val="nil"/>
            </w:tcBorders>
          </w:tcPr>
          <w:p>
            <w:pPr>
              <w:pStyle w:val="TableParagraph"/>
              <w:spacing w:before="101"/>
              <w:ind w:left="872"/>
              <w:rPr>
                <w:sz w:val="21"/>
              </w:rPr>
            </w:pPr>
            <w:r>
              <w:rPr>
                <w:sz w:val="21"/>
              </w:rPr>
              <w:t>KZ</w:t>
            </w:r>
          </w:p>
        </w:tc>
        <w:tc>
          <w:tcPr>
            <w:tcW w:w="3969" w:type="dxa"/>
            <w:tcBorders>
              <w:top w:val="nil"/>
              <w:bottom w:val="nil"/>
            </w:tcBorders>
          </w:tcPr>
          <w:p>
            <w:pPr>
              <w:pStyle w:val="TableParagraph"/>
              <w:spacing w:before="101"/>
              <w:ind w:left="283"/>
              <w:rPr>
                <w:sz w:val="21"/>
              </w:rPr>
            </w:pPr>
            <w:r>
              <w:rPr>
                <w:sz w:val="21"/>
              </w:rPr>
              <w:t>Госстандарт Республики Казахстан</w:t>
            </w:r>
          </w:p>
        </w:tc>
      </w:tr>
      <w:tr>
        <w:trPr>
          <w:trHeight w:val="440" w:hRule="atLeast"/>
        </w:trPr>
        <w:tc>
          <w:tcPr>
            <w:tcW w:w="3672" w:type="dxa"/>
            <w:tcBorders>
              <w:top w:val="nil"/>
              <w:bottom w:val="nil"/>
            </w:tcBorders>
          </w:tcPr>
          <w:p>
            <w:pPr>
              <w:pStyle w:val="TableParagraph"/>
              <w:spacing w:before="101"/>
              <w:ind w:left="480"/>
              <w:rPr>
                <w:sz w:val="21"/>
              </w:rPr>
            </w:pPr>
            <w:r>
              <w:rPr>
                <w:sz w:val="21"/>
              </w:rPr>
              <w:t>Кыргызстан</w:t>
            </w:r>
          </w:p>
        </w:tc>
        <w:tc>
          <w:tcPr>
            <w:tcW w:w="2016" w:type="dxa"/>
            <w:tcBorders>
              <w:top w:val="nil"/>
              <w:bottom w:val="nil"/>
            </w:tcBorders>
          </w:tcPr>
          <w:p>
            <w:pPr>
              <w:pStyle w:val="TableParagraph"/>
              <w:spacing w:before="101"/>
              <w:ind w:left="846"/>
              <w:rPr>
                <w:sz w:val="21"/>
              </w:rPr>
            </w:pPr>
            <w:r>
              <w:rPr>
                <w:sz w:val="21"/>
              </w:rPr>
              <w:t>KG</w:t>
            </w:r>
          </w:p>
        </w:tc>
        <w:tc>
          <w:tcPr>
            <w:tcW w:w="3969" w:type="dxa"/>
            <w:tcBorders>
              <w:top w:val="nil"/>
              <w:bottom w:val="nil"/>
            </w:tcBorders>
          </w:tcPr>
          <w:p>
            <w:pPr>
              <w:pStyle w:val="TableParagraph"/>
              <w:spacing w:before="101"/>
              <w:ind w:left="274"/>
              <w:rPr>
                <w:sz w:val="21"/>
              </w:rPr>
            </w:pPr>
            <w:r>
              <w:rPr>
                <w:sz w:val="21"/>
              </w:rPr>
              <w:t>Кыргызстан;» рт</w:t>
            </w:r>
          </w:p>
        </w:tc>
      </w:tr>
      <w:tr>
        <w:trPr>
          <w:trHeight w:val="460" w:hRule="atLeast"/>
        </w:trPr>
        <w:tc>
          <w:tcPr>
            <w:tcW w:w="3672" w:type="dxa"/>
            <w:tcBorders>
              <w:top w:val="nil"/>
              <w:bottom w:val="nil"/>
            </w:tcBorders>
          </w:tcPr>
          <w:p>
            <w:pPr>
              <w:pStyle w:val="TableParagraph"/>
              <w:spacing w:before="110"/>
              <w:ind w:left="480"/>
              <w:rPr>
                <w:sz w:val="21"/>
              </w:rPr>
            </w:pPr>
            <w:r>
              <w:rPr>
                <w:sz w:val="21"/>
              </w:rPr>
              <w:t>Российская Федерация</w:t>
            </w:r>
          </w:p>
        </w:tc>
        <w:tc>
          <w:tcPr>
            <w:tcW w:w="2016" w:type="dxa"/>
            <w:tcBorders>
              <w:top w:val="nil"/>
              <w:bottom w:val="nil"/>
            </w:tcBorders>
          </w:tcPr>
          <w:p>
            <w:pPr>
              <w:pStyle w:val="TableParagraph"/>
              <w:spacing w:before="110"/>
              <w:ind w:left="850"/>
              <w:rPr>
                <w:sz w:val="21"/>
              </w:rPr>
            </w:pPr>
            <w:r>
              <w:rPr>
                <w:sz w:val="21"/>
              </w:rPr>
              <w:t>RU</w:t>
            </w:r>
          </w:p>
        </w:tc>
        <w:tc>
          <w:tcPr>
            <w:tcW w:w="3969" w:type="dxa"/>
            <w:tcBorders>
              <w:top w:val="nil"/>
              <w:bottom w:val="nil"/>
            </w:tcBorders>
          </w:tcPr>
          <w:p>
            <w:pPr>
              <w:pStyle w:val="TableParagraph"/>
              <w:spacing w:before="119"/>
              <w:ind w:left="283"/>
              <w:rPr>
                <w:sz w:val="21"/>
              </w:rPr>
            </w:pPr>
            <w:r>
              <w:rPr>
                <w:sz w:val="21"/>
              </w:rPr>
              <w:t>Госстандарт</w:t>
            </w:r>
          </w:p>
        </w:tc>
      </w:tr>
      <w:tr>
        <w:trPr>
          <w:trHeight w:val="400" w:hRule="atLeast"/>
        </w:trPr>
        <w:tc>
          <w:tcPr>
            <w:tcW w:w="3672" w:type="dxa"/>
            <w:tcBorders>
              <w:top w:val="nil"/>
            </w:tcBorders>
          </w:tcPr>
          <w:p>
            <w:pPr>
              <w:pStyle w:val="TableParagraph"/>
              <w:spacing w:before="96"/>
              <w:ind w:left="462"/>
              <w:rPr>
                <w:sz w:val="21"/>
              </w:rPr>
            </w:pPr>
            <w:r>
              <w:rPr>
                <w:sz w:val="21"/>
              </w:rPr>
              <w:t>Таджикистан</w:t>
            </w:r>
          </w:p>
        </w:tc>
        <w:tc>
          <w:tcPr>
            <w:tcW w:w="2016" w:type="dxa"/>
            <w:tcBorders>
              <w:top w:val="nil"/>
            </w:tcBorders>
          </w:tcPr>
          <w:p>
            <w:pPr>
              <w:pStyle w:val="TableParagraph"/>
              <w:spacing w:before="96"/>
              <w:ind w:left="872"/>
              <w:rPr>
                <w:sz w:val="21"/>
              </w:rPr>
            </w:pPr>
            <w:r>
              <w:rPr>
                <w:sz w:val="21"/>
              </w:rPr>
              <w:t>TJ</w:t>
            </w:r>
          </w:p>
        </w:tc>
        <w:tc>
          <w:tcPr>
            <w:tcW w:w="3969" w:type="dxa"/>
            <w:tcBorders>
              <w:top w:val="nil"/>
            </w:tcBorders>
          </w:tcPr>
          <w:p>
            <w:pPr>
              <w:pStyle w:val="TableParagraph"/>
              <w:spacing w:before="96"/>
              <w:ind w:left="256"/>
              <w:rPr>
                <w:sz w:val="21"/>
              </w:rPr>
            </w:pPr>
            <w:r>
              <w:rPr>
                <w:sz w:val="21"/>
              </w:rPr>
              <w:t>Т аджи кета) март</w:t>
            </w:r>
          </w:p>
        </w:tc>
      </w:tr>
    </w:tbl>
    <w:p>
      <w:pPr>
        <w:pStyle w:val="ListParagraph"/>
        <w:numPr>
          <w:ilvl w:val="0"/>
          <w:numId w:val="1"/>
        </w:numPr>
        <w:tabs>
          <w:tab w:pos="1099" w:val="left" w:leader="none"/>
        </w:tabs>
        <w:spacing w:line="273" w:lineRule="auto" w:before="140" w:after="0"/>
        <w:ind w:left="132" w:right="452" w:firstLine="720"/>
        <w:jc w:val="both"/>
        <w:rPr>
          <w:sz w:val="21"/>
        </w:rPr>
      </w:pPr>
      <w:r>
        <w:rPr>
          <w:sz w:val="21"/>
        </w:rPr>
        <w:t>Приказом Федерального агентства по техническому регулированию и метрологии   от I3 декабря 20И г. .Vs 1283-ст межгосударственный  стандарт  ГОСТ  IEC  60580-2011  введен в действие в качестве национального стандарта Российской Федерации с 1 января 2013</w:t>
      </w:r>
      <w:r>
        <w:rPr>
          <w:spacing w:val="-1"/>
          <w:sz w:val="21"/>
        </w:rPr>
        <w:t> </w:t>
      </w:r>
      <w:r>
        <w:rPr>
          <w:sz w:val="21"/>
        </w:rPr>
        <w:t>г.</w:t>
      </w:r>
    </w:p>
    <w:p>
      <w:pPr>
        <w:pStyle w:val="ListParagraph"/>
        <w:numPr>
          <w:ilvl w:val="0"/>
          <w:numId w:val="1"/>
        </w:numPr>
        <w:tabs>
          <w:tab w:pos="1256" w:val="left" w:leader="none"/>
        </w:tabs>
        <w:spacing w:line="278" w:lineRule="auto" w:before="0" w:after="0"/>
        <w:ind w:left="142" w:right="442" w:firstLine="720"/>
        <w:jc w:val="both"/>
        <w:rPr>
          <w:sz w:val="21"/>
        </w:rPr>
      </w:pPr>
      <w:r>
        <w:rPr>
          <w:sz w:val="21"/>
        </w:rPr>
        <w:t>Настоящий стандарт идентичен международному стандарту IEC  60580:2003 Medical electrical equipment.  Dose  area  product  meters  (Изделия  медицинские злектрические. Измерители произведения дозы на</w:t>
      </w:r>
      <w:r>
        <w:rPr>
          <w:spacing w:val="-20"/>
          <w:sz w:val="21"/>
        </w:rPr>
        <w:t> </w:t>
      </w:r>
      <w:r>
        <w:rPr>
          <w:sz w:val="21"/>
        </w:rPr>
        <w:t>площадь).</w:t>
      </w:r>
    </w:p>
    <w:p>
      <w:pPr>
        <w:spacing w:line="232" w:lineRule="exact" w:before="4"/>
        <w:ind w:left="862" w:right="0" w:firstLine="0"/>
        <w:jc w:val="left"/>
        <w:rPr>
          <w:sz w:val="21"/>
        </w:rPr>
      </w:pPr>
      <w:r>
        <w:rPr>
          <w:sz w:val="21"/>
        </w:rPr>
        <w:t>Степень соответствия - идентичная (1DT).</w:t>
      </w:r>
    </w:p>
    <w:p>
      <w:pPr>
        <w:tabs>
          <w:tab w:pos="2197" w:val="left" w:leader="none"/>
          <w:tab w:pos="2701" w:val="left" w:leader="none"/>
          <w:tab w:pos="4395" w:val="left" w:leader="none"/>
          <w:tab w:pos="6865" w:val="left" w:leader="none"/>
          <w:tab w:pos="8367" w:val="left" w:leader="none"/>
        </w:tabs>
        <w:spacing w:line="285" w:lineRule="auto" w:before="28"/>
        <w:ind w:left="142" w:right="449" w:firstLine="701"/>
        <w:jc w:val="left"/>
        <w:rPr>
          <w:sz w:val="21"/>
        </w:rPr>
      </w:pPr>
      <w:r>
        <w:rPr>
          <w:sz w:val="21"/>
        </w:rPr>
        <w:t>Сведения</w:t>
        <w:tab/>
        <w:t>о</w:t>
        <w:tab/>
        <w:t>соответствии</w:t>
        <w:tab/>
        <w:t>межгосударственных</w:t>
        <w:tab/>
        <w:t>стандартов</w:t>
        <w:tab/>
        <w:t>ссылочным международным стандартам приведены в дополнительном приложении Д</w:t>
      </w:r>
      <w:r>
        <w:rPr>
          <w:spacing w:val="-16"/>
          <w:sz w:val="21"/>
        </w:rPr>
        <w:t> </w:t>
      </w:r>
      <w:r>
        <w:rPr>
          <w:sz w:val="21"/>
        </w:rPr>
        <w:t>А.</w:t>
      </w:r>
    </w:p>
    <w:p>
      <w:pPr>
        <w:spacing w:line="225" w:lineRule="exact" w:before="0"/>
        <w:ind w:left="862" w:right="0" w:firstLine="0"/>
        <w:jc w:val="left"/>
        <w:rPr>
          <w:sz w:val="21"/>
        </w:rPr>
      </w:pPr>
      <w:r>
        <w:rPr>
          <w:sz w:val="21"/>
        </w:rPr>
        <w:t>Степень соответствия - идентичная (1DT).</w:t>
      </w:r>
    </w:p>
    <w:p>
      <w:pPr>
        <w:spacing w:line="410" w:lineRule="auto" w:before="28"/>
        <w:ind w:left="862" w:right="2061" w:firstLine="0"/>
        <w:jc w:val="left"/>
        <w:rPr>
          <w:sz w:val="21"/>
        </w:rPr>
      </w:pPr>
      <w:r>
        <w:rPr>
          <w:sz w:val="21"/>
        </w:rPr>
        <w:t>Стандарт подготовлен на основе применения ГОСТ Р МЭК 60580-2006 6 ВВЕДЕН ВПЕРВЫЕ</w:t>
      </w:r>
    </w:p>
    <w:p>
      <w:pPr>
        <w:spacing w:line="196" w:lineRule="auto" w:before="0"/>
        <w:ind w:left="177" w:right="309" w:firstLine="720"/>
        <w:jc w:val="left"/>
        <w:rPr>
          <w:i/>
          <w:sz w:val="21"/>
        </w:rPr>
      </w:pPr>
      <w:r>
        <w:rPr>
          <w:i/>
          <w:sz w:val="21"/>
        </w:rPr>
        <w:t>Информация о введении в действие (прекращении действия) настоящего стандарта </w:t>
      </w:r>
      <w:r>
        <w:rPr>
          <w:i/>
          <w:sz w:val="21"/>
        </w:rPr>
        <w:t>публикуется в ежемесячно издаваемом указателе «Национальные стандарты».</w:t>
      </w:r>
    </w:p>
    <w:p>
      <w:pPr>
        <w:spacing w:line="185" w:lineRule="exact" w:before="5"/>
        <w:ind w:left="897" w:right="0" w:firstLine="0"/>
        <w:jc w:val="left"/>
        <w:rPr>
          <w:i/>
          <w:sz w:val="21"/>
        </w:rPr>
      </w:pPr>
      <w:r>
        <w:rPr>
          <w:i/>
          <w:sz w:val="21"/>
        </w:rPr>
        <w:t>Информация  об  изменениях  к  настоящему  стандарту  публикуется  в  ежегодно</w:t>
      </w:r>
    </w:p>
    <w:p>
      <w:pPr>
        <w:tabs>
          <w:tab w:pos="1689" w:val="left" w:leader="none"/>
          <w:tab w:pos="3099" w:val="left" w:leader="none"/>
          <w:tab w:pos="5332" w:val="left" w:leader="none"/>
          <w:tab w:pos="6838" w:val="left" w:leader="none"/>
          <w:tab w:pos="7726" w:val="left" w:leader="none"/>
          <w:tab w:pos="9345" w:val="left" w:leader="none"/>
        </w:tabs>
        <w:spacing w:line="196" w:lineRule="auto" w:before="30"/>
        <w:ind w:left="177" w:right="109" w:firstLine="0"/>
        <w:jc w:val="left"/>
        <w:rPr>
          <w:i/>
          <w:sz w:val="21"/>
        </w:rPr>
      </w:pPr>
      <w:r>
        <w:rPr>
          <w:i/>
          <w:sz w:val="21"/>
        </w:rPr>
        <w:t>издаваемом информационном указателе «Национальные стандарты», а текст изменений </w:t>
      </w:r>
      <w:r>
        <w:rPr>
          <w:sz w:val="21"/>
        </w:rPr>
        <w:t>— в </w:t>
      </w:r>
      <w:r>
        <w:rPr>
          <w:i/>
          <w:sz w:val="21"/>
        </w:rPr>
        <w:t>информационных указателях «Национальные стандарты». В </w:t>
      </w:r>
      <w:r>
        <w:rPr>
          <w:sz w:val="21"/>
        </w:rPr>
        <w:t>случав пересмотра </w:t>
      </w:r>
      <w:r>
        <w:rPr>
          <w:i/>
          <w:sz w:val="21"/>
        </w:rPr>
        <w:t>или </w:t>
      </w:r>
      <w:r>
        <w:rPr>
          <w:sz w:val="21"/>
        </w:rPr>
        <w:t>отмены </w:t>
      </w:r>
      <w:r>
        <w:rPr>
          <w:i/>
          <w:sz w:val="21"/>
        </w:rPr>
        <w:t>настоящего</w:t>
        <w:tab/>
        <w:t>стандарта</w:t>
        <w:tab/>
        <w:t>соответствующая</w:t>
        <w:tab/>
        <w:t>информация</w:t>
        <w:tab/>
        <w:t>будет</w:t>
        <w:tab/>
        <w:t>опубликована</w:t>
        <w:tab/>
        <w:t>в </w:t>
      </w:r>
      <w:r>
        <w:rPr>
          <w:i/>
          <w:sz w:val="21"/>
        </w:rPr>
        <w:t>информационном указателе «Национальные</w:t>
      </w:r>
      <w:r>
        <w:rPr>
          <w:i/>
          <w:spacing w:val="-14"/>
          <w:sz w:val="21"/>
        </w:rPr>
        <w:t> </w:t>
      </w:r>
      <w:r>
        <w:rPr>
          <w:i/>
          <w:sz w:val="21"/>
        </w:rPr>
        <w:t>стандарты»</w:t>
      </w:r>
    </w:p>
    <w:p>
      <w:pPr>
        <w:pStyle w:val="BodyText"/>
        <w:rPr>
          <w:i/>
          <w:sz w:val="22"/>
        </w:rPr>
      </w:pPr>
    </w:p>
    <w:p>
      <w:pPr>
        <w:pStyle w:val="BodyText"/>
        <w:spacing w:before="179"/>
        <w:ind w:left="142"/>
      </w:pPr>
      <w:r>
        <w:rPr/>
        <w:t>11</w:t>
      </w:r>
    </w:p>
    <w:p>
      <w:pPr>
        <w:spacing w:after="0"/>
        <w:sectPr>
          <w:headerReference w:type="default" r:id="rId7"/>
          <w:pgSz w:w="11900" w:h="16840"/>
          <w:pgMar w:header="520" w:footer="477" w:top="700" w:bottom="660" w:left="1560" w:right="400"/>
        </w:sectPr>
      </w:pPr>
    </w:p>
    <w:p>
      <w:pPr>
        <w:spacing w:before="6"/>
        <w:ind w:left="0" w:right="866" w:firstLine="0"/>
        <w:jc w:val="right"/>
        <w:rPr>
          <w:b/>
          <w:sz w:val="20"/>
        </w:rPr>
      </w:pPr>
      <w:r>
        <w:rPr>
          <w:b/>
          <w:sz w:val="20"/>
        </w:rPr>
        <w:t>ГОСТ IEC 60580- 2011</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
        <w:rPr>
          <w:b/>
          <w:sz w:val="31"/>
        </w:rPr>
      </w:pPr>
    </w:p>
    <w:p>
      <w:pPr>
        <w:pStyle w:val="BodyText"/>
        <w:spacing w:before="1"/>
        <w:ind w:right="415"/>
        <w:jc w:val="right"/>
      </w:pPr>
      <w:r>
        <w:rPr/>
        <w:t>© Стандартинформ, 2013</w:t>
      </w:r>
    </w:p>
    <w:p>
      <w:pPr>
        <w:pStyle w:val="BodyText"/>
        <w:spacing w:before="8"/>
        <w:rPr>
          <w:sz w:val="23"/>
        </w:rPr>
      </w:pPr>
    </w:p>
    <w:p>
      <w:pPr>
        <w:spacing w:line="232" w:lineRule="auto" w:before="0"/>
        <w:ind w:left="102" w:right="82" w:firstLine="720"/>
        <w:jc w:val="left"/>
        <w:rPr>
          <w:sz w:val="21"/>
        </w:rPr>
      </w:pPr>
      <w:r>
        <w:rPr>
          <w:sz w:val="21"/>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BodyText"/>
        <w:rPr>
          <w:sz w:val="22"/>
        </w:rPr>
      </w:pPr>
    </w:p>
    <w:p>
      <w:pPr>
        <w:pStyle w:val="BodyText"/>
        <w:spacing w:before="1"/>
        <w:rPr>
          <w:sz w:val="32"/>
        </w:rPr>
      </w:pPr>
    </w:p>
    <w:p>
      <w:pPr>
        <w:spacing w:before="1"/>
        <w:ind w:left="0" w:right="373" w:firstLine="0"/>
        <w:jc w:val="right"/>
        <w:rPr>
          <w:rFonts w:ascii="Times New Roman"/>
          <w:sz w:val="23"/>
        </w:rPr>
      </w:pPr>
      <w:r>
        <w:rPr>
          <w:rFonts w:ascii="Times New Roman"/>
          <w:sz w:val="23"/>
        </w:rPr>
        <w:t>III</w:t>
      </w:r>
    </w:p>
    <w:p>
      <w:pPr>
        <w:spacing w:after="0"/>
        <w:jc w:val="right"/>
        <w:rPr>
          <w:rFonts w:ascii="Times New Roman"/>
          <w:sz w:val="23"/>
        </w:rPr>
        <w:sectPr>
          <w:pgSz w:w="11900" w:h="16840"/>
          <w:pgMar w:header="520" w:footer="477" w:top="720" w:bottom="660" w:left="1600" w:right="440"/>
        </w:sectPr>
      </w:pPr>
    </w:p>
    <w:p>
      <w:pPr>
        <w:spacing w:before="6"/>
        <w:ind w:left="131" w:right="0" w:firstLine="0"/>
        <w:jc w:val="left"/>
        <w:rPr>
          <w:b/>
          <w:sz w:val="20"/>
        </w:rPr>
      </w:pPr>
      <w:r>
        <w:rPr>
          <w:b/>
          <w:sz w:val="20"/>
        </w:rPr>
        <w:t>ГОСТ IEC 60580-2011</w:t>
      </w:r>
    </w:p>
    <w:p>
      <w:pPr>
        <w:pStyle w:val="BodyText"/>
        <w:rPr>
          <w:b/>
          <w:sz w:val="30"/>
        </w:rPr>
      </w:pPr>
      <w:r>
        <w:rPr/>
        <w:br w:type="column"/>
      </w:r>
      <w:r>
        <w:rPr>
          <w:b/>
          <w:sz w:val="30"/>
        </w:rPr>
      </w:r>
    </w:p>
    <w:p>
      <w:pPr>
        <w:pStyle w:val="Heading1"/>
        <w:spacing w:before="180"/>
      </w:pPr>
      <w:r>
        <w:rPr/>
        <w:t>Содержание</w:t>
      </w:r>
    </w:p>
    <w:p>
      <w:pPr>
        <w:spacing w:after="0"/>
        <w:sectPr>
          <w:pgSz w:w="11900" w:h="16840"/>
          <w:pgMar w:header="520" w:footer="477" w:top="720" w:bottom="660" w:left="1580" w:right="460"/>
          <w:cols w:num="2" w:equalWidth="0">
            <w:col w:w="2179" w:space="1657"/>
            <w:col w:w="6024"/>
          </w:cols>
        </w:sectPr>
      </w:pPr>
    </w:p>
    <w:sdt>
      <w:sdtPr>
        <w:docPartObj>
          <w:docPartGallery w:val="Table of Contents"/>
          <w:docPartUnique/>
        </w:docPartObj>
      </w:sdtPr>
      <w:sdtEndPr/>
      <w:sdtContent>
        <w:p>
          <w:pPr>
            <w:pStyle w:val="TOC1"/>
            <w:numPr>
              <w:ilvl w:val="0"/>
              <w:numId w:val="2"/>
            </w:numPr>
            <w:tabs>
              <w:tab w:pos="338" w:val="left" w:leader="none"/>
              <w:tab w:pos="9400" w:val="left" w:leader="dot"/>
            </w:tabs>
            <w:spacing w:line="240" w:lineRule="auto" w:before="3" w:after="0"/>
            <w:ind w:left="338" w:right="0" w:hanging="198"/>
            <w:jc w:val="left"/>
          </w:pPr>
          <w:hyperlink w:history="true" w:anchor="_TOC_250004">
            <w:r>
              <w:rPr/>
              <w:t>Область</w:t>
            </w:r>
            <w:r>
              <w:rPr>
                <w:spacing w:val="-6"/>
              </w:rPr>
              <w:t> </w:t>
            </w:r>
            <w:r>
              <w:rPr/>
              <w:t>распространения.</w:t>
              <w:tab/>
              <w:t>1</w:t>
            </w:r>
          </w:hyperlink>
        </w:p>
        <w:p>
          <w:pPr>
            <w:pStyle w:val="TOC1"/>
            <w:numPr>
              <w:ilvl w:val="0"/>
              <w:numId w:val="2"/>
            </w:numPr>
            <w:tabs>
              <w:tab w:pos="348" w:val="left" w:leader="none"/>
              <w:tab w:pos="9407" w:val="left" w:leader="dot"/>
            </w:tabs>
            <w:spacing w:line="240" w:lineRule="auto" w:before="137" w:after="0"/>
            <w:ind w:left="347" w:right="0" w:hanging="225"/>
            <w:jc w:val="left"/>
          </w:pPr>
          <w:hyperlink w:history="true" w:anchor="_TOC_250003">
            <w:r>
              <w:rPr/>
              <w:t>Нормативные</w:t>
            </w:r>
            <w:r>
              <w:rPr>
                <w:spacing w:val="-5"/>
              </w:rPr>
              <w:t> </w:t>
            </w:r>
            <w:r>
              <w:rPr/>
              <w:t>ссылки.</w:t>
              <w:tab/>
              <w:t>1</w:t>
            </w:r>
          </w:hyperlink>
        </w:p>
        <w:p>
          <w:pPr>
            <w:pStyle w:val="TOC1"/>
            <w:numPr>
              <w:ilvl w:val="0"/>
              <w:numId w:val="2"/>
            </w:numPr>
            <w:tabs>
              <w:tab w:pos="338" w:val="left" w:leader="none"/>
              <w:tab w:pos="9427" w:val="left" w:leader="dot"/>
            </w:tabs>
            <w:spacing w:line="240" w:lineRule="auto" w:before="137" w:after="0"/>
            <w:ind w:left="338" w:right="0" w:hanging="216"/>
            <w:jc w:val="left"/>
          </w:pPr>
          <w:hyperlink w:history="true" w:anchor="_TOC_250002">
            <w:r>
              <w:rPr/>
              <w:t>Термины</w:t>
            </w:r>
            <w:r>
              <w:rPr>
                <w:spacing w:val="-3"/>
              </w:rPr>
              <w:t> </w:t>
            </w:r>
            <w:r>
              <w:rPr/>
              <w:t>и</w:t>
            </w:r>
            <w:r>
              <w:rPr>
                <w:spacing w:val="-3"/>
              </w:rPr>
              <w:t> </w:t>
            </w:r>
            <w:r>
              <w:rPr/>
              <w:t>определения.</w:t>
              <w:tab/>
              <w:t>3</w:t>
            </w:r>
          </w:hyperlink>
        </w:p>
        <w:p>
          <w:pPr>
            <w:pStyle w:val="TOC1"/>
            <w:numPr>
              <w:ilvl w:val="0"/>
              <w:numId w:val="2"/>
            </w:numPr>
            <w:tabs>
              <w:tab w:pos="339" w:val="left" w:leader="none"/>
              <w:tab w:pos="9436" w:val="left" w:leader="dot"/>
            </w:tabs>
            <w:spacing w:line="240" w:lineRule="auto" w:before="137" w:after="0"/>
            <w:ind w:left="338" w:right="0" w:hanging="226"/>
            <w:jc w:val="left"/>
          </w:pPr>
          <w:hyperlink w:history="true" w:anchor="_TOC_250001">
            <w:r>
              <w:rPr/>
              <w:t>Общие требования.</w:t>
              <w:tab/>
              <w:t>9</w:t>
            </w:r>
          </w:hyperlink>
        </w:p>
        <w:p>
          <w:pPr>
            <w:pStyle w:val="TOC3"/>
            <w:numPr>
              <w:ilvl w:val="1"/>
              <w:numId w:val="2"/>
            </w:numPr>
            <w:tabs>
              <w:tab w:pos="788" w:val="left" w:leader="none"/>
              <w:tab w:pos="9421" w:val="left" w:leader="dot"/>
            </w:tabs>
            <w:spacing w:line="240" w:lineRule="auto" w:before="155" w:after="0"/>
            <w:ind w:left="787" w:right="0" w:hanging="395"/>
            <w:jc w:val="left"/>
          </w:pPr>
          <w:r>
            <w:rPr/>
            <w:t>Эксплуатационные требования.</w:t>
            <w:tab/>
            <w:t>10</w:t>
          </w:r>
        </w:p>
        <w:p>
          <w:pPr>
            <w:pStyle w:val="TOC3"/>
            <w:numPr>
              <w:ilvl w:val="1"/>
              <w:numId w:val="2"/>
            </w:numPr>
            <w:tabs>
              <w:tab w:pos="788" w:val="left" w:leader="none"/>
              <w:tab w:pos="9404" w:val="left" w:leader="dot"/>
            </w:tabs>
            <w:spacing w:line="360" w:lineRule="auto" w:before="209" w:after="0"/>
            <w:ind w:left="787" w:right="186" w:hanging="395"/>
            <w:jc w:val="left"/>
          </w:pPr>
          <w:r>
            <w:rPr/>
            <w:t>Минимальные эффективные диапазоны ПРОИЗВЕДЕНИЯ ДОЗЫ НА ПЛО­ ЩАДЬ и ПРОИЗВЕДЕНИЯ МОЩНОСТИ ДОЗЫ</w:t>
          </w:r>
          <w:r>
            <w:rPr>
              <w:spacing w:val="-8"/>
            </w:rPr>
            <w:t> </w:t>
          </w:r>
          <w:r>
            <w:rPr/>
            <w:t>НА</w:t>
          </w:r>
          <w:r>
            <w:rPr>
              <w:spacing w:val="-3"/>
            </w:rPr>
            <w:t> </w:t>
          </w:r>
          <w:r>
            <w:rPr/>
            <w:t>ПЛОЩАДЬ.</w:t>
            <w:tab/>
            <w:t>10</w:t>
          </w:r>
        </w:p>
        <w:p>
          <w:pPr>
            <w:pStyle w:val="TOC3"/>
            <w:numPr>
              <w:ilvl w:val="1"/>
              <w:numId w:val="2"/>
            </w:numPr>
            <w:tabs>
              <w:tab w:pos="788" w:val="left" w:leader="none"/>
              <w:tab w:pos="9429" w:val="left" w:leader="dot"/>
            </w:tabs>
            <w:spacing w:line="240" w:lineRule="auto" w:before="21" w:after="0"/>
            <w:ind w:left="787" w:right="0" w:hanging="395"/>
            <w:jc w:val="left"/>
          </w:pPr>
          <w:r>
            <w:rPr/>
            <w:t>Плоскость измерения</w:t>
            <w:tab/>
            <w:t>10</w:t>
          </w:r>
        </w:p>
        <w:p>
          <w:pPr>
            <w:pStyle w:val="TOC3"/>
            <w:numPr>
              <w:ilvl w:val="1"/>
              <w:numId w:val="2"/>
            </w:numPr>
            <w:tabs>
              <w:tab w:pos="788" w:val="left" w:leader="none"/>
              <w:tab w:pos="9490" w:val="left" w:leader="dot"/>
            </w:tabs>
            <w:spacing w:line="240" w:lineRule="auto" w:before="137" w:after="0"/>
            <w:ind w:left="787" w:right="0" w:hanging="395"/>
            <w:jc w:val="left"/>
          </w:pPr>
          <w:r>
            <w:rPr/>
            <w:t>СПРАВОЧНЫЕ ЗНАЧЕНИЯ и СТАНДАРТНЫЕ</w:t>
          </w:r>
          <w:r>
            <w:rPr>
              <w:spacing w:val="-17"/>
            </w:rPr>
            <w:t> </w:t>
          </w:r>
          <w:r>
            <w:rPr/>
            <w:t>УСЛОВИЯ</w:t>
          </w:r>
          <w:r>
            <w:rPr>
              <w:spacing w:val="-5"/>
            </w:rPr>
            <w:t> </w:t>
          </w:r>
          <w:r>
            <w:rPr/>
            <w:t>ИСПЫТАНИЙ</w:t>
            <w:tab/>
            <w:t>10</w:t>
          </w:r>
        </w:p>
        <w:p>
          <w:pPr>
            <w:pStyle w:val="TOC3"/>
            <w:numPr>
              <w:ilvl w:val="1"/>
              <w:numId w:val="2"/>
            </w:numPr>
            <w:tabs>
              <w:tab w:pos="788" w:val="left" w:leader="none"/>
              <w:tab w:pos="9428" w:val="left" w:leader="dot"/>
            </w:tabs>
            <w:spacing w:line="240" w:lineRule="auto" w:before="137" w:after="0"/>
            <w:ind w:left="787" w:right="0" w:hanging="395"/>
            <w:jc w:val="left"/>
          </w:pPr>
          <w:r>
            <w:rPr/>
            <w:t>Общие условия испытаний.</w:t>
            <w:tab/>
            <w:t>10</w:t>
          </w:r>
        </w:p>
        <w:p>
          <w:pPr>
            <w:pStyle w:val="TOC4"/>
            <w:numPr>
              <w:ilvl w:val="2"/>
              <w:numId w:val="2"/>
            </w:numPr>
            <w:tabs>
              <w:tab w:pos="1493" w:val="left" w:leader="none"/>
              <w:tab w:pos="9410" w:val="left" w:leader="dot"/>
            </w:tabs>
            <w:spacing w:line="240" w:lineRule="auto" w:before="137" w:after="0"/>
            <w:ind w:left="1492" w:right="0" w:hanging="695"/>
            <w:jc w:val="left"/>
          </w:pPr>
          <w:r>
            <w:rPr/>
            <w:t>СТАНДАРТНЫЕ</w:t>
          </w:r>
          <w:r>
            <w:rPr>
              <w:spacing w:val="-5"/>
            </w:rPr>
            <w:t> </w:t>
          </w:r>
          <w:r>
            <w:rPr/>
            <w:t>УСЛОВИЯ</w:t>
          </w:r>
          <w:r>
            <w:rPr>
              <w:spacing w:val="-5"/>
            </w:rPr>
            <w:t> </w:t>
          </w:r>
          <w:r>
            <w:rPr/>
            <w:t>ИСПЫТАНИЙ</w:t>
            <w:tab/>
            <w:t>10</w:t>
          </w:r>
        </w:p>
        <w:p>
          <w:pPr>
            <w:pStyle w:val="TOC4"/>
            <w:numPr>
              <w:ilvl w:val="2"/>
              <w:numId w:val="2"/>
            </w:numPr>
            <w:tabs>
              <w:tab w:pos="1332" w:val="left" w:leader="none"/>
              <w:tab w:pos="9421" w:val="left" w:leader="dot"/>
            </w:tabs>
            <w:spacing w:line="240" w:lineRule="auto" w:before="137" w:after="0"/>
            <w:ind w:left="1331" w:right="0" w:hanging="534"/>
            <w:jc w:val="left"/>
          </w:pPr>
          <w:r>
            <w:rPr/>
            <w:t>Испытание</w:t>
          </w:r>
          <w:r>
            <w:rPr>
              <w:spacing w:val="-1"/>
            </w:rPr>
            <w:t> </w:t>
          </w:r>
          <w:r>
            <w:rPr/>
            <w:t>компонентов.</w:t>
            <w:tab/>
            <w:t>10</w:t>
          </w:r>
        </w:p>
        <w:p>
          <w:pPr>
            <w:pStyle w:val="TOC4"/>
            <w:numPr>
              <w:ilvl w:val="2"/>
              <w:numId w:val="2"/>
            </w:numPr>
            <w:tabs>
              <w:tab w:pos="1332" w:val="left" w:leader="none"/>
              <w:tab w:pos="9391" w:val="left" w:leader="dot"/>
            </w:tabs>
            <w:spacing w:line="240" w:lineRule="auto" w:before="137" w:after="0"/>
            <w:ind w:left="1331" w:right="0" w:hanging="534"/>
            <w:jc w:val="left"/>
          </w:pPr>
          <w:r>
            <w:rPr/>
            <w:t>ВРЕМЯ</w:t>
          </w:r>
          <w:r>
            <w:rPr>
              <w:spacing w:val="-5"/>
            </w:rPr>
            <w:t> </w:t>
          </w:r>
          <w:r>
            <w:rPr/>
            <w:t>СТАБИЛИЗАЦИИ.</w:t>
            <w:tab/>
            <w:t>11</w:t>
          </w:r>
        </w:p>
        <w:p>
          <w:pPr>
            <w:pStyle w:val="TOC4"/>
            <w:numPr>
              <w:ilvl w:val="2"/>
              <w:numId w:val="2"/>
            </w:numPr>
            <w:tabs>
              <w:tab w:pos="1332" w:val="left" w:leader="none"/>
              <w:tab w:pos="9383" w:val="left" w:leader="dot"/>
            </w:tabs>
            <w:spacing w:line="240" w:lineRule="auto" w:before="137" w:after="0"/>
            <w:ind w:left="1331" w:right="0" w:hanging="534"/>
            <w:jc w:val="left"/>
          </w:pPr>
          <w:r>
            <w:rPr/>
            <w:t>Регулироека в</w:t>
          </w:r>
          <w:r>
            <w:rPr>
              <w:spacing w:val="-2"/>
            </w:rPr>
            <w:t> </w:t>
          </w:r>
          <w:r>
            <w:rPr/>
            <w:t>процессе</w:t>
          </w:r>
          <w:r>
            <w:rPr>
              <w:spacing w:val="-1"/>
            </w:rPr>
            <w:t> </w:t>
          </w:r>
          <w:r>
            <w:rPr/>
            <w:t>испытаний</w:t>
            <w:tab/>
            <w:t>11</w:t>
          </w:r>
        </w:p>
        <w:p>
          <w:pPr>
            <w:pStyle w:val="TOC4"/>
            <w:numPr>
              <w:ilvl w:val="2"/>
              <w:numId w:val="2"/>
            </w:numPr>
            <w:tabs>
              <w:tab w:pos="1519" w:val="left" w:leader="none"/>
              <w:tab w:pos="9421" w:val="left" w:leader="dot"/>
            </w:tabs>
            <w:spacing w:line="240" w:lineRule="auto" w:before="137" w:after="0"/>
            <w:ind w:left="1518" w:right="0" w:hanging="721"/>
            <w:jc w:val="left"/>
          </w:pPr>
          <w:r>
            <w:rPr/>
            <w:t>Однородность</w:t>
          </w:r>
          <w:r>
            <w:rPr>
              <w:spacing w:val="-3"/>
            </w:rPr>
            <w:t> </w:t>
          </w:r>
          <w:r>
            <w:rPr/>
            <w:t>радиационного</w:t>
          </w:r>
          <w:r>
            <w:rPr>
              <w:spacing w:val="-4"/>
            </w:rPr>
            <w:t> </w:t>
          </w:r>
          <w:r>
            <w:rPr/>
            <w:t>поля.</w:t>
            <w:tab/>
            <w:t>12</w:t>
          </w:r>
        </w:p>
        <w:p>
          <w:pPr>
            <w:pStyle w:val="TOC3"/>
            <w:numPr>
              <w:ilvl w:val="1"/>
              <w:numId w:val="2"/>
            </w:numPr>
            <w:tabs>
              <w:tab w:pos="788" w:val="left" w:leader="none"/>
              <w:tab w:pos="9428" w:val="left" w:leader="dot"/>
            </w:tabs>
            <w:spacing w:line="240" w:lineRule="auto" w:before="137" w:after="0"/>
            <w:ind w:left="787" w:right="0" w:hanging="395"/>
            <w:jc w:val="left"/>
          </w:pPr>
          <w:r>
            <w:rPr/>
            <w:t>Статистические</w:t>
          </w:r>
          <w:r>
            <w:rPr>
              <w:spacing w:val="-6"/>
            </w:rPr>
            <w:t> </w:t>
          </w:r>
          <w:r>
            <w:rPr/>
            <w:t>флюктуации</w:t>
            <w:tab/>
            <w:t>12</w:t>
          </w:r>
        </w:p>
        <w:p>
          <w:pPr>
            <w:pStyle w:val="TOC3"/>
            <w:numPr>
              <w:ilvl w:val="1"/>
              <w:numId w:val="2"/>
            </w:numPr>
            <w:tabs>
              <w:tab w:pos="788" w:val="left" w:leader="none"/>
              <w:tab w:pos="9430" w:val="left" w:leader="dot"/>
            </w:tabs>
            <w:spacing w:line="240" w:lineRule="auto" w:before="137" w:after="0"/>
            <w:ind w:left="787" w:right="0" w:hanging="395"/>
            <w:jc w:val="left"/>
          </w:pPr>
          <w:r>
            <w:rPr/>
            <w:t>ПОГРЕШНОСТЬ измерения.</w:t>
            <w:tab/>
            <w:t>12</w:t>
          </w:r>
        </w:p>
        <w:p>
          <w:pPr>
            <w:pStyle w:val="TOC3"/>
            <w:numPr>
              <w:ilvl w:val="1"/>
              <w:numId w:val="2"/>
            </w:numPr>
            <w:tabs>
              <w:tab w:pos="788" w:val="left" w:leader="none"/>
              <w:tab w:pos="9415" w:val="left" w:leader="dot"/>
            </w:tabs>
            <w:spacing w:line="240" w:lineRule="auto" w:before="137" w:after="0"/>
            <w:ind w:left="787" w:right="0" w:hanging="395"/>
            <w:jc w:val="left"/>
          </w:pPr>
          <w:r>
            <w:rPr/>
            <w:t>Конструктивные требования</w:t>
          </w:r>
          <w:r>
            <w:rPr>
              <w:spacing w:val="-4"/>
            </w:rPr>
            <w:t> </w:t>
          </w:r>
          <w:r>
            <w:rPr/>
            <w:t>к</w:t>
          </w:r>
          <w:r>
            <w:rPr>
              <w:spacing w:val="-2"/>
            </w:rPr>
            <w:t> </w:t>
          </w:r>
          <w:r>
            <w:rPr/>
            <w:t>исполнению.</w:t>
            <w:tab/>
            <w:t>13</w:t>
          </w:r>
        </w:p>
        <w:p>
          <w:pPr>
            <w:pStyle w:val="TOC4"/>
            <w:numPr>
              <w:ilvl w:val="2"/>
              <w:numId w:val="2"/>
            </w:numPr>
            <w:tabs>
              <w:tab w:pos="1332" w:val="left" w:leader="none"/>
              <w:tab w:pos="9437" w:val="left" w:leader="dot"/>
            </w:tabs>
            <w:spacing w:line="240" w:lineRule="auto" w:before="155" w:after="0"/>
            <w:ind w:left="1331" w:right="0" w:hanging="534"/>
            <w:jc w:val="left"/>
          </w:pPr>
          <w:r>
            <w:rPr/>
            <w:t>Дисплей.</w:t>
            <w:tab/>
            <w:t>13</w:t>
          </w:r>
        </w:p>
        <w:p>
          <w:pPr>
            <w:pStyle w:val="TOC4"/>
            <w:tabs>
              <w:tab w:pos="9419" w:val="left" w:leader="dot"/>
            </w:tabs>
            <w:spacing w:line="360" w:lineRule="auto"/>
            <w:ind w:left="797" w:right="171" w:firstLine="0"/>
          </w:pPr>
          <w:r>
            <w:rPr/>
            <w:t>4.8.2Индикация сбоя напряжения поляризации................................................... 4.8.ЗПерекрытие</w:t>
          </w:r>
          <w:r>
            <w:rPr>
              <w:spacing w:val="-3"/>
            </w:rPr>
            <w:t> </w:t>
          </w:r>
          <w:r>
            <w:rPr/>
            <w:t>диапазона</w:t>
            <w:tab/>
            <w:t>13</w:t>
          </w:r>
        </w:p>
        <w:p>
          <w:pPr>
            <w:pStyle w:val="TOC4"/>
            <w:numPr>
              <w:ilvl w:val="2"/>
              <w:numId w:val="3"/>
            </w:numPr>
            <w:tabs>
              <w:tab w:pos="1332" w:val="left" w:leader="none"/>
              <w:tab w:pos="9383" w:val="left" w:leader="dot"/>
            </w:tabs>
            <w:spacing w:line="240" w:lineRule="auto" w:before="3" w:after="0"/>
            <w:ind w:left="1331" w:right="0" w:hanging="534"/>
            <w:jc w:val="left"/>
          </w:pPr>
          <w:r>
            <w:rPr/>
            <w:t>Индикация установки нуля или другого</w:t>
          </w:r>
          <w:r>
            <w:rPr>
              <w:spacing w:val="-14"/>
            </w:rPr>
            <w:t> </w:t>
          </w:r>
          <w:r>
            <w:rPr/>
            <w:t>неактивного</w:t>
          </w:r>
          <w:r>
            <w:rPr>
              <w:spacing w:val="-4"/>
            </w:rPr>
            <w:t> </w:t>
          </w:r>
          <w:r>
            <w:rPr/>
            <w:t>состояния</w:t>
            <w:tab/>
            <w:t>14</w:t>
          </w:r>
        </w:p>
        <w:p>
          <w:pPr>
            <w:pStyle w:val="TOC4"/>
            <w:numPr>
              <w:ilvl w:val="2"/>
              <w:numId w:val="3"/>
            </w:numPr>
            <w:tabs>
              <w:tab w:pos="1332" w:val="left" w:leader="none"/>
              <w:tab w:pos="9419" w:val="left" w:leader="dot"/>
            </w:tabs>
            <w:spacing w:line="240" w:lineRule="auto" w:before="137" w:after="0"/>
            <w:ind w:left="1331" w:right="0" w:hanging="534"/>
            <w:jc w:val="left"/>
          </w:pPr>
          <w:r>
            <w:rPr/>
            <w:t>ИОНИЗАЦИОННАЯ</w:t>
          </w:r>
          <w:r>
            <w:rPr>
              <w:spacing w:val="-1"/>
            </w:rPr>
            <w:t> </w:t>
          </w:r>
          <w:r>
            <w:rPr/>
            <w:t>КАМЕРА</w:t>
            <w:tab/>
            <w:t>14</w:t>
          </w:r>
        </w:p>
        <w:p>
          <w:pPr>
            <w:pStyle w:val="TOC3"/>
            <w:numPr>
              <w:ilvl w:val="1"/>
              <w:numId w:val="3"/>
            </w:numPr>
            <w:tabs>
              <w:tab w:pos="788" w:val="left" w:leader="none"/>
              <w:tab w:pos="9419" w:val="left" w:leader="dot"/>
            </w:tabs>
            <w:spacing w:line="240" w:lineRule="auto" w:before="137" w:after="0"/>
            <w:ind w:left="788" w:right="0" w:hanging="396"/>
            <w:jc w:val="left"/>
          </w:pPr>
          <w:r>
            <w:rPr/>
            <w:t>УСТРОЙСТВО</w:t>
          </w:r>
          <w:r>
            <w:rPr>
              <w:spacing w:val="-7"/>
            </w:rPr>
            <w:t> </w:t>
          </w:r>
          <w:r>
            <w:rPr/>
            <w:t>КОНТРОЛЯ</w:t>
          </w:r>
          <w:r>
            <w:rPr>
              <w:spacing w:val="-6"/>
            </w:rPr>
            <w:t> </w:t>
          </w:r>
          <w:r>
            <w:rPr/>
            <w:t>СТАБИЛЬНОСТИ</w:t>
            <w:tab/>
            <w:t>15</w:t>
          </w:r>
        </w:p>
        <w:p>
          <w:pPr>
            <w:pStyle w:val="TOC3"/>
            <w:numPr>
              <w:ilvl w:val="1"/>
              <w:numId w:val="3"/>
            </w:numPr>
            <w:tabs>
              <w:tab w:pos="914" w:val="left" w:leader="none"/>
              <w:tab w:pos="9438" w:val="left" w:leader="dot"/>
            </w:tabs>
            <w:spacing w:line="240" w:lineRule="auto" w:before="137" w:after="0"/>
            <w:ind w:left="914" w:right="0" w:hanging="522"/>
            <w:jc w:val="left"/>
          </w:pPr>
          <w:r>
            <w:rPr/>
            <w:t>Регулировка.</w:t>
            <w:tab/>
            <w:t>15</w:t>
          </w:r>
        </w:p>
        <w:p>
          <w:pPr>
            <w:pStyle w:val="TOC3"/>
            <w:numPr>
              <w:ilvl w:val="1"/>
              <w:numId w:val="3"/>
            </w:numPr>
            <w:tabs>
              <w:tab w:pos="906" w:val="left" w:leader="none"/>
              <w:tab w:pos="9422" w:val="left" w:leader="dot"/>
            </w:tabs>
            <w:spacing w:line="240" w:lineRule="auto" w:before="137" w:after="0"/>
            <w:ind w:left="905" w:right="0" w:hanging="513"/>
            <w:jc w:val="left"/>
          </w:pPr>
          <w:r>
            <w:rPr/>
            <w:t>Электрическая безопасность.</w:t>
            <w:tab/>
            <w:t>15</w:t>
          </w:r>
        </w:p>
        <w:p>
          <w:pPr>
            <w:pStyle w:val="TOC1"/>
            <w:numPr>
              <w:ilvl w:val="0"/>
              <w:numId w:val="3"/>
            </w:numPr>
            <w:tabs>
              <w:tab w:pos="410" w:val="left" w:leader="none"/>
              <w:tab w:pos="9157" w:val="left" w:leader="dot"/>
            </w:tabs>
            <w:spacing w:line="360" w:lineRule="auto" w:before="137" w:after="0"/>
            <w:ind w:left="337" w:right="433" w:hanging="215"/>
            <w:jc w:val="left"/>
          </w:pPr>
          <w:hyperlink w:history="true" w:anchor="_TOC_250000">
            <w:r>
              <w:rPr/>
              <w:t>Пределы ЭКСПЛУАТАЦИОННЫХ ХАРАКТЕРИСТИК при СТАНДАРТНЫХ УСЛОВИЯХ</w:t>
            </w:r>
            <w:r>
              <w:rPr>
                <w:spacing w:val="-4"/>
              </w:rPr>
              <w:t> </w:t>
            </w:r>
            <w:r>
              <w:rPr/>
              <w:t>ИСПЫТАНИЙ.</w:t>
              <w:tab/>
              <w:t>16</w:t>
            </w:r>
          </w:hyperlink>
        </w:p>
        <w:p>
          <w:pPr>
            <w:pStyle w:val="TOC3"/>
            <w:numPr>
              <w:ilvl w:val="1"/>
              <w:numId w:val="4"/>
            </w:numPr>
            <w:tabs>
              <w:tab w:pos="788" w:val="left" w:leader="none"/>
              <w:tab w:pos="9422" w:val="left" w:leader="dot"/>
            </w:tabs>
            <w:spacing w:line="240" w:lineRule="auto" w:before="3" w:after="0"/>
            <w:ind w:left="788" w:right="0" w:hanging="378"/>
            <w:jc w:val="left"/>
          </w:pPr>
          <w:r>
            <w:rPr/>
            <w:t>ОТНОСИТЕЛЬНАЯ ПОГРЕШНОСТЬ</w:t>
            <w:tab/>
            <w:t>16</w:t>
          </w:r>
        </w:p>
        <w:p>
          <w:pPr>
            <w:pStyle w:val="TOC3"/>
            <w:numPr>
              <w:ilvl w:val="1"/>
              <w:numId w:val="4"/>
            </w:numPr>
            <w:tabs>
              <w:tab w:pos="788" w:val="left" w:leader="none"/>
              <w:tab w:pos="9429" w:val="left" w:leader="dot"/>
            </w:tabs>
            <w:spacing w:line="240" w:lineRule="auto" w:before="137" w:after="0"/>
            <w:ind w:left="788" w:right="0" w:hanging="378"/>
            <w:jc w:val="left"/>
          </w:pPr>
          <w:r>
            <w:rPr/>
            <w:t>Функция</w:t>
          </w:r>
          <w:r>
            <w:rPr>
              <w:spacing w:val="-3"/>
            </w:rPr>
            <w:t> </w:t>
          </w:r>
          <w:r>
            <w:rPr/>
            <w:t>предупреждения.</w:t>
            <w:tab/>
            <w:t>17</w:t>
          </w:r>
        </w:p>
        <w:p>
          <w:pPr>
            <w:pStyle w:val="TOC3"/>
            <w:numPr>
              <w:ilvl w:val="1"/>
              <w:numId w:val="4"/>
            </w:numPr>
            <w:tabs>
              <w:tab w:pos="788" w:val="left" w:leader="none"/>
              <w:tab w:pos="9428" w:val="left" w:leader="dot"/>
            </w:tabs>
            <w:spacing w:line="240" w:lineRule="auto" w:before="137" w:after="0"/>
            <w:ind w:left="788" w:right="0" w:hanging="378"/>
            <w:jc w:val="left"/>
          </w:pPr>
          <w:r>
            <w:rPr/>
            <w:t>Воспроизводимость.</w:t>
            <w:tab/>
            <w:t>17</w:t>
          </w:r>
        </w:p>
        <w:p>
          <w:pPr>
            <w:pStyle w:val="TOC3"/>
            <w:numPr>
              <w:ilvl w:val="1"/>
              <w:numId w:val="4"/>
            </w:numPr>
            <w:tabs>
              <w:tab w:pos="788" w:val="left" w:leader="none"/>
              <w:tab w:pos="9410" w:val="left" w:leader="dot"/>
            </w:tabs>
            <w:spacing w:line="240" w:lineRule="auto" w:before="137" w:after="0"/>
            <w:ind w:left="788" w:right="0" w:hanging="378"/>
            <w:jc w:val="left"/>
          </w:pPr>
          <w:r>
            <w:rPr/>
            <w:t>Разрешение считывания</w:t>
          </w:r>
          <w:r>
            <w:rPr>
              <w:spacing w:val="-3"/>
            </w:rPr>
            <w:t> </w:t>
          </w:r>
          <w:r>
            <w:rPr/>
            <w:t>дисплея</w:t>
          </w:r>
          <w:r>
            <w:rPr>
              <w:spacing w:val="-3"/>
            </w:rPr>
            <w:t> </w:t>
          </w:r>
          <w:r>
            <w:rPr/>
            <w:t>прибора.</w:t>
            <w:tab/>
            <w:t>18</w:t>
          </w:r>
        </w:p>
        <w:p>
          <w:pPr>
            <w:pStyle w:val="TOC3"/>
            <w:numPr>
              <w:ilvl w:val="1"/>
              <w:numId w:val="4"/>
            </w:numPr>
            <w:tabs>
              <w:tab w:pos="788" w:val="left" w:leader="none"/>
              <w:tab w:pos="9419" w:val="left" w:leader="dot"/>
            </w:tabs>
            <w:spacing w:line="240" w:lineRule="auto" w:before="137" w:after="0"/>
            <w:ind w:left="788" w:right="0" w:hanging="378"/>
            <w:jc w:val="left"/>
          </w:pPr>
          <w:r>
            <w:rPr/>
            <w:t>ВРЕМЯ</w:t>
          </w:r>
          <w:r>
            <w:rPr>
              <w:spacing w:val="-5"/>
            </w:rPr>
            <w:t> </w:t>
          </w:r>
          <w:r>
            <w:rPr/>
            <w:t>СТАБИЛИЗАЦИИ.</w:t>
            <w:tab/>
            <w:t>18</w:t>
          </w:r>
        </w:p>
        <w:p>
          <w:pPr>
            <w:pStyle w:val="TOC3"/>
            <w:numPr>
              <w:ilvl w:val="1"/>
              <w:numId w:val="4"/>
            </w:numPr>
            <w:tabs>
              <w:tab w:pos="788" w:val="left" w:leader="none"/>
              <w:tab w:pos="9490" w:val="left" w:leader="dot"/>
            </w:tabs>
            <w:spacing w:line="240" w:lineRule="auto" w:before="137" w:after="0"/>
            <w:ind w:left="788" w:right="0" w:hanging="378"/>
            <w:jc w:val="left"/>
          </w:pPr>
          <w:r>
            <w:rPr/>
            <w:t>Установка на нуль на диапазонах ПРОИЗВЕДЕНИЯ ДОЗЫ</w:t>
          </w:r>
          <w:r>
            <w:rPr>
              <w:spacing w:val="-24"/>
            </w:rPr>
            <w:t> </w:t>
          </w:r>
          <w:r>
            <w:rPr/>
            <w:t>НА</w:t>
          </w:r>
          <w:r>
            <w:rPr>
              <w:spacing w:val="-4"/>
            </w:rPr>
            <w:t> </w:t>
          </w:r>
          <w:r>
            <w:rPr/>
            <w:t>ПЛОЩАДЬ</w:t>
            <w:tab/>
            <w:t>18</w:t>
          </w:r>
        </w:p>
        <w:p>
          <w:pPr>
            <w:pStyle w:val="TOC2"/>
          </w:pPr>
          <w:r>
            <w:rPr/>
            <w:t>IV</w:t>
          </w:r>
        </w:p>
      </w:sdtContent>
    </w:sdt>
    <w:p>
      <w:pPr>
        <w:spacing w:after="0"/>
        <w:sectPr>
          <w:type w:val="continuous"/>
          <w:pgSz w:w="11900" w:h="16840"/>
          <w:pgMar w:top="460" w:bottom="660" w:left="1580" w:right="460"/>
        </w:sectPr>
      </w:pPr>
    </w:p>
    <w:p>
      <w:pPr>
        <w:spacing w:before="6"/>
        <w:ind w:left="6888" w:right="0" w:firstLine="0"/>
        <w:jc w:val="left"/>
        <w:rPr>
          <w:b/>
          <w:sz w:val="20"/>
        </w:rPr>
      </w:pPr>
      <w:r>
        <w:rPr>
          <w:b/>
          <w:sz w:val="20"/>
        </w:rPr>
        <w:t>ГОСТ IEC 60580- 2011</w:t>
      </w:r>
    </w:p>
    <w:p>
      <w:pPr>
        <w:pStyle w:val="ListParagraph"/>
        <w:numPr>
          <w:ilvl w:val="1"/>
          <w:numId w:val="4"/>
        </w:numPr>
        <w:tabs>
          <w:tab w:pos="750" w:val="left" w:leader="none"/>
          <w:tab w:pos="8913" w:val="left" w:leader="dot"/>
        </w:tabs>
        <w:spacing w:line="240" w:lineRule="auto" w:before="236" w:after="0"/>
        <w:ind w:left="750" w:right="0" w:hanging="360"/>
        <w:jc w:val="left"/>
        <w:rPr>
          <w:sz w:val="24"/>
        </w:rPr>
      </w:pPr>
      <w:r>
        <w:rPr>
          <w:sz w:val="24"/>
        </w:rPr>
        <w:t>Дрейф</w:t>
      </w:r>
      <w:r>
        <w:rPr>
          <w:spacing w:val="-4"/>
          <w:sz w:val="24"/>
        </w:rPr>
        <w:t> </w:t>
      </w:r>
      <w:r>
        <w:rPr>
          <w:sz w:val="24"/>
        </w:rPr>
        <w:t>указываемых</w:t>
      </w:r>
      <w:r>
        <w:rPr>
          <w:spacing w:val="-3"/>
          <w:sz w:val="24"/>
        </w:rPr>
        <w:t> </w:t>
      </w:r>
      <w:r>
        <w:rPr>
          <w:sz w:val="24"/>
        </w:rPr>
        <w:t>значений</w:t>
        <w:tab/>
        <w:t>18</w:t>
      </w:r>
    </w:p>
    <w:p>
      <w:pPr>
        <w:pStyle w:val="ListParagraph"/>
        <w:numPr>
          <w:ilvl w:val="1"/>
          <w:numId w:val="4"/>
        </w:numPr>
        <w:tabs>
          <w:tab w:pos="750" w:val="left" w:leader="none"/>
          <w:tab w:pos="8912" w:val="left" w:leader="dot"/>
        </w:tabs>
        <w:spacing w:line="240" w:lineRule="auto" w:before="137" w:after="0"/>
        <w:ind w:left="750" w:right="0" w:hanging="360"/>
        <w:jc w:val="left"/>
        <w:rPr>
          <w:sz w:val="24"/>
        </w:rPr>
      </w:pPr>
      <w:r>
        <w:rPr>
          <w:sz w:val="24"/>
        </w:rPr>
        <w:t>Долговременная</w:t>
      </w:r>
      <w:r>
        <w:rPr>
          <w:spacing w:val="-6"/>
          <w:sz w:val="24"/>
        </w:rPr>
        <w:t> </w:t>
      </w:r>
      <w:r>
        <w:rPr>
          <w:sz w:val="24"/>
        </w:rPr>
        <w:t>стабильность.</w:t>
        <w:tab/>
        <w:t>20</w:t>
      </w:r>
    </w:p>
    <w:p>
      <w:pPr>
        <w:pStyle w:val="ListParagraph"/>
        <w:numPr>
          <w:ilvl w:val="1"/>
          <w:numId w:val="4"/>
        </w:numPr>
        <w:tabs>
          <w:tab w:pos="768" w:val="left" w:leader="none"/>
          <w:tab w:pos="8967" w:val="left" w:leader="dot"/>
        </w:tabs>
        <w:spacing w:line="240" w:lineRule="auto" w:before="137" w:after="0"/>
        <w:ind w:left="768" w:right="0" w:hanging="378"/>
        <w:jc w:val="left"/>
        <w:rPr>
          <w:sz w:val="24"/>
        </w:rPr>
      </w:pPr>
      <w:r>
        <w:rPr>
          <w:sz w:val="24"/>
        </w:rPr>
        <w:t>Время</w:t>
      </w:r>
      <w:r>
        <w:rPr>
          <w:spacing w:val="-3"/>
          <w:sz w:val="24"/>
        </w:rPr>
        <w:t> </w:t>
      </w:r>
      <w:r>
        <w:rPr>
          <w:sz w:val="24"/>
        </w:rPr>
        <w:t>отклика.</w:t>
        <w:tab/>
        <w:t>21</w:t>
      </w:r>
    </w:p>
    <w:p>
      <w:pPr>
        <w:pStyle w:val="ListParagraph"/>
        <w:numPr>
          <w:ilvl w:val="1"/>
          <w:numId w:val="4"/>
        </w:numPr>
        <w:tabs>
          <w:tab w:pos="894" w:val="left" w:leader="none"/>
          <w:tab w:pos="8895" w:val="left" w:leader="dot"/>
        </w:tabs>
        <w:spacing w:line="240" w:lineRule="auto" w:before="137" w:after="0"/>
        <w:ind w:left="894" w:right="0" w:hanging="504"/>
        <w:jc w:val="left"/>
        <w:rPr>
          <w:sz w:val="24"/>
        </w:rPr>
      </w:pPr>
      <w:r>
        <w:rPr>
          <w:sz w:val="24"/>
        </w:rPr>
        <w:t>Пространственная</w:t>
      </w:r>
      <w:r>
        <w:rPr>
          <w:spacing w:val="-4"/>
          <w:sz w:val="24"/>
        </w:rPr>
        <w:t> </w:t>
      </w:r>
      <w:r>
        <w:rPr>
          <w:sz w:val="24"/>
        </w:rPr>
        <w:t>однородность</w:t>
        <w:tab/>
        <w:t>21</w:t>
      </w:r>
    </w:p>
    <w:p>
      <w:pPr>
        <w:pStyle w:val="ListParagraph"/>
        <w:numPr>
          <w:ilvl w:val="0"/>
          <w:numId w:val="4"/>
        </w:numPr>
        <w:tabs>
          <w:tab w:pos="328" w:val="left" w:leader="none"/>
          <w:tab w:pos="8961" w:val="left" w:leader="dot"/>
        </w:tabs>
        <w:spacing w:line="240" w:lineRule="auto" w:before="137" w:after="0"/>
        <w:ind w:left="327" w:right="0" w:hanging="225"/>
        <w:jc w:val="left"/>
        <w:rPr>
          <w:sz w:val="24"/>
        </w:rPr>
      </w:pPr>
      <w:r>
        <w:rPr>
          <w:sz w:val="24"/>
        </w:rPr>
        <w:t>ПРЕДЕЛЫ ИЗМЕНЕНИЙ ВЛИЯЮЩИХ ПАРАМЕТРОВ.</w:t>
        <w:tab/>
        <w:t>21</w:t>
      </w:r>
    </w:p>
    <w:p>
      <w:pPr>
        <w:pStyle w:val="ListParagraph"/>
        <w:numPr>
          <w:ilvl w:val="1"/>
          <w:numId w:val="4"/>
        </w:numPr>
        <w:tabs>
          <w:tab w:pos="796" w:val="left" w:leader="none"/>
          <w:tab w:pos="9020" w:val="left" w:leader="dot"/>
        </w:tabs>
        <w:spacing w:line="240" w:lineRule="auto" w:before="137" w:after="0"/>
        <w:ind w:left="821" w:right="0" w:hanging="431"/>
        <w:jc w:val="left"/>
        <w:rPr>
          <w:sz w:val="24"/>
        </w:rPr>
      </w:pPr>
      <w:r>
        <w:rPr>
          <w:sz w:val="24"/>
        </w:rPr>
        <w:t>Энергетическая</w:t>
      </w:r>
      <w:r>
        <w:rPr>
          <w:spacing w:val="-3"/>
          <w:sz w:val="24"/>
        </w:rPr>
        <w:t> </w:t>
      </w:r>
      <w:r>
        <w:rPr>
          <w:sz w:val="24"/>
        </w:rPr>
        <w:t>зависимость</w:t>
      </w:r>
      <w:r>
        <w:rPr>
          <w:spacing w:val="-4"/>
          <w:sz w:val="24"/>
        </w:rPr>
        <w:t> </w:t>
      </w:r>
      <w:r>
        <w:rPr>
          <w:sz w:val="24"/>
        </w:rPr>
        <w:t>характеристик</w:t>
        <w:tab/>
        <w:t>21</w:t>
      </w:r>
    </w:p>
    <w:p>
      <w:pPr>
        <w:pStyle w:val="ListParagraph"/>
        <w:numPr>
          <w:ilvl w:val="1"/>
          <w:numId w:val="4"/>
        </w:numPr>
        <w:tabs>
          <w:tab w:pos="796" w:val="left" w:leader="none"/>
          <w:tab w:pos="8916" w:val="left" w:leader="dot"/>
        </w:tabs>
        <w:spacing w:line="360" w:lineRule="auto" w:before="137" w:after="0"/>
        <w:ind w:left="821" w:right="284" w:hanging="431"/>
        <w:jc w:val="left"/>
        <w:rPr>
          <w:sz w:val="24"/>
        </w:rPr>
      </w:pPr>
      <w:r>
        <w:rPr>
          <w:sz w:val="24"/>
        </w:rPr>
        <w:t>Зависимость произведения мощности дозы на площадь от измерений про­ изведения дозы</w:t>
      </w:r>
      <w:r>
        <w:rPr>
          <w:spacing w:val="-3"/>
          <w:sz w:val="24"/>
        </w:rPr>
        <w:t> </w:t>
      </w:r>
      <w:r>
        <w:rPr>
          <w:sz w:val="24"/>
        </w:rPr>
        <w:t>на</w:t>
      </w:r>
      <w:r>
        <w:rPr>
          <w:spacing w:val="-2"/>
          <w:sz w:val="24"/>
        </w:rPr>
        <w:t> </w:t>
      </w:r>
      <w:r>
        <w:rPr>
          <w:sz w:val="24"/>
        </w:rPr>
        <w:t>площадь.</w:t>
        <w:tab/>
        <w:t>22</w:t>
      </w:r>
    </w:p>
    <w:p>
      <w:pPr>
        <w:pStyle w:val="ListParagraph"/>
        <w:numPr>
          <w:ilvl w:val="2"/>
          <w:numId w:val="4"/>
        </w:numPr>
        <w:tabs>
          <w:tab w:pos="1344" w:val="left" w:leader="none"/>
          <w:tab w:pos="8978" w:val="left" w:leader="dot"/>
        </w:tabs>
        <w:spacing w:line="240" w:lineRule="auto" w:before="3" w:after="0"/>
        <w:ind w:left="1344" w:right="0" w:hanging="558"/>
        <w:jc w:val="left"/>
        <w:rPr>
          <w:sz w:val="24"/>
        </w:rPr>
      </w:pPr>
      <w:r>
        <w:rPr>
          <w:sz w:val="24"/>
        </w:rPr>
        <w:t>ИЗМЕРИТЕЛЬНАЯ</w:t>
      </w:r>
      <w:r>
        <w:rPr>
          <w:spacing w:val="-3"/>
          <w:sz w:val="24"/>
        </w:rPr>
        <w:t> </w:t>
      </w:r>
      <w:r>
        <w:rPr>
          <w:sz w:val="24"/>
        </w:rPr>
        <w:t>СИСТЕМА.</w:t>
        <w:tab/>
        <w:t>22</w:t>
      </w:r>
    </w:p>
    <w:p>
      <w:pPr>
        <w:pStyle w:val="ListParagraph"/>
        <w:numPr>
          <w:ilvl w:val="2"/>
          <w:numId w:val="4"/>
        </w:numPr>
        <w:tabs>
          <w:tab w:pos="1321" w:val="left" w:leader="none"/>
          <w:tab w:pos="8948" w:val="left" w:leader="dot"/>
        </w:tabs>
        <w:spacing w:line="240" w:lineRule="auto" w:before="155" w:after="0"/>
        <w:ind w:left="1320" w:right="0" w:hanging="534"/>
        <w:jc w:val="left"/>
        <w:rPr>
          <w:sz w:val="24"/>
        </w:rPr>
      </w:pPr>
      <w:r>
        <w:rPr>
          <w:sz w:val="24"/>
        </w:rPr>
        <w:t>ИОНИЗАЦИОННАЯ КАМЕРА. Потери</w:t>
      </w:r>
      <w:r>
        <w:rPr>
          <w:spacing w:val="-11"/>
          <w:sz w:val="24"/>
        </w:rPr>
        <w:t> </w:t>
      </w:r>
      <w:r>
        <w:rPr>
          <w:sz w:val="24"/>
        </w:rPr>
        <w:t>вследствие</w:t>
      </w:r>
      <w:r>
        <w:rPr>
          <w:spacing w:val="-5"/>
          <w:sz w:val="24"/>
        </w:rPr>
        <w:t> </w:t>
      </w:r>
      <w:r>
        <w:rPr>
          <w:sz w:val="24"/>
        </w:rPr>
        <w:t>рекомбинации</w:t>
        <w:tab/>
        <w:t>22</w:t>
      </w:r>
    </w:p>
    <w:p>
      <w:pPr>
        <w:pStyle w:val="ListParagraph"/>
        <w:numPr>
          <w:ilvl w:val="1"/>
          <w:numId w:val="4"/>
        </w:numPr>
        <w:tabs>
          <w:tab w:pos="769" w:val="left" w:leader="none"/>
          <w:tab w:pos="8995" w:val="left" w:leader="dot"/>
        </w:tabs>
        <w:spacing w:line="240" w:lineRule="auto" w:before="119" w:after="0"/>
        <w:ind w:left="768" w:right="0" w:hanging="387"/>
        <w:jc w:val="left"/>
        <w:rPr>
          <w:sz w:val="24"/>
        </w:rPr>
      </w:pPr>
      <w:r>
        <w:rPr>
          <w:sz w:val="24"/>
        </w:rPr>
        <w:t>ВРЕМЯ ОБЛУЧЕНИЯ.</w:t>
        <w:tab/>
        <w:t>23</w:t>
      </w:r>
    </w:p>
    <w:p>
      <w:pPr>
        <w:pStyle w:val="ListParagraph"/>
        <w:numPr>
          <w:ilvl w:val="1"/>
          <w:numId w:val="4"/>
        </w:numPr>
        <w:tabs>
          <w:tab w:pos="769" w:val="left" w:leader="none"/>
          <w:tab w:pos="8968" w:val="left" w:leader="dot"/>
        </w:tabs>
        <w:spacing w:line="240" w:lineRule="auto" w:before="155" w:after="0"/>
        <w:ind w:left="768" w:right="0" w:hanging="387"/>
        <w:jc w:val="left"/>
        <w:rPr>
          <w:sz w:val="24"/>
        </w:rPr>
      </w:pPr>
      <w:r>
        <w:rPr>
          <w:sz w:val="24"/>
        </w:rPr>
        <w:t>Размеры поля.</w:t>
        <w:tab/>
        <w:t>23</w:t>
      </w:r>
    </w:p>
    <w:p>
      <w:pPr>
        <w:pStyle w:val="ListParagraph"/>
        <w:numPr>
          <w:ilvl w:val="1"/>
          <w:numId w:val="4"/>
        </w:numPr>
        <w:tabs>
          <w:tab w:pos="769" w:val="left" w:leader="none"/>
          <w:tab w:pos="8968" w:val="left" w:leader="dot"/>
        </w:tabs>
        <w:spacing w:line="240" w:lineRule="auto" w:before="137" w:after="0"/>
        <w:ind w:left="768" w:right="0" w:hanging="387"/>
        <w:jc w:val="left"/>
        <w:rPr>
          <w:sz w:val="24"/>
        </w:rPr>
      </w:pPr>
      <w:r>
        <w:rPr>
          <w:sz w:val="24"/>
        </w:rPr>
        <w:t>Напряжение</w:t>
      </w:r>
      <w:r>
        <w:rPr>
          <w:spacing w:val="-4"/>
          <w:sz w:val="24"/>
        </w:rPr>
        <w:t> </w:t>
      </w:r>
      <w:r>
        <w:rPr>
          <w:sz w:val="24"/>
        </w:rPr>
        <w:t>питания.</w:t>
        <w:tab/>
        <w:t>23</w:t>
      </w:r>
    </w:p>
    <w:p>
      <w:pPr>
        <w:pStyle w:val="ListParagraph"/>
        <w:numPr>
          <w:ilvl w:val="1"/>
          <w:numId w:val="4"/>
        </w:numPr>
        <w:tabs>
          <w:tab w:pos="751" w:val="left" w:leader="none"/>
          <w:tab w:pos="9003" w:val="left" w:leader="dot"/>
        </w:tabs>
        <w:spacing w:line="240" w:lineRule="auto" w:before="137" w:after="0"/>
        <w:ind w:left="750" w:right="0" w:hanging="369"/>
        <w:jc w:val="left"/>
        <w:rPr>
          <w:sz w:val="24"/>
        </w:rPr>
      </w:pPr>
      <w:r>
        <w:rPr>
          <w:sz w:val="24"/>
        </w:rPr>
        <w:t>Давление</w:t>
      </w:r>
      <w:r>
        <w:rPr>
          <w:spacing w:val="-6"/>
          <w:sz w:val="24"/>
        </w:rPr>
        <w:t> </w:t>
      </w:r>
      <w:r>
        <w:rPr>
          <w:sz w:val="24"/>
        </w:rPr>
        <w:t>воздуха.</w:t>
        <w:tab/>
        <w:t>24</w:t>
      </w:r>
    </w:p>
    <w:p>
      <w:pPr>
        <w:pStyle w:val="ListParagraph"/>
        <w:numPr>
          <w:ilvl w:val="1"/>
          <w:numId w:val="4"/>
        </w:numPr>
        <w:tabs>
          <w:tab w:pos="716" w:val="left" w:leader="none"/>
          <w:tab w:pos="8949" w:val="left" w:leader="dot"/>
        </w:tabs>
        <w:spacing w:line="240" w:lineRule="auto" w:before="137" w:after="0"/>
        <w:ind w:left="715" w:right="0" w:hanging="334"/>
        <w:jc w:val="left"/>
        <w:rPr>
          <w:sz w:val="24"/>
        </w:rPr>
      </w:pPr>
      <w:r>
        <w:rPr>
          <w:sz w:val="24"/>
        </w:rPr>
        <w:t>Температура</w:t>
      </w:r>
      <w:r>
        <w:rPr>
          <w:spacing w:val="-3"/>
          <w:sz w:val="24"/>
        </w:rPr>
        <w:t> </w:t>
      </w:r>
      <w:r>
        <w:rPr>
          <w:sz w:val="24"/>
        </w:rPr>
        <w:t>и</w:t>
      </w:r>
      <w:r>
        <w:rPr>
          <w:spacing w:val="-3"/>
          <w:sz w:val="24"/>
        </w:rPr>
        <w:t> </w:t>
      </w:r>
      <w:r>
        <w:rPr>
          <w:sz w:val="24"/>
        </w:rPr>
        <w:t>влажность.</w:t>
        <w:tab/>
        <w:t>24</w:t>
      </w:r>
    </w:p>
    <w:p>
      <w:pPr>
        <w:pStyle w:val="ListParagraph"/>
        <w:numPr>
          <w:ilvl w:val="1"/>
          <w:numId w:val="4"/>
        </w:numPr>
        <w:tabs>
          <w:tab w:pos="759" w:val="left" w:leader="none"/>
          <w:tab w:pos="9012" w:val="left" w:leader="dot"/>
        </w:tabs>
        <w:spacing w:line="240" w:lineRule="auto" w:before="137" w:after="0"/>
        <w:ind w:left="759" w:right="0" w:hanging="378"/>
        <w:jc w:val="left"/>
        <w:rPr>
          <w:sz w:val="24"/>
        </w:rPr>
      </w:pPr>
      <w:r>
        <w:rPr>
          <w:sz w:val="24"/>
        </w:rPr>
        <w:t>Флюктуации плотности воздуха в</w:t>
      </w:r>
      <w:r>
        <w:rPr>
          <w:spacing w:val="-12"/>
          <w:sz w:val="24"/>
        </w:rPr>
        <w:t> </w:t>
      </w:r>
      <w:r>
        <w:rPr>
          <w:sz w:val="24"/>
        </w:rPr>
        <w:t>ИОНИЗАЦИОННОЙ</w:t>
      </w:r>
      <w:r>
        <w:rPr>
          <w:spacing w:val="-3"/>
          <w:sz w:val="24"/>
        </w:rPr>
        <w:t> </w:t>
      </w:r>
      <w:r>
        <w:rPr>
          <w:sz w:val="24"/>
        </w:rPr>
        <w:t>КАМЕРЕ</w:t>
        <w:tab/>
        <w:t>25</w:t>
      </w:r>
    </w:p>
    <w:p>
      <w:pPr>
        <w:pStyle w:val="ListParagraph"/>
        <w:numPr>
          <w:ilvl w:val="1"/>
          <w:numId w:val="4"/>
        </w:numPr>
        <w:tabs>
          <w:tab w:pos="759" w:val="left" w:leader="none"/>
          <w:tab w:pos="8924" w:val="left" w:leader="dot"/>
        </w:tabs>
        <w:spacing w:line="240" w:lineRule="auto" w:before="137" w:after="0"/>
        <w:ind w:left="759" w:right="0" w:hanging="378"/>
        <w:jc w:val="left"/>
        <w:rPr>
          <w:sz w:val="24"/>
        </w:rPr>
      </w:pPr>
      <w:r>
        <w:rPr>
          <w:sz w:val="24"/>
        </w:rPr>
        <w:t>Электромагнитная совместимость.</w:t>
        <w:tab/>
        <w:t>25</w:t>
      </w:r>
    </w:p>
    <w:p>
      <w:pPr>
        <w:pStyle w:val="ListParagraph"/>
        <w:numPr>
          <w:ilvl w:val="2"/>
          <w:numId w:val="4"/>
        </w:numPr>
        <w:tabs>
          <w:tab w:pos="1336" w:val="left" w:leader="none"/>
          <w:tab w:pos="8995" w:val="left" w:leader="dot"/>
        </w:tabs>
        <w:spacing w:line="240" w:lineRule="auto" w:before="137" w:after="0"/>
        <w:ind w:left="1335" w:right="0" w:hanging="549"/>
        <w:jc w:val="left"/>
        <w:rPr>
          <w:sz w:val="24"/>
        </w:rPr>
      </w:pPr>
      <w:r>
        <w:rPr>
          <w:sz w:val="24"/>
        </w:rPr>
        <w:t>Общая</w:t>
      </w:r>
      <w:r>
        <w:rPr>
          <w:spacing w:val="-1"/>
          <w:sz w:val="24"/>
        </w:rPr>
        <w:t> </w:t>
      </w:r>
      <w:r>
        <w:rPr>
          <w:sz w:val="24"/>
        </w:rPr>
        <w:t>часть</w:t>
        <w:tab/>
        <w:t>25</w:t>
      </w:r>
    </w:p>
    <w:p>
      <w:pPr>
        <w:pStyle w:val="ListParagraph"/>
        <w:numPr>
          <w:ilvl w:val="2"/>
          <w:numId w:val="4"/>
        </w:numPr>
        <w:tabs>
          <w:tab w:pos="1321" w:val="left" w:leader="none"/>
          <w:tab w:pos="8949" w:val="left" w:leader="dot"/>
        </w:tabs>
        <w:spacing w:line="240" w:lineRule="auto" w:before="137" w:after="0"/>
        <w:ind w:left="1320" w:right="0" w:hanging="534"/>
        <w:jc w:val="left"/>
        <w:rPr>
          <w:sz w:val="24"/>
        </w:rPr>
      </w:pPr>
      <w:r>
        <w:rPr>
          <w:sz w:val="24"/>
        </w:rPr>
        <w:t>Электростатический</w:t>
      </w:r>
      <w:r>
        <w:rPr>
          <w:spacing w:val="-3"/>
          <w:sz w:val="24"/>
        </w:rPr>
        <w:t> </w:t>
      </w:r>
      <w:r>
        <w:rPr>
          <w:sz w:val="24"/>
        </w:rPr>
        <w:t>разряд.</w:t>
        <w:tab/>
        <w:t>26</w:t>
      </w:r>
    </w:p>
    <w:p>
      <w:pPr>
        <w:pStyle w:val="BodyText"/>
        <w:tabs>
          <w:tab w:pos="8952" w:val="left" w:leader="dot"/>
        </w:tabs>
        <w:spacing w:before="137"/>
        <w:ind w:left="786"/>
      </w:pPr>
      <w:r>
        <w:rPr/>
        <w:t>б.Э.ЗЭлектромагнитные поля.</w:t>
        <w:tab/>
        <w:t>26</w:t>
      </w:r>
    </w:p>
    <w:p>
      <w:pPr>
        <w:pStyle w:val="ListParagraph"/>
        <w:numPr>
          <w:ilvl w:val="2"/>
          <w:numId w:val="5"/>
        </w:numPr>
        <w:tabs>
          <w:tab w:pos="1344" w:val="left" w:leader="none"/>
          <w:tab w:pos="9039" w:val="left" w:leader="dot"/>
        </w:tabs>
        <w:spacing w:line="360" w:lineRule="auto" w:before="137" w:after="0"/>
        <w:ind w:left="1334" w:right="211" w:hanging="548"/>
        <w:jc w:val="left"/>
        <w:rPr>
          <w:sz w:val="24"/>
        </w:rPr>
      </w:pPr>
      <w:r>
        <w:rPr>
          <w:sz w:val="24"/>
        </w:rPr>
        <w:t>Нарушения проводимости, вызываемые разрядами и высокими частотами.</w:t>
        <w:tab/>
        <w:t>27</w:t>
      </w:r>
    </w:p>
    <w:p>
      <w:pPr>
        <w:pStyle w:val="ListParagraph"/>
        <w:numPr>
          <w:ilvl w:val="2"/>
          <w:numId w:val="5"/>
        </w:numPr>
        <w:tabs>
          <w:tab w:pos="1345" w:val="left" w:leader="none"/>
          <w:tab w:pos="8985" w:val="left" w:leader="dot"/>
        </w:tabs>
        <w:spacing w:line="240" w:lineRule="auto" w:before="3" w:after="0"/>
        <w:ind w:left="1344" w:right="0" w:hanging="567"/>
        <w:jc w:val="left"/>
        <w:rPr>
          <w:sz w:val="24"/>
        </w:rPr>
      </w:pPr>
      <w:r>
        <w:rPr>
          <w:sz w:val="24"/>
        </w:rPr>
        <w:t>Электромагнитные</w:t>
      </w:r>
      <w:r>
        <w:rPr>
          <w:spacing w:val="-2"/>
          <w:sz w:val="24"/>
        </w:rPr>
        <w:t> </w:t>
      </w:r>
      <w:r>
        <w:rPr>
          <w:sz w:val="24"/>
        </w:rPr>
        <w:t>волны</w:t>
        <w:tab/>
        <w:t>27</w:t>
      </w:r>
    </w:p>
    <w:p>
      <w:pPr>
        <w:pStyle w:val="ListParagraph"/>
        <w:numPr>
          <w:ilvl w:val="2"/>
          <w:numId w:val="5"/>
        </w:numPr>
        <w:tabs>
          <w:tab w:pos="1321" w:val="left" w:leader="none"/>
          <w:tab w:pos="8980" w:val="left" w:leader="dot"/>
        </w:tabs>
        <w:spacing w:line="240" w:lineRule="auto" w:before="137" w:after="0"/>
        <w:ind w:left="1320" w:right="0" w:hanging="534"/>
        <w:jc w:val="left"/>
        <w:rPr>
          <w:sz w:val="24"/>
        </w:rPr>
      </w:pPr>
      <w:r>
        <w:rPr>
          <w:sz w:val="24"/>
        </w:rPr>
        <w:t>Провалы, прерывания и</w:t>
      </w:r>
      <w:r>
        <w:rPr>
          <w:spacing w:val="-6"/>
          <w:sz w:val="24"/>
        </w:rPr>
        <w:t> </w:t>
      </w:r>
      <w:r>
        <w:rPr>
          <w:sz w:val="24"/>
        </w:rPr>
        <w:t>изменения</w:t>
      </w:r>
      <w:r>
        <w:rPr>
          <w:spacing w:val="-2"/>
          <w:sz w:val="24"/>
        </w:rPr>
        <w:t> </w:t>
      </w:r>
      <w:r>
        <w:rPr>
          <w:sz w:val="24"/>
        </w:rPr>
        <w:t>напряжения.</w:t>
        <w:tab/>
        <w:t>27</w:t>
      </w:r>
    </w:p>
    <w:p>
      <w:pPr>
        <w:pStyle w:val="BodyText"/>
        <w:tabs>
          <w:tab w:pos="8967" w:val="left" w:leader="dot"/>
        </w:tabs>
        <w:spacing w:before="137"/>
        <w:ind w:left="381"/>
      </w:pPr>
      <w:r>
        <w:rPr/>
        <w:t>б.ЮСуммарная погрешность измерения</w:t>
        <w:tab/>
        <w:t>28</w:t>
      </w:r>
    </w:p>
    <w:p>
      <w:pPr>
        <w:pStyle w:val="ListParagraph"/>
        <w:numPr>
          <w:ilvl w:val="0"/>
          <w:numId w:val="4"/>
        </w:numPr>
        <w:tabs>
          <w:tab w:pos="336" w:val="left" w:leader="none"/>
          <w:tab w:pos="9021" w:val="left" w:leader="dot"/>
        </w:tabs>
        <w:spacing w:line="240" w:lineRule="auto" w:before="137" w:after="0"/>
        <w:ind w:left="336" w:right="0" w:hanging="234"/>
        <w:jc w:val="left"/>
        <w:rPr>
          <w:sz w:val="24"/>
        </w:rPr>
      </w:pPr>
      <w:r>
        <w:rPr>
          <w:sz w:val="24"/>
        </w:rPr>
        <w:t>Маркировка.</w:t>
        <w:tab/>
        <w:t>28</w:t>
      </w:r>
    </w:p>
    <w:p>
      <w:pPr>
        <w:pStyle w:val="ListParagraph"/>
        <w:numPr>
          <w:ilvl w:val="1"/>
          <w:numId w:val="4"/>
        </w:numPr>
        <w:tabs>
          <w:tab w:pos="787" w:val="left" w:leader="none"/>
          <w:tab w:pos="9023" w:val="left" w:leader="dot"/>
        </w:tabs>
        <w:spacing w:line="240" w:lineRule="auto" w:before="137" w:after="0"/>
        <w:ind w:left="786" w:right="0" w:hanging="405"/>
        <w:jc w:val="left"/>
        <w:rPr>
          <w:sz w:val="24"/>
        </w:rPr>
      </w:pPr>
      <w:r>
        <w:rPr>
          <w:sz w:val="24"/>
        </w:rPr>
        <w:t>ИЗМЕРИТЕЛЬНАЯ</w:t>
      </w:r>
      <w:r>
        <w:rPr>
          <w:spacing w:val="-3"/>
          <w:sz w:val="24"/>
        </w:rPr>
        <w:t> </w:t>
      </w:r>
      <w:r>
        <w:rPr>
          <w:sz w:val="24"/>
        </w:rPr>
        <w:t>СИСТЕМА.</w:t>
        <w:tab/>
        <w:t>28</w:t>
      </w:r>
    </w:p>
    <w:p>
      <w:pPr>
        <w:pStyle w:val="ListParagraph"/>
        <w:numPr>
          <w:ilvl w:val="1"/>
          <w:numId w:val="4"/>
        </w:numPr>
        <w:tabs>
          <w:tab w:pos="787" w:val="left" w:leader="none"/>
          <w:tab w:pos="9042" w:val="left" w:leader="dot"/>
        </w:tabs>
        <w:spacing w:line="240" w:lineRule="auto" w:before="137" w:after="0"/>
        <w:ind w:left="786" w:right="0" w:hanging="405"/>
        <w:jc w:val="left"/>
        <w:rPr>
          <w:sz w:val="24"/>
        </w:rPr>
      </w:pPr>
      <w:r>
        <w:rPr>
          <w:sz w:val="24"/>
        </w:rPr>
        <w:t>ИОНИЗАЦИОННАЯ КАМЕРА.</w:t>
        <w:tab/>
        <w:t>28</w:t>
      </w:r>
    </w:p>
    <w:p>
      <w:pPr>
        <w:pStyle w:val="ListParagraph"/>
        <w:numPr>
          <w:ilvl w:val="0"/>
          <w:numId w:val="4"/>
        </w:numPr>
        <w:tabs>
          <w:tab w:pos="328" w:val="left" w:leader="none"/>
          <w:tab w:pos="9038" w:val="left" w:leader="dot"/>
        </w:tabs>
        <w:spacing w:line="240" w:lineRule="auto" w:before="137" w:after="0"/>
        <w:ind w:left="327" w:right="0" w:hanging="225"/>
        <w:jc w:val="left"/>
        <w:rPr>
          <w:sz w:val="24"/>
        </w:rPr>
      </w:pPr>
      <w:r>
        <w:rPr>
          <w:sz w:val="24"/>
        </w:rPr>
        <w:t>СОПРОВОДИТЕЛЬНЫЕ</w:t>
      </w:r>
      <w:r>
        <w:rPr>
          <w:spacing w:val="-9"/>
          <w:sz w:val="24"/>
        </w:rPr>
        <w:t> </w:t>
      </w:r>
      <w:r>
        <w:rPr>
          <w:sz w:val="24"/>
        </w:rPr>
        <w:t>ДОКУМЕНТЫ.</w:t>
        <w:tab/>
        <w:t>28</w:t>
      </w:r>
    </w:p>
    <w:p>
      <w:pPr>
        <w:pStyle w:val="BodyText"/>
        <w:tabs>
          <w:tab w:pos="8936" w:val="left" w:leader="dot"/>
        </w:tabs>
        <w:spacing w:before="137"/>
        <w:ind w:right="92"/>
        <w:jc w:val="center"/>
      </w:pPr>
      <w:r>
        <w:rPr/>
        <w:t>Приложение А (справочное)</w:t>
      </w:r>
      <w:r>
        <w:rPr>
          <w:spacing w:val="-4"/>
        </w:rPr>
        <w:t> </w:t>
      </w:r>
      <w:r>
        <w:rPr/>
        <w:t>Указатель</w:t>
      </w:r>
      <w:r>
        <w:rPr>
          <w:spacing w:val="-3"/>
        </w:rPr>
        <w:t> </w:t>
      </w:r>
      <w:r>
        <w:rPr/>
        <w:t>терминов</w:t>
        <w:tab/>
        <w:t>35</w:t>
      </w:r>
    </w:p>
    <w:p>
      <w:pPr>
        <w:pStyle w:val="BodyText"/>
        <w:tabs>
          <w:tab w:pos="9021" w:val="left" w:leader="dot"/>
        </w:tabs>
        <w:spacing w:line="360" w:lineRule="auto" w:before="137"/>
        <w:ind w:left="1722" w:right="229" w:hanging="1611"/>
      </w:pPr>
      <w:r>
        <w:rPr/>
        <w:t>Приложение ДА (справочное) Сведения о соответствии межгосударственных стандартов ссылочным международным стандартам</w:t>
        <w:tab/>
        <w:t>37</w:t>
      </w:r>
    </w:p>
    <w:p>
      <w:pPr>
        <w:pStyle w:val="BodyText"/>
        <w:tabs>
          <w:tab w:pos="8935" w:val="left" w:leader="dot"/>
        </w:tabs>
        <w:spacing w:before="3"/>
        <w:ind w:right="93"/>
        <w:jc w:val="center"/>
      </w:pPr>
      <w:r>
        <w:rPr/>
        <w:t>Библиография.</w:t>
        <w:tab/>
        <w:t>40</w:t>
      </w:r>
    </w:p>
    <w:p>
      <w:pPr>
        <w:pStyle w:val="BodyText"/>
        <w:rPr>
          <w:sz w:val="26"/>
        </w:rPr>
      </w:pPr>
    </w:p>
    <w:p>
      <w:pPr>
        <w:pStyle w:val="BodyText"/>
        <w:rPr>
          <w:sz w:val="26"/>
        </w:rPr>
      </w:pPr>
    </w:p>
    <w:p>
      <w:pPr>
        <w:pStyle w:val="BodyText"/>
        <w:rPr>
          <w:sz w:val="26"/>
        </w:rPr>
      </w:pPr>
    </w:p>
    <w:p>
      <w:pPr>
        <w:spacing w:before="232"/>
        <w:ind w:left="0" w:right="102" w:firstLine="0"/>
        <w:jc w:val="right"/>
        <w:rPr>
          <w:b/>
          <w:sz w:val="20"/>
        </w:rPr>
      </w:pPr>
      <w:r>
        <w:rPr>
          <w:b/>
          <w:w w:val="100"/>
          <w:sz w:val="20"/>
        </w:rPr>
        <w:t>V</w:t>
      </w:r>
    </w:p>
    <w:p>
      <w:pPr>
        <w:spacing w:after="0"/>
        <w:jc w:val="right"/>
        <w:rPr>
          <w:sz w:val="20"/>
        </w:rPr>
        <w:sectPr>
          <w:pgSz w:w="11900" w:h="16840"/>
          <w:pgMar w:header="520" w:footer="477" w:top="720" w:bottom="680" w:left="1600" w:right="780"/>
        </w:sectPr>
      </w:pPr>
    </w:p>
    <w:p>
      <w:pPr>
        <w:spacing w:before="6"/>
        <w:ind w:left="131" w:right="0" w:firstLine="0"/>
        <w:jc w:val="left"/>
        <w:rPr>
          <w:b/>
          <w:sz w:val="20"/>
        </w:rPr>
      </w:pPr>
      <w:r>
        <w:rPr>
          <w:b/>
          <w:sz w:val="20"/>
        </w:rPr>
        <w:t>ГОСТ IEC 60580-2011</w:t>
      </w:r>
    </w:p>
    <w:p>
      <w:pPr>
        <w:pStyle w:val="BodyText"/>
        <w:rPr>
          <w:b/>
          <w:sz w:val="20"/>
        </w:rPr>
      </w:pPr>
    </w:p>
    <w:p>
      <w:pPr>
        <w:pStyle w:val="BodyText"/>
        <w:spacing w:before="4"/>
        <w:rPr>
          <w:b/>
          <w:sz w:val="25"/>
        </w:rPr>
      </w:pPr>
    </w:p>
    <w:p>
      <w:pPr>
        <w:pStyle w:val="Heading1"/>
        <w:spacing w:before="91"/>
        <w:ind w:left="4138" w:right="4124"/>
        <w:jc w:val="center"/>
      </w:pPr>
      <w:r>
        <w:rPr/>
        <w:t>Введение</w:t>
      </w:r>
    </w:p>
    <w:p>
      <w:pPr>
        <w:pStyle w:val="BodyText"/>
        <w:spacing w:before="3"/>
        <w:rPr>
          <w:sz w:val="25"/>
        </w:rPr>
      </w:pPr>
    </w:p>
    <w:p>
      <w:pPr>
        <w:pStyle w:val="BodyText"/>
        <w:spacing w:line="360" w:lineRule="auto"/>
        <w:ind w:left="104" w:right="114" w:firstLine="719"/>
      </w:pPr>
      <w:r>
        <w:rPr/>
        <w:t>Диагностическая радиология связана с воздействием источника ионизиру­ ющего излучения на человека. Поэтому уменьшение вредного воздействия на па­ циентов излучения во время медицинских процедур становится в последнее вре­ мя основной задачей. Целью измерения произведения дозы на площадь является общее уменьшение радиологической дозы, действующей на пациента во время медицинских радиологических процедур. При наличии соответствующих данных можно определить дозы, получаемые пациентом, для сравнения различных мето­ дов рентгенодиагностических исследований и выбора метода, дающего мини­ мальную дозовую нагрузку на пациента.</w:t>
      </w:r>
    </w:p>
    <w:p>
      <w:pPr>
        <w:pStyle w:val="BodyText"/>
        <w:spacing w:line="360" w:lineRule="auto" w:before="3"/>
        <w:ind w:left="122" w:right="112" w:firstLine="720"/>
        <w:jc w:val="both"/>
      </w:pPr>
      <w:r>
        <w:rPr/>
        <w:t>Изучение результатов таких исследований может доказать эффективность снижения дозовых нагрузок при получении изображений. Измерители произведе­ ния дозы на площадь должны соответствовать требованиям настоящего стандар­ та.</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222"/>
        <w:ind w:left="122" w:right="0" w:firstLine="0"/>
        <w:jc w:val="left"/>
        <w:rPr>
          <w:b/>
          <w:sz w:val="20"/>
        </w:rPr>
      </w:pPr>
      <w:r>
        <w:rPr>
          <w:b/>
          <w:sz w:val="20"/>
        </w:rPr>
        <w:t>VI</w:t>
      </w:r>
    </w:p>
    <w:p>
      <w:pPr>
        <w:spacing w:after="0"/>
        <w:jc w:val="left"/>
        <w:rPr>
          <w:sz w:val="20"/>
        </w:rPr>
        <w:sectPr>
          <w:pgSz w:w="11900" w:h="16840"/>
          <w:pgMar w:header="520" w:footer="477" w:top="720" w:bottom="680" w:left="1580" w:right="740"/>
        </w:sectPr>
      </w:pPr>
    </w:p>
    <w:p>
      <w:pPr>
        <w:spacing w:before="10"/>
        <w:ind w:left="0" w:right="546" w:firstLine="0"/>
        <w:jc w:val="right"/>
        <w:rPr>
          <w:b/>
          <w:sz w:val="20"/>
        </w:rPr>
      </w:pPr>
      <w:r>
        <w:rPr>
          <w:b/>
          <w:sz w:val="20"/>
        </w:rPr>
        <w:t>ГОСТ IEC 60580- 2011</w:t>
      </w:r>
    </w:p>
    <w:p>
      <w:pPr>
        <w:pStyle w:val="BodyText"/>
        <w:spacing w:before="4"/>
        <w:rPr>
          <w:b/>
          <w:sz w:val="20"/>
        </w:rPr>
      </w:pPr>
    </w:p>
    <w:p>
      <w:pPr>
        <w:pStyle w:val="Heading1"/>
        <w:tabs>
          <w:tab w:pos="6488" w:val="left" w:leader="none"/>
        </w:tabs>
        <w:spacing w:before="1"/>
        <w:ind w:left="1582"/>
      </w:pPr>
      <w:r>
        <w:rPr/>
        <w:t>М Е Ж Г О С У Д А Р С Т В Е Н</w:t>
      </w:r>
      <w:r>
        <w:rPr>
          <w:spacing w:val="25"/>
        </w:rPr>
        <w:t> </w:t>
      </w:r>
      <w:r>
        <w:rPr/>
        <w:t>Ы</w:t>
      </w:r>
      <w:r>
        <w:rPr>
          <w:spacing w:val="0"/>
        </w:rPr>
        <w:t> </w:t>
      </w:r>
      <w:r>
        <w:rPr/>
        <w:t>Й</w:t>
        <w:tab/>
        <w:t>С Т А Н Д А Р</w:t>
      </w:r>
      <w:r>
        <w:rPr>
          <w:spacing w:val="12"/>
        </w:rPr>
        <w:t> </w:t>
      </w:r>
      <w:r>
        <w:rPr/>
        <w:t>Т</w:t>
      </w:r>
      <w:r>
        <w:rPr>
          <w:spacing w:val="1"/>
        </w:rPr>
        <w:t> </w:t>
      </w:r>
    </w:p>
    <w:p>
      <w:pPr>
        <w:pStyle w:val="BodyText"/>
        <w:rPr>
          <w:sz w:val="30"/>
        </w:rPr>
      </w:pPr>
    </w:p>
    <w:p>
      <w:pPr>
        <w:pStyle w:val="BodyText"/>
        <w:spacing w:before="3"/>
        <w:rPr>
          <w:sz w:val="42"/>
        </w:rPr>
      </w:pPr>
    </w:p>
    <w:p>
      <w:pPr>
        <w:pStyle w:val="BodyText"/>
        <w:ind w:left="2212"/>
      </w:pPr>
      <w:r>
        <w:rPr/>
        <w:t>ИЗДЕЛИЯ МЕДИЦИНСКИЕ ЭЛЕКТРИЧЕСКИЕ</w:t>
      </w:r>
    </w:p>
    <w:p>
      <w:pPr>
        <w:pStyle w:val="BodyText"/>
        <w:spacing w:before="5"/>
      </w:pPr>
    </w:p>
    <w:p>
      <w:pPr>
        <w:pStyle w:val="BodyText"/>
        <w:spacing w:line="422" w:lineRule="auto"/>
        <w:ind w:left="2274" w:right="2252"/>
        <w:jc w:val="center"/>
      </w:pPr>
      <w:r>
        <w:rPr/>
        <w:t>Измерители произведения дозы на площадь Medical electrical equipment.</w:t>
      </w:r>
    </w:p>
    <w:p>
      <w:pPr>
        <w:pStyle w:val="BodyText"/>
        <w:spacing w:before="7"/>
        <w:rPr>
          <w:sz w:val="25"/>
        </w:rPr>
      </w:pPr>
    </w:p>
    <w:p>
      <w:pPr>
        <w:spacing w:before="0"/>
        <w:ind w:left="0" w:right="362" w:firstLine="0"/>
        <w:jc w:val="right"/>
        <w:rPr>
          <w:sz w:val="22"/>
        </w:rPr>
      </w:pPr>
      <w:r>
        <w:rPr>
          <w:sz w:val="22"/>
        </w:rPr>
        <w:t>Дата введения 2013-01-01</w:t>
      </w:r>
    </w:p>
    <w:p>
      <w:pPr>
        <w:pStyle w:val="BodyText"/>
      </w:pPr>
    </w:p>
    <w:p>
      <w:pPr>
        <w:pStyle w:val="Heading1"/>
        <w:numPr>
          <w:ilvl w:val="0"/>
          <w:numId w:val="6"/>
        </w:numPr>
        <w:tabs>
          <w:tab w:pos="1561" w:val="left" w:leader="none"/>
          <w:tab w:pos="1562" w:val="left" w:leader="none"/>
        </w:tabs>
        <w:spacing w:line="240" w:lineRule="auto" w:before="188" w:after="0"/>
        <w:ind w:left="1562" w:right="0" w:hanging="720"/>
        <w:jc w:val="left"/>
      </w:pPr>
      <w:bookmarkStart w:name="_TOC_250004" w:id="1"/>
      <w:r>
        <w:rPr/>
        <w:t>Область</w:t>
      </w:r>
      <w:r>
        <w:rPr>
          <w:spacing w:val="-15"/>
        </w:rPr>
        <w:t> </w:t>
      </w:r>
      <w:bookmarkEnd w:id="1"/>
      <w:r>
        <w:rPr/>
        <w:t>распространения</w:t>
      </w:r>
    </w:p>
    <w:p>
      <w:pPr>
        <w:pStyle w:val="BodyText"/>
        <w:spacing w:line="376" w:lineRule="auto" w:before="165"/>
        <w:ind w:left="122" w:right="386" w:firstLine="720"/>
      </w:pPr>
      <w:r>
        <w:rPr/>
        <w:t>Настоящий стандарт устанавливает характеристики и методы испытаний ИЗМЕРИТЕЛЕЙ ПРОИЗВЕДЕНИЯ ДОЗЫ НА ПЛОЩАДЬ, оснащенных ИОНИЗА­</w:t>
      </w:r>
    </w:p>
    <w:p>
      <w:pPr>
        <w:pStyle w:val="BodyText"/>
        <w:spacing w:line="243" w:lineRule="exact"/>
        <w:ind w:left="122"/>
      </w:pPr>
      <w:r>
        <w:rPr/>
        <w:t>ЦИОННЫМИ КАМЕРАМИ, предназначенных для измерения ПРОИЗВЕДЕНИЯ</w:t>
      </w:r>
    </w:p>
    <w:p>
      <w:pPr>
        <w:pStyle w:val="BodyText"/>
        <w:spacing w:before="138"/>
        <w:ind w:left="104"/>
      </w:pPr>
      <w:r>
        <w:rPr/>
        <w:t>ДОЗЫ НА ПЛОЩАДЬ и/или ПРОИЗВЕДЕНИЯ МОЩНОСТИ ДОЗЫ НА ПЛОЩАДЬ,</w:t>
      </w:r>
    </w:p>
    <w:p>
      <w:pPr>
        <w:pStyle w:val="BodyText"/>
        <w:spacing w:line="376" w:lineRule="auto" w:before="138"/>
        <w:ind w:left="122" w:right="454"/>
      </w:pPr>
      <w:r>
        <w:rPr/>
        <w:t>получаемых ПАЦИЕНТОМ во время проведения медицинских радиологических процедур.</w:t>
      </w:r>
    </w:p>
    <w:p>
      <w:pPr>
        <w:pStyle w:val="BodyText"/>
        <w:spacing w:line="261" w:lineRule="exact"/>
        <w:ind w:left="842"/>
      </w:pPr>
      <w:r>
        <w:rPr/>
        <w:t>Целями настоящего стандарта являются:</w:t>
      </w:r>
    </w:p>
    <w:p>
      <w:pPr>
        <w:pStyle w:val="ListParagraph"/>
        <w:numPr>
          <w:ilvl w:val="0"/>
          <w:numId w:val="7"/>
        </w:numPr>
        <w:tabs>
          <w:tab w:pos="1148" w:val="left" w:leader="none"/>
        </w:tabs>
        <w:spacing w:line="360" w:lineRule="auto" w:before="138" w:after="0"/>
        <w:ind w:left="140" w:right="162" w:firstLine="720"/>
        <w:jc w:val="left"/>
        <w:rPr>
          <w:sz w:val="24"/>
        </w:rPr>
      </w:pPr>
      <w:r>
        <w:rPr>
          <w:sz w:val="24"/>
        </w:rPr>
        <w:t>разработка требований для достижения удовлетворительного уровня</w:t>
      </w:r>
      <w:r>
        <w:rPr>
          <w:spacing w:val="-30"/>
          <w:sz w:val="24"/>
        </w:rPr>
        <w:t> </w:t>
      </w:r>
      <w:r>
        <w:rPr>
          <w:sz w:val="24"/>
        </w:rPr>
        <w:t>ис­ полнения ИЗМЕРИТЕЛЕЙ ПРОИЗВЕДЕНИЯ ДОЗЫ НА ПЛОЩАДЬ</w:t>
      </w:r>
      <w:r>
        <w:rPr>
          <w:spacing w:val="-6"/>
          <w:sz w:val="24"/>
        </w:rPr>
        <w:t> </w:t>
      </w:r>
      <w:r>
        <w:rPr>
          <w:sz w:val="24"/>
        </w:rPr>
        <w:t>и</w:t>
      </w:r>
    </w:p>
    <w:p>
      <w:pPr>
        <w:pStyle w:val="ListParagraph"/>
        <w:numPr>
          <w:ilvl w:val="0"/>
          <w:numId w:val="7"/>
        </w:numPr>
        <w:tabs>
          <w:tab w:pos="1140" w:val="left" w:leader="none"/>
        </w:tabs>
        <w:spacing w:line="360" w:lineRule="auto" w:before="4" w:after="0"/>
        <w:ind w:left="140" w:right="310" w:firstLine="702"/>
        <w:jc w:val="left"/>
        <w:rPr>
          <w:sz w:val="24"/>
        </w:rPr>
      </w:pPr>
      <w:r>
        <w:rPr>
          <w:sz w:val="24"/>
        </w:rPr>
        <w:t>стандартизация методов испытаний для определения соответствия ИЗ­ МЕРИТЕЛЕЙ ПРОИЗВЕДЕНИЯ ДОЗЫ НА ПЛОЩАДЬ этому уровню</w:t>
      </w:r>
      <w:r>
        <w:rPr>
          <w:spacing w:val="-19"/>
          <w:sz w:val="24"/>
        </w:rPr>
        <w:t> </w:t>
      </w:r>
      <w:r>
        <w:rPr>
          <w:sz w:val="24"/>
        </w:rPr>
        <w:t>исполнения.</w:t>
      </w:r>
    </w:p>
    <w:p>
      <w:pPr>
        <w:pStyle w:val="BodyText"/>
        <w:spacing w:before="4"/>
        <w:rPr>
          <w:sz w:val="28"/>
        </w:rPr>
      </w:pPr>
    </w:p>
    <w:p>
      <w:pPr>
        <w:pStyle w:val="Heading1"/>
        <w:numPr>
          <w:ilvl w:val="0"/>
          <w:numId w:val="6"/>
        </w:numPr>
        <w:tabs>
          <w:tab w:pos="1067" w:val="left" w:leader="none"/>
        </w:tabs>
        <w:spacing w:line="240" w:lineRule="auto" w:before="0" w:after="0"/>
        <w:ind w:left="1066" w:right="0" w:hanging="234"/>
        <w:jc w:val="left"/>
      </w:pPr>
      <w:bookmarkStart w:name="_TOC_250003" w:id="2"/>
      <w:r>
        <w:rPr/>
        <w:t>Нормативные</w:t>
      </w:r>
      <w:r>
        <w:rPr>
          <w:spacing w:val="-11"/>
        </w:rPr>
        <w:t> </w:t>
      </w:r>
      <w:bookmarkEnd w:id="2"/>
      <w:r>
        <w:rPr/>
        <w:t>ссылки</w:t>
      </w:r>
    </w:p>
    <w:p>
      <w:pPr>
        <w:pStyle w:val="BodyText"/>
        <w:spacing w:before="9"/>
        <w:rPr>
          <w:sz w:val="37"/>
        </w:rPr>
      </w:pPr>
    </w:p>
    <w:p>
      <w:pPr>
        <w:pStyle w:val="BodyText"/>
        <w:spacing w:line="360" w:lineRule="auto"/>
        <w:ind w:left="121" w:right="102" w:firstLine="710"/>
        <w:jc w:val="both"/>
      </w:pPr>
      <w:r>
        <w:rPr/>
        <w:t>В настоящем стандарте использованы нормативные ссылки на следующие нормативные документы. Для документов с указанной датой используется только указанная редакция. Для документов без даты используется последняя редакция нормативного документа (включая любые поправки):</w:t>
      </w:r>
    </w:p>
    <w:p>
      <w:pPr>
        <w:pStyle w:val="BodyText"/>
        <w:spacing w:before="2"/>
        <w:rPr>
          <w:sz w:val="22"/>
        </w:rPr>
      </w:pPr>
    </w:p>
    <w:p>
      <w:pPr>
        <w:pStyle w:val="BodyText"/>
        <w:spacing w:line="360" w:lineRule="auto"/>
        <w:ind w:left="122" w:right="336" w:firstLine="720"/>
      </w:pPr>
      <w:r>
        <w:rPr/>
        <w:t>IEC 60417(все части) Graphical symbols for use on equipment (Обозначения графические для аппаратуры)</w:t>
      </w:r>
    </w:p>
    <w:p>
      <w:pPr>
        <w:pStyle w:val="BodyText"/>
        <w:spacing w:line="360" w:lineRule="auto" w:before="3"/>
        <w:ind w:left="122" w:right="103" w:firstLine="720"/>
        <w:jc w:val="both"/>
      </w:pPr>
      <w:r>
        <w:rPr/>
        <w:t>IEC 60601-1:1988 Medical electrical equipment; part 1: general requirements for safety (Изделия медицинские электрические. Часть 1. Общие требования без­ опасности)</w:t>
      </w:r>
    </w:p>
    <w:p>
      <w:pPr>
        <w:spacing w:before="40"/>
        <w:ind w:left="122" w:right="0" w:firstLine="0"/>
        <w:jc w:val="left"/>
        <w:rPr>
          <w:sz w:val="22"/>
        </w:rPr>
      </w:pPr>
      <w:r>
        <w:rPr>
          <w:sz w:val="22"/>
        </w:rPr>
        <w:t>Издание официальное</w:t>
      </w:r>
    </w:p>
    <w:p>
      <w:pPr>
        <w:pStyle w:val="BodyText"/>
      </w:pPr>
    </w:p>
    <w:p>
      <w:pPr>
        <w:pStyle w:val="BodyText"/>
        <w:spacing w:before="8"/>
        <w:rPr>
          <w:sz w:val="23"/>
        </w:rPr>
      </w:pPr>
    </w:p>
    <w:p>
      <w:pPr>
        <w:spacing w:before="0"/>
        <w:ind w:left="0" w:right="98" w:firstLine="0"/>
        <w:jc w:val="right"/>
        <w:rPr>
          <w:rFonts w:ascii="Times New Roman"/>
          <w:sz w:val="23"/>
        </w:rPr>
      </w:pPr>
      <w:r>
        <w:rPr>
          <w:rFonts w:ascii="Times New Roman"/>
          <w:sz w:val="23"/>
        </w:rPr>
        <w:t>I</w:t>
      </w:r>
    </w:p>
    <w:p>
      <w:pPr>
        <w:spacing w:after="0"/>
        <w:jc w:val="right"/>
        <w:rPr>
          <w:rFonts w:ascii="Times New Roman"/>
          <w:sz w:val="23"/>
        </w:rPr>
        <w:sectPr>
          <w:pgSz w:w="11900" w:h="16840"/>
          <w:pgMar w:header="520" w:footer="477" w:top="720" w:bottom="660" w:left="1580" w:right="760"/>
        </w:sectPr>
      </w:pPr>
    </w:p>
    <w:p>
      <w:pPr>
        <w:spacing w:before="2"/>
        <w:ind w:left="13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22" w:right="121" w:firstLine="738"/>
        <w:jc w:val="both"/>
      </w:pPr>
      <w:r>
        <w:rPr/>
        <w:t>IEC 60601-1-1:1992 Medical electrical equipment; part 1: general requirements for safety; collateral standard: safety requirements for medical electrical systems (Из­ делия медицинские электрические — Часть 1-1: Общие требования безопасности. Дополняющий стандарт: Требования безопасности для медицинских электриче­ ских систем)</w:t>
      </w:r>
    </w:p>
    <w:p>
      <w:pPr>
        <w:pStyle w:val="BodyText"/>
        <w:spacing w:line="360" w:lineRule="auto" w:before="4"/>
        <w:ind w:left="122" w:right="118" w:firstLine="738"/>
        <w:jc w:val="both"/>
      </w:pPr>
      <w:r>
        <w:rPr/>
        <w:t>IEC 60601-1-2:1993 Medical electrical equipment; part 1: general requirements for safety; 2. collateral standard: electromagnetic compatibility; requirements and tests (Изделия электрические медицинские — Часть1-2: Общие требования безопасно­ сти. Параллельный стандарт: Электромагнитная совместимость — Требования и методы испытаний)</w:t>
      </w:r>
    </w:p>
    <w:p>
      <w:pPr>
        <w:pStyle w:val="BodyText"/>
        <w:spacing w:line="360" w:lineRule="auto" w:before="4"/>
        <w:ind w:left="131" w:right="131" w:firstLine="729"/>
        <w:jc w:val="both"/>
      </w:pPr>
      <w:r>
        <w:rPr/>
        <w:t>IEC 60731:1997 Medical electrical equipment - Dosimeters with ionization chambers as used in radiotherapy (Изделия электрические медицинские — Дози­ метры с ионизационными камерами, используемые в радиотерапии)</w:t>
      </w:r>
    </w:p>
    <w:p>
      <w:pPr>
        <w:pStyle w:val="BodyText"/>
        <w:spacing w:before="4"/>
        <w:ind w:left="851"/>
      </w:pPr>
      <w:r>
        <w:rPr/>
        <w:t>IEC 60788:1984 Medical radiology - Terminology (Медицинская радиология.</w:t>
      </w:r>
    </w:p>
    <w:p>
      <w:pPr>
        <w:pStyle w:val="BodyText"/>
        <w:spacing w:before="138"/>
        <w:ind w:left="113"/>
      </w:pPr>
      <w:r>
        <w:rPr/>
        <w:t>Терминология)</w:t>
      </w:r>
    </w:p>
    <w:p>
      <w:pPr>
        <w:pStyle w:val="BodyText"/>
        <w:spacing w:line="360" w:lineRule="auto" w:before="156"/>
        <w:ind w:left="122" w:right="606" w:firstLine="728"/>
      </w:pPr>
      <w:r>
        <w:rPr/>
        <w:t>IEC 60950:1999 Safety of information technology equipment (Безопасность оборудования информационных технологий)</w:t>
      </w:r>
    </w:p>
    <w:p>
      <w:pPr>
        <w:pStyle w:val="BodyText"/>
        <w:spacing w:line="360" w:lineRule="auto" w:before="4"/>
        <w:ind w:left="140" w:right="131" w:firstLine="720"/>
        <w:jc w:val="both"/>
      </w:pPr>
      <w:r>
        <w:rPr/>
        <w:t>IEC 61000-4-2:1995 Electromagnetic compatibility (EMC) - Part 4: Testing and measurement techniques - Section 2: Electrostatic discharge immunity test (Электро­ магнитная совместимость. Часть 4: Требования и методы испытаний. Раздел 2: Испытание на устойчивость к электростатическому разряду)</w:t>
      </w:r>
    </w:p>
    <w:p>
      <w:pPr>
        <w:pStyle w:val="BodyText"/>
        <w:spacing w:line="360" w:lineRule="auto" w:before="4"/>
        <w:ind w:left="131" w:right="129" w:firstLine="720"/>
        <w:jc w:val="both"/>
      </w:pPr>
      <w:r>
        <w:rPr/>
        <w:t>IEC 61000-4-3:1995 Electromagnetic compatibility (EMC) - Part 4: Testing and measurement techniques - Section 3: Radiated, radio-frequency, electromagnetic Held immunity test (Электромагнитная совместимость. Часть 4: Требования и методы испытаний. Раздел 3. Испытания на устойчивость к радиационным, радиочастот­ ным, электромагнитным полям)</w:t>
      </w:r>
    </w:p>
    <w:p>
      <w:pPr>
        <w:pStyle w:val="BodyText"/>
        <w:spacing w:line="360" w:lineRule="auto" w:before="4"/>
        <w:ind w:left="131" w:right="111" w:firstLine="720"/>
        <w:jc w:val="both"/>
      </w:pPr>
      <w:r>
        <w:rPr/>
        <w:t>IEC 61000-4-4:1995 Electromagnetic compatibility (EMC) - Part 4: Testing and measuring techniques - Section 4: Electrical fast transient/burst immunity test - Basic EMC publication (Электромагнитная совместимость. Часть 4: Требования и методы испытаний. Раздел 4. Испытания на устойчивость к наносекундным импульсным помехам)</w:t>
      </w:r>
    </w:p>
    <w:p>
      <w:pPr>
        <w:pStyle w:val="BodyText"/>
        <w:spacing w:line="360" w:lineRule="auto" w:before="4"/>
        <w:ind w:left="122" w:right="134" w:firstLine="729"/>
        <w:jc w:val="both"/>
      </w:pPr>
      <w:r>
        <w:rPr/>
        <w:t>IEC 61000-4-5:1995 Electromagnetic compatibility (EMC) - Part 4: Testing and measurement techniques - Section 5: Surge immunity test (Электромагнитная совме­ стимость. Часть 4: Требования и методы испытаний. Раздел 5. Испытания на устойчивость к волнам)</w:t>
      </w:r>
    </w:p>
    <w:p>
      <w:pPr>
        <w:pStyle w:val="BodyText"/>
        <w:spacing w:before="31"/>
        <w:ind w:left="122"/>
      </w:pPr>
      <w:r>
        <w:rPr/>
        <w:t>-&gt;</w:t>
      </w:r>
    </w:p>
    <w:p>
      <w:pPr>
        <w:spacing w:after="0"/>
        <w:sectPr>
          <w:pgSz w:w="11900" w:h="16840"/>
          <w:pgMar w:header="520" w:footer="477" w:top="720" w:bottom="720" w:left="1580" w:right="740"/>
        </w:sectPr>
      </w:pPr>
    </w:p>
    <w:p>
      <w:pPr>
        <w:spacing w:before="10"/>
        <w:ind w:left="0" w:right="1006" w:firstLine="0"/>
        <w:jc w:val="right"/>
        <w:rPr>
          <w:b/>
          <w:sz w:val="20"/>
        </w:rPr>
      </w:pPr>
      <w:r>
        <w:rPr>
          <w:b/>
          <w:sz w:val="20"/>
        </w:rPr>
        <w:t>ГОСТ IEC 60580- 2011</w:t>
      </w:r>
    </w:p>
    <w:p>
      <w:pPr>
        <w:pStyle w:val="BodyText"/>
        <w:spacing w:before="6"/>
        <w:rPr>
          <w:b/>
          <w:sz w:val="20"/>
        </w:rPr>
      </w:pPr>
    </w:p>
    <w:p>
      <w:pPr>
        <w:pStyle w:val="BodyText"/>
        <w:spacing w:line="360" w:lineRule="auto"/>
        <w:ind w:left="110" w:right="562" w:firstLine="521"/>
        <w:jc w:val="both"/>
      </w:pPr>
      <w:r>
        <w:rPr/>
        <w:t>IEC 61000-4-6:1996 Electromagnetic compatibility (EMC) - Part 4: Testing and measurement techniques - Section 6: Immunity to conducted disturbances, induced by radio-frequency fields (Электромагнитная совместимость. Часть 4: Требования и методы испытаний. Раздел 6. Испытания на устойчивость к кондуктивным поме­ хам, наведенным радиочастотными электромагнитными полями)</w:t>
      </w:r>
    </w:p>
    <w:p>
      <w:pPr>
        <w:pStyle w:val="BodyText"/>
        <w:spacing w:line="360" w:lineRule="auto" w:before="3"/>
        <w:ind w:left="110" w:right="562" w:firstLine="521"/>
        <w:jc w:val="both"/>
      </w:pPr>
      <w:r>
        <w:rPr/>
        <w:t>IEC 61000-4-11:1994 Electromagnetic compatibility (EMC) - Part 4: Testing and measuring techniques - Section 11: Voltage dips, short interruptions and voltage varia­ tions immunity tests (Электромагнитная совместимость .Часть 4: Требования и ме­ тоды испытаний. Раздел 11. Испытания на устойчивость к динамическим измене­ ниям напряжения электропитания)</w:t>
      </w:r>
    </w:p>
    <w:p>
      <w:pPr>
        <w:pStyle w:val="BodyText"/>
        <w:spacing w:line="360" w:lineRule="auto" w:before="21"/>
        <w:ind w:left="101" w:right="571" w:firstLine="530"/>
        <w:jc w:val="both"/>
      </w:pPr>
      <w:r>
        <w:rPr/>
        <w:t>IEC 61187:1993 Electrical and electronic measuring equipment; documentation (Электрическое и электронное измерительное оборудование — Документация)</w:t>
      </w:r>
    </w:p>
    <w:p>
      <w:pPr>
        <w:pStyle w:val="BodyText"/>
        <w:spacing w:line="360" w:lineRule="auto" w:before="3"/>
        <w:ind w:left="101" w:right="563" w:firstLine="530"/>
        <w:jc w:val="both"/>
      </w:pPr>
      <w:r>
        <w:rPr/>
        <w:t>IEC 61267:1994 Medical diagnostic X-ray equipment - Radiation conditions for use in the determination of characteristics (Оборудование медицинское для рентгенодиа­ гностики. Радиационные условия при определении характеристик)</w:t>
      </w:r>
    </w:p>
    <w:p>
      <w:pPr>
        <w:pStyle w:val="BodyText"/>
        <w:spacing w:before="3"/>
        <w:rPr>
          <w:sz w:val="28"/>
        </w:rPr>
      </w:pPr>
    </w:p>
    <w:p>
      <w:pPr>
        <w:pStyle w:val="Heading1"/>
        <w:numPr>
          <w:ilvl w:val="0"/>
          <w:numId w:val="6"/>
        </w:numPr>
        <w:tabs>
          <w:tab w:pos="1097" w:val="left" w:leader="none"/>
        </w:tabs>
        <w:spacing w:line="240" w:lineRule="auto" w:before="1" w:after="0"/>
        <w:ind w:left="1096" w:right="0" w:hanging="274"/>
        <w:jc w:val="left"/>
      </w:pPr>
      <w:bookmarkStart w:name="_TOC_250002" w:id="3"/>
      <w:r>
        <w:rPr/>
        <w:t>Термины и</w:t>
      </w:r>
      <w:r>
        <w:rPr>
          <w:spacing w:val="-11"/>
        </w:rPr>
        <w:t> </w:t>
      </w:r>
      <w:bookmarkEnd w:id="3"/>
      <w:r>
        <w:rPr/>
        <w:t>определения</w:t>
      </w:r>
    </w:p>
    <w:p>
      <w:pPr>
        <w:pStyle w:val="BodyText"/>
        <w:spacing w:line="360" w:lineRule="auto" w:before="255"/>
        <w:ind w:left="102" w:right="546" w:firstLine="720"/>
        <w:jc w:val="both"/>
      </w:pPr>
      <w:r>
        <w:rPr/>
        <w:t>В настоящем стандарте применение вспомогательного глагола «должен» подразумевает, что соответствие этому требованию необходимо для признания соответствия измерителя произведения дозы на площадь (далее — измерителя) требованиям стандарта, а «может» — что соответствие измерителя этому требо­ ванию является необязательным.</w:t>
      </w:r>
    </w:p>
    <w:p>
      <w:pPr>
        <w:pStyle w:val="BodyText"/>
        <w:spacing w:line="360" w:lineRule="auto" w:before="3"/>
        <w:ind w:left="120" w:right="610" w:firstLine="701"/>
        <w:jc w:val="both"/>
      </w:pPr>
      <w:r>
        <w:rPr/>
        <w:t>Определения, используемые в настоящем стандарте, соответствуют при­ веденным в IEC 60788 и ISO «Международный словарь основных и общих терми­ нов в метрологии» (1); неопределенности оцениваются </w:t>
      </w:r>
      <w:r>
        <w:rPr>
          <w:i/>
        </w:rPr>
        <w:t>е </w:t>
      </w:r>
      <w:r>
        <w:rPr/>
        <w:t>соответствии с ISO «Ру­ ководство по обозначению неопределенности в измерениях» [2].</w:t>
      </w:r>
    </w:p>
    <w:p>
      <w:pPr>
        <w:pStyle w:val="BodyText"/>
        <w:spacing w:line="360" w:lineRule="auto" w:before="3"/>
        <w:ind w:left="101" w:right="549" w:firstLine="710"/>
        <w:jc w:val="both"/>
      </w:pPr>
      <w:r>
        <w:rPr/>
        <w:t>Термины, не указанные в этом разделе или перечисленные в указателе терминов, определены 8 указанных выше документах или являются общеприня­ тыми.</w:t>
      </w:r>
    </w:p>
    <w:p>
      <w:pPr>
        <w:pStyle w:val="BodyText"/>
        <w:spacing w:before="3"/>
        <w:ind w:left="822"/>
      </w:pPr>
      <w:r>
        <w:rPr/>
        <w:t>Перечень терминов 8 алфавитном порядке приведен в приложении А.</w:t>
      </w:r>
    </w:p>
    <w:p>
      <w:pPr>
        <w:pStyle w:val="BodyText"/>
        <w:spacing w:line="360" w:lineRule="auto" w:before="137"/>
        <w:ind w:left="102" w:right="857" w:firstLine="720"/>
      </w:pPr>
      <w:r>
        <w:rPr/>
        <w:t>В настоящем стандарте применены следующие термины с соответствую­ щими определениями:</w:t>
      </w:r>
    </w:p>
    <w:p>
      <w:pPr>
        <w:pStyle w:val="ListParagraph"/>
        <w:numPr>
          <w:ilvl w:val="1"/>
          <w:numId w:val="6"/>
        </w:numPr>
        <w:tabs>
          <w:tab w:pos="1960" w:val="left" w:leader="none"/>
          <w:tab w:pos="1962" w:val="left" w:leader="none"/>
        </w:tabs>
        <w:spacing w:line="376" w:lineRule="auto" w:before="3" w:after="0"/>
        <w:ind w:left="102" w:right="113" w:firstLine="720"/>
        <w:jc w:val="left"/>
        <w:rPr>
          <w:sz w:val="24"/>
        </w:rPr>
      </w:pPr>
      <w:r>
        <w:rPr>
          <w:sz w:val="24"/>
        </w:rPr>
        <w:t>СОПРОВОДИТЕЛЬНЫЕ ДОКУМЕНТЫ: Документы, поставляемые при установке оборудования, содержащие важную информацию для сборки,</w:t>
      </w:r>
      <w:r>
        <w:rPr>
          <w:spacing w:val="-22"/>
          <w:sz w:val="24"/>
        </w:rPr>
        <w:t> </w:t>
      </w:r>
      <w:r>
        <w:rPr>
          <w:sz w:val="24"/>
        </w:rPr>
        <w:t>установ-</w:t>
      </w:r>
    </w:p>
    <w:p>
      <w:pPr>
        <w:pStyle w:val="BodyText"/>
        <w:spacing w:before="8"/>
        <w:rPr>
          <w:sz w:val="38"/>
        </w:rPr>
      </w:pPr>
    </w:p>
    <w:p>
      <w:pPr>
        <w:spacing w:before="0"/>
        <w:ind w:left="0" w:right="547" w:firstLine="0"/>
        <w:jc w:val="right"/>
        <w:rPr>
          <w:rFonts w:ascii="Times New Roman"/>
          <w:sz w:val="23"/>
        </w:rPr>
      </w:pPr>
      <w:r>
        <w:rPr>
          <w:rFonts w:ascii="Times New Roman"/>
          <w:sz w:val="23"/>
        </w:rPr>
        <w:t>3</w:t>
      </w:r>
    </w:p>
    <w:p>
      <w:pPr>
        <w:spacing w:after="0"/>
        <w:jc w:val="right"/>
        <w:rPr>
          <w:rFonts w:ascii="Times New Roman"/>
          <w:sz w:val="23"/>
        </w:rPr>
        <w:sectPr>
          <w:pgSz w:w="11900" w:h="16840"/>
          <w:pgMar w:header="520" w:footer="477" w:top="720" w:bottom="660" w:left="1600" w:right="300"/>
        </w:sectPr>
      </w:pPr>
    </w:p>
    <w:p>
      <w:pPr>
        <w:spacing w:before="10"/>
        <w:ind w:left="13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22" w:right="249"/>
      </w:pPr>
      <w:r>
        <w:rPr/>
        <w:t>ки и эксплуатации данного оборудования, особенно касающиеся требований без­ опасности.</w:t>
      </w:r>
    </w:p>
    <w:p>
      <w:pPr>
        <w:pStyle w:val="ListParagraph"/>
        <w:numPr>
          <w:ilvl w:val="1"/>
          <w:numId w:val="6"/>
        </w:numPr>
        <w:tabs>
          <w:tab w:pos="1358" w:val="left" w:leader="none"/>
        </w:tabs>
        <w:spacing w:line="244" w:lineRule="exact" w:before="0" w:after="0"/>
        <w:ind w:left="1357" w:right="0" w:hanging="515"/>
        <w:jc w:val="left"/>
        <w:rPr>
          <w:i/>
          <w:sz w:val="24"/>
        </w:rPr>
      </w:pPr>
      <w:r>
        <w:rPr>
          <w:sz w:val="24"/>
        </w:rPr>
        <w:t>ВОЗДУШНАЯ КЕРМА</w:t>
      </w:r>
      <w:r>
        <w:rPr>
          <w:spacing w:val="-1"/>
          <w:sz w:val="24"/>
        </w:rPr>
        <w:t> </w:t>
      </w:r>
      <w:r>
        <w:rPr>
          <w:i/>
          <w:sz w:val="24"/>
        </w:rPr>
        <w:t>К</w:t>
      </w:r>
    </w:p>
    <w:p>
      <w:pPr>
        <w:pStyle w:val="BodyText"/>
        <w:rPr>
          <w:i/>
          <w:sz w:val="20"/>
        </w:rPr>
      </w:pPr>
    </w:p>
    <w:p>
      <w:pPr>
        <w:spacing w:line="274" w:lineRule="exact" w:before="232"/>
        <w:ind w:left="3550" w:right="4124" w:firstLine="0"/>
        <w:jc w:val="center"/>
        <w:rPr>
          <w:i/>
          <w:sz w:val="24"/>
        </w:rPr>
      </w:pPr>
      <w:r>
        <w:rPr>
          <w:i/>
          <w:sz w:val="24"/>
        </w:rPr>
        <w:t>К=</w:t>
      </w:r>
    </w:p>
    <w:p>
      <w:pPr>
        <w:spacing w:line="239" w:lineRule="exact" w:before="0"/>
        <w:ind w:left="4138" w:right="3412" w:firstLine="0"/>
        <w:jc w:val="center"/>
        <w:rPr>
          <w:sz w:val="21"/>
        </w:rPr>
      </w:pPr>
      <w:r>
        <w:rPr>
          <w:sz w:val="21"/>
        </w:rPr>
        <w:t>&lt;*т</w:t>
      </w:r>
    </w:p>
    <w:p>
      <w:pPr>
        <w:pStyle w:val="BodyText"/>
        <w:rPr>
          <w:sz w:val="20"/>
        </w:rPr>
      </w:pPr>
    </w:p>
    <w:p>
      <w:pPr>
        <w:pStyle w:val="BodyText"/>
        <w:spacing w:before="10"/>
        <w:rPr>
          <w:sz w:val="22"/>
        </w:rPr>
      </w:pPr>
    </w:p>
    <w:p>
      <w:pPr>
        <w:pStyle w:val="BodyText"/>
        <w:spacing w:line="338" w:lineRule="auto" w:before="92"/>
        <w:ind w:left="103" w:firstLine="18"/>
      </w:pPr>
      <w:r>
        <w:rPr/>
        <w:t>где </w:t>
      </w:r>
      <w:r>
        <w:rPr>
          <w:i/>
        </w:rPr>
        <w:t>dE</w:t>
      </w:r>
      <w:r>
        <w:rPr>
          <w:position w:val="-5"/>
          <w:sz w:val="16"/>
        </w:rPr>
        <w:t>xe</w:t>
      </w:r>
      <w:r>
        <w:rPr/>
        <w:t>— сумма кинетических энергий всех заряженных частиц массой </w:t>
      </w:r>
      <w:r>
        <w:rPr>
          <w:i/>
        </w:rPr>
        <w:t>d</w:t>
      </w:r>
      <w:r>
        <w:rPr>
          <w:i/>
          <w:position w:val="-5"/>
          <w:sz w:val="16"/>
        </w:rPr>
        <w:t>m </w:t>
      </w:r>
      <w:r>
        <w:rPr/>
        <w:t>в воз­ духе.</w:t>
      </w:r>
    </w:p>
    <w:p>
      <w:pPr>
        <w:pStyle w:val="BodyText"/>
        <w:rPr>
          <w:sz w:val="29"/>
        </w:rPr>
      </w:pPr>
    </w:p>
    <w:p>
      <w:pPr>
        <w:pStyle w:val="BodyText"/>
        <w:ind w:left="842"/>
      </w:pPr>
      <w:r>
        <w:rPr/>
        <w:t>Единица: Дж-кг'</w:t>
      </w:r>
      <w:r>
        <w:rPr>
          <w:position w:val="6"/>
          <w:sz w:val="16"/>
        </w:rPr>
        <w:t>1</w:t>
      </w:r>
      <w:r>
        <w:rPr/>
        <w:t>.</w:t>
      </w:r>
    </w:p>
    <w:p>
      <w:pPr>
        <w:pStyle w:val="BodyText"/>
        <w:spacing w:line="376" w:lineRule="auto" w:before="137"/>
        <w:ind w:left="122" w:right="520" w:firstLine="720"/>
      </w:pPr>
      <w:r>
        <w:rPr/>
        <w:t>Специальное наименование единицы ВОЗДУШНОЙ КЕРМЫ — Грэй (Гр) (ИКРИ 60) (3J</w:t>
      </w:r>
    </w:p>
    <w:p>
      <w:pPr>
        <w:pStyle w:val="BodyText"/>
        <w:spacing w:before="11"/>
        <w:rPr>
          <w:sz w:val="29"/>
        </w:rPr>
      </w:pPr>
    </w:p>
    <w:p>
      <w:pPr>
        <w:pStyle w:val="ListParagraph"/>
        <w:numPr>
          <w:ilvl w:val="1"/>
          <w:numId w:val="6"/>
        </w:numPr>
        <w:tabs>
          <w:tab w:pos="1160" w:val="left" w:leader="none"/>
        </w:tabs>
        <w:spacing w:line="240" w:lineRule="auto" w:before="0" w:after="0"/>
        <w:ind w:left="1159" w:right="0" w:hanging="515"/>
        <w:jc w:val="left"/>
        <w:rPr>
          <w:i/>
          <w:sz w:val="24"/>
        </w:rPr>
      </w:pPr>
      <w:r>
        <w:rPr>
          <w:sz w:val="24"/>
        </w:rPr>
        <w:t>МОЩНОСТЬ ВОЗДУШНОЙ КЕРМЫ</w:t>
      </w:r>
      <w:r>
        <w:rPr>
          <w:spacing w:val="-7"/>
          <w:sz w:val="24"/>
        </w:rPr>
        <w:t> </w:t>
      </w:r>
      <w:r>
        <w:rPr>
          <w:i/>
          <w:sz w:val="24"/>
        </w:rPr>
        <w:t>к</w:t>
      </w:r>
    </w:p>
    <w:p>
      <w:pPr>
        <w:pStyle w:val="BodyText"/>
        <w:rPr>
          <w:i/>
          <w:sz w:val="26"/>
        </w:rPr>
      </w:pPr>
    </w:p>
    <w:p>
      <w:pPr>
        <w:pStyle w:val="BodyText"/>
        <w:rPr>
          <w:i/>
          <w:sz w:val="26"/>
        </w:rPr>
      </w:pPr>
    </w:p>
    <w:p>
      <w:pPr>
        <w:spacing w:before="197"/>
        <w:ind w:left="4138" w:right="3232" w:firstLine="0"/>
        <w:jc w:val="center"/>
        <w:rPr>
          <w:i/>
          <w:sz w:val="24"/>
        </w:rPr>
      </w:pPr>
      <w:r>
        <w:rPr>
          <w:i/>
          <w:sz w:val="24"/>
        </w:rPr>
        <w:t>dt</w:t>
      </w:r>
    </w:p>
    <w:p>
      <w:pPr>
        <w:pStyle w:val="BodyText"/>
        <w:spacing w:before="9"/>
        <w:rPr>
          <w:i/>
          <w:sz w:val="37"/>
        </w:rPr>
      </w:pPr>
    </w:p>
    <w:p>
      <w:pPr>
        <w:pStyle w:val="BodyText"/>
        <w:ind w:left="140"/>
        <w:rPr>
          <w:i/>
        </w:rPr>
      </w:pPr>
      <w:r>
        <w:rPr/>
        <w:t>где </w:t>
      </w:r>
      <w:r>
        <w:rPr>
          <w:i/>
        </w:rPr>
        <w:t>dK </w:t>
      </w:r>
      <w:r>
        <w:rPr/>
        <w:t>— приращение ВОЗДУШНОЙ КЕРМЫ за интервал времени </w:t>
      </w:r>
      <w:r>
        <w:rPr>
          <w:i/>
        </w:rPr>
        <w:t>dt.</w:t>
      </w:r>
    </w:p>
    <w:p>
      <w:pPr>
        <w:pStyle w:val="BodyText"/>
        <w:spacing w:before="227"/>
        <w:ind w:left="842"/>
      </w:pPr>
      <w:r>
        <w:rPr/>
        <w:t>Единица: Дж • кг'</w:t>
      </w:r>
      <w:r>
        <w:rPr>
          <w:position w:val="6"/>
          <w:sz w:val="16"/>
        </w:rPr>
        <w:t>1  </w:t>
      </w:r>
      <w:r>
        <w:rPr/>
        <w:t>• с’</w:t>
      </w:r>
      <w:r>
        <w:rPr>
          <w:position w:val="6"/>
          <w:sz w:val="16"/>
        </w:rPr>
        <w:t>1</w:t>
      </w:r>
      <w:r>
        <w:rPr/>
        <w:t>.</w:t>
      </w:r>
    </w:p>
    <w:p>
      <w:pPr>
        <w:pStyle w:val="BodyText"/>
        <w:spacing w:line="360" w:lineRule="auto" w:before="137"/>
        <w:ind w:left="122" w:right="623" w:firstLine="720"/>
      </w:pPr>
      <w:r>
        <w:rPr/>
        <w:t>Если используется единица Грэй, единицей МОЩНОСТИ ВОЗДУШНОЙ КЕРМЫ является Грэй в секунду (Гр • с'</w:t>
      </w:r>
      <w:r>
        <w:rPr>
          <w:position w:val="6"/>
          <w:sz w:val="16"/>
        </w:rPr>
        <w:t>1</w:t>
      </w:r>
      <w:r>
        <w:rPr/>
        <w:t>) (ИКРИ 60) [3].</w:t>
      </w:r>
    </w:p>
    <w:p>
      <w:pPr>
        <w:pStyle w:val="ListParagraph"/>
        <w:numPr>
          <w:ilvl w:val="1"/>
          <w:numId w:val="6"/>
        </w:numPr>
        <w:tabs>
          <w:tab w:pos="1234" w:val="left" w:leader="none"/>
        </w:tabs>
        <w:spacing w:line="360" w:lineRule="auto" w:before="3" w:after="0"/>
        <w:ind w:left="122" w:right="172" w:firstLine="720"/>
        <w:jc w:val="both"/>
        <w:rPr>
          <w:sz w:val="24"/>
        </w:rPr>
      </w:pPr>
      <w:r>
        <w:rPr>
          <w:sz w:val="24"/>
        </w:rPr>
        <w:t>КОЭФФИЦИЕНТ ВАРИАЦИИ: Стандартное отклонение от ряда измере­ ний, выраженное в процентах среднего значения этих</w:t>
      </w:r>
      <w:r>
        <w:rPr>
          <w:spacing w:val="-27"/>
          <w:sz w:val="24"/>
        </w:rPr>
        <w:t> </w:t>
      </w:r>
      <w:r>
        <w:rPr>
          <w:sz w:val="24"/>
        </w:rPr>
        <w:t>измерений.</w:t>
      </w:r>
    </w:p>
    <w:p>
      <w:pPr>
        <w:pStyle w:val="ListParagraph"/>
        <w:numPr>
          <w:ilvl w:val="1"/>
          <w:numId w:val="6"/>
        </w:numPr>
        <w:tabs>
          <w:tab w:pos="1300" w:val="left" w:leader="none"/>
        </w:tabs>
        <w:spacing w:line="364" w:lineRule="auto" w:before="3" w:after="0"/>
        <w:ind w:left="122" w:right="120" w:firstLine="720"/>
        <w:jc w:val="both"/>
        <w:rPr>
          <w:sz w:val="24"/>
        </w:rPr>
      </w:pPr>
      <w:r>
        <w:rPr>
          <w:sz w:val="24"/>
        </w:rPr>
        <w:t>УСЛОВНО ИСТИННОЕ ЗНАЧЕНИЕ: Значение, используемое вместо ИСТИННОГО ЗНАЧЕНИЯ при проведении калибровки или определении исполне­ ния прибора, если ИСТИННОЕ ЗНАЧЕНИЕ неизвестно и непознаваемо (IEC 60731).</w:t>
      </w:r>
    </w:p>
    <w:p>
      <w:pPr>
        <w:spacing w:line="393" w:lineRule="auto" w:before="98"/>
        <w:ind w:left="122" w:right="123" w:firstLine="719"/>
        <w:jc w:val="both"/>
        <w:rPr>
          <w:sz w:val="21"/>
        </w:rPr>
      </w:pPr>
      <w:r>
        <w:rPr>
          <w:sz w:val="21"/>
        </w:rPr>
        <w:t>Примечание — УСЛОВНО ИСТИННОЕ ЗНАЧЕНИЕ обычно устанавливают по стандарту, на соответствие требованиям которого испытывают измеритель.</w:t>
      </w:r>
    </w:p>
    <w:p>
      <w:pPr>
        <w:pStyle w:val="ListParagraph"/>
        <w:numPr>
          <w:ilvl w:val="1"/>
          <w:numId w:val="6"/>
        </w:numPr>
        <w:tabs>
          <w:tab w:pos="1285" w:val="left" w:leader="none"/>
        </w:tabs>
        <w:spacing w:line="360" w:lineRule="auto" w:before="66" w:after="0"/>
        <w:ind w:left="122" w:right="117" w:firstLine="720"/>
        <w:jc w:val="both"/>
        <w:rPr>
          <w:sz w:val="24"/>
        </w:rPr>
      </w:pPr>
      <w:r>
        <w:rPr>
          <w:sz w:val="24"/>
        </w:rPr>
        <w:t>ФАКТОР КОРРЕКЦИИ: Безразмерный коэффициент, корректирующий показание прибора при работе в определенных условиях в соответствии с уста­ новленными значениями в стандартных условиях работы (IEC</w:t>
      </w:r>
      <w:r>
        <w:rPr>
          <w:spacing w:val="-28"/>
          <w:sz w:val="24"/>
        </w:rPr>
        <w:t> </w:t>
      </w:r>
      <w:r>
        <w:rPr>
          <w:sz w:val="24"/>
        </w:rPr>
        <w:t>60731).</w:t>
      </w:r>
    </w:p>
    <w:p>
      <w:pPr>
        <w:pStyle w:val="BodyText"/>
        <w:rPr>
          <w:sz w:val="26"/>
        </w:rPr>
      </w:pPr>
    </w:p>
    <w:p>
      <w:pPr>
        <w:pStyle w:val="BodyText"/>
        <w:rPr>
          <w:sz w:val="26"/>
        </w:rPr>
      </w:pPr>
    </w:p>
    <w:p>
      <w:pPr>
        <w:pStyle w:val="BodyText"/>
        <w:spacing w:before="6"/>
        <w:rPr>
          <w:sz w:val="34"/>
        </w:rPr>
      </w:pPr>
    </w:p>
    <w:p>
      <w:pPr>
        <w:spacing w:before="0"/>
        <w:ind w:left="112" w:right="0" w:firstLine="0"/>
        <w:jc w:val="left"/>
        <w:rPr>
          <w:b/>
          <w:sz w:val="20"/>
        </w:rPr>
      </w:pPr>
      <w:r>
        <w:rPr>
          <w:b/>
          <w:w w:val="99"/>
          <w:sz w:val="20"/>
        </w:rPr>
        <w:t>4</w:t>
      </w:r>
    </w:p>
    <w:p>
      <w:pPr>
        <w:spacing w:after="0"/>
        <w:jc w:val="left"/>
        <w:rPr>
          <w:sz w:val="20"/>
        </w:rPr>
        <w:sectPr>
          <w:pgSz w:w="11900" w:h="16840"/>
          <w:pgMar w:header="520" w:footer="477" w:top="720" w:bottom="680" w:left="1580" w:right="740"/>
        </w:sectPr>
      </w:pPr>
    </w:p>
    <w:p>
      <w:pPr>
        <w:spacing w:before="10"/>
        <w:ind w:left="0" w:right="566" w:firstLine="0"/>
        <w:jc w:val="right"/>
        <w:rPr>
          <w:b/>
          <w:sz w:val="20"/>
        </w:rPr>
      </w:pPr>
      <w:r>
        <w:rPr>
          <w:b/>
          <w:sz w:val="20"/>
        </w:rPr>
        <w:t>ГОСТ IEC 60580- 2011</w:t>
      </w:r>
    </w:p>
    <w:p>
      <w:pPr>
        <w:pStyle w:val="BodyText"/>
        <w:rPr>
          <w:b/>
          <w:sz w:val="22"/>
        </w:rPr>
      </w:pPr>
    </w:p>
    <w:p>
      <w:pPr>
        <w:pStyle w:val="BodyText"/>
        <w:rPr>
          <w:b/>
          <w:sz w:val="22"/>
        </w:rPr>
      </w:pPr>
    </w:p>
    <w:p>
      <w:pPr>
        <w:pStyle w:val="BodyText"/>
        <w:rPr>
          <w:b/>
          <w:sz w:val="22"/>
        </w:rPr>
      </w:pPr>
    </w:p>
    <w:p>
      <w:pPr>
        <w:pStyle w:val="BodyText"/>
        <w:rPr>
          <w:b/>
          <w:sz w:val="22"/>
        </w:rPr>
      </w:pPr>
    </w:p>
    <w:p>
      <w:pPr>
        <w:pStyle w:val="ListParagraph"/>
        <w:numPr>
          <w:ilvl w:val="1"/>
          <w:numId w:val="6"/>
        </w:numPr>
        <w:tabs>
          <w:tab w:pos="1276" w:val="left" w:leader="none"/>
        </w:tabs>
        <w:spacing w:line="360" w:lineRule="auto" w:before="160" w:after="0"/>
        <w:ind w:left="122" w:right="120" w:firstLine="720"/>
        <w:jc w:val="both"/>
        <w:rPr>
          <w:sz w:val="24"/>
        </w:rPr>
      </w:pPr>
      <w:r>
        <w:rPr>
          <w:sz w:val="24"/>
        </w:rPr>
        <w:t>ПРОИЗВЕДЕНИЕ ДОЗЫ НА ПЛОЩАДЬ, </w:t>
      </w:r>
      <w:r>
        <w:rPr>
          <w:i/>
          <w:sz w:val="24"/>
        </w:rPr>
        <w:t>К»А: </w:t>
      </w:r>
      <w:r>
        <w:rPr>
          <w:sz w:val="24"/>
        </w:rPr>
        <w:t>Произведение площади пучка </w:t>
      </w:r>
      <w:r>
        <w:rPr>
          <w:spacing w:val="36"/>
          <w:sz w:val="24"/>
        </w:rPr>
        <w:t>(А)и </w:t>
      </w:r>
      <w:r>
        <w:rPr>
          <w:sz w:val="24"/>
        </w:rPr>
        <w:t>ВОЗДУШНОЙ КЕРМЫ в поперечном сечении полезного пучка, при­ чем обе величины измеряют на одном и том же расстоянии от фокусного</w:t>
      </w:r>
      <w:r>
        <w:rPr>
          <w:spacing w:val="-32"/>
          <w:sz w:val="24"/>
        </w:rPr>
        <w:t> </w:t>
      </w:r>
      <w:r>
        <w:rPr>
          <w:sz w:val="24"/>
        </w:rPr>
        <w:t>пятна.</w:t>
      </w:r>
    </w:p>
    <w:p>
      <w:pPr>
        <w:pStyle w:val="BodyText"/>
        <w:spacing w:before="3"/>
        <w:ind w:left="842"/>
      </w:pPr>
      <w:r>
        <w:rPr/>
        <w:t>Единица Гр м</w:t>
      </w:r>
      <w:r>
        <w:rPr>
          <w:position w:val="6"/>
          <w:sz w:val="16"/>
        </w:rPr>
        <w:t>2</w:t>
      </w:r>
      <w:r>
        <w:rPr/>
        <w:t>.</w:t>
      </w:r>
    </w:p>
    <w:p>
      <w:pPr>
        <w:pStyle w:val="ListParagraph"/>
        <w:numPr>
          <w:ilvl w:val="1"/>
          <w:numId w:val="6"/>
        </w:numPr>
        <w:tabs>
          <w:tab w:pos="1310" w:val="left" w:leader="none"/>
        </w:tabs>
        <w:spacing w:line="360" w:lineRule="auto" w:before="137" w:after="0"/>
        <w:ind w:left="131" w:right="174" w:firstLine="711"/>
        <w:jc w:val="both"/>
        <w:rPr>
          <w:sz w:val="24"/>
        </w:rPr>
      </w:pPr>
      <w:r>
        <w:rPr>
          <w:sz w:val="24"/>
        </w:rPr>
        <w:t>ИЗМЕРИТЕЛЬ ПРОИЗВЕДЕНИЯ ДОЗЫ НА ПЛОЩАДЬ: Прибор, осна­ щенный ионизационными камерами для измерения произведения дозы на пло­ щадь или произведения мощности дозы на площадь в рентгеновском пучке, ис­ пользуемом для диагностических медицинских радиологических процедур, состо­ ящий из:</w:t>
      </w:r>
    </w:p>
    <w:p>
      <w:pPr>
        <w:pStyle w:val="BodyText"/>
        <w:spacing w:before="3"/>
        <w:ind w:left="842"/>
      </w:pPr>
      <w:r>
        <w:rPr/>
        <w:t>-ИОНИЗАЦИОННОЙ КАМЕРЫ;</w:t>
      </w:r>
    </w:p>
    <w:p>
      <w:pPr>
        <w:pStyle w:val="BodyText"/>
        <w:spacing w:before="137"/>
        <w:ind w:left="832"/>
      </w:pPr>
      <w:r>
        <w:rPr/>
        <w:t>-ИЗМЕРИТЕЛЬНОЙ СИСТЕМЫ:</w:t>
      </w:r>
    </w:p>
    <w:p>
      <w:pPr>
        <w:pStyle w:val="BodyText"/>
        <w:spacing w:before="137"/>
        <w:ind w:left="842"/>
      </w:pPr>
      <w:r>
        <w:rPr/>
        <w:t>-УСТРОЙСТВА КОНТРОЛЯ СТАБИЛЬНОСТИ.</w:t>
      </w:r>
    </w:p>
    <w:p>
      <w:pPr>
        <w:pStyle w:val="ListParagraph"/>
        <w:numPr>
          <w:ilvl w:val="1"/>
          <w:numId w:val="6"/>
        </w:numPr>
        <w:tabs>
          <w:tab w:pos="1297" w:val="left" w:leader="none"/>
        </w:tabs>
        <w:spacing w:line="391" w:lineRule="auto" w:before="173" w:after="0"/>
        <w:ind w:left="139" w:right="140" w:firstLine="703"/>
        <w:jc w:val="both"/>
        <w:rPr>
          <w:sz w:val="24"/>
        </w:rPr>
      </w:pPr>
      <w:r>
        <w:rPr>
          <w:sz w:val="24"/>
        </w:rPr>
        <w:t>ПРОИЗВЕДЕНИЕ МОЩНОСТИ ДОЗЫ НА ПЛОЩАДЬ, </w:t>
      </w:r>
      <w:r>
        <w:rPr>
          <w:i/>
          <w:sz w:val="24"/>
        </w:rPr>
        <w:t>к </w:t>
      </w:r>
      <w:r>
        <w:rPr>
          <w:sz w:val="24"/>
        </w:rPr>
        <w:t>• </w:t>
      </w:r>
      <w:r>
        <w:rPr>
          <w:i/>
          <w:sz w:val="24"/>
        </w:rPr>
        <w:t>А: </w:t>
      </w:r>
      <w:r>
        <w:rPr>
          <w:sz w:val="24"/>
        </w:rPr>
        <w:t>Величина, выражаемая произведением дозы на площадь за соответствующее</w:t>
      </w:r>
      <w:r>
        <w:rPr>
          <w:spacing w:val="-24"/>
          <w:sz w:val="24"/>
        </w:rPr>
        <w:t> </w:t>
      </w:r>
      <w:r>
        <w:rPr>
          <w:sz w:val="24"/>
        </w:rPr>
        <w:t>время.</w:t>
      </w:r>
    </w:p>
    <w:p>
      <w:pPr>
        <w:pStyle w:val="BodyText"/>
        <w:spacing w:line="245" w:lineRule="exact"/>
        <w:ind w:left="842"/>
      </w:pPr>
      <w:r>
        <w:rPr/>
        <w:t>Единица Гр • м</w:t>
      </w:r>
      <w:r>
        <w:rPr>
          <w:position w:val="6"/>
          <w:sz w:val="16"/>
        </w:rPr>
        <w:t>2</w:t>
      </w:r>
      <w:r>
        <w:rPr/>
        <w:t>/с.</w:t>
      </w:r>
    </w:p>
    <w:p>
      <w:pPr>
        <w:pStyle w:val="ListParagraph"/>
        <w:numPr>
          <w:ilvl w:val="1"/>
          <w:numId w:val="6"/>
        </w:numPr>
        <w:tabs>
          <w:tab w:pos="1591" w:val="left" w:leader="none"/>
        </w:tabs>
        <w:spacing w:line="367" w:lineRule="auto" w:before="138" w:after="0"/>
        <w:ind w:left="121" w:right="121" w:firstLine="711"/>
        <w:jc w:val="both"/>
        <w:rPr>
          <w:sz w:val="24"/>
        </w:rPr>
      </w:pPr>
      <w:r>
        <w:rPr>
          <w:sz w:val="24"/>
        </w:rPr>
        <w:t>эффективный диапазон (ПРИБОРНЫХ ЗНАЧЕНИЙ): Диапазон зна­ чений. при которых обеспечивается проведение измерений с заданными погреш­ ностями:  максимальное  (минимальное),  эффективное  ПРИБОРНОЕ</w:t>
      </w:r>
      <w:r>
        <w:rPr>
          <w:spacing w:val="-15"/>
          <w:sz w:val="24"/>
        </w:rPr>
        <w:t> </w:t>
      </w:r>
      <w:r>
        <w:rPr>
          <w:sz w:val="24"/>
        </w:rPr>
        <w:t>ЗНАЧЕНИЕ</w:t>
      </w:r>
    </w:p>
    <w:p>
      <w:pPr>
        <w:pStyle w:val="ListParagraph"/>
        <w:numPr>
          <w:ilvl w:val="0"/>
          <w:numId w:val="8"/>
        </w:numPr>
        <w:tabs>
          <w:tab w:pos="411" w:val="left" w:leader="none"/>
        </w:tabs>
        <w:spacing w:line="272" w:lineRule="exact" w:before="0" w:after="0"/>
        <w:ind w:left="410" w:right="2739" w:hanging="307"/>
        <w:jc w:val="left"/>
        <w:rPr>
          <w:sz w:val="24"/>
        </w:rPr>
      </w:pPr>
      <w:r>
        <w:rPr>
          <w:sz w:val="24"/>
        </w:rPr>
        <w:t>наибольшее (наименьшее) в установленном</w:t>
      </w:r>
      <w:r>
        <w:rPr>
          <w:spacing w:val="-21"/>
          <w:sz w:val="24"/>
        </w:rPr>
        <w:t> </w:t>
      </w:r>
      <w:r>
        <w:rPr>
          <w:sz w:val="24"/>
        </w:rPr>
        <w:t>диапазоне.</w:t>
      </w:r>
    </w:p>
    <w:p>
      <w:pPr>
        <w:pStyle w:val="BodyText"/>
        <w:spacing w:line="360" w:lineRule="auto" w:before="138"/>
        <w:ind w:left="112" w:right="119" w:firstLine="720"/>
        <w:jc w:val="both"/>
      </w:pPr>
      <w:r>
        <w:rPr/>
        <w:t>Термин «эффективный диапазон» может также быть применен при опреде­ лениях масштаба и относительных величин, которые не индицируются прибором непосредственно, например входной ток (IEC 60731).</w:t>
      </w:r>
    </w:p>
    <w:p>
      <w:pPr>
        <w:spacing w:line="376" w:lineRule="auto" w:before="103"/>
        <w:ind w:left="122" w:right="132" w:firstLine="719"/>
        <w:jc w:val="both"/>
        <w:rPr>
          <w:sz w:val="21"/>
        </w:rPr>
      </w:pPr>
      <w:r>
        <w:rPr>
          <w:sz w:val="21"/>
        </w:rPr>
        <w:t>Примечание — Эффективный диапазон ПРИБОРНЫХ ЗНАЧЕНИЙ считается эффективным диапазоном в соответствии с настоящим стандартом.</w:t>
      </w:r>
    </w:p>
    <w:p>
      <w:pPr>
        <w:pStyle w:val="ListParagraph"/>
        <w:numPr>
          <w:ilvl w:val="1"/>
          <w:numId w:val="6"/>
        </w:numPr>
        <w:tabs>
          <w:tab w:pos="1418" w:val="left" w:leader="none"/>
        </w:tabs>
        <w:spacing w:line="360" w:lineRule="auto" w:before="82" w:after="0"/>
        <w:ind w:left="121" w:right="118" w:firstLine="711"/>
        <w:jc w:val="both"/>
        <w:rPr>
          <w:sz w:val="24"/>
        </w:rPr>
      </w:pPr>
      <w:r>
        <w:rPr>
          <w:sz w:val="24"/>
        </w:rPr>
        <w:t>границы погрешности измерения: Величина, определяющая интер­ вал, в пределах которого значения могут быть отнесены к измеренным с наибольшей степенью достоверности (IEC</w:t>
      </w:r>
      <w:r>
        <w:rPr>
          <w:spacing w:val="-24"/>
          <w:sz w:val="24"/>
        </w:rPr>
        <w:t> </w:t>
      </w:r>
      <w:r>
        <w:rPr>
          <w:sz w:val="24"/>
        </w:rPr>
        <w:t>60731).</w:t>
      </w:r>
    </w:p>
    <w:p>
      <w:pPr>
        <w:pStyle w:val="ListParagraph"/>
        <w:numPr>
          <w:ilvl w:val="1"/>
          <w:numId w:val="6"/>
        </w:numPr>
        <w:tabs>
          <w:tab w:pos="1383" w:val="left" w:leader="none"/>
        </w:tabs>
        <w:spacing w:line="376" w:lineRule="auto" w:before="4" w:after="0"/>
        <w:ind w:left="121" w:right="181" w:firstLine="711"/>
        <w:jc w:val="both"/>
        <w:rPr>
          <w:sz w:val="24"/>
        </w:rPr>
      </w:pPr>
      <w:r>
        <w:rPr>
          <w:sz w:val="24"/>
        </w:rPr>
        <w:t>ФИЛЬТРАЦИЯ: Изменение характеристик ИОНИЗИРУЮЩЕГО ИЗЛУ­ ЧЕНИЯ при его прохождении через</w:t>
      </w:r>
      <w:r>
        <w:rPr>
          <w:spacing w:val="-12"/>
          <w:sz w:val="24"/>
        </w:rPr>
        <w:t> </w:t>
      </w:r>
      <w:r>
        <w:rPr>
          <w:sz w:val="24"/>
        </w:rPr>
        <w:t>вещество.</w:t>
      </w:r>
    </w:p>
    <w:p>
      <w:pPr>
        <w:spacing w:before="85"/>
        <w:ind w:left="832" w:right="0" w:firstLine="0"/>
        <w:jc w:val="left"/>
        <w:rPr>
          <w:sz w:val="21"/>
        </w:rPr>
      </w:pPr>
      <w:r>
        <w:rPr>
          <w:sz w:val="21"/>
        </w:rPr>
        <w:t>Примечание — ФИЛЬТРАЦИЯ включает в себя:</w:t>
      </w:r>
    </w:p>
    <w:p>
      <w:pPr>
        <w:spacing w:line="376" w:lineRule="auto" w:before="136"/>
        <w:ind w:left="122" w:right="173" w:firstLine="720"/>
        <w:jc w:val="both"/>
        <w:rPr>
          <w:sz w:val="21"/>
        </w:rPr>
      </w:pPr>
      <w:r>
        <w:rPr>
          <w:sz w:val="21"/>
        </w:rPr>
        <w:t>* изменение энергетического спектра ИОНИЗИРУЮЩЕГО ИЗЛУЧЕНИЯ в  резуль­  тате поглощения определенных энергетических составляющих</w:t>
      </w:r>
      <w:r>
        <w:rPr>
          <w:spacing w:val="-29"/>
          <w:sz w:val="21"/>
        </w:rPr>
        <w:t> </w:t>
      </w:r>
      <w:r>
        <w:rPr>
          <w:sz w:val="21"/>
        </w:rPr>
        <w:t>спектра;</w:t>
      </w:r>
    </w:p>
    <w:p>
      <w:pPr>
        <w:pStyle w:val="BodyText"/>
        <w:spacing w:before="6"/>
      </w:pPr>
    </w:p>
    <w:p>
      <w:pPr>
        <w:spacing w:before="0"/>
        <w:ind w:left="0" w:right="110" w:firstLine="0"/>
        <w:jc w:val="right"/>
        <w:rPr>
          <w:b/>
          <w:sz w:val="20"/>
        </w:rPr>
      </w:pPr>
      <w:r>
        <w:rPr>
          <w:b/>
          <w:w w:val="99"/>
          <w:sz w:val="20"/>
        </w:rPr>
        <w:t>5</w:t>
      </w:r>
    </w:p>
    <w:p>
      <w:pPr>
        <w:spacing w:after="0"/>
        <w:jc w:val="right"/>
        <w:rPr>
          <w:sz w:val="20"/>
        </w:rPr>
        <w:sectPr>
          <w:pgSz w:w="11900" w:h="16840"/>
          <w:pgMar w:header="520" w:footer="477" w:top="720" w:bottom="680" w:left="1580" w:right="740"/>
        </w:sectPr>
      </w:pPr>
    </w:p>
    <w:p>
      <w:pPr>
        <w:spacing w:before="10"/>
        <w:ind w:left="131" w:right="0" w:firstLine="0"/>
        <w:jc w:val="left"/>
        <w:rPr>
          <w:b/>
          <w:sz w:val="20"/>
        </w:rPr>
      </w:pPr>
      <w:r>
        <w:rPr>
          <w:b/>
          <w:sz w:val="20"/>
        </w:rPr>
        <w:t>ГОСТ IEC 60580-2011</w:t>
      </w:r>
    </w:p>
    <w:p>
      <w:pPr>
        <w:pStyle w:val="BodyText"/>
        <w:spacing w:before="1"/>
        <w:rPr>
          <w:b/>
          <w:sz w:val="26"/>
        </w:rPr>
      </w:pPr>
    </w:p>
    <w:p>
      <w:pPr>
        <w:pStyle w:val="ListParagraph"/>
        <w:numPr>
          <w:ilvl w:val="1"/>
          <w:numId w:val="8"/>
        </w:numPr>
        <w:tabs>
          <w:tab w:pos="1050" w:val="left" w:leader="none"/>
        </w:tabs>
        <w:spacing w:line="376" w:lineRule="auto" w:before="0" w:after="0"/>
        <w:ind w:left="131" w:right="124" w:firstLine="711"/>
        <w:jc w:val="both"/>
        <w:rPr>
          <w:sz w:val="21"/>
        </w:rPr>
      </w:pPr>
      <w:r>
        <w:rPr>
          <w:sz w:val="21"/>
        </w:rPr>
        <w:t>изменение пространственного распределения интенсивности ИЗЛУЧЕНИЯ в по* перечной плоскости пучка ИЗЛУЧЕНИЯ с помощью различных</w:t>
      </w:r>
      <w:r>
        <w:rPr>
          <w:spacing w:val="-9"/>
          <w:sz w:val="21"/>
        </w:rPr>
        <w:t> </w:t>
      </w:r>
      <w:r>
        <w:rPr>
          <w:sz w:val="21"/>
        </w:rPr>
        <w:t>поглотителей.</w:t>
      </w:r>
    </w:p>
    <w:p>
      <w:pPr>
        <w:pStyle w:val="ListParagraph"/>
        <w:numPr>
          <w:ilvl w:val="1"/>
          <w:numId w:val="6"/>
        </w:numPr>
        <w:tabs>
          <w:tab w:pos="1301" w:val="left" w:leader="none"/>
        </w:tabs>
        <w:spacing w:line="360" w:lineRule="auto" w:before="136" w:after="0"/>
        <w:ind w:left="112" w:right="123" w:firstLine="720"/>
        <w:jc w:val="both"/>
        <w:rPr>
          <w:sz w:val="24"/>
        </w:rPr>
      </w:pPr>
      <w:r>
        <w:rPr>
          <w:sz w:val="24"/>
        </w:rPr>
        <w:t>СЛОЙ ПОЛОВИННОГО ОСЛАБЛЕНИЯ: Толщина определенного ма­ териала, который 8 УСЛОВИЯХ УЗКОГО ПУЧКА ИЗЛУЧЕНИЯ ослабляет ИЗЛУ­ ЧЕНИЕ фотонов в соответствии с их энергетическим спектром таким образом, что МОЩНОСТЬ ВОЗДУШНОЙ КЕРМЫ уменьшается в два раза по сравнению со зна­ чением. полученным без материала.</w:t>
      </w:r>
    </w:p>
    <w:p>
      <w:pPr>
        <w:pStyle w:val="ListParagraph"/>
        <w:numPr>
          <w:ilvl w:val="1"/>
          <w:numId w:val="6"/>
        </w:numPr>
        <w:tabs>
          <w:tab w:pos="1395" w:val="left" w:leader="none"/>
        </w:tabs>
        <w:spacing w:line="360" w:lineRule="auto" w:before="3" w:after="0"/>
        <w:ind w:left="112" w:right="120" w:firstLine="720"/>
        <w:jc w:val="both"/>
        <w:rPr>
          <w:sz w:val="24"/>
        </w:rPr>
      </w:pPr>
      <w:r>
        <w:rPr>
          <w:sz w:val="24"/>
        </w:rPr>
        <w:t>измеренная величина: Значение величины при считывании показания прибора вместе с любыми масштабными коэффициентами, указанными на пане­ ли прибора (IEC</w:t>
      </w:r>
      <w:r>
        <w:rPr>
          <w:spacing w:val="-3"/>
          <w:sz w:val="24"/>
        </w:rPr>
        <w:t> </w:t>
      </w:r>
      <w:r>
        <w:rPr>
          <w:sz w:val="24"/>
        </w:rPr>
        <w:t>60731).</w:t>
      </w:r>
    </w:p>
    <w:p>
      <w:pPr>
        <w:pStyle w:val="ListParagraph"/>
        <w:numPr>
          <w:ilvl w:val="1"/>
          <w:numId w:val="6"/>
        </w:numPr>
        <w:tabs>
          <w:tab w:pos="1301" w:val="left" w:leader="none"/>
        </w:tabs>
        <w:spacing w:line="360" w:lineRule="auto" w:before="3" w:after="0"/>
        <w:ind w:left="121" w:right="188" w:firstLine="711"/>
        <w:jc w:val="both"/>
        <w:rPr>
          <w:sz w:val="24"/>
        </w:rPr>
      </w:pPr>
      <w:r>
        <w:rPr>
          <w:sz w:val="24"/>
        </w:rPr>
        <w:t>ВЛИЯЮЩИЙ ПАРАМЕТР: Любой внешний фактор, который может по­ влиять на показание прибора (т.е. температура окружающей среды, интенсив­ ность ИЗЛУЧЕНИЯ и т.д.) (IEC</w:t>
      </w:r>
      <w:r>
        <w:rPr>
          <w:spacing w:val="-10"/>
          <w:sz w:val="24"/>
        </w:rPr>
        <w:t> </w:t>
      </w:r>
      <w:r>
        <w:rPr>
          <w:sz w:val="24"/>
        </w:rPr>
        <w:t>60731).</w:t>
      </w:r>
    </w:p>
    <w:p>
      <w:pPr>
        <w:pStyle w:val="ListParagraph"/>
        <w:numPr>
          <w:ilvl w:val="1"/>
          <w:numId w:val="6"/>
        </w:numPr>
        <w:tabs>
          <w:tab w:pos="1373" w:val="left" w:leader="none"/>
        </w:tabs>
        <w:spacing w:line="360" w:lineRule="auto" w:before="3" w:after="0"/>
        <w:ind w:left="112" w:right="176" w:firstLine="720"/>
        <w:jc w:val="both"/>
        <w:rPr>
          <w:sz w:val="24"/>
        </w:rPr>
      </w:pPr>
      <w:r>
        <w:rPr>
          <w:sz w:val="24"/>
        </w:rPr>
        <w:t>параметр прибора: Любое внутреннее свойство прибора, которое мо­ жет повлиять на качество исполнения прибора (IEC</w:t>
      </w:r>
      <w:r>
        <w:rPr>
          <w:spacing w:val="-3"/>
          <w:sz w:val="24"/>
        </w:rPr>
        <w:t> </w:t>
      </w:r>
      <w:r>
        <w:rPr>
          <w:sz w:val="24"/>
        </w:rPr>
        <w:t>60731).</w:t>
      </w:r>
    </w:p>
    <w:p>
      <w:pPr>
        <w:pStyle w:val="ListParagraph"/>
        <w:numPr>
          <w:ilvl w:val="1"/>
          <w:numId w:val="6"/>
        </w:numPr>
        <w:tabs>
          <w:tab w:pos="1346" w:val="left" w:leader="none"/>
        </w:tabs>
        <w:spacing w:line="360" w:lineRule="auto" w:before="3" w:after="0"/>
        <w:ind w:left="121" w:right="161" w:firstLine="711"/>
        <w:jc w:val="left"/>
        <w:rPr>
          <w:sz w:val="24"/>
        </w:rPr>
      </w:pPr>
      <w:r>
        <w:rPr>
          <w:sz w:val="24"/>
        </w:rPr>
        <w:t>ПОГРЕШНОСТЬ измерения: Разница между ИЗМЕРЕННЫМ ЗНАЧЕ­ НИЕМ величины и ее ИСТИННЫМ ЗНАЧЕНИЕМ. Отклонение измеренной величи­ ны (т. е. ИНДИЦИРОВАННОЕ ЗНАЧЕНИЕ, откорректированное на эталонные условия) от ИСТИННОГО ЗНАЧЕНИЯ при стандартных условиях испытаний (IEC 60731).</w:t>
      </w:r>
    </w:p>
    <w:p>
      <w:pPr>
        <w:pStyle w:val="ListParagraph"/>
        <w:numPr>
          <w:ilvl w:val="1"/>
          <w:numId w:val="6"/>
        </w:numPr>
        <w:tabs>
          <w:tab w:pos="1417" w:val="left" w:leader="none"/>
        </w:tabs>
        <w:spacing w:line="360" w:lineRule="auto" w:before="4" w:after="0"/>
        <w:ind w:left="112" w:right="137" w:firstLine="720"/>
        <w:jc w:val="both"/>
        <w:rPr>
          <w:sz w:val="24"/>
        </w:rPr>
      </w:pPr>
      <w:r>
        <w:rPr>
          <w:sz w:val="24"/>
        </w:rPr>
        <w:t>ИОНИЗАЦИОННАЯ КАМЕРА: Детектор, состоящий из камеры, напол­ ненной определенной средой, обычно газообразной, в которой электрическое по­ ле. недостаточное для того, чтобы вызвать усиление заряда, обеспечивает сбор зарядов на электродах, 8 связи с тем что под действием ИОНИЗИРУЮЩЕГО ИЗ­ ЛУЧЕНИЯ в чувствительном объеме детектора образуются ионы и</w:t>
      </w:r>
      <w:r>
        <w:rPr>
          <w:spacing w:val="-43"/>
          <w:sz w:val="24"/>
        </w:rPr>
        <w:t> </w:t>
      </w:r>
      <w:r>
        <w:rPr>
          <w:sz w:val="24"/>
        </w:rPr>
        <w:t>электроны.</w:t>
      </w:r>
    </w:p>
    <w:p>
      <w:pPr>
        <w:tabs>
          <w:tab w:pos="2734" w:val="left" w:leader="none"/>
        </w:tabs>
        <w:spacing w:line="376" w:lineRule="auto" w:before="122"/>
        <w:ind w:left="113" w:right="117" w:firstLine="728"/>
        <w:jc w:val="left"/>
        <w:rPr>
          <w:sz w:val="21"/>
        </w:rPr>
      </w:pPr>
      <w:r>
        <w:rPr>
          <w:spacing w:val="45"/>
          <w:sz w:val="21"/>
        </w:rPr>
        <w:t>Примечание</w:t>
        <w:tab/>
      </w:r>
      <w:r>
        <w:rPr>
          <w:sz w:val="21"/>
        </w:rPr>
        <w:t>—   Для   использования   в   измерителях   произведения </w:t>
      </w:r>
      <w:r>
        <w:rPr>
          <w:spacing w:val="20"/>
          <w:sz w:val="21"/>
        </w:rPr>
        <w:t> </w:t>
      </w:r>
      <w:r>
        <w:rPr>
          <w:sz w:val="21"/>
        </w:rPr>
        <w:t>дозы </w:t>
      </w:r>
      <w:r>
        <w:rPr>
          <w:spacing w:val="50"/>
          <w:sz w:val="21"/>
        </w:rPr>
        <w:t> </w:t>
      </w:r>
      <w:r>
        <w:rPr>
          <w:sz w:val="21"/>
        </w:rPr>
        <w:t>на</w:t>
      </w:r>
      <w:r>
        <w:rPr>
          <w:spacing w:val="-1"/>
          <w:sz w:val="21"/>
        </w:rPr>
        <w:t> </w:t>
      </w:r>
      <w:r>
        <w:rPr>
          <w:sz w:val="21"/>
        </w:rPr>
        <w:t>площадь ионизационные камеры должны быть  изготовлены  таким  образом,  чтобы  воз­  дух, находящийся внутри измерительного объема, мог  свободно  сообщаться  с  окружаю­ щим атмосферным воздухом. Запаянные камеры неудобны для использования в измери­ телях произведения дозы на площадь, так как неизменная толщина стенки заполненной камеры может вызвать неприемлемую энергетическую зависимость показаний, и долго­ временная стабильность заполненных камер не будет</w:t>
      </w:r>
      <w:r>
        <w:rPr>
          <w:spacing w:val="-22"/>
          <w:sz w:val="21"/>
        </w:rPr>
        <w:t> </w:t>
      </w:r>
      <w:r>
        <w:rPr>
          <w:sz w:val="21"/>
        </w:rPr>
        <w:t>гарантирована.</w:t>
      </w:r>
    </w:p>
    <w:p>
      <w:pPr>
        <w:pStyle w:val="ListParagraph"/>
        <w:numPr>
          <w:ilvl w:val="1"/>
          <w:numId w:val="6"/>
        </w:numPr>
        <w:tabs>
          <w:tab w:pos="1301" w:val="left" w:leader="none"/>
        </w:tabs>
        <w:spacing w:line="360" w:lineRule="auto" w:before="100" w:after="0"/>
        <w:ind w:left="121" w:right="132" w:firstLine="711"/>
        <w:jc w:val="both"/>
        <w:rPr>
          <w:sz w:val="24"/>
        </w:rPr>
      </w:pPr>
      <w:r>
        <w:rPr>
          <w:sz w:val="24"/>
        </w:rPr>
        <w:t>ВРЕМЯ ОБЛУЧЕНИЯ: Длительность ОБЛУЧЕНИЯ, определяемая с помощью метода ОБЛУЧЕНИЯ. Обычно это время, в течение которого</w:t>
      </w:r>
      <w:r>
        <w:rPr>
          <w:spacing w:val="-16"/>
          <w:sz w:val="24"/>
        </w:rPr>
        <w:t> </w:t>
      </w:r>
      <w:r>
        <w:rPr>
          <w:sz w:val="24"/>
        </w:rPr>
        <w:t>скорость</w:t>
      </w:r>
    </w:p>
    <w:p>
      <w:pPr>
        <w:pStyle w:val="BodyText"/>
        <w:rPr>
          <w:sz w:val="26"/>
        </w:rPr>
      </w:pPr>
    </w:p>
    <w:p>
      <w:pPr>
        <w:spacing w:before="183"/>
        <w:ind w:left="122" w:right="0" w:firstLine="0"/>
        <w:jc w:val="left"/>
        <w:rPr>
          <w:rFonts w:ascii="Times New Roman"/>
          <w:sz w:val="23"/>
        </w:rPr>
      </w:pPr>
      <w:r>
        <w:rPr>
          <w:rFonts w:ascii="Times New Roman"/>
          <w:sz w:val="23"/>
        </w:rPr>
        <w:t>6</w:t>
      </w:r>
    </w:p>
    <w:p>
      <w:pPr>
        <w:spacing w:after="0"/>
        <w:jc w:val="left"/>
        <w:rPr>
          <w:rFonts w:ascii="Times New Roman"/>
          <w:sz w:val="23"/>
        </w:rPr>
        <w:sectPr>
          <w:pgSz w:w="11900" w:h="16840"/>
          <w:pgMar w:header="520" w:footer="477" w:top="720" w:bottom="660" w:left="1580" w:right="740"/>
        </w:sectPr>
      </w:pPr>
    </w:p>
    <w:p>
      <w:pPr>
        <w:spacing w:before="10"/>
        <w:ind w:left="0" w:right="1086" w:firstLine="0"/>
        <w:jc w:val="right"/>
        <w:rPr>
          <w:b/>
          <w:sz w:val="20"/>
        </w:rPr>
      </w:pPr>
      <w:r>
        <w:rPr>
          <w:b/>
          <w:sz w:val="20"/>
        </w:rPr>
        <w:t>ГОСТ IEC 60580- 2011</w:t>
      </w:r>
    </w:p>
    <w:p>
      <w:pPr>
        <w:pStyle w:val="BodyText"/>
        <w:spacing w:before="6"/>
        <w:rPr>
          <w:b/>
          <w:sz w:val="20"/>
        </w:rPr>
      </w:pPr>
    </w:p>
    <w:p>
      <w:pPr>
        <w:pStyle w:val="BodyText"/>
        <w:spacing w:line="360" w:lineRule="auto"/>
        <w:ind w:left="122" w:right="1062"/>
      </w:pPr>
      <w:r>
        <w:rPr/>
        <w:t>изменения какой-либо характеристики ИЗЛУЧЕНИЯ превышает определенный уровень.</w:t>
      </w:r>
    </w:p>
    <w:p>
      <w:pPr>
        <w:pStyle w:val="ListParagraph"/>
        <w:numPr>
          <w:ilvl w:val="1"/>
          <w:numId w:val="6"/>
        </w:numPr>
        <w:tabs>
          <w:tab w:pos="1301" w:val="left" w:leader="none"/>
        </w:tabs>
        <w:spacing w:line="360" w:lineRule="auto" w:before="3" w:after="0"/>
        <w:ind w:left="112" w:right="706" w:firstLine="720"/>
        <w:jc w:val="both"/>
        <w:rPr>
          <w:sz w:val="24"/>
        </w:rPr>
      </w:pPr>
      <w:r>
        <w:rPr>
          <w:sz w:val="24"/>
        </w:rPr>
        <w:t>ТОК УТЕЧКИ: Любой ток в сигнальной цепи детектора и/или ИЗМЕРИ­ ТЕЛЬНОЙ СИСТЕМЫ, который не создается ионизацией в ионизационной каме­ ре.</w:t>
      </w:r>
    </w:p>
    <w:p>
      <w:pPr>
        <w:pStyle w:val="ListParagraph"/>
        <w:numPr>
          <w:ilvl w:val="1"/>
          <w:numId w:val="6"/>
        </w:numPr>
        <w:tabs>
          <w:tab w:pos="1374" w:val="left" w:leader="none"/>
        </w:tabs>
        <w:spacing w:line="360" w:lineRule="auto" w:before="3" w:after="0"/>
        <w:ind w:left="121" w:right="643" w:firstLine="711"/>
        <w:jc w:val="both"/>
        <w:rPr>
          <w:sz w:val="24"/>
        </w:rPr>
      </w:pPr>
      <w:r>
        <w:rPr>
          <w:sz w:val="24"/>
        </w:rPr>
        <w:t>пределы изменения: Максимальное изменение эксплуатационной ха­ рактеристики </w:t>
      </w:r>
      <w:r>
        <w:rPr>
          <w:i/>
          <w:sz w:val="24"/>
        </w:rPr>
        <w:t>у. </w:t>
      </w:r>
      <w:r>
        <w:rPr>
          <w:sz w:val="24"/>
        </w:rPr>
        <w:t>допускаемое настоящим стандартом. Если пределы изменения равны ± </w:t>
      </w:r>
      <w:r>
        <w:rPr>
          <w:i/>
          <w:sz w:val="24"/>
        </w:rPr>
        <w:t>L </w:t>
      </w:r>
      <w:r>
        <w:rPr>
          <w:sz w:val="24"/>
        </w:rPr>
        <w:t>%, изменение д</w:t>
      </w:r>
      <w:r>
        <w:rPr>
          <w:i/>
          <w:sz w:val="24"/>
        </w:rPr>
        <w:t>у/у, </w:t>
      </w:r>
      <w:r>
        <w:rPr>
          <w:sz w:val="24"/>
        </w:rPr>
        <w:t>выраженное в процентах, должно быть 8 диапазоне от минус </w:t>
      </w:r>
      <w:r>
        <w:rPr>
          <w:i/>
          <w:sz w:val="24"/>
        </w:rPr>
        <w:t>L </w:t>
      </w:r>
      <w:r>
        <w:rPr>
          <w:sz w:val="24"/>
        </w:rPr>
        <w:t>% до плюс! % (IEC</w:t>
      </w:r>
      <w:r>
        <w:rPr>
          <w:spacing w:val="-7"/>
          <w:sz w:val="24"/>
        </w:rPr>
        <w:t> </w:t>
      </w:r>
      <w:r>
        <w:rPr>
          <w:sz w:val="24"/>
        </w:rPr>
        <w:t>60731).</w:t>
      </w:r>
    </w:p>
    <w:p>
      <w:pPr>
        <w:pStyle w:val="ListParagraph"/>
        <w:numPr>
          <w:ilvl w:val="1"/>
          <w:numId w:val="6"/>
        </w:numPr>
        <w:tabs>
          <w:tab w:pos="1346" w:val="left" w:leader="none"/>
        </w:tabs>
        <w:spacing w:line="360" w:lineRule="auto" w:before="3" w:after="0"/>
        <w:ind w:left="122" w:right="925" w:firstLine="720"/>
        <w:jc w:val="left"/>
        <w:rPr>
          <w:sz w:val="24"/>
        </w:rPr>
      </w:pPr>
      <w:r>
        <w:rPr>
          <w:sz w:val="24"/>
        </w:rPr>
        <w:t>ИЗГОТОВИТЕЛЬ: Организация или частное лицо, которое изготавли­ вает</w:t>
      </w:r>
      <w:r>
        <w:rPr>
          <w:spacing w:val="-4"/>
          <w:sz w:val="24"/>
        </w:rPr>
        <w:t> </w:t>
      </w:r>
      <w:r>
        <w:rPr>
          <w:sz w:val="24"/>
        </w:rPr>
        <w:t>прибор.</w:t>
      </w:r>
    </w:p>
    <w:p>
      <w:pPr>
        <w:pStyle w:val="ListParagraph"/>
        <w:numPr>
          <w:ilvl w:val="1"/>
          <w:numId w:val="6"/>
        </w:numPr>
        <w:tabs>
          <w:tab w:pos="1301" w:val="left" w:leader="none"/>
        </w:tabs>
        <w:spacing w:line="360" w:lineRule="auto" w:before="21" w:after="0"/>
        <w:ind w:left="121" w:right="844" w:firstLine="711"/>
        <w:jc w:val="left"/>
        <w:rPr>
          <w:sz w:val="24"/>
        </w:rPr>
      </w:pPr>
      <w:r>
        <w:rPr>
          <w:sz w:val="24"/>
        </w:rPr>
        <w:t>ИЗМЕРЕННОЕ ЗНАЧЕНИЕ: Значение физической величины, получен­ ное с применением соответствующей коррекции к приборному</w:t>
      </w:r>
      <w:r>
        <w:rPr>
          <w:spacing w:val="-12"/>
          <w:sz w:val="24"/>
        </w:rPr>
        <w:t> </w:t>
      </w:r>
      <w:r>
        <w:rPr>
          <w:sz w:val="24"/>
        </w:rPr>
        <w:t>значению.</w:t>
      </w:r>
    </w:p>
    <w:p>
      <w:pPr>
        <w:pStyle w:val="ListParagraph"/>
        <w:numPr>
          <w:ilvl w:val="1"/>
          <w:numId w:val="6"/>
        </w:numPr>
        <w:tabs>
          <w:tab w:pos="1346" w:val="left" w:leader="none"/>
        </w:tabs>
        <w:spacing w:line="360" w:lineRule="auto" w:before="3" w:after="0"/>
        <w:ind w:left="103" w:right="636" w:firstLine="729"/>
        <w:jc w:val="both"/>
        <w:rPr>
          <w:sz w:val="24"/>
        </w:rPr>
      </w:pPr>
      <w:r>
        <w:rPr>
          <w:sz w:val="24"/>
        </w:rPr>
        <w:t>ИЗМЕРИТЕЛЬНАЯ СИСТЕМА: Блок, предназначенный для преобразо­ вания тока ИОНИЗАЦИОННОЙ КАМЕРЫ в вид, удобный для представления на дисплее значений произведения дозы на площадь или произведения мощности дозы на</w:t>
      </w:r>
      <w:r>
        <w:rPr>
          <w:spacing w:val="-6"/>
          <w:sz w:val="24"/>
        </w:rPr>
        <w:t> </w:t>
      </w:r>
      <w:r>
        <w:rPr>
          <w:sz w:val="24"/>
        </w:rPr>
        <w:t>площадь.</w:t>
      </w:r>
    </w:p>
    <w:p>
      <w:pPr>
        <w:pStyle w:val="ListParagraph"/>
        <w:numPr>
          <w:ilvl w:val="1"/>
          <w:numId w:val="6"/>
        </w:numPr>
        <w:tabs>
          <w:tab w:pos="1337" w:val="left" w:leader="none"/>
        </w:tabs>
        <w:spacing w:line="360" w:lineRule="auto" w:before="21" w:after="0"/>
        <w:ind w:left="103" w:right="1221" w:firstLine="729"/>
        <w:jc w:val="left"/>
        <w:rPr>
          <w:sz w:val="24"/>
        </w:rPr>
      </w:pPr>
      <w:r>
        <w:rPr>
          <w:sz w:val="24"/>
        </w:rPr>
        <w:t>медицинское радиологическое исследование: Медицинское иссле­ дование. связанное с использованием ИОНИЗИРУЮЩЕГО</w:t>
      </w:r>
      <w:r>
        <w:rPr>
          <w:spacing w:val="-8"/>
          <w:sz w:val="24"/>
        </w:rPr>
        <w:t> </w:t>
      </w:r>
      <w:r>
        <w:rPr>
          <w:sz w:val="24"/>
        </w:rPr>
        <w:t>ИЗЛУЧЕНИЯ.</w:t>
      </w:r>
    </w:p>
    <w:p>
      <w:pPr>
        <w:pStyle w:val="ListParagraph"/>
        <w:numPr>
          <w:ilvl w:val="1"/>
          <w:numId w:val="6"/>
        </w:numPr>
        <w:tabs>
          <w:tab w:pos="1404" w:val="left" w:leader="none"/>
        </w:tabs>
        <w:spacing w:line="364" w:lineRule="auto" w:before="3" w:after="0"/>
        <w:ind w:left="122" w:right="629" w:firstLine="720"/>
        <w:jc w:val="both"/>
        <w:rPr>
          <w:sz w:val="24"/>
        </w:rPr>
      </w:pPr>
      <w:r>
        <w:rPr>
          <w:sz w:val="24"/>
        </w:rPr>
        <w:t>МИНИМАЛЬНЫЙ НОРМИРУЕМЫЙ ДИАПАЗОН: Наименьший диапа­ зон значений ВЛИЯЮЩЕГО ПАРАМЕТРА или параметра прибора, при которых прибор работает в заданных пределах изменения, соответствующих требованиям настоящего стандарта (IEC</w:t>
      </w:r>
      <w:r>
        <w:rPr>
          <w:spacing w:val="-11"/>
          <w:sz w:val="24"/>
        </w:rPr>
        <w:t> </w:t>
      </w:r>
      <w:r>
        <w:rPr>
          <w:sz w:val="24"/>
        </w:rPr>
        <w:t>60731).</w:t>
      </w:r>
    </w:p>
    <w:p>
      <w:pPr>
        <w:pStyle w:val="ListParagraph"/>
        <w:numPr>
          <w:ilvl w:val="1"/>
          <w:numId w:val="6"/>
        </w:numPr>
        <w:tabs>
          <w:tab w:pos="1344" w:val="left" w:leader="none"/>
        </w:tabs>
        <w:spacing w:line="360" w:lineRule="auto" w:before="0" w:after="0"/>
        <w:ind w:left="121" w:right="688" w:firstLine="711"/>
        <w:jc w:val="both"/>
        <w:rPr>
          <w:sz w:val="24"/>
        </w:rPr>
      </w:pPr>
      <w:r>
        <w:rPr>
          <w:sz w:val="24"/>
        </w:rPr>
        <w:t>ПАЦИЕНТ: Объект (человек или животное), подвергающийся медицин­ скому исследованию или лечению (IEC</w:t>
      </w:r>
      <w:r>
        <w:rPr>
          <w:spacing w:val="-8"/>
          <w:sz w:val="24"/>
        </w:rPr>
        <w:t> </w:t>
      </w:r>
      <w:r>
        <w:rPr>
          <w:sz w:val="24"/>
        </w:rPr>
        <w:t>60601-1).</w:t>
      </w:r>
    </w:p>
    <w:p>
      <w:pPr>
        <w:pStyle w:val="ListParagraph"/>
        <w:numPr>
          <w:ilvl w:val="1"/>
          <w:numId w:val="6"/>
        </w:numPr>
        <w:tabs>
          <w:tab w:pos="1301" w:val="left" w:leader="none"/>
        </w:tabs>
        <w:spacing w:line="367" w:lineRule="auto" w:before="6" w:after="0"/>
        <w:ind w:left="103" w:right="637" w:firstLine="729"/>
        <w:jc w:val="both"/>
        <w:rPr>
          <w:sz w:val="24"/>
        </w:rPr>
      </w:pPr>
      <w:r>
        <w:rPr>
          <w:sz w:val="24"/>
        </w:rPr>
        <w:t>ЭКСПЛУАТАЦИОННАЯ ХАРАКТЕРИСТИКА: Величина, используемая для определения исполнения прибора (например, ЧУВСТВИТЕЛЬНОСТЬ, ТОК УТЕЧКИ) (IEC</w:t>
      </w:r>
      <w:r>
        <w:rPr>
          <w:spacing w:val="-8"/>
          <w:sz w:val="24"/>
        </w:rPr>
        <w:t> </w:t>
      </w:r>
      <w:r>
        <w:rPr>
          <w:sz w:val="24"/>
        </w:rPr>
        <w:t>60731).</w:t>
      </w:r>
    </w:p>
    <w:p>
      <w:pPr>
        <w:pStyle w:val="ListParagraph"/>
        <w:numPr>
          <w:ilvl w:val="1"/>
          <w:numId w:val="6"/>
        </w:numPr>
        <w:tabs>
          <w:tab w:pos="1301" w:val="left" w:leader="none"/>
        </w:tabs>
        <w:spacing w:line="360" w:lineRule="auto" w:before="0" w:after="0"/>
        <w:ind w:left="121" w:right="686" w:firstLine="711"/>
        <w:jc w:val="both"/>
        <w:rPr>
          <w:sz w:val="24"/>
        </w:rPr>
      </w:pPr>
      <w:r>
        <w:rPr>
          <w:sz w:val="24"/>
        </w:rPr>
        <w:t>ЭКВИВАЛЕНТНАЯ ФИЛЬТРАЦИЯ: Величина, характеризующая по­ глощающие свойства материала или объекта, выраженная толщиной определен­ ного стандартного материала, ФИЛЬТРАЦИЯ которого имеет тот же эффект по­ глощения ИЗЛУЧЕНИЯ при определенных условиях</w:t>
      </w:r>
      <w:r>
        <w:rPr>
          <w:spacing w:val="-12"/>
          <w:sz w:val="24"/>
        </w:rPr>
        <w:t> </w:t>
      </w:r>
      <w:r>
        <w:rPr>
          <w:sz w:val="24"/>
        </w:rPr>
        <w:t>измерения.</w:t>
      </w:r>
    </w:p>
    <w:p>
      <w:pPr>
        <w:pStyle w:val="ListParagraph"/>
        <w:numPr>
          <w:ilvl w:val="1"/>
          <w:numId w:val="6"/>
        </w:numPr>
        <w:tabs>
          <w:tab w:pos="2133" w:val="left" w:leader="none"/>
          <w:tab w:pos="2134" w:val="left" w:leader="none"/>
        </w:tabs>
        <w:spacing w:line="376" w:lineRule="auto" w:before="8" w:after="0"/>
        <w:ind w:left="121" w:right="100" w:firstLine="711"/>
        <w:jc w:val="left"/>
        <w:rPr>
          <w:sz w:val="24"/>
        </w:rPr>
      </w:pPr>
      <w:r>
        <w:rPr>
          <w:sz w:val="24"/>
        </w:rPr>
        <w:t>КАЧЕСТВО ИЗЛУЧЕНИЯ: Любая характеристика определенного вида ИЗЛУЧЕНИЯ, которая зависит от его энергетического</w:t>
      </w:r>
      <w:r>
        <w:rPr>
          <w:spacing w:val="-27"/>
          <w:sz w:val="24"/>
        </w:rPr>
        <w:t> </w:t>
      </w:r>
      <w:r>
        <w:rPr>
          <w:sz w:val="24"/>
        </w:rPr>
        <w:t>спектра.</w:t>
      </w:r>
    </w:p>
    <w:p>
      <w:pPr>
        <w:pStyle w:val="BodyText"/>
        <w:rPr>
          <w:sz w:val="26"/>
        </w:rPr>
      </w:pPr>
    </w:p>
    <w:p>
      <w:pPr>
        <w:spacing w:before="191"/>
        <w:ind w:left="0" w:right="630" w:firstLine="0"/>
        <w:jc w:val="right"/>
        <w:rPr>
          <w:b/>
          <w:sz w:val="20"/>
        </w:rPr>
      </w:pPr>
      <w:r>
        <w:rPr>
          <w:b/>
          <w:w w:val="99"/>
          <w:sz w:val="20"/>
        </w:rPr>
        <w:t>7</w:t>
      </w:r>
    </w:p>
    <w:p>
      <w:pPr>
        <w:spacing w:after="0"/>
        <w:jc w:val="right"/>
        <w:rPr>
          <w:sz w:val="20"/>
        </w:rPr>
        <w:sectPr>
          <w:pgSz w:w="11900" w:h="16840"/>
          <w:pgMar w:header="520" w:footer="477" w:top="720" w:bottom="680" w:left="1580" w:right="220"/>
        </w:sectPr>
      </w:pPr>
    </w:p>
    <w:p>
      <w:pPr>
        <w:spacing w:before="10"/>
        <w:ind w:left="13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22" w:right="138" w:firstLine="720"/>
        <w:jc w:val="both"/>
      </w:pPr>
      <w:r>
        <w:rPr/>
        <w:t>Примечание — В настоящем стандарте КАЧЕСТВО ИЗЛУЧЕНИЯ определяют значениями первого и второго слоя половинного ОСЛАБЛЕНИЯ.</w:t>
      </w:r>
    </w:p>
    <w:p>
      <w:pPr>
        <w:pStyle w:val="ListParagraph"/>
        <w:numPr>
          <w:ilvl w:val="1"/>
          <w:numId w:val="6"/>
        </w:numPr>
        <w:tabs>
          <w:tab w:pos="1372" w:val="left" w:leader="none"/>
        </w:tabs>
        <w:spacing w:line="360" w:lineRule="auto" w:before="112" w:after="0"/>
        <w:ind w:left="112" w:right="174" w:firstLine="720"/>
        <w:jc w:val="both"/>
        <w:rPr>
          <w:sz w:val="24"/>
        </w:rPr>
      </w:pPr>
      <w:r>
        <w:rPr>
          <w:sz w:val="24"/>
        </w:rPr>
        <w:t>НОРМИРУЕМЫЙ размер поля: Размер ПОЛЕЗНОГО ПУЧКА, направ­ ленного на ионизационную камеру, в пределах которого ИОНИЗАЦИОННАЯ КА­ МЕРА работает в нормальном</w:t>
      </w:r>
      <w:r>
        <w:rPr>
          <w:spacing w:val="-29"/>
          <w:sz w:val="24"/>
        </w:rPr>
        <w:t> </w:t>
      </w:r>
      <w:r>
        <w:rPr>
          <w:sz w:val="24"/>
        </w:rPr>
        <w:t>режиме.</w:t>
      </w:r>
    </w:p>
    <w:p>
      <w:pPr>
        <w:pStyle w:val="ListParagraph"/>
        <w:numPr>
          <w:ilvl w:val="1"/>
          <w:numId w:val="6"/>
        </w:numPr>
        <w:tabs>
          <w:tab w:pos="1448" w:val="left" w:leader="none"/>
        </w:tabs>
        <w:spacing w:line="360" w:lineRule="auto" w:before="22" w:after="0"/>
        <w:ind w:left="121" w:right="127" w:firstLine="711"/>
        <w:jc w:val="both"/>
        <w:rPr>
          <w:sz w:val="24"/>
        </w:rPr>
      </w:pPr>
      <w:r>
        <w:rPr>
          <w:sz w:val="24"/>
        </w:rPr>
        <w:t>НОРМИРУЕМЫЙ ДИАПАЗОН (использования): Диапазон значений влияющего на прибор параметра, при которых прибор будет работать в допусти­ мых пределах изменения.</w:t>
      </w:r>
    </w:p>
    <w:p>
      <w:pPr>
        <w:pStyle w:val="BodyText"/>
        <w:spacing w:line="360" w:lineRule="auto" w:before="4"/>
        <w:ind w:left="122" w:right="115" w:firstLine="701"/>
        <w:jc w:val="both"/>
      </w:pPr>
      <w:r>
        <w:rPr/>
        <w:t>Эти пределы являются максимальными и минимальными нормируемыми значениями (IEC 60731).</w:t>
      </w:r>
    </w:p>
    <w:p>
      <w:pPr>
        <w:spacing w:line="376" w:lineRule="auto" w:before="122"/>
        <w:ind w:left="122" w:right="175" w:firstLine="719"/>
        <w:jc w:val="both"/>
        <w:rPr>
          <w:sz w:val="21"/>
        </w:rPr>
      </w:pPr>
      <w:r>
        <w:rPr>
          <w:spacing w:val="45"/>
          <w:sz w:val="21"/>
        </w:rPr>
        <w:t>Примечание </w:t>
      </w:r>
      <w:r>
        <w:rPr>
          <w:sz w:val="21"/>
        </w:rPr>
        <w:t>— Эффективный диапазон использования в  настоящем  стан­  дарте считается НОРМИРУЕМЫМ</w:t>
      </w:r>
      <w:r>
        <w:rPr>
          <w:spacing w:val="-27"/>
          <w:sz w:val="21"/>
        </w:rPr>
        <w:t> </w:t>
      </w:r>
      <w:r>
        <w:rPr>
          <w:sz w:val="21"/>
        </w:rPr>
        <w:t>ДИАПАЗОНОМ.</w:t>
      </w:r>
    </w:p>
    <w:p>
      <w:pPr>
        <w:pStyle w:val="BodyText"/>
        <w:spacing w:line="360" w:lineRule="auto" w:before="100"/>
        <w:ind w:left="121" w:right="114" w:firstLine="710"/>
      </w:pPr>
      <w:r>
        <w:rPr/>
        <w:t>З.ЗЗстандартные условия: Условия, при которых все влияющие на прибор параметры и параметры самого прибора имеют стандартные значения (IEC 60731).</w:t>
      </w:r>
    </w:p>
    <w:p>
      <w:pPr>
        <w:pStyle w:val="ListParagraph"/>
        <w:numPr>
          <w:ilvl w:val="1"/>
          <w:numId w:val="9"/>
        </w:numPr>
        <w:tabs>
          <w:tab w:pos="1415" w:val="left" w:leader="none"/>
        </w:tabs>
        <w:spacing w:line="364" w:lineRule="auto" w:before="3" w:after="0"/>
        <w:ind w:left="121" w:right="103" w:firstLine="711"/>
        <w:jc w:val="left"/>
        <w:rPr>
          <w:sz w:val="24"/>
        </w:rPr>
      </w:pPr>
      <w:r>
        <w:rPr>
          <w:sz w:val="24"/>
        </w:rPr>
        <w:t>стандартное значение: Значение влияющего на прибор параметра  (или параметра самого прибора), выбранное в качестве стандарта, когда значение влияющего на прибор параметра (или параметра самого прибора), при котором корректирующий коэффициент в зависимости от влияющего параметра или пара­ метра прибора равен единице (IEC</w:t>
      </w:r>
      <w:r>
        <w:rPr>
          <w:spacing w:val="-13"/>
          <w:sz w:val="24"/>
        </w:rPr>
        <w:t> </w:t>
      </w:r>
      <w:r>
        <w:rPr>
          <w:sz w:val="24"/>
        </w:rPr>
        <w:t>60731).</w:t>
      </w:r>
    </w:p>
    <w:p>
      <w:pPr>
        <w:pStyle w:val="ListParagraph"/>
        <w:numPr>
          <w:ilvl w:val="1"/>
          <w:numId w:val="9"/>
        </w:numPr>
        <w:tabs>
          <w:tab w:pos="1490" w:val="left" w:leader="none"/>
        </w:tabs>
        <w:spacing w:line="360" w:lineRule="auto" w:before="0" w:after="0"/>
        <w:ind w:left="121" w:right="128" w:firstLine="711"/>
        <w:jc w:val="both"/>
        <w:rPr>
          <w:sz w:val="24"/>
        </w:rPr>
      </w:pPr>
      <w:r>
        <w:rPr>
          <w:sz w:val="24"/>
        </w:rPr>
        <w:t>ОТНОСИТЕЛЬНАЯ ПОГРЕШНОСТЬ: Отношение ПОГРЕШНОСТИ прибора к УСЛОВНО ИСТИННОМУ ЗНАЧЕНИЮ (IEC</w:t>
      </w:r>
      <w:r>
        <w:rPr>
          <w:spacing w:val="-8"/>
          <w:sz w:val="24"/>
        </w:rPr>
        <w:t> </w:t>
      </w:r>
      <w:r>
        <w:rPr>
          <w:sz w:val="24"/>
        </w:rPr>
        <w:t>60731).</w:t>
      </w:r>
    </w:p>
    <w:p>
      <w:pPr>
        <w:pStyle w:val="ListParagraph"/>
        <w:numPr>
          <w:ilvl w:val="1"/>
          <w:numId w:val="9"/>
        </w:numPr>
        <w:tabs>
          <w:tab w:pos="1301" w:val="left" w:leader="none"/>
        </w:tabs>
        <w:spacing w:line="240" w:lineRule="auto" w:before="5" w:after="0"/>
        <w:ind w:left="1300" w:right="0" w:hanging="468"/>
        <w:jc w:val="left"/>
        <w:rPr>
          <w:sz w:val="24"/>
        </w:rPr>
      </w:pPr>
      <w:r>
        <w:rPr>
          <w:sz w:val="24"/>
        </w:rPr>
        <w:t>ЧУВСТВИТЕЛЬНОСТЬ:  Отношение  ИНДИЦИРОВАННОГО</w:t>
      </w:r>
      <w:r>
        <w:rPr>
          <w:spacing w:val="5"/>
          <w:sz w:val="24"/>
        </w:rPr>
        <w:t> </w:t>
      </w:r>
      <w:r>
        <w:rPr>
          <w:sz w:val="24"/>
        </w:rPr>
        <w:t>ЗНАЧЕНИЯ</w:t>
      </w:r>
    </w:p>
    <w:p>
      <w:pPr>
        <w:pStyle w:val="BodyText"/>
        <w:spacing w:before="137"/>
        <w:ind w:left="121"/>
      </w:pPr>
      <w:r>
        <w:rPr/>
        <w:t>прибора к условно истинному значению (IEC 60731).</w:t>
      </w:r>
    </w:p>
    <w:p>
      <w:pPr>
        <w:pStyle w:val="ListParagraph"/>
        <w:numPr>
          <w:ilvl w:val="1"/>
          <w:numId w:val="9"/>
        </w:numPr>
        <w:tabs>
          <w:tab w:pos="1378" w:val="left" w:leader="none"/>
        </w:tabs>
        <w:spacing w:line="360" w:lineRule="auto" w:before="155" w:after="0"/>
        <w:ind w:left="121" w:right="173" w:firstLine="711"/>
        <w:jc w:val="both"/>
        <w:rPr>
          <w:sz w:val="24"/>
        </w:rPr>
      </w:pPr>
      <w:r>
        <w:rPr>
          <w:sz w:val="24"/>
        </w:rPr>
        <w:t>время установления показаний: Время, необходимое для установле­ ния устойчивого показания с определенными отклонениями после внезапного из­ менения измеряемой величины (IEC</w:t>
      </w:r>
      <w:r>
        <w:rPr>
          <w:spacing w:val="-9"/>
          <w:sz w:val="24"/>
        </w:rPr>
        <w:t> </w:t>
      </w:r>
      <w:r>
        <w:rPr>
          <w:sz w:val="24"/>
        </w:rPr>
        <w:t>60731).</w:t>
      </w:r>
    </w:p>
    <w:p>
      <w:pPr>
        <w:pStyle w:val="ListParagraph"/>
        <w:numPr>
          <w:ilvl w:val="1"/>
          <w:numId w:val="9"/>
        </w:numPr>
        <w:tabs>
          <w:tab w:pos="1478" w:val="left" w:leader="none"/>
        </w:tabs>
        <w:spacing w:line="360" w:lineRule="auto" w:before="3" w:after="0"/>
        <w:ind w:left="112" w:right="131" w:firstLine="720"/>
        <w:jc w:val="both"/>
        <w:rPr>
          <w:sz w:val="24"/>
        </w:rPr>
      </w:pPr>
      <w:r>
        <w:rPr>
          <w:sz w:val="24"/>
        </w:rPr>
        <w:t>разрешение дисплея: Наименьшее изменение показаний на шкале, числовое значение которого может быть определено без последующей интерпо­ ляции:</w:t>
      </w:r>
    </w:p>
    <w:p>
      <w:pPr>
        <w:pStyle w:val="BodyText"/>
        <w:spacing w:line="360" w:lineRule="auto" w:before="3"/>
        <w:ind w:left="140" w:right="184" w:firstLine="701"/>
        <w:jc w:val="both"/>
      </w:pPr>
      <w:r>
        <w:rPr/>
        <w:t>-для аналогового дисплея — наименьшее деление интервала шкалы, кото­ рое может быть установлено путем наблюдения при определенных условиях;</w:t>
      </w:r>
    </w:p>
    <w:p>
      <w:pPr>
        <w:pStyle w:val="BodyText"/>
        <w:spacing w:line="360" w:lineRule="auto" w:before="21"/>
        <w:ind w:left="140" w:right="119" w:firstLine="701"/>
        <w:jc w:val="both"/>
      </w:pPr>
      <w:r>
        <w:rPr/>
        <w:t>-для цифрового дисплея — наименьшее цифровое изменение показания (IEC 60731).</w:t>
      </w:r>
    </w:p>
    <w:p>
      <w:pPr>
        <w:spacing w:before="194"/>
        <w:ind w:left="122" w:right="0" w:firstLine="0"/>
        <w:jc w:val="left"/>
        <w:rPr>
          <w:rFonts w:ascii="Times New Roman"/>
          <w:sz w:val="23"/>
        </w:rPr>
      </w:pPr>
      <w:r>
        <w:rPr>
          <w:rFonts w:ascii="Times New Roman"/>
          <w:sz w:val="23"/>
        </w:rPr>
        <w:t>8</w:t>
      </w:r>
    </w:p>
    <w:p>
      <w:pPr>
        <w:spacing w:after="0"/>
        <w:jc w:val="left"/>
        <w:rPr>
          <w:rFonts w:ascii="Times New Roman"/>
          <w:sz w:val="23"/>
        </w:rPr>
        <w:sectPr>
          <w:pgSz w:w="11900" w:h="16840"/>
          <w:pgMar w:header="520" w:footer="477" w:top="720" w:bottom="660" w:left="1580" w:right="740"/>
        </w:sectPr>
      </w:pPr>
    </w:p>
    <w:p>
      <w:pPr>
        <w:spacing w:before="10"/>
        <w:ind w:left="0" w:right="566" w:firstLine="0"/>
        <w:jc w:val="right"/>
        <w:rPr>
          <w:b/>
          <w:sz w:val="20"/>
        </w:rPr>
      </w:pPr>
      <w:r>
        <w:rPr>
          <w:b/>
          <w:sz w:val="20"/>
        </w:rPr>
        <w:t>ГОСТ IEC 60580- 2011</w:t>
      </w:r>
    </w:p>
    <w:p>
      <w:pPr>
        <w:pStyle w:val="BodyText"/>
        <w:spacing w:before="6"/>
        <w:rPr>
          <w:b/>
          <w:sz w:val="20"/>
        </w:rPr>
      </w:pPr>
    </w:p>
    <w:p>
      <w:pPr>
        <w:pStyle w:val="ListParagraph"/>
        <w:numPr>
          <w:ilvl w:val="1"/>
          <w:numId w:val="9"/>
        </w:numPr>
        <w:tabs>
          <w:tab w:pos="1368" w:val="left" w:leader="none"/>
        </w:tabs>
        <w:spacing w:line="360" w:lineRule="auto" w:before="0" w:after="0"/>
        <w:ind w:left="101" w:right="167" w:firstLine="711"/>
        <w:jc w:val="both"/>
        <w:rPr>
          <w:sz w:val="24"/>
        </w:rPr>
      </w:pPr>
      <w:r>
        <w:rPr>
          <w:sz w:val="24"/>
        </w:rPr>
        <w:t>УСТРОЙСТВО КОНТРОЛЯ СТАБИЛЬНОСТИ: Устройство, изготовлен­ ное отдельно или в сборе с измерителем произведения дозы на площадь и пред­ назначенное для определения стабильности ЧУВСТВИТЕЛЬНОСТИ ИОНИЗАЦИ­ ОННОЙ КАМЕРЫ и/или ИЗМЕРИТЕЛЬНОЙ</w:t>
      </w:r>
      <w:r>
        <w:rPr>
          <w:spacing w:val="-8"/>
          <w:sz w:val="24"/>
        </w:rPr>
        <w:t> </w:t>
      </w:r>
      <w:r>
        <w:rPr>
          <w:sz w:val="24"/>
        </w:rPr>
        <w:t>СИСТЕМЫ.</w:t>
      </w:r>
    </w:p>
    <w:p>
      <w:pPr>
        <w:spacing w:line="376" w:lineRule="auto" w:before="31"/>
        <w:ind w:left="102" w:right="121" w:firstLine="719"/>
        <w:jc w:val="both"/>
        <w:rPr>
          <w:sz w:val="21"/>
        </w:rPr>
      </w:pPr>
      <w:r>
        <w:rPr>
          <w:sz w:val="21"/>
        </w:rPr>
        <w:t>Примечание —  УСТРОЙСТВО  КОНТРОЛЯ  СТАБИЛЬНОСТИ  может  быть только электрическим прибором.</w:t>
      </w:r>
    </w:p>
    <w:p>
      <w:pPr>
        <w:pStyle w:val="ListParagraph"/>
        <w:numPr>
          <w:ilvl w:val="1"/>
          <w:numId w:val="9"/>
        </w:numPr>
        <w:tabs>
          <w:tab w:pos="1361" w:val="left" w:leader="none"/>
        </w:tabs>
        <w:spacing w:line="364" w:lineRule="auto" w:before="82" w:after="0"/>
        <w:ind w:left="102" w:right="105" w:firstLine="720"/>
        <w:jc w:val="left"/>
        <w:rPr>
          <w:sz w:val="24"/>
        </w:rPr>
      </w:pPr>
      <w:r>
        <w:rPr>
          <w:sz w:val="24"/>
        </w:rPr>
        <w:t>ВРЕМЯ СТАБИЛИЗАЦИИ: Время, необходимое для достижения уста­ новленной эксплуатационной характеристики и поддержания в определенных пределах нормированного отклонения значения показаний после включения из­ мерителя произведения дозы на площадь и после того, как поляризационное напряжение будет приложено к ионизационной камере (IEC</w:t>
      </w:r>
      <w:r>
        <w:rPr>
          <w:spacing w:val="-11"/>
          <w:sz w:val="24"/>
        </w:rPr>
        <w:t> </w:t>
      </w:r>
      <w:r>
        <w:rPr>
          <w:sz w:val="24"/>
        </w:rPr>
        <w:t>60731).</w:t>
      </w:r>
    </w:p>
    <w:p>
      <w:pPr>
        <w:pStyle w:val="ListParagraph"/>
        <w:numPr>
          <w:ilvl w:val="1"/>
          <w:numId w:val="9"/>
        </w:numPr>
        <w:tabs>
          <w:tab w:pos="1382" w:val="left" w:leader="none"/>
        </w:tabs>
        <w:spacing w:line="360" w:lineRule="auto" w:before="0" w:after="0"/>
        <w:ind w:left="102" w:right="122" w:firstLine="720"/>
        <w:jc w:val="both"/>
        <w:rPr>
          <w:sz w:val="24"/>
        </w:rPr>
      </w:pPr>
      <w:r>
        <w:rPr>
          <w:sz w:val="24"/>
        </w:rPr>
        <w:t>СТАНДАРТНЫЕ УСЛОВИЯ ИСПЫТАНИЙ: Условия, при которых все влияющие на прибор параметры и параметры самого прибора имеют стандарт­ ные значения (IEC</w:t>
      </w:r>
      <w:r>
        <w:rPr>
          <w:spacing w:val="-12"/>
          <w:sz w:val="24"/>
        </w:rPr>
        <w:t> </w:t>
      </w:r>
      <w:r>
        <w:rPr>
          <w:sz w:val="24"/>
        </w:rPr>
        <w:t>60731).</w:t>
      </w:r>
    </w:p>
    <w:p>
      <w:pPr>
        <w:pStyle w:val="ListParagraph"/>
        <w:numPr>
          <w:ilvl w:val="1"/>
          <w:numId w:val="9"/>
        </w:numPr>
        <w:tabs>
          <w:tab w:pos="1380" w:val="left" w:leader="none"/>
        </w:tabs>
        <w:spacing w:line="360" w:lineRule="auto" w:before="5" w:after="0"/>
        <w:ind w:left="102" w:right="116" w:firstLine="720"/>
        <w:jc w:val="both"/>
        <w:rPr>
          <w:sz w:val="24"/>
        </w:rPr>
      </w:pPr>
      <w:r>
        <w:rPr>
          <w:sz w:val="24"/>
        </w:rPr>
        <w:t>стандартные испытательные значения: Значения или диапазон зна­ чений влияющего на прибор параметра или параметра самого прибора, допусти­ мые при проведении калибровки или испытаний на воздействие на прибор других влияющих параметров (IEC</w:t>
      </w:r>
      <w:r>
        <w:rPr>
          <w:spacing w:val="-9"/>
          <w:sz w:val="24"/>
        </w:rPr>
        <w:t> </w:t>
      </w:r>
      <w:r>
        <w:rPr>
          <w:sz w:val="24"/>
        </w:rPr>
        <w:t>60731).</w:t>
      </w:r>
    </w:p>
    <w:p>
      <w:pPr>
        <w:pStyle w:val="ListParagraph"/>
        <w:numPr>
          <w:ilvl w:val="1"/>
          <w:numId w:val="9"/>
        </w:numPr>
        <w:tabs>
          <w:tab w:pos="1336" w:val="left" w:leader="none"/>
        </w:tabs>
        <w:spacing w:line="360" w:lineRule="auto" w:before="3" w:after="0"/>
        <w:ind w:left="102" w:right="222" w:firstLine="720"/>
        <w:jc w:val="left"/>
        <w:rPr>
          <w:sz w:val="24"/>
        </w:rPr>
      </w:pPr>
      <w:r>
        <w:rPr>
          <w:sz w:val="24"/>
        </w:rPr>
        <w:t>ИСТИННОЕ ЗНАЧЕНИЕ: Значение физической величины, измеряемой прибором (IEC</w:t>
      </w:r>
      <w:r>
        <w:rPr>
          <w:spacing w:val="-1"/>
          <w:sz w:val="24"/>
        </w:rPr>
        <w:t> </w:t>
      </w:r>
      <w:r>
        <w:rPr>
          <w:sz w:val="24"/>
        </w:rPr>
        <w:t>60731).</w:t>
      </w:r>
    </w:p>
    <w:p>
      <w:pPr>
        <w:pStyle w:val="ListParagraph"/>
        <w:numPr>
          <w:ilvl w:val="1"/>
          <w:numId w:val="9"/>
        </w:numPr>
        <w:tabs>
          <w:tab w:pos="1386" w:val="left" w:leader="none"/>
        </w:tabs>
        <w:spacing w:line="360" w:lineRule="auto" w:before="3" w:after="0"/>
        <w:ind w:left="102" w:right="115" w:firstLine="720"/>
        <w:jc w:val="both"/>
        <w:rPr>
          <w:sz w:val="24"/>
        </w:rPr>
      </w:pPr>
      <w:r>
        <w:rPr>
          <w:sz w:val="24"/>
        </w:rPr>
        <w:t>полезный пучок: РЕНТГЕНОВСКОЕ ИЗЛУЧЕНИЕ, проходящее через конус, образованный с помощью фокуса и отверстия в защитном экране или в устройстве формирования пучка.</w:t>
      </w:r>
    </w:p>
    <w:p>
      <w:pPr>
        <w:pStyle w:val="ListParagraph"/>
        <w:numPr>
          <w:ilvl w:val="1"/>
          <w:numId w:val="9"/>
        </w:numPr>
        <w:tabs>
          <w:tab w:pos="1346" w:val="left" w:leader="none"/>
        </w:tabs>
        <w:spacing w:line="367" w:lineRule="auto" w:before="3" w:after="0"/>
        <w:ind w:left="102" w:right="121" w:firstLine="720"/>
        <w:jc w:val="both"/>
        <w:rPr>
          <w:sz w:val="24"/>
        </w:rPr>
      </w:pPr>
      <w:r>
        <w:rPr>
          <w:sz w:val="24"/>
        </w:rPr>
        <w:t>полезное поле: Поперечное сечение полезного пучка, перпендикуляр­ ное к направлению пучка на определенном расстоянии от фокусного пятна или 8 определенной плоскости</w:t>
      </w:r>
      <w:r>
        <w:rPr>
          <w:spacing w:val="-12"/>
          <w:sz w:val="24"/>
        </w:rPr>
        <w:t> </w:t>
      </w:r>
      <w:r>
        <w:rPr>
          <w:sz w:val="24"/>
        </w:rPr>
        <w:t>измерения.</w:t>
      </w:r>
    </w:p>
    <w:p>
      <w:pPr>
        <w:pStyle w:val="ListParagraph"/>
        <w:numPr>
          <w:ilvl w:val="1"/>
          <w:numId w:val="9"/>
        </w:numPr>
        <w:tabs>
          <w:tab w:pos="1338" w:val="left" w:leader="none"/>
        </w:tabs>
        <w:spacing w:line="360" w:lineRule="auto" w:before="0" w:after="0"/>
        <w:ind w:left="102" w:right="111" w:firstLine="720"/>
        <w:jc w:val="both"/>
        <w:rPr>
          <w:sz w:val="24"/>
        </w:rPr>
      </w:pPr>
      <w:r>
        <w:rPr>
          <w:sz w:val="24"/>
        </w:rPr>
        <w:t>ВАРИАЦИЯ: Относительная разность ду/у между значениями эксплуа­ тационной характеристики у. когда один влияющий на прибор параметр или пара­ метр самого прибора имеет два определенных значения, а другие влияющие на прибор параметры или параметры самого прибора являются постоянными при стандартных испытательных значениях (если не указаны другие значения) (IEC 60731).</w:t>
      </w:r>
    </w:p>
    <w:p>
      <w:pPr>
        <w:pStyle w:val="BodyText"/>
        <w:rPr>
          <w:sz w:val="26"/>
        </w:rPr>
      </w:pPr>
    </w:p>
    <w:p>
      <w:pPr>
        <w:pStyle w:val="BodyText"/>
        <w:spacing w:before="9"/>
        <w:rPr>
          <w:sz w:val="27"/>
        </w:rPr>
      </w:pPr>
    </w:p>
    <w:p>
      <w:pPr>
        <w:pStyle w:val="Heading1"/>
        <w:numPr>
          <w:ilvl w:val="0"/>
          <w:numId w:val="9"/>
        </w:numPr>
        <w:tabs>
          <w:tab w:pos="1097" w:val="left" w:leader="none"/>
        </w:tabs>
        <w:spacing w:line="240" w:lineRule="auto" w:before="1" w:after="0"/>
        <w:ind w:left="1096" w:right="0" w:hanging="274"/>
        <w:jc w:val="left"/>
      </w:pPr>
      <w:bookmarkStart w:name="_TOC_250001" w:id="4"/>
      <w:r>
        <w:rPr/>
        <w:t>Общие</w:t>
      </w:r>
      <w:r>
        <w:rPr>
          <w:spacing w:val="-10"/>
        </w:rPr>
        <w:t> </w:t>
      </w:r>
      <w:bookmarkEnd w:id="4"/>
      <w:r>
        <w:rPr/>
        <w:t>требования</w:t>
      </w:r>
    </w:p>
    <w:p>
      <w:pPr>
        <w:pStyle w:val="BodyText"/>
        <w:spacing w:before="5"/>
        <w:rPr>
          <w:sz w:val="36"/>
        </w:rPr>
      </w:pPr>
    </w:p>
    <w:p>
      <w:pPr>
        <w:spacing w:before="0"/>
        <w:ind w:left="0" w:right="110" w:firstLine="0"/>
        <w:jc w:val="right"/>
        <w:rPr>
          <w:b/>
          <w:sz w:val="20"/>
        </w:rPr>
      </w:pPr>
      <w:r>
        <w:rPr>
          <w:b/>
          <w:w w:val="99"/>
          <w:sz w:val="20"/>
        </w:rPr>
        <w:t>9</w:t>
      </w:r>
    </w:p>
    <w:p>
      <w:pPr>
        <w:spacing w:after="0"/>
        <w:jc w:val="right"/>
        <w:rPr>
          <w:sz w:val="20"/>
        </w:rPr>
        <w:sectPr>
          <w:pgSz w:w="11900" w:h="16840"/>
          <w:pgMar w:header="520" w:footer="477" w:top="720" w:bottom="680" w:left="1600" w:right="740"/>
        </w:sectPr>
      </w:pPr>
    </w:p>
    <w:p>
      <w:pPr>
        <w:spacing w:before="10"/>
        <w:ind w:left="131" w:right="0" w:firstLine="0"/>
        <w:jc w:val="left"/>
        <w:rPr>
          <w:b/>
          <w:sz w:val="20"/>
        </w:rPr>
      </w:pPr>
      <w:r>
        <w:rPr>
          <w:b/>
          <w:sz w:val="20"/>
        </w:rPr>
        <w:t>ГОСТ IEC 60580-2011</w:t>
      </w:r>
    </w:p>
    <w:p>
      <w:pPr>
        <w:pStyle w:val="BodyText"/>
        <w:spacing w:before="2"/>
        <w:rPr>
          <w:b/>
          <w:sz w:val="25"/>
        </w:rPr>
      </w:pPr>
    </w:p>
    <w:p>
      <w:pPr>
        <w:pStyle w:val="BodyText"/>
        <w:tabs>
          <w:tab w:pos="1543" w:val="left" w:leader="none"/>
        </w:tabs>
        <w:spacing w:before="1"/>
        <w:ind w:left="832"/>
      </w:pPr>
      <w:r>
        <w:rPr/>
        <w:t>4.1</w:t>
        <w:tab/>
        <w:t>Эксплуатационные требования</w:t>
      </w:r>
    </w:p>
    <w:p>
      <w:pPr>
        <w:pStyle w:val="BodyText"/>
        <w:spacing w:line="360" w:lineRule="auto" w:before="66"/>
        <w:ind w:left="121" w:right="129" w:firstLine="710"/>
      </w:pPr>
      <w:r>
        <w:rPr/>
        <w:t>Эксплуатационные требования, предъявляемые к комплекту ИЗМЕРИТЕЛЯ ПРОИЗВЕДЕНИЯ ДОЗА НА ПЛОЩАДЬ, включающего в себя ИОНИЗАЦИОННУЮ</w:t>
      </w:r>
    </w:p>
    <w:p>
      <w:pPr>
        <w:pStyle w:val="BodyText"/>
        <w:spacing w:before="21"/>
        <w:ind w:left="121"/>
      </w:pPr>
      <w:r>
        <w:rPr/>
        <w:t>КАМЕРУ и ИЗМЕРИТЕЛЬНУЮ СИСТЕМУ, установлены в разделах 5 и 6.</w:t>
      </w:r>
    </w:p>
    <w:p>
      <w:pPr>
        <w:pStyle w:val="BodyText"/>
        <w:spacing w:before="137"/>
        <w:ind w:left="832"/>
      </w:pPr>
      <w:r>
        <w:rPr/>
        <w:t>Для ИЗМЕРИТЕЛЯ ПРОИЗВЕДЕНИЯ ДОЗЫ НА ПЛОЩАДЬ, имеющего одну</w:t>
      </w:r>
    </w:p>
    <w:p>
      <w:pPr>
        <w:pStyle w:val="BodyText"/>
        <w:spacing w:line="360" w:lineRule="auto" w:before="137"/>
        <w:ind w:left="139" w:right="158"/>
      </w:pPr>
      <w:r>
        <w:rPr/>
        <w:t>или более ИОНИЗАЦИОННЫХ КАМЕР, каждая комбинация ИЗМЕРИТЕЛЬНОЙ СИСТЕМЫ и ИОНИЗАЦИОННОЙ КАМЕРЫ должна соответствовать требованиям</w:t>
      </w:r>
    </w:p>
    <w:p>
      <w:pPr>
        <w:pStyle w:val="BodyText"/>
        <w:spacing w:before="3"/>
        <w:ind w:left="122"/>
      </w:pPr>
      <w:r>
        <w:rPr/>
        <w:t>4.6   и разделов 5 и 6.</w:t>
      </w:r>
    </w:p>
    <w:p>
      <w:pPr>
        <w:pStyle w:val="BodyText"/>
        <w:spacing w:before="4"/>
        <w:rPr>
          <w:sz w:val="21"/>
        </w:rPr>
      </w:pPr>
    </w:p>
    <w:p>
      <w:pPr>
        <w:pStyle w:val="ListParagraph"/>
        <w:numPr>
          <w:ilvl w:val="1"/>
          <w:numId w:val="10"/>
        </w:numPr>
        <w:tabs>
          <w:tab w:pos="1338" w:val="left" w:leader="none"/>
        </w:tabs>
        <w:spacing w:line="360" w:lineRule="auto" w:before="0" w:after="0"/>
        <w:ind w:left="140" w:right="843" w:firstLine="702"/>
        <w:jc w:val="left"/>
        <w:rPr>
          <w:sz w:val="24"/>
        </w:rPr>
      </w:pPr>
      <w:r>
        <w:rPr>
          <w:sz w:val="24"/>
        </w:rPr>
        <w:t>Минимальные эффективные диапазоны ПРОИЗВЕДЕНИЯ</w:t>
      </w:r>
      <w:r>
        <w:rPr>
          <w:spacing w:val="-31"/>
          <w:sz w:val="24"/>
        </w:rPr>
        <w:t> </w:t>
      </w:r>
      <w:r>
        <w:rPr>
          <w:sz w:val="24"/>
        </w:rPr>
        <w:t>ДОЗЫ НА ПЛОЩАДЬ и ПРОИЗВЕДЕНИЯ МОЩНОСТИ ДОЗЫ НА</w:t>
      </w:r>
      <w:r>
        <w:rPr>
          <w:spacing w:val="-15"/>
          <w:sz w:val="24"/>
        </w:rPr>
        <w:t> </w:t>
      </w:r>
      <w:r>
        <w:rPr>
          <w:sz w:val="24"/>
        </w:rPr>
        <w:t>ПЛОЩАДЬ</w:t>
      </w:r>
    </w:p>
    <w:p>
      <w:pPr>
        <w:pStyle w:val="BodyText"/>
        <w:spacing w:line="376" w:lineRule="auto" w:before="75"/>
        <w:ind w:left="140" w:firstLine="710"/>
      </w:pPr>
      <w:r>
        <w:rPr/>
        <w:t>Минимальные эффективные диапазоны ПРОИЗВЕДЕНИЯ ДОЗЫ НА ПЛО­ ЩАДЬ и ПРОИЗВЕДЕНИЯ МОЩНОСТИ ДОЗЫ НА ПЛОЩАДЬ должны соответ­</w:t>
      </w:r>
    </w:p>
    <w:p>
      <w:pPr>
        <w:pStyle w:val="BodyText"/>
        <w:spacing w:line="243" w:lineRule="exact"/>
        <w:ind w:left="131"/>
      </w:pPr>
      <w:r>
        <w:rPr/>
        <w:t>ствовать приведенным в таблице 1.</w:t>
      </w:r>
    </w:p>
    <w:p>
      <w:pPr>
        <w:pStyle w:val="BodyText"/>
        <w:rPr>
          <w:sz w:val="26"/>
        </w:rPr>
      </w:pPr>
    </w:p>
    <w:p>
      <w:pPr>
        <w:pStyle w:val="BodyText"/>
        <w:rPr>
          <w:sz w:val="26"/>
        </w:rPr>
      </w:pPr>
    </w:p>
    <w:p>
      <w:pPr>
        <w:pStyle w:val="ListParagraph"/>
        <w:numPr>
          <w:ilvl w:val="1"/>
          <w:numId w:val="10"/>
        </w:numPr>
        <w:tabs>
          <w:tab w:pos="1256" w:val="left" w:leader="none"/>
        </w:tabs>
        <w:spacing w:line="240" w:lineRule="auto" w:before="152" w:after="0"/>
        <w:ind w:left="1255" w:right="0" w:hanging="423"/>
        <w:jc w:val="left"/>
        <w:rPr>
          <w:sz w:val="24"/>
        </w:rPr>
      </w:pPr>
      <w:r>
        <w:rPr>
          <w:sz w:val="24"/>
        </w:rPr>
        <w:t>Плоскость измерения</w:t>
      </w:r>
    </w:p>
    <w:p>
      <w:pPr>
        <w:pStyle w:val="BodyText"/>
        <w:spacing w:line="360" w:lineRule="auto" w:before="209"/>
        <w:ind w:left="122" w:right="95" w:firstLine="720"/>
      </w:pPr>
      <w:r>
        <w:rPr/>
        <w:t>Прибор должен индицировать ПРОИЗВЕДЕНИЕ ДОЗЫ НА ПЛОЩАДЬ и/или ПРОИЗВЕДЕНИЕ МОЩНОСТИ ДОЗЫ НА ПЛОЩАДЬ в полезном пучке в плоско­ сти, в которой ПАЦИЕНТ подвергается облучению, включая обратное рассеяние.</w:t>
      </w:r>
    </w:p>
    <w:p>
      <w:pPr>
        <w:spacing w:after="0" w:line="360" w:lineRule="auto"/>
        <w:sectPr>
          <w:pgSz w:w="11900" w:h="16840"/>
          <w:pgMar w:header="520" w:footer="477" w:top="720" w:bottom="660" w:left="1580" w:right="780"/>
        </w:sectPr>
      </w:pPr>
    </w:p>
    <w:p>
      <w:pPr>
        <w:pStyle w:val="BodyText"/>
        <w:rPr>
          <w:sz w:val="26"/>
        </w:rPr>
      </w:pPr>
    </w:p>
    <w:p>
      <w:pPr>
        <w:pStyle w:val="BodyText"/>
        <w:spacing w:before="3"/>
        <w:rPr>
          <w:sz w:val="21"/>
        </w:rPr>
      </w:pPr>
    </w:p>
    <w:p>
      <w:pPr>
        <w:pStyle w:val="BodyText"/>
        <w:ind w:left="130"/>
      </w:pPr>
      <w:r>
        <w:rPr/>
        <w:t>НИЙ</w:t>
      </w:r>
    </w:p>
    <w:p>
      <w:pPr>
        <w:pStyle w:val="ListParagraph"/>
        <w:numPr>
          <w:ilvl w:val="1"/>
          <w:numId w:val="10"/>
        </w:numPr>
        <w:tabs>
          <w:tab w:pos="617" w:val="left" w:leader="none"/>
        </w:tabs>
        <w:spacing w:line="240" w:lineRule="auto" w:before="129" w:after="0"/>
        <w:ind w:left="616" w:right="0" w:hanging="486"/>
        <w:jc w:val="left"/>
        <w:rPr>
          <w:sz w:val="24"/>
        </w:rPr>
      </w:pPr>
      <w:r>
        <w:rPr>
          <w:spacing w:val="-1"/>
          <w:sz w:val="24"/>
        </w:rPr>
        <w:br w:type="column"/>
      </w:r>
      <w:r>
        <w:rPr>
          <w:sz w:val="24"/>
        </w:rPr>
        <w:t>СПРАВОЧНЫЕ ЗНАЧЕНИЯ и СТАНДАРТНЫЕ УСЛОВИЯ</w:t>
      </w:r>
      <w:r>
        <w:rPr>
          <w:spacing w:val="-28"/>
          <w:sz w:val="24"/>
        </w:rPr>
        <w:t> </w:t>
      </w:r>
      <w:r>
        <w:rPr>
          <w:sz w:val="24"/>
        </w:rPr>
        <w:t>ИСПЫТА­</w:t>
      </w:r>
    </w:p>
    <w:p>
      <w:pPr>
        <w:pStyle w:val="BodyText"/>
        <w:rPr>
          <w:sz w:val="26"/>
        </w:rPr>
      </w:pPr>
    </w:p>
    <w:p>
      <w:pPr>
        <w:pStyle w:val="BodyText"/>
        <w:spacing w:before="8"/>
        <w:rPr>
          <w:sz w:val="29"/>
        </w:rPr>
      </w:pPr>
    </w:p>
    <w:p>
      <w:pPr>
        <w:pStyle w:val="BodyText"/>
        <w:spacing w:before="1"/>
        <w:ind w:left="130"/>
      </w:pPr>
      <w:r>
        <w:rPr/>
        <w:t>СПРАВОЧНЫЕ ЗНАЧЕНИЯ и СТАНДАРТНЫЕ УСЛОВИЯ ИСПЫТАНИЙ</w:t>
      </w:r>
    </w:p>
    <w:p>
      <w:pPr>
        <w:spacing w:after="0"/>
        <w:sectPr>
          <w:type w:val="continuous"/>
          <w:pgSz w:w="11900" w:h="16840"/>
          <w:pgMar w:top="460" w:bottom="660" w:left="1580" w:right="780"/>
          <w:cols w:num="2" w:equalWidth="0">
            <w:col w:w="650" w:space="52"/>
            <w:col w:w="8838"/>
          </w:cols>
        </w:sectPr>
      </w:pPr>
    </w:p>
    <w:p>
      <w:pPr>
        <w:pStyle w:val="BodyText"/>
        <w:spacing w:before="138"/>
        <w:ind w:left="103"/>
      </w:pPr>
      <w:r>
        <w:rPr/>
        <w:t>должны соответствовать приведенным в таблице 2.</w:t>
      </w:r>
    </w:p>
    <w:p>
      <w:pPr>
        <w:pStyle w:val="BodyText"/>
        <w:spacing w:before="10"/>
        <w:rPr>
          <w:sz w:val="22"/>
        </w:rPr>
      </w:pPr>
    </w:p>
    <w:p>
      <w:pPr>
        <w:pStyle w:val="ListParagraph"/>
        <w:numPr>
          <w:ilvl w:val="1"/>
          <w:numId w:val="10"/>
        </w:numPr>
        <w:tabs>
          <w:tab w:pos="1247" w:val="left" w:leader="none"/>
        </w:tabs>
        <w:spacing w:line="240" w:lineRule="auto" w:before="1" w:after="0"/>
        <w:ind w:left="1246" w:right="0" w:hanging="414"/>
        <w:jc w:val="left"/>
        <w:rPr>
          <w:sz w:val="24"/>
        </w:rPr>
      </w:pPr>
      <w:r>
        <w:rPr>
          <w:sz w:val="24"/>
        </w:rPr>
        <w:t>Общие условия испытаний</w:t>
      </w:r>
    </w:p>
    <w:p>
      <w:pPr>
        <w:pStyle w:val="ListParagraph"/>
        <w:numPr>
          <w:ilvl w:val="2"/>
          <w:numId w:val="10"/>
        </w:numPr>
        <w:tabs>
          <w:tab w:pos="1445" w:val="left" w:leader="none"/>
        </w:tabs>
        <w:spacing w:line="240" w:lineRule="auto" w:before="210" w:after="0"/>
        <w:ind w:left="1444" w:right="0" w:hanging="612"/>
        <w:jc w:val="left"/>
        <w:rPr>
          <w:sz w:val="24"/>
        </w:rPr>
      </w:pPr>
      <w:r>
        <w:rPr>
          <w:sz w:val="24"/>
        </w:rPr>
        <w:t>СТАНДАРТНЫЕ УСЛОВИЯ</w:t>
      </w:r>
      <w:r>
        <w:rPr>
          <w:spacing w:val="-19"/>
          <w:sz w:val="24"/>
        </w:rPr>
        <w:t> </w:t>
      </w:r>
      <w:r>
        <w:rPr>
          <w:sz w:val="24"/>
        </w:rPr>
        <w:t>ИСПЫТАНИЙ</w:t>
      </w:r>
    </w:p>
    <w:p>
      <w:pPr>
        <w:pStyle w:val="BodyText"/>
        <w:spacing w:line="360" w:lineRule="auto" w:before="156"/>
        <w:ind w:left="140" w:right="279" w:firstLine="701"/>
      </w:pPr>
      <w:r>
        <w:rPr/>
        <w:t>СТАНДАРТНЫЕ УСЛОВИЯ ИСПЫТАНИЙ, указанные в таблице 2, должны выдерживаться при всех испытаниях, исключая следующие условия:</w:t>
      </w:r>
    </w:p>
    <w:p>
      <w:pPr>
        <w:pStyle w:val="BodyText"/>
        <w:spacing w:before="4"/>
        <w:ind w:left="842"/>
      </w:pPr>
      <w:r>
        <w:rPr/>
        <w:t>а) при воздействии ВЛИЯЮЩЕГО на прибор ПАРАМЕТРА;</w:t>
      </w:r>
    </w:p>
    <w:p>
      <w:pPr>
        <w:pStyle w:val="BodyText"/>
        <w:spacing w:line="360" w:lineRule="auto" w:before="156"/>
        <w:ind w:left="121" w:right="91" w:firstLine="710"/>
      </w:pPr>
      <w:r>
        <w:rPr/>
        <w:t>6} в случае, если местные условия температуры и относительная влаж­ ность воздуха отличаются от СТАНДАРТНЫХ УСЛОВИЙ ИСПЫТАНИЙ. В этом случае исследователь должен подтвердить правильность результатов испытаний.</w:t>
      </w:r>
    </w:p>
    <w:p>
      <w:pPr>
        <w:pStyle w:val="BodyText"/>
        <w:spacing w:before="9"/>
        <w:rPr>
          <w:sz w:val="23"/>
        </w:rPr>
      </w:pPr>
    </w:p>
    <w:p>
      <w:pPr>
        <w:pStyle w:val="ListParagraph"/>
        <w:numPr>
          <w:ilvl w:val="2"/>
          <w:numId w:val="10"/>
        </w:numPr>
        <w:tabs>
          <w:tab w:pos="1454" w:val="left" w:leader="none"/>
        </w:tabs>
        <w:spacing w:line="240" w:lineRule="auto" w:before="0" w:after="0"/>
        <w:ind w:left="1453" w:right="0" w:hanging="621"/>
        <w:jc w:val="left"/>
        <w:rPr>
          <w:sz w:val="24"/>
        </w:rPr>
      </w:pPr>
      <w:r>
        <w:rPr>
          <w:sz w:val="24"/>
        </w:rPr>
        <w:t>Испытание</w:t>
      </w:r>
      <w:r>
        <w:rPr>
          <w:spacing w:val="-1"/>
          <w:sz w:val="24"/>
        </w:rPr>
        <w:t> </w:t>
      </w:r>
      <w:r>
        <w:rPr>
          <w:sz w:val="24"/>
        </w:rPr>
        <w:t>компонентов</w:t>
      </w:r>
    </w:p>
    <w:p>
      <w:pPr>
        <w:pStyle w:val="BodyText"/>
        <w:rPr>
          <w:sz w:val="26"/>
        </w:rPr>
      </w:pPr>
    </w:p>
    <w:p>
      <w:pPr>
        <w:pStyle w:val="BodyText"/>
        <w:rPr>
          <w:sz w:val="26"/>
        </w:rPr>
      </w:pPr>
    </w:p>
    <w:p>
      <w:pPr>
        <w:spacing w:before="180"/>
        <w:ind w:left="149" w:right="0" w:firstLine="0"/>
        <w:jc w:val="left"/>
        <w:rPr>
          <w:rFonts w:ascii="Times New Roman"/>
          <w:sz w:val="23"/>
        </w:rPr>
      </w:pPr>
      <w:r>
        <w:rPr>
          <w:rFonts w:ascii="Times New Roman"/>
          <w:sz w:val="23"/>
        </w:rPr>
        <w:t>10</w:t>
      </w:r>
    </w:p>
    <w:p>
      <w:pPr>
        <w:spacing w:after="0"/>
        <w:jc w:val="left"/>
        <w:rPr>
          <w:rFonts w:ascii="Times New Roman"/>
          <w:sz w:val="23"/>
        </w:rPr>
        <w:sectPr>
          <w:type w:val="continuous"/>
          <w:pgSz w:w="11900" w:h="16840"/>
          <w:pgMar w:top="460" w:bottom="660" w:left="1580" w:right="780"/>
        </w:sectPr>
      </w:pPr>
    </w:p>
    <w:p>
      <w:pPr>
        <w:spacing w:before="10"/>
        <w:ind w:left="0" w:right="606" w:firstLine="0"/>
        <w:jc w:val="right"/>
        <w:rPr>
          <w:b/>
          <w:sz w:val="20"/>
        </w:rPr>
      </w:pPr>
      <w:r>
        <w:rPr>
          <w:b/>
          <w:sz w:val="20"/>
        </w:rPr>
        <w:t>ГОСТ IEC 60580- 2011</w:t>
      </w:r>
    </w:p>
    <w:p>
      <w:pPr>
        <w:pStyle w:val="BodyText"/>
        <w:spacing w:before="6"/>
        <w:rPr>
          <w:b/>
          <w:sz w:val="20"/>
        </w:rPr>
      </w:pPr>
    </w:p>
    <w:p>
      <w:pPr>
        <w:pStyle w:val="ListParagraph"/>
        <w:numPr>
          <w:ilvl w:val="3"/>
          <w:numId w:val="10"/>
        </w:numPr>
        <w:tabs>
          <w:tab w:pos="1732" w:val="left" w:leader="none"/>
        </w:tabs>
        <w:spacing w:line="360" w:lineRule="auto" w:before="0" w:after="0"/>
        <w:ind w:left="113" w:right="158" w:firstLine="711"/>
        <w:jc w:val="both"/>
        <w:rPr>
          <w:sz w:val="24"/>
        </w:rPr>
      </w:pPr>
      <w:r>
        <w:rPr>
          <w:sz w:val="24"/>
        </w:rPr>
        <w:t>Для подтверждения соответствия ЭКСПЛУАТАЦИОННЫХ ХАРАК­ ТЕРИСТИК прибора требованиям настоящего стандарта проводят испытания его компонентов:</w:t>
      </w:r>
    </w:p>
    <w:p>
      <w:pPr>
        <w:pStyle w:val="BodyText"/>
        <w:spacing w:line="360" w:lineRule="auto" w:before="3"/>
        <w:ind w:left="131" w:right="209" w:firstLine="711"/>
        <w:jc w:val="both"/>
      </w:pPr>
      <w:r>
        <w:rPr/>
        <w:t>-испытания ИОНИЗАЦИОННОЙ КАМЕРЫ с использованием «высокоточ­ ных» измерительных систем;</w:t>
      </w:r>
    </w:p>
    <w:p>
      <w:pPr>
        <w:pStyle w:val="BodyText"/>
        <w:spacing w:line="360" w:lineRule="auto" w:before="3"/>
        <w:ind w:left="122" w:right="220" w:firstLine="720"/>
        <w:jc w:val="both"/>
      </w:pPr>
      <w:r>
        <w:rPr/>
        <w:t>-испытания ИЗМЕРИТЕЛЬНОЙ СИСТЕМЫ с использованием «высокоточ­ ного» источника тока или зарядного устройства (в зависимости от того, что требу­ ется), подсоединенных ко входу системы.</w:t>
      </w:r>
    </w:p>
    <w:p>
      <w:pPr>
        <w:pStyle w:val="BodyText"/>
        <w:spacing w:line="360" w:lineRule="auto" w:before="3"/>
        <w:ind w:left="122" w:right="154" w:firstLine="720"/>
        <w:jc w:val="both"/>
        <w:rPr>
          <w:sz w:val="16"/>
        </w:rPr>
      </w:pPr>
      <w:r>
        <w:rPr/>
        <w:t>В данном контексте слово «высокоточный» означает, что характеристики испытательного оборудования должны быть такими, чтобы они могли изменить значение какой-либо ЭКСПЛУАТАЦИОННОЙ ХАРАКТЕРИСТИКИ, менее чем на V</w:t>
      </w:r>
      <w:r>
        <w:rPr>
          <w:position w:val="-5"/>
          <w:sz w:val="16"/>
        </w:rPr>
        <w:t>4</w:t>
      </w:r>
    </w:p>
    <w:p>
      <w:pPr>
        <w:pStyle w:val="BodyText"/>
        <w:spacing w:line="215" w:lineRule="exact"/>
        <w:ind w:left="122"/>
        <w:jc w:val="both"/>
      </w:pPr>
      <w:r>
        <w:rPr/>
        <w:t>ПРЕДЕЛОВ ИЗМЕНЕНИЯ.</w:t>
      </w:r>
    </w:p>
    <w:p>
      <w:pPr>
        <w:pStyle w:val="ListParagraph"/>
        <w:numPr>
          <w:ilvl w:val="3"/>
          <w:numId w:val="10"/>
        </w:numPr>
        <w:tabs>
          <w:tab w:pos="1684" w:val="left" w:leader="none"/>
        </w:tabs>
        <w:spacing w:line="360" w:lineRule="auto" w:before="138" w:after="0"/>
        <w:ind w:left="113" w:right="166" w:firstLine="711"/>
        <w:jc w:val="both"/>
        <w:rPr>
          <w:sz w:val="24"/>
        </w:rPr>
      </w:pPr>
      <w:r>
        <w:rPr>
          <w:sz w:val="24"/>
        </w:rPr>
        <w:t>Испытания допускается проводить с помощью комплекса ИЗМЕРИ­ ТЕЛЯ ПРОИЗВЕДЕНИЯ ДОЗЫ НА ПЛОЩАДЬ; в частном случае это является предпочтительным методом исследования влияния высокочастотных электромаг­ нитных полей и электростатических разрядов на подсоединенную с помощью ка­ беля ИОНИЗАЦИОННУЮ КАМЕРУ с ИЗМЕРИТЕЛЬНОЙ</w:t>
      </w:r>
      <w:r>
        <w:rPr>
          <w:spacing w:val="-10"/>
          <w:sz w:val="24"/>
        </w:rPr>
        <w:t> </w:t>
      </w:r>
      <w:r>
        <w:rPr>
          <w:sz w:val="24"/>
        </w:rPr>
        <w:t>СИСТЕМОЙ.</w:t>
      </w:r>
    </w:p>
    <w:p>
      <w:pPr>
        <w:pStyle w:val="BodyText"/>
        <w:spacing w:line="360" w:lineRule="auto" w:before="3"/>
        <w:ind w:left="131" w:right="154" w:firstLine="711"/>
        <w:jc w:val="both"/>
      </w:pPr>
      <w:r>
        <w:rPr/>
        <w:t>Однако некоторые виды испытаний, проводимые с помощью комплекса, не могут предоставить необходимую информацию, т.к. источником погрешностей может   быть   ИОНИЗАЦИОННАЯ   КАМЕРА   или   ИЗМЕРИТЕЛЬНАЯ</w:t>
      </w:r>
      <w:r>
        <w:rPr>
          <w:spacing w:val="60"/>
        </w:rPr>
        <w:t> </w:t>
      </w:r>
      <w:r>
        <w:rPr/>
        <w:t>СИСТЕМА</w:t>
      </w:r>
    </w:p>
    <w:p>
      <w:pPr>
        <w:pStyle w:val="BodyText"/>
        <w:spacing w:line="360" w:lineRule="auto" w:before="3"/>
        <w:ind w:left="122" w:right="165" w:firstLine="9"/>
        <w:jc w:val="both"/>
      </w:pPr>
      <w:r>
        <w:rPr/>
        <w:t>(например, ТОК УТЕЧКИ и ДРЕЙФ НУЛЯ). Если проверяется весь комплекс, и со­ ответствующий ВЛИЯЮЩИЙ ПАРАМЕТР может оказывать влияние на обе его ча­ сти, сумму квадратов отдельных погрешностей считают общей ПОГРЕШНОСТЬЮ измерения.</w:t>
      </w:r>
    </w:p>
    <w:p>
      <w:pPr>
        <w:pStyle w:val="ListParagraph"/>
        <w:numPr>
          <w:ilvl w:val="2"/>
          <w:numId w:val="10"/>
        </w:numPr>
        <w:tabs>
          <w:tab w:pos="1454" w:val="left" w:leader="none"/>
        </w:tabs>
        <w:spacing w:line="240" w:lineRule="auto" w:before="3" w:after="0"/>
        <w:ind w:left="1453" w:right="0" w:hanging="621"/>
        <w:jc w:val="left"/>
        <w:rPr>
          <w:sz w:val="24"/>
        </w:rPr>
      </w:pPr>
      <w:r>
        <w:rPr>
          <w:sz w:val="24"/>
        </w:rPr>
        <w:t>ВРЕМЯ</w:t>
      </w:r>
      <w:r>
        <w:rPr>
          <w:spacing w:val="-13"/>
          <w:sz w:val="24"/>
        </w:rPr>
        <w:t> </w:t>
      </w:r>
      <w:r>
        <w:rPr>
          <w:sz w:val="24"/>
        </w:rPr>
        <w:t>СТАБИЛИЗАЦИИ</w:t>
      </w:r>
    </w:p>
    <w:p>
      <w:pPr>
        <w:pStyle w:val="BodyText"/>
        <w:spacing w:line="360" w:lineRule="auto" w:before="155"/>
        <w:ind w:left="113" w:right="161" w:firstLine="729"/>
        <w:jc w:val="both"/>
      </w:pPr>
      <w:r>
        <w:rPr/>
        <w:t>Перед началом испытаний на соответствие настоящему стандарту прибор должен находиться во включенном состоянии, по крайней мере, в течение време­ ни, необходимого для стабилизации, указанного ИЗГОТОВИТЕЛЕМ. ИОНИЗАЦИ­ ОННАЯ КАМЕРА должна находиться в тепловом равновесии с окружающей сре­ дой и иметь поляризационное напряжение, приложенное в течение времени, рав­ ного или большего указанного ВРЕМЕНИ СТАБИЛИЗАЦИИ.</w:t>
      </w:r>
    </w:p>
    <w:p>
      <w:pPr>
        <w:pStyle w:val="ListParagraph"/>
        <w:numPr>
          <w:ilvl w:val="2"/>
          <w:numId w:val="10"/>
        </w:numPr>
        <w:tabs>
          <w:tab w:pos="1454" w:val="left" w:leader="none"/>
        </w:tabs>
        <w:spacing w:line="240" w:lineRule="auto" w:before="3" w:after="0"/>
        <w:ind w:left="1453" w:right="0" w:hanging="621"/>
        <w:jc w:val="left"/>
        <w:rPr>
          <w:sz w:val="24"/>
        </w:rPr>
      </w:pPr>
      <w:r>
        <w:rPr>
          <w:sz w:val="24"/>
        </w:rPr>
        <w:t>Регулировка в процессе</w:t>
      </w:r>
      <w:r>
        <w:rPr>
          <w:spacing w:val="-2"/>
          <w:sz w:val="24"/>
        </w:rPr>
        <w:t> </w:t>
      </w:r>
      <w:r>
        <w:rPr>
          <w:sz w:val="24"/>
        </w:rPr>
        <w:t>испытаний</w:t>
      </w:r>
    </w:p>
    <w:p>
      <w:pPr>
        <w:pStyle w:val="BodyText"/>
        <w:spacing w:line="367" w:lineRule="auto" w:before="137"/>
        <w:ind w:left="140" w:right="218" w:firstLine="710"/>
        <w:jc w:val="both"/>
      </w:pPr>
      <w:r>
        <w:rPr/>
        <w:t>Испытаниям на соответствие подвергают прибор, готовый для эксплуата­ ции, после окончания времени его стабилизации и после проведения необходи­ мых предварительных регулировок.</w:t>
      </w:r>
    </w:p>
    <w:p>
      <w:pPr>
        <w:spacing w:before="113"/>
        <w:ind w:left="0" w:right="111" w:firstLine="0"/>
        <w:jc w:val="right"/>
        <w:rPr>
          <w:rFonts w:ascii="Times New Roman"/>
          <w:sz w:val="23"/>
        </w:rPr>
      </w:pPr>
      <w:r>
        <w:rPr>
          <w:rFonts w:ascii="Times New Roman"/>
          <w:sz w:val="23"/>
        </w:rPr>
        <w:t>11</w:t>
      </w:r>
    </w:p>
    <w:p>
      <w:pPr>
        <w:spacing w:after="0"/>
        <w:jc w:val="right"/>
        <w:rPr>
          <w:rFonts w:ascii="Times New Roman"/>
          <w:sz w:val="23"/>
        </w:rPr>
        <w:sectPr>
          <w:pgSz w:w="11900" w:h="16840"/>
          <w:pgMar w:header="520" w:footer="477" w:top="720" w:bottom="660" w:left="1580" w:right="700"/>
        </w:sectPr>
      </w:pPr>
    </w:p>
    <w:p>
      <w:pPr>
        <w:spacing w:before="10"/>
        <w:ind w:left="13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22" w:right="119" w:firstLine="720"/>
        <w:jc w:val="both"/>
      </w:pPr>
      <w:r>
        <w:rPr/>
        <w:t>Во время испытаний допускается регулировать прибор в течение времени, которое не будет влиять на получение точных показаний. Например, недопустима установка нуля во время измерения ТОКА УТЕЧКИ.</w:t>
      </w:r>
    </w:p>
    <w:p>
      <w:pPr>
        <w:pStyle w:val="ListParagraph"/>
        <w:numPr>
          <w:ilvl w:val="2"/>
          <w:numId w:val="10"/>
        </w:numPr>
        <w:tabs>
          <w:tab w:pos="1504" w:val="left" w:leader="none"/>
        </w:tabs>
        <w:spacing w:line="240" w:lineRule="auto" w:before="4" w:after="0"/>
        <w:ind w:left="1503" w:right="0" w:hanging="671"/>
        <w:jc w:val="left"/>
        <w:rPr>
          <w:sz w:val="24"/>
        </w:rPr>
      </w:pPr>
      <w:r>
        <w:rPr>
          <w:sz w:val="24"/>
        </w:rPr>
        <w:t>Однородность радиационного</w:t>
      </w:r>
      <w:r>
        <w:rPr>
          <w:spacing w:val="-14"/>
          <w:sz w:val="24"/>
        </w:rPr>
        <w:t> </w:t>
      </w:r>
      <w:r>
        <w:rPr>
          <w:sz w:val="24"/>
        </w:rPr>
        <w:t>поля</w:t>
      </w:r>
    </w:p>
    <w:p>
      <w:pPr>
        <w:pStyle w:val="BodyText"/>
        <w:spacing w:line="357" w:lineRule="auto" w:before="156"/>
        <w:ind w:left="121" w:right="124" w:firstLine="710"/>
        <w:jc w:val="both"/>
      </w:pPr>
      <w:r>
        <w:rPr/>
        <w:t>Однородность полезного поля, используемого при соответствующем испы­ тании, необходимо контролировать, например путем сканирования радиационного поля с помощью небольшой ИОНИЗАЦИОННОЙ КАМЕРЫ, сравнимой с размером полезного поля. При необходимости должна быть проведена соответствующая коррекция, чтобы гарантировать суммарную погрешность результатов испытаний не более 7</w:t>
      </w:r>
      <w:r>
        <w:rPr>
          <w:position w:val="-5"/>
          <w:sz w:val="16"/>
        </w:rPr>
        <w:t>5  </w:t>
      </w:r>
      <w:r>
        <w:rPr/>
        <w:t>ПРЕДЕЛОВ ИЗМЕНЕНИЯ.</w:t>
      </w:r>
    </w:p>
    <w:p>
      <w:pPr>
        <w:spacing w:line="384" w:lineRule="auto" w:before="42"/>
        <w:ind w:left="131" w:right="121" w:firstLine="710"/>
        <w:jc w:val="both"/>
        <w:rPr>
          <w:sz w:val="21"/>
        </w:rPr>
      </w:pPr>
      <w:r>
        <w:rPr>
          <w:sz w:val="21"/>
        </w:rPr>
        <w:t>Примечание — Однородность поля, создаваемого рентгеновской трубкой в процессе ее использования, ухудшается, поэтому необходимо проводить регулярные проверки.</w:t>
      </w:r>
    </w:p>
    <w:p>
      <w:pPr>
        <w:pStyle w:val="BodyText"/>
        <w:rPr>
          <w:sz w:val="22"/>
        </w:rPr>
      </w:pPr>
    </w:p>
    <w:p>
      <w:pPr>
        <w:pStyle w:val="BodyText"/>
        <w:spacing w:before="2"/>
        <w:rPr>
          <w:sz w:val="25"/>
        </w:rPr>
      </w:pPr>
    </w:p>
    <w:p>
      <w:pPr>
        <w:pStyle w:val="ListParagraph"/>
        <w:numPr>
          <w:ilvl w:val="1"/>
          <w:numId w:val="10"/>
        </w:numPr>
        <w:tabs>
          <w:tab w:pos="1090" w:val="left" w:leader="none"/>
        </w:tabs>
        <w:spacing w:line="240" w:lineRule="auto" w:before="0" w:after="0"/>
        <w:ind w:left="1089" w:right="0" w:hanging="463"/>
        <w:jc w:val="left"/>
        <w:rPr>
          <w:sz w:val="24"/>
        </w:rPr>
      </w:pPr>
      <w:r>
        <w:rPr>
          <w:sz w:val="24"/>
        </w:rPr>
        <w:t>Статистические</w:t>
      </w:r>
      <w:r>
        <w:rPr>
          <w:spacing w:val="-14"/>
          <w:sz w:val="24"/>
        </w:rPr>
        <w:t> </w:t>
      </w:r>
      <w:r>
        <w:rPr>
          <w:sz w:val="24"/>
        </w:rPr>
        <w:t>флюктуации</w:t>
      </w:r>
    </w:p>
    <w:p>
      <w:pPr>
        <w:pStyle w:val="BodyText"/>
        <w:spacing w:line="360" w:lineRule="auto" w:before="83"/>
        <w:ind w:left="104" w:right="123" w:firstLine="738"/>
        <w:jc w:val="both"/>
      </w:pPr>
      <w:r>
        <w:rPr/>
        <w:t>При малых значениях ПРОИЗВЕДЕНИЯ ДОЗЫ НА ПЛОЩАДЬ и ПРОИЗВЕ­ ДЕНИЯ МОЩНОСТИ ДОЗЫ НА ПЛОЩАДЬ величина статистических флюктуаций в показаниях прибора из-за квантовой природы ИЗЛУЧЕНИЯ может иметь значи­ тельное отклонение от среднего значения. Для того чтобы гарантировать, что среднее значение таких измерений определено с достаточной точностью, необхо­ димо провести значительное число</w:t>
      </w:r>
      <w:r>
        <w:rPr>
          <w:spacing w:val="-16"/>
        </w:rPr>
        <w:t> </w:t>
      </w:r>
      <w:r>
        <w:rPr/>
        <w:t>измерений.</w:t>
      </w:r>
    </w:p>
    <w:p>
      <w:pPr>
        <w:pStyle w:val="BodyText"/>
        <w:spacing w:line="360" w:lineRule="auto" w:before="3"/>
        <w:ind w:left="122" w:right="121" w:firstLine="720"/>
        <w:jc w:val="both"/>
      </w:pPr>
      <w:r>
        <w:rPr/>
        <w:t>Число измерений, необходимых для определения истинной разницы между двумя показаниями с 95 %-ной доверительной вероятностью, приведены в табли­ це 3. В таблице 3 также указано число измерений </w:t>
      </w:r>
      <w:r>
        <w:rPr>
          <w:i/>
        </w:rPr>
        <w:t>п </w:t>
      </w:r>
      <w:r>
        <w:rPr/>
        <w:t>и КОЭФФИЦИЕНТ ВАРИА­ ЦИИ </w:t>
      </w:r>
      <w:r>
        <w:rPr>
          <w:i/>
        </w:rPr>
        <w:t>V </w:t>
      </w:r>
      <w:r>
        <w:rPr/>
        <w:t>ряда показаний.</w:t>
      </w:r>
    </w:p>
    <w:p>
      <w:pPr>
        <w:pStyle w:val="ListParagraph"/>
        <w:numPr>
          <w:ilvl w:val="1"/>
          <w:numId w:val="10"/>
        </w:numPr>
        <w:tabs>
          <w:tab w:pos="1297" w:val="left" w:leader="none"/>
        </w:tabs>
        <w:spacing w:line="240" w:lineRule="auto" w:before="111" w:after="0"/>
        <w:ind w:left="1296" w:right="0" w:hanging="464"/>
        <w:jc w:val="left"/>
        <w:rPr>
          <w:sz w:val="24"/>
        </w:rPr>
      </w:pPr>
      <w:r>
        <w:rPr>
          <w:sz w:val="24"/>
        </w:rPr>
        <w:t>ПОГРЕШНОСТЬ измерения</w:t>
      </w:r>
    </w:p>
    <w:p>
      <w:pPr>
        <w:pStyle w:val="BodyText"/>
        <w:spacing w:line="352" w:lineRule="auto" w:before="83"/>
        <w:ind w:left="131" w:right="170" w:firstLine="711"/>
        <w:jc w:val="both"/>
      </w:pPr>
      <w:r>
        <w:rPr/>
        <w:t>Если измерения ВАРИАЦИИ проводят для определения соответствия при­ бора требованиям к ПРЕДЕЛАМ ИЗМЕНЕНИЙ, то суммарная ПОГРЕШНОСТЬ из­ мерений ВАРИАЦИИ должна быть менее '/</w:t>
      </w:r>
      <w:r>
        <w:rPr>
          <w:position w:val="-5"/>
          <w:sz w:val="16"/>
        </w:rPr>
        <w:t>5  </w:t>
      </w:r>
      <w:r>
        <w:rPr/>
        <w:t>ПРЕДЕЛОВ ИЗМЕНЕНИЙ.</w:t>
      </w:r>
    </w:p>
    <w:p>
      <w:pPr>
        <w:pStyle w:val="BodyText"/>
        <w:spacing w:line="225" w:lineRule="exact"/>
        <w:ind w:left="131" w:firstLine="711"/>
        <w:jc w:val="both"/>
      </w:pPr>
      <w:r>
        <w:rPr/>
        <w:t>Если  прибор не  соответствует  этому  требованию  и суммарная ПОГРЕШ­</w:t>
      </w:r>
    </w:p>
    <w:p>
      <w:pPr>
        <w:pStyle w:val="BodyText"/>
        <w:spacing w:line="355" w:lineRule="auto" w:before="156"/>
        <w:ind w:left="122" w:firstLine="9"/>
      </w:pPr>
      <w:r>
        <w:rPr/>
        <w:t>НОСТЬ измерения менее 7г ПРЕДЕЛОВ ИЗМЕНЕНИЙ, то суммарная ПОГРЕШ­ НОСТЬ измерений, определенная с помощью процедуры калибровки, должна учитываться при оценке прибора при испытании путем добавления суммарной ПОГРЕШНОСТИ к ПРЕДЕЛАМ ИЗМЕНЕНИЙ.</w:t>
      </w:r>
    </w:p>
    <w:p>
      <w:pPr>
        <w:pStyle w:val="BodyText"/>
        <w:spacing w:before="6"/>
        <w:rPr>
          <w:sz w:val="34"/>
        </w:rPr>
      </w:pPr>
    </w:p>
    <w:p>
      <w:pPr>
        <w:spacing w:before="0"/>
        <w:ind w:left="149" w:right="0" w:firstLine="0"/>
        <w:jc w:val="left"/>
        <w:rPr>
          <w:rFonts w:ascii="Times New Roman"/>
          <w:sz w:val="23"/>
        </w:rPr>
      </w:pPr>
      <w:r>
        <w:rPr>
          <w:rFonts w:ascii="Times New Roman"/>
          <w:sz w:val="23"/>
        </w:rPr>
        <w:t>12</w:t>
      </w:r>
    </w:p>
    <w:p>
      <w:pPr>
        <w:spacing w:after="0"/>
        <w:jc w:val="left"/>
        <w:rPr>
          <w:rFonts w:ascii="Times New Roman"/>
          <w:sz w:val="23"/>
        </w:rPr>
        <w:sectPr>
          <w:pgSz w:w="11900" w:h="16840"/>
          <w:pgMar w:header="520" w:footer="477" w:top="720" w:bottom="660" w:left="1580" w:right="740"/>
        </w:sectPr>
      </w:pPr>
    </w:p>
    <w:p>
      <w:pPr>
        <w:spacing w:before="10"/>
        <w:ind w:left="0" w:right="586" w:firstLine="0"/>
        <w:jc w:val="right"/>
        <w:rPr>
          <w:b/>
          <w:sz w:val="20"/>
        </w:rPr>
      </w:pPr>
      <w:r>
        <w:rPr>
          <w:b/>
          <w:sz w:val="20"/>
        </w:rPr>
        <w:t>ГОСТ IEC 60580- 2011</w:t>
      </w:r>
    </w:p>
    <w:p>
      <w:pPr>
        <w:pStyle w:val="BodyText"/>
        <w:spacing w:before="6"/>
        <w:rPr>
          <w:b/>
          <w:sz w:val="20"/>
        </w:rPr>
      </w:pPr>
    </w:p>
    <w:p>
      <w:pPr>
        <w:pStyle w:val="BodyText"/>
        <w:spacing w:line="321" w:lineRule="auto"/>
        <w:ind w:left="120" w:firstLine="711"/>
      </w:pPr>
      <w:r>
        <w:rPr/>
        <w:t>Если суммарная ПОГРЕШНОСТЬ более 7</w:t>
      </w:r>
      <w:r>
        <w:rPr>
          <w:position w:val="-5"/>
          <w:sz w:val="16"/>
        </w:rPr>
        <w:t>6 </w:t>
      </w:r>
      <w:r>
        <w:rPr/>
        <w:t>ПРЕДЕЛОВ ИЗМЕНЕНИЙ любой ЭКСПЛУАТАЦИОННОЙ ХАРАКТЕРИСТИКИ, это должно быть зафиксировано.</w:t>
      </w:r>
    </w:p>
    <w:p>
      <w:pPr>
        <w:pStyle w:val="ListParagraph"/>
        <w:numPr>
          <w:ilvl w:val="1"/>
          <w:numId w:val="10"/>
        </w:numPr>
        <w:tabs>
          <w:tab w:pos="1301" w:val="left" w:leader="none"/>
        </w:tabs>
        <w:spacing w:line="240" w:lineRule="auto" w:before="154" w:after="0"/>
        <w:ind w:left="1300" w:right="0" w:hanging="496"/>
        <w:jc w:val="left"/>
        <w:rPr>
          <w:sz w:val="24"/>
        </w:rPr>
      </w:pPr>
      <w:r>
        <w:rPr>
          <w:sz w:val="24"/>
        </w:rPr>
        <w:t>Конструктивные требования к</w:t>
      </w:r>
      <w:r>
        <w:rPr>
          <w:spacing w:val="-9"/>
          <w:sz w:val="24"/>
        </w:rPr>
        <w:t> </w:t>
      </w:r>
      <w:r>
        <w:rPr>
          <w:sz w:val="24"/>
        </w:rPr>
        <w:t>исполнению</w:t>
      </w:r>
    </w:p>
    <w:p>
      <w:pPr>
        <w:pStyle w:val="ListParagraph"/>
        <w:numPr>
          <w:ilvl w:val="2"/>
          <w:numId w:val="10"/>
        </w:numPr>
        <w:tabs>
          <w:tab w:pos="1506" w:val="left" w:leader="none"/>
        </w:tabs>
        <w:spacing w:line="240" w:lineRule="auto" w:before="209" w:after="0"/>
        <w:ind w:left="1506" w:right="0" w:hanging="702"/>
        <w:jc w:val="left"/>
        <w:rPr>
          <w:sz w:val="24"/>
        </w:rPr>
      </w:pPr>
      <w:r>
        <w:rPr>
          <w:sz w:val="24"/>
        </w:rPr>
        <w:t>Дисплей</w:t>
      </w:r>
    </w:p>
    <w:p>
      <w:pPr>
        <w:pStyle w:val="ListParagraph"/>
        <w:numPr>
          <w:ilvl w:val="3"/>
          <w:numId w:val="10"/>
        </w:numPr>
        <w:tabs>
          <w:tab w:pos="1632" w:val="left" w:leader="none"/>
        </w:tabs>
        <w:spacing w:line="240" w:lineRule="auto" w:before="137" w:after="0"/>
        <w:ind w:left="1631" w:right="0" w:hanging="819"/>
        <w:jc w:val="left"/>
        <w:rPr>
          <w:sz w:val="24"/>
        </w:rPr>
      </w:pPr>
      <w:r>
        <w:rPr>
          <w:sz w:val="24"/>
        </w:rPr>
        <w:t>Единицы</w:t>
      </w:r>
      <w:r>
        <w:rPr>
          <w:spacing w:val="-1"/>
          <w:sz w:val="24"/>
        </w:rPr>
        <w:t> </w:t>
      </w:r>
      <w:r>
        <w:rPr>
          <w:sz w:val="24"/>
        </w:rPr>
        <w:t>измерений</w:t>
      </w:r>
    </w:p>
    <w:p>
      <w:pPr>
        <w:pStyle w:val="BodyText"/>
        <w:spacing w:line="367" w:lineRule="auto" w:before="137"/>
        <w:ind w:left="111" w:right="249" w:firstLine="720"/>
      </w:pPr>
      <w:r>
        <w:rPr/>
        <w:t>По СИ единицей измерения ПРОИЗВЕДЕНИЯ ДОЗЫ НА ПЛОЩАДЬ явля­ ется Гр • м</w:t>
      </w:r>
      <w:r>
        <w:rPr>
          <w:position w:val="6"/>
          <w:sz w:val="16"/>
        </w:rPr>
        <w:t>2</w:t>
      </w:r>
      <w:r>
        <w:rPr/>
        <w:t>, а единицей измерения МОЩНОСТИ ДОЗЫ НА ПЛОЩАДЬ — Гр • м</w:t>
      </w:r>
      <w:r>
        <w:rPr>
          <w:position w:val="6"/>
          <w:sz w:val="16"/>
        </w:rPr>
        <w:t>2</w:t>
      </w:r>
      <w:r>
        <w:rPr/>
        <w:t>/с.</w:t>
      </w:r>
    </w:p>
    <w:p>
      <w:pPr>
        <w:pStyle w:val="BodyText"/>
        <w:spacing w:line="253" w:lineRule="exact"/>
        <w:ind w:left="822"/>
      </w:pPr>
      <w:r>
        <w:rPr/>
        <w:t>Индицируемой величиной должно быть ИЗМЕРЕННОЕ ЗНАЧЕНИЕ ПРО­</w:t>
      </w:r>
    </w:p>
    <w:p>
      <w:pPr>
        <w:pStyle w:val="BodyText"/>
        <w:spacing w:before="138"/>
        <w:ind w:left="102"/>
        <w:jc w:val="both"/>
      </w:pPr>
      <w:r>
        <w:rPr/>
        <w:t>ИЗВЕДЕНИЯ ДОЗЫ НА ПЛОЩАДЬ или МОЩНОСТИ ДОЗЫ НА ПЛОЩАДЬ.</w:t>
      </w:r>
    </w:p>
    <w:p>
      <w:pPr>
        <w:pStyle w:val="BodyText"/>
        <w:spacing w:line="360" w:lineRule="auto" w:before="156"/>
        <w:ind w:left="102" w:right="150" w:firstLine="720"/>
        <w:jc w:val="both"/>
      </w:pPr>
      <w:r>
        <w:rPr/>
        <w:t>Проверку соответствия конструкции дисплея установленным требованиям дисплея проводят визуально.</w:t>
      </w:r>
    </w:p>
    <w:p>
      <w:pPr>
        <w:pStyle w:val="ListParagraph"/>
        <w:numPr>
          <w:ilvl w:val="3"/>
          <w:numId w:val="10"/>
        </w:numPr>
        <w:tabs>
          <w:tab w:pos="1632" w:val="left" w:leader="none"/>
        </w:tabs>
        <w:spacing w:line="262" w:lineRule="exact" w:before="0" w:after="0"/>
        <w:ind w:left="1631" w:right="0" w:hanging="819"/>
        <w:jc w:val="left"/>
        <w:rPr>
          <w:sz w:val="24"/>
        </w:rPr>
      </w:pPr>
      <w:r>
        <w:rPr>
          <w:sz w:val="24"/>
        </w:rPr>
        <w:t>Цифровые</w:t>
      </w:r>
      <w:r>
        <w:rPr>
          <w:spacing w:val="-8"/>
          <w:sz w:val="24"/>
        </w:rPr>
        <w:t> </w:t>
      </w:r>
      <w:r>
        <w:rPr>
          <w:sz w:val="24"/>
        </w:rPr>
        <w:t>дисплеи</w:t>
      </w:r>
    </w:p>
    <w:p>
      <w:pPr>
        <w:pStyle w:val="BodyText"/>
        <w:spacing w:before="138"/>
        <w:ind w:left="822"/>
      </w:pPr>
      <w:r>
        <w:rPr/>
        <w:t>ИЗМЕРИТЕЛИ ПРОИЗВЕДЕНИЯ  ДОЗЫ НА ПЛОЩАДЬ должны быть  осна­</w:t>
      </w:r>
    </w:p>
    <w:p>
      <w:pPr>
        <w:pStyle w:val="BodyText"/>
        <w:spacing w:line="355" w:lineRule="auto" w:before="156"/>
        <w:ind w:left="102" w:right="144" w:firstLine="9"/>
        <w:jc w:val="both"/>
      </w:pPr>
      <w:r>
        <w:rPr/>
        <w:t>щены цифровым дисплеем. Цифровые дисплеи, нарушение функций которых мо­ гут привести к значительным ошибкам (например, световое ИЗЛУЧЕНИЕ цен­ тральных частей шкалы дисплея), должны быть обеспечены средствами проверки их функций.</w:t>
      </w:r>
    </w:p>
    <w:p>
      <w:pPr>
        <w:pStyle w:val="BodyText"/>
        <w:spacing w:line="360" w:lineRule="auto" w:before="27"/>
        <w:ind w:left="102" w:right="340" w:firstLine="720"/>
      </w:pPr>
      <w:r>
        <w:rPr/>
        <w:t>Проверку соответствия конструкции дисплея установленным требованиям проводят визуально.</w:t>
      </w:r>
    </w:p>
    <w:p>
      <w:pPr>
        <w:pStyle w:val="ListParagraph"/>
        <w:numPr>
          <w:ilvl w:val="2"/>
          <w:numId w:val="11"/>
        </w:numPr>
        <w:tabs>
          <w:tab w:pos="1414" w:val="left" w:leader="none"/>
        </w:tabs>
        <w:spacing w:line="262" w:lineRule="exact" w:before="0" w:after="0"/>
        <w:ind w:left="1413" w:right="0" w:hanging="601"/>
        <w:jc w:val="left"/>
        <w:rPr>
          <w:sz w:val="24"/>
        </w:rPr>
      </w:pPr>
      <w:r>
        <w:rPr>
          <w:sz w:val="24"/>
        </w:rPr>
        <w:t>Перекрытие</w:t>
      </w:r>
      <w:r>
        <w:rPr>
          <w:spacing w:val="-10"/>
          <w:sz w:val="24"/>
        </w:rPr>
        <w:t> </w:t>
      </w:r>
      <w:r>
        <w:rPr>
          <w:sz w:val="24"/>
        </w:rPr>
        <w:t>диапазона</w:t>
      </w:r>
    </w:p>
    <w:p>
      <w:pPr>
        <w:pStyle w:val="ListParagraph"/>
        <w:numPr>
          <w:ilvl w:val="3"/>
          <w:numId w:val="11"/>
        </w:numPr>
        <w:tabs>
          <w:tab w:pos="1684" w:val="left" w:leader="none"/>
        </w:tabs>
        <w:spacing w:line="360" w:lineRule="auto" w:before="138" w:after="0"/>
        <w:ind w:left="102" w:right="135" w:firstLine="720"/>
        <w:jc w:val="both"/>
        <w:rPr>
          <w:sz w:val="24"/>
        </w:rPr>
      </w:pPr>
      <w:r>
        <w:rPr>
          <w:sz w:val="24"/>
        </w:rPr>
        <w:t>Во всех диапазонах измерений ПРОИЗВЕДЕНИЯ МОЩНОСТИ ДО­ ЗЫ НА ПЛОЩАДЬ ИЗМЕРИТЕЛЬ ПРОИЗВЕДЕНИЯ ДОЗЫ НА ПЛОЩАДЬ должен точно показывать перекрытие диапазона в случае, если показание превышает диапазон</w:t>
      </w:r>
      <w:r>
        <w:rPr>
          <w:spacing w:val="-15"/>
          <w:sz w:val="24"/>
        </w:rPr>
        <w:t> </w:t>
      </w:r>
      <w:r>
        <w:rPr>
          <w:sz w:val="24"/>
        </w:rPr>
        <w:t>шкалы.</w:t>
      </w:r>
    </w:p>
    <w:p>
      <w:pPr>
        <w:pStyle w:val="BodyText"/>
        <w:spacing w:line="360" w:lineRule="auto" w:before="3"/>
        <w:ind w:left="102" w:right="139" w:firstLine="720"/>
        <w:jc w:val="both"/>
      </w:pPr>
      <w:r>
        <w:rPr/>
        <w:t>Испытание проводят путем медленного увеличения ПРОИЗВЕДЕНИЯ МОЩНОСТИ ДОЗЫ НА ПЛОЩАДЬ до тех пор, пока на дисплее не будет достигну­ то перекрытие диапазона. Эквивалентное электрическое испытание может быть проведено на ИЗМЕРИТЕЛЬНОЙ СИСТЕМЕ.</w:t>
      </w:r>
    </w:p>
    <w:p>
      <w:pPr>
        <w:spacing w:line="376" w:lineRule="auto" w:before="121"/>
        <w:ind w:left="102" w:right="189" w:firstLine="710"/>
        <w:jc w:val="both"/>
        <w:rPr>
          <w:sz w:val="21"/>
        </w:rPr>
      </w:pPr>
      <w:r>
        <w:rPr>
          <w:spacing w:val="45"/>
          <w:sz w:val="21"/>
        </w:rPr>
        <w:t>Примечание </w:t>
      </w:r>
      <w:r>
        <w:rPr>
          <w:sz w:val="21"/>
        </w:rPr>
        <w:t>— Испытание на соответствие требованию к перекрытию диа­ пазона измерений не проводят при использовании СТАНДАРТНЫХ УСЛОВИЙ ИСПЫТА­ НИЙ.</w:t>
      </w:r>
    </w:p>
    <w:p>
      <w:pPr>
        <w:pStyle w:val="ListParagraph"/>
        <w:numPr>
          <w:ilvl w:val="3"/>
          <w:numId w:val="11"/>
        </w:numPr>
        <w:tabs>
          <w:tab w:pos="1686" w:val="left" w:leader="none"/>
        </w:tabs>
        <w:spacing w:line="360" w:lineRule="auto" w:before="82" w:after="0"/>
        <w:ind w:left="120" w:right="267" w:firstLine="702"/>
        <w:jc w:val="left"/>
        <w:rPr>
          <w:sz w:val="24"/>
        </w:rPr>
      </w:pPr>
      <w:r>
        <w:rPr>
          <w:sz w:val="24"/>
        </w:rPr>
        <w:t>Во всех диапазонах измерений ПРОИЗВЕДЕНИЯ ДОЗЫ НА ПЛО­ ЩАДЬ ИЗМЕРИТЕЛЬ ПРОИЗВЕДЕНИЯ ДОЗЫ НА ПЛОЩАДЬ должен точно</w:t>
      </w:r>
      <w:r>
        <w:rPr>
          <w:spacing w:val="-17"/>
          <w:sz w:val="24"/>
        </w:rPr>
        <w:t> </w:t>
      </w:r>
      <w:r>
        <w:rPr>
          <w:sz w:val="24"/>
        </w:rPr>
        <w:t>пока­</w:t>
      </w:r>
    </w:p>
    <w:p>
      <w:pPr>
        <w:pStyle w:val="BodyText"/>
        <w:spacing w:before="7"/>
        <w:rPr>
          <w:sz w:val="28"/>
        </w:rPr>
      </w:pPr>
    </w:p>
    <w:p>
      <w:pPr>
        <w:spacing w:before="0"/>
        <w:ind w:left="0" w:right="109" w:firstLine="0"/>
        <w:jc w:val="right"/>
        <w:rPr>
          <w:b/>
          <w:sz w:val="20"/>
        </w:rPr>
      </w:pPr>
      <w:r>
        <w:rPr>
          <w:b/>
          <w:w w:val="95"/>
          <w:sz w:val="20"/>
        </w:rPr>
        <w:t>13</w:t>
      </w:r>
    </w:p>
    <w:p>
      <w:pPr>
        <w:spacing w:after="0"/>
        <w:jc w:val="right"/>
        <w:rPr>
          <w:sz w:val="20"/>
        </w:rPr>
        <w:sectPr>
          <w:pgSz w:w="11900" w:h="16840"/>
          <w:pgMar w:header="520" w:footer="477" w:top="720" w:bottom="680" w:left="1600" w:right="720"/>
        </w:sectPr>
      </w:pPr>
    </w:p>
    <w:p>
      <w:pPr>
        <w:spacing w:before="10"/>
        <w:ind w:left="13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40" w:right="665" w:hanging="9"/>
      </w:pPr>
      <w:r>
        <w:rPr/>
        <w:t>зывать перекрытие диапазона в случае, если показание превышает диапазон шкалы.</w:t>
      </w:r>
    </w:p>
    <w:p>
      <w:pPr>
        <w:pStyle w:val="BodyText"/>
        <w:spacing w:line="360" w:lineRule="auto" w:before="4"/>
        <w:ind w:left="122" w:right="350" w:firstLine="720"/>
      </w:pPr>
      <w:r>
        <w:rPr/>
        <w:t>Испытание проводят для каждого диапазона ИЗМЕРИТЕЛЯ ПРОИЗВЕДЕ­ НИЯ ДОЗЫ НА ПЛОЩАДЬ.</w:t>
      </w:r>
    </w:p>
    <w:p>
      <w:pPr>
        <w:pStyle w:val="BodyText"/>
        <w:spacing w:line="360" w:lineRule="auto" w:before="4"/>
        <w:ind w:left="104" w:right="119" w:firstLine="720"/>
        <w:jc w:val="both"/>
      </w:pPr>
      <w:r>
        <w:rPr/>
        <w:t>Увеличение ПРОИЗВЕДЕНИЯ ДОЗЫ НА ПЛОЩАДЬ при воздействии ИЗ­ ЛУЧЕНИЯ должно проводиться шагами, приблизительно равными разрешению дисплея в используемом диапазоне, до тех пор. пока на дисплее не произойдет перекрытие диапазона. Эквивалентное электрическое испытание может быть проведено на ИЗМЕРИТЕЛЬНОЙ СИСТЕМЕ.</w:t>
      </w:r>
    </w:p>
    <w:p>
      <w:pPr>
        <w:spacing w:line="376" w:lineRule="auto" w:before="104"/>
        <w:ind w:left="122" w:right="174" w:firstLine="710"/>
        <w:jc w:val="both"/>
        <w:rPr>
          <w:sz w:val="21"/>
        </w:rPr>
      </w:pPr>
      <w:r>
        <w:rPr>
          <w:sz w:val="21"/>
        </w:rPr>
        <w:t>Примечание — Испытание на соответствие требованию к перекрытию диа­ пазона измерений не проводят при использовании стандартных условий.</w:t>
      </w:r>
    </w:p>
    <w:p>
      <w:pPr>
        <w:pStyle w:val="BodyText"/>
        <w:rPr>
          <w:sz w:val="22"/>
        </w:rPr>
      </w:pPr>
    </w:p>
    <w:p>
      <w:pPr>
        <w:pStyle w:val="BodyText"/>
        <w:rPr>
          <w:sz w:val="22"/>
        </w:rPr>
      </w:pPr>
    </w:p>
    <w:p>
      <w:pPr>
        <w:pStyle w:val="BodyText"/>
        <w:rPr>
          <w:sz w:val="22"/>
        </w:rPr>
      </w:pPr>
    </w:p>
    <w:p>
      <w:pPr>
        <w:pStyle w:val="BodyText"/>
        <w:spacing w:before="1"/>
      </w:pPr>
    </w:p>
    <w:p>
      <w:pPr>
        <w:pStyle w:val="ListParagraph"/>
        <w:numPr>
          <w:ilvl w:val="2"/>
          <w:numId w:val="12"/>
        </w:numPr>
        <w:tabs>
          <w:tab w:pos="1544" w:val="left" w:leader="none"/>
        </w:tabs>
        <w:spacing w:line="240" w:lineRule="auto" w:before="0" w:after="0"/>
        <w:ind w:left="1543" w:right="0" w:hanging="711"/>
        <w:jc w:val="left"/>
        <w:rPr>
          <w:sz w:val="24"/>
        </w:rPr>
      </w:pPr>
      <w:r>
        <w:rPr>
          <w:sz w:val="24"/>
        </w:rPr>
        <w:t>Индикация установки нуля или другого неактивного</w:t>
      </w:r>
      <w:r>
        <w:rPr>
          <w:spacing w:val="-23"/>
          <w:sz w:val="24"/>
        </w:rPr>
        <w:t> </w:t>
      </w:r>
      <w:r>
        <w:rPr>
          <w:sz w:val="24"/>
        </w:rPr>
        <w:t>состояния</w:t>
      </w:r>
    </w:p>
    <w:p>
      <w:pPr>
        <w:pStyle w:val="BodyText"/>
        <w:spacing w:line="360" w:lineRule="auto" w:before="137"/>
        <w:ind w:left="122" w:right="173" w:firstLine="729"/>
      </w:pPr>
      <w:r>
        <w:rPr/>
        <w:t>Если в процессе любого испытания ИЗМЕРИТЕЛЬ ПРОИЗВЕДЕНИЯ ДОЗЫ НА ПЛОЩАДЬ не дает показаний, например при установке нуля, это состояние должно быть отражено на дисплее. Проверку соответствия измерителя данному требованию проводят визуально.</w:t>
      </w:r>
    </w:p>
    <w:p>
      <w:pPr>
        <w:pStyle w:val="ListParagraph"/>
        <w:numPr>
          <w:ilvl w:val="2"/>
          <w:numId w:val="12"/>
        </w:numPr>
        <w:tabs>
          <w:tab w:pos="1544" w:val="left" w:leader="none"/>
        </w:tabs>
        <w:spacing w:line="240" w:lineRule="auto" w:before="3" w:after="0"/>
        <w:ind w:left="1543" w:right="0" w:hanging="711"/>
        <w:jc w:val="left"/>
        <w:rPr>
          <w:sz w:val="24"/>
        </w:rPr>
      </w:pPr>
      <w:r>
        <w:rPr>
          <w:sz w:val="24"/>
        </w:rPr>
        <w:t>ИОНИЗАЦИОННАЯ</w:t>
      </w:r>
      <w:r>
        <w:rPr>
          <w:spacing w:val="-1"/>
          <w:sz w:val="24"/>
        </w:rPr>
        <w:t> </w:t>
      </w:r>
      <w:r>
        <w:rPr>
          <w:sz w:val="24"/>
        </w:rPr>
        <w:t>КАМЕРА</w:t>
      </w:r>
    </w:p>
    <w:p>
      <w:pPr>
        <w:pStyle w:val="ListParagraph"/>
        <w:numPr>
          <w:ilvl w:val="3"/>
          <w:numId w:val="12"/>
        </w:numPr>
        <w:tabs>
          <w:tab w:pos="1766" w:val="left" w:leader="none"/>
        </w:tabs>
        <w:spacing w:line="360" w:lineRule="auto" w:before="137" w:after="0"/>
        <w:ind w:left="122" w:right="120" w:firstLine="702"/>
        <w:jc w:val="both"/>
        <w:rPr>
          <w:sz w:val="24"/>
        </w:rPr>
      </w:pPr>
      <w:r>
        <w:rPr>
          <w:sz w:val="24"/>
        </w:rPr>
        <w:t>ИОНИЗАЦИОННАЯ КАМЕРА должна быть расположена между устройством формирования луча и ПАЦИЕНТОМ согласно</w:t>
      </w:r>
      <w:r>
        <w:rPr>
          <w:spacing w:val="-5"/>
          <w:sz w:val="24"/>
        </w:rPr>
        <w:t> </w:t>
      </w:r>
      <w:r>
        <w:rPr>
          <w:sz w:val="24"/>
        </w:rPr>
        <w:t>4.3.</w:t>
      </w:r>
    </w:p>
    <w:p>
      <w:pPr>
        <w:pStyle w:val="ListParagraph"/>
        <w:numPr>
          <w:ilvl w:val="3"/>
          <w:numId w:val="12"/>
        </w:numPr>
        <w:tabs>
          <w:tab w:pos="1681" w:val="left" w:leader="none"/>
        </w:tabs>
        <w:spacing w:line="360" w:lineRule="auto" w:before="3" w:after="0"/>
        <w:ind w:left="122" w:right="117" w:firstLine="702"/>
        <w:jc w:val="both"/>
        <w:rPr>
          <w:sz w:val="24"/>
        </w:rPr>
      </w:pPr>
      <w:r>
        <w:rPr>
          <w:sz w:val="24"/>
        </w:rPr>
        <w:t>ЧУВСТВИТЕЛЬНЫЙ ОБЪЕМ ИОНИЗАЦИОННОЙ КАМЕРЫ должен быть расположен так, чтобы при изменениях области полезного поля и постоян­ стве всех других условий выходной ток ИОНИЗАЦИОННОЙ КАМЕРЫ был пропор­ ционален области полезного</w:t>
      </w:r>
      <w:r>
        <w:rPr>
          <w:spacing w:val="-7"/>
          <w:sz w:val="24"/>
        </w:rPr>
        <w:t> </w:t>
      </w:r>
      <w:r>
        <w:rPr>
          <w:sz w:val="24"/>
        </w:rPr>
        <w:t>поля.</w:t>
      </w:r>
    </w:p>
    <w:p>
      <w:pPr>
        <w:pStyle w:val="ListParagraph"/>
        <w:numPr>
          <w:ilvl w:val="3"/>
          <w:numId w:val="12"/>
        </w:numPr>
        <w:tabs>
          <w:tab w:pos="1736" w:val="left" w:leader="none"/>
        </w:tabs>
        <w:spacing w:line="360" w:lineRule="auto" w:before="3" w:after="0"/>
        <w:ind w:left="113" w:right="117" w:firstLine="711"/>
        <w:jc w:val="both"/>
        <w:rPr>
          <w:sz w:val="24"/>
        </w:rPr>
      </w:pPr>
      <w:r>
        <w:rPr>
          <w:sz w:val="24"/>
        </w:rPr>
        <w:t>Если ИОНИЗАЦИОННАЯ КАМЕРА предназначена для работы с ДИАФРАГМОЙ светового потока, прозрачность ИОНИЗАЦИОННОЙ КАМЕРЫ к видимому свету должна быть такой, чтобы передавать не менее 70 % светового потока.</w:t>
      </w:r>
    </w:p>
    <w:p>
      <w:pPr>
        <w:pStyle w:val="BodyText"/>
        <w:spacing w:line="360" w:lineRule="auto" w:before="3"/>
        <w:ind w:left="131" w:right="125" w:firstLine="720"/>
        <w:jc w:val="both"/>
      </w:pPr>
      <w:r>
        <w:rPr/>
        <w:t>ИОНИЗАЦИОННАЯ КАМЕРА не должна смещать край индицируемой обла­ сти в плоскости выходной поверхности ИОНИЗАЦИОННОЙ КАМЕРЫ более чем  на 2</w:t>
      </w:r>
      <w:r>
        <w:rPr>
          <w:spacing w:val="-2"/>
        </w:rPr>
        <w:t> </w:t>
      </w:r>
      <w:r>
        <w:rPr/>
        <w:t>мм.</w:t>
      </w:r>
    </w:p>
    <w:p>
      <w:pPr>
        <w:pStyle w:val="BodyText"/>
        <w:rPr>
          <w:sz w:val="26"/>
        </w:rPr>
      </w:pPr>
    </w:p>
    <w:p>
      <w:pPr>
        <w:pStyle w:val="BodyText"/>
        <w:rPr>
          <w:sz w:val="26"/>
        </w:rPr>
      </w:pPr>
    </w:p>
    <w:p>
      <w:pPr>
        <w:pStyle w:val="BodyText"/>
        <w:rPr>
          <w:sz w:val="26"/>
        </w:rPr>
      </w:pPr>
    </w:p>
    <w:p>
      <w:pPr>
        <w:spacing w:before="232"/>
        <w:ind w:left="149" w:right="0" w:firstLine="0"/>
        <w:jc w:val="left"/>
        <w:rPr>
          <w:sz w:val="21"/>
        </w:rPr>
      </w:pPr>
      <w:r>
        <w:rPr>
          <w:sz w:val="21"/>
        </w:rPr>
        <w:t>14</w:t>
      </w:r>
    </w:p>
    <w:p>
      <w:pPr>
        <w:spacing w:after="0"/>
        <w:jc w:val="left"/>
        <w:rPr>
          <w:sz w:val="21"/>
        </w:rPr>
        <w:sectPr>
          <w:pgSz w:w="11900" w:h="16840"/>
          <w:pgMar w:header="520" w:footer="477" w:top="720" w:bottom="660" w:left="1580" w:right="740"/>
        </w:sectPr>
      </w:pPr>
    </w:p>
    <w:p>
      <w:pPr>
        <w:spacing w:before="10"/>
        <w:ind w:left="0" w:right="1286" w:firstLine="0"/>
        <w:jc w:val="right"/>
        <w:rPr>
          <w:b/>
          <w:sz w:val="20"/>
        </w:rPr>
      </w:pPr>
      <w:r>
        <w:rPr>
          <w:b/>
          <w:sz w:val="20"/>
        </w:rPr>
        <w:t>ГОСТ IEC 60580- 2011</w:t>
      </w:r>
    </w:p>
    <w:p>
      <w:pPr>
        <w:pStyle w:val="BodyText"/>
        <w:spacing w:before="6"/>
        <w:rPr>
          <w:b/>
          <w:sz w:val="20"/>
        </w:rPr>
      </w:pPr>
    </w:p>
    <w:p>
      <w:pPr>
        <w:pStyle w:val="ListParagraph"/>
        <w:numPr>
          <w:ilvl w:val="3"/>
          <w:numId w:val="12"/>
        </w:numPr>
        <w:tabs>
          <w:tab w:pos="2403" w:val="left" w:leader="none"/>
          <w:tab w:pos="2404" w:val="left" w:leader="none"/>
        </w:tabs>
        <w:spacing w:line="360" w:lineRule="auto" w:before="0" w:after="0"/>
        <w:ind w:left="121" w:right="189" w:firstLine="711"/>
        <w:jc w:val="left"/>
        <w:rPr>
          <w:sz w:val="24"/>
        </w:rPr>
      </w:pPr>
      <w:r>
        <w:rPr>
          <w:sz w:val="24"/>
        </w:rPr>
        <w:t>ЭКВИВАЛЕНТНАЯ ФИЛЬТРАЦИЯ ИОНИЗАЦИОННОЙ КАМЕРЫ вы­ ражается толщиной алюминия  на  выходе  ИОНИЗАЦИОННОЙ  КАМЕРЫ  и  не  должна превышать 0,5 мм алюминия чистотой не менее 99</w:t>
      </w:r>
      <w:r>
        <w:rPr>
          <w:spacing w:val="-17"/>
          <w:sz w:val="24"/>
        </w:rPr>
        <w:t> </w:t>
      </w:r>
      <w:r>
        <w:rPr>
          <w:sz w:val="24"/>
        </w:rPr>
        <w:t>%.</w:t>
      </w:r>
    </w:p>
    <w:p>
      <w:pPr>
        <w:pStyle w:val="BodyText"/>
        <w:spacing w:line="360" w:lineRule="auto" w:before="3"/>
        <w:ind w:left="122" w:right="860" w:firstLine="720"/>
        <w:jc w:val="both"/>
      </w:pPr>
      <w:r>
        <w:rPr/>
        <w:t>Эквивалентную фильтрацию измеряют в рентгеновском излучении, созда­ ваемом рентгеновской трубкой напряжением 70 кВ, с отклонением не более 10 </w:t>
      </w:r>
      <w:r>
        <w:rPr>
          <w:i/>
        </w:rPr>
        <w:t>% </w:t>
      </w:r>
      <w:r>
        <w:rPr/>
        <w:t>и общей фильтрацией, эквивалентной 2 мм алюминия.</w:t>
      </w:r>
    </w:p>
    <w:p>
      <w:pPr>
        <w:pStyle w:val="BodyText"/>
        <w:spacing w:before="111"/>
        <w:ind w:left="832"/>
      </w:pPr>
      <w:r>
        <w:rPr/>
        <w:t>4.9 УСТРОЙСТВО КОНТРОЛЯ СТАБИЛЬНОСТИ</w:t>
      </w:r>
    </w:p>
    <w:p>
      <w:pPr>
        <w:pStyle w:val="BodyText"/>
        <w:tabs>
          <w:tab w:pos="2178" w:val="left" w:leader="none"/>
        </w:tabs>
        <w:spacing w:line="360" w:lineRule="auto" w:before="227"/>
        <w:ind w:left="139" w:right="103" w:firstLine="692"/>
      </w:pPr>
      <w:r>
        <w:rPr/>
        <w:t>4.9.1</w:t>
        <w:tab/>
        <w:t>ИЗМЕРИТЕЛЬНАЯ СИСТЕМА должна быть</w:t>
      </w:r>
      <w:r>
        <w:rPr>
          <w:spacing w:val="-26"/>
        </w:rPr>
        <w:t> </w:t>
      </w:r>
      <w:r>
        <w:rPr/>
        <w:t>оснащена</w:t>
      </w:r>
      <w:r>
        <w:rPr>
          <w:spacing w:val="-7"/>
        </w:rPr>
        <w:t> </w:t>
      </w:r>
      <w:r>
        <w:rPr/>
        <w:t>УСТРОЙСТВОМ</w:t>
      </w:r>
      <w:r>
        <w:rPr>
          <w:spacing w:val="-1"/>
          <w:w w:val="99"/>
        </w:rPr>
        <w:t> </w:t>
      </w:r>
      <w:r>
        <w:rPr/>
        <w:t>КОНТРОЛЯ</w:t>
      </w:r>
      <w:r>
        <w:rPr>
          <w:spacing w:val="15"/>
        </w:rPr>
        <w:t> </w:t>
      </w:r>
      <w:r>
        <w:rPr/>
        <w:t>СТАБИЛЬНОСТИ,</w:t>
      </w:r>
      <w:r>
        <w:rPr>
          <w:spacing w:val="15"/>
        </w:rPr>
        <w:t> </w:t>
      </w:r>
      <w:r>
        <w:rPr/>
        <w:t>при</w:t>
      </w:r>
      <w:r>
        <w:rPr>
          <w:spacing w:val="15"/>
        </w:rPr>
        <w:t> </w:t>
      </w:r>
      <w:r>
        <w:rPr/>
        <w:t>необходимости</w:t>
      </w:r>
      <w:r>
        <w:rPr>
          <w:spacing w:val="15"/>
        </w:rPr>
        <w:t> </w:t>
      </w:r>
      <w:r>
        <w:rPr/>
        <w:t>подключаемого</w:t>
      </w:r>
      <w:r>
        <w:rPr>
          <w:spacing w:val="15"/>
        </w:rPr>
        <w:t> </w:t>
      </w:r>
      <w:r>
        <w:rPr/>
        <w:t>к</w:t>
      </w:r>
      <w:r>
        <w:rPr>
          <w:spacing w:val="15"/>
        </w:rPr>
        <w:t> </w:t>
      </w:r>
      <w:r>
        <w:rPr/>
        <w:t>ней,</w:t>
      </w:r>
      <w:r>
        <w:rPr>
          <w:spacing w:val="13"/>
        </w:rPr>
        <w:t> </w:t>
      </w:r>
      <w:r>
        <w:rPr/>
        <w:t>с</w:t>
      </w:r>
      <w:r>
        <w:rPr>
          <w:spacing w:val="15"/>
        </w:rPr>
        <w:t> </w:t>
      </w:r>
      <w:r>
        <w:rPr/>
        <w:t>помо­</w:t>
      </w:r>
    </w:p>
    <w:p>
      <w:pPr>
        <w:pStyle w:val="BodyText"/>
        <w:spacing w:line="360" w:lineRule="auto" w:before="3"/>
        <w:ind w:left="139" w:hanging="9"/>
      </w:pPr>
      <w:r>
        <w:rPr/>
        <w:t>щью которого ПОЛЬЗОВАТЕЛЬ может проверять электрическую стабильность ИЗМЕРИТЕЛЬНОЙ СИСТЕМЫ.</w:t>
      </w:r>
    </w:p>
    <w:p>
      <w:pPr>
        <w:pStyle w:val="BodyText"/>
        <w:spacing w:line="360" w:lineRule="auto" w:before="3"/>
        <w:ind w:left="130" w:right="845" w:firstLine="701"/>
        <w:jc w:val="both"/>
      </w:pPr>
      <w:r>
        <w:rPr/>
        <w:t>4.9.20тклонение выходного сигнала в УСТРОЙСТВЕ КОНТРОЛЯ СТА­ БИЛЬНОСТИ должно быть менее ± 2 %. На цифровом дисплее среднее значение показаний УСТРОЙСТВА КОНТРОЛЯ СТАБИЛЬНОСТИ должно составлять не ме­ нее 50 % шкалы.</w:t>
      </w:r>
    </w:p>
    <w:p>
      <w:pPr>
        <w:pStyle w:val="BodyText"/>
        <w:spacing w:line="360" w:lineRule="auto" w:before="3"/>
        <w:ind w:left="113" w:right="848" w:firstLine="729"/>
        <w:jc w:val="both"/>
      </w:pPr>
      <w:r>
        <w:rPr/>
        <w:t>Проверку соответствия этому требованию проводят при МИНИМАЛЬНОМ НОРМИРОВАННОМ ДИАПАЗОНЕ влияющих величин: напряжения, давления, температуры окружающей среды, относительной влажности воздуха и электро­ магнитной совместимости, указанных в таблице 6.</w:t>
      </w:r>
    </w:p>
    <w:p>
      <w:pPr>
        <w:pStyle w:val="ListParagraph"/>
        <w:numPr>
          <w:ilvl w:val="1"/>
          <w:numId w:val="13"/>
        </w:numPr>
        <w:tabs>
          <w:tab w:pos="1382" w:val="left" w:leader="none"/>
        </w:tabs>
        <w:spacing w:line="240" w:lineRule="auto" w:before="111" w:after="0"/>
        <w:ind w:left="1381" w:right="0" w:hanging="549"/>
        <w:jc w:val="left"/>
        <w:rPr>
          <w:sz w:val="24"/>
        </w:rPr>
      </w:pPr>
      <w:r>
        <w:rPr>
          <w:sz w:val="24"/>
        </w:rPr>
        <w:t>Регулировка</w:t>
      </w:r>
    </w:p>
    <w:p>
      <w:pPr>
        <w:pStyle w:val="ListParagraph"/>
        <w:numPr>
          <w:ilvl w:val="2"/>
          <w:numId w:val="13"/>
        </w:numPr>
        <w:tabs>
          <w:tab w:pos="1493" w:val="left" w:leader="none"/>
        </w:tabs>
        <w:spacing w:line="360" w:lineRule="auto" w:before="227" w:after="0"/>
        <w:ind w:left="122" w:right="830" w:firstLine="702"/>
        <w:jc w:val="left"/>
        <w:rPr>
          <w:sz w:val="24"/>
        </w:rPr>
      </w:pPr>
      <w:r>
        <w:rPr>
          <w:sz w:val="24"/>
        </w:rPr>
        <w:t>Средства регулировки должны обеспечивать возможность индикации произведения дозы на площадь в плоскости, в которой ПАЦИЕНТ подвергается излучению, с погрешностями, соответствующими разделам 5 и 6 настоящего стандарта в случаях, когда поглощающие материалы постоянно находятся между камерой и ПАЦИЕНТОМ, например задняя панель во флюороскопической уста­ новке или дека стола при установке РЕНТГЕНОВСКОЙ ТРУБКИ под</w:t>
      </w:r>
      <w:r>
        <w:rPr>
          <w:spacing w:val="-9"/>
          <w:sz w:val="24"/>
        </w:rPr>
        <w:t> </w:t>
      </w:r>
      <w:r>
        <w:rPr>
          <w:sz w:val="24"/>
        </w:rPr>
        <w:t>столом.</w:t>
      </w:r>
    </w:p>
    <w:p>
      <w:pPr>
        <w:pStyle w:val="ListParagraph"/>
        <w:numPr>
          <w:ilvl w:val="2"/>
          <w:numId w:val="13"/>
        </w:numPr>
        <w:tabs>
          <w:tab w:pos="1493" w:val="left" w:leader="none"/>
        </w:tabs>
        <w:spacing w:line="360" w:lineRule="auto" w:before="3" w:after="0"/>
        <w:ind w:left="122" w:right="903" w:firstLine="702"/>
        <w:jc w:val="both"/>
        <w:rPr>
          <w:sz w:val="24"/>
        </w:rPr>
      </w:pPr>
      <w:r>
        <w:rPr>
          <w:sz w:val="24"/>
        </w:rPr>
        <w:t>Регулировка должна обеспечивать исключение нежелательных изме­ нений. В СОПРОВОДИТЕЛЬНЫХ ДОКУМЕНТАХ должны быть указаны все необ­ ходимые</w:t>
      </w:r>
      <w:r>
        <w:rPr>
          <w:spacing w:val="-12"/>
          <w:sz w:val="24"/>
        </w:rPr>
        <w:t> </w:t>
      </w:r>
      <w:r>
        <w:rPr>
          <w:sz w:val="24"/>
        </w:rPr>
        <w:t>регулировки.</w:t>
      </w:r>
    </w:p>
    <w:p>
      <w:pPr>
        <w:pStyle w:val="BodyText"/>
        <w:spacing w:before="111"/>
        <w:ind w:left="832"/>
      </w:pPr>
      <w:r>
        <w:rPr/>
        <w:t>4.11 Электрическая безопасность</w:t>
      </w:r>
    </w:p>
    <w:p>
      <w:pPr>
        <w:pStyle w:val="BodyText"/>
        <w:spacing w:before="227"/>
        <w:ind w:left="842"/>
      </w:pPr>
      <w:r>
        <w:rPr/>
        <w:t>ИЗМЕРИТЕЛИ ПРОИЗВЕДЕНИЯ ДОЗЫ НА ПЛОЩАДЬ должны соответ­</w:t>
      </w:r>
    </w:p>
    <w:p>
      <w:pPr>
        <w:pStyle w:val="BodyText"/>
        <w:spacing w:before="137"/>
        <w:ind w:left="122"/>
      </w:pPr>
      <w:r>
        <w:rPr/>
        <w:t>ствовать требованиям IEC 60601-1 и IEC 60601-1-1.</w:t>
      </w:r>
    </w:p>
    <w:p>
      <w:pPr>
        <w:pStyle w:val="BodyText"/>
        <w:rPr>
          <w:sz w:val="26"/>
        </w:rPr>
      </w:pPr>
    </w:p>
    <w:p>
      <w:pPr>
        <w:pStyle w:val="BodyText"/>
        <w:rPr>
          <w:sz w:val="26"/>
        </w:rPr>
      </w:pPr>
    </w:p>
    <w:p>
      <w:pPr>
        <w:pStyle w:val="BodyText"/>
        <w:spacing w:before="3"/>
        <w:rPr>
          <w:sz w:val="31"/>
        </w:rPr>
      </w:pPr>
    </w:p>
    <w:p>
      <w:pPr>
        <w:spacing w:before="0"/>
        <w:ind w:left="0" w:right="798" w:firstLine="0"/>
        <w:jc w:val="right"/>
        <w:rPr>
          <w:sz w:val="21"/>
        </w:rPr>
      </w:pPr>
      <w:r>
        <w:rPr>
          <w:sz w:val="21"/>
        </w:rPr>
        <w:t>15</w:t>
      </w:r>
    </w:p>
    <w:p>
      <w:pPr>
        <w:spacing w:after="0"/>
        <w:jc w:val="right"/>
        <w:rPr>
          <w:sz w:val="21"/>
        </w:rPr>
        <w:sectPr>
          <w:pgSz w:w="11900" w:h="16840"/>
          <w:pgMar w:header="520" w:footer="477" w:top="720" w:bottom="660" w:left="1580" w:right="20"/>
        </w:sectPr>
      </w:pPr>
    </w:p>
    <w:p>
      <w:pPr>
        <w:spacing w:before="10"/>
        <w:ind w:left="131" w:right="0" w:firstLine="0"/>
        <w:jc w:val="left"/>
        <w:rPr>
          <w:b/>
          <w:sz w:val="20"/>
        </w:rPr>
      </w:pPr>
      <w:r>
        <w:rPr>
          <w:b/>
          <w:sz w:val="20"/>
        </w:rPr>
        <w:t>ГОСТ IEC 60580-2011</w:t>
      </w:r>
    </w:p>
    <w:p>
      <w:pPr>
        <w:pStyle w:val="BodyText"/>
        <w:spacing w:before="1"/>
        <w:rPr>
          <w:b/>
          <w:sz w:val="26"/>
        </w:rPr>
      </w:pPr>
    </w:p>
    <w:p>
      <w:pPr>
        <w:spacing w:line="376" w:lineRule="auto" w:before="0"/>
        <w:ind w:left="122" w:right="131" w:firstLine="719"/>
        <w:jc w:val="both"/>
        <w:rPr>
          <w:sz w:val="21"/>
        </w:rPr>
      </w:pPr>
      <w:r>
        <w:rPr>
          <w:sz w:val="21"/>
        </w:rPr>
        <w:t>Примечание — Периферические приборы (компьютеры, принтеры) должны соответствовать требованиям IEC 60601 *1. если их располагают рядом с ПАЦИЕНТОМ, в других случаях — требованиям IEC 60950.</w:t>
      </w:r>
    </w:p>
    <w:p>
      <w:pPr>
        <w:pStyle w:val="BodyText"/>
        <w:spacing w:before="9"/>
        <w:rPr>
          <w:sz w:val="25"/>
        </w:rPr>
      </w:pPr>
    </w:p>
    <w:p>
      <w:pPr>
        <w:pStyle w:val="Heading1"/>
        <w:numPr>
          <w:ilvl w:val="0"/>
          <w:numId w:val="13"/>
        </w:numPr>
        <w:tabs>
          <w:tab w:pos="1126" w:val="left" w:leader="none"/>
        </w:tabs>
        <w:spacing w:line="362" w:lineRule="auto" w:before="0" w:after="0"/>
        <w:ind w:left="842" w:right="1021" w:firstLine="9"/>
        <w:jc w:val="left"/>
      </w:pPr>
      <w:bookmarkStart w:name="_TOC_250000" w:id="5"/>
      <w:r>
        <w:rPr/>
        <w:t>Пределы ЭКСПЛУАТАЦИОННЫХ ХАРАКТЕРИСТИК при СТАНДАРТНЫХ УСЛОВИЯХ</w:t>
      </w:r>
      <w:r>
        <w:rPr>
          <w:spacing w:val="-19"/>
        </w:rPr>
        <w:t> </w:t>
      </w:r>
      <w:bookmarkEnd w:id="5"/>
      <w:r>
        <w:rPr/>
        <w:t>ИСПЫТАНИЙ</w:t>
      </w:r>
    </w:p>
    <w:p>
      <w:pPr>
        <w:pStyle w:val="BodyText"/>
        <w:spacing w:before="11"/>
        <w:rPr>
          <w:sz w:val="23"/>
        </w:rPr>
      </w:pPr>
    </w:p>
    <w:p>
      <w:pPr>
        <w:pStyle w:val="ListParagraph"/>
        <w:numPr>
          <w:ilvl w:val="1"/>
          <w:numId w:val="14"/>
        </w:numPr>
        <w:tabs>
          <w:tab w:pos="1270" w:val="left" w:leader="none"/>
        </w:tabs>
        <w:spacing w:line="240" w:lineRule="auto" w:before="0" w:after="0"/>
        <w:ind w:left="1269" w:right="0" w:hanging="427"/>
        <w:jc w:val="left"/>
        <w:rPr>
          <w:sz w:val="24"/>
        </w:rPr>
      </w:pPr>
      <w:r>
        <w:rPr>
          <w:sz w:val="24"/>
        </w:rPr>
        <w:t>ОТНОСИТЕЛЬНАЯ ПОГРЕШНОСТЬ</w:t>
      </w:r>
    </w:p>
    <w:p>
      <w:pPr>
        <w:pStyle w:val="BodyText"/>
        <w:spacing w:line="391" w:lineRule="auto" w:before="209"/>
        <w:ind w:left="140" w:right="101" w:firstLine="701"/>
        <w:jc w:val="both"/>
      </w:pPr>
      <w:r>
        <w:rPr/>
        <w:t>ОТНОСИТЕЛЬНАЯ ПОГРЕШНОСТЬ измерений ПРОИЗВЕДЕНИЯ ДОЗЫ НА ПЛОЩАДЬ </w:t>
      </w:r>
      <w:r>
        <w:rPr>
          <w:i/>
        </w:rPr>
        <w:t>К </w:t>
      </w:r>
      <w:r>
        <w:rPr/>
        <w:t>* </w:t>
      </w:r>
      <w:r>
        <w:rPr>
          <w:i/>
        </w:rPr>
        <w:t>А </w:t>
      </w:r>
      <w:r>
        <w:rPr/>
        <w:t>и ПРОИЗВЕДЕНИЯ МОЩНОСТИ ДОЗЫ НА ПЛОЩАДЬ </w:t>
      </w:r>
      <w:r>
        <w:rPr>
          <w:i/>
        </w:rPr>
        <w:t>К </w:t>
      </w:r>
      <w:r>
        <w:rPr/>
        <w:t>* </w:t>
      </w:r>
      <w:r>
        <w:rPr>
          <w:i/>
        </w:rPr>
        <w:t>А, </w:t>
      </w:r>
      <w:r>
        <w:rPr/>
        <w:t>про­</w:t>
      </w:r>
    </w:p>
    <w:p>
      <w:pPr>
        <w:pStyle w:val="BodyText"/>
        <w:spacing w:line="360" w:lineRule="auto" w:before="4"/>
        <w:ind w:left="130"/>
      </w:pPr>
      <w:r>
        <w:rPr/>
        <w:t>водимых при СТАНДАРТНЫХ УСЛОВИЯХ ИСПЫТАНИЙ в соответствии с требо­ ваниями таблицы 2, не должна превышать значений, приведенных в таблице 4.</w:t>
      </w:r>
    </w:p>
    <w:p>
      <w:pPr>
        <w:pStyle w:val="BodyText"/>
        <w:spacing w:line="360" w:lineRule="auto" w:before="3"/>
        <w:ind w:left="140" w:right="119" w:firstLine="710"/>
        <w:jc w:val="both"/>
      </w:pPr>
      <w:r>
        <w:rPr/>
        <w:t>Проверку соответствия этому требованию проводят путем воздействия на ИОНИЗАЦИОННУЮ КАМЕРУ ИЗЛУЧЕНИЯ, воспроизводимого по геометрии и размеру поля.</w:t>
      </w:r>
    </w:p>
    <w:p>
      <w:pPr>
        <w:pStyle w:val="BodyText"/>
        <w:spacing w:line="360" w:lineRule="auto" w:before="21"/>
        <w:ind w:left="140" w:right="129" w:firstLine="701"/>
        <w:jc w:val="both"/>
      </w:pPr>
      <w:r>
        <w:rPr/>
        <w:t>ОТНОСИТЕЛЬНУЮ ПОГРЕШНОСТЬ измеряют в одной или нескольких точ­ ках в эффективном диапазоне (т. е. во всем установленном диапазоне измере­ ний) ПРОИЗВЕДЕНИЯ ДОЗЫ НА ПЛОЩАДЬ и/или ПРОИЗВЕДЕНИЯ МОЩНОСТИ</w:t>
      </w:r>
    </w:p>
    <w:p>
      <w:pPr>
        <w:pStyle w:val="BodyText"/>
        <w:spacing w:line="360" w:lineRule="auto" w:before="3"/>
        <w:ind w:left="140" w:right="116" w:hanging="18"/>
        <w:jc w:val="both"/>
      </w:pPr>
      <w:r>
        <w:rPr/>
        <w:t>ДОЗЫ НА ПЛОЩАДЬ, а также в пределах эффективного диапазона. Если ИЗМЕ­ РИТЕЛЬ ПРОИЗВЕДЕНИЯ ДОЗЫ НА ПЛОЩАДЬ предназначен для измерения ПРОИЗВЕДЕНИЯ ДОЗЫ НА ПЛОЩАДЬ и ПРОИЗВЕДЕНИЯ МОЩНОСТИ ДОЗЫ</w:t>
      </w:r>
    </w:p>
    <w:p>
      <w:pPr>
        <w:pStyle w:val="BodyText"/>
        <w:spacing w:before="3"/>
        <w:ind w:left="140"/>
      </w:pPr>
      <w:r>
        <w:rPr/>
        <w:t>НА ПЛОЩАДЬ, то измерения проводят в обоих режимах работы.</w:t>
      </w:r>
    </w:p>
    <w:p>
      <w:pPr>
        <w:pStyle w:val="BodyText"/>
        <w:spacing w:line="360" w:lineRule="auto" w:before="137"/>
        <w:ind w:left="122" w:right="174" w:firstLine="701"/>
        <w:jc w:val="both"/>
      </w:pPr>
      <w:r>
        <w:rPr/>
        <w:t>Допускается проводить эквивалентные электрические испытания ИЗМЕРИ­ ТЕЛЬНОЙ СИСТЕМЫ и учитывать потери, возникающие вследствие рекомбина­ ции в ИОНИЗАЦИОННОЙ КАМЕРЕ согласно 6.2.2.</w:t>
      </w:r>
    </w:p>
    <w:p>
      <w:pPr>
        <w:pStyle w:val="BodyText"/>
        <w:spacing w:line="360" w:lineRule="auto" w:before="3"/>
        <w:ind w:left="122" w:right="170" w:firstLine="701"/>
        <w:jc w:val="both"/>
      </w:pPr>
      <w:r>
        <w:rPr/>
        <w:t>Для измерений произведения дозы на площадь среднее значение из не ме­ нее пяти измерений считают ИЗМЕРЕННЫМ ЗНАЧЕНИЕМ.</w:t>
      </w:r>
    </w:p>
    <w:p>
      <w:pPr>
        <w:pStyle w:val="BodyText"/>
        <w:spacing w:before="3"/>
        <w:ind w:left="842"/>
      </w:pPr>
      <w:r>
        <w:rPr/>
        <w:t>Если ПРОИЗВЕДЕНИЕ МОЩНОСТИ ДОЗЫ НА ПЛОЩАДЬ не может под­</w:t>
      </w:r>
    </w:p>
    <w:p>
      <w:pPr>
        <w:pStyle w:val="BodyText"/>
        <w:spacing w:line="360" w:lineRule="auto" w:before="137"/>
        <w:ind w:left="122" w:hanging="18"/>
      </w:pPr>
      <w:r>
        <w:rPr/>
        <w:t>держиваться постоянным для всех измерений в эффективном диапазоне ПРОИЗ­ ВЕДЕНИЯ ДОЗЫ НА ПЛОЩАДЬ, различные ДИАПАЗОНЫ ПРОИЗВЕДЕНИЯ ДО­</w:t>
      </w:r>
    </w:p>
    <w:p>
      <w:pPr>
        <w:pStyle w:val="BodyText"/>
        <w:spacing w:line="360" w:lineRule="auto" w:before="3"/>
        <w:ind w:left="104" w:right="120" w:firstLine="18"/>
      </w:pPr>
      <w:r>
        <w:rPr/>
        <w:t>ЗЫ НА ПЛОЩАДЬ с различными, но постоянными ПРОИЗВЕДЕНИЯМИ МОЩНО­ СТИ ДОЗЫ НА ПЛОЩАДЬ должны перекрывать на своих концах, по крайней мере, одну точку измерения для того, чтобы получить корректирующий коэффициент  для таких измерений ПРОИЗВЕДЕНИЯ МОЩНОСТИ ДОЗЫ НА ПЛОЩАДЬ, кото­ рые отличаются от установленных для СТАНДАРТНЫХ УСЛОВИЙ</w:t>
      </w:r>
      <w:r>
        <w:rPr>
          <w:spacing w:val="-36"/>
        </w:rPr>
        <w:t> </w:t>
      </w:r>
      <w:r>
        <w:rPr/>
        <w:t>ИСПЫТАНИЙ.</w:t>
      </w:r>
    </w:p>
    <w:p>
      <w:pPr>
        <w:spacing w:before="157"/>
        <w:ind w:left="149" w:right="0" w:firstLine="0"/>
        <w:jc w:val="left"/>
        <w:rPr>
          <w:sz w:val="23"/>
        </w:rPr>
      </w:pPr>
      <w:r>
        <w:rPr>
          <w:w w:val="85"/>
          <w:sz w:val="23"/>
        </w:rPr>
        <w:t>16</w:t>
      </w:r>
    </w:p>
    <w:p>
      <w:pPr>
        <w:spacing w:after="0"/>
        <w:jc w:val="left"/>
        <w:rPr>
          <w:sz w:val="23"/>
        </w:rPr>
        <w:sectPr>
          <w:pgSz w:w="11900" w:h="16840"/>
          <w:pgMar w:header="520" w:footer="477" w:top="720" w:bottom="660" w:left="1580" w:right="740"/>
        </w:sectPr>
      </w:pPr>
    </w:p>
    <w:p>
      <w:pPr>
        <w:spacing w:before="10"/>
        <w:ind w:left="6908" w:right="0" w:firstLine="0"/>
        <w:jc w:val="left"/>
        <w:rPr>
          <w:b/>
          <w:sz w:val="20"/>
        </w:rPr>
      </w:pPr>
      <w:r>
        <w:rPr>
          <w:b/>
          <w:sz w:val="20"/>
        </w:rPr>
        <w:t>ГОСТ IEC 60580- 2011</w:t>
      </w:r>
    </w:p>
    <w:p>
      <w:pPr>
        <w:pStyle w:val="BodyText"/>
        <w:spacing w:before="6"/>
        <w:rPr>
          <w:b/>
          <w:sz w:val="20"/>
        </w:rPr>
      </w:pPr>
    </w:p>
    <w:p>
      <w:pPr>
        <w:pStyle w:val="BodyText"/>
        <w:spacing w:line="360" w:lineRule="auto"/>
        <w:ind w:left="104" w:right="151" w:firstLine="719"/>
        <w:jc w:val="both"/>
      </w:pPr>
      <w:r>
        <w:rPr/>
        <w:t>Для измерений ПРОИЗВЕДЕНИЯ МОЩНОСТИ ДОЗЫ НА ПЛОЩАДЬ сред­ нее значение из 10 показаний прибора считают ИЗМЕРЕННЫМ ЗНАЧЕНИЕМ. Для диапазонов ПРОИЗВЕДЕНИЯ МОЩНОСТИ ДОЗЫ НА ПЛОЩАДЬ, которые не мо­ гут быть получены при СТАНДАРТНЫХ УСЛОВИЯХ ИСПЫТАНИЙ, могут быть ис­ пользованы ИЗЛУЧЕНИЯ другого качества.</w:t>
      </w:r>
    </w:p>
    <w:p>
      <w:pPr>
        <w:pStyle w:val="BodyText"/>
        <w:spacing w:line="360" w:lineRule="auto" w:before="21"/>
        <w:ind w:left="113" w:right="151" w:firstLine="729"/>
        <w:jc w:val="both"/>
      </w:pPr>
      <w:r>
        <w:rPr/>
        <w:t>Эти диапазоны ПРОИЗВЕДЕНИЯ ДОЗЫ НА ПЛОЩАДЬ должны перекры­ вать, по крайней мере, одну точку измерения в диапазоне при СТАНДАРТНЫХ УСЛОВИЯХ ИСПЫТАНИЙ для того, чтобы получить корректирующие коэффици­ енты для этих измерений с КАЧЕСТВОМ ИЗЛУЧЕНИЯ, отличающимся от СТАН­ ДАРТНЫХ УСЛОВИЙ ИСПЫТАНИЯ.</w:t>
      </w:r>
    </w:p>
    <w:p>
      <w:pPr>
        <w:pStyle w:val="ListParagraph"/>
        <w:numPr>
          <w:ilvl w:val="1"/>
          <w:numId w:val="14"/>
        </w:numPr>
        <w:tabs>
          <w:tab w:pos="1247" w:val="left" w:leader="none"/>
        </w:tabs>
        <w:spacing w:line="240" w:lineRule="auto" w:before="111" w:after="0"/>
        <w:ind w:left="1247" w:right="0" w:hanging="396"/>
        <w:jc w:val="left"/>
        <w:rPr>
          <w:sz w:val="24"/>
        </w:rPr>
      </w:pPr>
      <w:r>
        <w:rPr>
          <w:sz w:val="24"/>
        </w:rPr>
        <w:t>Функция</w:t>
      </w:r>
      <w:r>
        <w:rPr>
          <w:spacing w:val="-7"/>
          <w:sz w:val="24"/>
        </w:rPr>
        <w:t> </w:t>
      </w:r>
      <w:r>
        <w:rPr>
          <w:sz w:val="24"/>
        </w:rPr>
        <w:t>предупреждения</w:t>
      </w:r>
    </w:p>
    <w:p>
      <w:pPr>
        <w:pStyle w:val="BodyText"/>
        <w:spacing w:before="4"/>
        <w:rPr>
          <w:sz w:val="21"/>
        </w:rPr>
      </w:pPr>
    </w:p>
    <w:p>
      <w:pPr>
        <w:pStyle w:val="BodyText"/>
        <w:spacing w:line="360" w:lineRule="auto"/>
        <w:ind w:left="113" w:right="136" w:firstLine="729"/>
        <w:jc w:val="both"/>
      </w:pPr>
      <w:r>
        <w:rPr/>
        <w:t>Если прибор имеет функцию предупреждения в виде графического или зву­ кового сигнала, предупреждающая функция должна иметь ОТНОСИТЕЛЬНУЮ ПОГРЕШНОСТЬ, равную ОТНОСИТЕЛЬНОЙ ПОГРЕШНОСТИ прибора. Функция предупреждения должна активироваться в течение 3 с после достижения опреде­ ленного значения измеряемой величины.</w:t>
      </w:r>
    </w:p>
    <w:p>
      <w:pPr>
        <w:pStyle w:val="BodyText"/>
        <w:spacing w:line="360" w:lineRule="auto" w:before="4"/>
        <w:ind w:left="104" w:right="138" w:firstLine="738"/>
        <w:jc w:val="both"/>
      </w:pPr>
      <w:r>
        <w:rPr/>
        <w:t>Проверку соответствия измерителя этому требованию проводят водной или более точках 8 каждой декаде выше эффективного диапазона ПРОИЗВЕДЕНИЯ ДОЗЫ НА ПЛОЩАДЬ и/или ПРОИЗВЕДЕНИЯ МОЩНОСТИ ДОЗЫ НА ПЛОЩАДЬ и</w:t>
      </w:r>
    </w:p>
    <w:p>
      <w:pPr>
        <w:pStyle w:val="BodyText"/>
        <w:spacing w:line="360" w:lineRule="auto" w:before="4"/>
        <w:ind w:left="122" w:right="130"/>
        <w:jc w:val="both"/>
      </w:pPr>
      <w:r>
        <w:rPr/>
        <w:t>на границах эффективного диапазона. При измерении ПРОИЗВЕДЕНИЯ ДОЗЫ НА ПЛОЩАДЬ на вход должен действовать постоянный входной сигнал. Функция предупреждения должна активироваться, когда ПРОИЗВЕДЕНИЕ ДОЗЫ НА ПЛОЩАДЬ достигает определенного значения в пределах ± 10</w:t>
      </w:r>
      <w:r>
        <w:rPr>
          <w:spacing w:val="-32"/>
        </w:rPr>
        <w:t> </w:t>
      </w:r>
      <w:r>
        <w:rPr/>
        <w:t>%.</w:t>
      </w:r>
    </w:p>
    <w:p>
      <w:pPr>
        <w:pStyle w:val="BodyText"/>
        <w:spacing w:before="22"/>
        <w:ind w:left="842"/>
      </w:pPr>
      <w:r>
        <w:rPr/>
        <w:t>При  измерениях  ПРОИЗВЕДЕНИЯ  МОЩНОСТИ  ДОЗЫ  НА  ПЛОЩАДЬ на</w:t>
      </w:r>
    </w:p>
    <w:p>
      <w:pPr>
        <w:pStyle w:val="BodyText"/>
        <w:spacing w:line="360" w:lineRule="auto" w:before="138"/>
        <w:ind w:left="104" w:right="141" w:firstLine="18"/>
        <w:jc w:val="both"/>
      </w:pPr>
      <w:r>
        <w:rPr/>
        <w:t>вход измерителя должен действовать возрастающий входной сигнал. Функция предупреждения должна активироваться, когда ПРОИЗВЕДЕНИЕ МОЩНОСТИ ДОЗЫ НА ПЛОЩАДЬ достигнет определенного значения в пределах ±10 %. За­ тем входной сигнал должен уменьшаться, функция предупреждения должна зату­ хать, когда ПРОИЗВЕДЕНИЕ МОЩНОСТИ ДОЗЫ НА ПЛОЩАДЬ достигает опре­ деленного уровня в пределах ± 10 %. Функция предупреждения должна при этом активироваться (или затухать) с задержкой не более Зс.</w:t>
      </w:r>
    </w:p>
    <w:p>
      <w:pPr>
        <w:pStyle w:val="ListParagraph"/>
        <w:numPr>
          <w:ilvl w:val="1"/>
          <w:numId w:val="14"/>
        </w:numPr>
        <w:tabs>
          <w:tab w:pos="1256" w:val="left" w:leader="none"/>
        </w:tabs>
        <w:spacing w:line="240" w:lineRule="auto" w:before="112" w:after="0"/>
        <w:ind w:left="1256" w:right="0" w:hanging="414"/>
        <w:jc w:val="left"/>
        <w:rPr>
          <w:sz w:val="24"/>
        </w:rPr>
      </w:pPr>
      <w:r>
        <w:rPr>
          <w:sz w:val="24"/>
        </w:rPr>
        <w:t>Воспроизводимость</w:t>
      </w:r>
    </w:p>
    <w:p>
      <w:pPr>
        <w:pStyle w:val="BodyText"/>
        <w:spacing w:line="360" w:lineRule="auto" w:before="228"/>
        <w:ind w:left="140" w:right="135" w:firstLine="710"/>
        <w:jc w:val="both"/>
      </w:pPr>
      <w:r>
        <w:rPr/>
        <w:t>Если измерения проводят повторно на одном и том же ИЗМЕРИТЕЛЕ ПРОИЗВЕДЕНИЯ ДОЗЫ НА ПЛОЩАДЬ при неизменных условиях, КОЭФФИЦИ-</w:t>
      </w:r>
    </w:p>
    <w:p>
      <w:pPr>
        <w:spacing w:before="149"/>
        <w:ind w:left="0" w:right="109" w:firstLine="0"/>
        <w:jc w:val="right"/>
        <w:rPr>
          <w:b/>
          <w:sz w:val="20"/>
        </w:rPr>
      </w:pPr>
      <w:r>
        <w:rPr>
          <w:b/>
          <w:w w:val="95"/>
          <w:sz w:val="20"/>
        </w:rPr>
        <w:t>17</w:t>
      </w:r>
    </w:p>
    <w:p>
      <w:pPr>
        <w:spacing w:after="0"/>
        <w:jc w:val="right"/>
        <w:rPr>
          <w:sz w:val="20"/>
        </w:rPr>
        <w:sectPr>
          <w:pgSz w:w="11900" w:h="16840"/>
          <w:pgMar w:header="520" w:footer="477" w:top="720" w:bottom="680" w:left="1580" w:right="720"/>
        </w:sectPr>
      </w:pPr>
    </w:p>
    <w:p>
      <w:pPr>
        <w:spacing w:before="10"/>
        <w:ind w:left="11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11" w:right="836" w:firstLine="9"/>
      </w:pPr>
      <w:r>
        <w:rPr/>
        <w:t>ЕНТ ВАРИАЦИИ измерения не должен превышать максимального значения, ука­ занного в таблице 5.</w:t>
      </w:r>
    </w:p>
    <w:p>
      <w:pPr>
        <w:pStyle w:val="BodyText"/>
        <w:spacing w:line="367" w:lineRule="auto" w:before="4"/>
        <w:ind w:left="102" w:right="679" w:firstLine="720"/>
      </w:pPr>
      <w:r>
        <w:rPr/>
        <w:t>Проверку соответствия измерителя этому требованию проводят путем повторного измерения КОЭФФИЦИЕНТА ВАРИАЦИИ для ПРОИЗВЕДЕНИЯ ДОЗЫ НА ПЛОЩАДЬ или ПРОИЗВЕДЕНИЯ МОЩНОСТИ ДОЗЫ НА ПЛОЩАДЬ, который</w:t>
      </w:r>
    </w:p>
    <w:p>
      <w:pPr>
        <w:pStyle w:val="BodyText"/>
        <w:spacing w:line="254" w:lineRule="exact"/>
        <w:ind w:left="102"/>
      </w:pPr>
      <w:r>
        <w:rPr/>
        <w:t>примерно соответствует индицируемому значению с разрешением не менее 0,25</w:t>
      </w:r>
    </w:p>
    <w:p>
      <w:pPr>
        <w:pStyle w:val="BodyText"/>
        <w:spacing w:before="147"/>
        <w:ind w:left="102"/>
      </w:pPr>
      <w:r>
        <w:rPr/>
        <w:t>%.</w:t>
      </w:r>
    </w:p>
    <w:p>
      <w:pPr>
        <w:pStyle w:val="BodyText"/>
        <w:spacing w:before="1"/>
        <w:rPr>
          <w:sz w:val="14"/>
        </w:rPr>
      </w:pPr>
    </w:p>
    <w:p>
      <w:pPr>
        <w:pStyle w:val="ListParagraph"/>
        <w:numPr>
          <w:ilvl w:val="1"/>
          <w:numId w:val="14"/>
        </w:numPr>
        <w:tabs>
          <w:tab w:pos="1236" w:val="left" w:leader="none"/>
        </w:tabs>
        <w:spacing w:line="240" w:lineRule="auto" w:before="93" w:after="0"/>
        <w:ind w:left="1236" w:right="0" w:hanging="414"/>
        <w:jc w:val="left"/>
        <w:rPr>
          <w:sz w:val="24"/>
        </w:rPr>
      </w:pPr>
      <w:r>
        <w:rPr>
          <w:sz w:val="24"/>
        </w:rPr>
        <w:t>Разрешение считывания дисплея</w:t>
      </w:r>
      <w:r>
        <w:rPr>
          <w:spacing w:val="-7"/>
          <w:sz w:val="24"/>
        </w:rPr>
        <w:t> </w:t>
      </w:r>
      <w:r>
        <w:rPr>
          <w:sz w:val="24"/>
        </w:rPr>
        <w:t>прибора</w:t>
      </w:r>
    </w:p>
    <w:p>
      <w:pPr>
        <w:pStyle w:val="BodyText"/>
        <w:spacing w:before="4"/>
        <w:rPr>
          <w:sz w:val="21"/>
        </w:rPr>
      </w:pPr>
    </w:p>
    <w:p>
      <w:pPr>
        <w:pStyle w:val="BodyText"/>
        <w:spacing w:line="343" w:lineRule="auto"/>
        <w:ind w:left="101" w:right="899" w:firstLine="710"/>
      </w:pPr>
      <w:r>
        <w:rPr/>
        <w:t>В пределах всего эффективного диапазона измерений разрешение считы­ вания дисплея прибора должно быть меньше или равно 10 %.</w:t>
      </w:r>
    </w:p>
    <w:p>
      <w:pPr>
        <w:pStyle w:val="BodyText"/>
        <w:spacing w:before="40"/>
        <w:ind w:left="822"/>
      </w:pPr>
      <w:r>
        <w:rPr/>
        <w:t>Проверку соответствия дисплея этому требованию проводят визуально.</w:t>
      </w:r>
    </w:p>
    <w:p>
      <w:pPr>
        <w:pStyle w:val="BodyText"/>
        <w:spacing w:before="10"/>
        <w:rPr>
          <w:sz w:val="22"/>
        </w:rPr>
      </w:pPr>
    </w:p>
    <w:p>
      <w:pPr>
        <w:pStyle w:val="ListParagraph"/>
        <w:numPr>
          <w:ilvl w:val="1"/>
          <w:numId w:val="14"/>
        </w:numPr>
        <w:tabs>
          <w:tab w:pos="1236" w:val="left" w:leader="none"/>
        </w:tabs>
        <w:spacing w:line="240" w:lineRule="auto" w:before="1" w:after="0"/>
        <w:ind w:left="1236" w:right="0" w:hanging="414"/>
        <w:jc w:val="left"/>
        <w:rPr>
          <w:sz w:val="24"/>
        </w:rPr>
      </w:pPr>
      <w:r>
        <w:rPr>
          <w:sz w:val="24"/>
        </w:rPr>
        <w:t>ВРЕМЯ</w:t>
      </w:r>
      <w:r>
        <w:rPr>
          <w:spacing w:val="-12"/>
          <w:sz w:val="24"/>
        </w:rPr>
        <w:t> </w:t>
      </w:r>
      <w:r>
        <w:rPr>
          <w:sz w:val="24"/>
        </w:rPr>
        <w:t>СТАБИЛИЗАЦИИ</w:t>
      </w:r>
    </w:p>
    <w:p>
      <w:pPr>
        <w:pStyle w:val="BodyText"/>
        <w:spacing w:line="360" w:lineRule="auto" w:before="228"/>
        <w:ind w:left="102" w:right="1135" w:firstLine="720"/>
      </w:pPr>
      <w:r>
        <w:rPr/>
        <w:t>ВРЕМЯ СТАБИЛИЗАЦИИ, устанавливаемое ИЗГОТОВИТЕЛЕМ, должно быть не более 15 мин.</w:t>
      </w:r>
    </w:p>
    <w:p>
      <w:pPr>
        <w:pStyle w:val="ListParagraph"/>
        <w:numPr>
          <w:ilvl w:val="1"/>
          <w:numId w:val="14"/>
        </w:numPr>
        <w:tabs>
          <w:tab w:pos="1218" w:val="left" w:leader="none"/>
        </w:tabs>
        <w:spacing w:line="240" w:lineRule="auto" w:before="112" w:after="0"/>
        <w:ind w:left="1218" w:right="0" w:hanging="396"/>
        <w:jc w:val="left"/>
        <w:rPr>
          <w:sz w:val="24"/>
        </w:rPr>
      </w:pPr>
      <w:r>
        <w:rPr>
          <w:sz w:val="24"/>
        </w:rPr>
        <w:t>Установка на нуль на диапазонах ПРОИЗВЕДЕНИЯ ДОЗЫ НА</w:t>
      </w:r>
      <w:r>
        <w:rPr>
          <w:spacing w:val="-33"/>
          <w:sz w:val="24"/>
        </w:rPr>
        <w:t> </w:t>
      </w:r>
      <w:r>
        <w:rPr>
          <w:sz w:val="24"/>
        </w:rPr>
        <w:t>ПЛО­</w:t>
      </w:r>
    </w:p>
    <w:p>
      <w:pPr>
        <w:pStyle w:val="BodyText"/>
        <w:spacing w:before="138"/>
        <w:ind w:left="111"/>
      </w:pPr>
      <w:r>
        <w:rPr/>
        <w:t>ЩАДЬ</w:t>
      </w:r>
    </w:p>
    <w:p>
      <w:pPr>
        <w:pStyle w:val="BodyText"/>
        <w:spacing w:before="228"/>
        <w:ind w:left="822"/>
      </w:pPr>
      <w:r>
        <w:rPr/>
        <w:t>Во всех диапазонах ПРОИЗВЕДЕНИЯ ДОЗЫ НА ПЛОЩАДЬ после установ­</w:t>
      </w:r>
    </w:p>
    <w:p>
      <w:pPr>
        <w:pStyle w:val="BodyText"/>
        <w:spacing w:line="360" w:lineRule="auto" w:before="138"/>
        <w:ind w:left="102" w:right="836"/>
      </w:pPr>
      <w:r>
        <w:rPr/>
        <w:t>ки ИЗМЕРИТЕЛЯ ПРОИЗВЕДЕНИЯ ДОЗЫ НА ПЛОЩАДЬ на нуль показание при­ бора не должно превышать разрешение дисплея.</w:t>
      </w:r>
    </w:p>
    <w:p>
      <w:pPr>
        <w:pStyle w:val="BodyText"/>
        <w:spacing w:line="360" w:lineRule="auto" w:before="22"/>
        <w:ind w:left="102" w:right="749" w:firstLine="720"/>
        <w:jc w:val="both"/>
      </w:pPr>
      <w:r>
        <w:rPr/>
        <w:t>Проверку соответствия измерителя этому требованию проводят для каждо­ го диапазона ПРОИЗВЕДЕНИЯ ДОЗЫ НА ПЛОЩАДЬ путем определения показа­ ний полной шкалы, причем в каждом диапазоне проверку проводят путем облуче­ ния соответствующей ИОНИЗАЦИОННОЙ КАМЕРЫ или путем воздействия экви­ валентного электрического сигнала, после чего сразу проводят установку ИЗМЕ­ РИТЕЛЯ ПРОИЗВЕДЕНИЯ ДОЗЫ НА ПЛОЩАДЬ на нуль и считывание остаточно­ го сигнала.</w:t>
      </w:r>
    </w:p>
    <w:p>
      <w:pPr>
        <w:pStyle w:val="BodyText"/>
        <w:rPr>
          <w:sz w:val="26"/>
        </w:rPr>
      </w:pPr>
    </w:p>
    <w:p>
      <w:pPr>
        <w:pStyle w:val="ListParagraph"/>
        <w:numPr>
          <w:ilvl w:val="1"/>
          <w:numId w:val="14"/>
        </w:numPr>
        <w:tabs>
          <w:tab w:pos="1218" w:val="left" w:leader="none"/>
        </w:tabs>
        <w:spacing w:line="240" w:lineRule="auto" w:before="209" w:after="0"/>
        <w:ind w:left="1218" w:right="0" w:hanging="396"/>
        <w:jc w:val="left"/>
        <w:rPr>
          <w:sz w:val="24"/>
        </w:rPr>
      </w:pPr>
      <w:r>
        <w:rPr>
          <w:sz w:val="24"/>
        </w:rPr>
        <w:t>Дрейф указываемых</w:t>
      </w:r>
      <w:r>
        <w:rPr>
          <w:spacing w:val="-13"/>
          <w:sz w:val="24"/>
        </w:rPr>
        <w:t> </w:t>
      </w:r>
      <w:r>
        <w:rPr>
          <w:sz w:val="24"/>
        </w:rPr>
        <w:t>значений</w:t>
      </w:r>
    </w:p>
    <w:p>
      <w:pPr>
        <w:pStyle w:val="ListParagraph"/>
        <w:numPr>
          <w:ilvl w:val="2"/>
          <w:numId w:val="14"/>
        </w:numPr>
        <w:tabs>
          <w:tab w:pos="2234" w:val="left" w:leader="none"/>
          <w:tab w:pos="2235" w:val="left" w:leader="none"/>
        </w:tabs>
        <w:spacing w:line="240" w:lineRule="auto" w:before="228" w:after="0"/>
        <w:ind w:left="101" w:right="0" w:firstLine="711"/>
        <w:jc w:val="left"/>
        <w:rPr>
          <w:sz w:val="24"/>
        </w:rPr>
      </w:pPr>
      <w:r>
        <w:rPr>
          <w:sz w:val="24"/>
        </w:rPr>
        <w:t>В отсутствие ИЗЛУЧЕНИЯ и после установки ИЗМЕРИТЕЛЯ</w:t>
      </w:r>
      <w:r>
        <w:rPr>
          <w:spacing w:val="-11"/>
          <w:sz w:val="24"/>
        </w:rPr>
        <w:t> </w:t>
      </w:r>
      <w:r>
        <w:rPr>
          <w:sz w:val="24"/>
        </w:rPr>
        <w:t>ПРОИЗ­</w:t>
      </w:r>
    </w:p>
    <w:p>
      <w:pPr>
        <w:pStyle w:val="BodyText"/>
        <w:spacing w:line="352" w:lineRule="auto" w:before="138"/>
        <w:ind w:left="101" w:right="815"/>
      </w:pPr>
      <w:r>
        <w:rPr/>
        <w:t>ВЕДЕНИЯ ДОЗЫ НА ПЛОЩАДЬ на нуль, индицируемое значение должно быть менее 10 % минимального значения ПРОИЗВЕДЕНИЯ ДОЗЫ НА ПЛОЩАДЬ в те­ чение не менее 1 ч.</w:t>
      </w:r>
    </w:p>
    <w:p>
      <w:pPr>
        <w:pStyle w:val="BodyText"/>
        <w:rPr>
          <w:sz w:val="26"/>
        </w:rPr>
      </w:pPr>
    </w:p>
    <w:p>
      <w:pPr>
        <w:spacing w:before="227"/>
        <w:ind w:left="129" w:right="0" w:firstLine="0"/>
        <w:jc w:val="left"/>
        <w:rPr>
          <w:rFonts w:ascii="Times New Roman"/>
          <w:sz w:val="23"/>
        </w:rPr>
      </w:pPr>
      <w:r>
        <w:rPr>
          <w:rFonts w:ascii="Times New Roman"/>
          <w:sz w:val="23"/>
        </w:rPr>
        <w:t>18</w:t>
      </w:r>
    </w:p>
    <w:p>
      <w:pPr>
        <w:spacing w:after="0"/>
        <w:jc w:val="left"/>
        <w:rPr>
          <w:rFonts w:ascii="Times New Roman"/>
          <w:sz w:val="23"/>
        </w:rPr>
        <w:sectPr>
          <w:pgSz w:w="11900" w:h="16840"/>
          <w:pgMar w:header="520" w:footer="477" w:top="720" w:bottom="660" w:left="1600" w:right="160"/>
        </w:sectPr>
      </w:pPr>
    </w:p>
    <w:p>
      <w:pPr>
        <w:spacing w:before="10"/>
        <w:ind w:left="0" w:right="586" w:firstLine="0"/>
        <w:jc w:val="right"/>
        <w:rPr>
          <w:b/>
          <w:sz w:val="20"/>
        </w:rPr>
      </w:pPr>
      <w:r>
        <w:rPr>
          <w:b/>
          <w:sz w:val="20"/>
        </w:rPr>
        <w:t>ГОСТ IEC 60580- 2011</w:t>
      </w:r>
    </w:p>
    <w:p>
      <w:pPr>
        <w:pStyle w:val="BodyText"/>
        <w:spacing w:before="6"/>
        <w:rPr>
          <w:b/>
          <w:sz w:val="20"/>
        </w:rPr>
      </w:pPr>
    </w:p>
    <w:p>
      <w:pPr>
        <w:pStyle w:val="BodyText"/>
        <w:spacing w:line="360" w:lineRule="auto"/>
        <w:ind w:left="111" w:right="125" w:firstLine="720"/>
        <w:jc w:val="both"/>
      </w:pPr>
      <w:r>
        <w:rPr/>
        <w:t>Проверку соответствия измерителя этому требованию проводят путем кон­ троля за показаниями в наиболее чувствительном диапазоне через 15, 30, 45 мин и 1 ч после того, как ИЗМЕРИТЕЛЬ ПРОИЗВЕДЕНИЯ ДОЗЫ НА ПЛОЩАДЬ будет обнулен, а также без обнуления и регулировки во время испытания. Если ИОНИ­ ЗАЦИОННАЯ КАМЕРА соединена с ИЗМЕРИТЕЛЬНОЙ СИСТЕМОЙ с помощью кабеля, максимальная длина кабеля, используемого для этого испытания, должна быть установлена ИЗГОТОВИТЕЛЕМ. Испытание проводит ИЗГОТОВИТЕЛЬ. Ис­ пытание проводят при справочных значениях температуры окружающей среды и относительной влажности воздуха, а также при максимальных нормированных температуре и влажности воздуха без регулировки во время испытания.</w:t>
      </w:r>
    </w:p>
    <w:p>
      <w:pPr>
        <w:pStyle w:val="ListParagraph"/>
        <w:numPr>
          <w:ilvl w:val="2"/>
          <w:numId w:val="14"/>
        </w:numPr>
        <w:tabs>
          <w:tab w:pos="1577" w:val="left" w:leader="none"/>
        </w:tabs>
        <w:spacing w:line="360" w:lineRule="auto" w:before="3" w:after="0"/>
        <w:ind w:left="101" w:right="136" w:firstLine="711"/>
        <w:jc w:val="both"/>
        <w:rPr>
          <w:sz w:val="24"/>
        </w:rPr>
      </w:pPr>
      <w:r>
        <w:rPr>
          <w:sz w:val="24"/>
        </w:rPr>
        <w:t>Во всех диапазонах ПРОИЗВЕДЕНИЯ ДОЗЫ НА ПЛОЩАДЬ, когда ИЗМЕРИТЕЛЬ ПРОИЗВЕДЕНИЯ ДОЗЫ НА ПЛОЩАДЬ остается в положении «из­ мерение» после установления минимального произведения эффективной дозы на площадь, индицируемое показание не должно изменяться более чем на 10 % в час.</w:t>
      </w:r>
    </w:p>
    <w:p>
      <w:pPr>
        <w:pStyle w:val="BodyText"/>
        <w:spacing w:line="360" w:lineRule="auto" w:before="3"/>
        <w:ind w:left="102" w:right="189" w:firstLine="720"/>
        <w:jc w:val="both"/>
      </w:pPr>
      <w:r>
        <w:rPr/>
        <w:t>Проверку соответствия измерителя этому требованию проводят для каждо­ го установленного диапазона ПРОИЗВЕДЕНИЯ ДОЗЫ НА ПЛОЩАДЬ и для соот­ ветствующей ИОНИЗАЦИОННОЙ КАМЕРЫ путем ОБЛУЧЕНИЯ ИОНИЗАЦИОН­</w:t>
      </w:r>
    </w:p>
    <w:p>
      <w:pPr>
        <w:pStyle w:val="BodyText"/>
        <w:spacing w:line="360" w:lineRule="auto" w:before="3"/>
        <w:ind w:left="102" w:firstLine="9"/>
      </w:pPr>
      <w:r>
        <w:rPr/>
        <w:t>НОЙ КАМЕРЫ до тех пор, пока показания дисплея будут оставаться более высо­ кими по сравнению с установленным минимальным ПРОИЗВЕДЕНИЕМ ДОЗЫ НА ПЛОЩАДЬ, затем прекращают ОБЛУЧЕНИЕ и регистрируют скорость изменения показания шкалы прибора, не изменяя положение ИЗМЕРИТЕЛЯ ПРОИЗВЕДЕ­ НИЯ ДОЗЫ НА ПЛОЩАДЬ, который должен остаться в положении «измерение».</w:t>
      </w:r>
    </w:p>
    <w:p>
      <w:pPr>
        <w:pStyle w:val="BodyText"/>
        <w:spacing w:before="3"/>
        <w:ind w:right="199"/>
        <w:jc w:val="right"/>
      </w:pPr>
      <w:r>
        <w:rPr/>
        <w:t>Если  ИОНИЗАЦИОННАЯ  КАМЕРА  соединена  с  ИЗМЕРИТЕЛЬНОЙ   СИ­</w:t>
      </w:r>
    </w:p>
    <w:p>
      <w:pPr>
        <w:pStyle w:val="BodyText"/>
        <w:spacing w:line="360" w:lineRule="auto" w:before="137"/>
        <w:ind w:left="102"/>
      </w:pPr>
      <w:r>
        <w:rPr/>
        <w:t>СТЕМОЙ при помощи кабеля, то при испытании необходимо использовать максимальную длину кабеля, указанную ИЗГОТОВИТЕЛЕМ.</w:t>
      </w:r>
    </w:p>
    <w:p>
      <w:pPr>
        <w:pStyle w:val="BodyText"/>
        <w:spacing w:line="360" w:lineRule="auto" w:before="3"/>
        <w:ind w:left="102" w:right="191" w:firstLine="720"/>
        <w:jc w:val="both"/>
      </w:pPr>
      <w:r>
        <w:rPr/>
        <w:t>Это испытание проводят при справочных значениях температуры окружа­ ющей среды и относительной влажности воздуха, а также при максимальной нор­ мированной температуре и влажности, не регулируя их во время испытания.</w:t>
      </w:r>
    </w:p>
    <w:p>
      <w:pPr>
        <w:pStyle w:val="ListParagraph"/>
        <w:numPr>
          <w:ilvl w:val="2"/>
          <w:numId w:val="14"/>
        </w:numPr>
        <w:tabs>
          <w:tab w:pos="1519" w:val="left" w:leader="none"/>
        </w:tabs>
        <w:spacing w:line="360" w:lineRule="auto" w:before="3" w:after="0"/>
        <w:ind w:left="101" w:right="141" w:firstLine="711"/>
        <w:jc w:val="both"/>
        <w:rPr>
          <w:sz w:val="24"/>
        </w:rPr>
      </w:pPr>
      <w:r>
        <w:rPr>
          <w:sz w:val="24"/>
        </w:rPr>
        <w:t>ТОК УТЕЧКИ в ИЗМЕРИТЕЛЕ ПРОИЗВЕДЕНИЯ ДОЗЫ НА ПЛОЩАДЬ не должен быть более 10 % значения, создаваемого при минимальном нормиро­ ванном ПРОИЗВЕДЕНИИ МОЩНОСТИ ДОЗЫ НА ПЛОЩАДЬ. Проверку соответ­ ствия измерителя этому требованию проводят путем облучения ИЗМЕРИТЕЛЯ ПРОИЗВЕДЕНИЯ ДОЗЫ НА ПЛОЩАДЬ с минимальным значением</w:t>
      </w:r>
      <w:r>
        <w:rPr>
          <w:spacing w:val="-15"/>
          <w:sz w:val="24"/>
        </w:rPr>
        <w:t> </w:t>
      </w:r>
      <w:r>
        <w:rPr>
          <w:sz w:val="24"/>
        </w:rPr>
        <w:t>ПРОИЗВЕДЕ-</w:t>
      </w:r>
    </w:p>
    <w:p>
      <w:pPr>
        <w:pStyle w:val="BodyText"/>
        <w:rPr>
          <w:sz w:val="26"/>
        </w:rPr>
      </w:pPr>
    </w:p>
    <w:p>
      <w:pPr>
        <w:pStyle w:val="BodyText"/>
        <w:rPr>
          <w:sz w:val="26"/>
        </w:rPr>
      </w:pPr>
    </w:p>
    <w:p>
      <w:pPr>
        <w:spacing w:before="1"/>
        <w:ind w:left="0" w:right="109" w:firstLine="0"/>
        <w:jc w:val="right"/>
        <w:rPr>
          <w:b/>
          <w:sz w:val="20"/>
        </w:rPr>
      </w:pPr>
      <w:r>
        <w:rPr>
          <w:b/>
          <w:w w:val="95"/>
          <w:sz w:val="20"/>
        </w:rPr>
        <w:t>19</w:t>
      </w:r>
    </w:p>
    <w:p>
      <w:pPr>
        <w:spacing w:after="0"/>
        <w:jc w:val="right"/>
        <w:rPr>
          <w:sz w:val="20"/>
        </w:rPr>
        <w:sectPr>
          <w:pgSz w:w="11900" w:h="16840"/>
          <w:pgMar w:header="520" w:footer="477" w:top="720" w:bottom="680" w:left="1600" w:right="720"/>
        </w:sectPr>
      </w:pPr>
    </w:p>
    <w:p>
      <w:pPr>
        <w:spacing w:before="10"/>
        <w:ind w:left="131" w:right="0" w:firstLine="0"/>
        <w:jc w:val="both"/>
        <w:rPr>
          <w:b/>
          <w:sz w:val="20"/>
        </w:rPr>
      </w:pPr>
      <w:r>
        <w:rPr>
          <w:b/>
          <w:sz w:val="20"/>
        </w:rPr>
        <w:t>ГОСТ IEC 60580-2011</w:t>
      </w:r>
    </w:p>
    <w:p>
      <w:pPr>
        <w:pStyle w:val="BodyText"/>
        <w:spacing w:before="2"/>
        <w:rPr>
          <w:b/>
          <w:sz w:val="25"/>
        </w:rPr>
      </w:pPr>
    </w:p>
    <w:p>
      <w:pPr>
        <w:pStyle w:val="BodyText"/>
        <w:spacing w:line="360" w:lineRule="auto" w:before="1"/>
        <w:ind w:left="122" w:right="580"/>
        <w:jc w:val="both"/>
      </w:pPr>
      <w:r>
        <w:rPr/>
        <w:t>НИЯ МОЩНОСТИ ДОЗЫ НА ПЛОЩАДЬ до тех пор, пока показания на дисплее не превысят минимальное значение ПРОИЗВЕДЕНИЯ ДОЗЫ НА ПЛОЩАДЬ. Инди­ цируемое значение должно быть в пределах ± 10 % УСЛОВНО ИСТИННОГО ЗНАЧЕНИЯ.  Если  ИОНИЗАЦИОННАЯ КАМЕРА  соединена с  ИЗМЕРИТЕЛЬНОЙ</w:t>
      </w:r>
    </w:p>
    <w:p>
      <w:pPr>
        <w:pStyle w:val="BodyText"/>
        <w:spacing w:line="360" w:lineRule="auto" w:before="4"/>
        <w:ind w:left="122" w:right="576"/>
        <w:jc w:val="both"/>
      </w:pPr>
      <w:r>
        <w:rPr/>
        <w:t>СИСТЕМОЙ с помощью кабеля, то при испытании необходимо использовать мак­ симальную длину кабеля, указанную ИЗГОТОВИТЕЛЕМ. Испытание проводят при справочных значениях температуры окружающей среды и относительной влажно­ сти воздуха, а также при максимальной нормируемой температуре и влажности воздуха без проведения регулировок во время испытания.</w:t>
      </w:r>
    </w:p>
    <w:p>
      <w:pPr>
        <w:pStyle w:val="ListParagraph"/>
        <w:numPr>
          <w:ilvl w:val="2"/>
          <w:numId w:val="14"/>
        </w:numPr>
        <w:tabs>
          <w:tab w:pos="2272" w:val="left" w:leader="none"/>
          <w:tab w:pos="2273" w:val="left" w:leader="none"/>
        </w:tabs>
        <w:spacing w:line="360" w:lineRule="auto" w:before="4" w:after="0"/>
        <w:ind w:left="103" w:right="105" w:firstLine="729"/>
        <w:jc w:val="left"/>
        <w:rPr>
          <w:sz w:val="24"/>
        </w:rPr>
      </w:pPr>
      <w:r>
        <w:rPr>
          <w:sz w:val="24"/>
        </w:rPr>
        <w:t>Во всех диапазонах ПРОИЗВЕДЕНИЯ МОЩНОСТИ ДОЗЫ НА</w:t>
      </w:r>
      <w:r>
        <w:rPr>
          <w:spacing w:val="-26"/>
          <w:sz w:val="24"/>
        </w:rPr>
        <w:t> </w:t>
      </w:r>
      <w:r>
        <w:rPr>
          <w:sz w:val="24"/>
        </w:rPr>
        <w:t>ПЛО­ ЩАДЬ ТОК УТЕЧКИ ИЗМЕРИТЕЛЯ ПРОИЗВЕДЕНИЯ  ДОЗЫ  НА  ПЛОЩАДЬ  не должен бытьболее10% значения, создаваемого при минимальном произведении эффективной дозы на площадь после любой</w:t>
      </w:r>
      <w:r>
        <w:rPr>
          <w:spacing w:val="-35"/>
          <w:sz w:val="24"/>
        </w:rPr>
        <w:t> </w:t>
      </w:r>
      <w:r>
        <w:rPr>
          <w:sz w:val="24"/>
        </w:rPr>
        <w:t>регулировки.</w:t>
      </w:r>
    </w:p>
    <w:p>
      <w:pPr>
        <w:pStyle w:val="BodyText"/>
        <w:spacing w:line="360" w:lineRule="auto" w:before="4"/>
        <w:ind w:left="122" w:right="587" w:firstLine="720"/>
        <w:jc w:val="both"/>
      </w:pPr>
      <w:r>
        <w:rPr/>
        <w:t>Проверку соответствия измерителя этому требованию проводят путем ОБ­ ЛУЧЕНИЯ ИЗМЕРИТЕЛЯ ПРОИЗВЕДЕНИЯ ДОЗЫ НА ПЛОЩАДЬ с  минимальным</w:t>
      </w:r>
    </w:p>
    <w:p>
      <w:pPr>
        <w:pStyle w:val="BodyText"/>
        <w:spacing w:line="360" w:lineRule="auto" w:before="4"/>
        <w:ind w:left="122" w:right="576"/>
        <w:jc w:val="both"/>
      </w:pPr>
      <w:r>
        <w:rPr/>
        <w:t>значением произведения эффективной дозы на площадь. Если ИОНИЗАЦИОН­ НАЯ КАМЕРА соединена с ИЗМЕРИТЕЛЬНОЙ СИСТЕМОЙ при помощи кабеля, при испытании необходимо использовать максимальную длину кабеля, указанную ИЗГОТОВИТЕЛЕМ.</w:t>
      </w:r>
    </w:p>
    <w:p>
      <w:pPr>
        <w:pStyle w:val="BodyText"/>
        <w:spacing w:line="360" w:lineRule="auto" w:before="4"/>
        <w:ind w:left="122" w:right="582" w:firstLine="720"/>
        <w:jc w:val="both"/>
      </w:pPr>
      <w:r>
        <w:rPr/>
        <w:t>Испытание проводят при справочных значениях температуры окружающей среды и относительной влажности воздуха, а также при максимальной нормируе­ мой температуре и влажности без проведения регулировок во время испытания.</w:t>
      </w:r>
    </w:p>
    <w:p>
      <w:pPr>
        <w:pStyle w:val="BodyText"/>
        <w:spacing w:line="360" w:lineRule="auto" w:before="3"/>
        <w:ind w:left="122" w:right="572" w:firstLine="720"/>
        <w:jc w:val="both"/>
      </w:pPr>
      <w:r>
        <w:rPr/>
        <w:t>Параллельно ИОНИЗАЦИОННОЙ КАМЕРЕ может быть подключен источник тока для создания необходимого значения в процессе испытания.</w:t>
      </w:r>
    </w:p>
    <w:p>
      <w:pPr>
        <w:pStyle w:val="BodyText"/>
        <w:spacing w:before="5"/>
        <w:rPr>
          <w:sz w:val="28"/>
        </w:rPr>
      </w:pPr>
    </w:p>
    <w:p>
      <w:pPr>
        <w:pStyle w:val="ListParagraph"/>
        <w:numPr>
          <w:ilvl w:val="1"/>
          <w:numId w:val="15"/>
        </w:numPr>
        <w:tabs>
          <w:tab w:pos="1298" w:val="left" w:leader="none"/>
        </w:tabs>
        <w:spacing w:line="240" w:lineRule="auto" w:before="0" w:after="0"/>
        <w:ind w:left="1297" w:right="0" w:hanging="455"/>
        <w:jc w:val="left"/>
        <w:rPr>
          <w:sz w:val="24"/>
        </w:rPr>
      </w:pPr>
      <w:r>
        <w:rPr>
          <w:sz w:val="24"/>
        </w:rPr>
        <w:t>Долговременная</w:t>
      </w:r>
      <w:r>
        <w:rPr>
          <w:spacing w:val="-14"/>
          <w:sz w:val="24"/>
        </w:rPr>
        <w:t> </w:t>
      </w:r>
      <w:r>
        <w:rPr>
          <w:sz w:val="24"/>
        </w:rPr>
        <w:t>стабильность</w:t>
      </w:r>
    </w:p>
    <w:p>
      <w:pPr>
        <w:pStyle w:val="BodyText"/>
        <w:spacing w:line="360" w:lineRule="auto" w:before="228"/>
        <w:ind w:left="122" w:right="581" w:firstLine="701"/>
        <w:jc w:val="both"/>
      </w:pPr>
      <w:r>
        <w:rPr/>
        <w:t>Для всех качеств ИЗЛУЧЕНИЯ в пределах НОРМИРУЕМОГО ДИАПАЗОНА пределы изменений характеристики при облучении ИОНИЗАЦИОННОЙ КАМЕРЫ в воспроизводимом поле не должны быть более чем ± 5%в</w:t>
      </w:r>
      <w:r>
        <w:rPr>
          <w:spacing w:val="-22"/>
        </w:rPr>
        <w:t> </w:t>
      </w:r>
      <w:r>
        <w:rPr>
          <w:spacing w:val="36"/>
        </w:rPr>
        <w:t>год.</w:t>
      </w:r>
      <w:r>
        <w:rPr>
          <w:spacing w:val="-17"/>
        </w:rPr>
        <w:t> </w:t>
      </w:r>
    </w:p>
    <w:p>
      <w:pPr>
        <w:pStyle w:val="BodyText"/>
        <w:spacing w:line="360" w:lineRule="auto" w:before="4"/>
        <w:ind w:left="131" w:right="568" w:firstLine="711"/>
        <w:jc w:val="both"/>
      </w:pPr>
      <w:r>
        <w:rPr/>
        <w:t>Проверке на соответствие этому требованию подвергают представленную ИЗМЕРИТЕЛЬНУЮ СИСТЕМУ и ИОНИЗАЦИОННУЮ КАМЕРУ, определяя их дол­</w:t>
      </w:r>
    </w:p>
    <w:p>
      <w:pPr>
        <w:pStyle w:val="BodyText"/>
        <w:spacing w:line="360" w:lineRule="auto" w:before="3"/>
        <w:ind w:left="122" w:right="626"/>
        <w:jc w:val="both"/>
      </w:pPr>
      <w:r>
        <w:rPr/>
        <w:t>говременную стабильность путем проведения измерений при справочных услови­ ях испытаний с интервалами один месяц за период времени менее шести меся­ цев, а затем используют метод регрессивного анализа для экстраполяции полу-</w:t>
      </w:r>
    </w:p>
    <w:p>
      <w:pPr>
        <w:pStyle w:val="BodyText"/>
        <w:rPr>
          <w:sz w:val="26"/>
        </w:rPr>
      </w:pPr>
    </w:p>
    <w:p>
      <w:pPr>
        <w:spacing w:before="218"/>
        <w:ind w:left="122" w:right="0" w:firstLine="0"/>
        <w:jc w:val="both"/>
        <w:rPr>
          <w:rFonts w:ascii="Times New Roman"/>
          <w:sz w:val="23"/>
        </w:rPr>
      </w:pPr>
      <w:r>
        <w:rPr>
          <w:rFonts w:ascii="Times New Roman"/>
          <w:sz w:val="23"/>
        </w:rPr>
        <w:t>20</w:t>
      </w:r>
    </w:p>
    <w:p>
      <w:pPr>
        <w:spacing w:after="0"/>
        <w:jc w:val="both"/>
        <w:rPr>
          <w:rFonts w:ascii="Times New Roman"/>
          <w:sz w:val="23"/>
        </w:rPr>
        <w:sectPr>
          <w:pgSz w:w="11900" w:h="16840"/>
          <w:pgMar w:header="520" w:footer="477" w:top="720" w:bottom="660" w:left="1580" w:right="280"/>
        </w:sectPr>
      </w:pPr>
    </w:p>
    <w:p>
      <w:pPr>
        <w:spacing w:before="10"/>
        <w:ind w:left="0" w:right="566" w:firstLine="0"/>
        <w:jc w:val="right"/>
        <w:rPr>
          <w:b/>
          <w:sz w:val="20"/>
        </w:rPr>
      </w:pPr>
      <w:r>
        <w:rPr>
          <w:b/>
          <w:sz w:val="20"/>
        </w:rPr>
        <w:t>ГОСТ IEC 60580- 2011</w:t>
      </w:r>
    </w:p>
    <w:p>
      <w:pPr>
        <w:pStyle w:val="BodyText"/>
        <w:spacing w:before="6"/>
        <w:rPr>
          <w:b/>
          <w:sz w:val="20"/>
        </w:rPr>
      </w:pPr>
    </w:p>
    <w:p>
      <w:pPr>
        <w:pStyle w:val="BodyText"/>
        <w:spacing w:line="360" w:lineRule="auto"/>
        <w:ind w:left="122" w:right="114"/>
      </w:pPr>
      <w:r>
        <w:rPr/>
        <w:t>ченных значений, чтобы получить характеристику долговременной стабильности за год.</w:t>
      </w:r>
    </w:p>
    <w:p>
      <w:pPr>
        <w:pStyle w:val="BodyText"/>
        <w:spacing w:line="360" w:lineRule="auto" w:before="3"/>
        <w:ind w:left="122" w:right="180" w:firstLine="701"/>
        <w:jc w:val="both"/>
      </w:pPr>
      <w:r>
        <w:rPr/>
        <w:t>Допускается испытание ИЗМЕРИТЕЛЬНОЙ СИСТЕМЫ и ИОНИЗАЦИОН­ НОЙ КАМЕРЫ проводить отдельно.</w:t>
      </w:r>
    </w:p>
    <w:p>
      <w:pPr>
        <w:pStyle w:val="ListParagraph"/>
        <w:numPr>
          <w:ilvl w:val="1"/>
          <w:numId w:val="15"/>
        </w:numPr>
        <w:tabs>
          <w:tab w:pos="1257" w:val="left" w:leader="none"/>
        </w:tabs>
        <w:spacing w:line="240" w:lineRule="auto" w:before="111" w:after="0"/>
        <w:ind w:left="1256" w:right="0" w:hanging="405"/>
        <w:jc w:val="left"/>
        <w:rPr>
          <w:sz w:val="24"/>
        </w:rPr>
      </w:pPr>
      <w:r>
        <w:rPr>
          <w:sz w:val="24"/>
        </w:rPr>
        <w:t>Время</w:t>
      </w:r>
      <w:r>
        <w:rPr>
          <w:spacing w:val="-7"/>
          <w:sz w:val="24"/>
        </w:rPr>
        <w:t> </w:t>
      </w:r>
      <w:r>
        <w:rPr>
          <w:sz w:val="24"/>
        </w:rPr>
        <w:t>отклика</w:t>
      </w:r>
    </w:p>
    <w:p>
      <w:pPr>
        <w:pStyle w:val="BodyText"/>
        <w:spacing w:line="367" w:lineRule="auto" w:before="209"/>
        <w:ind w:left="122" w:right="124" w:firstLine="720"/>
        <w:jc w:val="both"/>
      </w:pPr>
      <w:r>
        <w:rPr/>
        <w:t>Показание прибора, равное 90 % конечного показания, должно устанавли­ ваться за время не более 3 с после окончания ОБЛУЧЕНИЯ. Соответствие этому требованию проверяют путем</w:t>
      </w:r>
    </w:p>
    <w:p>
      <w:pPr>
        <w:pStyle w:val="BodyText"/>
        <w:spacing w:line="254" w:lineRule="exact"/>
        <w:ind w:left="842"/>
      </w:pPr>
      <w:r>
        <w:rPr/>
        <w:t>ОБЛУЧЕНИЯ   ИЗМЕРИТЕЛЯ   ПРОИЗВЕДЕНИЯ   ДОЗЫ   НА   ПЛОЩАДЬ с</w:t>
      </w:r>
    </w:p>
    <w:p>
      <w:pPr>
        <w:pStyle w:val="BodyText"/>
        <w:spacing w:before="138"/>
        <w:ind w:left="122"/>
      </w:pPr>
      <w:r>
        <w:rPr/>
        <w:t>уровнем ПРОИЗВЕДЕНИЯ</w:t>
      </w:r>
    </w:p>
    <w:p>
      <w:pPr>
        <w:pStyle w:val="BodyText"/>
        <w:spacing w:line="376" w:lineRule="auto" w:before="137"/>
        <w:ind w:left="122" w:right="170" w:firstLine="701"/>
        <w:jc w:val="both"/>
      </w:pPr>
      <w:r>
        <w:rPr/>
        <w:t>ДОЗЫ НА ПЛОЩАДЬ выше минимального эффективного показания, а за­ тем ниже максимального эффективного показания в течение 1 мс.</w:t>
      </w:r>
    </w:p>
    <w:p>
      <w:pPr>
        <w:pStyle w:val="BodyText"/>
        <w:spacing w:line="243" w:lineRule="exact"/>
        <w:ind w:left="131" w:firstLine="711"/>
        <w:jc w:val="both"/>
      </w:pPr>
      <w:r>
        <w:rPr/>
        <w:t>В заданном диапазоне измерения ПРОИЗВЕДЕНИЯ МОЩНОСТИ ДОЗЫ НА</w:t>
      </w:r>
    </w:p>
    <w:p>
      <w:pPr>
        <w:pStyle w:val="BodyText"/>
        <w:spacing w:line="360" w:lineRule="auto" w:before="138"/>
        <w:ind w:left="113" w:firstLine="18"/>
      </w:pPr>
      <w:r>
        <w:rPr/>
        <w:t>ПЛОЩАДЬ соответствующие значения произведения мощности дозы на площадь должны устанавливаться постоянными в течение не менее 10 с.</w:t>
      </w:r>
    </w:p>
    <w:p>
      <w:pPr>
        <w:pStyle w:val="ListParagraph"/>
        <w:numPr>
          <w:ilvl w:val="1"/>
          <w:numId w:val="15"/>
        </w:numPr>
        <w:tabs>
          <w:tab w:pos="1392" w:val="left" w:leader="none"/>
        </w:tabs>
        <w:spacing w:line="240" w:lineRule="auto" w:before="111" w:after="0"/>
        <w:ind w:left="1391" w:right="0" w:hanging="549"/>
        <w:jc w:val="left"/>
        <w:rPr>
          <w:sz w:val="24"/>
        </w:rPr>
      </w:pPr>
      <w:r>
        <w:rPr>
          <w:sz w:val="24"/>
        </w:rPr>
        <w:t>Пространственная</w:t>
      </w:r>
      <w:r>
        <w:rPr>
          <w:spacing w:val="-12"/>
          <w:sz w:val="24"/>
        </w:rPr>
        <w:t> </w:t>
      </w:r>
      <w:r>
        <w:rPr>
          <w:sz w:val="24"/>
        </w:rPr>
        <w:t>однородность</w:t>
      </w:r>
    </w:p>
    <w:p>
      <w:pPr>
        <w:pStyle w:val="BodyText"/>
        <w:spacing w:line="360" w:lineRule="auto" w:before="227"/>
        <w:ind w:left="122" w:right="180" w:firstLine="720"/>
        <w:jc w:val="both"/>
      </w:pPr>
      <w:r>
        <w:rPr/>
        <w:t>При размерах поля, больших нормированного размера поля, простран­ ственная однородность отклика не должна изменяться более чем на ± </w:t>
      </w:r>
      <w:r>
        <w:rPr>
          <w:spacing w:val="32"/>
        </w:rPr>
        <w:t>5%.</w:t>
      </w:r>
      <w:r>
        <w:rPr>
          <w:spacing w:val="-17"/>
        </w:rPr>
        <w:t> </w:t>
      </w:r>
    </w:p>
    <w:p>
      <w:pPr>
        <w:pStyle w:val="BodyText"/>
        <w:spacing w:line="360" w:lineRule="auto" w:before="3"/>
        <w:ind w:left="131" w:right="161" w:firstLine="719"/>
        <w:jc w:val="both"/>
      </w:pPr>
      <w:r>
        <w:rPr/>
        <w:t>Проверку соответствия измерителя проверяют путем смещения ИОНИЗА­ ЦИОННОЙ КАМЕРЫ на поле небольшого размера до тех пор, пока не будет охва­ чен весь нормированный размер поля.</w:t>
      </w:r>
    </w:p>
    <w:p>
      <w:pPr>
        <w:pStyle w:val="BodyText"/>
        <w:spacing w:line="360" w:lineRule="auto" w:before="3"/>
        <w:ind w:left="122" w:right="175" w:firstLine="728"/>
        <w:jc w:val="both"/>
      </w:pPr>
      <w:r>
        <w:rPr/>
        <w:t>Поле испытания должно быть квадратным или круглым площадью, состав­ ляющей 10 % минимального нормированного размера поля.</w:t>
      </w:r>
    </w:p>
    <w:p>
      <w:pPr>
        <w:pStyle w:val="BodyText"/>
        <w:spacing w:before="4"/>
        <w:rPr>
          <w:sz w:val="28"/>
        </w:rPr>
      </w:pPr>
    </w:p>
    <w:p>
      <w:pPr>
        <w:pStyle w:val="Heading1"/>
        <w:numPr>
          <w:ilvl w:val="0"/>
          <w:numId w:val="15"/>
        </w:numPr>
        <w:tabs>
          <w:tab w:pos="954" w:val="left" w:leader="none"/>
        </w:tabs>
        <w:spacing w:line="240" w:lineRule="auto" w:before="0" w:after="0"/>
        <w:ind w:left="953" w:right="0" w:hanging="309"/>
        <w:jc w:val="left"/>
      </w:pPr>
      <w:r>
        <w:rPr/>
        <w:t>ПРЕДЕЛЫ ИЗМЕНЕНИЙ ВЛИЯЮЩИХ ПАРАМЕТРОВ</w:t>
      </w:r>
    </w:p>
    <w:p>
      <w:pPr>
        <w:pStyle w:val="BodyText"/>
        <w:spacing w:line="360" w:lineRule="auto" w:before="255"/>
        <w:ind w:left="122" w:right="179" w:firstLine="720"/>
        <w:jc w:val="both"/>
      </w:pPr>
      <w:r>
        <w:rPr/>
        <w:t>ПРЕДЕЛЫ ИЗМЕНЕНИЙ ± L, вызванные влияющими на измеритель пара­ метрами, приведены в таблице 6.</w:t>
      </w:r>
    </w:p>
    <w:p>
      <w:pPr>
        <w:pStyle w:val="ListParagraph"/>
        <w:numPr>
          <w:ilvl w:val="1"/>
          <w:numId w:val="16"/>
        </w:numPr>
        <w:tabs>
          <w:tab w:pos="1314" w:val="left" w:leader="none"/>
        </w:tabs>
        <w:spacing w:line="240" w:lineRule="auto" w:before="111" w:after="0"/>
        <w:ind w:left="121" w:right="0" w:firstLine="721"/>
        <w:jc w:val="left"/>
        <w:rPr>
          <w:sz w:val="24"/>
        </w:rPr>
      </w:pPr>
      <w:r>
        <w:rPr>
          <w:sz w:val="24"/>
        </w:rPr>
        <w:t>Энергетическая зависимость</w:t>
      </w:r>
      <w:r>
        <w:rPr>
          <w:spacing w:val="-11"/>
          <w:sz w:val="24"/>
        </w:rPr>
        <w:t> </w:t>
      </w:r>
      <w:r>
        <w:rPr>
          <w:sz w:val="24"/>
        </w:rPr>
        <w:t>характеристик</w:t>
      </w:r>
    </w:p>
    <w:p>
      <w:pPr>
        <w:pStyle w:val="BodyText"/>
        <w:spacing w:line="360" w:lineRule="auto" w:before="209"/>
        <w:ind w:left="140" w:right="188" w:firstLine="701"/>
        <w:jc w:val="both"/>
      </w:pPr>
      <w:r>
        <w:rPr/>
        <w:t>За пределами НОРМИРОВАННОГО ДИАПАЗОНА пределы изменения ха­ рактеристик, вызванные изменениями КАЧЕСТВА ИЗЛУЧЕНИЯ, не должны пре­ вышать приведенных в таблице 6.</w:t>
      </w:r>
    </w:p>
    <w:p>
      <w:pPr>
        <w:pStyle w:val="BodyText"/>
        <w:spacing w:line="360" w:lineRule="auto" w:before="3"/>
        <w:ind w:left="131" w:right="127" w:firstLine="720"/>
        <w:jc w:val="both"/>
      </w:pPr>
      <w:r>
        <w:rPr/>
        <w:t>Проверку соответствия измерителя этому требованию проводят в тех же условиях ОБЛУЧЕНИЯ, в которых проводилась калибровка измерителя. Значения</w:t>
      </w:r>
    </w:p>
    <w:p>
      <w:pPr>
        <w:pStyle w:val="BodyText"/>
        <w:spacing w:before="10"/>
        <w:rPr>
          <w:sz w:val="30"/>
        </w:rPr>
      </w:pPr>
    </w:p>
    <w:p>
      <w:pPr>
        <w:spacing w:before="1"/>
        <w:ind w:left="0" w:right="98" w:firstLine="0"/>
        <w:jc w:val="right"/>
        <w:rPr>
          <w:rFonts w:ascii="Times New Roman"/>
          <w:sz w:val="23"/>
        </w:rPr>
      </w:pPr>
      <w:r>
        <w:rPr>
          <w:rFonts w:ascii="Times New Roman"/>
          <w:sz w:val="23"/>
        </w:rPr>
        <w:t>21</w:t>
      </w:r>
    </w:p>
    <w:p>
      <w:pPr>
        <w:spacing w:after="0"/>
        <w:jc w:val="right"/>
        <w:rPr>
          <w:rFonts w:ascii="Times New Roman"/>
          <w:sz w:val="23"/>
        </w:rPr>
        <w:sectPr>
          <w:pgSz w:w="11900" w:h="16840"/>
          <w:pgMar w:header="520" w:footer="477" w:top="720" w:bottom="660" w:left="1580" w:right="740"/>
        </w:sectPr>
      </w:pPr>
    </w:p>
    <w:p>
      <w:pPr>
        <w:spacing w:before="2"/>
        <w:ind w:left="13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40" w:right="707"/>
      </w:pPr>
      <w:r>
        <w:rPr/>
        <w:t>НАПРЯЖЕНИЯ РЕНТГЕНОВСКОЙ ТРУБКИ, перечисленные ниже, должны ис­ пользоваться как минимальные.</w:t>
      </w:r>
    </w:p>
    <w:p>
      <w:pPr>
        <w:pStyle w:val="BodyText"/>
        <w:spacing w:line="360" w:lineRule="auto" w:before="4"/>
        <w:ind w:left="122" w:right="262" w:firstLine="720"/>
        <w:jc w:val="both"/>
      </w:pPr>
      <w:r>
        <w:rPr/>
        <w:t>Значения НАПРЯЖЕНИЯ РЕНТГЕНОВСКОЙ ТРУБКИ с общей фильтраци­ ей 2,5 мм алюминия используют для того, чтобы покрыть весь нормированный диапазон:</w:t>
      </w:r>
    </w:p>
    <w:p>
      <w:pPr>
        <w:pStyle w:val="BodyText"/>
        <w:spacing w:before="4"/>
        <w:ind w:left="842"/>
      </w:pPr>
      <w:r>
        <w:rPr/>
        <w:t>- 50, 70, 100, 150 кВ.</w:t>
      </w:r>
    </w:p>
    <w:p>
      <w:pPr>
        <w:pStyle w:val="ListParagraph"/>
        <w:numPr>
          <w:ilvl w:val="1"/>
          <w:numId w:val="16"/>
        </w:numPr>
        <w:tabs>
          <w:tab w:pos="2042" w:val="left" w:leader="none"/>
          <w:tab w:pos="2043" w:val="left" w:leader="none"/>
        </w:tabs>
        <w:spacing w:line="360" w:lineRule="auto" w:before="228" w:after="0"/>
        <w:ind w:left="121" w:right="102" w:firstLine="711"/>
        <w:jc w:val="left"/>
        <w:rPr>
          <w:sz w:val="24"/>
        </w:rPr>
      </w:pPr>
      <w:r>
        <w:rPr>
          <w:sz w:val="24"/>
        </w:rPr>
        <w:t>Зависимость произведения мощности дозы на площадь от измере­ ний произведения дозы на</w:t>
      </w:r>
      <w:r>
        <w:rPr>
          <w:spacing w:val="-9"/>
          <w:sz w:val="24"/>
        </w:rPr>
        <w:t> </w:t>
      </w:r>
      <w:r>
        <w:rPr>
          <w:sz w:val="24"/>
        </w:rPr>
        <w:t>площадь</w:t>
      </w:r>
    </w:p>
    <w:p>
      <w:pPr>
        <w:pStyle w:val="ListParagraph"/>
        <w:numPr>
          <w:ilvl w:val="2"/>
          <w:numId w:val="16"/>
        </w:numPr>
        <w:tabs>
          <w:tab w:pos="1454" w:val="left" w:leader="none"/>
        </w:tabs>
        <w:spacing w:line="240" w:lineRule="auto" w:before="94" w:after="0"/>
        <w:ind w:left="832" w:right="0" w:firstLine="10"/>
        <w:jc w:val="left"/>
        <w:rPr>
          <w:sz w:val="24"/>
        </w:rPr>
      </w:pPr>
      <w:r>
        <w:rPr>
          <w:sz w:val="24"/>
        </w:rPr>
        <w:t>ИЗМЕРИТЕЛЬНАЯ</w:t>
      </w:r>
      <w:r>
        <w:rPr>
          <w:spacing w:val="-8"/>
          <w:sz w:val="24"/>
        </w:rPr>
        <w:t> </w:t>
      </w:r>
      <w:r>
        <w:rPr>
          <w:sz w:val="24"/>
        </w:rPr>
        <w:t>СИСТЕМА</w:t>
      </w:r>
    </w:p>
    <w:p>
      <w:pPr>
        <w:pStyle w:val="BodyText"/>
        <w:spacing w:before="156"/>
        <w:ind w:left="824"/>
      </w:pPr>
      <w:r>
        <w:rPr/>
        <w:t>Для измерений произведения дозы на площадь равенство</w:t>
      </w:r>
    </w:p>
    <w:p>
      <w:pPr>
        <w:pStyle w:val="BodyText"/>
        <w:spacing w:before="6"/>
        <w:rPr>
          <w:sz w:val="38"/>
        </w:rPr>
      </w:pPr>
    </w:p>
    <w:p>
      <w:pPr>
        <w:pStyle w:val="BodyText"/>
        <w:spacing w:before="1"/>
        <w:ind w:left="4124" w:right="3995"/>
        <w:jc w:val="center"/>
      </w:pPr>
      <w:r>
        <w:rPr/>
        <w:t>Rmax — Rmin</w:t>
      </w:r>
    </w:p>
    <w:p>
      <w:pPr>
        <w:pStyle w:val="BodyText"/>
        <w:spacing w:before="48"/>
        <w:ind w:left="4136"/>
      </w:pPr>
      <w:r>
        <w:rPr/>
        <w:t>----------------------- s 0,05,</w:t>
      </w:r>
    </w:p>
    <w:p>
      <w:pPr>
        <w:pStyle w:val="BodyText"/>
        <w:spacing w:before="84"/>
        <w:ind w:left="4124" w:right="3995"/>
        <w:jc w:val="center"/>
      </w:pPr>
      <w:r>
        <w:rPr/>
        <w:t>Rmax — Rmin</w:t>
      </w:r>
    </w:p>
    <w:p>
      <w:pPr>
        <w:pStyle w:val="BodyText"/>
        <w:spacing w:before="2"/>
        <w:rPr>
          <w:sz w:val="38"/>
        </w:rPr>
      </w:pPr>
    </w:p>
    <w:p>
      <w:pPr>
        <w:pStyle w:val="BodyText"/>
        <w:spacing w:line="189" w:lineRule="auto"/>
        <w:ind w:left="121" w:right="534"/>
      </w:pPr>
      <w:r>
        <w:rPr/>
        <w:t>где R</w:t>
      </w:r>
      <w:r>
        <w:rPr>
          <w:position w:val="-5"/>
          <w:sz w:val="16"/>
        </w:rPr>
        <w:t>max</w:t>
      </w:r>
      <w:r>
        <w:rPr/>
        <w:t>— максимальное значение характеристики, превышающее нормирован­ ное значение ПРОИЗВЕДЕНИЯ МОЩНОСТИ ДОЗЫ НАПЛОЩАДЬ,</w:t>
      </w:r>
    </w:p>
    <w:p>
      <w:pPr>
        <w:pStyle w:val="BodyText"/>
        <w:spacing w:line="360" w:lineRule="auto"/>
        <w:ind w:left="1373" w:hanging="836"/>
      </w:pPr>
      <w:r>
        <w:rPr/>
        <w:t>Rmin — минимальное значение, должно выполняться во всем нормированном диапазоне значений ПРОИЗВЕДЕНИЯ МОЩНОСТИ ДОЗЫ НА ПЛО­ ЩАДЬ.</w:t>
      </w:r>
    </w:p>
    <w:p>
      <w:pPr>
        <w:pStyle w:val="BodyText"/>
        <w:spacing w:line="360" w:lineRule="auto" w:before="10"/>
        <w:ind w:left="113" w:right="257" w:firstLine="729"/>
        <w:jc w:val="both"/>
      </w:pPr>
      <w:r>
        <w:rPr/>
        <w:t>Проверку соответствия измерителя этому требованию проводят путем из­ мерения характеристики ПРОИЗВЕДЕНИЯ ДОЗЫ НА ПЛОЩАДЬ при изменении нормированного ПРОИЗВЕДЕНИЯ МОЩНОСТИ ДОЗЫ НА ПЛОЩАДЬ от мини­ мального до максимального значения, причем измерения проводят шагами, рав­ ными не более чем одному порядку измеряемой величины. ПРОИЗВЕДЕНИЕ ДО­ ЗЫ НА ПЛОЩАДЬ поддерживается постоянным изменением времени экспозиции. Допускается проведение эквивалентного электрического испытания на ИЗМЕРИ­ ТЕЛЬНОЙ СИСТЕМЕ.</w:t>
      </w:r>
    </w:p>
    <w:p>
      <w:pPr>
        <w:pStyle w:val="ListParagraph"/>
        <w:numPr>
          <w:ilvl w:val="2"/>
          <w:numId w:val="16"/>
        </w:numPr>
        <w:tabs>
          <w:tab w:pos="1454" w:val="left" w:leader="none"/>
        </w:tabs>
        <w:spacing w:line="376" w:lineRule="auto" w:before="0" w:after="0"/>
        <w:ind w:left="832" w:right="511" w:firstLine="10"/>
        <w:jc w:val="left"/>
        <w:rPr>
          <w:sz w:val="24"/>
        </w:rPr>
      </w:pPr>
      <w:r>
        <w:rPr>
          <w:sz w:val="24"/>
        </w:rPr>
        <w:t>ИОНИЗАЦИОННАЯ КАМЕРА. Потери вследствие рекомбинации  Для максимального нормированного значения МОЩНОСТИ</w:t>
      </w:r>
      <w:r>
        <w:rPr>
          <w:spacing w:val="-33"/>
          <w:sz w:val="24"/>
        </w:rPr>
        <w:t> </w:t>
      </w:r>
      <w:r>
        <w:rPr>
          <w:sz w:val="24"/>
        </w:rPr>
        <w:t>ВОЗДУШНОЙ</w:t>
      </w:r>
    </w:p>
    <w:p>
      <w:pPr>
        <w:pStyle w:val="BodyText"/>
        <w:spacing w:line="343" w:lineRule="auto"/>
        <w:ind w:left="140" w:right="341"/>
      </w:pPr>
      <w:r>
        <w:rPr/>
        <w:t>КЕРМЫ эффективность сбора ионов в ИОНИЗАЦИОННОЙ КАМЕРЕ должна быть не менее 90 %, когда приложено нормальное поляризованное напряжение.</w:t>
      </w:r>
    </w:p>
    <w:p>
      <w:pPr>
        <w:spacing w:line="376" w:lineRule="auto" w:before="141"/>
        <w:ind w:left="131" w:right="310" w:firstLine="710"/>
        <w:jc w:val="both"/>
        <w:rPr>
          <w:sz w:val="21"/>
        </w:rPr>
      </w:pPr>
      <w:r>
        <w:rPr>
          <w:spacing w:val="45"/>
          <w:sz w:val="21"/>
        </w:rPr>
        <w:t>Примечание </w:t>
      </w:r>
      <w:r>
        <w:rPr>
          <w:sz w:val="21"/>
        </w:rPr>
        <w:t>— Для оценки потерь  вследствие  рекомбинации  корректирую­  щий коэффициент не используют, если ИОНИЗАЦИОННАЯ КАМЕРА работает в норми­ рованном диапазоне МОЩНОСТИ ВОЗДУШНОЙ</w:t>
      </w:r>
      <w:r>
        <w:rPr>
          <w:spacing w:val="-24"/>
          <w:sz w:val="21"/>
        </w:rPr>
        <w:t> </w:t>
      </w:r>
      <w:r>
        <w:rPr>
          <w:sz w:val="21"/>
        </w:rPr>
        <w:t>КЕРМЫ.</w:t>
      </w:r>
    </w:p>
    <w:p>
      <w:pPr>
        <w:spacing w:after="0" w:line="376" w:lineRule="auto"/>
        <w:jc w:val="both"/>
        <w:rPr>
          <w:sz w:val="21"/>
        </w:rPr>
        <w:sectPr>
          <w:pgSz w:w="11900" w:h="16840"/>
          <w:pgMar w:header="520" w:footer="477" w:top="720" w:bottom="720" w:left="1580" w:right="600"/>
        </w:sectPr>
      </w:pPr>
    </w:p>
    <w:p>
      <w:pPr>
        <w:spacing w:before="10"/>
        <w:ind w:left="0" w:right="1026" w:firstLine="0"/>
        <w:jc w:val="right"/>
        <w:rPr>
          <w:b/>
          <w:sz w:val="20"/>
        </w:rPr>
      </w:pPr>
      <w:r>
        <w:rPr>
          <w:b/>
          <w:sz w:val="20"/>
        </w:rPr>
        <w:t>ГОСТ IEC 60580- 2011</w:t>
      </w:r>
    </w:p>
    <w:p>
      <w:pPr>
        <w:pStyle w:val="BodyText"/>
        <w:spacing w:before="6"/>
        <w:rPr>
          <w:b/>
          <w:sz w:val="20"/>
        </w:rPr>
      </w:pPr>
    </w:p>
    <w:p>
      <w:pPr>
        <w:pStyle w:val="BodyText"/>
        <w:spacing w:line="360" w:lineRule="auto"/>
        <w:ind w:left="102" w:right="639" w:firstLine="720"/>
        <w:jc w:val="both"/>
      </w:pPr>
      <w:r>
        <w:rPr/>
        <w:t>Проверку соответствия этому требованию контролируют расчетом коррек­ тирующего коэффициента для максимального нормированного значения МОЩ­ НОСТИ ВОЗДУШНОЙ КЕРМЫ</w:t>
      </w:r>
    </w:p>
    <w:p>
      <w:pPr>
        <w:pStyle w:val="BodyText"/>
        <w:spacing w:before="84"/>
        <w:ind w:left="4165" w:right="3991"/>
        <w:jc w:val="center"/>
      </w:pPr>
      <w:r>
        <w:rPr>
          <w:i/>
        </w:rPr>
        <w:t>К, </w:t>
      </w:r>
      <w:r>
        <w:rPr/>
        <w:t>=1+2.4K.„„tfVi/</w:t>
      </w:r>
    </w:p>
    <w:p>
      <w:pPr>
        <w:pStyle w:val="BodyText"/>
        <w:spacing w:line="343" w:lineRule="auto" w:before="200"/>
        <w:ind w:left="102" w:right="790"/>
      </w:pPr>
      <w:r>
        <w:rPr/>
        <w:t>где </w:t>
      </w:r>
      <w:r>
        <w:rPr>
          <w:i/>
        </w:rPr>
        <w:t>Ктая </w:t>
      </w:r>
      <w:r>
        <w:rPr/>
        <w:t>— максимальное нормированное значение МОЩНОСТИ ВОЗДУШНОЙ КЕРМЫ, установленное ИЗГОТОВИТЕЛЕМ, Гр/с;</w:t>
      </w:r>
    </w:p>
    <w:p>
      <w:pPr>
        <w:pStyle w:val="BodyText"/>
        <w:spacing w:line="360" w:lineRule="auto" w:before="76"/>
        <w:ind w:left="102" w:right="949" w:firstLine="720"/>
      </w:pPr>
      <w:r>
        <w:rPr>
          <w:i/>
        </w:rPr>
        <w:t>d </w:t>
      </w:r>
      <w:r>
        <w:rPr/>
        <w:t>— расстояние между электродами в плоскопараллельной ИОНИЗАЦИ­ ОННОЙ КАМЕРЕ, мм;</w:t>
      </w:r>
    </w:p>
    <w:p>
      <w:pPr>
        <w:pStyle w:val="BodyText"/>
        <w:spacing w:line="360" w:lineRule="auto" w:before="39"/>
        <w:ind w:left="102" w:right="743" w:firstLine="729"/>
      </w:pPr>
      <w:r>
        <w:rPr>
          <w:i/>
        </w:rPr>
        <w:t>U</w:t>
      </w:r>
      <w:r>
        <w:rPr/>
        <w:t>— номинальное поляризованное напряжение ИОНИЗАЦИОННОЙ КАМЕ­ РЫ, В.</w:t>
      </w:r>
    </w:p>
    <w:p>
      <w:pPr>
        <w:pStyle w:val="BodyText"/>
        <w:spacing w:before="39"/>
        <w:ind w:left="822"/>
      </w:pPr>
      <w:r>
        <w:rPr/>
        <w:t>Ks должно быть меньше или равно 1,11.</w:t>
      </w:r>
    </w:p>
    <w:p>
      <w:pPr>
        <w:pStyle w:val="ListParagraph"/>
        <w:numPr>
          <w:ilvl w:val="1"/>
          <w:numId w:val="16"/>
        </w:numPr>
        <w:tabs>
          <w:tab w:pos="1236" w:val="left" w:leader="none"/>
        </w:tabs>
        <w:spacing w:line="240" w:lineRule="auto" w:before="227" w:after="0"/>
        <w:ind w:left="1236" w:right="0" w:hanging="414"/>
        <w:jc w:val="left"/>
        <w:rPr>
          <w:sz w:val="24"/>
        </w:rPr>
      </w:pPr>
      <w:r>
        <w:rPr>
          <w:sz w:val="24"/>
        </w:rPr>
        <w:t>ВРЕМЯ ОБЛУЧЕНИЯ</w:t>
      </w:r>
    </w:p>
    <w:p>
      <w:pPr>
        <w:pStyle w:val="BodyText"/>
        <w:spacing w:line="343" w:lineRule="auto" w:before="227"/>
        <w:ind w:left="102" w:right="596" w:firstLine="720"/>
        <w:jc w:val="both"/>
      </w:pPr>
      <w:r>
        <w:rPr/>
        <w:t>В диапазоне, превышающем НОРМИРУЕМЫЙ, пределы изменений ЭКС­ ПЛУАТАЦИОННОЙ  ХАРАКТЕРИСТИКИ  при  изменении  ВРЕМЕНИ ОБЛУЧЕНИЯ</w:t>
      </w:r>
    </w:p>
    <w:p>
      <w:pPr>
        <w:pStyle w:val="BodyText"/>
        <w:spacing w:before="22"/>
        <w:ind w:left="102"/>
      </w:pPr>
      <w:r>
        <w:rPr/>
        <w:t>не должны превышать указанных в таблице 6.</w:t>
      </w:r>
    </w:p>
    <w:p>
      <w:pPr>
        <w:pStyle w:val="BodyText"/>
        <w:spacing w:line="360" w:lineRule="auto" w:before="137"/>
        <w:ind w:left="102" w:right="581" w:firstLine="720"/>
        <w:jc w:val="both"/>
      </w:pPr>
      <w:r>
        <w:rPr/>
        <w:t>Проверку соответствия измерителя этому требованию проводят путем из­ менения ВРЕМЕНИ ОБЛУЧЕНИЯ для данного ПРОИЗВЕДЕНИЯ ДОЗЫ НА ПЛОЩАДЬ в диапазоне от 1 мс до 3 с, причем соотношение между временами ОБЛУЧЕНИЯ не должно превышать 10:1. Допускается проведение эквивалентно­ го электрического испытания на ИЗМЕРИТЕЛЬНОЙ СИСТЕМЕ.</w:t>
      </w:r>
    </w:p>
    <w:p>
      <w:pPr>
        <w:pStyle w:val="ListParagraph"/>
        <w:numPr>
          <w:ilvl w:val="1"/>
          <w:numId w:val="16"/>
        </w:numPr>
        <w:tabs>
          <w:tab w:pos="1236" w:val="left" w:leader="none"/>
        </w:tabs>
        <w:spacing w:line="240" w:lineRule="auto" w:before="111" w:after="0"/>
        <w:ind w:left="1236" w:right="0" w:hanging="414"/>
        <w:jc w:val="left"/>
        <w:rPr>
          <w:sz w:val="24"/>
        </w:rPr>
      </w:pPr>
      <w:r>
        <w:rPr>
          <w:sz w:val="24"/>
        </w:rPr>
        <w:t>Размеры поля</w:t>
      </w:r>
    </w:p>
    <w:p>
      <w:pPr>
        <w:pStyle w:val="BodyText"/>
        <w:spacing w:line="360" w:lineRule="auto" w:before="209"/>
        <w:ind w:left="120" w:right="591" w:firstLine="710"/>
        <w:jc w:val="both"/>
      </w:pPr>
      <w:r>
        <w:rPr/>
        <w:t>В диапазоне, превышающем НОРМИРУЕМЫЙ, пределы характеристики при изменении размеров поля не должны превышать указанных в таблице</w:t>
      </w:r>
      <w:r>
        <w:rPr>
          <w:spacing w:val="-23"/>
        </w:rPr>
        <w:t> </w:t>
      </w:r>
      <w:r>
        <w:rPr/>
        <w:t>6.</w:t>
      </w:r>
    </w:p>
    <w:p>
      <w:pPr>
        <w:pStyle w:val="BodyText"/>
        <w:spacing w:line="360" w:lineRule="auto" w:before="3"/>
        <w:ind w:left="102" w:right="584" w:firstLine="720"/>
        <w:jc w:val="both"/>
      </w:pPr>
      <w:r>
        <w:rPr/>
        <w:t>Проверку соответствия измерителя этому требованию проводят путем про­ верки изменения ЭКСПЛУАТАЦИОННЫХ ХАРАКТЕРИСТИК в зависимости от  трех значений размеров площадей квадратных или круглых</w:t>
      </w:r>
      <w:r>
        <w:rPr>
          <w:spacing w:val="-19"/>
        </w:rPr>
        <w:t> </w:t>
      </w:r>
      <w:r>
        <w:rPr/>
        <w:t>полей.</w:t>
      </w:r>
    </w:p>
    <w:p>
      <w:pPr>
        <w:pStyle w:val="BodyText"/>
        <w:spacing w:line="360" w:lineRule="auto" w:before="3"/>
        <w:ind w:left="101" w:right="587" w:firstLine="710"/>
        <w:jc w:val="both"/>
      </w:pPr>
      <w:r>
        <w:rPr/>
        <w:t>Эти размеры должны соответствовать максимальному и минимальному нормируемым размерам, а также размеру, определяемому как среднее значение площадей полей, указанных выше. При этом допускается использовать любое значение МОЩНОСТИ ВОЗДУШНОЙ КЕРМЫ.</w:t>
      </w:r>
    </w:p>
    <w:p>
      <w:pPr>
        <w:pStyle w:val="ListParagraph"/>
        <w:numPr>
          <w:ilvl w:val="1"/>
          <w:numId w:val="16"/>
        </w:numPr>
        <w:tabs>
          <w:tab w:pos="1236" w:val="left" w:leader="none"/>
        </w:tabs>
        <w:spacing w:line="240" w:lineRule="auto" w:before="111" w:after="0"/>
        <w:ind w:left="1236" w:right="0" w:hanging="414"/>
        <w:jc w:val="left"/>
        <w:rPr>
          <w:sz w:val="24"/>
        </w:rPr>
      </w:pPr>
      <w:r>
        <w:rPr>
          <w:sz w:val="24"/>
        </w:rPr>
        <w:t>Напряжение</w:t>
      </w:r>
      <w:r>
        <w:rPr>
          <w:spacing w:val="-10"/>
          <w:sz w:val="24"/>
        </w:rPr>
        <w:t> </w:t>
      </w:r>
      <w:r>
        <w:rPr>
          <w:sz w:val="24"/>
        </w:rPr>
        <w:t>питания</w:t>
      </w:r>
    </w:p>
    <w:p>
      <w:pPr>
        <w:pStyle w:val="ListParagraph"/>
        <w:numPr>
          <w:ilvl w:val="2"/>
          <w:numId w:val="16"/>
        </w:numPr>
        <w:tabs>
          <w:tab w:pos="2189" w:val="left" w:leader="none"/>
          <w:tab w:pos="2190" w:val="left" w:leader="none"/>
        </w:tabs>
        <w:spacing w:line="360" w:lineRule="auto" w:before="209" w:after="0"/>
        <w:ind w:left="120" w:right="98" w:firstLine="702"/>
        <w:jc w:val="left"/>
        <w:rPr>
          <w:sz w:val="24"/>
        </w:rPr>
      </w:pPr>
      <w:r>
        <w:rPr>
          <w:sz w:val="24"/>
        </w:rPr>
        <w:t>Предельные значения изменения характеристик, вызываемые изме­ нением напряжения питания от плюс 10 % до минус 10 % номинального</w:t>
      </w:r>
      <w:r>
        <w:rPr>
          <w:spacing w:val="-42"/>
          <w:sz w:val="24"/>
        </w:rPr>
        <w:t> </w:t>
      </w:r>
      <w:r>
        <w:rPr>
          <w:sz w:val="24"/>
        </w:rPr>
        <w:t>значения,</w:t>
      </w:r>
    </w:p>
    <w:p>
      <w:pPr>
        <w:pStyle w:val="BodyText"/>
        <w:spacing w:before="8"/>
        <w:rPr>
          <w:sz w:val="20"/>
        </w:rPr>
      </w:pPr>
    </w:p>
    <w:p>
      <w:pPr>
        <w:spacing w:before="0"/>
        <w:ind w:left="0" w:right="576" w:firstLine="0"/>
        <w:jc w:val="right"/>
        <w:rPr>
          <w:b/>
          <w:sz w:val="20"/>
        </w:rPr>
      </w:pPr>
      <w:r>
        <w:rPr>
          <w:b/>
          <w:w w:val="95"/>
          <w:sz w:val="20"/>
        </w:rPr>
        <w:t>23</w:t>
      </w:r>
    </w:p>
    <w:p>
      <w:pPr>
        <w:spacing w:after="0"/>
        <w:jc w:val="right"/>
        <w:rPr>
          <w:sz w:val="20"/>
        </w:rPr>
        <w:sectPr>
          <w:pgSz w:w="11900" w:h="16840"/>
          <w:pgMar w:header="520" w:footer="477" w:top="720" w:bottom="680" w:left="1600" w:right="280"/>
        </w:sectPr>
      </w:pPr>
    </w:p>
    <w:p>
      <w:pPr>
        <w:spacing w:before="10"/>
        <w:ind w:left="131" w:right="0" w:firstLine="0"/>
        <w:jc w:val="both"/>
        <w:rPr>
          <w:b/>
          <w:sz w:val="20"/>
        </w:rPr>
      </w:pPr>
      <w:r>
        <w:rPr>
          <w:b/>
          <w:sz w:val="20"/>
        </w:rPr>
        <w:t>ГОСТ IEC 60580-2011</w:t>
      </w:r>
    </w:p>
    <w:p>
      <w:pPr>
        <w:pStyle w:val="BodyText"/>
        <w:spacing w:before="2"/>
        <w:rPr>
          <w:b/>
          <w:sz w:val="25"/>
        </w:rPr>
      </w:pPr>
    </w:p>
    <w:p>
      <w:pPr>
        <w:pStyle w:val="BodyText"/>
        <w:spacing w:line="360" w:lineRule="auto" w:before="1"/>
        <w:ind w:left="140" w:right="99"/>
        <w:jc w:val="both"/>
      </w:pPr>
      <w:r>
        <w:rPr/>
        <w:t>не должны превышать указанных в таблице 6 для НОРМИРУЕМОГО ДИАПАЗОНА напряжения питания, установленного ИЗГОТОВИТЕЛЕМ.</w:t>
      </w:r>
    </w:p>
    <w:p>
      <w:pPr>
        <w:pStyle w:val="BodyText"/>
        <w:spacing w:line="360" w:lineRule="auto" w:before="4"/>
        <w:ind w:left="113" w:right="102" w:firstLine="729"/>
        <w:jc w:val="both"/>
      </w:pPr>
      <w:r>
        <w:rPr/>
        <w:t>Проверку соответствия измерителя этому требованию проводят путем ана­ лиза двух групп показаний при напряжении литания переменного тока на верхней и нижней границах НОРМИРУЕМОГО ДИАПАЗОНА, установленного ИЗГОТОВИ­ ТЕЛЕМ. а также сравнением со стандартными значениями показаний при номи­ нальном напряжении питания.</w:t>
      </w:r>
    </w:p>
    <w:p>
      <w:pPr>
        <w:pStyle w:val="ListParagraph"/>
        <w:numPr>
          <w:ilvl w:val="1"/>
          <w:numId w:val="17"/>
        </w:numPr>
        <w:tabs>
          <w:tab w:pos="1238" w:val="left" w:leader="none"/>
        </w:tabs>
        <w:spacing w:line="240" w:lineRule="auto" w:before="94" w:after="0"/>
        <w:ind w:left="844" w:right="0" w:hanging="2"/>
        <w:jc w:val="left"/>
        <w:rPr>
          <w:sz w:val="24"/>
        </w:rPr>
      </w:pPr>
      <w:r>
        <w:rPr>
          <w:sz w:val="24"/>
        </w:rPr>
        <w:t>Давление</w:t>
      </w:r>
      <w:r>
        <w:rPr>
          <w:spacing w:val="-15"/>
          <w:sz w:val="24"/>
        </w:rPr>
        <w:t> </w:t>
      </w:r>
      <w:r>
        <w:rPr>
          <w:sz w:val="24"/>
        </w:rPr>
        <w:t>воздуха</w:t>
      </w:r>
    </w:p>
    <w:p>
      <w:pPr>
        <w:pStyle w:val="BodyText"/>
        <w:spacing w:line="360" w:lineRule="auto" w:before="228"/>
        <w:ind w:left="122" w:firstLine="729"/>
      </w:pPr>
      <w:r>
        <w:rPr/>
        <w:t>ПРЕДЕЛЫ ИЗМЕНЕНИЯ характеристик не должны превышать указанных в таблице 6, если давление воздуха превышает НОРМИРУЕМЫЙ ДИАПАЗОН. До­ пускается корректировать измеряемые значения в зависимости от плотности воз­ духа как вручную, так и автоматически перед проведением измерения.</w:t>
      </w:r>
    </w:p>
    <w:p>
      <w:pPr>
        <w:pStyle w:val="BodyText"/>
        <w:spacing w:line="360" w:lineRule="auto" w:before="4"/>
        <w:ind w:left="122" w:right="92" w:firstLine="720"/>
      </w:pPr>
      <w:r>
        <w:rPr/>
        <w:t>Проверку соответствия измерителя этому требованию проводят путем из­ мерения его характеристик при давлении окружающего воздуха от 80,0 до 106 кПа и сравнении их со значением характеристик при стандартном давлении воздуха 101,3 кПа. Все показания должны быть откорректированы в соответствии со зна­ чением плотности воздуха перед проведением сравнения.</w:t>
      </w:r>
    </w:p>
    <w:p>
      <w:pPr>
        <w:pStyle w:val="ListParagraph"/>
        <w:numPr>
          <w:ilvl w:val="1"/>
          <w:numId w:val="17"/>
        </w:numPr>
        <w:tabs>
          <w:tab w:pos="1238" w:val="left" w:leader="none"/>
        </w:tabs>
        <w:spacing w:line="240" w:lineRule="auto" w:before="112" w:after="0"/>
        <w:ind w:left="844" w:right="0" w:hanging="2"/>
        <w:jc w:val="left"/>
        <w:rPr>
          <w:sz w:val="24"/>
        </w:rPr>
      </w:pPr>
      <w:r>
        <w:rPr>
          <w:sz w:val="24"/>
        </w:rPr>
        <w:t>Температура и</w:t>
      </w:r>
      <w:r>
        <w:rPr>
          <w:spacing w:val="-9"/>
          <w:sz w:val="24"/>
        </w:rPr>
        <w:t> </w:t>
      </w:r>
      <w:r>
        <w:rPr>
          <w:sz w:val="24"/>
        </w:rPr>
        <w:t>влажность</w:t>
      </w:r>
    </w:p>
    <w:p>
      <w:pPr>
        <w:pStyle w:val="BodyText"/>
        <w:spacing w:before="138"/>
        <w:ind w:left="842"/>
      </w:pPr>
      <w:r>
        <w:rPr/>
        <w:t>ПРЕДЕЛЫ  ИЗМЕНЕНИЯ  характеристик  ИЗМЕРИТЕЛЯ   ПРОИЗВЕДЕНИЯ</w:t>
      </w:r>
    </w:p>
    <w:p>
      <w:pPr>
        <w:pStyle w:val="BodyText"/>
        <w:spacing w:line="360" w:lineRule="auto" w:before="138"/>
        <w:ind w:left="113" w:right="109"/>
        <w:jc w:val="both"/>
      </w:pPr>
      <w:r>
        <w:rPr/>
        <w:t>ДОЗЫ НА ПЛОЩАДЬ не должны превышать указанных в таблице 6 при всех воз­ можных значениях температуры окружающей среды и влажности воздуха в пре­ делах нормированных диапазонов (абсолютная влажность воздуха не должна быть более 20 г/м</w:t>
      </w:r>
      <w:r>
        <w:rPr>
          <w:position w:val="6"/>
          <w:sz w:val="16"/>
        </w:rPr>
        <w:t>3</w:t>
      </w:r>
      <w:r>
        <w:rPr/>
        <w:t>). Допускается корректировать ИЗМЕРЕННОЕ ЗНАЧЕНИЕ 8 со­ ответствии со значением плотности воздуха как вручную, так и автоматически пе­ ред измерением.</w:t>
      </w:r>
    </w:p>
    <w:p>
      <w:pPr>
        <w:pStyle w:val="BodyText"/>
        <w:spacing w:line="360" w:lineRule="auto" w:before="4"/>
        <w:ind w:left="122" w:right="102" w:firstLine="720"/>
        <w:jc w:val="both"/>
      </w:pPr>
      <w:r>
        <w:rPr/>
        <w:t>Проверку соответствия измерителя этому требованию проводят следую­ щим образом. ИЗМЕРИТЕЛЬ ПРОИЗВЕДЕНИЯ ДОЗЫ НА ПЛОЩАДЬ должен ра­ ботать в условиях изменяющихся значений температуры и влажности воздуха. Измерения допускается проводить отдельно для ИЗМЕРИТЕЛЬНОЙ СИСТЕМЫ и ИОНИЗАЦИОННОЙ КАМЕРЫ. Должно быть проведено не менее четырех измере­ ний при следующих климатических условиях.</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6"/>
        </w:rPr>
      </w:pPr>
    </w:p>
    <w:p>
      <w:pPr>
        <w:spacing w:before="1"/>
        <w:ind w:left="122" w:right="0" w:firstLine="0"/>
        <w:jc w:val="both"/>
        <w:rPr>
          <w:b/>
          <w:sz w:val="20"/>
        </w:rPr>
      </w:pPr>
      <w:r>
        <w:rPr>
          <w:b/>
          <w:sz w:val="20"/>
        </w:rPr>
        <w:t>24</w:t>
      </w:r>
    </w:p>
    <w:p>
      <w:pPr>
        <w:spacing w:after="0"/>
        <w:jc w:val="both"/>
        <w:rPr>
          <w:sz w:val="20"/>
        </w:rPr>
        <w:sectPr>
          <w:pgSz w:w="11900" w:h="16840"/>
          <w:pgMar w:header="520" w:footer="477" w:top="720" w:bottom="680" w:left="1580" w:right="760"/>
        </w:sectPr>
      </w:pPr>
    </w:p>
    <w:p>
      <w:pPr>
        <w:spacing w:before="10"/>
        <w:ind w:left="0" w:right="866" w:firstLine="0"/>
        <w:jc w:val="right"/>
        <w:rPr>
          <w:b/>
          <w:sz w:val="20"/>
        </w:rPr>
      </w:pPr>
      <w:r>
        <w:rPr>
          <w:b/>
          <w:sz w:val="20"/>
        </w:rPr>
        <w:t>ГОСТ IEC 60580- 2011</w:t>
      </w:r>
    </w:p>
    <w:p>
      <w:pPr>
        <w:pStyle w:val="BodyText"/>
        <w:rPr>
          <w:b/>
          <w:sz w:val="20"/>
        </w:rPr>
      </w:pPr>
    </w:p>
    <w:p>
      <w:pPr>
        <w:pStyle w:val="BodyText"/>
        <w:spacing w:before="5"/>
        <w:rPr>
          <w:b/>
          <w:sz w:val="20"/>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0"/>
        <w:gridCol w:w="3204"/>
        <w:gridCol w:w="3231"/>
      </w:tblGrid>
      <w:tr>
        <w:trPr>
          <w:trHeight w:val="600" w:hRule="atLeast"/>
        </w:trPr>
        <w:tc>
          <w:tcPr>
            <w:tcW w:w="3240" w:type="dxa"/>
          </w:tcPr>
          <w:p>
            <w:pPr>
              <w:pStyle w:val="TableParagraph"/>
              <w:spacing w:line="249" w:lineRule="auto" w:before="13"/>
              <w:ind w:left="193" w:right="47"/>
              <w:rPr>
                <w:sz w:val="24"/>
              </w:rPr>
            </w:pPr>
            <w:r>
              <w:rPr>
                <w:sz w:val="24"/>
              </w:rPr>
              <w:t>Температура окружающей среды. </w:t>
            </w:r>
            <w:r>
              <w:rPr>
                <w:position w:val="6"/>
                <w:sz w:val="16"/>
              </w:rPr>
              <w:t>в</w:t>
            </w:r>
            <w:r>
              <w:rPr>
                <w:sz w:val="24"/>
              </w:rPr>
              <w:t>С</w:t>
            </w:r>
          </w:p>
        </w:tc>
        <w:tc>
          <w:tcPr>
            <w:tcW w:w="3204" w:type="dxa"/>
          </w:tcPr>
          <w:p>
            <w:pPr>
              <w:pStyle w:val="TableParagraph"/>
              <w:spacing w:line="249" w:lineRule="auto" w:before="13"/>
              <w:ind w:left="982" w:right="87" w:hanging="866"/>
              <w:rPr>
                <w:sz w:val="24"/>
              </w:rPr>
            </w:pPr>
            <w:r>
              <w:rPr>
                <w:sz w:val="24"/>
              </w:rPr>
              <w:t>Относительная влажность воздуха, %</w:t>
            </w:r>
          </w:p>
        </w:tc>
        <w:tc>
          <w:tcPr>
            <w:tcW w:w="3231" w:type="dxa"/>
          </w:tcPr>
          <w:p>
            <w:pPr>
              <w:pStyle w:val="TableParagraph"/>
              <w:spacing w:line="249" w:lineRule="auto" w:before="13"/>
              <w:ind w:left="157" w:right="426" w:hanging="9"/>
              <w:rPr>
                <w:sz w:val="16"/>
              </w:rPr>
            </w:pPr>
            <w:r>
              <w:rPr>
                <w:sz w:val="24"/>
              </w:rPr>
              <w:t>Абсолютная влажность воздуха, г/м</w:t>
            </w:r>
            <w:r>
              <w:rPr>
                <w:position w:val="6"/>
                <w:sz w:val="16"/>
              </w:rPr>
              <w:t>3</w:t>
            </w:r>
          </w:p>
        </w:tc>
      </w:tr>
      <w:tr>
        <w:trPr>
          <w:trHeight w:val="300" w:hRule="atLeast"/>
        </w:trPr>
        <w:tc>
          <w:tcPr>
            <w:tcW w:w="3240" w:type="dxa"/>
          </w:tcPr>
          <w:p>
            <w:pPr>
              <w:pStyle w:val="TableParagraph"/>
              <w:spacing w:before="4"/>
              <w:ind w:left="1458"/>
              <w:rPr>
                <w:sz w:val="24"/>
              </w:rPr>
            </w:pPr>
            <w:r>
              <w:rPr>
                <w:sz w:val="24"/>
              </w:rPr>
              <w:t>20</w:t>
            </w:r>
          </w:p>
        </w:tc>
        <w:tc>
          <w:tcPr>
            <w:tcW w:w="3204" w:type="dxa"/>
          </w:tcPr>
          <w:p>
            <w:pPr>
              <w:pStyle w:val="TableParagraph"/>
              <w:spacing w:before="4"/>
              <w:ind w:right="1466"/>
              <w:jc w:val="right"/>
              <w:rPr>
                <w:sz w:val="24"/>
              </w:rPr>
            </w:pPr>
            <w:r>
              <w:rPr>
                <w:sz w:val="24"/>
              </w:rPr>
              <w:t>50</w:t>
            </w:r>
          </w:p>
        </w:tc>
        <w:tc>
          <w:tcPr>
            <w:tcW w:w="3231" w:type="dxa"/>
          </w:tcPr>
          <w:p>
            <w:pPr>
              <w:pStyle w:val="TableParagraph"/>
              <w:spacing w:before="4"/>
              <w:ind w:left="1356" w:right="1212"/>
              <w:jc w:val="center"/>
              <w:rPr>
                <w:sz w:val="24"/>
              </w:rPr>
            </w:pPr>
            <w:r>
              <w:rPr>
                <w:sz w:val="24"/>
              </w:rPr>
              <w:t>8.5</w:t>
            </w:r>
          </w:p>
        </w:tc>
      </w:tr>
      <w:tr>
        <w:trPr>
          <w:trHeight w:val="300" w:hRule="atLeast"/>
        </w:trPr>
        <w:tc>
          <w:tcPr>
            <w:tcW w:w="3240" w:type="dxa"/>
          </w:tcPr>
          <w:p>
            <w:pPr>
              <w:pStyle w:val="TableParagraph"/>
              <w:spacing w:line="271" w:lineRule="exact"/>
              <w:ind w:left="1482"/>
              <w:rPr>
                <w:sz w:val="24"/>
              </w:rPr>
            </w:pPr>
            <w:r>
              <w:rPr>
                <w:sz w:val="24"/>
              </w:rPr>
              <w:t>15</w:t>
            </w:r>
          </w:p>
        </w:tc>
        <w:tc>
          <w:tcPr>
            <w:tcW w:w="3204" w:type="dxa"/>
          </w:tcPr>
          <w:p>
            <w:pPr>
              <w:pStyle w:val="TableParagraph"/>
              <w:spacing w:line="271" w:lineRule="exact"/>
              <w:ind w:right="1466"/>
              <w:jc w:val="right"/>
              <w:rPr>
                <w:sz w:val="24"/>
              </w:rPr>
            </w:pPr>
            <w:r>
              <w:rPr>
                <w:sz w:val="24"/>
              </w:rPr>
              <w:t>80</w:t>
            </w:r>
          </w:p>
        </w:tc>
        <w:tc>
          <w:tcPr>
            <w:tcW w:w="3231" w:type="dxa"/>
          </w:tcPr>
          <w:p>
            <w:pPr>
              <w:pStyle w:val="TableParagraph"/>
              <w:spacing w:line="271" w:lineRule="exact"/>
              <w:ind w:left="1356" w:right="1338"/>
              <w:jc w:val="center"/>
              <w:rPr>
                <w:sz w:val="24"/>
              </w:rPr>
            </w:pPr>
            <w:r>
              <w:rPr>
                <w:sz w:val="24"/>
              </w:rPr>
              <w:t>11.5</w:t>
            </w:r>
          </w:p>
        </w:tc>
      </w:tr>
      <w:tr>
        <w:trPr>
          <w:trHeight w:val="300" w:hRule="atLeast"/>
        </w:trPr>
        <w:tc>
          <w:tcPr>
            <w:tcW w:w="3240" w:type="dxa"/>
          </w:tcPr>
          <w:p>
            <w:pPr>
              <w:pStyle w:val="TableParagraph"/>
              <w:spacing w:line="271" w:lineRule="exact"/>
              <w:ind w:left="1463"/>
              <w:rPr>
                <w:sz w:val="24"/>
              </w:rPr>
            </w:pPr>
            <w:r>
              <w:rPr>
                <w:sz w:val="24"/>
              </w:rPr>
              <w:t>26.5</w:t>
            </w:r>
          </w:p>
        </w:tc>
        <w:tc>
          <w:tcPr>
            <w:tcW w:w="3204" w:type="dxa"/>
          </w:tcPr>
          <w:p>
            <w:pPr>
              <w:pStyle w:val="TableParagraph"/>
              <w:spacing w:line="271" w:lineRule="exact"/>
              <w:ind w:right="1466"/>
              <w:jc w:val="right"/>
              <w:rPr>
                <w:sz w:val="24"/>
              </w:rPr>
            </w:pPr>
            <w:r>
              <w:rPr>
                <w:sz w:val="24"/>
              </w:rPr>
              <w:t>80</w:t>
            </w:r>
          </w:p>
        </w:tc>
        <w:tc>
          <w:tcPr>
            <w:tcW w:w="3231" w:type="dxa"/>
          </w:tcPr>
          <w:p>
            <w:pPr>
              <w:pStyle w:val="TableParagraph"/>
              <w:spacing w:line="271" w:lineRule="exact"/>
              <w:ind w:left="1347" w:right="1347"/>
              <w:jc w:val="center"/>
              <w:rPr>
                <w:sz w:val="24"/>
              </w:rPr>
            </w:pPr>
            <w:r>
              <w:rPr>
                <w:sz w:val="24"/>
              </w:rPr>
              <w:t>20.0</w:t>
            </w:r>
          </w:p>
        </w:tc>
      </w:tr>
      <w:tr>
        <w:trPr>
          <w:trHeight w:val="340" w:hRule="atLeast"/>
        </w:trPr>
        <w:tc>
          <w:tcPr>
            <w:tcW w:w="3240" w:type="dxa"/>
          </w:tcPr>
          <w:p>
            <w:pPr>
              <w:pStyle w:val="TableParagraph"/>
              <w:spacing w:line="271" w:lineRule="exact"/>
              <w:ind w:left="1458"/>
              <w:rPr>
                <w:sz w:val="24"/>
              </w:rPr>
            </w:pPr>
            <w:r>
              <w:rPr>
                <w:sz w:val="24"/>
              </w:rPr>
              <w:t>35</w:t>
            </w:r>
          </w:p>
        </w:tc>
        <w:tc>
          <w:tcPr>
            <w:tcW w:w="3204" w:type="dxa"/>
          </w:tcPr>
          <w:p>
            <w:pPr>
              <w:pStyle w:val="TableParagraph"/>
              <w:spacing w:line="271" w:lineRule="exact"/>
              <w:ind w:right="1461"/>
              <w:jc w:val="right"/>
              <w:rPr>
                <w:sz w:val="24"/>
              </w:rPr>
            </w:pPr>
            <w:r>
              <w:rPr>
                <w:sz w:val="24"/>
              </w:rPr>
              <w:t>50</w:t>
            </w:r>
          </w:p>
        </w:tc>
        <w:tc>
          <w:tcPr>
            <w:tcW w:w="3231" w:type="dxa"/>
          </w:tcPr>
          <w:p>
            <w:pPr>
              <w:pStyle w:val="TableParagraph"/>
              <w:spacing w:line="271" w:lineRule="exact"/>
              <w:ind w:left="1356" w:right="1346"/>
              <w:jc w:val="center"/>
              <w:rPr>
                <w:sz w:val="24"/>
              </w:rPr>
            </w:pPr>
            <w:r>
              <w:rPr>
                <w:sz w:val="24"/>
              </w:rPr>
              <w:t>20.0</w:t>
            </w:r>
          </w:p>
        </w:tc>
      </w:tr>
    </w:tbl>
    <w:p>
      <w:pPr>
        <w:pStyle w:val="BodyText"/>
        <w:spacing w:line="360" w:lineRule="auto" w:before="40"/>
        <w:ind w:left="141" w:right="1046" w:firstLine="710"/>
      </w:pPr>
      <w:r>
        <w:rPr/>
        <w:t>Все показания должны корректироваться 8 соответствии со значением плотности воздуха до проведения сравнения.</w:t>
      </w:r>
    </w:p>
    <w:p>
      <w:pPr>
        <w:pStyle w:val="BodyText"/>
        <w:spacing w:line="360" w:lineRule="auto" w:before="76"/>
        <w:ind w:left="142" w:right="419" w:firstLine="720"/>
        <w:jc w:val="both"/>
      </w:pPr>
      <w:r>
        <w:rPr/>
        <w:t>Перед началом испытания ИЗМЕРИТЕЛЬ ПРОИЗВЕДЕНИЯ ДОЗЫ НА ПЛОЩАДЬ должен проработать при различных значениях температуры и влажно­ сти не менее 24 ч. В процессе испытаний допускается использовать контрольный радиоактивный источник.</w:t>
      </w:r>
    </w:p>
    <w:p>
      <w:pPr>
        <w:pStyle w:val="ListParagraph"/>
        <w:numPr>
          <w:ilvl w:val="1"/>
          <w:numId w:val="17"/>
        </w:numPr>
        <w:tabs>
          <w:tab w:pos="1258" w:val="left" w:leader="none"/>
        </w:tabs>
        <w:spacing w:line="422" w:lineRule="auto" w:before="76" w:after="0"/>
        <w:ind w:left="844" w:right="422" w:firstLine="8"/>
        <w:jc w:val="left"/>
        <w:rPr>
          <w:sz w:val="24"/>
        </w:rPr>
      </w:pPr>
      <w:r>
        <w:rPr>
          <w:sz w:val="24"/>
        </w:rPr>
        <w:t>Флюктуации плотности воздуха в ИОНИЗАЦИОННОЙ КАМЕРЕ Допускается,  чтобы  ИЗМЕРИТЕЛЬ  ПРОИЗВЕДЕНИЯ ДОЗЫ НА</w:t>
      </w:r>
      <w:r>
        <w:rPr>
          <w:spacing w:val="-25"/>
          <w:sz w:val="24"/>
        </w:rPr>
        <w:t> </w:t>
      </w:r>
      <w:r>
        <w:rPr>
          <w:sz w:val="24"/>
        </w:rPr>
        <w:t>ПЛОЩАДЬ</w:t>
      </w:r>
    </w:p>
    <w:p>
      <w:pPr>
        <w:pStyle w:val="BodyText"/>
        <w:spacing w:line="210" w:lineRule="exact"/>
        <w:ind w:left="133" w:firstLine="9"/>
      </w:pPr>
      <w:r>
        <w:rPr/>
        <w:t>не осуществлял автоматическую корректировку параметров при изменении воз­</w:t>
      </w:r>
    </w:p>
    <w:p>
      <w:pPr>
        <w:pStyle w:val="BodyText"/>
        <w:spacing w:before="138"/>
        <w:ind w:left="133"/>
      </w:pPr>
      <w:r>
        <w:rPr/>
        <w:t>душной  плотности  в  ИОНИЗАЦИОННОЙ КАМЕРЕ. ИЗМЕРИТЕЛЬ</w:t>
      </w:r>
      <w:r>
        <w:rPr>
          <w:spacing w:val="61"/>
        </w:rPr>
        <w:t> </w:t>
      </w:r>
      <w:r>
        <w:rPr/>
        <w:t>ПРОИЗВЕДЕ­</w:t>
      </w:r>
    </w:p>
    <w:p>
      <w:pPr>
        <w:pStyle w:val="BodyText"/>
        <w:spacing w:line="360" w:lineRule="auto" w:before="138"/>
        <w:ind w:left="142" w:right="479" w:firstLine="9"/>
        <w:jc w:val="both"/>
      </w:pPr>
      <w:r>
        <w:rPr/>
        <w:t>НИЯ ДОЗЫ НА ПЛОЩАДЬ должен быть выполнен таким образом, чтобы суммар­ ная относительная ПОГРЕШНОСТЬ измерения не превышала значения, указан­ ного в 6.10, включая влияние изменений воздушной плотности 8 пределах норми­ рованных диапазонов температуры и давления воздуха.</w:t>
      </w:r>
    </w:p>
    <w:p>
      <w:pPr>
        <w:pStyle w:val="BodyText"/>
        <w:spacing w:line="360" w:lineRule="auto" w:before="22"/>
        <w:ind w:left="141" w:right="422" w:firstLine="710"/>
        <w:jc w:val="both"/>
      </w:pPr>
      <w:r>
        <w:rPr/>
        <w:t>Стандартное значение температуры в ИОНИЗАЦИОННОЙ КАМЕРЕ может отличаться от приведенного в таблице 2.</w:t>
      </w:r>
    </w:p>
    <w:p>
      <w:pPr>
        <w:pStyle w:val="BodyText"/>
        <w:spacing w:before="4"/>
        <w:ind w:left="862"/>
      </w:pPr>
      <w:r>
        <w:rPr/>
        <w:t>Проверку соответствия измерителя этому требованию проводят по 6.10.</w:t>
      </w:r>
    </w:p>
    <w:p>
      <w:pPr>
        <w:pStyle w:val="BodyText"/>
        <w:spacing w:before="9"/>
        <w:rPr>
          <w:sz w:val="22"/>
        </w:rPr>
      </w:pPr>
    </w:p>
    <w:p>
      <w:pPr>
        <w:pStyle w:val="Heading1"/>
        <w:numPr>
          <w:ilvl w:val="1"/>
          <w:numId w:val="17"/>
        </w:numPr>
        <w:tabs>
          <w:tab w:pos="1563" w:val="left" w:leader="none"/>
          <w:tab w:pos="1564" w:val="left" w:leader="none"/>
        </w:tabs>
        <w:spacing w:line="240" w:lineRule="auto" w:before="0" w:after="0"/>
        <w:ind w:left="1563" w:right="0" w:hanging="701"/>
        <w:jc w:val="left"/>
      </w:pPr>
      <w:r>
        <w:rPr/>
        <w:t>Электромагнитная совместимость</w:t>
      </w:r>
    </w:p>
    <w:p>
      <w:pPr>
        <w:pStyle w:val="ListParagraph"/>
        <w:numPr>
          <w:ilvl w:val="2"/>
          <w:numId w:val="17"/>
        </w:numPr>
        <w:tabs>
          <w:tab w:pos="1520" w:val="left" w:leader="none"/>
        </w:tabs>
        <w:spacing w:line="240" w:lineRule="auto" w:before="75" w:after="0"/>
        <w:ind w:left="131" w:right="0" w:firstLine="731"/>
        <w:jc w:val="left"/>
        <w:rPr>
          <w:sz w:val="24"/>
        </w:rPr>
      </w:pPr>
      <w:r>
        <w:rPr>
          <w:sz w:val="24"/>
        </w:rPr>
        <w:t>Общая</w:t>
      </w:r>
      <w:r>
        <w:rPr>
          <w:spacing w:val="-1"/>
          <w:sz w:val="24"/>
        </w:rPr>
        <w:t> </w:t>
      </w:r>
      <w:r>
        <w:rPr>
          <w:sz w:val="24"/>
        </w:rPr>
        <w:t>часть</w:t>
      </w:r>
    </w:p>
    <w:p>
      <w:pPr>
        <w:pStyle w:val="BodyText"/>
        <w:spacing w:before="138"/>
        <w:ind w:left="862"/>
      </w:pPr>
      <w:r>
        <w:rPr/>
        <w:t>ИЗМЕРИТЕЛИ  ПРОИЗВЕДЕНИЯ  ДОЗЫ  НА  ПЛОЩАДЬ  должны  соответ­</w:t>
      </w:r>
    </w:p>
    <w:p>
      <w:pPr>
        <w:pStyle w:val="BodyText"/>
        <w:spacing w:line="360" w:lineRule="auto" w:before="138"/>
        <w:ind w:left="142" w:right="173"/>
      </w:pPr>
      <w:r>
        <w:rPr/>
        <w:t>ствовать требованиям IEC 60601-1-2. Специфические требования к ИЗМЕРИТЕ­ ЛЯМ ПРОИЗВЕДЕНИЯ ДОЗЫ НА ПЛОЩАДЬ установлены в нижеследующих пунктах. Если ПРЕДЕЛЫ ИЗМЕНЕНИЯ не превышают указанных в таблице 6, до­ пускается использовать ИЗМЕРИТЕЛИ ПРОИЗВЕДЕНИЯ ДОЗЫ НА ПЛОЩАДЬ в медицинских учреждениях.</w:t>
      </w:r>
    </w:p>
    <w:p>
      <w:pPr>
        <w:pStyle w:val="BodyText"/>
        <w:spacing w:line="360" w:lineRule="auto" w:before="22"/>
        <w:ind w:left="142" w:right="419" w:firstLine="701"/>
        <w:jc w:val="both"/>
      </w:pPr>
      <w:r>
        <w:rPr/>
        <w:t>Чтобы уменьшить число измерений, испытания на соответствие, описанные в настоящем подразделе, могут использоваться вместо соответствующих испыта­ ний IEC 60601-1-2.</w:t>
      </w:r>
    </w:p>
    <w:p>
      <w:pPr>
        <w:pStyle w:val="BodyText"/>
        <w:rPr>
          <w:sz w:val="26"/>
        </w:rPr>
      </w:pPr>
    </w:p>
    <w:p>
      <w:pPr>
        <w:spacing w:before="165"/>
        <w:ind w:left="0" w:right="398" w:firstLine="0"/>
        <w:jc w:val="right"/>
        <w:rPr>
          <w:rFonts w:ascii="Times New Roman"/>
          <w:sz w:val="23"/>
        </w:rPr>
      </w:pPr>
      <w:r>
        <w:rPr>
          <w:rFonts w:ascii="Times New Roman"/>
          <w:sz w:val="23"/>
        </w:rPr>
        <w:t>25</w:t>
      </w:r>
    </w:p>
    <w:p>
      <w:pPr>
        <w:spacing w:after="0"/>
        <w:jc w:val="right"/>
        <w:rPr>
          <w:rFonts w:ascii="Times New Roman"/>
          <w:sz w:val="23"/>
        </w:rPr>
        <w:sectPr>
          <w:pgSz w:w="11900" w:h="16840"/>
          <w:pgMar w:header="520" w:footer="477" w:top="720" w:bottom="660" w:left="1560" w:right="440"/>
        </w:sectPr>
      </w:pPr>
    </w:p>
    <w:p>
      <w:pPr>
        <w:spacing w:before="10"/>
        <w:ind w:left="131" w:right="0" w:firstLine="0"/>
        <w:jc w:val="both"/>
        <w:rPr>
          <w:b/>
          <w:sz w:val="20"/>
        </w:rPr>
      </w:pPr>
      <w:r>
        <w:rPr>
          <w:b/>
          <w:sz w:val="20"/>
        </w:rPr>
        <w:t>ГОСТ IEC 60580-2011</w:t>
      </w:r>
    </w:p>
    <w:p>
      <w:pPr>
        <w:pStyle w:val="BodyText"/>
        <w:spacing w:before="7"/>
        <w:rPr>
          <w:b/>
          <w:sz w:val="23"/>
        </w:rPr>
      </w:pPr>
    </w:p>
    <w:p>
      <w:pPr>
        <w:pStyle w:val="BodyText"/>
        <w:spacing w:line="328" w:lineRule="auto" w:before="1"/>
        <w:ind w:left="131" w:right="743" w:firstLine="711"/>
      </w:pPr>
      <w:r>
        <w:rPr/>
        <w:t>Примечание 1—Термин «Комплекс» означает, что ИЗМЕРИТЕЛЬНАЯ СИ­ СТЕМА соединена с ИОНИЗАЦИОННОЙ КАМЕРОЙ.</w:t>
      </w:r>
    </w:p>
    <w:p>
      <w:pPr>
        <w:pStyle w:val="BodyText"/>
        <w:spacing w:line="328" w:lineRule="auto" w:before="93"/>
        <w:ind w:left="122" w:firstLine="720"/>
      </w:pPr>
      <w:r>
        <w:rPr/>
        <w:t>Примечание 2 — Для получения сигнального тока к ИОНИЗАЦИОННОЙ КА­ МЕРЕ может быть подключен соответствующий прибор контроля стабильности.</w:t>
      </w:r>
    </w:p>
    <w:p>
      <w:pPr>
        <w:pStyle w:val="ListParagraph"/>
        <w:numPr>
          <w:ilvl w:val="2"/>
          <w:numId w:val="17"/>
        </w:numPr>
        <w:tabs>
          <w:tab w:pos="1454" w:val="left" w:leader="none"/>
        </w:tabs>
        <w:spacing w:line="240" w:lineRule="auto" w:before="129" w:after="0"/>
        <w:ind w:left="1454" w:right="0" w:hanging="612"/>
        <w:jc w:val="left"/>
        <w:rPr>
          <w:sz w:val="24"/>
        </w:rPr>
      </w:pPr>
      <w:r>
        <w:rPr>
          <w:sz w:val="24"/>
        </w:rPr>
        <w:t>Электростатический</w:t>
      </w:r>
      <w:r>
        <w:rPr>
          <w:spacing w:val="-7"/>
          <w:sz w:val="24"/>
        </w:rPr>
        <w:t> </w:t>
      </w:r>
      <w:r>
        <w:rPr>
          <w:sz w:val="24"/>
        </w:rPr>
        <w:t>разряд</w:t>
      </w:r>
    </w:p>
    <w:p>
      <w:pPr>
        <w:pStyle w:val="BodyText"/>
        <w:spacing w:line="367" w:lineRule="auto" w:before="228"/>
        <w:ind w:left="113" w:right="655" w:firstLine="729"/>
        <w:jc w:val="both"/>
      </w:pPr>
      <w:r>
        <w:rPr/>
        <w:t>Максимальные индицируемые показания на дисплее или выходной сигнал, вызванный электростатическим разрядом, должны быть меньше указанных в таб­ лице 6.</w:t>
      </w:r>
    </w:p>
    <w:p>
      <w:pPr>
        <w:pStyle w:val="BodyText"/>
        <w:spacing w:line="360" w:lineRule="auto"/>
        <w:ind w:left="131" w:right="553" w:firstLine="719"/>
        <w:jc w:val="both"/>
      </w:pPr>
      <w:r>
        <w:rPr/>
        <w:t>Проверку соответствия измерителя этому требованию проводят путем наблюдения и записью показаний дисплея или любого другого индикатора выход­ ной информации, причем электростатический разряд должен быть эквивалентен разряду конденсатора 150 нФ, заряженного до напряжения 6 кВ и разряжающего­ ся через сопротивление 330 Ом (степень жесткости 3 для контактного разряда со­ гласно IEC 6100-4-2). Испытания приборов с изолированными поверхностями проводят методом воздушного разряда с напряжением 8 кВ (степень жесткости 3).</w:t>
      </w:r>
    </w:p>
    <w:p>
      <w:pPr>
        <w:pStyle w:val="ListParagraph"/>
        <w:numPr>
          <w:ilvl w:val="2"/>
          <w:numId w:val="17"/>
        </w:numPr>
        <w:tabs>
          <w:tab w:pos="1454" w:val="left" w:leader="none"/>
        </w:tabs>
        <w:spacing w:line="240" w:lineRule="auto" w:before="8" w:after="0"/>
        <w:ind w:left="1454" w:right="0" w:hanging="612"/>
        <w:jc w:val="left"/>
        <w:rPr>
          <w:sz w:val="24"/>
        </w:rPr>
      </w:pPr>
      <w:r>
        <w:rPr>
          <w:sz w:val="24"/>
        </w:rPr>
        <w:t>Электромагнитные</w:t>
      </w:r>
      <w:r>
        <w:rPr>
          <w:spacing w:val="-1"/>
          <w:sz w:val="24"/>
        </w:rPr>
        <w:t> </w:t>
      </w:r>
      <w:r>
        <w:rPr>
          <w:sz w:val="24"/>
        </w:rPr>
        <w:t>поля</w:t>
      </w:r>
    </w:p>
    <w:p>
      <w:pPr>
        <w:pStyle w:val="BodyText"/>
        <w:spacing w:line="360" w:lineRule="auto" w:before="156"/>
        <w:ind w:left="122" w:right="558" w:firstLine="720"/>
        <w:jc w:val="both"/>
      </w:pPr>
      <w:r>
        <w:rPr/>
        <w:t>Максимальные значения показаний (как переменные, так и постоянные) на дисплее или индикаторах выходной информации, возникающие вследствие влия­ ния электромагнитных полей, должны быть меньше указанных в таблице 6.</w:t>
      </w:r>
    </w:p>
    <w:p>
      <w:pPr>
        <w:pStyle w:val="BodyText"/>
        <w:spacing w:line="360" w:lineRule="auto" w:before="4"/>
        <w:ind w:left="131" w:right="556" w:firstLine="711"/>
        <w:jc w:val="both"/>
      </w:pPr>
      <w:r>
        <w:rPr/>
        <w:t>Проверку соответствия измерителя этому требованию проводят путем наблюдений и записью показаний дисплея или индикаторов выходной информа­ ции ИЗМЕРИТЕЛЯ ПРОИЗВЕДЕНИЯ ДОЗЫ НА ПЛОЩАДЬ на самом чувствитель­ ном диапазоне (если диапазон можно выбирать), в то время как измерения про­ водят как в присутствии, так и в отсутствие высокочастотного поля.</w:t>
      </w:r>
    </w:p>
    <w:p>
      <w:pPr>
        <w:pStyle w:val="BodyText"/>
        <w:spacing w:line="360" w:lineRule="auto" w:before="22"/>
        <w:ind w:left="122" w:right="552" w:firstLine="701"/>
        <w:jc w:val="both"/>
      </w:pPr>
      <w:r>
        <w:rPr/>
        <w:t>Уровень электромагнитного поля должен быть 3 В/м в частотном диапазоне от 80 МГц до 1 ГГц с шагом 1 % (степень жесткости 2 no IEC 61000-4-3). Для уменьшения числа измерений, необходимых для проверки, испытания на частотах 80, 90, 100, 110, 120, 130, 140, 150, 160, 180, 200, 220, 240, 260, 290, 320, 350, 380,</w:t>
      </w:r>
    </w:p>
    <w:p>
      <w:pPr>
        <w:pStyle w:val="BodyText"/>
        <w:spacing w:line="360" w:lineRule="auto" w:before="4"/>
        <w:ind w:left="104" w:right="555" w:firstLine="9"/>
        <w:jc w:val="both"/>
      </w:pPr>
      <w:r>
        <w:rPr/>
        <w:t>420, 460, 510, 560, 620, 680, 750, 820, 900 и 1000 МГц с уровнем поля около 10 В/м допускается проводить только в одной ориентации ИЗМЕРИТЕЛЯ ПРОИЗВЕДЕ­ НИЯ ДОЗЫ НА ПЛОЩАДЬ. Если какие-либо изменения выходного сигнала пре­ вышают 1/3 пределов, приведенных в таблице 6, на одной из приведенных выше частот, то проводят дополнительные испытания в диапазоне ± 5 % этой частоты с шагом 1 % и уровнем поля 3 В/м. устанавливая ИЗМЕРИТЕЛЬ ПРОИЗВЕДЕНИЯ</w:t>
      </w:r>
    </w:p>
    <w:p>
      <w:pPr>
        <w:pStyle w:val="BodyText"/>
        <w:spacing w:before="2"/>
        <w:rPr>
          <w:sz w:val="30"/>
        </w:rPr>
      </w:pPr>
    </w:p>
    <w:p>
      <w:pPr>
        <w:spacing w:before="0"/>
        <w:ind w:left="112" w:right="0" w:firstLine="0"/>
        <w:jc w:val="both"/>
        <w:rPr>
          <w:b/>
          <w:sz w:val="20"/>
        </w:rPr>
      </w:pPr>
      <w:r>
        <w:rPr>
          <w:b/>
          <w:sz w:val="20"/>
        </w:rPr>
        <w:t>26</w:t>
      </w:r>
    </w:p>
    <w:p>
      <w:pPr>
        <w:spacing w:after="0"/>
        <w:jc w:val="both"/>
        <w:rPr>
          <w:sz w:val="20"/>
        </w:rPr>
        <w:sectPr>
          <w:pgSz w:w="11900" w:h="16840"/>
          <w:pgMar w:header="520" w:footer="477" w:top="720" w:bottom="680" w:left="1580" w:right="300"/>
        </w:sectPr>
      </w:pPr>
    </w:p>
    <w:p>
      <w:pPr>
        <w:spacing w:before="10"/>
        <w:ind w:left="0" w:right="566" w:firstLine="0"/>
        <w:jc w:val="right"/>
        <w:rPr>
          <w:b/>
          <w:sz w:val="20"/>
        </w:rPr>
      </w:pPr>
      <w:r>
        <w:rPr>
          <w:b/>
          <w:sz w:val="20"/>
        </w:rPr>
        <w:t>ГОСТ IEC 60580- 2011</w:t>
      </w:r>
    </w:p>
    <w:p>
      <w:pPr>
        <w:pStyle w:val="BodyText"/>
        <w:spacing w:before="6"/>
        <w:rPr>
          <w:b/>
          <w:sz w:val="20"/>
        </w:rPr>
      </w:pPr>
    </w:p>
    <w:p>
      <w:pPr>
        <w:pStyle w:val="BodyText"/>
        <w:spacing w:line="360" w:lineRule="auto"/>
        <w:ind w:left="122" w:right="91" w:hanging="18"/>
      </w:pPr>
      <w:r>
        <w:rPr/>
        <w:t>ДОЗЫ НА ПЛОЩАДЬ в трех видах ориентации согласно МЭК 61000-4-3. Для при­ боров, работающих от батареи, на которые не распространяются требования 6.9.3</w:t>
      </w:r>
    </w:p>
    <w:p>
      <w:pPr>
        <w:pStyle w:val="ListParagraph"/>
        <w:numPr>
          <w:ilvl w:val="0"/>
          <w:numId w:val="8"/>
        </w:numPr>
        <w:tabs>
          <w:tab w:pos="420" w:val="left" w:leader="none"/>
        </w:tabs>
        <w:spacing w:line="240" w:lineRule="auto" w:before="3" w:after="0"/>
        <w:ind w:left="419" w:right="0" w:hanging="306"/>
        <w:jc w:val="left"/>
        <w:rPr>
          <w:sz w:val="24"/>
        </w:rPr>
      </w:pPr>
      <w:r>
        <w:rPr>
          <w:sz w:val="24"/>
        </w:rPr>
        <w:t>6.9.4, должны быть проведены испытания на частоте 27</w:t>
      </w:r>
      <w:r>
        <w:rPr>
          <w:spacing w:val="-9"/>
          <w:sz w:val="24"/>
        </w:rPr>
        <w:t> </w:t>
      </w:r>
      <w:r>
        <w:rPr>
          <w:sz w:val="24"/>
        </w:rPr>
        <w:t>МГц.</w:t>
      </w:r>
    </w:p>
    <w:p>
      <w:pPr>
        <w:pStyle w:val="ListParagraph"/>
        <w:numPr>
          <w:ilvl w:val="2"/>
          <w:numId w:val="17"/>
        </w:numPr>
        <w:tabs>
          <w:tab w:pos="1454" w:val="left" w:leader="none"/>
        </w:tabs>
        <w:spacing w:line="360" w:lineRule="auto" w:before="155" w:after="0"/>
        <w:ind w:left="131" w:right="959" w:firstLine="711"/>
        <w:jc w:val="left"/>
        <w:rPr>
          <w:sz w:val="24"/>
        </w:rPr>
      </w:pPr>
      <w:r>
        <w:rPr>
          <w:sz w:val="24"/>
        </w:rPr>
        <w:t>Нарушения проводимости, вызываемые разрядами и высокими частотами</w:t>
      </w:r>
    </w:p>
    <w:p>
      <w:pPr>
        <w:pStyle w:val="BodyText"/>
        <w:spacing w:line="360" w:lineRule="auto" w:before="3"/>
        <w:ind w:left="131" w:right="349" w:firstLine="711"/>
      </w:pPr>
      <w:r>
        <w:rPr/>
        <w:t>Максимальные значения показаний (случайные и постоянные) на дисплее или индикаторах выходной информации, вызванные нарушениями вследствие разрядов и высоких частот, должны быть меньше приведенных в таблице 6.</w:t>
      </w:r>
    </w:p>
    <w:p>
      <w:pPr>
        <w:pStyle w:val="BodyText"/>
        <w:spacing w:line="360" w:lineRule="auto" w:before="21"/>
        <w:ind w:left="113" w:right="117" w:firstLine="729"/>
        <w:jc w:val="both"/>
      </w:pPr>
      <w:r>
        <w:rPr/>
        <w:t>Проверку соответствия измерителя проводят путем наблюдений и записи показаний дисплея и любых индикаторов выходной информации при проведении измерений в наиболее чувствительном диапазоне (если диапазон можно выби­ рать) как при нарушениях, вызываемых высокочастотными помехами (IEC 61000- 4-6), таки при их отсутствии. Степень жесткости в обоих случаях должна быть равна 3.</w:t>
      </w:r>
    </w:p>
    <w:p>
      <w:pPr>
        <w:pStyle w:val="ListParagraph"/>
        <w:numPr>
          <w:ilvl w:val="2"/>
          <w:numId w:val="17"/>
        </w:numPr>
        <w:tabs>
          <w:tab w:pos="1454" w:val="left" w:leader="none"/>
        </w:tabs>
        <w:spacing w:line="240" w:lineRule="auto" w:before="3" w:after="0"/>
        <w:ind w:left="1454" w:right="0" w:hanging="612"/>
        <w:jc w:val="left"/>
        <w:rPr>
          <w:sz w:val="24"/>
        </w:rPr>
      </w:pPr>
      <w:r>
        <w:rPr>
          <w:sz w:val="24"/>
        </w:rPr>
        <w:t>Электромагнитные</w:t>
      </w:r>
      <w:r>
        <w:rPr>
          <w:spacing w:val="-6"/>
          <w:sz w:val="24"/>
        </w:rPr>
        <w:t> </w:t>
      </w:r>
      <w:r>
        <w:rPr>
          <w:sz w:val="24"/>
        </w:rPr>
        <w:t>волны</w:t>
      </w:r>
    </w:p>
    <w:p>
      <w:pPr>
        <w:pStyle w:val="BodyText"/>
        <w:spacing w:line="360" w:lineRule="auto" w:before="155"/>
        <w:ind w:left="131" w:right="349" w:firstLine="711"/>
      </w:pPr>
      <w:r>
        <w:rPr/>
        <w:t>Максимальные значения показаний (случайные и постоянные) на дисплее или выходная информация, вызванная электромагнитными волнами, должны быть меньше значений, указанных в таблице 6.</w:t>
      </w:r>
    </w:p>
    <w:p>
      <w:pPr>
        <w:pStyle w:val="BodyText"/>
        <w:spacing w:line="360" w:lineRule="auto" w:before="3"/>
        <w:ind w:left="140" w:right="275" w:firstLine="701"/>
      </w:pPr>
      <w:r>
        <w:rPr/>
        <w:t>Испытаниям не подвергают соединительные линии между ИОНИЗАЦИОН­ НОЙ КАМЕРОЙ и ИЗМЕРИТЕЛЬНОЙ СИСТЕМОЙ.</w:t>
      </w:r>
    </w:p>
    <w:p>
      <w:pPr>
        <w:pStyle w:val="BodyText"/>
        <w:spacing w:line="360" w:lineRule="auto" w:before="21"/>
        <w:ind w:left="122" w:right="119" w:firstLine="720"/>
        <w:jc w:val="both"/>
      </w:pPr>
      <w:r>
        <w:rPr/>
        <w:t>Проверку соответствия измерителя проводят путем наблюдений и записи показаний дисплея и индикаторов выходной информации при проведении изме­ рений на самом чувствительном диапазоне (если диапазон можно выбирать) при нарушениях, вызванных электромагнитными волнами (IEC 61000-4-5). Степень жесткости должна быть равна 3 согласно IEC 61000-4-5.</w:t>
      </w:r>
    </w:p>
    <w:p>
      <w:pPr>
        <w:pStyle w:val="ListParagraph"/>
        <w:numPr>
          <w:ilvl w:val="2"/>
          <w:numId w:val="17"/>
        </w:numPr>
        <w:tabs>
          <w:tab w:pos="1454" w:val="left" w:leader="none"/>
        </w:tabs>
        <w:spacing w:line="240" w:lineRule="auto" w:before="21" w:after="0"/>
        <w:ind w:left="1454" w:right="0" w:hanging="612"/>
        <w:jc w:val="left"/>
        <w:rPr>
          <w:sz w:val="24"/>
        </w:rPr>
      </w:pPr>
      <w:r>
        <w:rPr>
          <w:sz w:val="24"/>
        </w:rPr>
        <w:t>Провалы, прерывания и изменения</w:t>
      </w:r>
      <w:r>
        <w:rPr>
          <w:spacing w:val="-11"/>
          <w:sz w:val="24"/>
        </w:rPr>
        <w:t> </w:t>
      </w:r>
      <w:r>
        <w:rPr>
          <w:sz w:val="24"/>
        </w:rPr>
        <w:t>напряжения</w:t>
      </w:r>
    </w:p>
    <w:p>
      <w:pPr>
        <w:pStyle w:val="BodyText"/>
        <w:spacing w:line="360" w:lineRule="auto" w:before="155"/>
        <w:ind w:left="122" w:right="148" w:firstLine="720"/>
      </w:pPr>
      <w:r>
        <w:rPr/>
        <w:t>Максимальные значения показаний (случайные и постоянные) на дисплее или индикаторах выходной информации, возникающие вследствие провалов, пре­ рываний и изменений напряжения, должны быть меньше значений, приведенных  в таблице</w:t>
      </w:r>
      <w:r>
        <w:rPr>
          <w:spacing w:val="-7"/>
        </w:rPr>
        <w:t> </w:t>
      </w:r>
      <w:r>
        <w:rPr/>
        <w:t>6.</w:t>
      </w:r>
    </w:p>
    <w:p>
      <w:pPr>
        <w:pStyle w:val="BodyText"/>
        <w:spacing w:line="360" w:lineRule="auto" w:before="3"/>
        <w:ind w:left="122" w:right="109" w:firstLine="720"/>
        <w:jc w:val="both"/>
      </w:pPr>
      <w:r>
        <w:rPr/>
        <w:t>Проверку соответствия измерителя этому требованию проводят путем наблюдения и записи показаний дисплея и любых индикаторов выходной инфор­ мации при измерениях, проводимых в наиболее чувствительном диапазоне как при нарушениях, вызываемых провалами, прерываниями, изменениями напряже­ ния по IEC 61000-4-11, так и при их</w:t>
      </w:r>
      <w:r>
        <w:rPr>
          <w:spacing w:val="-17"/>
        </w:rPr>
        <w:t> </w:t>
      </w:r>
      <w:r>
        <w:rPr/>
        <w:t>отсутствии.</w:t>
      </w:r>
    </w:p>
    <w:p>
      <w:pPr>
        <w:spacing w:before="50"/>
        <w:ind w:left="0" w:right="118" w:firstLine="0"/>
        <w:jc w:val="right"/>
        <w:rPr>
          <w:rFonts w:ascii="Times New Roman"/>
          <w:sz w:val="23"/>
        </w:rPr>
      </w:pPr>
      <w:r>
        <w:rPr>
          <w:rFonts w:ascii="Times New Roman"/>
          <w:sz w:val="23"/>
        </w:rPr>
        <w:t>27</w:t>
      </w:r>
    </w:p>
    <w:p>
      <w:pPr>
        <w:spacing w:after="0"/>
        <w:jc w:val="right"/>
        <w:rPr>
          <w:rFonts w:ascii="Times New Roman"/>
          <w:sz w:val="23"/>
        </w:rPr>
        <w:sectPr>
          <w:pgSz w:w="11900" w:h="16840"/>
          <w:pgMar w:header="520" w:footer="477" w:top="720" w:bottom="660" w:left="1580" w:right="740"/>
        </w:sectPr>
      </w:pPr>
    </w:p>
    <w:p>
      <w:pPr>
        <w:spacing w:before="10"/>
        <w:ind w:left="131" w:right="0" w:firstLine="0"/>
        <w:jc w:val="left"/>
        <w:rPr>
          <w:b/>
          <w:sz w:val="20"/>
        </w:rPr>
      </w:pPr>
      <w:r>
        <w:rPr>
          <w:b/>
          <w:sz w:val="20"/>
        </w:rPr>
        <w:t>ГОСТ IEC 60580-2011</w:t>
      </w:r>
    </w:p>
    <w:p>
      <w:pPr>
        <w:pStyle w:val="BodyText"/>
        <w:spacing w:before="2"/>
        <w:rPr>
          <w:b/>
          <w:sz w:val="25"/>
        </w:rPr>
      </w:pPr>
    </w:p>
    <w:p>
      <w:pPr>
        <w:pStyle w:val="ListParagraph"/>
        <w:numPr>
          <w:ilvl w:val="1"/>
          <w:numId w:val="17"/>
        </w:numPr>
        <w:tabs>
          <w:tab w:pos="1376" w:val="left" w:leader="none"/>
        </w:tabs>
        <w:spacing w:line="240" w:lineRule="auto" w:before="1" w:after="0"/>
        <w:ind w:left="1375" w:right="0" w:hanging="533"/>
        <w:jc w:val="left"/>
        <w:rPr>
          <w:sz w:val="24"/>
        </w:rPr>
      </w:pPr>
      <w:r>
        <w:rPr>
          <w:sz w:val="24"/>
        </w:rPr>
        <w:t>Суммарная погрешность</w:t>
      </w:r>
      <w:r>
        <w:rPr>
          <w:spacing w:val="-9"/>
          <w:sz w:val="24"/>
        </w:rPr>
        <w:t> </w:t>
      </w:r>
      <w:r>
        <w:rPr>
          <w:sz w:val="24"/>
        </w:rPr>
        <w:t>измерения</w:t>
      </w:r>
    </w:p>
    <w:p>
      <w:pPr>
        <w:pStyle w:val="BodyText"/>
        <w:spacing w:line="360" w:lineRule="auto" w:before="228"/>
        <w:ind w:left="131" w:right="889" w:firstLine="711"/>
      </w:pPr>
      <w:r>
        <w:rPr/>
        <w:t>Суммарная погрешность ИЗМЕРИТЕЛЯ ПРОИЗВЕДЕНИЯ ДОЗЫ НА ПЛО­ ЩАДЬ должна быть не более ± 25% (к = 2).</w:t>
      </w:r>
    </w:p>
    <w:p>
      <w:pPr>
        <w:pStyle w:val="BodyText"/>
        <w:spacing w:line="360" w:lineRule="auto" w:before="3"/>
        <w:ind w:left="131" w:right="889" w:firstLine="711"/>
      </w:pPr>
      <w:r>
        <w:rPr/>
        <w:t>Вычисление суммарной погрешности проводят по формуле, приведенной в IEC 60731. Пример определения суммарной погрешности приведен в таблице 7.</w:t>
      </w:r>
    </w:p>
    <w:p>
      <w:pPr>
        <w:pStyle w:val="BodyText"/>
        <w:spacing w:before="8"/>
        <w:rPr>
          <w:sz w:val="26"/>
        </w:rPr>
      </w:pPr>
    </w:p>
    <w:p>
      <w:pPr>
        <w:pStyle w:val="Heading1"/>
        <w:numPr>
          <w:ilvl w:val="0"/>
          <w:numId w:val="17"/>
        </w:numPr>
        <w:tabs>
          <w:tab w:pos="1076" w:val="left" w:leader="none"/>
        </w:tabs>
        <w:spacing w:line="240" w:lineRule="auto" w:before="0" w:after="0"/>
        <w:ind w:left="1075" w:right="0" w:hanging="233"/>
        <w:jc w:val="left"/>
      </w:pPr>
      <w:r>
        <w:rPr/>
        <w:t>Маркировка</w:t>
      </w:r>
    </w:p>
    <w:p>
      <w:pPr>
        <w:pStyle w:val="BodyText"/>
        <w:spacing w:before="3"/>
        <w:rPr>
          <w:sz w:val="25"/>
        </w:rPr>
      </w:pPr>
    </w:p>
    <w:p>
      <w:pPr>
        <w:pStyle w:val="ListParagraph"/>
        <w:numPr>
          <w:ilvl w:val="1"/>
          <w:numId w:val="18"/>
        </w:numPr>
        <w:tabs>
          <w:tab w:pos="1256" w:val="left" w:leader="none"/>
        </w:tabs>
        <w:spacing w:line="240" w:lineRule="auto" w:before="0" w:after="0"/>
        <w:ind w:left="1256" w:right="0" w:hanging="414"/>
        <w:jc w:val="left"/>
        <w:rPr>
          <w:sz w:val="24"/>
        </w:rPr>
      </w:pPr>
      <w:r>
        <w:rPr>
          <w:sz w:val="24"/>
        </w:rPr>
        <w:t>ИЗМЕРИТЕЛЬНАЯ</w:t>
      </w:r>
      <w:r>
        <w:rPr>
          <w:spacing w:val="-7"/>
          <w:sz w:val="24"/>
        </w:rPr>
        <w:t> </w:t>
      </w:r>
      <w:r>
        <w:rPr>
          <w:sz w:val="24"/>
        </w:rPr>
        <w:t>СИСТЕМА</w:t>
      </w:r>
    </w:p>
    <w:p>
      <w:pPr>
        <w:pStyle w:val="BodyText"/>
        <w:spacing w:before="4"/>
        <w:rPr>
          <w:sz w:val="21"/>
        </w:rPr>
      </w:pPr>
    </w:p>
    <w:p>
      <w:pPr>
        <w:pStyle w:val="BodyText"/>
        <w:tabs>
          <w:tab w:pos="3749" w:val="left" w:leader="none"/>
        </w:tabs>
        <w:spacing w:line="360" w:lineRule="auto"/>
        <w:ind w:left="122" w:right="862" w:firstLine="720"/>
      </w:pPr>
      <w:r>
        <w:rPr/>
        <w:t>На </w:t>
      </w:r>
      <w:r>
        <w:rPr>
          <w:spacing w:val="65"/>
        </w:rPr>
        <w:t> </w:t>
      </w:r>
      <w:r>
        <w:rPr/>
        <w:t>ИЗМЕРИТЕЛЬНУЮ</w:t>
        <w:tab/>
        <w:t>СИСТЕМУ   должна   быть </w:t>
      </w:r>
      <w:r>
        <w:rPr>
          <w:spacing w:val="50"/>
        </w:rPr>
        <w:t> </w:t>
      </w:r>
      <w:r>
        <w:rPr/>
        <w:t>нанесена </w:t>
      </w:r>
      <w:r>
        <w:rPr>
          <w:spacing w:val="60"/>
        </w:rPr>
        <w:t> </w:t>
      </w:r>
      <w:r>
        <w:rPr/>
        <w:t>следующая несмываемая и ясно различимая</w:t>
      </w:r>
      <w:r>
        <w:rPr>
          <w:spacing w:val="-21"/>
        </w:rPr>
        <w:t> </w:t>
      </w:r>
      <w:r>
        <w:rPr/>
        <w:t>маркировка:</w:t>
      </w:r>
    </w:p>
    <w:p>
      <w:pPr>
        <w:pStyle w:val="ListParagraph"/>
        <w:numPr>
          <w:ilvl w:val="0"/>
          <w:numId w:val="19"/>
        </w:numPr>
        <w:tabs>
          <w:tab w:pos="986" w:val="left" w:leader="none"/>
        </w:tabs>
        <w:spacing w:line="240" w:lineRule="auto" w:before="22" w:after="0"/>
        <w:ind w:left="122" w:right="0" w:firstLine="710"/>
        <w:jc w:val="left"/>
        <w:rPr>
          <w:sz w:val="24"/>
        </w:rPr>
      </w:pPr>
      <w:r>
        <w:rPr>
          <w:sz w:val="24"/>
        </w:rPr>
        <w:t>наименование</w:t>
      </w:r>
      <w:r>
        <w:rPr>
          <w:spacing w:val="-13"/>
          <w:sz w:val="24"/>
        </w:rPr>
        <w:t> </w:t>
      </w:r>
      <w:r>
        <w:rPr>
          <w:sz w:val="24"/>
        </w:rPr>
        <w:t>предприятия-ИЗГОТОВИТЕЛЯ;</w:t>
      </w:r>
    </w:p>
    <w:p>
      <w:pPr>
        <w:pStyle w:val="BodyText"/>
        <w:spacing w:line="360" w:lineRule="auto" w:before="138"/>
        <w:ind w:left="122" w:right="865" w:firstLine="701"/>
        <w:jc w:val="both"/>
      </w:pPr>
      <w:r>
        <w:rPr/>
        <w:t>-порядковый и серийный номера для определения связи отдельных частей измерителя в соответствии с указаниями, приведенными в сопроводительных до­ кументах;</w:t>
      </w:r>
    </w:p>
    <w:p>
      <w:pPr>
        <w:pStyle w:val="BodyText"/>
        <w:spacing w:line="360" w:lineRule="auto" w:before="21"/>
        <w:ind w:left="121" w:firstLine="710"/>
      </w:pPr>
      <w:r>
        <w:rPr/>
        <w:t>-напряжение источника питания и частота (или частоты), необходимые для соответствия измерителя разделам 5 и 6 настоящего стандарта.</w:t>
      </w:r>
    </w:p>
    <w:p>
      <w:pPr>
        <w:pStyle w:val="BodyText"/>
        <w:spacing w:line="360" w:lineRule="auto" w:before="3"/>
        <w:ind w:left="122" w:right="889" w:firstLine="720"/>
      </w:pPr>
      <w:r>
        <w:rPr/>
        <w:t>Графические символы должны соответствовать IEC 60417. Проверку соот­ ветствия измерителя этим требованиям проводят визуально.</w:t>
      </w:r>
    </w:p>
    <w:p>
      <w:pPr>
        <w:pStyle w:val="ListParagraph"/>
        <w:numPr>
          <w:ilvl w:val="1"/>
          <w:numId w:val="18"/>
        </w:numPr>
        <w:tabs>
          <w:tab w:pos="1256" w:val="left" w:leader="none"/>
        </w:tabs>
        <w:spacing w:line="240" w:lineRule="auto" w:before="111" w:after="0"/>
        <w:ind w:left="1256" w:right="0" w:hanging="414"/>
        <w:jc w:val="left"/>
        <w:rPr>
          <w:sz w:val="24"/>
        </w:rPr>
      </w:pPr>
      <w:r>
        <w:rPr>
          <w:sz w:val="24"/>
        </w:rPr>
        <w:t>ИОНИЗАЦИОННАЯ КАМЕРА</w:t>
      </w:r>
    </w:p>
    <w:p>
      <w:pPr>
        <w:pStyle w:val="BodyText"/>
        <w:spacing w:line="360" w:lineRule="auto" w:before="227"/>
        <w:ind w:left="131" w:right="889" w:firstLine="711"/>
      </w:pPr>
      <w:r>
        <w:rPr/>
        <w:t>На ИОНИЗАЦИОННУЮ КАМЕРУ должна быть нанесена следующая несмы­ ваемая и ясно различимая маркировка:</w:t>
      </w:r>
    </w:p>
    <w:p>
      <w:pPr>
        <w:pStyle w:val="ListParagraph"/>
        <w:numPr>
          <w:ilvl w:val="0"/>
          <w:numId w:val="19"/>
        </w:numPr>
        <w:tabs>
          <w:tab w:pos="968" w:val="left" w:leader="none"/>
        </w:tabs>
        <w:spacing w:line="240" w:lineRule="auto" w:before="21" w:after="0"/>
        <w:ind w:left="968" w:right="0" w:hanging="126"/>
        <w:jc w:val="left"/>
        <w:rPr>
          <w:sz w:val="24"/>
        </w:rPr>
      </w:pPr>
      <w:r>
        <w:rPr>
          <w:sz w:val="24"/>
        </w:rPr>
        <w:t>наименование</w:t>
      </w:r>
      <w:r>
        <w:rPr>
          <w:spacing w:val="-13"/>
          <w:sz w:val="24"/>
        </w:rPr>
        <w:t> </w:t>
      </w:r>
      <w:r>
        <w:rPr>
          <w:sz w:val="24"/>
        </w:rPr>
        <w:t>предприятия-ИЗГОТОВИТЕЛЯ;</w:t>
      </w:r>
    </w:p>
    <w:p>
      <w:pPr>
        <w:pStyle w:val="ListParagraph"/>
        <w:numPr>
          <w:ilvl w:val="0"/>
          <w:numId w:val="19"/>
        </w:numPr>
        <w:tabs>
          <w:tab w:pos="959" w:val="left" w:leader="none"/>
        </w:tabs>
        <w:spacing w:line="360" w:lineRule="auto" w:before="137" w:after="0"/>
        <w:ind w:left="122" w:right="1234" w:firstLine="702"/>
        <w:jc w:val="left"/>
        <w:rPr>
          <w:sz w:val="24"/>
        </w:rPr>
      </w:pPr>
      <w:r>
        <w:rPr>
          <w:sz w:val="24"/>
        </w:rPr>
        <w:t>порядковый или серийный номер для определения связи отдельных ча­ стей ИОНИЗАЦИОННОЙ</w:t>
      </w:r>
      <w:r>
        <w:rPr>
          <w:spacing w:val="-1"/>
          <w:sz w:val="24"/>
        </w:rPr>
        <w:t> </w:t>
      </w:r>
      <w:r>
        <w:rPr>
          <w:sz w:val="24"/>
        </w:rPr>
        <w:t>КАМЕРЫ;</w:t>
      </w:r>
    </w:p>
    <w:p>
      <w:pPr>
        <w:pStyle w:val="BodyText"/>
        <w:spacing w:before="3"/>
        <w:ind w:left="824"/>
      </w:pPr>
      <w:r>
        <w:rPr/>
        <w:t>-обозначение фильтра ИОНИЗАЦИОННОЙ КАМЕРЫ;</w:t>
      </w:r>
    </w:p>
    <w:p>
      <w:pPr>
        <w:pStyle w:val="ListParagraph"/>
        <w:numPr>
          <w:ilvl w:val="0"/>
          <w:numId w:val="19"/>
        </w:numPr>
        <w:tabs>
          <w:tab w:pos="959" w:val="left" w:leader="none"/>
        </w:tabs>
        <w:spacing w:line="240" w:lineRule="auto" w:before="137" w:after="0"/>
        <w:ind w:left="958" w:right="0" w:hanging="134"/>
        <w:jc w:val="left"/>
        <w:rPr>
          <w:sz w:val="24"/>
        </w:rPr>
      </w:pPr>
      <w:r>
        <w:rPr>
          <w:sz w:val="24"/>
        </w:rPr>
        <w:t>нормированный диапазон КАЧЕСТВА</w:t>
      </w:r>
      <w:r>
        <w:rPr>
          <w:spacing w:val="-22"/>
          <w:sz w:val="24"/>
        </w:rPr>
        <w:t> </w:t>
      </w:r>
      <w:r>
        <w:rPr>
          <w:sz w:val="24"/>
        </w:rPr>
        <w:t>ИЗЛУЧЕНИЯ.</w:t>
      </w:r>
    </w:p>
    <w:p>
      <w:pPr>
        <w:pStyle w:val="BodyText"/>
        <w:spacing w:line="343" w:lineRule="auto" w:before="155"/>
        <w:ind w:left="122" w:right="1289" w:firstLine="720"/>
      </w:pPr>
      <w:r>
        <w:rPr/>
        <w:t>Проверку соответствия ИОНИЗАЦИОННОЙ КАМЕРЫ этим требованиям проводят визуально.</w:t>
      </w:r>
    </w:p>
    <w:p>
      <w:pPr>
        <w:pStyle w:val="BodyText"/>
        <w:spacing w:before="6"/>
        <w:rPr>
          <w:sz w:val="20"/>
        </w:rPr>
      </w:pPr>
    </w:p>
    <w:p>
      <w:pPr>
        <w:pStyle w:val="Heading1"/>
        <w:numPr>
          <w:ilvl w:val="0"/>
          <w:numId w:val="18"/>
        </w:numPr>
        <w:tabs>
          <w:tab w:pos="1076" w:val="left" w:leader="none"/>
        </w:tabs>
        <w:spacing w:line="240" w:lineRule="auto" w:before="0" w:after="0"/>
        <w:ind w:left="1075" w:right="0" w:hanging="233"/>
        <w:jc w:val="left"/>
      </w:pPr>
      <w:r>
        <w:rPr/>
        <w:t>СОПРОВОДИТЕЛЬНЫЕ</w:t>
      </w:r>
      <w:r>
        <w:rPr>
          <w:spacing w:val="-25"/>
        </w:rPr>
        <w:t> </w:t>
      </w:r>
      <w:r>
        <w:rPr/>
        <w:t>ДОКУМЕНТЫ</w:t>
      </w:r>
    </w:p>
    <w:p>
      <w:pPr>
        <w:pStyle w:val="BodyText"/>
        <w:spacing w:before="8"/>
        <w:rPr>
          <w:sz w:val="23"/>
        </w:rPr>
      </w:pPr>
    </w:p>
    <w:p>
      <w:pPr>
        <w:pStyle w:val="ListParagraph"/>
        <w:numPr>
          <w:ilvl w:val="1"/>
          <w:numId w:val="18"/>
        </w:numPr>
        <w:tabs>
          <w:tab w:pos="2067" w:val="left" w:leader="none"/>
          <w:tab w:pos="2068" w:val="left" w:leader="none"/>
        </w:tabs>
        <w:spacing w:line="360" w:lineRule="auto" w:before="0" w:after="0"/>
        <w:ind w:left="104" w:right="116" w:firstLine="738"/>
        <w:jc w:val="left"/>
        <w:rPr>
          <w:sz w:val="24"/>
        </w:rPr>
      </w:pPr>
      <w:r>
        <w:rPr>
          <w:sz w:val="24"/>
        </w:rPr>
        <w:t>ИЗГОТОВИТЕЛЬ должен предоставить всю информацию, необходимую для правильного использования ИЗМЕРИТЕЛЯ ПРОИЗВЕДЕНИЯ ДОЗЫ</w:t>
      </w:r>
      <w:r>
        <w:rPr>
          <w:spacing w:val="-9"/>
          <w:sz w:val="24"/>
        </w:rPr>
        <w:t> </w:t>
      </w:r>
      <w:r>
        <w:rPr>
          <w:sz w:val="24"/>
        </w:rPr>
        <w:t>НА</w:t>
      </w:r>
    </w:p>
    <w:p>
      <w:pPr>
        <w:pStyle w:val="BodyText"/>
        <w:spacing w:before="3"/>
        <w:ind w:left="122"/>
      </w:pPr>
      <w:r>
        <w:rPr/>
        <w:t>ПЛОЩАДЬ.</w:t>
      </w:r>
    </w:p>
    <w:p>
      <w:pPr>
        <w:pStyle w:val="BodyText"/>
        <w:rPr>
          <w:sz w:val="26"/>
        </w:rPr>
      </w:pPr>
    </w:p>
    <w:p>
      <w:pPr>
        <w:pStyle w:val="BodyText"/>
        <w:spacing w:before="3"/>
        <w:rPr>
          <w:sz w:val="21"/>
        </w:rPr>
      </w:pPr>
    </w:p>
    <w:p>
      <w:pPr>
        <w:spacing w:before="0"/>
        <w:ind w:left="112" w:right="0" w:firstLine="0"/>
        <w:jc w:val="left"/>
        <w:rPr>
          <w:rFonts w:ascii="Times New Roman"/>
          <w:sz w:val="23"/>
        </w:rPr>
      </w:pPr>
      <w:r>
        <w:rPr>
          <w:rFonts w:ascii="Times New Roman"/>
          <w:sz w:val="23"/>
        </w:rPr>
        <w:t>28</w:t>
      </w:r>
    </w:p>
    <w:p>
      <w:pPr>
        <w:spacing w:after="0"/>
        <w:jc w:val="left"/>
        <w:rPr>
          <w:rFonts w:ascii="Times New Roman"/>
          <w:sz w:val="23"/>
        </w:rPr>
        <w:sectPr>
          <w:pgSz w:w="11900" w:h="16840"/>
          <w:pgMar w:header="520" w:footer="477" w:top="720" w:bottom="660" w:left="1580" w:right="0"/>
        </w:sectPr>
      </w:pPr>
    </w:p>
    <w:p>
      <w:pPr>
        <w:spacing w:before="10"/>
        <w:ind w:left="0" w:right="566" w:firstLine="0"/>
        <w:jc w:val="right"/>
        <w:rPr>
          <w:b/>
          <w:sz w:val="20"/>
        </w:rPr>
      </w:pPr>
      <w:r>
        <w:rPr>
          <w:b/>
          <w:sz w:val="20"/>
        </w:rPr>
        <w:t>ГОСТ IEC 60580- 2011</w:t>
      </w:r>
    </w:p>
    <w:p>
      <w:pPr>
        <w:pStyle w:val="BodyText"/>
        <w:spacing w:before="6"/>
        <w:rPr>
          <w:b/>
          <w:sz w:val="20"/>
        </w:rPr>
      </w:pPr>
    </w:p>
    <w:p>
      <w:pPr>
        <w:pStyle w:val="ListParagraph"/>
        <w:numPr>
          <w:ilvl w:val="1"/>
          <w:numId w:val="18"/>
        </w:numPr>
        <w:tabs>
          <w:tab w:pos="1218" w:val="left" w:leader="none"/>
        </w:tabs>
        <w:spacing w:line="360" w:lineRule="auto" w:before="0" w:after="0"/>
        <w:ind w:left="102" w:right="352" w:firstLine="720"/>
        <w:jc w:val="left"/>
        <w:rPr>
          <w:sz w:val="24"/>
        </w:rPr>
      </w:pPr>
      <w:r>
        <w:rPr>
          <w:sz w:val="24"/>
        </w:rPr>
        <w:t>СОПРОВОДИТЕЛЬНЫЕ ДОКУМЕНТЫ должны соответствовать</w:t>
      </w:r>
      <w:r>
        <w:rPr>
          <w:spacing w:val="-29"/>
          <w:sz w:val="24"/>
        </w:rPr>
        <w:t> </w:t>
      </w:r>
      <w:r>
        <w:rPr>
          <w:sz w:val="24"/>
        </w:rPr>
        <w:t>требо­ ваниям IEC</w:t>
      </w:r>
      <w:r>
        <w:rPr>
          <w:spacing w:val="-7"/>
          <w:sz w:val="24"/>
        </w:rPr>
        <w:t> </w:t>
      </w:r>
      <w:r>
        <w:rPr>
          <w:sz w:val="24"/>
        </w:rPr>
        <w:t>61187.</w:t>
      </w:r>
    </w:p>
    <w:p>
      <w:pPr>
        <w:pStyle w:val="ListParagraph"/>
        <w:numPr>
          <w:ilvl w:val="1"/>
          <w:numId w:val="18"/>
        </w:numPr>
        <w:tabs>
          <w:tab w:pos="1218" w:val="left" w:leader="none"/>
        </w:tabs>
        <w:spacing w:line="360" w:lineRule="auto" w:before="21" w:after="0"/>
        <w:ind w:left="101" w:right="118" w:firstLine="711"/>
        <w:jc w:val="both"/>
        <w:rPr>
          <w:sz w:val="24"/>
        </w:rPr>
      </w:pPr>
      <w:r>
        <w:rPr>
          <w:sz w:val="24"/>
        </w:rPr>
        <w:t>СОПРОВОДИТЕЛЬНЫЕ ДОКУМЕНТЫ должны содержать описание ИЗ­ МЕРИТЕЛЯ ПРОИЗВЕДЕНИЯ ДОЗЫ НА ПЛОЩАДЬ, включая его порядковый но­ мер и наименование ИЗГОТОВИТЕЛЯ. Кроме этого СОПРОВОДИТЕЛЬНЫЕ ДО­ КУМЕНТЫ должны содержать следующую информацию, относящуюся к каждому типу ИОНИЗАЦИОННОЙ</w:t>
      </w:r>
      <w:r>
        <w:rPr>
          <w:spacing w:val="-3"/>
          <w:sz w:val="24"/>
        </w:rPr>
        <w:t> </w:t>
      </w:r>
      <w:r>
        <w:rPr>
          <w:sz w:val="24"/>
        </w:rPr>
        <w:t>КАМЕРЫ:</w:t>
      </w:r>
    </w:p>
    <w:p>
      <w:pPr>
        <w:pStyle w:val="BodyText"/>
        <w:spacing w:before="3"/>
        <w:ind w:left="804"/>
      </w:pPr>
      <w:r>
        <w:rPr/>
        <w:t>-назначение  ИЗМЕРИТЕЛЯ  ПРОИЗВЕДЕНИЯ   ДОЗЫ  НА  ПЛОЩАДЬ,  т.е.</w:t>
      </w:r>
    </w:p>
    <w:p>
      <w:pPr>
        <w:pStyle w:val="BodyText"/>
        <w:spacing w:before="137"/>
        <w:ind w:left="87" w:right="1126"/>
        <w:jc w:val="center"/>
      </w:pPr>
      <w:r>
        <w:rPr/>
        <w:t>процедуры, для которых он предназначен: стандартные, педиатрические;</w:t>
      </w:r>
    </w:p>
    <w:p>
      <w:pPr>
        <w:pStyle w:val="ListParagraph"/>
        <w:numPr>
          <w:ilvl w:val="0"/>
          <w:numId w:val="19"/>
        </w:numPr>
        <w:tabs>
          <w:tab w:pos="948" w:val="left" w:leader="none"/>
        </w:tabs>
        <w:spacing w:line="240" w:lineRule="auto" w:before="137" w:after="0"/>
        <w:ind w:left="948" w:right="0" w:hanging="126"/>
        <w:jc w:val="left"/>
        <w:rPr>
          <w:sz w:val="24"/>
        </w:rPr>
      </w:pPr>
      <w:r>
        <w:rPr>
          <w:sz w:val="24"/>
        </w:rPr>
        <w:t>нормированный диапазон КАЧЕСТВА</w:t>
      </w:r>
      <w:r>
        <w:rPr>
          <w:spacing w:val="-22"/>
          <w:sz w:val="24"/>
        </w:rPr>
        <w:t> </w:t>
      </w:r>
      <w:r>
        <w:rPr>
          <w:sz w:val="24"/>
        </w:rPr>
        <w:t>ИЗЛУЧЕНИЯ;</w:t>
      </w:r>
    </w:p>
    <w:p>
      <w:pPr>
        <w:pStyle w:val="ListParagraph"/>
        <w:numPr>
          <w:ilvl w:val="0"/>
          <w:numId w:val="19"/>
        </w:numPr>
        <w:tabs>
          <w:tab w:pos="948" w:val="left" w:leader="none"/>
        </w:tabs>
        <w:spacing w:line="360" w:lineRule="auto" w:before="137" w:after="0"/>
        <w:ind w:left="101" w:right="250" w:firstLine="711"/>
        <w:jc w:val="left"/>
        <w:rPr>
          <w:sz w:val="24"/>
        </w:rPr>
      </w:pPr>
      <w:r>
        <w:rPr>
          <w:sz w:val="24"/>
        </w:rPr>
        <w:t>информацию, представляющую собой зависимость характеристики от КА­ ЧЕСТВА</w:t>
      </w:r>
      <w:r>
        <w:rPr>
          <w:spacing w:val="-1"/>
          <w:sz w:val="24"/>
        </w:rPr>
        <w:t> </w:t>
      </w:r>
      <w:r>
        <w:rPr>
          <w:sz w:val="24"/>
        </w:rPr>
        <w:t>ИЗЛУЧЕНИЯ;</w:t>
      </w:r>
    </w:p>
    <w:p>
      <w:pPr>
        <w:pStyle w:val="BodyText"/>
        <w:spacing w:before="3"/>
        <w:ind w:left="822"/>
      </w:pPr>
      <w:r>
        <w:rPr/>
        <w:t>-направление рассеянного ИЗЛУЧЕНИЯ;</w:t>
      </w:r>
    </w:p>
    <w:p>
      <w:pPr>
        <w:pStyle w:val="ListParagraph"/>
        <w:numPr>
          <w:ilvl w:val="0"/>
          <w:numId w:val="19"/>
        </w:numPr>
        <w:tabs>
          <w:tab w:pos="948" w:val="left" w:leader="none"/>
        </w:tabs>
        <w:spacing w:line="240" w:lineRule="auto" w:before="137" w:after="0"/>
        <w:ind w:left="948" w:right="0" w:hanging="126"/>
        <w:jc w:val="left"/>
        <w:rPr>
          <w:sz w:val="24"/>
        </w:rPr>
      </w:pPr>
      <w:r>
        <w:rPr>
          <w:sz w:val="24"/>
        </w:rPr>
        <w:t>максимальное нормированное ПРОИЗВЕДЕНИЕ ДОЗЫ НА</w:t>
      </w:r>
      <w:r>
        <w:rPr>
          <w:spacing w:val="-20"/>
          <w:sz w:val="24"/>
        </w:rPr>
        <w:t> </w:t>
      </w:r>
      <w:r>
        <w:rPr>
          <w:sz w:val="24"/>
        </w:rPr>
        <w:t>ПЛОЩАДЬ;</w:t>
      </w:r>
    </w:p>
    <w:p>
      <w:pPr>
        <w:pStyle w:val="BodyText"/>
        <w:spacing w:line="343" w:lineRule="auto" w:before="155"/>
        <w:ind w:left="101" w:firstLine="710"/>
      </w:pPr>
      <w:r>
        <w:rPr/>
        <w:t>-предупреждение о том, что максимальное нормированное ПРОИЗВЕДЕ­ НИЕ МОЩНОСТИ ДОЗЫ НА ПЛОЩАДЬ не должно быть превышено;</w:t>
      </w:r>
    </w:p>
    <w:p>
      <w:pPr>
        <w:pStyle w:val="ListParagraph"/>
        <w:numPr>
          <w:ilvl w:val="0"/>
          <w:numId w:val="19"/>
        </w:numPr>
        <w:tabs>
          <w:tab w:pos="948" w:val="left" w:leader="none"/>
        </w:tabs>
        <w:spacing w:line="240" w:lineRule="auto" w:before="40" w:after="0"/>
        <w:ind w:left="948" w:right="0" w:hanging="126"/>
        <w:jc w:val="left"/>
        <w:rPr>
          <w:sz w:val="24"/>
        </w:rPr>
      </w:pPr>
      <w:r>
        <w:rPr>
          <w:sz w:val="24"/>
        </w:rPr>
        <w:t>эффективные диапазоны измерения и разрешения в единицах</w:t>
      </w:r>
      <w:r>
        <w:rPr>
          <w:spacing w:val="-43"/>
          <w:sz w:val="24"/>
        </w:rPr>
        <w:t> </w:t>
      </w:r>
      <w:r>
        <w:rPr>
          <w:sz w:val="24"/>
        </w:rPr>
        <w:t>СИ;</w:t>
      </w:r>
    </w:p>
    <w:p>
      <w:pPr>
        <w:pStyle w:val="ListParagraph"/>
        <w:numPr>
          <w:ilvl w:val="0"/>
          <w:numId w:val="19"/>
        </w:numPr>
        <w:tabs>
          <w:tab w:pos="948" w:val="left" w:leader="none"/>
        </w:tabs>
        <w:spacing w:line="240" w:lineRule="auto" w:before="137" w:after="0"/>
        <w:ind w:left="948" w:right="0" w:hanging="126"/>
        <w:jc w:val="left"/>
        <w:rPr>
          <w:sz w:val="24"/>
        </w:rPr>
      </w:pPr>
      <w:r>
        <w:rPr>
          <w:sz w:val="24"/>
        </w:rPr>
        <w:t>нормированный диапазон атмосферного</w:t>
      </w:r>
      <w:r>
        <w:rPr>
          <w:spacing w:val="-43"/>
          <w:sz w:val="24"/>
        </w:rPr>
        <w:t> </w:t>
      </w:r>
      <w:r>
        <w:rPr>
          <w:sz w:val="24"/>
        </w:rPr>
        <w:t>давления;</w:t>
      </w:r>
    </w:p>
    <w:p>
      <w:pPr>
        <w:pStyle w:val="ListParagraph"/>
        <w:numPr>
          <w:ilvl w:val="0"/>
          <w:numId w:val="19"/>
        </w:numPr>
        <w:tabs>
          <w:tab w:pos="948" w:val="left" w:leader="none"/>
        </w:tabs>
        <w:spacing w:line="240" w:lineRule="auto" w:before="137" w:after="0"/>
        <w:ind w:left="948" w:right="0" w:hanging="126"/>
        <w:jc w:val="left"/>
        <w:rPr>
          <w:sz w:val="24"/>
        </w:rPr>
      </w:pPr>
      <w:r>
        <w:rPr>
          <w:sz w:val="24"/>
        </w:rPr>
        <w:t>нормированный диапазон температуры окружающей</w:t>
      </w:r>
      <w:r>
        <w:rPr>
          <w:spacing w:val="-42"/>
          <w:sz w:val="24"/>
        </w:rPr>
        <w:t> </w:t>
      </w:r>
      <w:r>
        <w:rPr>
          <w:sz w:val="24"/>
        </w:rPr>
        <w:t>среды;</w:t>
      </w:r>
    </w:p>
    <w:p>
      <w:pPr>
        <w:pStyle w:val="ListParagraph"/>
        <w:numPr>
          <w:ilvl w:val="0"/>
          <w:numId w:val="19"/>
        </w:numPr>
        <w:tabs>
          <w:tab w:pos="948" w:val="left" w:leader="none"/>
        </w:tabs>
        <w:spacing w:line="240" w:lineRule="auto" w:before="137" w:after="0"/>
        <w:ind w:left="948" w:right="0" w:hanging="126"/>
        <w:jc w:val="left"/>
        <w:rPr>
          <w:sz w:val="24"/>
        </w:rPr>
      </w:pPr>
      <w:r>
        <w:rPr>
          <w:sz w:val="24"/>
        </w:rPr>
        <w:t>нормированный диапазон влажности</w:t>
      </w:r>
      <w:r>
        <w:rPr>
          <w:spacing w:val="-39"/>
          <w:sz w:val="24"/>
        </w:rPr>
        <w:t> </w:t>
      </w:r>
      <w:r>
        <w:rPr>
          <w:sz w:val="24"/>
        </w:rPr>
        <w:t>воздуха;</w:t>
      </w:r>
    </w:p>
    <w:p>
      <w:pPr>
        <w:pStyle w:val="ListParagraph"/>
        <w:numPr>
          <w:ilvl w:val="0"/>
          <w:numId w:val="19"/>
        </w:numPr>
        <w:tabs>
          <w:tab w:pos="948" w:val="left" w:leader="none"/>
        </w:tabs>
        <w:spacing w:line="240" w:lineRule="auto" w:before="137" w:after="0"/>
        <w:ind w:left="947" w:right="0" w:hanging="135"/>
        <w:jc w:val="left"/>
        <w:rPr>
          <w:sz w:val="24"/>
        </w:rPr>
      </w:pPr>
      <w:r>
        <w:rPr>
          <w:sz w:val="24"/>
        </w:rPr>
        <w:t>нормированный диапазон рабочего</w:t>
      </w:r>
      <w:r>
        <w:rPr>
          <w:spacing w:val="-41"/>
          <w:sz w:val="24"/>
        </w:rPr>
        <w:t> </w:t>
      </w:r>
      <w:r>
        <w:rPr>
          <w:sz w:val="24"/>
        </w:rPr>
        <w:t>напряжения;</w:t>
      </w:r>
    </w:p>
    <w:p>
      <w:pPr>
        <w:pStyle w:val="ListParagraph"/>
        <w:numPr>
          <w:ilvl w:val="0"/>
          <w:numId w:val="19"/>
        </w:numPr>
        <w:tabs>
          <w:tab w:pos="948" w:val="left" w:leader="none"/>
        </w:tabs>
        <w:spacing w:line="240" w:lineRule="auto" w:before="137" w:after="0"/>
        <w:ind w:left="948" w:right="0" w:hanging="126"/>
        <w:jc w:val="left"/>
        <w:rPr>
          <w:sz w:val="24"/>
        </w:rPr>
      </w:pPr>
      <w:r>
        <w:rPr>
          <w:sz w:val="24"/>
        </w:rPr>
        <w:t>нормированный диапазон размеров</w:t>
      </w:r>
      <w:r>
        <w:rPr>
          <w:spacing w:val="-30"/>
          <w:sz w:val="24"/>
        </w:rPr>
        <w:t> </w:t>
      </w:r>
      <w:r>
        <w:rPr>
          <w:sz w:val="24"/>
        </w:rPr>
        <w:t>поля;</w:t>
      </w:r>
    </w:p>
    <w:p>
      <w:pPr>
        <w:pStyle w:val="BodyText"/>
        <w:spacing w:line="360" w:lineRule="auto" w:before="155"/>
        <w:ind w:left="102" w:right="774" w:firstLine="720"/>
      </w:pPr>
      <w:r>
        <w:rPr/>
        <w:t>-нормированныйдиапазон МОЩНОСТИ ВОЗДУШНОЙ КЕРМЫ в месте расположения ИОНИЗАЦИОННОЙ КАМЕРЫ;</w:t>
      </w:r>
    </w:p>
    <w:p>
      <w:pPr>
        <w:pStyle w:val="BodyText"/>
        <w:spacing w:before="3"/>
        <w:ind w:left="822"/>
      </w:pPr>
      <w:r>
        <w:rPr/>
        <w:t>-НОМИНАЛЬНОЕ напряжение поляризации ИОНИЗАЦИОННОЙ КАМЕРЫ;</w:t>
      </w:r>
    </w:p>
    <w:p>
      <w:pPr>
        <w:pStyle w:val="BodyText"/>
        <w:spacing w:before="137"/>
        <w:ind w:left="822"/>
      </w:pPr>
      <w:r>
        <w:rPr/>
        <w:t>-расстояние между электродами ИОНИЗАЦИОННОЙ КАМЕРЫ;</w:t>
      </w:r>
    </w:p>
    <w:p>
      <w:pPr>
        <w:pStyle w:val="BodyText"/>
        <w:spacing w:line="360" w:lineRule="auto" w:before="137"/>
        <w:ind w:left="102" w:right="462" w:firstLine="720"/>
      </w:pPr>
      <w:r>
        <w:rPr/>
        <w:t>-таблица, диаграмма или формула для корректировки плотности воздуха (при необходимости);</w:t>
      </w:r>
    </w:p>
    <w:p>
      <w:pPr>
        <w:pStyle w:val="BodyText"/>
        <w:spacing w:line="360" w:lineRule="auto" w:before="3"/>
        <w:ind w:left="101" w:right="177" w:firstLine="710"/>
        <w:jc w:val="both"/>
      </w:pPr>
      <w:r>
        <w:rPr/>
        <w:t>-таблица или формула для изменения контролируемых величин или вре­ мени, вызванных уменьшением активности радиоактивного источника (если тре­ буется);</w:t>
      </w:r>
    </w:p>
    <w:p>
      <w:pPr>
        <w:pStyle w:val="BodyText"/>
        <w:spacing w:line="360" w:lineRule="auto" w:before="3"/>
        <w:ind w:left="102" w:right="115" w:firstLine="701"/>
        <w:jc w:val="both"/>
      </w:pPr>
      <w:r>
        <w:rPr/>
        <w:t>-описание метода проверки показания измерителя с помощью УСТРОЙ­ СТВА КОНТРОЛЯ СТАБИЛЬНОСТИ и, при необходимости, процедуры регулиров­ ки ЧУВСТВИТЕЛЬНОСТИ прибора по отношению к определенному показанию шкалы;</w:t>
      </w:r>
    </w:p>
    <w:p>
      <w:pPr>
        <w:spacing w:before="104"/>
        <w:ind w:left="0" w:right="118" w:firstLine="0"/>
        <w:jc w:val="right"/>
        <w:rPr>
          <w:rFonts w:ascii="Times New Roman"/>
          <w:sz w:val="23"/>
        </w:rPr>
      </w:pPr>
      <w:r>
        <w:rPr>
          <w:rFonts w:ascii="Times New Roman"/>
          <w:sz w:val="23"/>
        </w:rPr>
        <w:t>29</w:t>
      </w:r>
    </w:p>
    <w:p>
      <w:pPr>
        <w:spacing w:after="0"/>
        <w:jc w:val="right"/>
        <w:rPr>
          <w:rFonts w:ascii="Times New Roman"/>
          <w:sz w:val="23"/>
        </w:rPr>
        <w:sectPr>
          <w:pgSz w:w="11900" w:h="16840"/>
          <w:pgMar w:header="520" w:footer="477" w:top="720" w:bottom="660" w:left="1600" w:right="740"/>
        </w:sectPr>
      </w:pPr>
    </w:p>
    <w:p>
      <w:pPr>
        <w:spacing w:before="10"/>
        <w:ind w:left="151" w:right="0" w:firstLine="0"/>
        <w:jc w:val="left"/>
        <w:rPr>
          <w:b/>
          <w:sz w:val="20"/>
        </w:rPr>
      </w:pPr>
      <w:r>
        <w:rPr>
          <w:b/>
          <w:sz w:val="20"/>
        </w:rPr>
        <w:t>ГОСТ IEC 60580-2011</w:t>
      </w:r>
    </w:p>
    <w:p>
      <w:pPr>
        <w:pStyle w:val="BodyText"/>
        <w:spacing w:before="2"/>
        <w:rPr>
          <w:b/>
          <w:sz w:val="25"/>
        </w:rPr>
      </w:pPr>
    </w:p>
    <w:p>
      <w:pPr>
        <w:pStyle w:val="BodyText"/>
        <w:spacing w:line="360" w:lineRule="auto" w:before="1"/>
        <w:ind w:left="142" w:right="428" w:firstLine="701"/>
        <w:jc w:val="both"/>
      </w:pPr>
      <w:r>
        <w:rPr/>
        <w:t>-указание, что проверка стабильности должна проводиться с интервалом не более одного месяца:</w:t>
      </w:r>
    </w:p>
    <w:p>
      <w:pPr>
        <w:pStyle w:val="BodyText"/>
        <w:spacing w:line="360" w:lineRule="auto" w:before="4"/>
        <w:ind w:left="142" w:right="499" w:firstLine="701"/>
        <w:jc w:val="both"/>
      </w:pPr>
      <w:r>
        <w:rPr/>
        <w:t>-описание метода определения дрейфа показаний и максимального допу­ стимого дрейфа показаний;</w:t>
      </w:r>
    </w:p>
    <w:p>
      <w:pPr>
        <w:pStyle w:val="ListParagraph"/>
        <w:numPr>
          <w:ilvl w:val="0"/>
          <w:numId w:val="19"/>
        </w:numPr>
        <w:tabs>
          <w:tab w:pos="988" w:val="left" w:leader="none"/>
        </w:tabs>
        <w:spacing w:line="240" w:lineRule="auto" w:before="4" w:after="0"/>
        <w:ind w:left="987" w:right="0" w:hanging="135"/>
        <w:jc w:val="left"/>
        <w:rPr>
          <w:sz w:val="24"/>
        </w:rPr>
      </w:pPr>
      <w:r>
        <w:rPr>
          <w:sz w:val="24"/>
        </w:rPr>
        <w:t>описание метода калибровки</w:t>
      </w:r>
      <w:r>
        <w:rPr>
          <w:spacing w:val="-9"/>
          <w:sz w:val="24"/>
        </w:rPr>
        <w:t> </w:t>
      </w:r>
      <w:r>
        <w:rPr>
          <w:sz w:val="24"/>
        </w:rPr>
        <w:t>измерителя;</w:t>
      </w:r>
    </w:p>
    <w:p>
      <w:pPr>
        <w:pStyle w:val="BodyText"/>
        <w:spacing w:line="360" w:lineRule="auto" w:before="156"/>
        <w:ind w:left="132" w:right="436" w:firstLine="719"/>
        <w:jc w:val="both"/>
      </w:pPr>
      <w:r>
        <w:rPr/>
        <w:t>-указание, что полную проверку измерителя проводят не чаще одного раза  в два года, а также после ремонта измерителя, который может повлиять на ка­ либровку;</w:t>
      </w:r>
    </w:p>
    <w:p>
      <w:pPr>
        <w:pStyle w:val="BodyText"/>
        <w:spacing w:line="360" w:lineRule="auto" w:before="4"/>
        <w:ind w:left="124" w:right="427" w:firstLine="738"/>
        <w:jc w:val="both"/>
      </w:pPr>
      <w:r>
        <w:rPr/>
        <w:t>-если ИОНИЗАЦИОННАЯ КАМЕРА при испытаниях должна быть откалиб­ рована как с поглотителем, так и без него, то в сопроводительных документах должен быть приведен метод, соответствующий условиям проведения измерений (при необходимости);</w:t>
      </w:r>
    </w:p>
    <w:p>
      <w:pPr>
        <w:pStyle w:val="BodyText"/>
        <w:spacing w:line="360" w:lineRule="auto" w:before="4"/>
        <w:ind w:left="133" w:right="426" w:firstLine="729"/>
        <w:jc w:val="both"/>
      </w:pPr>
      <w:r>
        <w:rPr/>
        <w:t>-если необходима калибровка измерителя произведения дозы на площадь  и неизвестно, используется или нет поглотитель, должно быть приведено указа­ ние, что ИЗГОТОВИТЕЛЬ проводил калибровку как с поглотителем из алюминия толщиной 0,5 мм, так и без него, и должны быть приведены результаты калибров­ ки;</w:t>
      </w:r>
    </w:p>
    <w:p>
      <w:pPr>
        <w:pStyle w:val="ListParagraph"/>
        <w:numPr>
          <w:ilvl w:val="0"/>
          <w:numId w:val="19"/>
        </w:numPr>
        <w:tabs>
          <w:tab w:pos="994" w:val="left" w:leader="none"/>
        </w:tabs>
        <w:spacing w:line="360" w:lineRule="auto" w:before="4" w:after="0"/>
        <w:ind w:left="142" w:right="489" w:firstLine="720"/>
        <w:jc w:val="left"/>
        <w:rPr>
          <w:sz w:val="24"/>
        </w:rPr>
      </w:pPr>
      <w:r>
        <w:rPr>
          <w:sz w:val="24"/>
        </w:rPr>
        <w:t>описание метода регулировки показаний в присутствии или отсутствие по­ глотителей между ионизационной камерой и</w:t>
      </w:r>
      <w:r>
        <w:rPr>
          <w:spacing w:val="-1"/>
          <w:sz w:val="24"/>
        </w:rPr>
        <w:t> </w:t>
      </w:r>
      <w:r>
        <w:rPr>
          <w:sz w:val="24"/>
        </w:rPr>
        <w:t>ПАЦИЕНТОМ.</w:t>
      </w:r>
    </w:p>
    <w:p>
      <w:pPr>
        <w:pStyle w:val="BodyText"/>
        <w:spacing w:line="360" w:lineRule="auto" w:before="4"/>
        <w:ind w:left="142" w:firstLine="720"/>
      </w:pPr>
      <w:r>
        <w:rPr/>
        <w:t>Проверку соответствия СОПРОВОДИТЕЛЬНЫХ ДОКУМЕНТОВ этим требо­ ваниям проводят визуально.</w:t>
      </w:r>
    </w:p>
    <w:p>
      <w:pPr>
        <w:tabs>
          <w:tab w:pos="1567" w:val="left" w:leader="none"/>
          <w:tab w:pos="2015" w:val="left" w:leader="none"/>
          <w:tab w:pos="2448" w:val="left" w:leader="none"/>
          <w:tab w:pos="3974" w:val="left" w:leader="none"/>
          <w:tab w:pos="5467" w:val="left" w:leader="none"/>
          <w:tab w:pos="6535" w:val="left" w:leader="none"/>
          <w:tab w:pos="8399" w:val="left" w:leader="none"/>
          <w:tab w:pos="9210" w:val="left" w:leader="none"/>
        </w:tabs>
        <w:spacing w:line="249" w:lineRule="auto" w:before="14"/>
        <w:ind w:left="142" w:right="435" w:firstLine="0"/>
        <w:jc w:val="left"/>
        <w:rPr>
          <w:sz w:val="21"/>
        </w:rPr>
      </w:pPr>
      <w:r>
        <w:rPr/>
        <w:pict>
          <v:shape style="position:absolute;margin-left:83.050003pt;margin-top:24.576883pt;width:485.4pt;height:114.05pt;mso-position-horizontal-relative:page;mso-position-vertical-relative:paragraph;z-index:0" type="#_x0000_t202" filled="false" stroked="false">
            <v:textbox inset="0,0,0,0">
              <w:txbxContent>
                <w:tbl>
                  <w:tblPr>
                    <w:tblW w:w="0" w:type="auto"/>
                    <w:jc w:val="lef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42"/>
                    <w:gridCol w:w="4851"/>
                  </w:tblGrid>
                  <w:tr>
                    <w:trPr>
                      <w:trHeight w:val="640" w:hRule="atLeast"/>
                    </w:trPr>
                    <w:tc>
                      <w:tcPr>
                        <w:tcW w:w="4842" w:type="dxa"/>
                        <w:tcBorders>
                          <w:left w:val="single" w:sz="4" w:space="0" w:color="000000"/>
                          <w:bottom w:val="single" w:sz="4" w:space="0" w:color="000000"/>
                          <w:right w:val="single" w:sz="4" w:space="0" w:color="000000"/>
                        </w:tcBorders>
                      </w:tcPr>
                      <w:p>
                        <w:pPr>
                          <w:pStyle w:val="TableParagraph"/>
                          <w:ind w:left="1853" w:right="1708"/>
                          <w:jc w:val="center"/>
                          <w:rPr>
                            <w:sz w:val="21"/>
                          </w:rPr>
                        </w:pPr>
                        <w:r>
                          <w:rPr>
                            <w:sz w:val="21"/>
                          </w:rPr>
                          <w:t>Применение</w:t>
                        </w:r>
                      </w:p>
                    </w:tc>
                    <w:tc>
                      <w:tcPr>
                        <w:tcW w:w="4851" w:type="dxa"/>
                        <w:tcBorders>
                          <w:left w:val="single" w:sz="4" w:space="0" w:color="000000"/>
                          <w:bottom w:val="single" w:sz="4" w:space="0" w:color="000000"/>
                          <w:right w:val="single" w:sz="4" w:space="0" w:color="000000"/>
                        </w:tcBorders>
                      </w:tcPr>
                      <w:p>
                        <w:pPr>
                          <w:pStyle w:val="TableParagraph"/>
                          <w:ind w:left="138"/>
                          <w:rPr>
                            <w:sz w:val="21"/>
                          </w:rPr>
                        </w:pPr>
                        <w:r>
                          <w:rPr>
                            <w:spacing w:val="-10"/>
                            <w:sz w:val="21"/>
                          </w:rPr>
                          <w:t>Минимальный эффективный диапазон, </w:t>
                        </w:r>
                        <w:r>
                          <w:rPr>
                            <w:spacing w:val="-8"/>
                            <w:sz w:val="21"/>
                          </w:rPr>
                          <w:t>мкГр </w:t>
                        </w:r>
                        <w:r>
                          <w:rPr>
                            <w:sz w:val="21"/>
                          </w:rPr>
                          <w:t>* </w:t>
                        </w:r>
                        <w:r>
                          <w:rPr>
                            <w:spacing w:val="-10"/>
                            <w:sz w:val="21"/>
                          </w:rPr>
                          <w:t>м*</w:t>
                        </w:r>
                      </w:p>
                    </w:tc>
                  </w:tr>
                  <w:tr>
                    <w:trPr>
                      <w:trHeight w:val="480" w:hRule="atLeast"/>
                    </w:trPr>
                    <w:tc>
                      <w:tcPr>
                        <w:tcW w:w="4842"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265"/>
                          <w:rPr>
                            <w:sz w:val="21"/>
                          </w:rPr>
                        </w:pPr>
                        <w:r>
                          <w:rPr>
                            <w:sz w:val="21"/>
                          </w:rPr>
                          <w:t>Стандартные процедуры</w:t>
                        </w:r>
                      </w:p>
                    </w:tc>
                    <w:tc>
                      <w:tcPr>
                        <w:tcW w:w="485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549" w:right="1540"/>
                          <w:jc w:val="center"/>
                          <w:rPr>
                            <w:sz w:val="21"/>
                          </w:rPr>
                        </w:pPr>
                        <w:r>
                          <w:rPr>
                            <w:sz w:val="21"/>
                          </w:rPr>
                          <w:t>1.0—1. U- 10'</w:t>
                        </w:r>
                      </w:p>
                    </w:tc>
                  </w:tr>
                  <w:tr>
                    <w:trPr>
                      <w:trHeight w:val="520" w:hRule="atLeast"/>
                    </w:trPr>
                    <w:tc>
                      <w:tcPr>
                        <w:tcW w:w="4842"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46"/>
                          <w:rPr>
                            <w:sz w:val="21"/>
                          </w:rPr>
                        </w:pPr>
                        <w:r>
                          <w:rPr>
                            <w:sz w:val="21"/>
                          </w:rPr>
                          <w:t>Длительные просвечивания</w:t>
                        </w:r>
                      </w:p>
                    </w:tc>
                    <w:tc>
                      <w:tcPr>
                        <w:tcW w:w="485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556" w:right="1540"/>
                          <w:jc w:val="center"/>
                          <w:rPr>
                            <w:sz w:val="21"/>
                          </w:rPr>
                        </w:pPr>
                        <w:r>
                          <w:rPr>
                            <w:sz w:val="21"/>
                          </w:rPr>
                          <w:t>1.0 • 10'—1.0 -10°</w:t>
                        </w:r>
                      </w:p>
                    </w:tc>
                  </w:tr>
                  <w:tr>
                    <w:trPr>
                      <w:trHeight w:val="560" w:hRule="atLeast"/>
                    </w:trPr>
                    <w:tc>
                      <w:tcPr>
                        <w:tcW w:w="4842"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265"/>
                          <w:rPr>
                            <w:sz w:val="21"/>
                          </w:rPr>
                        </w:pPr>
                        <w:r>
                          <w:rPr>
                            <w:sz w:val="21"/>
                          </w:rPr>
                          <w:t>Педиатрические процедуры</w:t>
                        </w:r>
                      </w:p>
                    </w:tc>
                    <w:tc>
                      <w:tcPr>
                        <w:tcW w:w="485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598"/>
                          <w:rPr>
                            <w:sz w:val="21"/>
                          </w:rPr>
                        </w:pPr>
                        <w:r>
                          <w:rPr>
                            <w:sz w:val="21"/>
                          </w:rPr>
                          <w:t>1.0 • 10- —1.0 • 10*</w:t>
                        </w:r>
                      </w:p>
                    </w:tc>
                  </w:tr>
                </w:tbl>
                <w:p>
                  <w:pPr>
                    <w:pStyle w:val="BodyText"/>
                  </w:pPr>
                </w:p>
              </w:txbxContent>
            </v:textbox>
            <w10:wrap type="none"/>
          </v:shape>
        </w:pict>
      </w:r>
      <w:r>
        <w:rPr>
          <w:spacing w:val="41"/>
          <w:sz w:val="21"/>
        </w:rPr>
        <w:t>Таблица</w:t>
        <w:tab/>
      </w:r>
      <w:r>
        <w:rPr>
          <w:spacing w:val="-5"/>
          <w:sz w:val="21"/>
        </w:rPr>
        <w:t>1а</w:t>
        <w:tab/>
      </w:r>
      <w:r>
        <w:rPr>
          <w:sz w:val="21"/>
        </w:rPr>
        <w:t>—</w:t>
        <w:tab/>
      </w:r>
      <w:r>
        <w:rPr>
          <w:spacing w:val="-10"/>
          <w:sz w:val="21"/>
        </w:rPr>
        <w:t>Минимальный</w:t>
        <w:tab/>
        <w:t>эффективный</w:t>
        <w:tab/>
        <w:t>диапазон</w:t>
        <w:tab/>
        <w:t>ПРОИЗВЕДЕНИЯ</w:t>
        <w:tab/>
      </w:r>
      <w:r>
        <w:rPr>
          <w:spacing w:val="-9"/>
          <w:sz w:val="21"/>
        </w:rPr>
        <w:t>ДОЗЫ</w:t>
        <w:tab/>
      </w:r>
      <w:r>
        <w:rPr>
          <w:spacing w:val="-11"/>
          <w:sz w:val="21"/>
        </w:rPr>
        <w:t>НА </w:t>
      </w:r>
      <w:r>
        <w:rPr>
          <w:spacing w:val="-10"/>
          <w:sz w:val="21"/>
        </w:rPr>
        <w:t>ПЛОЩАДЬ_</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line="249" w:lineRule="auto" w:before="136"/>
        <w:ind w:left="178" w:right="1025" w:firstLine="9"/>
        <w:jc w:val="left"/>
        <w:rPr>
          <w:sz w:val="21"/>
        </w:rPr>
      </w:pPr>
      <w:r>
        <w:rPr>
          <w:spacing w:val="41"/>
          <w:sz w:val="21"/>
        </w:rPr>
        <w:t>Таблица</w:t>
      </w:r>
      <w:r>
        <w:rPr>
          <w:spacing w:val="-21"/>
          <w:sz w:val="21"/>
        </w:rPr>
        <w:t> </w:t>
      </w:r>
      <w:r>
        <w:rPr>
          <w:spacing w:val="-5"/>
          <w:sz w:val="21"/>
        </w:rPr>
        <w:t>1Ь </w:t>
      </w:r>
      <w:r>
        <w:rPr>
          <w:sz w:val="21"/>
        </w:rPr>
        <w:t>— </w:t>
      </w:r>
      <w:r>
        <w:rPr>
          <w:spacing w:val="-10"/>
          <w:sz w:val="21"/>
        </w:rPr>
        <w:t>Минимальный эффективный диапазон ПРОИЗВЕДЕНИЯ </w:t>
      </w:r>
      <w:r>
        <w:rPr>
          <w:spacing w:val="-11"/>
          <w:sz w:val="21"/>
        </w:rPr>
        <w:t>МОЩНОСТИ </w:t>
      </w:r>
      <w:r>
        <w:rPr>
          <w:spacing w:val="-9"/>
          <w:sz w:val="21"/>
        </w:rPr>
        <w:t>ДОЗЫ </w:t>
      </w:r>
      <w:r>
        <w:rPr>
          <w:spacing w:val="-6"/>
          <w:sz w:val="21"/>
        </w:rPr>
        <w:t>НА </w:t>
      </w:r>
      <w:r>
        <w:rPr>
          <w:spacing w:val="-10"/>
          <w:sz w:val="21"/>
        </w:rPr>
        <w:t>ПЛОЩАДЬ</w:t>
      </w:r>
    </w:p>
    <w:p>
      <w:pPr>
        <w:pStyle w:val="BodyText"/>
        <w:spacing w:before="4"/>
        <w:rPr>
          <w:sz w:val="14"/>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2"/>
        <w:gridCol w:w="4851"/>
      </w:tblGrid>
      <w:tr>
        <w:trPr>
          <w:trHeight w:val="480" w:hRule="atLeast"/>
        </w:trPr>
        <w:tc>
          <w:tcPr>
            <w:tcW w:w="4842" w:type="dxa"/>
          </w:tcPr>
          <w:p>
            <w:pPr>
              <w:pStyle w:val="TableParagraph"/>
              <w:spacing w:before="5"/>
              <w:ind w:left="1853" w:right="1708"/>
              <w:jc w:val="center"/>
              <w:rPr>
                <w:sz w:val="21"/>
              </w:rPr>
            </w:pPr>
            <w:r>
              <w:rPr>
                <w:sz w:val="21"/>
              </w:rPr>
              <w:t>Применение</w:t>
            </w:r>
          </w:p>
        </w:tc>
        <w:tc>
          <w:tcPr>
            <w:tcW w:w="4851" w:type="dxa"/>
          </w:tcPr>
          <w:p>
            <w:pPr>
              <w:pStyle w:val="TableParagraph"/>
              <w:spacing w:line="213" w:lineRule="auto" w:before="31"/>
              <w:ind w:left="1980" w:right="643" w:hanging="1328"/>
              <w:rPr>
                <w:sz w:val="21"/>
              </w:rPr>
            </w:pPr>
            <w:r>
              <w:rPr>
                <w:spacing w:val="-10"/>
                <w:sz w:val="21"/>
              </w:rPr>
              <w:t>Минимальный эффективный </w:t>
            </w:r>
            <w:r>
              <w:rPr>
                <w:spacing w:val="-11"/>
                <w:sz w:val="21"/>
              </w:rPr>
              <w:t>диапазон. </w:t>
            </w:r>
            <w:r>
              <w:rPr>
                <w:spacing w:val="-8"/>
                <w:sz w:val="21"/>
              </w:rPr>
              <w:t>мкГр </w:t>
            </w:r>
            <w:r>
              <w:rPr>
                <w:sz w:val="21"/>
              </w:rPr>
              <w:t>• </w:t>
            </w:r>
            <w:r>
              <w:rPr>
                <w:spacing w:val="-11"/>
                <w:sz w:val="21"/>
              </w:rPr>
              <w:t>м</w:t>
            </w:r>
            <w:r>
              <w:rPr>
                <w:spacing w:val="-11"/>
                <w:position w:val="5"/>
                <w:sz w:val="14"/>
              </w:rPr>
              <w:t>2</w:t>
            </w:r>
            <w:r>
              <w:rPr>
                <w:spacing w:val="-11"/>
                <w:sz w:val="21"/>
              </w:rPr>
              <w:t>/с</w:t>
            </w:r>
          </w:p>
        </w:tc>
      </w:tr>
      <w:tr>
        <w:trPr>
          <w:trHeight w:val="320" w:hRule="atLeast"/>
        </w:trPr>
        <w:tc>
          <w:tcPr>
            <w:tcW w:w="4842" w:type="dxa"/>
          </w:tcPr>
          <w:p>
            <w:pPr>
              <w:pStyle w:val="TableParagraph"/>
              <w:spacing w:line="238" w:lineRule="exact"/>
              <w:ind w:left="265"/>
              <w:rPr>
                <w:sz w:val="21"/>
              </w:rPr>
            </w:pPr>
            <w:r>
              <w:rPr>
                <w:sz w:val="21"/>
              </w:rPr>
              <w:t>Стандартные процедуры</w:t>
            </w:r>
          </w:p>
        </w:tc>
        <w:tc>
          <w:tcPr>
            <w:tcW w:w="4851" w:type="dxa"/>
          </w:tcPr>
          <w:p>
            <w:pPr>
              <w:pStyle w:val="TableParagraph"/>
              <w:spacing w:before="5"/>
              <w:ind w:left="1551" w:right="1540"/>
              <w:jc w:val="center"/>
              <w:rPr>
                <w:sz w:val="21"/>
              </w:rPr>
            </w:pPr>
            <w:r>
              <w:rPr>
                <w:sz w:val="21"/>
              </w:rPr>
              <w:t>1.0 • 10" —1.0-10'</w:t>
            </w:r>
          </w:p>
        </w:tc>
      </w:tr>
      <w:tr>
        <w:trPr>
          <w:trHeight w:val="340" w:hRule="atLeast"/>
        </w:trPr>
        <w:tc>
          <w:tcPr>
            <w:tcW w:w="4842" w:type="dxa"/>
          </w:tcPr>
          <w:p>
            <w:pPr>
              <w:pStyle w:val="TableParagraph"/>
              <w:spacing w:line="229" w:lineRule="exact"/>
              <w:ind w:left="265"/>
              <w:rPr>
                <w:sz w:val="21"/>
              </w:rPr>
            </w:pPr>
            <w:r>
              <w:rPr>
                <w:sz w:val="21"/>
              </w:rPr>
              <w:t>Педиатрические процедуры</w:t>
            </w:r>
          </w:p>
        </w:tc>
        <w:tc>
          <w:tcPr>
            <w:tcW w:w="4851" w:type="dxa"/>
            <w:textDirection w:val="btLr"/>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400" w:lineRule="atLeast" w:before="129"/>
              <w:ind w:left="202" w:right="-9"/>
              <w:rPr>
                <w:sz w:val="21"/>
              </w:rPr>
            </w:pPr>
            <w:r>
              <w:rPr>
                <w:sz w:val="21"/>
              </w:rPr>
              <w:t>о о</w:t>
            </w:r>
          </w:p>
          <w:p>
            <w:pPr>
              <w:pStyle w:val="TableParagraph"/>
              <w:spacing w:line="432" w:lineRule="exact"/>
              <w:ind w:left="192"/>
              <w:rPr>
                <w:sz w:val="50"/>
              </w:rPr>
            </w:pPr>
            <w:r>
              <w:rPr>
                <w:w w:val="70"/>
                <w:sz w:val="50"/>
              </w:rPr>
              <w:t>г</w:t>
            </w:r>
          </w:p>
          <w:p>
            <w:pPr>
              <w:pStyle w:val="TableParagraph"/>
              <w:spacing w:line="234" w:lineRule="exact"/>
              <w:ind w:left="202" w:firstLine="5"/>
              <w:rPr>
                <w:sz w:val="21"/>
              </w:rPr>
            </w:pPr>
            <w:r>
              <w:rPr>
                <w:sz w:val="21"/>
              </w:rPr>
              <w:t>в</w:t>
            </w:r>
          </w:p>
          <w:p>
            <w:pPr>
              <w:pStyle w:val="TableParagraph"/>
              <w:spacing w:line="259" w:lineRule="exact" w:before="145"/>
              <w:ind w:left="202"/>
              <w:rPr>
                <w:i/>
                <w:sz w:val="21"/>
              </w:rPr>
            </w:pPr>
            <w:r>
              <w:rPr>
                <w:spacing w:val="-77"/>
                <w:sz w:val="21"/>
              </w:rPr>
              <w:t>о</w:t>
            </w:r>
            <w:r>
              <w:rPr>
                <w:i/>
                <w:w w:val="100"/>
                <w:position w:val="-5"/>
                <w:sz w:val="21"/>
              </w:rPr>
              <w:t>t</w:t>
            </w:r>
          </w:p>
          <w:p>
            <w:pPr>
              <w:pStyle w:val="TableParagraph"/>
              <w:spacing w:line="199" w:lineRule="exact"/>
              <w:ind w:left="142"/>
              <w:rPr>
                <w:sz w:val="21"/>
              </w:rPr>
            </w:pPr>
            <w:r>
              <w:rPr>
                <w:spacing w:val="-10"/>
                <w:w w:val="99"/>
                <w:sz w:val="21"/>
              </w:rPr>
              <w:t>-1</w:t>
            </w:r>
          </w:p>
        </w:tc>
      </w:tr>
      <w:tr>
        <w:trPr>
          <w:trHeight w:val="440" w:hRule="atLeast"/>
        </w:trPr>
        <w:tc>
          <w:tcPr>
            <w:tcW w:w="9693" w:type="dxa"/>
            <w:gridSpan w:val="2"/>
          </w:tcPr>
          <w:p>
            <w:pPr>
              <w:pStyle w:val="TableParagraph"/>
              <w:spacing w:line="220" w:lineRule="exact"/>
              <w:ind w:left="606"/>
              <w:rPr>
                <w:sz w:val="21"/>
              </w:rPr>
            </w:pPr>
            <w:r>
              <w:rPr>
                <w:sz w:val="21"/>
              </w:rPr>
              <w:t>"Рекомендуемое значение — (1.0 ИО* — 1,0 • 10*).</w:t>
            </w:r>
          </w:p>
        </w:tc>
      </w:tr>
    </w:tbl>
    <w:p>
      <w:pPr>
        <w:pStyle w:val="BodyText"/>
        <w:rPr>
          <w:sz w:val="22"/>
        </w:rPr>
      </w:pPr>
    </w:p>
    <w:p>
      <w:pPr>
        <w:pStyle w:val="BodyText"/>
        <w:rPr>
          <w:sz w:val="22"/>
        </w:rPr>
      </w:pPr>
    </w:p>
    <w:p>
      <w:pPr>
        <w:spacing w:before="138"/>
        <w:ind w:left="142" w:right="0" w:firstLine="0"/>
        <w:jc w:val="left"/>
        <w:rPr>
          <w:rFonts w:ascii="Times New Roman"/>
          <w:sz w:val="23"/>
        </w:rPr>
      </w:pPr>
      <w:r>
        <w:rPr>
          <w:rFonts w:ascii="Times New Roman"/>
          <w:sz w:val="23"/>
        </w:rPr>
        <w:t>30</w:t>
      </w:r>
    </w:p>
    <w:p>
      <w:pPr>
        <w:spacing w:after="0"/>
        <w:jc w:val="left"/>
        <w:rPr>
          <w:rFonts w:ascii="Times New Roman"/>
          <w:sz w:val="23"/>
        </w:rPr>
        <w:sectPr>
          <w:pgSz w:w="11900" w:h="16840"/>
          <w:pgMar w:header="520" w:footer="477" w:top="720" w:bottom="660" w:left="1560" w:right="420"/>
        </w:sectPr>
      </w:pPr>
    </w:p>
    <w:p>
      <w:pPr>
        <w:spacing w:before="10"/>
        <w:ind w:left="6928" w:right="0" w:firstLine="0"/>
        <w:jc w:val="left"/>
        <w:rPr>
          <w:b/>
          <w:sz w:val="20"/>
        </w:rPr>
      </w:pPr>
      <w:r>
        <w:rPr>
          <w:b/>
          <w:sz w:val="20"/>
        </w:rPr>
        <w:t>ГОСТ IEC 60580- 2011</w:t>
      </w:r>
    </w:p>
    <w:p>
      <w:pPr>
        <w:pStyle w:val="BodyText"/>
        <w:rPr>
          <w:b/>
          <w:sz w:val="22"/>
        </w:rPr>
      </w:pPr>
    </w:p>
    <w:p>
      <w:pPr>
        <w:pStyle w:val="BodyText"/>
        <w:spacing w:before="3"/>
        <w:rPr>
          <w:b/>
          <w:sz w:val="25"/>
        </w:rPr>
      </w:pPr>
    </w:p>
    <w:p>
      <w:pPr>
        <w:spacing w:before="0"/>
        <w:ind w:left="142" w:right="0" w:firstLine="0"/>
        <w:jc w:val="left"/>
        <w:rPr>
          <w:b/>
          <w:sz w:val="20"/>
        </w:rPr>
      </w:pPr>
      <w:r>
        <w:rPr>
          <w:b/>
          <w:sz w:val="20"/>
        </w:rPr>
        <w:t>Таблица 2 — СПРАВОЧНЫЕ ЗНАЧЕНИЯ и СТАНДАРТНЫЕ УСЛОВИЯ ИСПЫТАНИЙ</w:t>
      </w:r>
    </w:p>
    <w:p>
      <w:pPr>
        <w:pStyle w:val="BodyText"/>
        <w:spacing w:before="7"/>
        <w:rPr>
          <w:b/>
          <w:sz w:val="21"/>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54"/>
        <w:gridCol w:w="2232"/>
        <w:gridCol w:w="2889"/>
      </w:tblGrid>
      <w:tr>
        <w:trPr>
          <w:trHeight w:val="700" w:hRule="atLeast"/>
        </w:trPr>
        <w:tc>
          <w:tcPr>
            <w:tcW w:w="4554" w:type="dxa"/>
          </w:tcPr>
          <w:p>
            <w:pPr>
              <w:pStyle w:val="TableParagraph"/>
              <w:spacing w:line="225" w:lineRule="exact"/>
              <w:ind w:left="606"/>
              <w:rPr>
                <w:sz w:val="21"/>
              </w:rPr>
            </w:pPr>
            <w:r>
              <w:rPr>
                <w:sz w:val="21"/>
              </w:rPr>
              <w:t>Наименование ВЛИЯЮЩЕГО</w:t>
            </w:r>
          </w:p>
          <w:p>
            <w:pPr>
              <w:pStyle w:val="TableParagraph"/>
              <w:spacing w:line="238" w:lineRule="exact"/>
              <w:ind w:left="1956"/>
              <w:rPr>
                <w:sz w:val="21"/>
              </w:rPr>
            </w:pPr>
            <w:r>
              <w:rPr>
                <w:sz w:val="21"/>
              </w:rPr>
              <w:t>ПАРАМЕТРА</w:t>
            </w:r>
          </w:p>
        </w:tc>
        <w:tc>
          <w:tcPr>
            <w:tcW w:w="2232" w:type="dxa"/>
          </w:tcPr>
          <w:p>
            <w:pPr>
              <w:pStyle w:val="TableParagraph"/>
              <w:spacing w:line="232" w:lineRule="auto"/>
              <w:ind w:left="698" w:right="548" w:hanging="121"/>
              <w:rPr>
                <w:sz w:val="21"/>
              </w:rPr>
            </w:pPr>
            <w:r>
              <w:rPr>
                <w:spacing w:val="-11"/>
                <w:sz w:val="21"/>
              </w:rPr>
              <w:t>Справочное значение</w:t>
            </w:r>
          </w:p>
        </w:tc>
        <w:tc>
          <w:tcPr>
            <w:tcW w:w="2889" w:type="dxa"/>
          </w:tcPr>
          <w:p>
            <w:pPr>
              <w:pStyle w:val="TableParagraph"/>
              <w:spacing w:line="232" w:lineRule="auto"/>
              <w:ind w:left="800" w:right="222" w:hanging="584"/>
              <w:rPr>
                <w:sz w:val="21"/>
              </w:rPr>
            </w:pPr>
            <w:r>
              <w:rPr>
                <w:spacing w:val="-10"/>
                <w:sz w:val="21"/>
              </w:rPr>
              <w:t>СТАНДАРТНЫЕ </w:t>
            </w:r>
            <w:r>
              <w:rPr>
                <w:spacing w:val="-11"/>
                <w:sz w:val="21"/>
              </w:rPr>
              <w:t>УСЛ08ИЯ </w:t>
            </w:r>
            <w:r>
              <w:rPr>
                <w:spacing w:val="-10"/>
                <w:sz w:val="21"/>
              </w:rPr>
              <w:t>ИСПЫТАНИЙ</w:t>
            </w:r>
          </w:p>
        </w:tc>
      </w:tr>
      <w:tr>
        <w:trPr>
          <w:trHeight w:val="340" w:hRule="atLeast"/>
        </w:trPr>
        <w:tc>
          <w:tcPr>
            <w:tcW w:w="4554" w:type="dxa"/>
          </w:tcPr>
          <w:p>
            <w:pPr>
              <w:pStyle w:val="TableParagraph"/>
              <w:spacing w:line="229" w:lineRule="exact"/>
              <w:ind w:left="246"/>
              <w:rPr>
                <w:sz w:val="21"/>
              </w:rPr>
            </w:pPr>
            <w:r>
              <w:rPr>
                <w:sz w:val="21"/>
              </w:rPr>
              <w:t>Температура окружающей среды. 'С</w:t>
            </w:r>
          </w:p>
        </w:tc>
        <w:tc>
          <w:tcPr>
            <w:tcW w:w="2232" w:type="dxa"/>
          </w:tcPr>
          <w:p>
            <w:pPr>
              <w:pStyle w:val="TableParagraph"/>
              <w:spacing w:before="15"/>
              <w:ind w:left="112" w:right="95"/>
              <w:jc w:val="center"/>
              <w:rPr>
                <w:sz w:val="18"/>
              </w:rPr>
            </w:pPr>
            <w:r>
              <w:rPr>
                <w:sz w:val="18"/>
              </w:rPr>
              <w:t>♦20</w:t>
            </w:r>
          </w:p>
        </w:tc>
        <w:tc>
          <w:tcPr>
            <w:tcW w:w="2889" w:type="dxa"/>
          </w:tcPr>
          <w:p>
            <w:pPr>
              <w:pStyle w:val="TableParagraph"/>
              <w:spacing w:before="15"/>
              <w:ind w:left="106" w:right="106"/>
              <w:jc w:val="center"/>
              <w:rPr>
                <w:sz w:val="18"/>
              </w:rPr>
            </w:pPr>
            <w:r>
              <w:rPr>
                <w:sz w:val="18"/>
              </w:rPr>
              <w:t>+15ДО+25</w:t>
            </w:r>
          </w:p>
        </w:tc>
      </w:tr>
      <w:tr>
        <w:trPr>
          <w:trHeight w:val="340" w:hRule="atLeast"/>
        </w:trPr>
        <w:tc>
          <w:tcPr>
            <w:tcW w:w="4554" w:type="dxa"/>
          </w:tcPr>
          <w:p>
            <w:pPr>
              <w:pStyle w:val="TableParagraph"/>
              <w:spacing w:line="229" w:lineRule="exact"/>
              <w:ind w:left="246"/>
              <w:rPr>
                <w:sz w:val="21"/>
              </w:rPr>
            </w:pPr>
            <w:r>
              <w:rPr>
                <w:sz w:val="21"/>
              </w:rPr>
              <w:t>Относительная влажность воздуха. %</w:t>
            </w:r>
          </w:p>
        </w:tc>
        <w:tc>
          <w:tcPr>
            <w:tcW w:w="2232" w:type="dxa"/>
          </w:tcPr>
          <w:p>
            <w:pPr>
              <w:pStyle w:val="TableParagraph"/>
              <w:spacing w:line="229" w:lineRule="exact"/>
              <w:ind w:left="112" w:right="87"/>
              <w:jc w:val="center"/>
              <w:rPr>
                <w:sz w:val="21"/>
              </w:rPr>
            </w:pPr>
            <w:r>
              <w:rPr>
                <w:sz w:val="21"/>
              </w:rPr>
              <w:t>50</w:t>
            </w:r>
          </w:p>
        </w:tc>
        <w:tc>
          <w:tcPr>
            <w:tcW w:w="2889" w:type="dxa"/>
          </w:tcPr>
          <w:p>
            <w:pPr>
              <w:pStyle w:val="TableParagraph"/>
              <w:spacing w:line="229" w:lineRule="exact"/>
              <w:ind w:left="106" w:right="112"/>
              <w:jc w:val="center"/>
              <w:rPr>
                <w:sz w:val="21"/>
              </w:rPr>
            </w:pPr>
            <w:r>
              <w:rPr>
                <w:sz w:val="21"/>
              </w:rPr>
              <w:t>30 до 75</w:t>
            </w:r>
          </w:p>
        </w:tc>
      </w:tr>
      <w:tr>
        <w:trPr>
          <w:trHeight w:val="560" w:hRule="atLeast"/>
        </w:trPr>
        <w:tc>
          <w:tcPr>
            <w:tcW w:w="4554" w:type="dxa"/>
          </w:tcPr>
          <w:p>
            <w:pPr>
              <w:pStyle w:val="TableParagraph"/>
              <w:spacing w:line="220" w:lineRule="exact"/>
              <w:ind w:left="228"/>
              <w:rPr>
                <w:sz w:val="21"/>
              </w:rPr>
            </w:pPr>
            <w:r>
              <w:rPr>
                <w:sz w:val="21"/>
              </w:rPr>
              <w:t>Давление воздуха. кПа</w:t>
            </w:r>
          </w:p>
        </w:tc>
        <w:tc>
          <w:tcPr>
            <w:tcW w:w="2232" w:type="dxa"/>
          </w:tcPr>
          <w:p>
            <w:pPr>
              <w:pStyle w:val="TableParagraph"/>
              <w:spacing w:before="6"/>
              <w:ind w:left="112" w:right="87"/>
              <w:jc w:val="center"/>
              <w:rPr>
                <w:sz w:val="18"/>
              </w:rPr>
            </w:pPr>
            <w:r>
              <w:rPr>
                <w:sz w:val="18"/>
              </w:rPr>
              <w:t>101.3</w:t>
            </w:r>
          </w:p>
        </w:tc>
        <w:tc>
          <w:tcPr>
            <w:tcW w:w="2889" w:type="dxa"/>
          </w:tcPr>
          <w:p>
            <w:pPr>
              <w:pStyle w:val="TableParagraph"/>
              <w:spacing w:line="216" w:lineRule="exact"/>
              <w:ind w:left="106" w:right="176"/>
              <w:jc w:val="center"/>
              <w:rPr>
                <w:sz w:val="21"/>
              </w:rPr>
            </w:pPr>
            <w:r>
              <w:rPr>
                <w:spacing w:val="-10"/>
                <w:sz w:val="21"/>
              </w:rPr>
              <w:t>Атмосферное давление </w:t>
            </w:r>
            <w:r>
              <w:rPr>
                <w:spacing w:val="-11"/>
                <w:sz w:val="21"/>
              </w:rPr>
              <w:t>воз­</w:t>
            </w:r>
          </w:p>
          <w:p>
            <w:pPr>
              <w:pStyle w:val="TableParagraph"/>
              <w:spacing w:line="238" w:lineRule="exact"/>
              <w:ind w:left="106" w:right="124"/>
              <w:jc w:val="center"/>
              <w:rPr>
                <w:sz w:val="21"/>
              </w:rPr>
            </w:pPr>
            <w:r>
              <w:rPr>
                <w:sz w:val="21"/>
              </w:rPr>
              <w:t>духа</w:t>
            </w:r>
          </w:p>
        </w:tc>
      </w:tr>
      <w:tr>
        <w:trPr>
          <w:trHeight w:val="560" w:hRule="atLeast"/>
        </w:trPr>
        <w:tc>
          <w:tcPr>
            <w:tcW w:w="4554" w:type="dxa"/>
          </w:tcPr>
          <w:p>
            <w:pPr>
              <w:pStyle w:val="TableParagraph"/>
              <w:tabs>
                <w:tab w:pos="1903" w:val="left" w:leader="none"/>
                <w:tab w:pos="3290" w:val="left" w:leader="none"/>
                <w:tab w:pos="4182" w:val="left" w:leader="none"/>
              </w:tabs>
              <w:spacing w:line="196" w:lineRule="auto" w:before="12"/>
              <w:ind w:left="210" w:right="88" w:firstLine="9"/>
              <w:rPr>
                <w:sz w:val="21"/>
              </w:rPr>
            </w:pPr>
            <w:r>
              <w:rPr>
                <w:spacing w:val="-10"/>
                <w:sz w:val="21"/>
              </w:rPr>
              <w:t>пноизььдьниь</w:t>
              <w:tab/>
            </w:r>
            <w:r>
              <w:rPr>
                <w:spacing w:val="-9"/>
                <w:sz w:val="21"/>
              </w:rPr>
              <w:t>мищнои1и</w:t>
              <w:tab/>
            </w:r>
            <w:r>
              <w:rPr>
                <w:spacing w:val="-8"/>
                <w:sz w:val="21"/>
              </w:rPr>
              <w:t>цизы</w:t>
              <w:tab/>
            </w:r>
            <w:r>
              <w:rPr>
                <w:spacing w:val="-11"/>
                <w:sz w:val="21"/>
              </w:rPr>
              <w:t>НА </w:t>
            </w:r>
            <w:r>
              <w:rPr>
                <w:spacing w:val="-10"/>
                <w:sz w:val="21"/>
              </w:rPr>
              <w:t>ПЛОЩАДЬ*</w:t>
            </w:r>
          </w:p>
        </w:tc>
        <w:tc>
          <w:tcPr>
            <w:tcW w:w="2232" w:type="dxa"/>
          </w:tcPr>
          <w:p>
            <w:pPr>
              <w:pStyle w:val="TableParagraph"/>
              <w:spacing w:line="229" w:lineRule="exact"/>
              <w:ind w:left="73" w:right="112"/>
              <w:jc w:val="center"/>
              <w:rPr>
                <w:sz w:val="21"/>
              </w:rPr>
            </w:pPr>
            <w:r>
              <w:rPr>
                <w:sz w:val="21"/>
              </w:rPr>
              <w:t>Как при калибровке</w:t>
            </w:r>
          </w:p>
        </w:tc>
        <w:tc>
          <w:tcPr>
            <w:tcW w:w="2889" w:type="dxa"/>
          </w:tcPr>
          <w:p>
            <w:pPr>
              <w:pStyle w:val="TableParagraph"/>
              <w:spacing w:line="225" w:lineRule="exact"/>
              <w:ind w:left="106" w:right="125"/>
              <w:jc w:val="center"/>
              <w:rPr>
                <w:sz w:val="21"/>
              </w:rPr>
            </w:pPr>
            <w:r>
              <w:rPr>
                <w:sz w:val="21"/>
              </w:rPr>
              <w:t>Справочное значение</w:t>
            </w:r>
          </w:p>
          <w:p>
            <w:pPr>
              <w:pStyle w:val="TableParagraph"/>
              <w:spacing w:line="238" w:lineRule="exact"/>
              <w:ind w:left="106" w:right="62"/>
              <w:jc w:val="center"/>
              <w:rPr>
                <w:sz w:val="21"/>
              </w:rPr>
            </w:pPr>
            <w:r>
              <w:rPr>
                <w:sz w:val="21"/>
              </w:rPr>
              <w:t>±10%</w:t>
            </w:r>
          </w:p>
        </w:tc>
      </w:tr>
      <w:tr>
        <w:trPr>
          <w:trHeight w:val="660" w:hRule="atLeast"/>
        </w:trPr>
        <w:tc>
          <w:tcPr>
            <w:tcW w:w="4554" w:type="dxa"/>
          </w:tcPr>
          <w:p>
            <w:pPr>
              <w:pStyle w:val="TableParagraph"/>
              <w:spacing w:line="229" w:lineRule="exact"/>
              <w:ind w:left="264"/>
              <w:rPr>
                <w:sz w:val="21"/>
              </w:rPr>
            </w:pPr>
            <w:r>
              <w:rPr>
                <w:sz w:val="21"/>
              </w:rPr>
              <w:t>КАЧЕСТВО ИЗЛУЧЕНИЯ</w:t>
            </w:r>
          </w:p>
        </w:tc>
        <w:tc>
          <w:tcPr>
            <w:tcW w:w="2232" w:type="dxa"/>
          </w:tcPr>
          <w:p>
            <w:pPr>
              <w:pStyle w:val="TableParagraph"/>
              <w:spacing w:line="171" w:lineRule="exact"/>
              <w:ind w:left="112" w:right="76"/>
              <w:jc w:val="center"/>
              <w:rPr>
                <w:sz w:val="16"/>
              </w:rPr>
            </w:pPr>
            <w:r>
              <w:rPr>
                <w:sz w:val="21"/>
              </w:rPr>
              <w:t>I |ри напряжении </w:t>
            </w:r>
            <w:r>
              <w:rPr>
                <w:sz w:val="16"/>
              </w:rPr>
              <w:t>iuu </w:t>
            </w:r>
          </w:p>
          <w:p>
            <w:pPr>
              <w:pStyle w:val="TableParagraph"/>
              <w:spacing w:line="198" w:lineRule="exact"/>
              <w:ind w:left="112" w:right="86"/>
              <w:jc w:val="center"/>
              <w:rPr>
                <w:sz w:val="21"/>
              </w:rPr>
            </w:pPr>
            <w:r>
              <w:rPr>
                <w:sz w:val="21"/>
              </w:rPr>
              <w:t>кВ</w:t>
            </w:r>
          </w:p>
          <w:p>
            <w:pPr>
              <w:pStyle w:val="TableParagraph"/>
              <w:spacing w:line="220" w:lineRule="exact"/>
              <w:ind w:left="112" w:right="93"/>
              <w:jc w:val="center"/>
              <w:rPr>
                <w:sz w:val="21"/>
              </w:rPr>
            </w:pPr>
            <w:r>
              <w:rPr>
                <w:sz w:val="21"/>
              </w:rPr>
              <w:t>{по IEC 61267)</w:t>
            </w:r>
          </w:p>
        </w:tc>
        <w:tc>
          <w:tcPr>
            <w:tcW w:w="2889" w:type="dxa"/>
          </w:tcPr>
          <w:p>
            <w:pPr>
              <w:pStyle w:val="TableParagraph"/>
              <w:spacing w:line="229" w:lineRule="exact"/>
              <w:ind w:left="106" w:right="124"/>
              <w:jc w:val="center"/>
              <w:rPr>
                <w:sz w:val="21"/>
              </w:rPr>
            </w:pPr>
            <w:r>
              <w:rPr>
                <w:sz w:val="21"/>
              </w:rPr>
              <w:t>Справочное значение</w:t>
            </w:r>
          </w:p>
        </w:tc>
      </w:tr>
      <w:tr>
        <w:trPr>
          <w:trHeight w:val="620" w:hRule="atLeast"/>
        </w:trPr>
        <w:tc>
          <w:tcPr>
            <w:tcW w:w="4554" w:type="dxa"/>
          </w:tcPr>
          <w:p>
            <w:pPr>
              <w:pStyle w:val="TableParagraph"/>
              <w:spacing w:line="229" w:lineRule="exact"/>
              <w:ind w:left="264"/>
              <w:rPr>
                <w:sz w:val="21"/>
              </w:rPr>
            </w:pPr>
            <w:r>
              <w:rPr>
                <w:sz w:val="21"/>
              </w:rPr>
              <w:t>ВРЕМЯ ОБЛУЧЕНИЯ</w:t>
            </w:r>
          </w:p>
        </w:tc>
        <w:tc>
          <w:tcPr>
            <w:tcW w:w="2232" w:type="dxa"/>
          </w:tcPr>
          <w:p>
            <w:pPr>
              <w:pStyle w:val="TableParagraph"/>
              <w:spacing w:line="229" w:lineRule="exact"/>
              <w:ind w:left="73" w:right="112"/>
              <w:jc w:val="center"/>
              <w:rPr>
                <w:sz w:val="21"/>
              </w:rPr>
            </w:pPr>
            <w:r>
              <w:rPr>
                <w:sz w:val="21"/>
              </w:rPr>
              <w:t>Как при калибровке</w:t>
            </w:r>
          </w:p>
        </w:tc>
        <w:tc>
          <w:tcPr>
            <w:tcW w:w="2889" w:type="dxa"/>
          </w:tcPr>
          <w:p>
            <w:pPr>
              <w:pStyle w:val="TableParagraph"/>
              <w:spacing w:line="225" w:lineRule="exact"/>
              <w:ind w:left="106" w:right="125"/>
              <w:jc w:val="center"/>
              <w:rPr>
                <w:sz w:val="21"/>
              </w:rPr>
            </w:pPr>
            <w:r>
              <w:rPr>
                <w:sz w:val="21"/>
              </w:rPr>
              <w:t>Справочное значение</w:t>
            </w:r>
          </w:p>
          <w:p>
            <w:pPr>
              <w:pStyle w:val="TableParagraph"/>
              <w:spacing w:line="238" w:lineRule="exact"/>
              <w:ind w:left="106" w:right="62"/>
              <w:jc w:val="center"/>
              <w:rPr>
                <w:sz w:val="21"/>
              </w:rPr>
            </w:pPr>
            <w:r>
              <w:rPr>
                <w:sz w:val="21"/>
              </w:rPr>
              <w:t>±10%</w:t>
            </w:r>
          </w:p>
        </w:tc>
      </w:tr>
      <w:tr>
        <w:trPr>
          <w:trHeight w:val="520" w:hRule="atLeast"/>
        </w:trPr>
        <w:tc>
          <w:tcPr>
            <w:tcW w:w="4554" w:type="dxa"/>
          </w:tcPr>
          <w:p>
            <w:pPr>
              <w:pStyle w:val="TableParagraph"/>
              <w:spacing w:line="229" w:lineRule="exact"/>
              <w:ind w:left="264"/>
              <w:rPr>
                <w:sz w:val="21"/>
              </w:rPr>
            </w:pPr>
            <w:r>
              <w:rPr>
                <w:sz w:val="21"/>
              </w:rPr>
              <w:t>Размер поля</w:t>
            </w:r>
          </w:p>
        </w:tc>
        <w:tc>
          <w:tcPr>
            <w:tcW w:w="2232" w:type="dxa"/>
          </w:tcPr>
          <w:p>
            <w:pPr>
              <w:pStyle w:val="TableParagraph"/>
              <w:spacing w:line="229" w:lineRule="exact"/>
              <w:ind w:left="73" w:right="112"/>
              <w:jc w:val="center"/>
              <w:rPr>
                <w:sz w:val="21"/>
              </w:rPr>
            </w:pPr>
            <w:r>
              <w:rPr>
                <w:sz w:val="21"/>
              </w:rPr>
              <w:t>Как при калибровке</w:t>
            </w:r>
          </w:p>
        </w:tc>
        <w:tc>
          <w:tcPr>
            <w:tcW w:w="2889" w:type="dxa"/>
          </w:tcPr>
          <w:p>
            <w:pPr>
              <w:pStyle w:val="TableParagraph"/>
              <w:spacing w:line="229" w:lineRule="exact"/>
              <w:ind w:left="106" w:right="114"/>
              <w:jc w:val="center"/>
              <w:rPr>
                <w:sz w:val="21"/>
              </w:rPr>
            </w:pPr>
            <w:r>
              <w:rPr>
                <w:sz w:val="21"/>
              </w:rPr>
              <w:t>Справочное значение</w:t>
            </w:r>
          </w:p>
        </w:tc>
      </w:tr>
      <w:tr>
        <w:trPr>
          <w:trHeight w:val="620" w:hRule="atLeast"/>
        </w:trPr>
        <w:tc>
          <w:tcPr>
            <w:tcW w:w="4554" w:type="dxa"/>
          </w:tcPr>
          <w:p>
            <w:pPr>
              <w:pStyle w:val="TableParagraph"/>
              <w:spacing w:line="229" w:lineRule="exact"/>
              <w:ind w:left="246"/>
              <w:rPr>
                <w:sz w:val="21"/>
              </w:rPr>
            </w:pPr>
            <w:r>
              <w:rPr>
                <w:sz w:val="21"/>
              </w:rPr>
              <w:t>Электромагнитные поля</w:t>
            </w:r>
          </w:p>
        </w:tc>
        <w:tc>
          <w:tcPr>
            <w:tcW w:w="2232" w:type="dxa"/>
          </w:tcPr>
          <w:p>
            <w:pPr>
              <w:pStyle w:val="TableParagraph"/>
              <w:spacing w:line="220" w:lineRule="exact"/>
              <w:ind w:left="112" w:right="85"/>
              <w:jc w:val="center"/>
              <w:rPr>
                <w:sz w:val="21"/>
              </w:rPr>
            </w:pPr>
            <w:r>
              <w:rPr>
                <w:sz w:val="21"/>
              </w:rPr>
              <w:t>Отсутствуют</w:t>
            </w:r>
          </w:p>
        </w:tc>
        <w:tc>
          <w:tcPr>
            <w:tcW w:w="2889" w:type="dxa"/>
          </w:tcPr>
          <w:p>
            <w:pPr>
              <w:pStyle w:val="TableParagraph"/>
              <w:spacing w:line="229" w:lineRule="exact"/>
              <w:ind w:left="106" w:right="114"/>
              <w:jc w:val="center"/>
              <w:rPr>
                <w:sz w:val="21"/>
              </w:rPr>
            </w:pPr>
            <w:r>
              <w:rPr>
                <w:sz w:val="21"/>
              </w:rPr>
              <w:t>Незначительные"</w:t>
            </w:r>
          </w:p>
        </w:tc>
      </w:tr>
      <w:tr>
        <w:trPr>
          <w:trHeight w:val="1920" w:hRule="atLeast"/>
        </w:trPr>
        <w:tc>
          <w:tcPr>
            <w:tcW w:w="9675" w:type="dxa"/>
            <w:gridSpan w:val="3"/>
          </w:tcPr>
          <w:p>
            <w:pPr>
              <w:pStyle w:val="TableParagraph"/>
              <w:spacing w:line="229" w:lineRule="exact"/>
              <w:ind w:left="84"/>
              <w:rPr>
                <w:sz w:val="21"/>
              </w:rPr>
            </w:pPr>
            <w:r>
              <w:rPr>
                <w:spacing w:val="-10"/>
                <w:sz w:val="21"/>
              </w:rPr>
              <w:t>-ПРОИЗВЕДЕНИЕ МОЩНОСТИ </w:t>
            </w:r>
            <w:r>
              <w:rPr>
                <w:spacing w:val="-9"/>
                <w:sz w:val="21"/>
              </w:rPr>
              <w:t>ДОЗЫ </w:t>
            </w:r>
            <w:r>
              <w:rPr>
                <w:spacing w:val="-6"/>
                <w:sz w:val="21"/>
              </w:rPr>
              <w:t>НА </w:t>
            </w:r>
            <w:r>
              <w:rPr>
                <w:spacing w:val="-9"/>
                <w:sz w:val="21"/>
              </w:rPr>
              <w:t>ПЛОЩАДЬ является ВЛИЯЮЩЕЙ ВЕЛИЧИНОЙ </w:t>
            </w:r>
            <w:r>
              <w:rPr>
                <w:spacing w:val="-8"/>
                <w:sz w:val="21"/>
              </w:rPr>
              <w:t>для </w:t>
            </w:r>
            <w:r>
              <w:rPr>
                <w:spacing w:val="-10"/>
                <w:sz w:val="21"/>
              </w:rPr>
              <w:t>из­</w:t>
            </w:r>
          </w:p>
          <w:p>
            <w:pPr>
              <w:pStyle w:val="TableParagraph"/>
              <w:spacing w:before="100"/>
              <w:ind w:left="93"/>
              <w:rPr>
                <w:sz w:val="21"/>
              </w:rPr>
            </w:pPr>
            <w:r>
              <w:rPr>
                <w:sz w:val="21"/>
              </w:rPr>
              <w:t>мерений произведения дозы на площадь.</w:t>
            </w:r>
          </w:p>
          <w:p>
            <w:pPr>
              <w:pStyle w:val="TableParagraph"/>
              <w:spacing w:line="340" w:lineRule="auto" w:before="118"/>
              <w:ind w:left="84" w:right="226"/>
              <w:rPr>
                <w:sz w:val="21"/>
              </w:rPr>
            </w:pPr>
            <w:r>
              <w:rPr>
                <w:spacing w:val="-9"/>
                <w:position w:val="5"/>
                <w:sz w:val="14"/>
              </w:rPr>
              <w:t>ь</w:t>
            </w:r>
            <w:r>
              <w:rPr>
                <w:spacing w:val="-9"/>
                <w:sz w:val="21"/>
              </w:rPr>
              <w:t>Слоео</w:t>
            </w:r>
            <w:r>
              <w:rPr>
                <w:spacing w:val="-19"/>
                <w:sz w:val="21"/>
              </w:rPr>
              <w:t> </w:t>
            </w:r>
            <w:r>
              <w:rPr>
                <w:spacing w:val="-10"/>
                <w:sz w:val="21"/>
              </w:rPr>
              <w:t>«незначительные»</w:t>
            </w:r>
            <w:r>
              <w:rPr>
                <w:spacing w:val="-18"/>
                <w:sz w:val="21"/>
              </w:rPr>
              <w:t> </w:t>
            </w:r>
            <w:r>
              <w:rPr>
                <w:spacing w:val="-10"/>
                <w:sz w:val="21"/>
              </w:rPr>
              <w:t>означает,</w:t>
            </w:r>
            <w:r>
              <w:rPr>
                <w:spacing w:val="-19"/>
                <w:sz w:val="21"/>
              </w:rPr>
              <w:t> </w:t>
            </w:r>
            <w:r>
              <w:rPr>
                <w:spacing w:val="-7"/>
                <w:sz w:val="21"/>
              </w:rPr>
              <w:t>что</w:t>
            </w:r>
            <w:r>
              <w:rPr>
                <w:spacing w:val="-18"/>
                <w:sz w:val="21"/>
              </w:rPr>
              <w:t> </w:t>
            </w:r>
            <w:r>
              <w:rPr>
                <w:spacing w:val="-10"/>
                <w:sz w:val="21"/>
              </w:rPr>
              <w:t>размеры</w:t>
            </w:r>
            <w:r>
              <w:rPr>
                <w:spacing w:val="-19"/>
                <w:sz w:val="21"/>
              </w:rPr>
              <w:t> </w:t>
            </w:r>
            <w:r>
              <w:rPr>
                <w:spacing w:val="-8"/>
                <w:sz w:val="21"/>
              </w:rPr>
              <w:t>поля</w:t>
            </w:r>
            <w:r>
              <w:rPr>
                <w:spacing w:val="-18"/>
                <w:sz w:val="21"/>
              </w:rPr>
              <w:t> </w:t>
            </w:r>
            <w:r>
              <w:rPr>
                <w:spacing w:val="-10"/>
                <w:sz w:val="21"/>
              </w:rPr>
              <w:t>достаточно</w:t>
            </w:r>
            <w:r>
              <w:rPr>
                <w:spacing w:val="-19"/>
                <w:sz w:val="21"/>
              </w:rPr>
              <w:t> </w:t>
            </w:r>
            <w:r>
              <w:rPr>
                <w:spacing w:val="-8"/>
                <w:sz w:val="21"/>
              </w:rPr>
              <w:t>малы</w:t>
            </w:r>
            <w:r>
              <w:rPr>
                <w:spacing w:val="-18"/>
                <w:sz w:val="21"/>
              </w:rPr>
              <w:t> </w:t>
            </w:r>
            <w:r>
              <w:rPr>
                <w:sz w:val="21"/>
              </w:rPr>
              <w:t>и</w:t>
            </w:r>
            <w:r>
              <w:rPr>
                <w:spacing w:val="-18"/>
                <w:sz w:val="21"/>
              </w:rPr>
              <w:t> </w:t>
            </w:r>
            <w:r>
              <w:rPr>
                <w:spacing w:val="-6"/>
                <w:sz w:val="21"/>
              </w:rPr>
              <w:t>не</w:t>
            </w:r>
            <w:r>
              <w:rPr>
                <w:spacing w:val="-19"/>
                <w:sz w:val="21"/>
              </w:rPr>
              <w:t> </w:t>
            </w:r>
            <w:r>
              <w:rPr>
                <w:spacing w:val="-10"/>
                <w:sz w:val="21"/>
              </w:rPr>
              <w:t>влияют</w:t>
            </w:r>
            <w:r>
              <w:rPr>
                <w:spacing w:val="-19"/>
                <w:sz w:val="21"/>
              </w:rPr>
              <w:t> </w:t>
            </w:r>
            <w:r>
              <w:rPr>
                <w:spacing w:val="-6"/>
                <w:sz w:val="21"/>
              </w:rPr>
              <w:t>на</w:t>
            </w:r>
            <w:r>
              <w:rPr>
                <w:spacing w:val="-19"/>
                <w:sz w:val="21"/>
              </w:rPr>
              <w:t> </w:t>
            </w:r>
            <w:r>
              <w:rPr>
                <w:spacing w:val="-10"/>
                <w:sz w:val="21"/>
              </w:rPr>
              <w:t>характери­ </w:t>
            </w:r>
            <w:r>
              <w:rPr>
                <w:spacing w:val="-8"/>
                <w:sz w:val="21"/>
              </w:rPr>
              <w:t>стики </w:t>
            </w:r>
            <w:r>
              <w:rPr>
                <w:spacing w:val="-9"/>
                <w:sz w:val="21"/>
              </w:rPr>
              <w:t>ИЗМЕРИТЕЛЯ </w:t>
            </w:r>
            <w:r>
              <w:rPr>
                <w:spacing w:val="-10"/>
                <w:sz w:val="21"/>
              </w:rPr>
              <w:t>ПРОИЗВЕДЕНИЯ </w:t>
            </w:r>
            <w:r>
              <w:rPr>
                <w:spacing w:val="-9"/>
                <w:sz w:val="21"/>
              </w:rPr>
              <w:t>ДОЗЫ </w:t>
            </w:r>
            <w:r>
              <w:rPr>
                <w:spacing w:val="-6"/>
                <w:sz w:val="21"/>
              </w:rPr>
              <w:t>НА </w:t>
            </w:r>
            <w:r>
              <w:rPr>
                <w:spacing w:val="-9"/>
                <w:sz w:val="21"/>
              </w:rPr>
              <w:t>ПЛОЩАДЬ, </w:t>
            </w:r>
            <w:r>
              <w:rPr>
                <w:spacing w:val="-7"/>
                <w:sz w:val="21"/>
              </w:rPr>
              <w:t>что </w:t>
            </w:r>
            <w:r>
              <w:rPr>
                <w:spacing w:val="-10"/>
                <w:sz w:val="21"/>
              </w:rPr>
              <w:t>соответствует </w:t>
            </w:r>
            <w:r>
              <w:rPr>
                <w:spacing w:val="-8"/>
                <w:sz w:val="21"/>
              </w:rPr>
              <w:t>его </w:t>
            </w:r>
            <w:r>
              <w:rPr>
                <w:spacing w:val="-10"/>
                <w:sz w:val="21"/>
              </w:rPr>
              <w:t>работе </w:t>
            </w:r>
            <w:r>
              <w:rPr>
                <w:sz w:val="21"/>
              </w:rPr>
              <w:t>в </w:t>
            </w:r>
            <w:r>
              <w:rPr>
                <w:spacing w:val="-11"/>
                <w:sz w:val="21"/>
              </w:rPr>
              <w:t>нор­ </w:t>
            </w:r>
            <w:r>
              <w:rPr>
                <w:spacing w:val="-9"/>
                <w:sz w:val="21"/>
              </w:rPr>
              <w:t>мальных</w:t>
            </w:r>
            <w:r>
              <w:rPr>
                <w:spacing w:val="-17"/>
                <w:sz w:val="21"/>
              </w:rPr>
              <w:t> </w:t>
            </w:r>
            <w:r>
              <w:rPr>
                <w:spacing w:val="-9"/>
                <w:sz w:val="21"/>
              </w:rPr>
              <w:t>условиях</w:t>
            </w:r>
            <w:r>
              <w:rPr>
                <w:spacing w:val="-17"/>
                <w:sz w:val="21"/>
              </w:rPr>
              <w:t> </w:t>
            </w:r>
            <w:r>
              <w:rPr>
                <w:spacing w:val="-7"/>
                <w:sz w:val="21"/>
              </w:rPr>
              <w:t>без</w:t>
            </w:r>
            <w:r>
              <w:rPr>
                <w:spacing w:val="-17"/>
                <w:sz w:val="21"/>
              </w:rPr>
              <w:t> </w:t>
            </w:r>
            <w:r>
              <w:rPr>
                <w:spacing w:val="-9"/>
                <w:sz w:val="21"/>
              </w:rPr>
              <w:t>применения</w:t>
            </w:r>
            <w:r>
              <w:rPr>
                <w:spacing w:val="-17"/>
                <w:sz w:val="21"/>
              </w:rPr>
              <w:t> </w:t>
            </w:r>
            <w:r>
              <w:rPr>
                <w:spacing w:val="-10"/>
                <w:sz w:val="21"/>
              </w:rPr>
              <w:t>специальной</w:t>
            </w:r>
            <w:r>
              <w:rPr>
                <w:spacing w:val="-17"/>
                <w:sz w:val="21"/>
              </w:rPr>
              <w:t> </w:t>
            </w:r>
            <w:r>
              <w:rPr>
                <w:spacing w:val="-11"/>
                <w:sz w:val="21"/>
              </w:rPr>
              <w:t>защиты.</w:t>
            </w:r>
          </w:p>
        </w:tc>
      </w:tr>
    </w:tbl>
    <w:p>
      <w:pPr>
        <w:pStyle w:val="BodyText"/>
        <w:spacing w:before="1"/>
        <w:rPr>
          <w:b/>
          <w:sz w:val="23"/>
        </w:rPr>
      </w:pPr>
    </w:p>
    <w:p>
      <w:pPr>
        <w:spacing w:line="376" w:lineRule="auto" w:before="0"/>
        <w:ind w:left="142" w:right="1680" w:firstLine="0"/>
        <w:jc w:val="left"/>
        <w:rPr>
          <w:sz w:val="21"/>
        </w:rPr>
      </w:pPr>
      <w:r>
        <w:rPr>
          <w:spacing w:val="41"/>
          <w:sz w:val="21"/>
        </w:rPr>
        <w:t>Таблица</w:t>
      </w:r>
      <w:r>
        <w:rPr>
          <w:spacing w:val="40"/>
          <w:sz w:val="21"/>
        </w:rPr>
        <w:t> </w:t>
      </w:r>
      <w:r>
        <w:rPr>
          <w:sz w:val="21"/>
        </w:rPr>
        <w:t>3 — </w:t>
      </w:r>
      <w:r>
        <w:rPr>
          <w:spacing w:val="-8"/>
          <w:sz w:val="21"/>
        </w:rPr>
        <w:t>Число </w:t>
      </w:r>
      <w:r>
        <w:rPr>
          <w:spacing w:val="-9"/>
          <w:sz w:val="21"/>
        </w:rPr>
        <w:t>измерений, </w:t>
      </w:r>
      <w:r>
        <w:rPr>
          <w:spacing w:val="-10"/>
          <w:sz w:val="21"/>
        </w:rPr>
        <w:t>необходимых </w:t>
      </w:r>
      <w:r>
        <w:rPr>
          <w:spacing w:val="-8"/>
          <w:sz w:val="21"/>
        </w:rPr>
        <w:t>для </w:t>
      </w:r>
      <w:r>
        <w:rPr>
          <w:spacing w:val="-10"/>
          <w:sz w:val="21"/>
        </w:rPr>
        <w:t>обнаружения </w:t>
      </w:r>
      <w:r>
        <w:rPr>
          <w:spacing w:val="-9"/>
          <w:sz w:val="21"/>
        </w:rPr>
        <w:t>истинных </w:t>
      </w:r>
      <w:r>
        <w:rPr>
          <w:spacing w:val="-11"/>
          <w:sz w:val="21"/>
        </w:rPr>
        <w:t>разностей </w:t>
      </w:r>
      <w:r>
        <w:rPr>
          <w:sz w:val="21"/>
        </w:rPr>
        <w:t>Д </w:t>
      </w:r>
      <w:r>
        <w:rPr>
          <w:spacing w:val="-5"/>
          <w:sz w:val="21"/>
        </w:rPr>
        <w:t>(с </w:t>
      </w:r>
      <w:r>
        <w:rPr>
          <w:spacing w:val="-11"/>
          <w:sz w:val="21"/>
        </w:rPr>
        <w:t>вероятностью </w:t>
      </w:r>
      <w:r>
        <w:rPr>
          <w:spacing w:val="-5"/>
          <w:sz w:val="21"/>
        </w:rPr>
        <w:t>95 %) </w:t>
      </w:r>
      <w:r>
        <w:rPr>
          <w:spacing w:val="-8"/>
          <w:sz w:val="21"/>
        </w:rPr>
        <w:t>между </w:t>
      </w:r>
      <w:r>
        <w:rPr>
          <w:spacing w:val="-9"/>
          <w:sz w:val="21"/>
        </w:rPr>
        <w:t>двумя группами показаний </w:t>
      </w:r>
      <w:r>
        <w:rPr>
          <w:spacing w:val="-10"/>
          <w:sz w:val="21"/>
        </w:rPr>
        <w:t>прибора</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1062"/>
        <w:gridCol w:w="1071"/>
        <w:gridCol w:w="1071"/>
        <w:gridCol w:w="1062"/>
        <w:gridCol w:w="1071"/>
        <w:gridCol w:w="972"/>
        <w:gridCol w:w="1458"/>
      </w:tblGrid>
      <w:tr>
        <w:trPr>
          <w:trHeight w:val="440" w:hRule="atLeast"/>
        </w:trPr>
        <w:tc>
          <w:tcPr>
            <w:tcW w:w="9585" w:type="dxa"/>
            <w:gridSpan w:val="9"/>
          </w:tcPr>
          <w:p>
            <w:pPr>
              <w:pStyle w:val="TableParagraph"/>
              <w:spacing w:line="216" w:lineRule="exact"/>
              <w:ind w:left="3746" w:right="3896"/>
              <w:jc w:val="center"/>
              <w:rPr>
                <w:i/>
                <w:sz w:val="21"/>
              </w:rPr>
            </w:pPr>
            <w:r>
              <w:rPr>
                <w:sz w:val="21"/>
              </w:rPr>
              <w:t>Число измерений </w:t>
            </w:r>
            <w:r>
              <w:rPr>
                <w:i/>
                <w:sz w:val="21"/>
              </w:rPr>
              <w:t>п</w:t>
            </w:r>
          </w:p>
        </w:tc>
      </w:tr>
      <w:tr>
        <w:trPr>
          <w:trHeight w:val="400" w:hRule="atLeast"/>
        </w:trPr>
        <w:tc>
          <w:tcPr>
            <w:tcW w:w="738" w:type="dxa"/>
            <w:vMerge w:val="restart"/>
          </w:tcPr>
          <w:p>
            <w:pPr>
              <w:pStyle w:val="TableParagraph"/>
              <w:spacing w:before="3"/>
              <w:rPr>
                <w:sz w:val="17"/>
              </w:rPr>
            </w:pPr>
          </w:p>
          <w:p>
            <w:pPr>
              <w:pStyle w:val="TableParagraph"/>
              <w:ind w:left="46"/>
              <w:jc w:val="center"/>
              <w:rPr>
                <w:sz w:val="21"/>
              </w:rPr>
            </w:pPr>
            <w:r>
              <w:rPr>
                <w:sz w:val="21"/>
              </w:rPr>
              <w:t>Д</w:t>
            </w:r>
          </w:p>
        </w:tc>
        <w:tc>
          <w:tcPr>
            <w:tcW w:w="8847" w:type="dxa"/>
            <w:gridSpan w:val="8"/>
          </w:tcPr>
          <w:p>
            <w:pPr>
              <w:pStyle w:val="TableParagraph"/>
              <w:spacing w:line="189" w:lineRule="exact"/>
              <w:ind w:left="3107"/>
              <w:rPr>
                <w:i/>
                <w:sz w:val="21"/>
              </w:rPr>
            </w:pPr>
            <w:r>
              <w:rPr>
                <w:sz w:val="21"/>
              </w:rPr>
              <w:t>КОЭФФИЦИЕНТ ВАРИАЦИИ </w:t>
            </w:r>
            <w:r>
              <w:rPr>
                <w:i/>
                <w:sz w:val="21"/>
              </w:rPr>
              <w:t>V</w:t>
            </w:r>
          </w:p>
        </w:tc>
      </w:tr>
      <w:tr>
        <w:trPr>
          <w:trHeight w:val="420" w:hRule="atLeast"/>
        </w:trPr>
        <w:tc>
          <w:tcPr>
            <w:tcW w:w="738" w:type="dxa"/>
            <w:vMerge/>
            <w:tcBorders>
              <w:top w:val="nil"/>
            </w:tcBorders>
          </w:tcPr>
          <w:p>
            <w:pPr>
              <w:rPr>
                <w:sz w:val="2"/>
                <w:szCs w:val="2"/>
              </w:rPr>
            </w:pPr>
          </w:p>
        </w:tc>
        <w:tc>
          <w:tcPr>
            <w:tcW w:w="1080" w:type="dxa"/>
          </w:tcPr>
          <w:p>
            <w:pPr>
              <w:pStyle w:val="TableParagraph"/>
              <w:spacing w:line="216" w:lineRule="exact"/>
              <w:ind w:left="160" w:right="151"/>
              <w:jc w:val="center"/>
              <w:rPr>
                <w:sz w:val="21"/>
              </w:rPr>
            </w:pPr>
            <w:r>
              <w:rPr>
                <w:sz w:val="21"/>
              </w:rPr>
              <w:t>&lt; 0.5 %</w:t>
            </w:r>
          </w:p>
        </w:tc>
        <w:tc>
          <w:tcPr>
            <w:tcW w:w="1062" w:type="dxa"/>
          </w:tcPr>
          <w:p>
            <w:pPr>
              <w:pStyle w:val="TableParagraph"/>
              <w:spacing w:line="216" w:lineRule="exact"/>
              <w:ind w:left="283"/>
              <w:rPr>
                <w:sz w:val="21"/>
              </w:rPr>
            </w:pPr>
            <w:r>
              <w:rPr>
                <w:sz w:val="21"/>
              </w:rPr>
              <w:t>0.5 %</w:t>
            </w:r>
          </w:p>
        </w:tc>
        <w:tc>
          <w:tcPr>
            <w:tcW w:w="1071" w:type="dxa"/>
          </w:tcPr>
          <w:p>
            <w:pPr>
              <w:pStyle w:val="TableParagraph"/>
              <w:spacing w:line="216" w:lineRule="exact"/>
              <w:ind w:left="373"/>
              <w:rPr>
                <w:sz w:val="21"/>
              </w:rPr>
            </w:pPr>
            <w:r>
              <w:rPr>
                <w:sz w:val="21"/>
              </w:rPr>
              <w:t>1 %</w:t>
            </w:r>
          </w:p>
        </w:tc>
        <w:tc>
          <w:tcPr>
            <w:tcW w:w="1071" w:type="dxa"/>
          </w:tcPr>
          <w:p>
            <w:pPr>
              <w:pStyle w:val="TableParagraph"/>
              <w:spacing w:line="216" w:lineRule="exact"/>
              <w:ind w:right="326"/>
              <w:jc w:val="right"/>
              <w:rPr>
                <w:sz w:val="21"/>
              </w:rPr>
            </w:pPr>
            <w:r>
              <w:rPr>
                <w:w w:val="95"/>
                <w:sz w:val="21"/>
              </w:rPr>
              <w:t>2%</w:t>
            </w:r>
          </w:p>
        </w:tc>
        <w:tc>
          <w:tcPr>
            <w:tcW w:w="1062" w:type="dxa"/>
          </w:tcPr>
          <w:p>
            <w:pPr>
              <w:pStyle w:val="TableParagraph"/>
              <w:spacing w:line="216" w:lineRule="exact"/>
              <w:ind w:right="370"/>
              <w:jc w:val="right"/>
              <w:rPr>
                <w:sz w:val="21"/>
              </w:rPr>
            </w:pPr>
            <w:r>
              <w:rPr>
                <w:sz w:val="21"/>
              </w:rPr>
              <w:t>3 %</w:t>
            </w:r>
          </w:p>
        </w:tc>
        <w:tc>
          <w:tcPr>
            <w:tcW w:w="1071" w:type="dxa"/>
          </w:tcPr>
          <w:p>
            <w:pPr>
              <w:pStyle w:val="TableParagraph"/>
              <w:spacing w:line="207" w:lineRule="exact"/>
              <w:ind w:left="337"/>
              <w:rPr>
                <w:sz w:val="21"/>
              </w:rPr>
            </w:pPr>
            <w:r>
              <w:rPr>
                <w:sz w:val="21"/>
              </w:rPr>
              <w:t>4 %</w:t>
            </w:r>
          </w:p>
        </w:tc>
        <w:tc>
          <w:tcPr>
            <w:tcW w:w="972" w:type="dxa"/>
          </w:tcPr>
          <w:p>
            <w:pPr>
              <w:pStyle w:val="TableParagraph"/>
              <w:spacing w:line="216" w:lineRule="exact"/>
              <w:ind w:right="380"/>
              <w:jc w:val="right"/>
              <w:rPr>
                <w:sz w:val="21"/>
              </w:rPr>
            </w:pPr>
            <w:r>
              <w:rPr>
                <w:sz w:val="21"/>
              </w:rPr>
              <w:t>5 %</w:t>
            </w:r>
          </w:p>
        </w:tc>
        <w:tc>
          <w:tcPr>
            <w:tcW w:w="1458" w:type="dxa"/>
          </w:tcPr>
          <w:p>
            <w:pPr>
              <w:pStyle w:val="TableParagraph"/>
              <w:spacing w:line="234" w:lineRule="exact"/>
              <w:ind w:left="523"/>
              <w:rPr>
                <w:sz w:val="21"/>
              </w:rPr>
            </w:pPr>
            <w:r>
              <w:rPr>
                <w:sz w:val="21"/>
              </w:rPr>
              <w:t>10%</w:t>
            </w:r>
          </w:p>
        </w:tc>
      </w:tr>
      <w:tr>
        <w:trPr>
          <w:trHeight w:val="280" w:hRule="atLeast"/>
        </w:trPr>
        <w:tc>
          <w:tcPr>
            <w:tcW w:w="738" w:type="dxa"/>
          </w:tcPr>
          <w:p>
            <w:pPr>
              <w:pStyle w:val="TableParagraph"/>
              <w:spacing w:before="1"/>
              <w:ind w:left="219"/>
              <w:rPr>
                <w:sz w:val="21"/>
              </w:rPr>
            </w:pPr>
            <w:r>
              <w:rPr>
                <w:sz w:val="21"/>
              </w:rPr>
              <w:t>1 %</w:t>
            </w:r>
          </w:p>
        </w:tc>
        <w:tc>
          <w:tcPr>
            <w:tcW w:w="1080" w:type="dxa"/>
          </w:tcPr>
          <w:p>
            <w:pPr>
              <w:pStyle w:val="TableParagraph"/>
              <w:spacing w:line="162" w:lineRule="exact"/>
              <w:ind w:left="28"/>
              <w:jc w:val="center"/>
              <w:rPr>
                <w:sz w:val="21"/>
              </w:rPr>
            </w:pPr>
            <w:r>
              <w:rPr>
                <w:sz w:val="21"/>
              </w:rPr>
              <w:t>♦</w:t>
            </w:r>
          </w:p>
        </w:tc>
        <w:tc>
          <w:tcPr>
            <w:tcW w:w="1062" w:type="dxa"/>
          </w:tcPr>
          <w:p>
            <w:pPr>
              <w:pStyle w:val="TableParagraph"/>
              <w:spacing w:line="225" w:lineRule="exact"/>
              <w:ind w:left="18"/>
              <w:jc w:val="center"/>
              <w:rPr>
                <w:sz w:val="21"/>
              </w:rPr>
            </w:pPr>
            <w:r>
              <w:rPr>
                <w:w w:val="99"/>
                <w:sz w:val="21"/>
              </w:rPr>
              <w:t>6</w:t>
            </w:r>
          </w:p>
        </w:tc>
        <w:tc>
          <w:tcPr>
            <w:tcW w:w="1071" w:type="dxa"/>
          </w:tcPr>
          <w:p>
            <w:pPr>
              <w:pStyle w:val="TableParagraph"/>
              <w:spacing w:line="225" w:lineRule="exact"/>
              <w:ind w:left="427"/>
              <w:rPr>
                <w:sz w:val="21"/>
              </w:rPr>
            </w:pPr>
            <w:r>
              <w:rPr>
                <w:sz w:val="21"/>
              </w:rPr>
              <w:t>25</w:t>
            </w:r>
          </w:p>
        </w:tc>
        <w:tc>
          <w:tcPr>
            <w:tcW w:w="1071" w:type="dxa"/>
          </w:tcPr>
          <w:p>
            <w:pPr>
              <w:pStyle w:val="TableParagraph"/>
              <w:spacing w:line="225" w:lineRule="exact"/>
              <w:ind w:right="326"/>
              <w:jc w:val="right"/>
              <w:rPr>
                <w:sz w:val="21"/>
              </w:rPr>
            </w:pPr>
            <w:r>
              <w:rPr>
                <w:w w:val="95"/>
                <w:sz w:val="21"/>
              </w:rPr>
              <w:t>100</w:t>
            </w:r>
          </w:p>
        </w:tc>
        <w:tc>
          <w:tcPr>
            <w:tcW w:w="1062" w:type="dxa"/>
          </w:tcPr>
          <w:p>
            <w:pPr>
              <w:pStyle w:val="TableParagraph"/>
              <w:spacing w:line="225" w:lineRule="exact"/>
              <w:ind w:right="326"/>
              <w:jc w:val="right"/>
              <w:rPr>
                <w:sz w:val="21"/>
              </w:rPr>
            </w:pPr>
            <w:r>
              <w:rPr>
                <w:w w:val="95"/>
                <w:sz w:val="21"/>
              </w:rPr>
              <w:t>250</w:t>
            </w:r>
          </w:p>
        </w:tc>
        <w:tc>
          <w:tcPr>
            <w:tcW w:w="1071" w:type="dxa"/>
          </w:tcPr>
          <w:p>
            <w:pPr>
              <w:pStyle w:val="TableParagraph"/>
              <w:spacing w:line="225" w:lineRule="exact"/>
              <w:ind w:right="327"/>
              <w:jc w:val="right"/>
              <w:rPr>
                <w:sz w:val="21"/>
              </w:rPr>
            </w:pPr>
            <w:r>
              <w:rPr>
                <w:w w:val="95"/>
                <w:sz w:val="21"/>
              </w:rPr>
              <w:t>400</w:t>
            </w:r>
          </w:p>
        </w:tc>
        <w:tc>
          <w:tcPr>
            <w:tcW w:w="972" w:type="dxa"/>
          </w:tcPr>
          <w:p>
            <w:pPr>
              <w:pStyle w:val="TableParagraph"/>
              <w:spacing w:line="225" w:lineRule="exact"/>
              <w:ind w:right="323"/>
              <w:jc w:val="right"/>
              <w:rPr>
                <w:sz w:val="21"/>
              </w:rPr>
            </w:pPr>
            <w:r>
              <w:rPr>
                <w:w w:val="95"/>
                <w:sz w:val="21"/>
              </w:rPr>
              <w:t>600</w:t>
            </w:r>
          </w:p>
        </w:tc>
        <w:tc>
          <w:tcPr>
            <w:tcW w:w="1458" w:type="dxa"/>
          </w:tcPr>
          <w:p>
            <w:pPr>
              <w:pStyle w:val="TableParagraph"/>
              <w:spacing w:before="1"/>
              <w:ind w:left="582"/>
              <w:rPr>
                <w:sz w:val="21"/>
              </w:rPr>
            </w:pPr>
            <w:r>
              <w:rPr>
                <w:sz w:val="21"/>
              </w:rPr>
              <w:t>2500</w:t>
            </w:r>
          </w:p>
        </w:tc>
      </w:tr>
      <w:tr>
        <w:trPr>
          <w:trHeight w:val="280" w:hRule="atLeast"/>
        </w:trPr>
        <w:tc>
          <w:tcPr>
            <w:tcW w:w="738" w:type="dxa"/>
          </w:tcPr>
          <w:p>
            <w:pPr>
              <w:pStyle w:val="TableParagraph"/>
              <w:spacing w:line="234" w:lineRule="exact"/>
              <w:ind w:left="201"/>
              <w:rPr>
                <w:sz w:val="21"/>
              </w:rPr>
            </w:pPr>
            <w:r>
              <w:rPr>
                <w:sz w:val="21"/>
              </w:rPr>
              <w:t>2%</w:t>
            </w:r>
          </w:p>
        </w:tc>
        <w:tc>
          <w:tcPr>
            <w:tcW w:w="1080" w:type="dxa"/>
          </w:tcPr>
          <w:p>
            <w:pPr>
              <w:pStyle w:val="TableParagraph"/>
              <w:spacing w:line="153" w:lineRule="exact"/>
              <w:ind w:left="28"/>
              <w:jc w:val="center"/>
              <w:rPr>
                <w:sz w:val="21"/>
              </w:rPr>
            </w:pPr>
            <w:r>
              <w:rPr>
                <w:sz w:val="21"/>
              </w:rPr>
              <w:t>♦</w:t>
            </w:r>
          </w:p>
        </w:tc>
        <w:tc>
          <w:tcPr>
            <w:tcW w:w="1062" w:type="dxa"/>
          </w:tcPr>
          <w:p>
            <w:pPr>
              <w:pStyle w:val="TableParagraph"/>
              <w:spacing w:line="89" w:lineRule="exact"/>
              <w:ind w:left="8"/>
              <w:jc w:val="center"/>
              <w:rPr>
                <w:sz w:val="8"/>
              </w:rPr>
            </w:pPr>
            <w:r>
              <w:rPr>
                <w:w w:val="99"/>
                <w:sz w:val="8"/>
              </w:rPr>
              <w:t>«</w:t>
            </w:r>
          </w:p>
        </w:tc>
        <w:tc>
          <w:tcPr>
            <w:tcW w:w="1071" w:type="dxa"/>
          </w:tcPr>
          <w:p>
            <w:pPr>
              <w:pStyle w:val="TableParagraph"/>
              <w:spacing w:line="216" w:lineRule="exact"/>
              <w:ind w:left="27"/>
              <w:jc w:val="center"/>
              <w:rPr>
                <w:sz w:val="21"/>
              </w:rPr>
            </w:pPr>
            <w:r>
              <w:rPr>
                <w:w w:val="99"/>
                <w:sz w:val="21"/>
              </w:rPr>
              <w:t>6</w:t>
            </w:r>
          </w:p>
        </w:tc>
        <w:tc>
          <w:tcPr>
            <w:tcW w:w="1071" w:type="dxa"/>
          </w:tcPr>
          <w:p>
            <w:pPr>
              <w:pStyle w:val="TableParagraph"/>
              <w:spacing w:line="216" w:lineRule="exact"/>
              <w:ind w:right="326"/>
              <w:jc w:val="right"/>
              <w:rPr>
                <w:sz w:val="21"/>
              </w:rPr>
            </w:pPr>
            <w:r>
              <w:rPr>
                <w:w w:val="95"/>
                <w:sz w:val="21"/>
              </w:rPr>
              <w:t>25</w:t>
            </w:r>
          </w:p>
        </w:tc>
        <w:tc>
          <w:tcPr>
            <w:tcW w:w="1062" w:type="dxa"/>
          </w:tcPr>
          <w:p>
            <w:pPr>
              <w:pStyle w:val="TableParagraph"/>
              <w:spacing w:line="216" w:lineRule="exact"/>
              <w:ind w:right="317"/>
              <w:jc w:val="right"/>
              <w:rPr>
                <w:sz w:val="21"/>
              </w:rPr>
            </w:pPr>
            <w:r>
              <w:rPr>
                <w:w w:val="95"/>
                <w:sz w:val="21"/>
              </w:rPr>
              <w:t>55</w:t>
            </w:r>
          </w:p>
        </w:tc>
        <w:tc>
          <w:tcPr>
            <w:tcW w:w="1071" w:type="dxa"/>
          </w:tcPr>
          <w:p>
            <w:pPr>
              <w:pStyle w:val="TableParagraph"/>
              <w:spacing w:line="216" w:lineRule="exact"/>
              <w:ind w:right="318"/>
              <w:jc w:val="right"/>
              <w:rPr>
                <w:sz w:val="21"/>
              </w:rPr>
            </w:pPr>
            <w:r>
              <w:rPr>
                <w:w w:val="95"/>
                <w:sz w:val="21"/>
              </w:rPr>
              <w:t>100</w:t>
            </w:r>
          </w:p>
        </w:tc>
        <w:tc>
          <w:tcPr>
            <w:tcW w:w="972" w:type="dxa"/>
          </w:tcPr>
          <w:p>
            <w:pPr>
              <w:pStyle w:val="TableParagraph"/>
              <w:spacing w:line="216" w:lineRule="exact"/>
              <w:ind w:right="314"/>
              <w:jc w:val="right"/>
              <w:rPr>
                <w:sz w:val="21"/>
              </w:rPr>
            </w:pPr>
            <w:r>
              <w:rPr>
                <w:w w:val="95"/>
                <w:sz w:val="21"/>
              </w:rPr>
              <w:t>150</w:t>
            </w:r>
          </w:p>
        </w:tc>
        <w:tc>
          <w:tcPr>
            <w:tcW w:w="1458" w:type="dxa"/>
          </w:tcPr>
          <w:p>
            <w:pPr>
              <w:pStyle w:val="TableParagraph"/>
              <w:spacing w:line="234" w:lineRule="exact"/>
              <w:ind w:left="555"/>
              <w:rPr>
                <w:sz w:val="21"/>
              </w:rPr>
            </w:pPr>
            <w:r>
              <w:rPr>
                <w:sz w:val="21"/>
              </w:rPr>
              <w:t>550</w:t>
            </w:r>
          </w:p>
        </w:tc>
      </w:tr>
      <w:tr>
        <w:trPr>
          <w:trHeight w:val="280" w:hRule="atLeast"/>
        </w:trPr>
        <w:tc>
          <w:tcPr>
            <w:tcW w:w="738" w:type="dxa"/>
          </w:tcPr>
          <w:p>
            <w:pPr>
              <w:pStyle w:val="TableParagraph"/>
              <w:spacing w:before="1"/>
              <w:ind w:left="211"/>
              <w:rPr>
                <w:sz w:val="21"/>
              </w:rPr>
            </w:pPr>
            <w:r>
              <w:rPr>
                <w:sz w:val="21"/>
              </w:rPr>
              <w:t>3%</w:t>
            </w:r>
          </w:p>
        </w:tc>
        <w:tc>
          <w:tcPr>
            <w:tcW w:w="1080" w:type="dxa"/>
          </w:tcPr>
          <w:p>
            <w:pPr>
              <w:pStyle w:val="TableParagraph"/>
              <w:spacing w:before="15"/>
              <w:ind w:left="8"/>
              <w:jc w:val="center"/>
              <w:rPr>
                <w:sz w:val="8"/>
              </w:rPr>
            </w:pPr>
            <w:r>
              <w:rPr>
                <w:w w:val="99"/>
                <w:sz w:val="8"/>
              </w:rPr>
              <w:t>•</w:t>
            </w:r>
          </w:p>
        </w:tc>
        <w:tc>
          <w:tcPr>
            <w:tcW w:w="1062" w:type="dxa"/>
          </w:tcPr>
          <w:p>
            <w:pPr>
              <w:pStyle w:val="TableParagraph"/>
              <w:spacing w:before="6"/>
              <w:ind w:left="19"/>
              <w:jc w:val="center"/>
              <w:rPr>
                <w:sz w:val="8"/>
              </w:rPr>
            </w:pPr>
            <w:r>
              <w:rPr>
                <w:w w:val="99"/>
                <w:sz w:val="8"/>
              </w:rPr>
              <w:t>*</w:t>
            </w:r>
          </w:p>
        </w:tc>
        <w:tc>
          <w:tcPr>
            <w:tcW w:w="1071" w:type="dxa"/>
          </w:tcPr>
          <w:p>
            <w:pPr>
              <w:pStyle w:val="TableParagraph"/>
              <w:spacing w:before="15"/>
              <w:ind w:left="17"/>
              <w:jc w:val="center"/>
              <w:rPr>
                <w:sz w:val="8"/>
              </w:rPr>
            </w:pPr>
            <w:r>
              <w:rPr>
                <w:w w:val="99"/>
                <w:sz w:val="8"/>
              </w:rPr>
              <w:t>•</w:t>
            </w:r>
          </w:p>
        </w:tc>
        <w:tc>
          <w:tcPr>
            <w:tcW w:w="1071" w:type="dxa"/>
          </w:tcPr>
          <w:p>
            <w:pPr>
              <w:pStyle w:val="TableParagraph"/>
              <w:spacing w:line="225" w:lineRule="exact"/>
              <w:ind w:right="326"/>
              <w:jc w:val="right"/>
              <w:rPr>
                <w:sz w:val="21"/>
              </w:rPr>
            </w:pPr>
            <w:r>
              <w:rPr>
                <w:w w:val="95"/>
                <w:sz w:val="21"/>
              </w:rPr>
              <w:t>12</w:t>
            </w:r>
          </w:p>
        </w:tc>
        <w:tc>
          <w:tcPr>
            <w:tcW w:w="1062" w:type="dxa"/>
          </w:tcPr>
          <w:p>
            <w:pPr>
              <w:pStyle w:val="TableParagraph"/>
              <w:spacing w:line="225" w:lineRule="exact"/>
              <w:ind w:right="308"/>
              <w:jc w:val="right"/>
              <w:rPr>
                <w:sz w:val="21"/>
              </w:rPr>
            </w:pPr>
            <w:r>
              <w:rPr>
                <w:w w:val="95"/>
                <w:sz w:val="21"/>
              </w:rPr>
              <w:t>25</w:t>
            </w:r>
          </w:p>
        </w:tc>
        <w:tc>
          <w:tcPr>
            <w:tcW w:w="1071" w:type="dxa"/>
          </w:tcPr>
          <w:p>
            <w:pPr>
              <w:pStyle w:val="TableParagraph"/>
              <w:spacing w:line="225" w:lineRule="exact"/>
              <w:ind w:right="318"/>
              <w:jc w:val="right"/>
              <w:rPr>
                <w:sz w:val="21"/>
              </w:rPr>
            </w:pPr>
            <w:r>
              <w:rPr>
                <w:w w:val="95"/>
                <w:sz w:val="21"/>
              </w:rPr>
              <w:t>45</w:t>
            </w:r>
          </w:p>
        </w:tc>
        <w:tc>
          <w:tcPr>
            <w:tcW w:w="972" w:type="dxa"/>
          </w:tcPr>
          <w:p>
            <w:pPr>
              <w:pStyle w:val="TableParagraph"/>
              <w:spacing w:line="225" w:lineRule="exact"/>
              <w:ind w:right="318"/>
              <w:jc w:val="right"/>
              <w:rPr>
                <w:sz w:val="21"/>
              </w:rPr>
            </w:pPr>
            <w:r>
              <w:rPr>
                <w:w w:val="95"/>
                <w:sz w:val="21"/>
              </w:rPr>
              <w:t>70</w:t>
            </w:r>
          </w:p>
        </w:tc>
        <w:tc>
          <w:tcPr>
            <w:tcW w:w="1458" w:type="dxa"/>
          </w:tcPr>
          <w:p>
            <w:pPr>
              <w:pStyle w:val="TableParagraph"/>
              <w:spacing w:before="1"/>
              <w:ind w:left="555"/>
              <w:rPr>
                <w:sz w:val="21"/>
              </w:rPr>
            </w:pPr>
            <w:r>
              <w:rPr>
                <w:sz w:val="21"/>
              </w:rPr>
              <w:t>250</w:t>
            </w:r>
          </w:p>
        </w:tc>
      </w:tr>
      <w:tr>
        <w:trPr>
          <w:trHeight w:val="280" w:hRule="atLeast"/>
        </w:trPr>
        <w:tc>
          <w:tcPr>
            <w:tcW w:w="738" w:type="dxa"/>
          </w:tcPr>
          <w:p>
            <w:pPr>
              <w:pStyle w:val="TableParagraph"/>
              <w:spacing w:line="234" w:lineRule="exact"/>
              <w:ind w:left="201"/>
              <w:rPr>
                <w:sz w:val="21"/>
              </w:rPr>
            </w:pPr>
            <w:r>
              <w:rPr>
                <w:sz w:val="21"/>
              </w:rPr>
              <w:t>4%</w:t>
            </w:r>
          </w:p>
        </w:tc>
        <w:tc>
          <w:tcPr>
            <w:tcW w:w="1080" w:type="dxa"/>
          </w:tcPr>
          <w:p>
            <w:pPr>
              <w:pStyle w:val="TableParagraph"/>
              <w:spacing w:line="153" w:lineRule="exact"/>
              <w:ind w:left="17"/>
              <w:jc w:val="center"/>
              <w:rPr>
                <w:sz w:val="21"/>
              </w:rPr>
            </w:pPr>
            <w:r>
              <w:rPr>
                <w:w w:val="99"/>
                <w:sz w:val="21"/>
              </w:rPr>
              <w:t>•</w:t>
            </w:r>
          </w:p>
        </w:tc>
        <w:tc>
          <w:tcPr>
            <w:tcW w:w="1062" w:type="dxa"/>
          </w:tcPr>
          <w:p>
            <w:pPr>
              <w:pStyle w:val="TableParagraph"/>
              <w:spacing w:line="89" w:lineRule="exact"/>
              <w:ind w:left="8"/>
              <w:jc w:val="center"/>
              <w:rPr>
                <w:sz w:val="8"/>
              </w:rPr>
            </w:pPr>
            <w:r>
              <w:rPr>
                <w:w w:val="99"/>
                <w:sz w:val="8"/>
              </w:rPr>
              <w:t>«</w:t>
            </w:r>
          </w:p>
        </w:tc>
        <w:tc>
          <w:tcPr>
            <w:tcW w:w="1071" w:type="dxa"/>
          </w:tcPr>
          <w:p>
            <w:pPr>
              <w:pStyle w:val="TableParagraph"/>
              <w:spacing w:line="153" w:lineRule="exact"/>
              <w:ind w:left="26"/>
              <w:jc w:val="center"/>
              <w:rPr>
                <w:sz w:val="21"/>
              </w:rPr>
            </w:pPr>
            <w:r>
              <w:rPr>
                <w:w w:val="99"/>
                <w:sz w:val="21"/>
              </w:rPr>
              <w:t>•</w:t>
            </w:r>
          </w:p>
        </w:tc>
        <w:tc>
          <w:tcPr>
            <w:tcW w:w="1071" w:type="dxa"/>
          </w:tcPr>
          <w:p>
            <w:pPr>
              <w:pStyle w:val="TableParagraph"/>
              <w:spacing w:line="216" w:lineRule="exact"/>
              <w:ind w:right="316"/>
              <w:jc w:val="right"/>
              <w:rPr>
                <w:sz w:val="21"/>
              </w:rPr>
            </w:pPr>
            <w:r>
              <w:rPr>
                <w:w w:val="99"/>
                <w:sz w:val="21"/>
              </w:rPr>
              <w:t>6</w:t>
            </w:r>
          </w:p>
        </w:tc>
        <w:tc>
          <w:tcPr>
            <w:tcW w:w="1062" w:type="dxa"/>
          </w:tcPr>
          <w:p>
            <w:pPr>
              <w:pStyle w:val="TableParagraph"/>
              <w:spacing w:line="216" w:lineRule="exact"/>
              <w:ind w:right="317"/>
              <w:jc w:val="right"/>
              <w:rPr>
                <w:sz w:val="21"/>
              </w:rPr>
            </w:pPr>
            <w:r>
              <w:rPr>
                <w:w w:val="95"/>
                <w:sz w:val="21"/>
              </w:rPr>
              <w:t>15</w:t>
            </w:r>
          </w:p>
        </w:tc>
        <w:tc>
          <w:tcPr>
            <w:tcW w:w="1071" w:type="dxa"/>
          </w:tcPr>
          <w:p>
            <w:pPr>
              <w:pStyle w:val="TableParagraph"/>
              <w:spacing w:line="216" w:lineRule="exact"/>
              <w:ind w:right="314"/>
              <w:jc w:val="right"/>
              <w:rPr>
                <w:sz w:val="21"/>
              </w:rPr>
            </w:pPr>
            <w:r>
              <w:rPr>
                <w:w w:val="95"/>
                <w:sz w:val="21"/>
              </w:rPr>
              <w:t>25</w:t>
            </w:r>
          </w:p>
        </w:tc>
        <w:tc>
          <w:tcPr>
            <w:tcW w:w="972" w:type="dxa"/>
          </w:tcPr>
          <w:p>
            <w:pPr>
              <w:pStyle w:val="TableParagraph"/>
              <w:spacing w:line="216" w:lineRule="exact"/>
              <w:ind w:right="323"/>
              <w:jc w:val="right"/>
              <w:rPr>
                <w:sz w:val="21"/>
              </w:rPr>
            </w:pPr>
            <w:r>
              <w:rPr>
                <w:w w:val="95"/>
                <w:sz w:val="21"/>
              </w:rPr>
              <w:t>40</w:t>
            </w:r>
          </w:p>
        </w:tc>
        <w:tc>
          <w:tcPr>
            <w:tcW w:w="1458" w:type="dxa"/>
          </w:tcPr>
          <w:p>
            <w:pPr>
              <w:pStyle w:val="TableParagraph"/>
              <w:spacing w:line="234" w:lineRule="exact"/>
              <w:ind w:left="563"/>
              <w:rPr>
                <w:sz w:val="21"/>
              </w:rPr>
            </w:pPr>
            <w:r>
              <w:rPr>
                <w:sz w:val="21"/>
              </w:rPr>
              <w:t>150</w:t>
            </w:r>
          </w:p>
        </w:tc>
      </w:tr>
      <w:tr>
        <w:trPr>
          <w:trHeight w:val="280" w:hRule="atLeast"/>
        </w:trPr>
        <w:tc>
          <w:tcPr>
            <w:tcW w:w="738" w:type="dxa"/>
          </w:tcPr>
          <w:p>
            <w:pPr>
              <w:pStyle w:val="TableParagraph"/>
              <w:spacing w:line="234" w:lineRule="exact"/>
              <w:ind w:left="211"/>
              <w:rPr>
                <w:sz w:val="21"/>
              </w:rPr>
            </w:pPr>
            <w:r>
              <w:rPr>
                <w:sz w:val="21"/>
              </w:rPr>
              <w:t>5%</w:t>
            </w:r>
          </w:p>
        </w:tc>
        <w:tc>
          <w:tcPr>
            <w:tcW w:w="1080" w:type="dxa"/>
          </w:tcPr>
          <w:p>
            <w:pPr>
              <w:pStyle w:val="TableParagraph"/>
              <w:spacing w:line="153" w:lineRule="exact"/>
              <w:ind w:left="28"/>
              <w:jc w:val="center"/>
              <w:rPr>
                <w:sz w:val="21"/>
              </w:rPr>
            </w:pPr>
            <w:r>
              <w:rPr>
                <w:sz w:val="21"/>
              </w:rPr>
              <w:t>♦</w:t>
            </w:r>
          </w:p>
        </w:tc>
        <w:tc>
          <w:tcPr>
            <w:tcW w:w="1062" w:type="dxa"/>
          </w:tcPr>
          <w:p>
            <w:pPr>
              <w:pStyle w:val="TableParagraph"/>
              <w:spacing w:line="89" w:lineRule="exact"/>
              <w:ind w:left="8"/>
              <w:jc w:val="center"/>
              <w:rPr>
                <w:sz w:val="8"/>
              </w:rPr>
            </w:pPr>
            <w:r>
              <w:rPr>
                <w:w w:val="99"/>
                <w:sz w:val="8"/>
              </w:rPr>
              <w:t>«</w:t>
            </w:r>
          </w:p>
        </w:tc>
        <w:tc>
          <w:tcPr>
            <w:tcW w:w="1071" w:type="dxa"/>
          </w:tcPr>
          <w:p>
            <w:pPr>
              <w:pStyle w:val="TableParagraph"/>
              <w:spacing w:line="153" w:lineRule="exact"/>
              <w:ind w:left="20"/>
              <w:jc w:val="center"/>
              <w:rPr>
                <w:sz w:val="21"/>
              </w:rPr>
            </w:pPr>
            <w:r>
              <w:rPr>
                <w:sz w:val="21"/>
              </w:rPr>
              <w:t>♦</w:t>
            </w:r>
          </w:p>
        </w:tc>
        <w:tc>
          <w:tcPr>
            <w:tcW w:w="1071" w:type="dxa"/>
          </w:tcPr>
          <w:p>
            <w:pPr>
              <w:pStyle w:val="TableParagraph"/>
              <w:spacing w:line="153" w:lineRule="exact"/>
              <w:ind w:right="325"/>
              <w:jc w:val="right"/>
              <w:rPr>
                <w:sz w:val="21"/>
              </w:rPr>
            </w:pPr>
            <w:r>
              <w:rPr>
                <w:w w:val="99"/>
                <w:sz w:val="21"/>
              </w:rPr>
              <w:t>•</w:t>
            </w:r>
          </w:p>
        </w:tc>
        <w:tc>
          <w:tcPr>
            <w:tcW w:w="1062" w:type="dxa"/>
          </w:tcPr>
          <w:p>
            <w:pPr>
              <w:pStyle w:val="TableParagraph"/>
              <w:spacing w:line="216" w:lineRule="exact"/>
              <w:ind w:right="316"/>
              <w:jc w:val="right"/>
              <w:rPr>
                <w:sz w:val="21"/>
              </w:rPr>
            </w:pPr>
            <w:r>
              <w:rPr>
                <w:w w:val="99"/>
                <w:sz w:val="21"/>
              </w:rPr>
              <w:t>9</w:t>
            </w:r>
          </w:p>
        </w:tc>
        <w:tc>
          <w:tcPr>
            <w:tcW w:w="1071" w:type="dxa"/>
          </w:tcPr>
          <w:p>
            <w:pPr>
              <w:pStyle w:val="TableParagraph"/>
              <w:spacing w:line="216" w:lineRule="exact"/>
              <w:ind w:right="305"/>
              <w:jc w:val="right"/>
              <w:rPr>
                <w:sz w:val="21"/>
              </w:rPr>
            </w:pPr>
            <w:r>
              <w:rPr>
                <w:w w:val="95"/>
                <w:sz w:val="21"/>
              </w:rPr>
              <w:t>16</w:t>
            </w:r>
          </w:p>
        </w:tc>
        <w:tc>
          <w:tcPr>
            <w:tcW w:w="972" w:type="dxa"/>
          </w:tcPr>
          <w:p>
            <w:pPr>
              <w:pStyle w:val="TableParagraph"/>
              <w:spacing w:line="216" w:lineRule="exact"/>
              <w:ind w:right="318"/>
              <w:jc w:val="right"/>
              <w:rPr>
                <w:sz w:val="21"/>
              </w:rPr>
            </w:pPr>
            <w:r>
              <w:rPr>
                <w:w w:val="95"/>
                <w:sz w:val="21"/>
              </w:rPr>
              <w:t>25</w:t>
            </w:r>
          </w:p>
        </w:tc>
        <w:tc>
          <w:tcPr>
            <w:tcW w:w="1458" w:type="dxa"/>
          </w:tcPr>
          <w:p>
            <w:pPr>
              <w:pStyle w:val="TableParagraph"/>
              <w:spacing w:line="234" w:lineRule="exact"/>
              <w:ind w:left="558"/>
              <w:rPr>
                <w:sz w:val="21"/>
              </w:rPr>
            </w:pPr>
            <w:r>
              <w:rPr>
                <w:sz w:val="21"/>
              </w:rPr>
              <w:t>100</w:t>
            </w:r>
          </w:p>
        </w:tc>
      </w:tr>
      <w:tr>
        <w:trPr>
          <w:trHeight w:val="280" w:hRule="atLeast"/>
        </w:trPr>
        <w:tc>
          <w:tcPr>
            <w:tcW w:w="738" w:type="dxa"/>
          </w:tcPr>
          <w:p>
            <w:pPr>
              <w:pStyle w:val="TableParagraph"/>
              <w:spacing w:line="234" w:lineRule="exact"/>
              <w:ind w:left="156"/>
              <w:rPr>
                <w:sz w:val="21"/>
              </w:rPr>
            </w:pPr>
            <w:r>
              <w:rPr>
                <w:sz w:val="21"/>
              </w:rPr>
              <w:t>10%</w:t>
            </w:r>
          </w:p>
        </w:tc>
        <w:tc>
          <w:tcPr>
            <w:tcW w:w="1080" w:type="dxa"/>
          </w:tcPr>
          <w:p>
            <w:pPr>
              <w:pStyle w:val="TableParagraph"/>
              <w:spacing w:line="144" w:lineRule="exact"/>
              <w:ind w:left="27"/>
              <w:jc w:val="center"/>
              <w:rPr>
                <w:sz w:val="21"/>
              </w:rPr>
            </w:pPr>
            <w:r>
              <w:rPr>
                <w:w w:val="99"/>
                <w:sz w:val="21"/>
              </w:rPr>
              <w:t>•</w:t>
            </w:r>
          </w:p>
        </w:tc>
        <w:tc>
          <w:tcPr>
            <w:tcW w:w="1062" w:type="dxa"/>
          </w:tcPr>
          <w:p>
            <w:pPr>
              <w:pStyle w:val="TableParagraph"/>
              <w:spacing w:line="80" w:lineRule="exact"/>
              <w:ind w:left="8"/>
              <w:jc w:val="center"/>
              <w:rPr>
                <w:sz w:val="8"/>
              </w:rPr>
            </w:pPr>
            <w:r>
              <w:rPr>
                <w:w w:val="99"/>
                <w:sz w:val="8"/>
              </w:rPr>
              <w:t>4</w:t>
            </w:r>
          </w:p>
        </w:tc>
        <w:tc>
          <w:tcPr>
            <w:tcW w:w="1071" w:type="dxa"/>
          </w:tcPr>
          <w:p>
            <w:pPr>
              <w:pStyle w:val="TableParagraph"/>
              <w:spacing w:line="89" w:lineRule="exact"/>
              <w:ind w:left="9"/>
              <w:jc w:val="center"/>
              <w:rPr>
                <w:sz w:val="8"/>
              </w:rPr>
            </w:pPr>
            <w:r>
              <w:rPr>
                <w:w w:val="99"/>
                <w:sz w:val="8"/>
              </w:rPr>
              <w:t>•</w:t>
            </w:r>
          </w:p>
        </w:tc>
        <w:tc>
          <w:tcPr>
            <w:tcW w:w="1071" w:type="dxa"/>
          </w:tcPr>
          <w:p>
            <w:pPr>
              <w:pStyle w:val="TableParagraph"/>
              <w:spacing w:line="89" w:lineRule="exact"/>
              <w:ind w:right="353"/>
              <w:jc w:val="right"/>
              <w:rPr>
                <w:sz w:val="8"/>
              </w:rPr>
            </w:pPr>
            <w:r>
              <w:rPr>
                <w:w w:val="99"/>
                <w:sz w:val="8"/>
              </w:rPr>
              <w:t>•</w:t>
            </w:r>
          </w:p>
        </w:tc>
        <w:tc>
          <w:tcPr>
            <w:tcW w:w="1062" w:type="dxa"/>
          </w:tcPr>
          <w:p>
            <w:pPr>
              <w:pStyle w:val="TableParagraph"/>
              <w:spacing w:line="153" w:lineRule="exact"/>
              <w:ind w:right="307"/>
              <w:jc w:val="right"/>
              <w:rPr>
                <w:sz w:val="21"/>
              </w:rPr>
            </w:pPr>
            <w:r>
              <w:rPr>
                <w:w w:val="99"/>
                <w:sz w:val="21"/>
              </w:rPr>
              <w:t>•</w:t>
            </w:r>
          </w:p>
        </w:tc>
        <w:tc>
          <w:tcPr>
            <w:tcW w:w="1071" w:type="dxa"/>
          </w:tcPr>
          <w:p>
            <w:pPr>
              <w:pStyle w:val="TableParagraph"/>
              <w:spacing w:line="89" w:lineRule="exact"/>
              <w:ind w:right="326"/>
              <w:jc w:val="right"/>
              <w:rPr>
                <w:sz w:val="8"/>
              </w:rPr>
            </w:pPr>
            <w:r>
              <w:rPr>
                <w:sz w:val="8"/>
              </w:rPr>
              <w:t>и</w:t>
            </w:r>
          </w:p>
        </w:tc>
        <w:tc>
          <w:tcPr>
            <w:tcW w:w="972" w:type="dxa"/>
          </w:tcPr>
          <w:p>
            <w:pPr>
              <w:pStyle w:val="TableParagraph"/>
              <w:spacing w:line="216" w:lineRule="exact"/>
              <w:ind w:right="307"/>
              <w:jc w:val="right"/>
              <w:rPr>
                <w:sz w:val="21"/>
              </w:rPr>
            </w:pPr>
            <w:r>
              <w:rPr>
                <w:w w:val="99"/>
                <w:sz w:val="21"/>
              </w:rPr>
              <w:t>7</w:t>
            </w:r>
          </w:p>
        </w:tc>
        <w:tc>
          <w:tcPr>
            <w:tcW w:w="1458" w:type="dxa"/>
          </w:tcPr>
          <w:p>
            <w:pPr>
              <w:pStyle w:val="TableParagraph"/>
              <w:spacing w:line="234" w:lineRule="exact"/>
              <w:ind w:left="583" w:right="591"/>
              <w:jc w:val="center"/>
              <w:rPr>
                <w:sz w:val="21"/>
              </w:rPr>
            </w:pPr>
            <w:r>
              <w:rPr>
                <w:sz w:val="21"/>
              </w:rPr>
              <w:t>25</w:t>
            </w:r>
          </w:p>
        </w:tc>
      </w:tr>
      <w:tr>
        <w:trPr>
          <w:trHeight w:val="960" w:hRule="atLeast"/>
        </w:trPr>
        <w:tc>
          <w:tcPr>
            <w:tcW w:w="9585" w:type="dxa"/>
            <w:gridSpan w:val="9"/>
            <w:tcBorders>
              <w:bottom w:val="nil"/>
            </w:tcBorders>
          </w:tcPr>
          <w:p>
            <w:pPr>
              <w:pStyle w:val="TableParagraph"/>
              <w:spacing w:line="207" w:lineRule="exact"/>
              <w:ind w:left="76" w:firstLine="9"/>
              <w:rPr>
                <w:sz w:val="21"/>
              </w:rPr>
            </w:pPr>
            <w:r>
              <w:rPr>
                <w:spacing w:val="45"/>
                <w:sz w:val="21"/>
              </w:rPr>
              <w:t>Примечание1  </w:t>
            </w:r>
            <w:r>
              <w:rPr>
                <w:sz w:val="21"/>
              </w:rPr>
              <w:t>—  </w:t>
            </w:r>
            <w:r>
              <w:rPr>
                <w:spacing w:val="-10"/>
                <w:sz w:val="21"/>
              </w:rPr>
              <w:t>Данные  таблицы  предполагают,  </w:t>
            </w:r>
            <w:r>
              <w:rPr>
                <w:spacing w:val="-7"/>
                <w:sz w:val="21"/>
              </w:rPr>
              <w:t>что  </w:t>
            </w:r>
            <w:r>
              <w:rPr>
                <w:spacing w:val="-10"/>
                <w:sz w:val="21"/>
              </w:rPr>
              <w:t>разность  </w:t>
            </w:r>
            <w:r>
              <w:rPr>
                <w:spacing w:val="-9"/>
                <w:sz w:val="21"/>
              </w:rPr>
              <w:t>показаний  </w:t>
            </w:r>
            <w:r>
              <w:rPr>
                <w:spacing w:val="-11"/>
                <w:sz w:val="21"/>
              </w:rPr>
              <w:t>отсутствует, </w:t>
            </w:r>
            <w:r>
              <w:rPr>
                <w:spacing w:val="-10"/>
                <w:sz w:val="21"/>
              </w:rPr>
              <w:t>когда</w:t>
            </w:r>
          </w:p>
          <w:p>
            <w:pPr>
              <w:pStyle w:val="TableParagraph"/>
              <w:spacing w:line="340" w:lineRule="atLeast" w:before="20"/>
              <w:ind w:left="85" w:right="63" w:hanging="9"/>
              <w:rPr>
                <w:sz w:val="21"/>
              </w:rPr>
            </w:pPr>
            <w:r>
              <w:rPr>
                <w:spacing w:val="-9"/>
                <w:sz w:val="21"/>
              </w:rPr>
              <w:t>одно </w:t>
            </w:r>
            <w:r>
              <w:rPr>
                <w:spacing w:val="-7"/>
                <w:sz w:val="21"/>
              </w:rPr>
              <w:t>или </w:t>
            </w:r>
            <w:r>
              <w:rPr>
                <w:spacing w:val="-8"/>
                <w:sz w:val="21"/>
              </w:rPr>
              <w:t>оба </w:t>
            </w:r>
            <w:r>
              <w:rPr>
                <w:spacing w:val="-9"/>
                <w:sz w:val="21"/>
              </w:rPr>
              <w:t>показания  равны  </w:t>
            </w:r>
            <w:r>
              <w:rPr>
                <w:spacing w:val="-8"/>
                <w:sz w:val="21"/>
              </w:rPr>
              <w:t>0.05. </w:t>
            </w:r>
            <w:r>
              <w:rPr>
                <w:spacing w:val="-9"/>
                <w:sz w:val="21"/>
              </w:rPr>
              <w:t>Интервал  </w:t>
            </w:r>
            <w:r>
              <w:rPr>
                <w:spacing w:val="-8"/>
                <w:sz w:val="21"/>
              </w:rPr>
              <w:t>между </w:t>
            </w:r>
            <w:r>
              <w:rPr>
                <w:spacing w:val="-10"/>
                <w:sz w:val="21"/>
              </w:rPr>
              <w:t>показаниями  должен  </w:t>
            </w:r>
            <w:r>
              <w:rPr>
                <w:spacing w:val="-8"/>
                <w:sz w:val="21"/>
              </w:rPr>
              <w:t>быть </w:t>
            </w:r>
            <w:r>
              <w:rPr>
                <w:spacing w:val="-6"/>
                <w:sz w:val="21"/>
              </w:rPr>
              <w:t>не </w:t>
            </w:r>
            <w:r>
              <w:rPr>
                <w:spacing w:val="-8"/>
                <w:sz w:val="21"/>
              </w:rPr>
              <w:t>менее </w:t>
            </w:r>
            <w:r>
              <w:rPr>
                <w:spacing w:val="-7"/>
                <w:sz w:val="21"/>
              </w:rPr>
              <w:t>чем </w:t>
            </w:r>
            <w:r>
              <w:rPr>
                <w:sz w:val="21"/>
              </w:rPr>
              <w:t>е 5  </w:t>
            </w:r>
            <w:r>
              <w:rPr>
                <w:spacing w:val="-8"/>
                <w:sz w:val="21"/>
              </w:rPr>
              <w:t>раз</w:t>
            </w:r>
            <w:r>
              <w:rPr>
                <w:spacing w:val="-17"/>
                <w:sz w:val="21"/>
              </w:rPr>
              <w:t> </w:t>
            </w:r>
            <w:r>
              <w:rPr>
                <w:spacing w:val="-9"/>
                <w:sz w:val="21"/>
              </w:rPr>
              <w:t>больше</w:t>
            </w:r>
            <w:r>
              <w:rPr>
                <w:spacing w:val="-16"/>
                <w:sz w:val="21"/>
              </w:rPr>
              <w:t> </w:t>
            </w:r>
            <w:r>
              <w:rPr>
                <w:spacing w:val="-10"/>
                <w:sz w:val="21"/>
              </w:rPr>
              <w:t>времени</w:t>
            </w:r>
            <w:r>
              <w:rPr>
                <w:spacing w:val="-17"/>
                <w:sz w:val="21"/>
              </w:rPr>
              <w:t> </w:t>
            </w:r>
            <w:r>
              <w:rPr>
                <w:spacing w:val="-10"/>
                <w:sz w:val="21"/>
              </w:rPr>
              <w:t>установления</w:t>
            </w:r>
            <w:r>
              <w:rPr>
                <w:spacing w:val="-16"/>
                <w:sz w:val="21"/>
              </w:rPr>
              <w:t> </w:t>
            </w:r>
            <w:r>
              <w:rPr>
                <w:spacing w:val="-9"/>
                <w:sz w:val="21"/>
              </w:rPr>
              <w:t>показаний</w:t>
            </w:r>
            <w:r>
              <w:rPr>
                <w:spacing w:val="-16"/>
                <w:sz w:val="21"/>
              </w:rPr>
              <w:t> </w:t>
            </w:r>
            <w:r>
              <w:rPr>
                <w:spacing w:val="-9"/>
                <w:sz w:val="21"/>
              </w:rPr>
              <w:t>прибора,</w:t>
            </w:r>
            <w:r>
              <w:rPr>
                <w:spacing w:val="-16"/>
                <w:sz w:val="21"/>
              </w:rPr>
              <w:t> </w:t>
            </w:r>
            <w:r>
              <w:rPr>
                <w:spacing w:val="-8"/>
                <w:sz w:val="21"/>
              </w:rPr>
              <w:t>чтобы</w:t>
            </w:r>
            <w:r>
              <w:rPr>
                <w:spacing w:val="-16"/>
                <w:sz w:val="21"/>
              </w:rPr>
              <w:t> </w:t>
            </w:r>
            <w:r>
              <w:rPr>
                <w:spacing w:val="-10"/>
                <w:sz w:val="21"/>
              </w:rPr>
              <w:t>гарантировать</w:t>
            </w:r>
            <w:r>
              <w:rPr>
                <w:spacing w:val="-16"/>
                <w:sz w:val="21"/>
              </w:rPr>
              <w:t> </w:t>
            </w:r>
            <w:r>
              <w:rPr>
                <w:spacing w:val="-10"/>
                <w:sz w:val="21"/>
              </w:rPr>
              <w:t>статистическую</w:t>
            </w:r>
            <w:r>
              <w:rPr>
                <w:spacing w:val="-16"/>
                <w:sz w:val="21"/>
              </w:rPr>
              <w:t> </w:t>
            </w:r>
            <w:r>
              <w:rPr>
                <w:spacing w:val="-11"/>
                <w:sz w:val="21"/>
              </w:rPr>
              <w:t>досто-</w:t>
            </w:r>
          </w:p>
        </w:tc>
      </w:tr>
      <w:tr>
        <w:trPr>
          <w:trHeight w:val="340" w:hRule="atLeast"/>
        </w:trPr>
        <w:tc>
          <w:tcPr>
            <w:tcW w:w="9585" w:type="dxa"/>
            <w:gridSpan w:val="9"/>
            <w:tcBorders>
              <w:top w:val="nil"/>
              <w:bottom w:val="nil"/>
            </w:tcBorders>
          </w:tcPr>
          <w:p>
            <w:pPr>
              <w:pStyle w:val="TableParagraph"/>
              <w:spacing w:before="34"/>
              <w:ind w:left="85"/>
              <w:rPr>
                <w:sz w:val="21"/>
              </w:rPr>
            </w:pPr>
            <w:r>
              <w:rPr>
                <w:sz w:val="21"/>
              </w:rPr>
              <w:t>верность показаний.</w:t>
            </w:r>
          </w:p>
        </w:tc>
      </w:tr>
      <w:tr>
        <w:trPr>
          <w:trHeight w:val="340" w:hRule="atLeast"/>
        </w:trPr>
        <w:tc>
          <w:tcPr>
            <w:tcW w:w="1818" w:type="dxa"/>
            <w:gridSpan w:val="2"/>
            <w:tcBorders>
              <w:top w:val="nil"/>
              <w:bottom w:val="nil"/>
              <w:right w:val="nil"/>
            </w:tcBorders>
          </w:tcPr>
          <w:p>
            <w:pPr>
              <w:pStyle w:val="TableParagraph"/>
              <w:spacing w:before="34"/>
              <w:ind w:left="85"/>
              <w:rPr>
                <w:sz w:val="21"/>
              </w:rPr>
            </w:pPr>
            <w:r>
              <w:rPr>
                <w:sz w:val="21"/>
              </w:rPr>
              <w:t>Примечание </w:t>
            </w:r>
          </w:p>
        </w:tc>
        <w:tc>
          <w:tcPr>
            <w:tcW w:w="7767" w:type="dxa"/>
            <w:gridSpan w:val="7"/>
            <w:tcBorders>
              <w:top w:val="nil"/>
              <w:left w:val="nil"/>
              <w:bottom w:val="nil"/>
            </w:tcBorders>
          </w:tcPr>
          <w:p>
            <w:pPr>
              <w:pStyle w:val="TableParagraph"/>
              <w:spacing w:before="34"/>
              <w:ind w:left="108"/>
              <w:rPr>
                <w:sz w:val="21"/>
              </w:rPr>
            </w:pPr>
            <w:r>
              <w:rPr>
                <w:sz w:val="21"/>
              </w:rPr>
              <w:t>2 — </w:t>
            </w:r>
            <w:r>
              <w:rPr>
                <w:spacing w:val="-8"/>
                <w:sz w:val="21"/>
              </w:rPr>
              <w:t>Для </w:t>
            </w:r>
            <w:r>
              <w:rPr>
                <w:spacing w:val="-9"/>
                <w:sz w:val="21"/>
              </w:rPr>
              <w:t>измерений, </w:t>
            </w:r>
            <w:r>
              <w:rPr>
                <w:spacing w:val="-10"/>
                <w:sz w:val="21"/>
              </w:rPr>
              <w:t>отмеченных знаком </w:t>
            </w:r>
            <w:r>
              <w:rPr>
                <w:spacing w:val="-8"/>
                <w:sz w:val="21"/>
              </w:rPr>
              <w:t>«*». </w:t>
            </w:r>
            <w:r>
              <w:rPr>
                <w:spacing w:val="-10"/>
                <w:sz w:val="21"/>
              </w:rPr>
              <w:t>должно </w:t>
            </w:r>
            <w:r>
              <w:rPr>
                <w:spacing w:val="-8"/>
                <w:sz w:val="21"/>
              </w:rPr>
              <w:t>быть </w:t>
            </w:r>
            <w:r>
              <w:rPr>
                <w:spacing w:val="-9"/>
                <w:sz w:val="21"/>
              </w:rPr>
              <w:t>проведено </w:t>
            </w:r>
            <w:r>
              <w:rPr>
                <w:spacing w:val="-6"/>
                <w:sz w:val="21"/>
              </w:rPr>
              <w:t>не </w:t>
            </w:r>
            <w:r>
              <w:rPr>
                <w:spacing w:val="-10"/>
                <w:sz w:val="21"/>
              </w:rPr>
              <w:t>менее</w:t>
            </w:r>
          </w:p>
        </w:tc>
      </w:tr>
      <w:tr>
        <w:trPr>
          <w:trHeight w:val="640" w:hRule="atLeast"/>
        </w:trPr>
        <w:tc>
          <w:tcPr>
            <w:tcW w:w="9585" w:type="dxa"/>
            <w:gridSpan w:val="9"/>
            <w:tcBorders>
              <w:top w:val="nil"/>
            </w:tcBorders>
          </w:tcPr>
          <w:p>
            <w:pPr>
              <w:pStyle w:val="TableParagraph"/>
              <w:spacing w:before="34"/>
              <w:ind w:left="85"/>
              <w:rPr>
                <w:sz w:val="21"/>
              </w:rPr>
            </w:pPr>
            <w:r>
              <w:rPr>
                <w:sz w:val="21"/>
              </w:rPr>
              <w:t>пяти повторных измерений.</w:t>
            </w:r>
          </w:p>
        </w:tc>
      </w:tr>
    </w:tbl>
    <w:p>
      <w:pPr>
        <w:pStyle w:val="BodyText"/>
        <w:spacing w:before="2"/>
        <w:rPr>
          <w:sz w:val="32"/>
        </w:rPr>
      </w:pPr>
    </w:p>
    <w:p>
      <w:pPr>
        <w:spacing w:before="0"/>
        <w:ind w:left="0" w:right="472" w:firstLine="0"/>
        <w:jc w:val="right"/>
        <w:rPr>
          <w:b/>
          <w:sz w:val="20"/>
        </w:rPr>
      </w:pPr>
      <w:r>
        <w:rPr>
          <w:b/>
          <w:sz w:val="20"/>
        </w:rPr>
        <w:t>3I</w:t>
      </w:r>
    </w:p>
    <w:p>
      <w:pPr>
        <w:spacing w:after="0"/>
        <w:jc w:val="right"/>
        <w:rPr>
          <w:sz w:val="20"/>
        </w:rPr>
        <w:sectPr>
          <w:pgSz w:w="11900" w:h="16840"/>
          <w:pgMar w:header="520" w:footer="477" w:top="720" w:bottom="680" w:left="1560" w:right="440"/>
        </w:sectPr>
      </w:pPr>
    </w:p>
    <w:p>
      <w:pPr>
        <w:spacing w:before="2"/>
        <w:ind w:left="151" w:right="0" w:firstLine="0"/>
        <w:jc w:val="left"/>
        <w:rPr>
          <w:b/>
          <w:sz w:val="20"/>
        </w:rPr>
      </w:pPr>
      <w:r>
        <w:rPr>
          <w:b/>
          <w:sz w:val="20"/>
        </w:rPr>
        <w:t>ГОСТ IEC 60580-2011</w:t>
      </w:r>
    </w:p>
    <w:p>
      <w:pPr>
        <w:pStyle w:val="BodyText"/>
        <w:rPr>
          <w:b/>
          <w:sz w:val="22"/>
        </w:rPr>
      </w:pPr>
    </w:p>
    <w:p>
      <w:pPr>
        <w:pStyle w:val="BodyText"/>
        <w:rPr>
          <w:b/>
          <w:sz w:val="22"/>
        </w:rPr>
      </w:pPr>
    </w:p>
    <w:p>
      <w:pPr>
        <w:pStyle w:val="BodyText"/>
        <w:spacing w:before="5"/>
        <w:rPr>
          <w:b/>
          <w:sz w:val="31"/>
        </w:rPr>
      </w:pPr>
    </w:p>
    <w:p>
      <w:pPr>
        <w:spacing w:before="0"/>
        <w:ind w:left="142" w:right="0" w:firstLine="0"/>
        <w:jc w:val="left"/>
        <w:rPr>
          <w:b/>
          <w:sz w:val="20"/>
        </w:rPr>
      </w:pPr>
      <w:r>
        <w:rPr>
          <w:b/>
          <w:sz w:val="20"/>
        </w:rPr>
        <w:t>Таблица 4 — Относительная ПОГРЕШНОСТЬ, %</w:t>
      </w:r>
    </w:p>
    <w:p>
      <w:pPr>
        <w:pStyle w:val="BodyText"/>
        <w:spacing w:before="4"/>
        <w:rPr>
          <w:b/>
          <w:sz w:val="15"/>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2"/>
        <w:gridCol w:w="1719"/>
        <w:gridCol w:w="3744"/>
      </w:tblGrid>
      <w:tr>
        <w:trPr>
          <w:trHeight w:val="620" w:hRule="atLeast"/>
        </w:trPr>
        <w:tc>
          <w:tcPr>
            <w:tcW w:w="4212" w:type="dxa"/>
          </w:tcPr>
          <w:p>
            <w:pPr>
              <w:pStyle w:val="TableParagraph"/>
              <w:spacing w:before="5"/>
              <w:ind w:left="1093"/>
              <w:rPr>
                <w:sz w:val="21"/>
              </w:rPr>
            </w:pPr>
            <w:r>
              <w:rPr>
                <w:sz w:val="21"/>
              </w:rPr>
              <w:t>Наименование параметра</w:t>
            </w:r>
          </w:p>
        </w:tc>
        <w:tc>
          <w:tcPr>
            <w:tcW w:w="1719" w:type="dxa"/>
          </w:tcPr>
          <w:p>
            <w:pPr>
              <w:pStyle w:val="TableParagraph"/>
              <w:spacing w:line="213" w:lineRule="auto" w:before="31"/>
              <w:ind w:left="374" w:right="346" w:firstLine="50"/>
              <w:rPr>
                <w:sz w:val="21"/>
              </w:rPr>
            </w:pPr>
            <w:r>
              <w:rPr>
                <w:spacing w:val="-11"/>
                <w:sz w:val="21"/>
              </w:rPr>
              <w:t>Диапазон </w:t>
            </w:r>
            <w:r>
              <w:rPr>
                <w:spacing w:val="-10"/>
                <w:sz w:val="21"/>
              </w:rPr>
              <w:t>измерений</w:t>
            </w:r>
          </w:p>
        </w:tc>
        <w:tc>
          <w:tcPr>
            <w:tcW w:w="3744" w:type="dxa"/>
          </w:tcPr>
          <w:p>
            <w:pPr>
              <w:pStyle w:val="TableParagraph"/>
              <w:spacing w:before="5"/>
              <w:ind w:left="48"/>
              <w:rPr>
                <w:sz w:val="21"/>
              </w:rPr>
            </w:pPr>
            <w:r>
              <w:rPr>
                <w:sz w:val="21"/>
              </w:rPr>
              <w:t>Относительная ПОГРЕШНОСТЬ</w:t>
            </w:r>
          </w:p>
          <w:p>
            <w:pPr>
              <w:pStyle w:val="TableParagraph"/>
              <w:spacing w:before="1"/>
              <w:ind w:left="188" w:right="218"/>
              <w:jc w:val="center"/>
              <w:rPr>
                <w:sz w:val="21"/>
              </w:rPr>
            </w:pPr>
            <w:r>
              <w:rPr>
                <w:sz w:val="21"/>
              </w:rPr>
              <w:t>!.%</w:t>
            </w:r>
          </w:p>
        </w:tc>
      </w:tr>
      <w:tr>
        <w:trPr>
          <w:trHeight w:val="400" w:hRule="atLeast"/>
        </w:trPr>
        <w:tc>
          <w:tcPr>
            <w:tcW w:w="4212" w:type="dxa"/>
            <w:tcBorders>
              <w:bottom w:val="nil"/>
            </w:tcBorders>
          </w:tcPr>
          <w:p>
            <w:pPr>
              <w:pStyle w:val="TableParagraph"/>
              <w:spacing w:line="226" w:lineRule="exact" w:before="167"/>
              <w:ind w:left="76"/>
              <w:rPr>
                <w:sz w:val="21"/>
              </w:rPr>
            </w:pPr>
            <w:r>
              <w:rPr>
                <w:sz w:val="21"/>
              </w:rPr>
              <w:t>ПРОИЗВЕДЕНИЕ ДОЗЫ НА ПЛОЩАДЬ</w:t>
            </w:r>
          </w:p>
        </w:tc>
        <w:tc>
          <w:tcPr>
            <w:tcW w:w="1719" w:type="dxa"/>
            <w:tcBorders>
              <w:bottom w:val="nil"/>
            </w:tcBorders>
          </w:tcPr>
          <w:p>
            <w:pPr>
              <w:pStyle w:val="TableParagraph"/>
              <w:spacing w:line="226" w:lineRule="exact" w:before="167"/>
              <w:ind w:left="138"/>
              <w:rPr>
                <w:sz w:val="21"/>
              </w:rPr>
            </w:pPr>
            <w:r>
              <w:rPr>
                <w:i/>
                <w:sz w:val="21"/>
              </w:rPr>
              <w:t>К </w:t>
            </w:r>
            <w:r>
              <w:rPr>
                <w:sz w:val="21"/>
              </w:rPr>
              <w:t>А &lt;10.0</w:t>
            </w:r>
          </w:p>
        </w:tc>
        <w:tc>
          <w:tcPr>
            <w:tcW w:w="3744" w:type="dxa"/>
            <w:tcBorders>
              <w:bottom w:val="nil"/>
            </w:tcBorders>
          </w:tcPr>
          <w:p>
            <w:pPr>
              <w:pStyle w:val="TableParagraph"/>
              <w:spacing w:line="208" w:lineRule="exact" w:before="185"/>
              <w:ind w:left="57"/>
              <w:rPr>
                <w:sz w:val="21"/>
              </w:rPr>
            </w:pPr>
            <w:r>
              <w:rPr>
                <w:sz w:val="21"/>
              </w:rPr>
              <w:t># = ± (10% + 1 десятичный знак)</w:t>
            </w:r>
          </w:p>
        </w:tc>
      </w:tr>
      <w:tr>
        <w:trPr>
          <w:trHeight w:val="460" w:hRule="atLeast"/>
        </w:trPr>
        <w:tc>
          <w:tcPr>
            <w:tcW w:w="4212" w:type="dxa"/>
            <w:tcBorders>
              <w:top w:val="nil"/>
            </w:tcBorders>
          </w:tcPr>
          <w:p>
            <w:pPr>
              <w:pStyle w:val="TableParagraph"/>
              <w:spacing w:line="194" w:lineRule="exact"/>
              <w:ind w:left="66"/>
              <w:rPr>
                <w:sz w:val="14"/>
              </w:rPr>
            </w:pPr>
            <w:r>
              <w:rPr>
                <w:i/>
                <w:sz w:val="21"/>
              </w:rPr>
              <w:t>К ■ А. </w:t>
            </w:r>
            <w:r>
              <w:rPr>
                <w:sz w:val="21"/>
              </w:rPr>
              <w:t>мкГр • м</w:t>
            </w:r>
            <w:r>
              <w:rPr>
                <w:position w:val="5"/>
                <w:sz w:val="14"/>
              </w:rPr>
              <w:t>г</w:t>
            </w:r>
          </w:p>
        </w:tc>
        <w:tc>
          <w:tcPr>
            <w:tcW w:w="1719" w:type="dxa"/>
            <w:tcBorders>
              <w:top w:val="nil"/>
            </w:tcBorders>
          </w:tcPr>
          <w:p>
            <w:pPr>
              <w:pStyle w:val="TableParagraph"/>
              <w:spacing w:before="150"/>
              <w:ind w:left="138"/>
              <w:rPr>
                <w:sz w:val="21"/>
              </w:rPr>
            </w:pPr>
            <w:r>
              <w:rPr>
                <w:i/>
                <w:sz w:val="21"/>
              </w:rPr>
              <w:t>К А </w:t>
            </w:r>
            <w:r>
              <w:rPr>
                <w:sz w:val="21"/>
              </w:rPr>
              <w:t>&gt;10.0</w:t>
            </w:r>
          </w:p>
        </w:tc>
        <w:tc>
          <w:tcPr>
            <w:tcW w:w="3744" w:type="dxa"/>
            <w:tcBorders>
              <w:top w:val="nil"/>
            </w:tcBorders>
          </w:tcPr>
          <w:p>
            <w:pPr>
              <w:pStyle w:val="TableParagraph"/>
              <w:spacing w:before="186"/>
              <w:ind w:left="57"/>
              <w:rPr>
                <w:sz w:val="21"/>
              </w:rPr>
            </w:pPr>
            <w:r>
              <w:rPr>
                <w:sz w:val="21"/>
              </w:rPr>
              <w:t>#=±10%</w:t>
            </w:r>
          </w:p>
        </w:tc>
      </w:tr>
      <w:tr>
        <w:trPr>
          <w:trHeight w:val="460" w:hRule="atLeast"/>
        </w:trPr>
        <w:tc>
          <w:tcPr>
            <w:tcW w:w="4212" w:type="dxa"/>
            <w:tcBorders>
              <w:bottom w:val="nil"/>
            </w:tcBorders>
          </w:tcPr>
          <w:p>
            <w:pPr>
              <w:pStyle w:val="TableParagraph"/>
              <w:spacing w:before="2"/>
              <w:rPr>
                <w:b/>
                <w:sz w:val="19"/>
              </w:rPr>
            </w:pPr>
          </w:p>
          <w:p>
            <w:pPr>
              <w:pStyle w:val="TableParagraph"/>
              <w:spacing w:line="221" w:lineRule="exact"/>
              <w:ind w:left="75"/>
              <w:rPr>
                <w:sz w:val="21"/>
              </w:rPr>
            </w:pPr>
            <w:r>
              <w:rPr>
                <w:sz w:val="21"/>
              </w:rPr>
              <w:t>ПРОИЗВЕДЕНИЕ МОЩНОСТИ ДОЗЫ НА</w:t>
            </w:r>
          </w:p>
        </w:tc>
        <w:tc>
          <w:tcPr>
            <w:tcW w:w="1719" w:type="dxa"/>
            <w:tcBorders>
              <w:bottom w:val="nil"/>
            </w:tcBorders>
          </w:tcPr>
          <w:p>
            <w:pPr>
              <w:pStyle w:val="TableParagraph"/>
              <w:spacing w:before="167"/>
              <w:ind w:left="210"/>
              <w:rPr>
                <w:sz w:val="21"/>
              </w:rPr>
            </w:pPr>
            <w:r>
              <w:rPr>
                <w:i/>
                <w:sz w:val="21"/>
              </w:rPr>
              <w:t>К А&lt; </w:t>
            </w:r>
            <w:r>
              <w:rPr>
                <w:sz w:val="21"/>
              </w:rPr>
              <w:t>1.0</w:t>
            </w:r>
          </w:p>
        </w:tc>
        <w:tc>
          <w:tcPr>
            <w:tcW w:w="3744" w:type="dxa"/>
            <w:tcBorders>
              <w:bottom w:val="nil"/>
            </w:tcBorders>
          </w:tcPr>
          <w:p>
            <w:pPr>
              <w:pStyle w:val="TableParagraph"/>
              <w:spacing w:before="185"/>
              <w:ind w:left="48"/>
              <w:rPr>
                <w:sz w:val="21"/>
              </w:rPr>
            </w:pPr>
            <w:r>
              <w:rPr>
                <w:sz w:val="21"/>
              </w:rPr>
              <w:t>/=±(10%+1 десятичный знак)</w:t>
            </w:r>
          </w:p>
        </w:tc>
      </w:tr>
      <w:tr>
        <w:trPr>
          <w:trHeight w:val="440" w:hRule="atLeast"/>
        </w:trPr>
        <w:tc>
          <w:tcPr>
            <w:tcW w:w="4212" w:type="dxa"/>
            <w:tcBorders>
              <w:top w:val="nil"/>
            </w:tcBorders>
          </w:tcPr>
          <w:p>
            <w:pPr>
              <w:pStyle w:val="TableParagraph"/>
              <w:spacing w:line="234" w:lineRule="exact"/>
              <w:ind w:left="76"/>
              <w:rPr>
                <w:sz w:val="21"/>
              </w:rPr>
            </w:pPr>
            <w:r>
              <w:rPr>
                <w:sz w:val="21"/>
              </w:rPr>
              <w:t>ПЛОЩАДЬ </w:t>
            </w:r>
            <w:r>
              <w:rPr>
                <w:i/>
                <w:sz w:val="21"/>
              </w:rPr>
              <w:t>К А. </w:t>
            </w:r>
            <w:r>
              <w:rPr>
                <w:sz w:val="21"/>
              </w:rPr>
              <w:t>мкГр м</w:t>
            </w:r>
            <w:r>
              <w:rPr>
                <w:position w:val="5"/>
                <w:sz w:val="14"/>
              </w:rPr>
              <w:t>2</w:t>
            </w:r>
            <w:r>
              <w:rPr>
                <w:sz w:val="21"/>
              </w:rPr>
              <w:t>/с</w:t>
            </w:r>
          </w:p>
        </w:tc>
        <w:tc>
          <w:tcPr>
            <w:tcW w:w="1719" w:type="dxa"/>
            <w:tcBorders>
              <w:top w:val="nil"/>
            </w:tcBorders>
          </w:tcPr>
          <w:p>
            <w:pPr>
              <w:pStyle w:val="TableParagraph"/>
              <w:spacing w:before="101"/>
              <w:ind w:left="210"/>
              <w:rPr>
                <w:sz w:val="21"/>
              </w:rPr>
            </w:pPr>
            <w:r>
              <w:rPr>
                <w:i/>
                <w:sz w:val="21"/>
              </w:rPr>
              <w:t>К А &gt; </w:t>
            </w:r>
            <w:r>
              <w:rPr>
                <w:sz w:val="21"/>
              </w:rPr>
              <w:t>1.0</w:t>
            </w:r>
          </w:p>
        </w:tc>
        <w:tc>
          <w:tcPr>
            <w:tcW w:w="3744" w:type="dxa"/>
            <w:tcBorders>
              <w:top w:val="nil"/>
            </w:tcBorders>
          </w:tcPr>
          <w:p>
            <w:pPr>
              <w:pStyle w:val="TableParagraph"/>
              <w:spacing w:before="119"/>
              <w:ind w:left="57"/>
              <w:rPr>
                <w:sz w:val="21"/>
              </w:rPr>
            </w:pPr>
            <w:r>
              <w:rPr>
                <w:sz w:val="21"/>
              </w:rPr>
              <w:t>#=±10%</w:t>
            </w:r>
          </w:p>
        </w:tc>
      </w:tr>
    </w:tbl>
    <w:p>
      <w:pPr>
        <w:pStyle w:val="BodyText"/>
        <w:rPr>
          <w:b/>
          <w:sz w:val="22"/>
        </w:rPr>
      </w:pPr>
    </w:p>
    <w:p>
      <w:pPr>
        <w:pStyle w:val="BodyText"/>
        <w:spacing w:before="7"/>
        <w:rPr>
          <w:b/>
        </w:rPr>
      </w:pPr>
    </w:p>
    <w:p>
      <w:pPr>
        <w:spacing w:before="0"/>
        <w:ind w:left="142" w:right="0" w:firstLine="0"/>
        <w:jc w:val="left"/>
        <w:rPr>
          <w:sz w:val="21"/>
        </w:rPr>
      </w:pPr>
      <w:r>
        <w:rPr/>
        <w:pict>
          <v:shape style="position:absolute;margin-left:83.050003pt;margin-top:10.348889pt;width:484.5pt;height:152.75pt;mso-position-horizontal-relative:page;mso-position-vertical-relative:paragraph;z-index:1048"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30"/>
                    <w:gridCol w:w="1701"/>
                    <w:gridCol w:w="3744"/>
                  </w:tblGrid>
                  <w:tr>
                    <w:trPr>
                      <w:trHeight w:val="780" w:hRule="atLeast"/>
                    </w:trPr>
                    <w:tc>
                      <w:tcPr>
                        <w:tcW w:w="4230" w:type="dxa"/>
                        <w:tcBorders>
                          <w:left w:val="single" w:sz="4" w:space="0" w:color="000000"/>
                          <w:bottom w:val="single" w:sz="4" w:space="0" w:color="000000"/>
                          <w:right w:val="single" w:sz="4" w:space="0" w:color="000000"/>
                        </w:tcBorders>
                      </w:tcPr>
                      <w:p>
                        <w:pPr>
                          <w:pStyle w:val="TableParagraph"/>
                          <w:spacing w:before="9"/>
                          <w:ind w:left="1093"/>
                          <w:rPr>
                            <w:sz w:val="21"/>
                          </w:rPr>
                        </w:pPr>
                        <w:r>
                          <w:rPr>
                            <w:sz w:val="21"/>
                          </w:rPr>
                          <w:t>Наименование параметра</w:t>
                        </w:r>
                      </w:p>
                    </w:tc>
                    <w:tc>
                      <w:tcPr>
                        <w:tcW w:w="1701" w:type="dxa"/>
                        <w:tcBorders>
                          <w:left w:val="single" w:sz="4" w:space="0" w:color="000000"/>
                          <w:bottom w:val="single" w:sz="4" w:space="0" w:color="000000"/>
                          <w:right w:val="single" w:sz="4" w:space="0" w:color="000000"/>
                        </w:tcBorders>
                      </w:tcPr>
                      <w:p>
                        <w:pPr>
                          <w:pStyle w:val="TableParagraph"/>
                          <w:spacing w:line="232" w:lineRule="auto" w:before="16"/>
                          <w:ind w:left="361" w:right="341" w:firstLine="51"/>
                          <w:rPr>
                            <w:sz w:val="21"/>
                          </w:rPr>
                        </w:pPr>
                        <w:r>
                          <w:rPr>
                            <w:spacing w:val="-11"/>
                            <w:sz w:val="21"/>
                          </w:rPr>
                          <w:t>Диапазон </w:t>
                        </w:r>
                        <w:r>
                          <w:rPr>
                            <w:spacing w:val="-10"/>
                            <w:sz w:val="21"/>
                          </w:rPr>
                          <w:t>измерений</w:t>
                        </w:r>
                      </w:p>
                    </w:tc>
                    <w:tc>
                      <w:tcPr>
                        <w:tcW w:w="3744" w:type="dxa"/>
                        <w:tcBorders>
                          <w:left w:val="single" w:sz="4" w:space="0" w:color="000000"/>
                          <w:bottom w:val="single" w:sz="4" w:space="0" w:color="000000"/>
                          <w:right w:val="single" w:sz="4" w:space="0" w:color="000000"/>
                        </w:tcBorders>
                      </w:tcPr>
                      <w:p>
                        <w:pPr>
                          <w:pStyle w:val="TableParagraph"/>
                          <w:spacing w:line="232" w:lineRule="auto" w:before="16"/>
                          <w:ind w:left="188" w:right="237"/>
                          <w:jc w:val="center"/>
                          <w:rPr>
                            <w:sz w:val="21"/>
                          </w:rPr>
                        </w:pPr>
                        <w:r>
                          <w:rPr>
                            <w:spacing w:val="-11"/>
                            <w:sz w:val="21"/>
                          </w:rPr>
                          <w:t>Макси</w:t>
                        </w:r>
                        <w:r>
                          <w:rPr>
                            <w:strike/>
                            <w:spacing w:val="-11"/>
                            <w:sz w:val="21"/>
                          </w:rPr>
                          <w:t>ма</w:t>
                        </w:r>
                        <w:r>
                          <w:rPr>
                            <w:strike w:val="0"/>
                            <w:spacing w:val="-11"/>
                            <w:sz w:val="21"/>
                          </w:rPr>
                          <w:t>льный </w:t>
                        </w:r>
                        <w:r>
                          <w:rPr>
                            <w:strike w:val="0"/>
                            <w:spacing w:val="-10"/>
                            <w:sz w:val="21"/>
                          </w:rPr>
                          <w:t>КОЭФФИЦИЕНТ ВА­ РИАЦИИ</w:t>
                        </w:r>
                      </w:p>
                      <w:p>
                        <w:pPr>
                          <w:pStyle w:val="TableParagraph"/>
                          <w:spacing w:before="10"/>
                          <w:ind w:left="188" w:right="196"/>
                          <w:jc w:val="center"/>
                          <w:rPr>
                            <w:sz w:val="21"/>
                          </w:rPr>
                        </w:pPr>
                        <w:r>
                          <w:rPr>
                            <w:sz w:val="21"/>
                          </w:rPr>
                          <w:t>v™%</w:t>
                        </w:r>
                      </w:p>
                    </w:tc>
                  </w:tr>
                  <w:tr>
                    <w:trPr>
                      <w:trHeight w:val="500" w:hRule="atLeast"/>
                    </w:trPr>
                    <w:tc>
                      <w:tcPr>
                        <w:tcW w:w="4230"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0" w:lineRule="exact" w:before="185"/>
                          <w:ind w:left="75"/>
                          <w:rPr>
                            <w:sz w:val="21"/>
                          </w:rPr>
                        </w:pPr>
                        <w:r>
                          <w:rPr>
                            <w:sz w:val="21"/>
                          </w:rPr>
                          <w:t>ПРОИЗВЕДЕНИЕ ДОЗЫ НА ПЛОЩАДЬ</w:t>
                        </w:r>
                      </w:p>
                      <w:p>
                        <w:pPr>
                          <w:pStyle w:val="TableParagraph"/>
                          <w:spacing w:line="220" w:lineRule="exact"/>
                          <w:ind w:left="66"/>
                          <w:rPr>
                            <w:sz w:val="14"/>
                          </w:rPr>
                        </w:pPr>
                        <w:r>
                          <w:rPr>
                            <w:i/>
                            <w:sz w:val="21"/>
                          </w:rPr>
                          <w:t>К ■ А. </w:t>
                        </w:r>
                        <w:r>
                          <w:rPr>
                            <w:sz w:val="21"/>
                          </w:rPr>
                          <w:t>мкГр - м</w:t>
                        </w:r>
                        <w:r>
                          <w:rPr>
                            <w:position w:val="5"/>
                            <w:sz w:val="14"/>
                          </w:rPr>
                          <w:t>2</w:t>
                        </w:r>
                      </w:p>
                    </w:tc>
                    <w:tc>
                      <w:tcPr>
                        <w:tcW w:w="1701" w:type="dxa"/>
                        <w:tcBorders>
                          <w:top w:val="single" w:sz="4" w:space="0" w:color="000000"/>
                          <w:left w:val="single" w:sz="4" w:space="0" w:color="000000"/>
                          <w:bottom w:val="nil"/>
                          <w:right w:val="single" w:sz="4" w:space="0" w:color="000000"/>
                        </w:tcBorders>
                      </w:tcPr>
                      <w:p>
                        <w:pPr>
                          <w:pStyle w:val="TableParagraph"/>
                          <w:spacing w:before="185"/>
                          <w:ind w:left="175"/>
                          <w:rPr>
                            <w:sz w:val="21"/>
                          </w:rPr>
                        </w:pPr>
                        <w:r>
                          <w:rPr>
                            <w:i/>
                            <w:sz w:val="21"/>
                          </w:rPr>
                          <w:t>К </w:t>
                        </w:r>
                        <w:r>
                          <w:rPr>
                            <w:sz w:val="21"/>
                          </w:rPr>
                          <w:t>А&lt; 10,0</w:t>
                        </w:r>
                      </w:p>
                    </w:tc>
                    <w:tc>
                      <w:tcPr>
                        <w:tcW w:w="3744" w:type="dxa"/>
                        <w:tcBorders>
                          <w:top w:val="single" w:sz="4" w:space="0" w:color="000000"/>
                          <w:left w:val="single" w:sz="4" w:space="0" w:color="000000"/>
                          <w:bottom w:val="nil"/>
                          <w:right w:val="single" w:sz="4" w:space="0" w:color="000000"/>
                        </w:tcBorders>
                      </w:tcPr>
                      <w:p>
                        <w:pPr>
                          <w:pStyle w:val="TableParagraph"/>
                          <w:spacing w:before="185"/>
                          <w:ind w:right="5"/>
                          <w:jc w:val="center"/>
                          <w:rPr>
                            <w:sz w:val="21"/>
                          </w:rPr>
                        </w:pPr>
                        <w:r>
                          <w:rPr>
                            <w:w w:val="99"/>
                            <w:sz w:val="21"/>
                          </w:rPr>
                          <w:t>5</w:t>
                        </w:r>
                      </w:p>
                    </w:tc>
                  </w:tr>
                  <w:tr>
                    <w:trPr>
                      <w:trHeight w:val="520" w:hRule="atLeast"/>
                    </w:trPr>
                    <w:tc>
                      <w:tcPr>
                        <w:tcW w:w="4230" w:type="dxa"/>
                        <w:vMerge/>
                        <w:tcBorders>
                          <w:top w:val="nil"/>
                          <w:left w:val="single" w:sz="4" w:space="0" w:color="000000"/>
                          <w:bottom w:val="single" w:sz="4" w:space="0" w:color="000000"/>
                          <w:right w:val="single" w:sz="4" w:space="0" w:color="000000"/>
                        </w:tcBorders>
                      </w:tcPr>
                      <w:p>
                        <w:pPr>
                          <w:rPr>
                            <w:sz w:val="2"/>
                            <w:szCs w:val="2"/>
                          </w:rPr>
                        </w:pPr>
                      </w:p>
                    </w:tc>
                    <w:tc>
                      <w:tcPr>
                        <w:tcW w:w="1701" w:type="dxa"/>
                        <w:tcBorders>
                          <w:top w:val="nil"/>
                          <w:left w:val="single" w:sz="4" w:space="0" w:color="000000"/>
                          <w:bottom w:val="single" w:sz="4" w:space="0" w:color="000000"/>
                          <w:right w:val="single" w:sz="4" w:space="0" w:color="000000"/>
                        </w:tcBorders>
                      </w:tcPr>
                      <w:p>
                        <w:pPr>
                          <w:pStyle w:val="TableParagraph"/>
                          <w:spacing w:before="69"/>
                          <w:ind w:left="183"/>
                          <w:rPr>
                            <w:sz w:val="21"/>
                          </w:rPr>
                        </w:pPr>
                        <w:r>
                          <w:rPr>
                            <w:sz w:val="21"/>
                          </w:rPr>
                          <w:t>К А г 10.0</w:t>
                        </w:r>
                      </w:p>
                    </w:tc>
                    <w:tc>
                      <w:tcPr>
                        <w:tcW w:w="3744" w:type="dxa"/>
                        <w:tcBorders>
                          <w:top w:val="nil"/>
                          <w:left w:val="single" w:sz="4" w:space="0" w:color="000000"/>
                          <w:bottom w:val="single" w:sz="4" w:space="0" w:color="000000"/>
                          <w:right w:val="single" w:sz="4" w:space="0" w:color="000000"/>
                        </w:tcBorders>
                      </w:tcPr>
                      <w:p>
                        <w:pPr>
                          <w:pStyle w:val="TableParagraph"/>
                          <w:spacing w:before="69"/>
                          <w:ind w:right="15"/>
                          <w:jc w:val="center"/>
                          <w:rPr>
                            <w:sz w:val="21"/>
                          </w:rPr>
                        </w:pPr>
                        <w:r>
                          <w:rPr>
                            <w:w w:val="99"/>
                            <w:sz w:val="21"/>
                          </w:rPr>
                          <w:t>2</w:t>
                        </w:r>
                      </w:p>
                    </w:tc>
                  </w:tr>
                  <w:tr>
                    <w:trPr>
                      <w:trHeight w:val="220" w:hRule="atLeast"/>
                    </w:trPr>
                    <w:tc>
                      <w:tcPr>
                        <w:tcW w:w="4230" w:type="dxa"/>
                        <w:tcBorders>
                          <w:top w:val="single" w:sz="4" w:space="0" w:color="000000"/>
                          <w:left w:val="single" w:sz="4" w:space="0" w:color="000000"/>
                          <w:bottom w:val="nil"/>
                          <w:right w:val="single" w:sz="4" w:space="0" w:color="000000"/>
                        </w:tcBorders>
                      </w:tcPr>
                      <w:p>
                        <w:pPr>
                          <w:pStyle w:val="TableParagraph"/>
                          <w:spacing w:line="208" w:lineRule="exact"/>
                          <w:ind w:left="75"/>
                          <w:rPr>
                            <w:sz w:val="21"/>
                          </w:rPr>
                        </w:pPr>
                        <w:r>
                          <w:rPr>
                            <w:sz w:val="21"/>
                          </w:rPr>
                          <w:t>ПРОИЗВЕДЕНИЕ МОЩНОСТИ ДОЗЫ НА</w:t>
                        </w:r>
                      </w:p>
                    </w:tc>
                    <w:tc>
                      <w:tcPr>
                        <w:tcW w:w="1701" w:type="dxa"/>
                        <w:vMerge w:val="restart"/>
                        <w:tcBorders>
                          <w:top w:val="single" w:sz="4" w:space="0" w:color="000000"/>
                          <w:left w:val="single" w:sz="4" w:space="0" w:color="000000"/>
                          <w:bottom w:val="nil"/>
                          <w:right w:val="single" w:sz="4" w:space="0" w:color="000000"/>
                        </w:tcBorders>
                      </w:tcPr>
                      <w:p>
                        <w:pPr>
                          <w:pStyle w:val="TableParagraph"/>
                          <w:spacing w:before="167"/>
                          <w:ind w:left="210"/>
                          <w:rPr>
                            <w:sz w:val="21"/>
                          </w:rPr>
                        </w:pPr>
                        <w:r>
                          <w:rPr>
                            <w:sz w:val="21"/>
                          </w:rPr>
                          <w:t>#С • А &lt; 1.0</w:t>
                        </w:r>
                      </w:p>
                    </w:tc>
                    <w:tc>
                      <w:tcPr>
                        <w:tcW w:w="3744" w:type="dxa"/>
                        <w:vMerge w:val="restart"/>
                        <w:tcBorders>
                          <w:top w:val="single" w:sz="4" w:space="0" w:color="000000"/>
                          <w:left w:val="single" w:sz="4" w:space="0" w:color="000000"/>
                          <w:bottom w:val="nil"/>
                          <w:right w:val="single" w:sz="4" w:space="0" w:color="000000"/>
                        </w:tcBorders>
                      </w:tcPr>
                      <w:p>
                        <w:pPr>
                          <w:pStyle w:val="TableParagraph"/>
                          <w:spacing w:before="167"/>
                          <w:ind w:right="5"/>
                          <w:jc w:val="center"/>
                          <w:rPr>
                            <w:sz w:val="21"/>
                          </w:rPr>
                        </w:pPr>
                        <w:r>
                          <w:rPr>
                            <w:w w:val="99"/>
                            <w:sz w:val="21"/>
                          </w:rPr>
                          <w:t>5</w:t>
                        </w:r>
                      </w:p>
                    </w:tc>
                  </w:tr>
                  <w:tr>
                    <w:trPr>
                      <w:trHeight w:val="260" w:hRule="atLeast"/>
                    </w:trPr>
                    <w:tc>
                      <w:tcPr>
                        <w:tcW w:w="4230" w:type="dxa"/>
                        <w:tcBorders>
                          <w:top w:val="nil"/>
                          <w:left w:val="single" w:sz="4" w:space="0" w:color="000000"/>
                          <w:bottom w:val="nil"/>
                          <w:right w:val="single" w:sz="4" w:space="0" w:color="000000"/>
                        </w:tcBorders>
                      </w:tcPr>
                      <w:p>
                        <w:pPr>
                          <w:pStyle w:val="TableParagraph"/>
                          <w:spacing w:line="234" w:lineRule="exact"/>
                          <w:ind w:left="75"/>
                          <w:rPr>
                            <w:sz w:val="21"/>
                          </w:rPr>
                        </w:pPr>
                        <w:r>
                          <w:rPr>
                            <w:sz w:val="21"/>
                          </w:rPr>
                          <w:t>ПЛОЩАДЬ </w:t>
                        </w:r>
                        <w:r>
                          <w:rPr>
                            <w:i/>
                            <w:sz w:val="21"/>
                          </w:rPr>
                          <w:t>К • А. </w:t>
                        </w:r>
                        <w:r>
                          <w:rPr>
                            <w:sz w:val="21"/>
                          </w:rPr>
                          <w:t>мкГр • м</w:t>
                        </w:r>
                        <w:r>
                          <w:rPr>
                            <w:position w:val="5"/>
                            <w:sz w:val="14"/>
                          </w:rPr>
                          <w:t>2</w:t>
                        </w:r>
                        <w:r>
                          <w:rPr>
                            <w:sz w:val="21"/>
                          </w:rPr>
                          <w:t>/с</w:t>
                        </w:r>
                      </w:p>
                    </w:tc>
                    <w:tc>
                      <w:tcPr>
                        <w:tcW w:w="1701" w:type="dxa"/>
                        <w:vMerge/>
                        <w:tcBorders>
                          <w:top w:val="nil"/>
                          <w:left w:val="single" w:sz="4" w:space="0" w:color="000000"/>
                          <w:bottom w:val="nil"/>
                          <w:right w:val="single" w:sz="4" w:space="0" w:color="000000"/>
                        </w:tcBorders>
                      </w:tcPr>
                      <w:p>
                        <w:pPr>
                          <w:rPr>
                            <w:sz w:val="2"/>
                            <w:szCs w:val="2"/>
                          </w:rPr>
                        </w:pPr>
                      </w:p>
                    </w:tc>
                    <w:tc>
                      <w:tcPr>
                        <w:tcW w:w="3744" w:type="dxa"/>
                        <w:vMerge/>
                        <w:tcBorders>
                          <w:top w:val="nil"/>
                          <w:left w:val="single" w:sz="4" w:space="0" w:color="000000"/>
                          <w:bottom w:val="nil"/>
                          <w:right w:val="single" w:sz="4" w:space="0" w:color="000000"/>
                        </w:tcBorders>
                      </w:tcPr>
                      <w:p>
                        <w:pPr>
                          <w:rPr>
                            <w:sz w:val="2"/>
                            <w:szCs w:val="2"/>
                          </w:rPr>
                        </w:pPr>
                      </w:p>
                    </w:tc>
                  </w:tr>
                  <w:tr>
                    <w:trPr>
                      <w:trHeight w:val="660" w:hRule="atLeast"/>
                    </w:trPr>
                    <w:tc>
                      <w:tcPr>
                        <w:tcW w:w="423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701" w:type="dxa"/>
                        <w:tcBorders>
                          <w:top w:val="nil"/>
                          <w:left w:val="single" w:sz="4" w:space="0" w:color="000000"/>
                          <w:bottom w:val="single" w:sz="4" w:space="0" w:color="000000"/>
                          <w:right w:val="single" w:sz="4" w:space="0" w:color="000000"/>
                        </w:tcBorders>
                      </w:tcPr>
                      <w:p>
                        <w:pPr>
                          <w:pStyle w:val="TableParagraph"/>
                          <w:spacing w:before="83"/>
                          <w:ind w:left="211"/>
                          <w:rPr>
                            <w:sz w:val="21"/>
                          </w:rPr>
                        </w:pPr>
                        <w:r>
                          <w:rPr>
                            <w:i/>
                            <w:sz w:val="21"/>
                          </w:rPr>
                          <w:t>К А2</w:t>
                        </w:r>
                        <w:r>
                          <w:rPr>
                            <w:sz w:val="21"/>
                          </w:rPr>
                          <w:t>1.0</w:t>
                        </w:r>
                      </w:p>
                    </w:tc>
                    <w:tc>
                      <w:tcPr>
                        <w:tcW w:w="3744" w:type="dxa"/>
                        <w:tcBorders>
                          <w:top w:val="nil"/>
                          <w:left w:val="single" w:sz="4" w:space="0" w:color="000000"/>
                          <w:bottom w:val="single" w:sz="4" w:space="0" w:color="000000"/>
                          <w:right w:val="single" w:sz="4" w:space="0" w:color="000000"/>
                        </w:tcBorders>
                      </w:tcPr>
                      <w:p>
                        <w:pPr>
                          <w:pStyle w:val="TableParagraph"/>
                          <w:spacing w:before="83"/>
                          <w:ind w:right="15"/>
                          <w:jc w:val="center"/>
                          <w:rPr>
                            <w:sz w:val="21"/>
                          </w:rPr>
                        </w:pPr>
                        <w:r>
                          <w:rPr>
                            <w:w w:val="99"/>
                            <w:sz w:val="21"/>
                          </w:rPr>
                          <w:t>2</w:t>
                        </w:r>
                      </w:p>
                    </w:tc>
                  </w:tr>
                </w:tbl>
                <w:p>
                  <w:pPr>
                    <w:pStyle w:val="BodyText"/>
                  </w:pPr>
                </w:p>
              </w:txbxContent>
            </v:textbox>
            <w10:wrap type="none"/>
          </v:shape>
        </w:pict>
      </w:r>
      <w:r>
        <w:rPr>
          <w:sz w:val="21"/>
        </w:rPr>
        <w:t>Таблица 5 — Максимальные значения коэффициентов ВАРИАЦИИ V</w:t>
      </w:r>
      <w:r>
        <w:rPr>
          <w:position w:val="-4"/>
          <w:sz w:val="14"/>
        </w:rPr>
        <w:t>mJi</w:t>
      </w:r>
      <w:r>
        <w:rPr>
          <w:sz w:val="21"/>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6"/>
        </w:rPr>
      </w:pPr>
    </w:p>
    <w:p>
      <w:pPr>
        <w:spacing w:before="0"/>
        <w:ind w:left="142" w:right="0" w:firstLine="0"/>
        <w:jc w:val="left"/>
        <w:rPr>
          <w:sz w:val="21"/>
        </w:rPr>
      </w:pPr>
      <w:r>
        <w:rPr>
          <w:spacing w:val="41"/>
          <w:sz w:val="21"/>
        </w:rPr>
        <w:t>Таблица</w:t>
      </w:r>
      <w:r>
        <w:rPr>
          <w:spacing w:val="-21"/>
          <w:sz w:val="21"/>
        </w:rPr>
        <w:t> </w:t>
      </w:r>
      <w:r>
        <w:rPr>
          <w:sz w:val="21"/>
        </w:rPr>
        <w:t>6 — </w:t>
      </w:r>
      <w:r>
        <w:rPr>
          <w:spacing w:val="-9"/>
          <w:sz w:val="21"/>
        </w:rPr>
        <w:t>Пределы изменений </w:t>
      </w:r>
      <w:r>
        <w:rPr>
          <w:spacing w:val="-10"/>
          <w:sz w:val="21"/>
        </w:rPr>
        <w:t>влияющих параметров</w:t>
      </w:r>
    </w:p>
    <w:p>
      <w:pPr>
        <w:pStyle w:val="BodyText"/>
        <w:spacing w:before="2"/>
        <w:rPr>
          <w:sz w:val="15"/>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4"/>
        <w:gridCol w:w="2718"/>
        <w:gridCol w:w="2349"/>
        <w:gridCol w:w="909"/>
        <w:gridCol w:w="1035"/>
      </w:tblGrid>
      <w:tr>
        <w:trPr>
          <w:trHeight w:val="1780" w:hRule="atLeast"/>
        </w:trPr>
        <w:tc>
          <w:tcPr>
            <w:tcW w:w="2664" w:type="dxa"/>
          </w:tcPr>
          <w:p>
            <w:pPr>
              <w:pStyle w:val="TableParagraph"/>
              <w:rPr>
                <w:sz w:val="22"/>
              </w:rPr>
            </w:pPr>
          </w:p>
          <w:p>
            <w:pPr>
              <w:pStyle w:val="TableParagraph"/>
              <w:spacing w:line="196" w:lineRule="auto" w:before="173"/>
              <w:ind w:left="344" w:hanging="10"/>
              <w:rPr>
                <w:sz w:val="21"/>
              </w:rPr>
            </w:pPr>
            <w:r>
              <w:rPr>
                <w:spacing w:val="-11"/>
                <w:sz w:val="21"/>
              </w:rPr>
              <w:t>Наименование </w:t>
            </w:r>
            <w:r>
              <w:rPr>
                <w:spacing w:val="-10"/>
                <w:sz w:val="21"/>
              </w:rPr>
              <w:t>ВЛИЯ­ </w:t>
            </w:r>
            <w:r>
              <w:rPr>
                <w:spacing w:val="-9"/>
                <w:sz w:val="21"/>
              </w:rPr>
              <w:t>ЮЩЕГО </w:t>
            </w:r>
            <w:r>
              <w:rPr>
                <w:spacing w:val="-10"/>
                <w:sz w:val="21"/>
              </w:rPr>
              <w:t>ПАРАМЕТРА</w:t>
            </w:r>
          </w:p>
        </w:tc>
        <w:tc>
          <w:tcPr>
            <w:tcW w:w="2718" w:type="dxa"/>
          </w:tcPr>
          <w:p>
            <w:pPr>
              <w:pStyle w:val="TableParagraph"/>
              <w:rPr>
                <w:sz w:val="22"/>
              </w:rPr>
            </w:pPr>
          </w:p>
          <w:p>
            <w:pPr>
              <w:pStyle w:val="TableParagraph"/>
              <w:spacing w:line="196" w:lineRule="auto" w:before="173"/>
              <w:ind w:left="194" w:firstLine="517"/>
              <w:rPr>
                <w:sz w:val="21"/>
              </w:rPr>
            </w:pPr>
            <w:r>
              <w:rPr>
                <w:spacing w:val="-11"/>
                <w:sz w:val="21"/>
              </w:rPr>
              <w:t>Минимальный нормированный диапазон</w:t>
            </w:r>
          </w:p>
        </w:tc>
        <w:tc>
          <w:tcPr>
            <w:tcW w:w="2349" w:type="dxa"/>
          </w:tcPr>
          <w:p>
            <w:pPr>
              <w:pStyle w:val="TableParagraph"/>
              <w:rPr>
                <w:sz w:val="22"/>
              </w:rPr>
            </w:pPr>
          </w:p>
          <w:p>
            <w:pPr>
              <w:pStyle w:val="TableParagraph"/>
              <w:spacing w:before="8"/>
              <w:rPr>
                <w:sz w:val="19"/>
              </w:rPr>
            </w:pPr>
          </w:p>
          <w:p>
            <w:pPr>
              <w:pStyle w:val="TableParagraph"/>
              <w:spacing w:line="232" w:lineRule="auto" w:before="1"/>
              <w:ind w:left="129" w:hanging="9"/>
              <w:rPr>
                <w:sz w:val="21"/>
              </w:rPr>
            </w:pPr>
            <w:r>
              <w:rPr>
                <w:spacing w:val="-10"/>
                <w:sz w:val="21"/>
              </w:rPr>
              <w:t>СПРАВОЧНЫЕ </w:t>
            </w:r>
            <w:r>
              <w:rPr>
                <w:spacing w:val="-11"/>
                <w:sz w:val="21"/>
              </w:rPr>
              <w:t>УСЛО- </w:t>
            </w:r>
            <w:r>
              <w:rPr>
                <w:spacing w:val="-10"/>
                <w:sz w:val="21"/>
              </w:rPr>
              <w:t>ВИЯ</w:t>
            </w:r>
          </w:p>
        </w:tc>
        <w:tc>
          <w:tcPr>
            <w:tcW w:w="909" w:type="dxa"/>
          </w:tcPr>
          <w:p>
            <w:pPr>
              <w:pStyle w:val="TableParagraph"/>
              <w:spacing w:before="10"/>
              <w:rPr>
                <w:sz w:val="19"/>
              </w:rPr>
            </w:pPr>
          </w:p>
          <w:p>
            <w:pPr>
              <w:pStyle w:val="TableParagraph"/>
              <w:spacing w:line="196" w:lineRule="auto"/>
              <w:ind w:left="93" w:right="94" w:hanging="2"/>
              <w:jc w:val="center"/>
              <w:rPr>
                <w:sz w:val="21"/>
              </w:rPr>
            </w:pPr>
            <w:r>
              <w:rPr>
                <w:spacing w:val="-10"/>
                <w:sz w:val="21"/>
              </w:rPr>
              <w:t>Преде­ </w:t>
            </w:r>
            <w:r>
              <w:rPr>
                <w:spacing w:val="-11"/>
                <w:sz w:val="21"/>
              </w:rPr>
              <w:t>лы </w:t>
            </w:r>
            <w:r>
              <w:rPr>
                <w:spacing w:val="-10"/>
                <w:sz w:val="21"/>
              </w:rPr>
              <w:t>измене­ </w:t>
            </w:r>
            <w:r>
              <w:rPr>
                <w:spacing w:val="-11"/>
                <w:sz w:val="21"/>
              </w:rPr>
              <w:t>ний</w:t>
            </w:r>
          </w:p>
          <w:p>
            <w:pPr>
              <w:pStyle w:val="TableParagraph"/>
              <w:spacing w:line="198" w:lineRule="exact"/>
              <w:ind w:left="237"/>
              <w:rPr>
                <w:i/>
                <w:sz w:val="21"/>
              </w:rPr>
            </w:pPr>
            <w:r>
              <w:rPr>
                <w:i/>
                <w:sz w:val="21"/>
              </w:rPr>
              <w:t>L. %</w:t>
            </w:r>
          </w:p>
        </w:tc>
        <w:tc>
          <w:tcPr>
            <w:tcW w:w="1035" w:type="dxa"/>
          </w:tcPr>
          <w:p>
            <w:pPr>
              <w:pStyle w:val="TableParagraph"/>
              <w:spacing w:before="8"/>
              <w:rPr>
                <w:sz w:val="18"/>
              </w:rPr>
            </w:pPr>
          </w:p>
          <w:p>
            <w:pPr>
              <w:pStyle w:val="TableParagraph"/>
              <w:spacing w:line="192" w:lineRule="auto"/>
              <w:ind w:left="93" w:right="149" w:firstLine="49"/>
              <w:jc w:val="center"/>
              <w:rPr>
                <w:sz w:val="21"/>
              </w:rPr>
            </w:pPr>
            <w:r>
              <w:rPr>
                <w:spacing w:val="-11"/>
                <w:sz w:val="21"/>
              </w:rPr>
              <w:t>Номер </w:t>
            </w:r>
            <w:r>
              <w:rPr>
                <w:spacing w:val="-10"/>
                <w:sz w:val="21"/>
              </w:rPr>
              <w:t>подраз­ </w:t>
            </w:r>
            <w:r>
              <w:rPr>
                <w:spacing w:val="-11"/>
                <w:sz w:val="21"/>
              </w:rPr>
              <w:t>дела. </w:t>
            </w:r>
            <w:r>
              <w:rPr>
                <w:spacing w:val="-10"/>
                <w:sz w:val="21"/>
              </w:rPr>
              <w:t>пункта </w:t>
            </w:r>
            <w:r>
              <w:rPr>
                <w:spacing w:val="-11"/>
                <w:sz w:val="21"/>
              </w:rPr>
              <w:t>настоя­ </w:t>
            </w:r>
            <w:r>
              <w:rPr>
                <w:spacing w:val="-10"/>
                <w:sz w:val="21"/>
              </w:rPr>
              <w:t>щего стандар­ та</w:t>
            </w:r>
          </w:p>
        </w:tc>
      </w:tr>
      <w:tr>
        <w:trPr>
          <w:trHeight w:val="1040" w:hRule="atLeast"/>
        </w:trPr>
        <w:tc>
          <w:tcPr>
            <w:tcW w:w="2664" w:type="dxa"/>
          </w:tcPr>
          <w:p>
            <w:pPr>
              <w:pStyle w:val="TableParagraph"/>
              <w:spacing w:line="238" w:lineRule="exact"/>
              <w:ind w:left="183"/>
              <w:rPr>
                <w:sz w:val="21"/>
              </w:rPr>
            </w:pPr>
            <w:r>
              <w:rPr>
                <w:sz w:val="21"/>
              </w:rPr>
              <w:t>КАЧЕСТВО ИЗЛУЧЕНИЯ</w:t>
            </w:r>
          </w:p>
        </w:tc>
        <w:tc>
          <w:tcPr>
            <w:tcW w:w="2718" w:type="dxa"/>
          </w:tcPr>
          <w:p>
            <w:pPr>
              <w:pStyle w:val="TableParagraph"/>
              <w:spacing w:line="180" w:lineRule="auto" w:before="38"/>
              <w:ind w:left="49" w:firstLine="558"/>
              <w:rPr>
                <w:sz w:val="21"/>
              </w:rPr>
            </w:pPr>
            <w:r>
              <w:rPr>
                <w:spacing w:val="5"/>
                <w:sz w:val="15"/>
              </w:rPr>
              <w:t>От </w:t>
            </w:r>
            <w:r>
              <w:rPr>
                <w:spacing w:val="-5"/>
                <w:sz w:val="21"/>
              </w:rPr>
              <w:t>ьо </w:t>
            </w:r>
            <w:r>
              <w:rPr>
                <w:spacing w:val="-6"/>
                <w:sz w:val="21"/>
              </w:rPr>
              <w:t>до </w:t>
            </w:r>
            <w:r>
              <w:rPr>
                <w:spacing w:val="-7"/>
                <w:sz w:val="21"/>
              </w:rPr>
              <w:t>1ЪО </w:t>
            </w:r>
            <w:r>
              <w:rPr>
                <w:spacing w:val="-10"/>
                <w:sz w:val="21"/>
              </w:rPr>
              <w:t>кВ; </w:t>
            </w:r>
            <w:r>
              <w:rPr>
                <w:spacing w:val="-8"/>
                <w:sz w:val="21"/>
              </w:rPr>
              <w:t>ОБЩАЯ </w:t>
            </w:r>
            <w:r>
              <w:rPr>
                <w:spacing w:val="-10"/>
                <w:sz w:val="21"/>
              </w:rPr>
              <w:t>ФИЛЬТРАЦИЯ </w:t>
            </w:r>
            <w:r>
              <w:rPr>
                <w:sz w:val="21"/>
              </w:rPr>
              <w:t>—</w:t>
            </w:r>
          </w:p>
          <w:p>
            <w:pPr>
              <w:pStyle w:val="TableParagraph"/>
              <w:spacing w:line="198" w:lineRule="exact"/>
              <w:ind w:left="49"/>
              <w:rPr>
                <w:sz w:val="21"/>
              </w:rPr>
            </w:pPr>
            <w:r>
              <w:rPr>
                <w:sz w:val="21"/>
              </w:rPr>
              <w:t>2.5 мм</w:t>
            </w:r>
          </w:p>
        </w:tc>
        <w:tc>
          <w:tcPr>
            <w:tcW w:w="2349" w:type="dxa"/>
          </w:tcPr>
          <w:p>
            <w:pPr>
              <w:pStyle w:val="TableParagraph"/>
              <w:spacing w:line="234" w:lineRule="exact"/>
              <w:ind w:left="47" w:right="188"/>
              <w:jc w:val="center"/>
              <w:rPr>
                <w:sz w:val="21"/>
              </w:rPr>
            </w:pPr>
            <w:r>
              <w:rPr>
                <w:sz w:val="21"/>
              </w:rPr>
              <w:t>100 кВ;</w:t>
            </w:r>
          </w:p>
          <w:p>
            <w:pPr>
              <w:pStyle w:val="TableParagraph"/>
              <w:spacing w:line="225" w:lineRule="exact"/>
              <w:ind w:left="47" w:right="109"/>
              <w:jc w:val="center"/>
              <w:rPr>
                <w:sz w:val="21"/>
              </w:rPr>
            </w:pPr>
            <w:r>
              <w:rPr>
                <w:spacing w:val="-8"/>
                <w:sz w:val="21"/>
              </w:rPr>
              <w:t>ОБЩАЯ </w:t>
            </w:r>
            <w:r>
              <w:rPr>
                <w:spacing w:val="-11"/>
                <w:sz w:val="21"/>
              </w:rPr>
              <w:t>ФИЛЬТРАЦИЯ</w:t>
            </w:r>
          </w:p>
          <w:p>
            <w:pPr>
              <w:pStyle w:val="TableParagraph"/>
              <w:spacing w:line="229" w:lineRule="exact"/>
              <w:ind w:left="39"/>
              <w:rPr>
                <w:sz w:val="21"/>
              </w:rPr>
            </w:pPr>
            <w:r>
              <w:rPr>
                <w:sz w:val="21"/>
              </w:rPr>
              <w:t>— 2.5 мм AJ</w:t>
            </w:r>
          </w:p>
        </w:tc>
        <w:tc>
          <w:tcPr>
            <w:tcW w:w="909" w:type="dxa"/>
          </w:tcPr>
          <w:p>
            <w:pPr>
              <w:pStyle w:val="TableParagraph"/>
              <w:rPr>
                <w:sz w:val="20"/>
              </w:rPr>
            </w:pPr>
          </w:p>
          <w:p>
            <w:pPr>
              <w:pStyle w:val="TableParagraph"/>
              <w:ind w:left="282"/>
              <w:rPr>
                <w:sz w:val="21"/>
              </w:rPr>
            </w:pPr>
            <w:r>
              <w:rPr>
                <w:w w:val="105"/>
                <w:sz w:val="21"/>
              </w:rPr>
              <w:t>±8</w:t>
            </w:r>
          </w:p>
        </w:tc>
        <w:tc>
          <w:tcPr>
            <w:tcW w:w="1035" w:type="dxa"/>
          </w:tcPr>
          <w:p>
            <w:pPr>
              <w:pStyle w:val="TableParagraph"/>
              <w:rPr>
                <w:sz w:val="20"/>
              </w:rPr>
            </w:pPr>
          </w:p>
          <w:p>
            <w:pPr>
              <w:pStyle w:val="TableParagraph"/>
              <w:ind w:left="320" w:right="355"/>
              <w:jc w:val="center"/>
              <w:rPr>
                <w:sz w:val="21"/>
              </w:rPr>
            </w:pPr>
            <w:r>
              <w:rPr>
                <w:sz w:val="21"/>
              </w:rPr>
              <w:t>6.1</w:t>
            </w:r>
          </w:p>
        </w:tc>
      </w:tr>
      <w:tr>
        <w:trPr>
          <w:trHeight w:val="1360" w:hRule="atLeast"/>
        </w:trPr>
        <w:tc>
          <w:tcPr>
            <w:tcW w:w="2664" w:type="dxa"/>
          </w:tcPr>
          <w:p>
            <w:pPr>
              <w:pStyle w:val="TableParagraph"/>
              <w:spacing w:line="196" w:lineRule="auto" w:before="12"/>
              <w:ind w:left="213" w:right="106" w:firstLine="88"/>
              <w:rPr>
                <w:sz w:val="21"/>
              </w:rPr>
            </w:pPr>
            <w:r>
              <w:rPr>
                <w:spacing w:val="-10"/>
                <w:sz w:val="21"/>
              </w:rPr>
              <w:t>ПРОИЗВЕДЕНИЕ </w:t>
            </w:r>
            <w:r>
              <w:rPr>
                <w:spacing w:val="-11"/>
                <w:sz w:val="21"/>
              </w:rPr>
              <w:t>МОЩ- </w:t>
            </w:r>
            <w:r>
              <w:rPr>
                <w:spacing w:val="-9"/>
                <w:sz w:val="21"/>
              </w:rPr>
              <w:t>НОСТИ ДОЗЫ </w:t>
            </w:r>
            <w:r>
              <w:rPr>
                <w:spacing w:val="-6"/>
                <w:sz w:val="21"/>
              </w:rPr>
              <w:t>НА </w:t>
            </w:r>
            <w:r>
              <w:rPr>
                <w:spacing w:val="-10"/>
                <w:sz w:val="21"/>
              </w:rPr>
              <w:t>ПЛО­</w:t>
            </w:r>
          </w:p>
          <w:p>
            <w:pPr>
              <w:pStyle w:val="TableParagraph"/>
              <w:spacing w:line="196" w:lineRule="auto"/>
              <w:ind w:left="193" w:right="201" w:firstLine="2"/>
              <w:jc w:val="center"/>
              <w:rPr>
                <w:sz w:val="21"/>
              </w:rPr>
            </w:pPr>
            <w:r>
              <w:rPr>
                <w:spacing w:val="-8"/>
                <w:sz w:val="21"/>
              </w:rPr>
              <w:t>ЩАДЬ (при </w:t>
            </w:r>
            <w:r>
              <w:rPr>
                <w:spacing w:val="-10"/>
                <w:sz w:val="21"/>
              </w:rPr>
              <w:t>измерениях ПРОИЗВЕДЕНИЯ </w:t>
            </w:r>
            <w:r>
              <w:rPr>
                <w:spacing w:val="-11"/>
                <w:sz w:val="21"/>
              </w:rPr>
              <w:t>ДОЗЫ </w:t>
            </w:r>
            <w:r>
              <w:rPr>
                <w:spacing w:val="-6"/>
                <w:sz w:val="21"/>
              </w:rPr>
              <w:t>НА </w:t>
            </w:r>
            <w:r>
              <w:rPr>
                <w:spacing w:val="-10"/>
                <w:sz w:val="21"/>
              </w:rPr>
              <w:t>ПЛОЩАДЬ)</w:t>
            </w:r>
          </w:p>
        </w:tc>
        <w:tc>
          <w:tcPr>
            <w:tcW w:w="2718" w:type="dxa"/>
          </w:tcPr>
          <w:p>
            <w:pPr>
              <w:pStyle w:val="TableParagraph"/>
              <w:spacing w:line="189" w:lineRule="exact"/>
              <w:ind w:left="49"/>
              <w:rPr>
                <w:sz w:val="21"/>
              </w:rPr>
            </w:pPr>
            <w:r>
              <w:rPr>
                <w:sz w:val="15"/>
              </w:rPr>
              <w:t>ОТ </w:t>
            </w:r>
            <w:r>
              <w:rPr>
                <w:sz w:val="21"/>
              </w:rPr>
              <w:t>1.0 .10 ДО ,</w:t>
            </w:r>
          </w:p>
          <w:p>
            <w:pPr>
              <w:pStyle w:val="TableParagraph"/>
              <w:spacing w:line="198" w:lineRule="exact"/>
              <w:ind w:left="58"/>
              <w:rPr>
                <w:sz w:val="21"/>
              </w:rPr>
            </w:pPr>
            <w:r>
              <w:rPr>
                <w:sz w:val="21"/>
              </w:rPr>
              <w:t>1.5 ■ 10 мкГр м</w:t>
            </w:r>
            <w:r>
              <w:rPr>
                <w:position w:val="5"/>
                <w:sz w:val="14"/>
              </w:rPr>
              <w:t>2</w:t>
            </w:r>
            <w:r>
              <w:rPr>
                <w:sz w:val="21"/>
              </w:rPr>
              <w:t>/с.</w:t>
            </w:r>
          </w:p>
          <w:p>
            <w:pPr>
              <w:pStyle w:val="TableParagraph"/>
              <w:spacing w:line="196" w:lineRule="auto" w:before="21"/>
              <w:ind w:left="49"/>
              <w:rPr>
                <w:sz w:val="21"/>
              </w:rPr>
            </w:pPr>
            <w:r>
              <w:rPr>
                <w:spacing w:val="-7"/>
                <w:sz w:val="21"/>
              </w:rPr>
              <w:t>При </w:t>
            </w:r>
            <w:r>
              <w:rPr>
                <w:spacing w:val="-9"/>
                <w:sz w:val="21"/>
              </w:rPr>
              <w:t>проведении </w:t>
            </w:r>
            <w:r>
              <w:rPr>
                <w:spacing w:val="-10"/>
                <w:sz w:val="21"/>
              </w:rPr>
              <w:t>педиат­ рических </w:t>
            </w:r>
            <w:r>
              <w:rPr>
                <w:spacing w:val="-9"/>
                <w:sz w:val="21"/>
              </w:rPr>
              <w:t>процедур </w:t>
            </w:r>
            <w:r>
              <w:rPr>
                <w:sz w:val="21"/>
              </w:rPr>
              <w:t>—</w:t>
            </w:r>
          </w:p>
          <w:p>
            <w:pPr>
              <w:pStyle w:val="TableParagraph"/>
              <w:spacing w:line="185" w:lineRule="exact"/>
              <w:ind w:left="40"/>
              <w:rPr>
                <w:sz w:val="21"/>
              </w:rPr>
            </w:pPr>
            <w:r>
              <w:rPr>
                <w:sz w:val="21"/>
              </w:rPr>
              <w:t>от 1.0 ■ 10 </w:t>
            </w:r>
            <w:r>
              <w:rPr>
                <w:position w:val="5"/>
                <w:sz w:val="14"/>
              </w:rPr>
              <w:t>г</w:t>
            </w:r>
            <w:r>
              <w:rPr>
                <w:sz w:val="21"/>
              </w:rPr>
              <w:t>до</w:t>
            </w:r>
          </w:p>
          <w:p>
            <w:pPr>
              <w:pStyle w:val="TableParagraph"/>
              <w:spacing w:line="229" w:lineRule="exact"/>
              <w:ind w:left="49"/>
              <w:rPr>
                <w:sz w:val="21"/>
              </w:rPr>
            </w:pPr>
            <w:r>
              <w:rPr>
                <w:sz w:val="21"/>
              </w:rPr>
              <w:t>1.5 ■ 10</w:t>
            </w:r>
            <w:r>
              <w:rPr>
                <w:position w:val="5"/>
                <w:sz w:val="14"/>
              </w:rPr>
              <w:t>4 </w:t>
            </w:r>
            <w:r>
              <w:rPr>
                <w:sz w:val="21"/>
              </w:rPr>
              <w:t>мкГр • м</w:t>
            </w:r>
            <w:r>
              <w:rPr>
                <w:position w:val="5"/>
                <w:sz w:val="14"/>
              </w:rPr>
              <w:t>2</w:t>
            </w:r>
            <w:r>
              <w:rPr>
                <w:sz w:val="21"/>
              </w:rPr>
              <w:t>/с</w:t>
            </w:r>
          </w:p>
        </w:tc>
        <w:tc>
          <w:tcPr>
            <w:tcW w:w="2349" w:type="dxa"/>
          </w:tcPr>
          <w:p>
            <w:pPr>
              <w:pStyle w:val="TableParagraph"/>
              <w:spacing w:line="229" w:lineRule="exact"/>
              <w:ind w:left="48"/>
              <w:rPr>
                <w:sz w:val="21"/>
              </w:rPr>
            </w:pPr>
            <w:r>
              <w:rPr>
                <w:sz w:val="21"/>
              </w:rPr>
              <w:t>Как при калибровке</w:t>
            </w:r>
          </w:p>
        </w:tc>
        <w:tc>
          <w:tcPr>
            <w:tcW w:w="909" w:type="dxa"/>
          </w:tcPr>
          <w:p>
            <w:pPr>
              <w:pStyle w:val="TableParagraph"/>
              <w:spacing w:line="229" w:lineRule="exact"/>
              <w:ind w:left="282"/>
              <w:rPr>
                <w:sz w:val="21"/>
              </w:rPr>
            </w:pPr>
            <w:r>
              <w:rPr>
                <w:w w:val="105"/>
                <w:sz w:val="21"/>
              </w:rPr>
              <w:t>±5</w:t>
            </w:r>
          </w:p>
        </w:tc>
        <w:tc>
          <w:tcPr>
            <w:tcW w:w="1035" w:type="dxa"/>
          </w:tcPr>
          <w:p>
            <w:pPr>
              <w:pStyle w:val="TableParagraph"/>
              <w:spacing w:line="229" w:lineRule="exact"/>
              <w:ind w:right="328"/>
              <w:jc w:val="right"/>
              <w:rPr>
                <w:sz w:val="21"/>
              </w:rPr>
            </w:pPr>
            <w:r>
              <w:rPr>
                <w:w w:val="95"/>
                <w:sz w:val="21"/>
              </w:rPr>
              <w:t>6.2.1</w:t>
            </w:r>
          </w:p>
        </w:tc>
      </w:tr>
      <w:tr>
        <w:trPr>
          <w:trHeight w:val="480" w:hRule="atLeast"/>
        </w:trPr>
        <w:tc>
          <w:tcPr>
            <w:tcW w:w="2664" w:type="dxa"/>
          </w:tcPr>
          <w:p>
            <w:pPr>
              <w:pStyle w:val="TableParagraph"/>
              <w:spacing w:line="213" w:lineRule="auto" w:before="31"/>
              <w:ind w:left="75" w:right="289" w:firstLine="135"/>
              <w:rPr>
                <w:sz w:val="21"/>
              </w:rPr>
            </w:pPr>
            <w:r>
              <w:rPr>
                <w:spacing w:val="-10"/>
                <w:sz w:val="21"/>
              </w:rPr>
              <w:t>МОЩНОСТЬ ВОЗДУШ­ </w:t>
            </w:r>
            <w:r>
              <w:rPr>
                <w:spacing w:val="-8"/>
                <w:sz w:val="21"/>
              </w:rPr>
              <w:t>НОЙ </w:t>
            </w:r>
            <w:r>
              <w:rPr>
                <w:spacing w:val="-10"/>
                <w:sz w:val="21"/>
              </w:rPr>
              <w:t>КЕРМЫ</w:t>
            </w:r>
          </w:p>
        </w:tc>
        <w:tc>
          <w:tcPr>
            <w:tcW w:w="2718" w:type="dxa"/>
          </w:tcPr>
          <w:p>
            <w:pPr>
              <w:pStyle w:val="TableParagraph"/>
              <w:spacing w:line="232" w:lineRule="auto"/>
              <w:ind w:left="1101" w:right="307" w:hanging="827"/>
              <w:rPr>
                <w:sz w:val="21"/>
              </w:rPr>
            </w:pPr>
            <w:r>
              <w:rPr>
                <w:spacing w:val="-10"/>
                <w:sz w:val="21"/>
              </w:rPr>
              <w:t>Указывает ИЗГОТОВИ­ ТЕЛЬ</w:t>
            </w:r>
          </w:p>
        </w:tc>
        <w:tc>
          <w:tcPr>
            <w:tcW w:w="2349" w:type="dxa"/>
          </w:tcPr>
          <w:p>
            <w:pPr>
              <w:pStyle w:val="TableParagraph"/>
              <w:spacing w:line="229" w:lineRule="exact"/>
              <w:ind w:right="322"/>
              <w:jc w:val="right"/>
              <w:rPr>
                <w:sz w:val="21"/>
              </w:rPr>
            </w:pPr>
            <w:r>
              <w:rPr>
                <w:sz w:val="21"/>
              </w:rPr>
              <w:t>Как при калибровке</w:t>
            </w:r>
          </w:p>
        </w:tc>
        <w:tc>
          <w:tcPr>
            <w:tcW w:w="909" w:type="dxa"/>
          </w:tcPr>
          <w:p>
            <w:pPr>
              <w:pStyle w:val="TableParagraph"/>
              <w:spacing w:line="229" w:lineRule="exact"/>
              <w:ind w:left="264"/>
              <w:rPr>
                <w:sz w:val="21"/>
              </w:rPr>
            </w:pPr>
            <w:r>
              <w:rPr>
                <w:w w:val="105"/>
                <w:sz w:val="21"/>
              </w:rPr>
              <w:t>± 10</w:t>
            </w:r>
          </w:p>
        </w:tc>
        <w:tc>
          <w:tcPr>
            <w:tcW w:w="1035" w:type="dxa"/>
          </w:tcPr>
          <w:p>
            <w:pPr>
              <w:pStyle w:val="TableParagraph"/>
              <w:spacing w:line="229" w:lineRule="exact"/>
              <w:ind w:right="315"/>
              <w:jc w:val="right"/>
              <w:rPr>
                <w:sz w:val="21"/>
              </w:rPr>
            </w:pPr>
            <w:r>
              <w:rPr>
                <w:w w:val="95"/>
                <w:sz w:val="21"/>
              </w:rPr>
              <w:t>6.2.2</w:t>
            </w:r>
          </w:p>
        </w:tc>
      </w:tr>
      <w:tr>
        <w:trPr>
          <w:trHeight w:val="480" w:hRule="atLeast"/>
        </w:trPr>
        <w:tc>
          <w:tcPr>
            <w:tcW w:w="2664" w:type="dxa"/>
          </w:tcPr>
          <w:p>
            <w:pPr>
              <w:pStyle w:val="TableParagraph"/>
              <w:spacing w:line="229" w:lineRule="exact"/>
              <w:ind w:left="246"/>
              <w:rPr>
                <w:sz w:val="21"/>
              </w:rPr>
            </w:pPr>
            <w:r>
              <w:rPr>
                <w:sz w:val="21"/>
              </w:rPr>
              <w:t>ВРЕМЯ ОБЛУЧЕНИЯ</w:t>
            </w:r>
          </w:p>
        </w:tc>
        <w:tc>
          <w:tcPr>
            <w:tcW w:w="2718" w:type="dxa"/>
          </w:tcPr>
          <w:p>
            <w:pPr>
              <w:pStyle w:val="TableParagraph"/>
              <w:spacing w:line="229" w:lineRule="exact"/>
              <w:ind w:left="733"/>
              <w:rPr>
                <w:sz w:val="21"/>
              </w:rPr>
            </w:pPr>
            <w:r>
              <w:rPr>
                <w:sz w:val="21"/>
              </w:rPr>
              <w:t>От 1 мс до 1 ч</w:t>
            </w:r>
          </w:p>
        </w:tc>
        <w:tc>
          <w:tcPr>
            <w:tcW w:w="2349" w:type="dxa"/>
          </w:tcPr>
          <w:p>
            <w:pPr>
              <w:pStyle w:val="TableParagraph"/>
              <w:spacing w:line="229" w:lineRule="exact"/>
              <w:ind w:right="331"/>
              <w:jc w:val="right"/>
              <w:rPr>
                <w:sz w:val="21"/>
              </w:rPr>
            </w:pPr>
            <w:r>
              <w:rPr>
                <w:sz w:val="21"/>
              </w:rPr>
              <w:t>Как при калибровке</w:t>
            </w:r>
          </w:p>
        </w:tc>
        <w:tc>
          <w:tcPr>
            <w:tcW w:w="909" w:type="dxa"/>
          </w:tcPr>
          <w:p>
            <w:pPr>
              <w:pStyle w:val="TableParagraph"/>
              <w:spacing w:line="229" w:lineRule="exact"/>
              <w:ind w:left="318"/>
              <w:rPr>
                <w:sz w:val="21"/>
              </w:rPr>
            </w:pPr>
            <w:r>
              <w:rPr>
                <w:w w:val="105"/>
                <w:sz w:val="21"/>
              </w:rPr>
              <w:t>±5</w:t>
            </w:r>
          </w:p>
        </w:tc>
        <w:tc>
          <w:tcPr>
            <w:tcW w:w="1035" w:type="dxa"/>
          </w:tcPr>
          <w:p>
            <w:pPr>
              <w:pStyle w:val="TableParagraph"/>
              <w:spacing w:line="220" w:lineRule="exact"/>
              <w:ind w:left="329" w:right="346"/>
              <w:jc w:val="center"/>
              <w:rPr>
                <w:sz w:val="21"/>
              </w:rPr>
            </w:pPr>
            <w:r>
              <w:rPr>
                <w:sz w:val="21"/>
              </w:rPr>
              <w:t>6.7</w:t>
            </w:r>
          </w:p>
        </w:tc>
      </w:tr>
      <w:tr>
        <w:trPr>
          <w:trHeight w:val="580" w:hRule="atLeast"/>
        </w:trPr>
        <w:tc>
          <w:tcPr>
            <w:tcW w:w="2664" w:type="dxa"/>
          </w:tcPr>
          <w:p>
            <w:pPr>
              <w:pStyle w:val="TableParagraph"/>
              <w:spacing w:line="229" w:lineRule="exact"/>
              <w:ind w:left="246"/>
              <w:rPr>
                <w:sz w:val="21"/>
              </w:rPr>
            </w:pPr>
            <w:r>
              <w:rPr>
                <w:sz w:val="21"/>
              </w:rPr>
              <w:t>Размеры поля</w:t>
            </w:r>
          </w:p>
        </w:tc>
        <w:tc>
          <w:tcPr>
            <w:tcW w:w="2718" w:type="dxa"/>
          </w:tcPr>
          <w:p>
            <w:pPr>
              <w:pStyle w:val="TableParagraph"/>
              <w:spacing w:line="232" w:lineRule="auto"/>
              <w:ind w:left="1101" w:right="307" w:hanging="827"/>
              <w:rPr>
                <w:sz w:val="21"/>
              </w:rPr>
            </w:pPr>
            <w:r>
              <w:rPr>
                <w:spacing w:val="-10"/>
                <w:sz w:val="21"/>
              </w:rPr>
              <w:t>Указывает ИЗГОТОВИ­ ТЕЛЬ</w:t>
            </w:r>
          </w:p>
        </w:tc>
        <w:tc>
          <w:tcPr>
            <w:tcW w:w="2349" w:type="dxa"/>
          </w:tcPr>
          <w:p>
            <w:pPr>
              <w:pStyle w:val="TableParagraph"/>
              <w:spacing w:line="229" w:lineRule="exact"/>
              <w:ind w:right="322"/>
              <w:jc w:val="right"/>
              <w:rPr>
                <w:sz w:val="21"/>
              </w:rPr>
            </w:pPr>
            <w:r>
              <w:rPr>
                <w:sz w:val="21"/>
              </w:rPr>
              <w:t>Как при калибровке</w:t>
            </w:r>
          </w:p>
        </w:tc>
        <w:tc>
          <w:tcPr>
            <w:tcW w:w="909" w:type="dxa"/>
          </w:tcPr>
          <w:p>
            <w:pPr>
              <w:pStyle w:val="TableParagraph"/>
              <w:spacing w:line="229" w:lineRule="exact"/>
              <w:ind w:left="318"/>
              <w:rPr>
                <w:sz w:val="21"/>
              </w:rPr>
            </w:pPr>
            <w:r>
              <w:rPr>
                <w:w w:val="105"/>
                <w:sz w:val="21"/>
              </w:rPr>
              <w:t>±5</w:t>
            </w:r>
          </w:p>
        </w:tc>
        <w:tc>
          <w:tcPr>
            <w:tcW w:w="1035" w:type="dxa"/>
          </w:tcPr>
          <w:p>
            <w:pPr>
              <w:pStyle w:val="TableParagraph"/>
              <w:spacing w:line="220" w:lineRule="exact"/>
              <w:ind w:left="329" w:right="346"/>
              <w:jc w:val="center"/>
              <w:rPr>
                <w:sz w:val="21"/>
              </w:rPr>
            </w:pPr>
            <w:r>
              <w:rPr>
                <w:sz w:val="21"/>
              </w:rPr>
              <w:t>6.4</w:t>
            </w:r>
          </w:p>
        </w:tc>
      </w:tr>
    </w:tbl>
    <w:p>
      <w:pPr>
        <w:pStyle w:val="BodyText"/>
        <w:rPr>
          <w:sz w:val="22"/>
        </w:rPr>
      </w:pPr>
    </w:p>
    <w:p>
      <w:pPr>
        <w:pStyle w:val="BodyText"/>
        <w:spacing w:before="10"/>
        <w:rPr>
          <w:sz w:val="30"/>
        </w:rPr>
      </w:pPr>
    </w:p>
    <w:p>
      <w:pPr>
        <w:spacing w:before="0"/>
        <w:ind w:left="142" w:right="0" w:firstLine="0"/>
        <w:jc w:val="left"/>
        <w:rPr>
          <w:rFonts w:ascii="Times New Roman"/>
          <w:sz w:val="23"/>
        </w:rPr>
      </w:pPr>
      <w:r>
        <w:rPr>
          <w:rFonts w:ascii="Times New Roman"/>
          <w:sz w:val="23"/>
        </w:rPr>
        <w:t>32</w:t>
      </w:r>
    </w:p>
    <w:p>
      <w:pPr>
        <w:spacing w:after="0"/>
        <w:jc w:val="left"/>
        <w:rPr>
          <w:rFonts w:ascii="Times New Roman"/>
          <w:sz w:val="23"/>
        </w:rPr>
        <w:sectPr>
          <w:pgSz w:w="11900" w:h="16840"/>
          <w:pgMar w:header="520" w:footer="477" w:top="720" w:bottom="680" w:left="1560" w:right="440"/>
        </w:sectPr>
      </w:pPr>
    </w:p>
    <w:p>
      <w:pPr>
        <w:spacing w:before="6"/>
        <w:ind w:left="0" w:right="866" w:firstLine="0"/>
        <w:jc w:val="right"/>
        <w:rPr>
          <w:b/>
          <w:sz w:val="20"/>
        </w:rPr>
      </w:pPr>
      <w:r>
        <w:rPr>
          <w:b/>
          <w:sz w:val="20"/>
        </w:rPr>
        <w:t>ГОСТ IEC 60580- 2011</w:t>
      </w:r>
    </w:p>
    <w:p>
      <w:pPr>
        <w:pStyle w:val="BodyText"/>
        <w:rPr>
          <w:b/>
          <w:sz w:val="20"/>
        </w:rPr>
      </w:pPr>
    </w:p>
    <w:p>
      <w:pPr>
        <w:pStyle w:val="BodyText"/>
        <w:spacing w:before="9"/>
        <w:rPr>
          <w:b/>
          <w:sz w:val="16"/>
        </w:rPr>
      </w:pPr>
    </w:p>
    <w:p>
      <w:pPr>
        <w:spacing w:before="93"/>
        <w:ind w:left="142" w:right="0" w:firstLine="0"/>
        <w:jc w:val="left"/>
        <w:rPr>
          <w:i/>
          <w:sz w:val="21"/>
        </w:rPr>
      </w:pPr>
      <w:r>
        <w:rPr/>
        <w:pict>
          <v:shape style="position:absolute;margin-left:83.050003pt;margin-top:16.473888pt;width:484.5pt;height:307pt;mso-position-horizontal-relative:page;mso-position-vertical-relative:paragraph;z-index:1072" type="#_x0000_t202" filled="false" stroked="false">
            <v:textbox inset="0,0,0,0">
              <w:txbxContent>
                <w:tbl>
                  <w:tblPr>
                    <w:tblW w:w="0" w:type="auto"/>
                    <w:jc w:val="left"/>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664"/>
                    <w:gridCol w:w="2718"/>
                    <w:gridCol w:w="2349"/>
                    <w:gridCol w:w="909"/>
                    <w:gridCol w:w="1035"/>
                  </w:tblGrid>
                  <w:tr>
                    <w:trPr>
                      <w:trHeight w:val="2160" w:hRule="atLeast"/>
                    </w:trPr>
                    <w:tc>
                      <w:tcPr>
                        <w:tcW w:w="2664" w:type="dxa"/>
                        <w:tcBorders>
                          <w:left w:val="single" w:sz="4" w:space="0" w:color="000000"/>
                          <w:bottom w:val="single" w:sz="4" w:space="0" w:color="000000"/>
                          <w:right w:val="single" w:sz="4" w:space="0" w:color="000000"/>
                        </w:tcBorders>
                      </w:tcPr>
                      <w:p>
                        <w:pPr>
                          <w:pStyle w:val="TableParagraph"/>
                          <w:rPr>
                            <w:b/>
                            <w:sz w:val="22"/>
                          </w:rPr>
                        </w:pPr>
                      </w:p>
                      <w:p>
                        <w:pPr>
                          <w:pStyle w:val="TableParagraph"/>
                          <w:spacing w:before="6"/>
                          <w:rPr>
                            <w:b/>
                            <w:sz w:val="19"/>
                          </w:rPr>
                        </w:pPr>
                      </w:p>
                      <w:p>
                        <w:pPr>
                          <w:pStyle w:val="TableParagraph"/>
                          <w:spacing w:line="232" w:lineRule="auto"/>
                          <w:ind w:left="246"/>
                          <w:rPr>
                            <w:sz w:val="21"/>
                          </w:rPr>
                        </w:pPr>
                        <w:r>
                          <w:rPr>
                            <w:spacing w:val="-11"/>
                            <w:sz w:val="21"/>
                          </w:rPr>
                          <w:t>Наименование </w:t>
                        </w:r>
                        <w:r>
                          <w:rPr>
                            <w:spacing w:val="-10"/>
                            <w:sz w:val="21"/>
                          </w:rPr>
                          <w:t>ВЛИЯЮ* </w:t>
                        </w:r>
                        <w:r>
                          <w:rPr>
                            <w:spacing w:val="-8"/>
                            <w:sz w:val="21"/>
                          </w:rPr>
                          <w:t>ЩЕГО </w:t>
                        </w:r>
                        <w:r>
                          <w:rPr>
                            <w:spacing w:val="-10"/>
                            <w:sz w:val="21"/>
                          </w:rPr>
                          <w:t>ПАРАМЕТРА</w:t>
                        </w:r>
                      </w:p>
                    </w:tc>
                    <w:tc>
                      <w:tcPr>
                        <w:tcW w:w="2718"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6"/>
                          <w:rPr>
                            <w:b/>
                            <w:sz w:val="19"/>
                          </w:rPr>
                        </w:pPr>
                      </w:p>
                      <w:p>
                        <w:pPr>
                          <w:pStyle w:val="TableParagraph"/>
                          <w:spacing w:line="232" w:lineRule="auto"/>
                          <w:ind w:left="194" w:firstLine="517"/>
                          <w:rPr>
                            <w:sz w:val="21"/>
                          </w:rPr>
                        </w:pPr>
                        <w:r>
                          <w:rPr>
                            <w:spacing w:val="-11"/>
                            <w:sz w:val="21"/>
                          </w:rPr>
                          <w:t>Минимальный нормированный диапазон</w:t>
                        </w:r>
                      </w:p>
                    </w:tc>
                    <w:tc>
                      <w:tcPr>
                        <w:tcW w:w="2349"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4"/>
                          <w:rPr>
                            <w:b/>
                            <w:sz w:val="30"/>
                          </w:rPr>
                        </w:pPr>
                      </w:p>
                      <w:p>
                        <w:pPr>
                          <w:pStyle w:val="TableParagraph"/>
                          <w:spacing w:line="196" w:lineRule="auto"/>
                          <w:ind w:left="973" w:right="121" w:hanging="829"/>
                          <w:rPr>
                            <w:sz w:val="21"/>
                          </w:rPr>
                        </w:pPr>
                        <w:r>
                          <w:rPr>
                            <w:spacing w:val="-10"/>
                            <w:sz w:val="21"/>
                          </w:rPr>
                          <w:t>СПРАВОЧНЫЕ </w:t>
                        </w:r>
                        <w:r>
                          <w:rPr>
                            <w:spacing w:val="-11"/>
                            <w:sz w:val="21"/>
                          </w:rPr>
                          <w:t>УСЛО- </w:t>
                        </w:r>
                        <w:r>
                          <w:rPr>
                            <w:spacing w:val="-10"/>
                            <w:sz w:val="21"/>
                          </w:rPr>
                          <w:t>8ИЯ</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1"/>
                          </w:rPr>
                        </w:pPr>
                      </w:p>
                      <w:p>
                        <w:pPr>
                          <w:pStyle w:val="TableParagraph"/>
                          <w:spacing w:line="232" w:lineRule="auto"/>
                          <w:ind w:left="93" w:right="94" w:hanging="2"/>
                          <w:jc w:val="center"/>
                          <w:rPr>
                            <w:sz w:val="21"/>
                          </w:rPr>
                        </w:pPr>
                        <w:r>
                          <w:rPr>
                            <w:spacing w:val="-10"/>
                            <w:sz w:val="21"/>
                          </w:rPr>
                          <w:t>Преде­ </w:t>
                        </w:r>
                        <w:r>
                          <w:rPr>
                            <w:spacing w:val="-11"/>
                            <w:sz w:val="21"/>
                          </w:rPr>
                          <w:t>лы </w:t>
                        </w:r>
                        <w:r>
                          <w:rPr>
                            <w:spacing w:val="-10"/>
                            <w:sz w:val="21"/>
                          </w:rPr>
                          <w:t>измене­ </w:t>
                        </w:r>
                        <w:r>
                          <w:rPr>
                            <w:spacing w:val="-11"/>
                            <w:sz w:val="21"/>
                          </w:rPr>
                          <w:t>ний</w:t>
                        </w:r>
                      </w:p>
                      <w:p>
                        <w:pPr>
                          <w:pStyle w:val="TableParagraph"/>
                          <w:spacing w:line="216" w:lineRule="exact"/>
                          <w:ind w:left="225" w:right="209"/>
                          <w:jc w:val="center"/>
                          <w:rPr>
                            <w:sz w:val="21"/>
                          </w:rPr>
                        </w:pPr>
                        <w:r>
                          <w:rPr>
                            <w:sz w:val="21"/>
                          </w:rPr>
                          <w:t>L.%</w:t>
                        </w:r>
                      </w:p>
                    </w:tc>
                    <w:tc>
                      <w:tcPr>
                        <w:tcW w:w="1035"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1"/>
                          </w:rPr>
                        </w:pPr>
                      </w:p>
                      <w:p>
                        <w:pPr>
                          <w:pStyle w:val="TableParagraph"/>
                          <w:spacing w:line="230" w:lineRule="auto"/>
                          <w:ind w:left="93" w:right="149" w:firstLine="49"/>
                          <w:jc w:val="center"/>
                          <w:rPr>
                            <w:sz w:val="21"/>
                          </w:rPr>
                        </w:pPr>
                        <w:r>
                          <w:rPr>
                            <w:spacing w:val="-11"/>
                            <w:sz w:val="21"/>
                          </w:rPr>
                          <w:t>Номер </w:t>
                        </w:r>
                        <w:r>
                          <w:rPr>
                            <w:spacing w:val="-10"/>
                            <w:sz w:val="21"/>
                          </w:rPr>
                          <w:t>подраз­ </w:t>
                        </w:r>
                        <w:r>
                          <w:rPr>
                            <w:spacing w:val="-11"/>
                            <w:sz w:val="21"/>
                          </w:rPr>
                          <w:t>дела. </w:t>
                        </w:r>
                        <w:r>
                          <w:rPr>
                            <w:spacing w:val="-10"/>
                            <w:sz w:val="21"/>
                          </w:rPr>
                          <w:t>пункта </w:t>
                        </w:r>
                        <w:r>
                          <w:rPr>
                            <w:spacing w:val="-11"/>
                            <w:sz w:val="21"/>
                          </w:rPr>
                          <w:t>настоя­ </w:t>
                        </w:r>
                        <w:r>
                          <w:rPr>
                            <w:spacing w:val="-10"/>
                            <w:sz w:val="21"/>
                          </w:rPr>
                          <w:t>щего стандар­ та</w:t>
                        </w:r>
                      </w:p>
                    </w:tc>
                  </w:tr>
                  <w:tr>
                    <w:trPr>
                      <w:trHeight w:val="600" w:hRule="atLeast"/>
                    </w:trPr>
                    <w:tc>
                      <w:tcPr>
                        <w:tcW w:w="2664"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246"/>
                          <w:rPr>
                            <w:sz w:val="21"/>
                          </w:rPr>
                        </w:pPr>
                        <w:r>
                          <w:rPr>
                            <w:sz w:val="21"/>
                          </w:rPr>
                          <w:t>Рабочее напряжение</w:t>
                        </w:r>
                      </w:p>
                    </w:tc>
                    <w:tc>
                      <w:tcPr>
                        <w:tcW w:w="2718"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305" w:right="321"/>
                          <w:jc w:val="center"/>
                          <w:rPr>
                            <w:sz w:val="21"/>
                          </w:rPr>
                        </w:pPr>
                        <w:r>
                          <w:rPr>
                            <w:sz w:val="21"/>
                          </w:rPr>
                          <w:t>От-10% до+10%</w:t>
                        </w:r>
                      </w:p>
                    </w:tc>
                    <w:tc>
                      <w:tcPr>
                        <w:tcW w:w="2349"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68"/>
                          <w:ind w:left="47" w:right="38"/>
                          <w:jc w:val="center"/>
                          <w:rPr>
                            <w:sz w:val="21"/>
                          </w:rPr>
                        </w:pPr>
                        <w:r>
                          <w:rPr>
                            <w:sz w:val="21"/>
                          </w:rPr>
                          <w:t>НОМИНАЛЬНОЕ</w:t>
                        </w:r>
                      </w:p>
                      <w:p>
                        <w:pPr>
                          <w:pStyle w:val="TableParagraph"/>
                          <w:spacing w:line="238" w:lineRule="exact"/>
                          <w:ind w:left="47" w:right="11"/>
                          <w:jc w:val="center"/>
                          <w:rPr>
                            <w:sz w:val="21"/>
                          </w:rPr>
                        </w:pPr>
                        <w:r>
                          <w:rPr>
                            <w:sz w:val="21"/>
                          </w:rPr>
                          <w:t>напряжение</w:t>
                        </w:r>
                        <w:r>
                          <w:rPr>
                            <w:position w:val="5"/>
                            <w:sz w:val="14"/>
                          </w:rPr>
                          <w:t>9</w:t>
                        </w:r>
                        <w:r>
                          <w:rPr>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90" w:right="226"/>
                          <w:jc w:val="center"/>
                          <w:rPr>
                            <w:sz w:val="21"/>
                          </w:rPr>
                        </w:pPr>
                        <w:r>
                          <w:rPr>
                            <w:w w:val="105"/>
                            <w:sz w:val="21"/>
                          </w:rPr>
                          <w:t>±2</w:t>
                        </w:r>
                      </w:p>
                    </w:tc>
                    <w:tc>
                      <w:tcPr>
                        <w:tcW w:w="1035"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371"/>
                          <w:rPr>
                            <w:sz w:val="21"/>
                          </w:rPr>
                        </w:pPr>
                        <w:r>
                          <w:rPr>
                            <w:sz w:val="21"/>
                          </w:rPr>
                          <w:t>6.5</w:t>
                        </w:r>
                      </w:p>
                    </w:tc>
                  </w:tr>
                  <w:tr>
                    <w:trPr>
                      <w:trHeight w:val="460" w:hRule="atLeast"/>
                    </w:trPr>
                    <w:tc>
                      <w:tcPr>
                        <w:tcW w:w="266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19"/>
                          <w:rPr>
                            <w:sz w:val="21"/>
                          </w:rPr>
                        </w:pPr>
                        <w:r>
                          <w:rPr>
                            <w:sz w:val="21"/>
                          </w:rPr>
                          <w:t>Давление воздуха</w:t>
                        </w:r>
                      </w:p>
                    </w:tc>
                    <w:tc>
                      <w:tcPr>
                        <w:tcW w:w="2718"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21" w:right="321"/>
                          <w:jc w:val="center"/>
                          <w:rPr>
                            <w:sz w:val="21"/>
                          </w:rPr>
                        </w:pPr>
                        <w:r>
                          <w:rPr>
                            <w:sz w:val="21"/>
                          </w:rPr>
                          <w:t>От 80.0 до 106.0 кПа</w:t>
                        </w:r>
                      </w:p>
                    </w:tc>
                    <w:tc>
                      <w:tcPr>
                        <w:tcW w:w="23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7" w:right="21"/>
                          <w:jc w:val="center"/>
                          <w:rPr>
                            <w:sz w:val="21"/>
                          </w:rPr>
                        </w:pPr>
                        <w:r>
                          <w:rPr>
                            <w:sz w:val="21"/>
                          </w:rPr>
                          <w:t>Ю1.3 кПа</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90" w:right="226"/>
                          <w:jc w:val="center"/>
                          <w:rPr>
                            <w:sz w:val="21"/>
                          </w:rPr>
                        </w:pPr>
                        <w:r>
                          <w:rPr>
                            <w:w w:val="105"/>
                            <w:sz w:val="21"/>
                          </w:rPr>
                          <w:t>±2</w:t>
                        </w:r>
                      </w:p>
                    </w:tc>
                    <w:tc>
                      <w:tcPr>
                        <w:tcW w:w="10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95"/>
                          <w:rPr>
                            <w:sz w:val="21"/>
                          </w:rPr>
                        </w:pPr>
                        <w:r>
                          <w:rPr>
                            <w:sz w:val="21"/>
                          </w:rPr>
                          <w:t>66</w:t>
                        </w:r>
                      </w:p>
                    </w:tc>
                  </w:tr>
                  <w:tr>
                    <w:trPr>
                      <w:trHeight w:val="700" w:hRule="atLeast"/>
                    </w:trPr>
                    <w:tc>
                      <w:tcPr>
                        <w:tcW w:w="2664"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2"/>
                          <w:ind w:left="75" w:firstLine="180"/>
                          <w:rPr>
                            <w:sz w:val="21"/>
                          </w:rPr>
                        </w:pPr>
                        <w:r>
                          <w:rPr>
                            <w:sz w:val="21"/>
                          </w:rPr>
                          <w:t>I </w:t>
                        </w:r>
                        <w:r>
                          <w:rPr>
                            <w:spacing w:val="-10"/>
                            <w:sz w:val="21"/>
                          </w:rPr>
                          <w:t>емпература </w:t>
                        </w:r>
                        <w:r>
                          <w:rPr>
                            <w:spacing w:val="-11"/>
                            <w:sz w:val="21"/>
                          </w:rPr>
                          <w:t>окружаю* </w:t>
                        </w:r>
                        <w:r>
                          <w:rPr>
                            <w:spacing w:val="-7"/>
                            <w:sz w:val="21"/>
                          </w:rPr>
                          <w:t>щей </w:t>
                        </w:r>
                        <w:r>
                          <w:rPr>
                            <w:spacing w:val="-10"/>
                            <w:sz w:val="21"/>
                          </w:rPr>
                          <w:t>среды</w:t>
                        </w:r>
                      </w:p>
                    </w:tc>
                    <w:tc>
                      <w:tcPr>
                        <w:tcW w:w="2718"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21" w:right="312"/>
                          <w:jc w:val="center"/>
                          <w:rPr>
                            <w:sz w:val="21"/>
                          </w:rPr>
                        </w:pPr>
                        <w:r>
                          <w:rPr>
                            <w:sz w:val="21"/>
                          </w:rPr>
                          <w:t>От+15 °Сдо+40 °С</w:t>
                        </w:r>
                      </w:p>
                    </w:tc>
                    <w:tc>
                      <w:tcPr>
                        <w:tcW w:w="23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7" w:right="30"/>
                          <w:jc w:val="center"/>
                          <w:rPr>
                            <w:sz w:val="21"/>
                          </w:rPr>
                        </w:pPr>
                        <w:r>
                          <w:rPr>
                            <w:sz w:val="21"/>
                          </w:rPr>
                          <w:t>+20 °С</w:t>
                        </w:r>
                      </w:p>
                    </w:tc>
                    <w:tc>
                      <w:tcPr>
                        <w:tcW w:w="909"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6"/>
                          <w:rPr>
                            <w:b/>
                            <w:sz w:val="17"/>
                          </w:rPr>
                        </w:pPr>
                      </w:p>
                      <w:p>
                        <w:pPr>
                          <w:pStyle w:val="TableParagraph"/>
                          <w:ind w:left="190" w:right="226"/>
                          <w:jc w:val="center"/>
                          <w:rPr>
                            <w:sz w:val="21"/>
                          </w:rPr>
                        </w:pPr>
                        <w:r>
                          <w:rPr>
                            <w:w w:val="105"/>
                            <w:sz w:val="21"/>
                          </w:rPr>
                          <w:t>±3</w:t>
                        </w:r>
                      </w:p>
                    </w:tc>
                    <w:tc>
                      <w:tcPr>
                        <w:tcW w:w="1035"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6"/>
                          <w:rPr>
                            <w:b/>
                            <w:sz w:val="17"/>
                          </w:rPr>
                        </w:pPr>
                      </w:p>
                      <w:p>
                        <w:pPr>
                          <w:pStyle w:val="TableParagraph"/>
                          <w:ind w:left="329" w:right="346"/>
                          <w:jc w:val="center"/>
                          <w:rPr>
                            <w:sz w:val="21"/>
                          </w:rPr>
                        </w:pPr>
                        <w:r>
                          <w:rPr>
                            <w:sz w:val="21"/>
                          </w:rPr>
                          <w:t>6.7</w:t>
                        </w:r>
                      </w:p>
                    </w:tc>
                  </w:tr>
                  <w:tr>
                    <w:trPr>
                      <w:trHeight w:val="740" w:hRule="atLeast"/>
                    </w:trPr>
                    <w:tc>
                      <w:tcPr>
                        <w:tcW w:w="2664"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2"/>
                          <w:ind w:left="75" w:right="493" w:firstLine="135"/>
                          <w:rPr>
                            <w:sz w:val="21"/>
                          </w:rPr>
                        </w:pPr>
                        <w:r>
                          <w:rPr>
                            <w:spacing w:val="-10"/>
                            <w:sz w:val="21"/>
                          </w:rPr>
                          <w:t>Относительная </w:t>
                        </w:r>
                        <w:r>
                          <w:rPr>
                            <w:spacing w:val="-11"/>
                            <w:sz w:val="21"/>
                          </w:rPr>
                          <w:t>влаж­ </w:t>
                        </w:r>
                        <w:r>
                          <w:rPr>
                            <w:spacing w:val="-9"/>
                            <w:sz w:val="21"/>
                          </w:rPr>
                          <w:t>ность </w:t>
                        </w:r>
                        <w:r>
                          <w:rPr>
                            <w:spacing w:val="-11"/>
                            <w:sz w:val="21"/>
                          </w:rPr>
                          <w:t>воздуха</w:t>
                        </w:r>
                      </w:p>
                    </w:tc>
                    <w:tc>
                      <w:tcPr>
                        <w:tcW w:w="2718"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21" w:right="304"/>
                          <w:jc w:val="center"/>
                          <w:rPr>
                            <w:sz w:val="21"/>
                          </w:rPr>
                        </w:pPr>
                        <w:r>
                          <w:rPr>
                            <w:sz w:val="21"/>
                          </w:rPr>
                          <w:t>£ 80 %</w:t>
                        </w:r>
                      </w:p>
                    </w:tc>
                    <w:tc>
                      <w:tcPr>
                        <w:tcW w:w="23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7" w:right="47"/>
                          <w:jc w:val="center"/>
                          <w:rPr>
                            <w:sz w:val="21"/>
                          </w:rPr>
                        </w:pPr>
                        <w:r>
                          <w:rPr>
                            <w:sz w:val="21"/>
                          </w:rPr>
                          <w:t>50%</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1035" w:type="dxa"/>
                        <w:vMerge/>
                        <w:tcBorders>
                          <w:top w:val="nil"/>
                          <w:left w:val="single" w:sz="4" w:space="0" w:color="000000"/>
                          <w:bottom w:val="single" w:sz="4" w:space="0" w:color="000000"/>
                          <w:right w:val="single" w:sz="4" w:space="0" w:color="000000"/>
                        </w:tcBorders>
                      </w:tcPr>
                      <w:p>
                        <w:pPr>
                          <w:rPr>
                            <w:sz w:val="2"/>
                            <w:szCs w:val="2"/>
                          </w:rPr>
                        </w:pPr>
                      </w:p>
                    </w:tc>
                  </w:tr>
                  <w:tr>
                    <w:trPr>
                      <w:trHeight w:val="1340" w:hRule="atLeast"/>
                    </w:trPr>
                    <w:tc>
                      <w:tcPr>
                        <w:tcW w:w="2664"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9"/>
                          <w:rPr>
                            <w:b/>
                            <w:sz w:val="19"/>
                          </w:rPr>
                        </w:pPr>
                      </w:p>
                      <w:p>
                        <w:pPr>
                          <w:pStyle w:val="TableParagraph"/>
                          <w:spacing w:line="196" w:lineRule="auto"/>
                          <w:ind w:left="75" w:right="346" w:firstLine="135"/>
                          <w:rPr>
                            <w:sz w:val="21"/>
                          </w:rPr>
                        </w:pPr>
                        <w:r>
                          <w:rPr>
                            <w:spacing w:val="-10"/>
                            <w:sz w:val="21"/>
                          </w:rPr>
                          <w:t>Электромагнитная сов­ местимость</w:t>
                        </w:r>
                      </w:p>
                    </w:tc>
                    <w:tc>
                      <w:tcPr>
                        <w:tcW w:w="2718"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19"/>
                          </w:rPr>
                        </w:pPr>
                      </w:p>
                      <w:p>
                        <w:pPr>
                          <w:pStyle w:val="TableParagraph"/>
                          <w:spacing w:line="232" w:lineRule="auto"/>
                          <w:ind w:left="1004" w:right="361" w:hanging="572"/>
                          <w:rPr>
                            <w:sz w:val="21"/>
                          </w:rPr>
                        </w:pPr>
                        <w:r>
                          <w:rPr>
                            <w:sz w:val="21"/>
                          </w:rPr>
                          <w:t>8 </w:t>
                        </w:r>
                        <w:r>
                          <w:rPr>
                            <w:spacing w:val="-10"/>
                            <w:sz w:val="21"/>
                          </w:rPr>
                          <w:t>соответствии </w:t>
                        </w:r>
                        <w:r>
                          <w:rPr>
                            <w:sz w:val="21"/>
                          </w:rPr>
                          <w:t>с </w:t>
                        </w:r>
                        <w:r>
                          <w:rPr>
                            <w:spacing w:val="-10"/>
                            <w:sz w:val="21"/>
                          </w:rPr>
                          <w:t>IEC 61000-4</w:t>
                        </w:r>
                      </w:p>
                    </w:tc>
                    <w:tc>
                      <w:tcPr>
                        <w:tcW w:w="2349"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19"/>
                          </w:rPr>
                        </w:pPr>
                      </w:p>
                      <w:p>
                        <w:pPr>
                          <w:pStyle w:val="TableParagraph"/>
                          <w:spacing w:line="232" w:lineRule="auto"/>
                          <w:ind w:left="880" w:hanging="660"/>
                          <w:rPr>
                            <w:sz w:val="21"/>
                          </w:rPr>
                        </w:pPr>
                        <w:r>
                          <w:rPr>
                            <w:spacing w:val="-8"/>
                            <w:sz w:val="21"/>
                          </w:rPr>
                          <w:t>Без </w:t>
                        </w:r>
                        <w:r>
                          <w:rPr>
                            <w:spacing w:val="-9"/>
                            <w:sz w:val="21"/>
                          </w:rPr>
                          <w:t>каких-либо </w:t>
                        </w:r>
                        <w:r>
                          <w:rPr>
                            <w:spacing w:val="-11"/>
                            <w:sz w:val="21"/>
                          </w:rPr>
                          <w:t>нару­ шений</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18"/>
                          </w:rPr>
                        </w:pPr>
                      </w:p>
                      <w:p>
                        <w:pPr>
                          <w:pStyle w:val="TableParagraph"/>
                          <w:ind w:left="225" w:right="226"/>
                          <w:jc w:val="center"/>
                          <w:rPr>
                            <w:sz w:val="14"/>
                          </w:rPr>
                        </w:pPr>
                        <w:r>
                          <w:rPr>
                            <w:position w:val="-4"/>
                            <w:sz w:val="21"/>
                          </w:rPr>
                          <w:t>±5</w:t>
                        </w:r>
                        <w:r>
                          <w:rPr>
                            <w:sz w:val="14"/>
                          </w:rPr>
                          <w:t>В&gt;</w:t>
                        </w:r>
                      </w:p>
                    </w:tc>
                    <w:tc>
                      <w:tcPr>
                        <w:tcW w:w="1035"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ind w:left="376"/>
                          <w:rPr>
                            <w:sz w:val="21"/>
                          </w:rPr>
                        </w:pPr>
                        <w:r>
                          <w:rPr>
                            <w:sz w:val="21"/>
                          </w:rPr>
                          <w:t>6.9</w:t>
                        </w:r>
                      </w:p>
                    </w:tc>
                  </w:tr>
                </w:tbl>
                <w:p>
                  <w:pPr>
                    <w:pStyle w:val="BodyText"/>
                  </w:pPr>
                </w:p>
              </w:txbxContent>
            </v:textbox>
            <w10:wrap type="none"/>
          </v:shape>
        </w:pict>
      </w:r>
      <w:r>
        <w:rPr>
          <w:i/>
          <w:sz w:val="21"/>
        </w:rPr>
        <w:t>Окончание таблицы 6</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6"/>
        <w:rPr>
          <w:i/>
          <w:sz w:val="25"/>
        </w:rPr>
      </w:pPr>
    </w:p>
    <w:p>
      <w:pPr>
        <w:spacing w:before="0"/>
        <w:ind w:left="682" w:right="0" w:firstLine="0"/>
        <w:jc w:val="left"/>
        <w:rPr>
          <w:sz w:val="21"/>
        </w:rPr>
      </w:pPr>
      <w:r>
        <w:rPr>
          <w:sz w:val="21"/>
        </w:rPr>
        <w:t>' НОМИНАЛЬНОЕ напряжение может быть представлено в виде диапазона значений.</w:t>
      </w:r>
    </w:p>
    <w:p>
      <w:pPr>
        <w:spacing w:line="340" w:lineRule="auto" w:before="100"/>
        <w:ind w:left="196" w:right="860" w:firstLine="486"/>
        <w:jc w:val="left"/>
        <w:rPr>
          <w:sz w:val="21"/>
        </w:rPr>
      </w:pPr>
      <w:r>
        <w:rPr>
          <w:spacing w:val="-5"/>
          <w:position w:val="5"/>
          <w:sz w:val="14"/>
        </w:rPr>
        <w:t>6</w:t>
      </w:r>
      <w:r>
        <w:rPr>
          <w:spacing w:val="-5"/>
          <w:sz w:val="21"/>
        </w:rPr>
        <w:t>* </w:t>
      </w:r>
      <w:r>
        <w:rPr>
          <w:spacing w:val="-9"/>
          <w:sz w:val="21"/>
        </w:rPr>
        <w:t>Предел изменения </w:t>
      </w:r>
      <w:r>
        <w:rPr>
          <w:spacing w:val="-10"/>
          <w:sz w:val="21"/>
        </w:rPr>
        <w:t>минимального значения произведения эффективной </w:t>
      </w:r>
      <w:r>
        <w:rPr>
          <w:spacing w:val="-9"/>
          <w:sz w:val="21"/>
        </w:rPr>
        <w:t>дозы </w:t>
      </w:r>
      <w:r>
        <w:rPr>
          <w:spacing w:val="-6"/>
          <w:sz w:val="21"/>
        </w:rPr>
        <w:t>на </w:t>
      </w:r>
      <w:r>
        <w:rPr>
          <w:spacing w:val="-10"/>
          <w:sz w:val="21"/>
        </w:rPr>
        <w:t>площадь </w:t>
      </w:r>
      <w:r>
        <w:rPr>
          <w:spacing w:val="-7"/>
          <w:sz w:val="21"/>
        </w:rPr>
        <w:t>или </w:t>
      </w:r>
      <w:r>
        <w:rPr>
          <w:spacing w:val="-10"/>
          <w:sz w:val="21"/>
        </w:rPr>
        <w:t>минимального значения произведения </w:t>
      </w:r>
      <w:r>
        <w:rPr>
          <w:spacing w:val="-9"/>
          <w:sz w:val="21"/>
        </w:rPr>
        <w:t>мощности </w:t>
      </w:r>
      <w:r>
        <w:rPr>
          <w:spacing w:val="-10"/>
          <w:sz w:val="21"/>
        </w:rPr>
        <w:t>эффективной </w:t>
      </w:r>
      <w:r>
        <w:rPr>
          <w:spacing w:val="-9"/>
          <w:sz w:val="21"/>
        </w:rPr>
        <w:t>дозы </w:t>
      </w:r>
      <w:r>
        <w:rPr>
          <w:spacing w:val="-6"/>
          <w:sz w:val="21"/>
        </w:rPr>
        <w:t>на </w:t>
      </w:r>
      <w:r>
        <w:rPr>
          <w:spacing w:val="-10"/>
          <w:sz w:val="21"/>
        </w:rPr>
        <w:t>площадь.</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2"/>
        <w:ind w:left="0" w:right="416" w:firstLine="0"/>
        <w:jc w:val="right"/>
        <w:rPr>
          <w:b/>
          <w:sz w:val="20"/>
        </w:rPr>
      </w:pPr>
      <w:r>
        <w:rPr>
          <w:b/>
          <w:w w:val="95"/>
          <w:sz w:val="20"/>
        </w:rPr>
        <w:t>33</w:t>
      </w:r>
    </w:p>
    <w:p>
      <w:pPr>
        <w:spacing w:after="0"/>
        <w:jc w:val="right"/>
        <w:rPr>
          <w:sz w:val="20"/>
        </w:rPr>
        <w:sectPr>
          <w:pgSz w:w="11900" w:h="16840"/>
          <w:pgMar w:header="520" w:footer="477" w:top="720" w:bottom="680" w:left="1560" w:right="440"/>
        </w:sectPr>
      </w:pPr>
    </w:p>
    <w:p>
      <w:pPr>
        <w:spacing w:before="6"/>
        <w:ind w:left="151" w:right="0" w:firstLine="0"/>
        <w:jc w:val="left"/>
        <w:rPr>
          <w:b/>
          <w:sz w:val="20"/>
        </w:rPr>
      </w:pPr>
      <w:r>
        <w:rPr>
          <w:b/>
          <w:sz w:val="20"/>
        </w:rPr>
        <w:t>ГОСТ IEC 60580-2011</w:t>
      </w:r>
    </w:p>
    <w:p>
      <w:pPr>
        <w:pStyle w:val="BodyText"/>
        <w:rPr>
          <w:b/>
          <w:sz w:val="22"/>
        </w:rPr>
      </w:pPr>
    </w:p>
    <w:p>
      <w:pPr>
        <w:pStyle w:val="BodyText"/>
        <w:spacing w:before="6"/>
        <w:rPr>
          <w:b/>
          <w:sz w:val="20"/>
        </w:rPr>
      </w:pPr>
    </w:p>
    <w:p>
      <w:pPr>
        <w:spacing w:before="1"/>
        <w:ind w:left="142" w:right="0" w:firstLine="0"/>
        <w:jc w:val="left"/>
        <w:rPr>
          <w:b/>
          <w:sz w:val="20"/>
        </w:rPr>
      </w:pPr>
      <w:r>
        <w:rPr>
          <w:b/>
          <w:sz w:val="20"/>
        </w:rPr>
        <w:t>Таблица 7 — Пример оценки суммарной погрешности измерения</w:t>
      </w:r>
    </w:p>
    <w:p>
      <w:pPr>
        <w:pStyle w:val="BodyText"/>
        <w:spacing w:before="3"/>
        <w:rPr>
          <w:b/>
          <w:sz w:val="23"/>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4"/>
        <w:gridCol w:w="1314"/>
        <w:gridCol w:w="1296"/>
        <w:gridCol w:w="1341"/>
      </w:tblGrid>
      <w:tr>
        <w:trPr>
          <w:trHeight w:val="1240" w:hRule="atLeast"/>
        </w:trPr>
        <w:tc>
          <w:tcPr>
            <w:tcW w:w="5724" w:type="dxa"/>
          </w:tcPr>
          <w:p>
            <w:pPr>
              <w:pStyle w:val="TableParagraph"/>
              <w:rPr>
                <w:b/>
                <w:sz w:val="22"/>
              </w:rPr>
            </w:pPr>
          </w:p>
          <w:p>
            <w:pPr>
              <w:pStyle w:val="TableParagraph"/>
              <w:spacing w:before="1"/>
              <w:rPr>
                <w:b/>
                <w:sz w:val="19"/>
              </w:rPr>
            </w:pPr>
          </w:p>
          <w:p>
            <w:pPr>
              <w:pStyle w:val="TableParagraph"/>
              <w:ind w:left="1201"/>
              <w:rPr>
                <w:sz w:val="21"/>
              </w:rPr>
            </w:pPr>
            <w:r>
              <w:rPr>
                <w:sz w:val="21"/>
              </w:rPr>
              <w:t>Наименование ВЛИЯЮЩЕГО ПАРАМЕТРА</w:t>
            </w:r>
          </w:p>
        </w:tc>
        <w:tc>
          <w:tcPr>
            <w:tcW w:w="1314" w:type="dxa"/>
          </w:tcPr>
          <w:p>
            <w:pPr>
              <w:pStyle w:val="TableParagraph"/>
              <w:spacing w:line="196" w:lineRule="auto" w:before="30"/>
              <w:ind w:left="148" w:right="71" w:firstLine="69"/>
              <w:jc w:val="center"/>
              <w:rPr>
                <w:sz w:val="21"/>
              </w:rPr>
            </w:pPr>
            <w:r>
              <w:rPr>
                <w:spacing w:val="-11"/>
                <w:sz w:val="21"/>
              </w:rPr>
              <w:t>номер </w:t>
            </w:r>
            <w:r>
              <w:rPr>
                <w:spacing w:val="-10"/>
                <w:sz w:val="21"/>
              </w:rPr>
              <w:t>подраздела пункта </w:t>
            </w:r>
            <w:r>
              <w:rPr>
                <w:spacing w:val="-11"/>
                <w:sz w:val="21"/>
              </w:rPr>
              <w:t>настоящего </w:t>
            </w:r>
            <w:r>
              <w:rPr>
                <w:spacing w:val="-10"/>
                <w:sz w:val="21"/>
              </w:rPr>
              <w:t>стандарта</w:t>
            </w:r>
          </w:p>
        </w:tc>
        <w:tc>
          <w:tcPr>
            <w:tcW w:w="1296" w:type="dxa"/>
          </w:tcPr>
          <w:p>
            <w:pPr>
              <w:pStyle w:val="TableParagraph"/>
              <w:spacing w:line="196" w:lineRule="auto" w:before="30"/>
              <w:ind w:left="135" w:right="131" w:firstLine="6"/>
              <w:jc w:val="center"/>
              <w:rPr>
                <w:sz w:val="21"/>
              </w:rPr>
            </w:pPr>
            <w:r>
              <w:rPr>
                <w:spacing w:val="-3"/>
                <w:sz w:val="19"/>
              </w:rPr>
              <w:t>11 </w:t>
            </w:r>
            <w:r>
              <w:rPr>
                <w:spacing w:val="-11"/>
                <w:sz w:val="21"/>
              </w:rPr>
              <w:t>ределы </w:t>
            </w:r>
            <w:r>
              <w:rPr>
                <w:spacing w:val="-10"/>
                <w:sz w:val="21"/>
              </w:rPr>
              <w:t>изменений.</w:t>
            </w:r>
          </w:p>
          <w:p>
            <w:pPr>
              <w:pStyle w:val="TableParagraph"/>
              <w:spacing w:line="190" w:lineRule="exact"/>
              <w:ind w:left="436" w:right="443"/>
              <w:jc w:val="center"/>
              <w:rPr>
                <w:sz w:val="21"/>
              </w:rPr>
            </w:pPr>
            <w:r>
              <w:rPr>
                <w:w w:val="105"/>
                <w:sz w:val="21"/>
              </w:rPr>
              <w:t>± L.</w:t>
            </w:r>
          </w:p>
          <w:p>
            <w:pPr>
              <w:pStyle w:val="TableParagraph"/>
              <w:spacing w:line="233" w:lineRule="exact"/>
              <w:ind w:left="10"/>
              <w:jc w:val="center"/>
              <w:rPr>
                <w:sz w:val="21"/>
              </w:rPr>
            </w:pPr>
            <w:r>
              <w:rPr>
                <w:w w:val="99"/>
                <w:sz w:val="21"/>
              </w:rPr>
              <w:t>%</w:t>
            </w:r>
          </w:p>
        </w:tc>
        <w:tc>
          <w:tcPr>
            <w:tcW w:w="1341" w:type="dxa"/>
          </w:tcPr>
          <w:p>
            <w:pPr>
              <w:pStyle w:val="TableParagraph"/>
              <w:spacing w:line="232" w:lineRule="auto" w:before="12"/>
              <w:ind w:left="69" w:right="139"/>
              <w:jc w:val="center"/>
              <w:rPr>
                <w:sz w:val="21"/>
              </w:rPr>
            </w:pPr>
            <w:r>
              <w:rPr>
                <w:spacing w:val="-10"/>
                <w:sz w:val="21"/>
              </w:rPr>
              <w:t>Относитель­ </w:t>
            </w:r>
            <w:r>
              <w:rPr>
                <w:spacing w:val="-8"/>
                <w:sz w:val="21"/>
              </w:rPr>
              <w:t>ная </w:t>
            </w:r>
            <w:r>
              <w:rPr>
                <w:spacing w:val="-10"/>
                <w:sz w:val="21"/>
              </w:rPr>
              <w:t>погреш­ ность. </w:t>
            </w:r>
            <w:r>
              <w:rPr>
                <w:sz w:val="21"/>
              </w:rPr>
              <w:t>%</w:t>
            </w:r>
          </w:p>
        </w:tc>
      </w:tr>
      <w:tr>
        <w:trPr>
          <w:trHeight w:val="280" w:hRule="atLeast"/>
        </w:trPr>
        <w:tc>
          <w:tcPr>
            <w:tcW w:w="5724" w:type="dxa"/>
          </w:tcPr>
          <w:p>
            <w:pPr>
              <w:pStyle w:val="TableParagraph"/>
              <w:spacing w:line="238" w:lineRule="exact"/>
              <w:ind w:left="210"/>
              <w:rPr>
                <w:sz w:val="21"/>
              </w:rPr>
            </w:pPr>
            <w:r>
              <w:rPr>
                <w:sz w:val="21"/>
              </w:rPr>
              <w:t>ВЛИЯЮЩИМ ПАРАМЕТР"’</w:t>
            </w:r>
          </w:p>
        </w:tc>
        <w:tc>
          <w:tcPr>
            <w:tcW w:w="1314" w:type="dxa"/>
          </w:tcPr>
          <w:p>
            <w:pPr>
              <w:pStyle w:val="TableParagraph"/>
              <w:spacing w:line="238" w:lineRule="exact"/>
              <w:ind w:right="532"/>
              <w:jc w:val="right"/>
              <w:rPr>
                <w:sz w:val="21"/>
              </w:rPr>
            </w:pPr>
            <w:r>
              <w:rPr>
                <w:sz w:val="21"/>
              </w:rPr>
              <w:t>6.1</w:t>
            </w:r>
          </w:p>
        </w:tc>
        <w:tc>
          <w:tcPr>
            <w:tcW w:w="1296" w:type="dxa"/>
          </w:tcPr>
          <w:p>
            <w:pPr>
              <w:pStyle w:val="TableParagraph"/>
              <w:spacing w:line="238" w:lineRule="exact"/>
              <w:ind w:right="573"/>
              <w:jc w:val="right"/>
              <w:rPr>
                <w:sz w:val="21"/>
              </w:rPr>
            </w:pPr>
            <w:r>
              <w:rPr>
                <w:w w:val="99"/>
                <w:sz w:val="21"/>
              </w:rPr>
              <w:t>8</w:t>
            </w:r>
          </w:p>
        </w:tc>
        <w:tc>
          <w:tcPr>
            <w:tcW w:w="1341" w:type="dxa"/>
          </w:tcPr>
          <w:p>
            <w:pPr>
              <w:pStyle w:val="TableParagraph"/>
              <w:spacing w:line="238" w:lineRule="exact"/>
              <w:ind w:left="69" w:right="94"/>
              <w:jc w:val="center"/>
              <w:rPr>
                <w:sz w:val="21"/>
              </w:rPr>
            </w:pPr>
            <w:r>
              <w:rPr>
                <w:sz w:val="21"/>
              </w:rPr>
              <w:t>4.6</w:t>
            </w:r>
          </w:p>
        </w:tc>
      </w:tr>
      <w:tr>
        <w:trPr>
          <w:trHeight w:val="300" w:hRule="atLeast"/>
        </w:trPr>
        <w:tc>
          <w:tcPr>
            <w:tcW w:w="5724" w:type="dxa"/>
          </w:tcPr>
          <w:p>
            <w:pPr>
              <w:pStyle w:val="TableParagraph"/>
              <w:spacing w:line="229" w:lineRule="exact"/>
              <w:ind w:left="255"/>
              <w:rPr>
                <w:sz w:val="21"/>
              </w:rPr>
            </w:pPr>
            <w:r>
              <w:rPr>
                <w:sz w:val="21"/>
              </w:rPr>
              <w:t>ПРОИЗВЕДЕНИЕ МОЩНОСТИ ДОЗЫ НА ПЛОЩАДЬ'</w:t>
            </w:r>
          </w:p>
        </w:tc>
        <w:tc>
          <w:tcPr>
            <w:tcW w:w="1314" w:type="dxa"/>
          </w:tcPr>
          <w:p>
            <w:pPr>
              <w:pStyle w:val="TableParagraph"/>
              <w:spacing w:line="229" w:lineRule="exact"/>
              <w:ind w:right="464"/>
              <w:jc w:val="right"/>
              <w:rPr>
                <w:sz w:val="21"/>
              </w:rPr>
            </w:pPr>
            <w:r>
              <w:rPr>
                <w:sz w:val="21"/>
              </w:rPr>
              <w:t>62 1</w:t>
            </w:r>
          </w:p>
        </w:tc>
        <w:tc>
          <w:tcPr>
            <w:tcW w:w="1296" w:type="dxa"/>
          </w:tcPr>
          <w:p>
            <w:pPr>
              <w:pStyle w:val="TableParagraph"/>
              <w:spacing w:line="229" w:lineRule="exact"/>
              <w:ind w:right="568"/>
              <w:jc w:val="right"/>
              <w:rPr>
                <w:sz w:val="21"/>
              </w:rPr>
            </w:pPr>
            <w:r>
              <w:rPr>
                <w:w w:val="99"/>
                <w:sz w:val="21"/>
              </w:rPr>
              <w:t>5</w:t>
            </w:r>
          </w:p>
        </w:tc>
        <w:tc>
          <w:tcPr>
            <w:tcW w:w="1341" w:type="dxa"/>
          </w:tcPr>
          <w:p>
            <w:pPr>
              <w:pStyle w:val="TableParagraph"/>
              <w:spacing w:line="229" w:lineRule="exact"/>
              <w:ind w:left="69" w:right="86"/>
              <w:jc w:val="center"/>
              <w:rPr>
                <w:sz w:val="21"/>
              </w:rPr>
            </w:pPr>
            <w:r>
              <w:rPr>
                <w:sz w:val="21"/>
              </w:rPr>
              <w:t>2.9</w:t>
            </w:r>
          </w:p>
        </w:tc>
      </w:tr>
      <w:tr>
        <w:trPr>
          <w:trHeight w:val="280" w:hRule="atLeast"/>
        </w:trPr>
        <w:tc>
          <w:tcPr>
            <w:tcW w:w="5724" w:type="dxa"/>
          </w:tcPr>
          <w:p>
            <w:pPr>
              <w:pStyle w:val="TableParagraph"/>
              <w:spacing w:line="229" w:lineRule="exact"/>
              <w:ind w:left="255"/>
              <w:rPr>
                <w:sz w:val="16"/>
              </w:rPr>
            </w:pPr>
            <w:r>
              <w:rPr>
                <w:sz w:val="21"/>
              </w:rPr>
              <w:t>МОЩНОСТЬ ВОЗДУШНОЙ </w:t>
            </w:r>
            <w:r>
              <w:rPr>
                <w:sz w:val="16"/>
              </w:rPr>
              <w:t>к ерм ьг</w:t>
            </w:r>
          </w:p>
        </w:tc>
        <w:tc>
          <w:tcPr>
            <w:tcW w:w="1314" w:type="dxa"/>
          </w:tcPr>
          <w:p>
            <w:pPr>
              <w:pStyle w:val="TableParagraph"/>
              <w:spacing w:line="229" w:lineRule="exact"/>
              <w:ind w:right="489"/>
              <w:jc w:val="right"/>
              <w:rPr>
                <w:sz w:val="21"/>
              </w:rPr>
            </w:pPr>
            <w:r>
              <w:rPr>
                <w:w w:val="95"/>
                <w:sz w:val="21"/>
              </w:rPr>
              <w:t>622</w:t>
            </w:r>
          </w:p>
        </w:tc>
        <w:tc>
          <w:tcPr>
            <w:tcW w:w="1296" w:type="dxa"/>
          </w:tcPr>
          <w:p>
            <w:pPr>
              <w:pStyle w:val="TableParagraph"/>
              <w:spacing w:line="229" w:lineRule="exact"/>
              <w:ind w:right="521"/>
              <w:jc w:val="right"/>
              <w:rPr>
                <w:sz w:val="21"/>
              </w:rPr>
            </w:pPr>
            <w:r>
              <w:rPr>
                <w:w w:val="95"/>
                <w:sz w:val="21"/>
              </w:rPr>
              <w:t>10</w:t>
            </w:r>
          </w:p>
        </w:tc>
        <w:tc>
          <w:tcPr>
            <w:tcW w:w="1341" w:type="dxa"/>
          </w:tcPr>
          <w:p>
            <w:pPr>
              <w:pStyle w:val="TableParagraph"/>
              <w:spacing w:line="229" w:lineRule="exact"/>
              <w:ind w:left="69" w:right="86"/>
              <w:jc w:val="center"/>
              <w:rPr>
                <w:sz w:val="21"/>
              </w:rPr>
            </w:pPr>
            <w:r>
              <w:rPr>
                <w:sz w:val="21"/>
              </w:rPr>
              <w:t>2.9</w:t>
            </w:r>
          </w:p>
        </w:tc>
      </w:tr>
      <w:tr>
        <w:trPr>
          <w:trHeight w:val="300" w:hRule="atLeast"/>
        </w:trPr>
        <w:tc>
          <w:tcPr>
            <w:tcW w:w="5724" w:type="dxa"/>
          </w:tcPr>
          <w:p>
            <w:pPr>
              <w:pStyle w:val="TableParagraph"/>
              <w:spacing w:line="229" w:lineRule="exact"/>
              <w:ind w:left="255"/>
              <w:rPr>
                <w:sz w:val="21"/>
              </w:rPr>
            </w:pPr>
            <w:r>
              <w:rPr>
                <w:sz w:val="21"/>
              </w:rPr>
              <w:t>ВРЕМЯ ОБЛУЧЕНИЯ-’</w:t>
            </w:r>
          </w:p>
        </w:tc>
        <w:tc>
          <w:tcPr>
            <w:tcW w:w="1314" w:type="dxa"/>
          </w:tcPr>
          <w:p>
            <w:pPr>
              <w:pStyle w:val="TableParagraph"/>
              <w:spacing w:line="229" w:lineRule="exact"/>
              <w:ind w:right="518"/>
              <w:jc w:val="right"/>
              <w:rPr>
                <w:sz w:val="21"/>
              </w:rPr>
            </w:pPr>
            <w:r>
              <w:rPr>
                <w:sz w:val="21"/>
              </w:rPr>
              <w:t>6.3</w:t>
            </w:r>
          </w:p>
        </w:tc>
        <w:tc>
          <w:tcPr>
            <w:tcW w:w="1296" w:type="dxa"/>
          </w:tcPr>
          <w:p>
            <w:pPr>
              <w:pStyle w:val="TableParagraph"/>
              <w:spacing w:line="229" w:lineRule="exact"/>
              <w:ind w:right="568"/>
              <w:jc w:val="right"/>
              <w:rPr>
                <w:sz w:val="21"/>
              </w:rPr>
            </w:pPr>
            <w:r>
              <w:rPr>
                <w:w w:val="99"/>
                <w:sz w:val="21"/>
              </w:rPr>
              <w:t>5</w:t>
            </w:r>
          </w:p>
        </w:tc>
        <w:tc>
          <w:tcPr>
            <w:tcW w:w="1341" w:type="dxa"/>
          </w:tcPr>
          <w:p>
            <w:pPr>
              <w:pStyle w:val="TableParagraph"/>
              <w:spacing w:line="229" w:lineRule="exact"/>
              <w:ind w:left="69" w:right="86"/>
              <w:jc w:val="center"/>
              <w:rPr>
                <w:sz w:val="21"/>
              </w:rPr>
            </w:pPr>
            <w:r>
              <w:rPr>
                <w:sz w:val="21"/>
              </w:rPr>
              <w:t>2.9</w:t>
            </w:r>
          </w:p>
        </w:tc>
      </w:tr>
      <w:tr>
        <w:trPr>
          <w:trHeight w:val="280" w:hRule="atLeast"/>
        </w:trPr>
        <w:tc>
          <w:tcPr>
            <w:tcW w:w="5724" w:type="dxa"/>
          </w:tcPr>
          <w:p>
            <w:pPr>
              <w:pStyle w:val="TableParagraph"/>
              <w:spacing w:line="229" w:lineRule="exact"/>
              <w:ind w:left="255"/>
              <w:rPr>
                <w:sz w:val="21"/>
              </w:rPr>
            </w:pPr>
            <w:r>
              <w:rPr>
                <w:sz w:val="21"/>
              </w:rPr>
              <w:t>Размеры поля"</w:t>
            </w:r>
          </w:p>
        </w:tc>
        <w:tc>
          <w:tcPr>
            <w:tcW w:w="1314" w:type="dxa"/>
          </w:tcPr>
          <w:p>
            <w:pPr>
              <w:pStyle w:val="TableParagraph"/>
              <w:spacing w:line="220" w:lineRule="exact"/>
              <w:ind w:right="523"/>
              <w:jc w:val="right"/>
              <w:rPr>
                <w:sz w:val="21"/>
              </w:rPr>
            </w:pPr>
            <w:r>
              <w:rPr>
                <w:sz w:val="21"/>
              </w:rPr>
              <w:t>6.4</w:t>
            </w:r>
          </w:p>
        </w:tc>
        <w:tc>
          <w:tcPr>
            <w:tcW w:w="1296" w:type="dxa"/>
          </w:tcPr>
          <w:p>
            <w:pPr>
              <w:pStyle w:val="TableParagraph"/>
              <w:spacing w:line="229" w:lineRule="exact"/>
              <w:ind w:right="568"/>
              <w:jc w:val="right"/>
              <w:rPr>
                <w:sz w:val="21"/>
              </w:rPr>
            </w:pPr>
            <w:r>
              <w:rPr>
                <w:w w:val="99"/>
                <w:sz w:val="21"/>
              </w:rPr>
              <w:t>5</w:t>
            </w:r>
          </w:p>
        </w:tc>
        <w:tc>
          <w:tcPr>
            <w:tcW w:w="1341" w:type="dxa"/>
          </w:tcPr>
          <w:p>
            <w:pPr>
              <w:pStyle w:val="TableParagraph"/>
              <w:spacing w:line="229" w:lineRule="exact"/>
              <w:ind w:left="69" w:right="86"/>
              <w:jc w:val="center"/>
              <w:rPr>
                <w:sz w:val="21"/>
              </w:rPr>
            </w:pPr>
            <w:r>
              <w:rPr>
                <w:sz w:val="21"/>
              </w:rPr>
              <w:t>2.9</w:t>
            </w:r>
          </w:p>
        </w:tc>
      </w:tr>
      <w:tr>
        <w:trPr>
          <w:trHeight w:val="300" w:hRule="atLeast"/>
        </w:trPr>
        <w:tc>
          <w:tcPr>
            <w:tcW w:w="5724" w:type="dxa"/>
          </w:tcPr>
          <w:p>
            <w:pPr>
              <w:pStyle w:val="TableParagraph"/>
              <w:spacing w:line="229" w:lineRule="exact"/>
              <w:ind w:left="255"/>
              <w:rPr>
                <w:sz w:val="21"/>
              </w:rPr>
            </w:pPr>
            <w:r>
              <w:rPr>
                <w:sz w:val="21"/>
              </w:rPr>
              <w:t>Рабочее напряжение*’</w:t>
            </w:r>
          </w:p>
        </w:tc>
        <w:tc>
          <w:tcPr>
            <w:tcW w:w="1314" w:type="dxa"/>
          </w:tcPr>
          <w:p>
            <w:pPr>
              <w:pStyle w:val="TableParagraph"/>
              <w:spacing w:line="229" w:lineRule="exact"/>
              <w:ind w:right="518"/>
              <w:jc w:val="right"/>
              <w:rPr>
                <w:sz w:val="21"/>
              </w:rPr>
            </w:pPr>
            <w:r>
              <w:rPr>
                <w:sz w:val="21"/>
              </w:rPr>
              <w:t>6.5</w:t>
            </w:r>
          </w:p>
        </w:tc>
        <w:tc>
          <w:tcPr>
            <w:tcW w:w="1296" w:type="dxa"/>
          </w:tcPr>
          <w:p>
            <w:pPr>
              <w:pStyle w:val="TableParagraph"/>
              <w:spacing w:line="229" w:lineRule="exact"/>
              <w:ind w:right="573"/>
              <w:jc w:val="right"/>
              <w:rPr>
                <w:sz w:val="21"/>
              </w:rPr>
            </w:pPr>
            <w:r>
              <w:rPr>
                <w:w w:val="99"/>
                <w:sz w:val="21"/>
              </w:rPr>
              <w:t>2</w:t>
            </w:r>
          </w:p>
        </w:tc>
        <w:tc>
          <w:tcPr>
            <w:tcW w:w="1341" w:type="dxa"/>
          </w:tcPr>
          <w:p>
            <w:pPr>
              <w:pStyle w:val="TableParagraph"/>
              <w:spacing w:line="238" w:lineRule="exact"/>
              <w:ind w:left="69" w:right="70"/>
              <w:jc w:val="center"/>
              <w:rPr>
                <w:sz w:val="21"/>
              </w:rPr>
            </w:pPr>
            <w:r>
              <w:rPr>
                <w:sz w:val="21"/>
              </w:rPr>
              <w:t>1.2</w:t>
            </w:r>
          </w:p>
        </w:tc>
      </w:tr>
      <w:tr>
        <w:trPr>
          <w:trHeight w:val="300" w:hRule="atLeast"/>
        </w:trPr>
        <w:tc>
          <w:tcPr>
            <w:tcW w:w="5724" w:type="dxa"/>
          </w:tcPr>
          <w:p>
            <w:pPr>
              <w:pStyle w:val="TableParagraph"/>
              <w:spacing w:line="220" w:lineRule="exact"/>
              <w:ind w:left="228"/>
              <w:rPr>
                <w:sz w:val="21"/>
              </w:rPr>
            </w:pPr>
            <w:r>
              <w:rPr>
                <w:sz w:val="21"/>
              </w:rPr>
              <w:t>Давление воздуха*'</w:t>
            </w:r>
          </w:p>
        </w:tc>
        <w:tc>
          <w:tcPr>
            <w:tcW w:w="1314" w:type="dxa"/>
          </w:tcPr>
          <w:p>
            <w:pPr>
              <w:pStyle w:val="TableParagraph"/>
              <w:spacing w:line="220" w:lineRule="exact"/>
              <w:ind w:right="518"/>
              <w:jc w:val="right"/>
              <w:rPr>
                <w:sz w:val="21"/>
              </w:rPr>
            </w:pPr>
            <w:r>
              <w:rPr>
                <w:sz w:val="21"/>
              </w:rPr>
              <w:t>6.6</w:t>
            </w:r>
          </w:p>
        </w:tc>
        <w:tc>
          <w:tcPr>
            <w:tcW w:w="1296" w:type="dxa"/>
          </w:tcPr>
          <w:p>
            <w:pPr>
              <w:pStyle w:val="TableParagraph"/>
              <w:spacing w:line="220" w:lineRule="exact"/>
              <w:ind w:right="573"/>
              <w:jc w:val="right"/>
              <w:rPr>
                <w:sz w:val="21"/>
              </w:rPr>
            </w:pPr>
            <w:r>
              <w:rPr>
                <w:w w:val="99"/>
                <w:sz w:val="21"/>
              </w:rPr>
              <w:t>2</w:t>
            </w:r>
          </w:p>
        </w:tc>
        <w:tc>
          <w:tcPr>
            <w:tcW w:w="1341" w:type="dxa"/>
          </w:tcPr>
          <w:p>
            <w:pPr>
              <w:pStyle w:val="TableParagraph"/>
              <w:spacing w:line="220" w:lineRule="exact"/>
              <w:ind w:left="69" w:right="70"/>
              <w:jc w:val="center"/>
              <w:rPr>
                <w:sz w:val="21"/>
              </w:rPr>
            </w:pPr>
            <w:r>
              <w:rPr>
                <w:sz w:val="21"/>
              </w:rPr>
              <w:t>1.2</w:t>
            </w:r>
          </w:p>
        </w:tc>
      </w:tr>
      <w:tr>
        <w:trPr>
          <w:trHeight w:val="500" w:hRule="atLeast"/>
        </w:trPr>
        <w:tc>
          <w:tcPr>
            <w:tcW w:w="5724" w:type="dxa"/>
          </w:tcPr>
          <w:p>
            <w:pPr>
              <w:pStyle w:val="TableParagraph"/>
              <w:spacing w:line="196" w:lineRule="auto" w:before="12"/>
              <w:ind w:left="75" w:firstLine="171"/>
              <w:rPr>
                <w:sz w:val="21"/>
              </w:rPr>
            </w:pPr>
            <w:r>
              <w:rPr>
                <w:sz w:val="21"/>
              </w:rPr>
              <w:t>I </w:t>
            </w:r>
            <w:r>
              <w:rPr>
                <w:spacing w:val="-10"/>
                <w:sz w:val="21"/>
              </w:rPr>
              <w:t>емпература окружающей </w:t>
            </w:r>
            <w:r>
              <w:rPr>
                <w:spacing w:val="-8"/>
                <w:sz w:val="21"/>
              </w:rPr>
              <w:t>среды </w:t>
            </w:r>
            <w:r>
              <w:rPr>
                <w:sz w:val="21"/>
              </w:rPr>
              <w:t>и </w:t>
            </w:r>
            <w:r>
              <w:rPr>
                <w:spacing w:val="-11"/>
                <w:sz w:val="21"/>
              </w:rPr>
              <w:t>относительная влаж­ </w:t>
            </w:r>
            <w:r>
              <w:rPr>
                <w:spacing w:val="-9"/>
                <w:sz w:val="21"/>
              </w:rPr>
              <w:t>ность </w:t>
            </w:r>
            <w:r>
              <w:rPr>
                <w:spacing w:val="-11"/>
                <w:sz w:val="21"/>
              </w:rPr>
              <w:t>воздуха’"</w:t>
            </w:r>
          </w:p>
        </w:tc>
        <w:tc>
          <w:tcPr>
            <w:tcW w:w="1314" w:type="dxa"/>
          </w:tcPr>
          <w:p>
            <w:pPr>
              <w:pStyle w:val="TableParagraph"/>
              <w:spacing w:line="220" w:lineRule="exact"/>
              <w:ind w:right="518"/>
              <w:jc w:val="right"/>
              <w:rPr>
                <w:sz w:val="21"/>
              </w:rPr>
            </w:pPr>
            <w:r>
              <w:rPr>
                <w:sz w:val="21"/>
              </w:rPr>
              <w:t>6.7</w:t>
            </w:r>
          </w:p>
        </w:tc>
        <w:tc>
          <w:tcPr>
            <w:tcW w:w="1296" w:type="dxa"/>
          </w:tcPr>
          <w:p>
            <w:pPr>
              <w:pStyle w:val="TableParagraph"/>
              <w:spacing w:line="229" w:lineRule="exact"/>
              <w:ind w:right="568"/>
              <w:jc w:val="right"/>
              <w:rPr>
                <w:sz w:val="21"/>
              </w:rPr>
            </w:pPr>
            <w:r>
              <w:rPr>
                <w:w w:val="99"/>
                <w:sz w:val="21"/>
              </w:rPr>
              <w:t>3</w:t>
            </w:r>
          </w:p>
        </w:tc>
        <w:tc>
          <w:tcPr>
            <w:tcW w:w="1341" w:type="dxa"/>
          </w:tcPr>
          <w:p>
            <w:pPr>
              <w:pStyle w:val="TableParagraph"/>
              <w:spacing w:line="229" w:lineRule="exact"/>
              <w:ind w:left="69" w:right="76"/>
              <w:jc w:val="center"/>
              <w:rPr>
                <w:sz w:val="21"/>
              </w:rPr>
            </w:pPr>
            <w:r>
              <w:rPr>
                <w:sz w:val="21"/>
              </w:rPr>
              <w:t>1.7</w:t>
            </w:r>
          </w:p>
        </w:tc>
      </w:tr>
      <w:tr>
        <w:trPr>
          <w:trHeight w:val="300" w:hRule="atLeast"/>
        </w:trPr>
        <w:tc>
          <w:tcPr>
            <w:tcW w:w="5724" w:type="dxa"/>
          </w:tcPr>
          <w:p>
            <w:pPr>
              <w:pStyle w:val="TableParagraph"/>
              <w:spacing w:line="238" w:lineRule="exact"/>
              <w:ind w:left="246"/>
              <w:rPr>
                <w:sz w:val="21"/>
              </w:rPr>
            </w:pPr>
            <w:r>
              <w:rPr>
                <w:sz w:val="21"/>
              </w:rPr>
              <w:t>Электромагнитная совместимость*’</w:t>
            </w:r>
          </w:p>
        </w:tc>
        <w:tc>
          <w:tcPr>
            <w:tcW w:w="1314" w:type="dxa"/>
          </w:tcPr>
          <w:p>
            <w:pPr>
              <w:pStyle w:val="TableParagraph"/>
              <w:spacing w:line="238" w:lineRule="exact"/>
              <w:ind w:right="518"/>
              <w:jc w:val="right"/>
              <w:rPr>
                <w:sz w:val="21"/>
              </w:rPr>
            </w:pPr>
            <w:r>
              <w:rPr>
                <w:sz w:val="21"/>
              </w:rPr>
              <w:t>6.9</w:t>
            </w:r>
          </w:p>
        </w:tc>
        <w:tc>
          <w:tcPr>
            <w:tcW w:w="1296" w:type="dxa"/>
          </w:tcPr>
          <w:p>
            <w:pPr>
              <w:pStyle w:val="TableParagraph"/>
              <w:spacing w:line="238" w:lineRule="exact"/>
              <w:ind w:right="568"/>
              <w:jc w:val="right"/>
              <w:rPr>
                <w:sz w:val="21"/>
              </w:rPr>
            </w:pPr>
            <w:r>
              <w:rPr>
                <w:w w:val="99"/>
                <w:sz w:val="21"/>
              </w:rPr>
              <w:t>5</w:t>
            </w:r>
          </w:p>
        </w:tc>
        <w:tc>
          <w:tcPr>
            <w:tcW w:w="1341" w:type="dxa"/>
          </w:tcPr>
          <w:p>
            <w:pPr>
              <w:pStyle w:val="TableParagraph"/>
              <w:spacing w:line="238" w:lineRule="exact"/>
              <w:ind w:left="69" w:right="86"/>
              <w:jc w:val="center"/>
              <w:rPr>
                <w:sz w:val="21"/>
              </w:rPr>
            </w:pPr>
            <w:r>
              <w:rPr>
                <w:sz w:val="21"/>
              </w:rPr>
              <w:t>2.9</w:t>
            </w:r>
          </w:p>
        </w:tc>
      </w:tr>
      <w:tr>
        <w:trPr>
          <w:trHeight w:val="300" w:hRule="atLeast"/>
        </w:trPr>
        <w:tc>
          <w:tcPr>
            <w:tcW w:w="5724" w:type="dxa"/>
          </w:tcPr>
          <w:p>
            <w:pPr>
              <w:pStyle w:val="TableParagraph"/>
              <w:spacing w:line="229" w:lineRule="exact"/>
              <w:ind w:left="228"/>
              <w:rPr>
                <w:sz w:val="21"/>
              </w:rPr>
            </w:pPr>
            <w:r>
              <w:rPr>
                <w:sz w:val="21"/>
              </w:rPr>
              <w:t>Дрейф показаний*’</w:t>
            </w:r>
          </w:p>
        </w:tc>
        <w:tc>
          <w:tcPr>
            <w:tcW w:w="1314" w:type="dxa"/>
          </w:tcPr>
          <w:p>
            <w:pPr>
              <w:pStyle w:val="TableParagraph"/>
              <w:spacing w:line="220" w:lineRule="exact"/>
              <w:ind w:right="518"/>
              <w:jc w:val="right"/>
              <w:rPr>
                <w:sz w:val="21"/>
              </w:rPr>
            </w:pPr>
            <w:r>
              <w:rPr>
                <w:sz w:val="21"/>
              </w:rPr>
              <w:t>5.7</w:t>
            </w:r>
          </w:p>
        </w:tc>
        <w:tc>
          <w:tcPr>
            <w:tcW w:w="1296" w:type="dxa"/>
          </w:tcPr>
          <w:p>
            <w:pPr>
              <w:pStyle w:val="TableParagraph"/>
              <w:spacing w:line="229" w:lineRule="exact"/>
              <w:ind w:right="521"/>
              <w:jc w:val="right"/>
              <w:rPr>
                <w:sz w:val="21"/>
              </w:rPr>
            </w:pPr>
            <w:r>
              <w:rPr>
                <w:w w:val="95"/>
                <w:sz w:val="21"/>
              </w:rPr>
              <w:t>10</w:t>
            </w:r>
          </w:p>
        </w:tc>
        <w:tc>
          <w:tcPr>
            <w:tcW w:w="1341" w:type="dxa"/>
          </w:tcPr>
          <w:p>
            <w:pPr>
              <w:pStyle w:val="TableParagraph"/>
              <w:spacing w:line="229" w:lineRule="exact"/>
              <w:ind w:left="69" w:right="76"/>
              <w:jc w:val="center"/>
              <w:rPr>
                <w:sz w:val="21"/>
              </w:rPr>
            </w:pPr>
            <w:r>
              <w:rPr>
                <w:sz w:val="21"/>
              </w:rPr>
              <w:t>5.8</w:t>
            </w:r>
          </w:p>
        </w:tc>
      </w:tr>
      <w:tr>
        <w:trPr>
          <w:trHeight w:val="500" w:hRule="atLeast"/>
        </w:trPr>
        <w:tc>
          <w:tcPr>
            <w:tcW w:w="5724" w:type="dxa"/>
          </w:tcPr>
          <w:p>
            <w:pPr>
              <w:pStyle w:val="TableParagraph"/>
              <w:spacing w:line="196" w:lineRule="auto" w:before="21"/>
              <w:ind w:left="75" w:right="400" w:firstLine="171"/>
              <w:rPr>
                <w:sz w:val="14"/>
              </w:rPr>
            </w:pPr>
            <w:r>
              <w:rPr>
                <w:spacing w:val="-11"/>
                <w:sz w:val="21"/>
              </w:rPr>
              <w:t>Нескорректированные </w:t>
            </w:r>
            <w:r>
              <w:rPr>
                <w:spacing w:val="-9"/>
                <w:sz w:val="21"/>
              </w:rPr>
              <w:t>флюктуации плотности </w:t>
            </w:r>
            <w:r>
              <w:rPr>
                <w:spacing w:val="-10"/>
                <w:sz w:val="21"/>
              </w:rPr>
              <w:t>воздуха </w:t>
            </w:r>
            <w:r>
              <w:rPr>
                <w:sz w:val="21"/>
              </w:rPr>
              <w:t>в </w:t>
            </w:r>
            <w:r>
              <w:rPr>
                <w:spacing w:val="-10"/>
                <w:sz w:val="21"/>
              </w:rPr>
              <w:t>ионизационной </w:t>
            </w:r>
            <w:r>
              <w:rPr>
                <w:spacing w:val="-9"/>
                <w:sz w:val="21"/>
              </w:rPr>
              <w:t>камере, </w:t>
            </w:r>
            <w:r>
              <w:rPr>
                <w:spacing w:val="-10"/>
                <w:sz w:val="21"/>
              </w:rPr>
              <w:t>давление воздуха</w:t>
            </w:r>
            <w:r>
              <w:rPr>
                <w:spacing w:val="-10"/>
                <w:position w:val="5"/>
                <w:sz w:val="14"/>
              </w:rPr>
              <w:t>а&gt; </w:t>
            </w:r>
            <w:r>
              <w:rPr>
                <w:position w:val="5"/>
                <w:sz w:val="14"/>
              </w:rPr>
              <w:t>1</w:t>
            </w:r>
          </w:p>
        </w:tc>
        <w:tc>
          <w:tcPr>
            <w:tcW w:w="1314" w:type="dxa"/>
          </w:tcPr>
          <w:p>
            <w:pPr>
              <w:pStyle w:val="TableParagraph"/>
              <w:spacing w:line="238" w:lineRule="exact"/>
              <w:ind w:right="518"/>
              <w:jc w:val="right"/>
              <w:rPr>
                <w:sz w:val="21"/>
              </w:rPr>
            </w:pPr>
            <w:r>
              <w:rPr>
                <w:sz w:val="21"/>
              </w:rPr>
              <w:t>6.8</w:t>
            </w:r>
          </w:p>
        </w:tc>
        <w:tc>
          <w:tcPr>
            <w:tcW w:w="1296" w:type="dxa"/>
          </w:tcPr>
          <w:p>
            <w:pPr>
              <w:pStyle w:val="TableParagraph"/>
              <w:spacing w:line="238" w:lineRule="exact"/>
              <w:ind w:right="510"/>
              <w:jc w:val="right"/>
              <w:rPr>
                <w:sz w:val="21"/>
              </w:rPr>
            </w:pPr>
            <w:r>
              <w:rPr>
                <w:sz w:val="21"/>
              </w:rPr>
              <w:t>4.8</w:t>
            </w:r>
          </w:p>
        </w:tc>
        <w:tc>
          <w:tcPr>
            <w:tcW w:w="1341" w:type="dxa"/>
          </w:tcPr>
          <w:p>
            <w:pPr>
              <w:pStyle w:val="TableParagraph"/>
              <w:spacing w:line="238" w:lineRule="exact"/>
              <w:ind w:left="69" w:right="86"/>
              <w:jc w:val="center"/>
              <w:rPr>
                <w:sz w:val="21"/>
              </w:rPr>
            </w:pPr>
            <w:r>
              <w:rPr>
                <w:sz w:val="21"/>
              </w:rPr>
              <w:t>2.8</w:t>
            </w:r>
          </w:p>
        </w:tc>
      </w:tr>
      <w:tr>
        <w:trPr>
          <w:trHeight w:val="680" w:hRule="atLeast"/>
        </w:trPr>
        <w:tc>
          <w:tcPr>
            <w:tcW w:w="5724" w:type="dxa"/>
          </w:tcPr>
          <w:p>
            <w:pPr>
              <w:pStyle w:val="TableParagraph"/>
              <w:spacing w:line="196" w:lineRule="auto" w:before="12"/>
              <w:ind w:left="75" w:right="400" w:firstLine="171"/>
              <w:rPr>
                <w:sz w:val="21"/>
              </w:rPr>
            </w:pPr>
            <w:r>
              <w:rPr>
                <w:spacing w:val="-11"/>
                <w:sz w:val="21"/>
              </w:rPr>
              <w:t>Нескорректированные </w:t>
            </w:r>
            <w:r>
              <w:rPr>
                <w:spacing w:val="-9"/>
                <w:sz w:val="21"/>
              </w:rPr>
              <w:t>флюктуации плотности </w:t>
            </w:r>
            <w:r>
              <w:rPr>
                <w:spacing w:val="-10"/>
                <w:sz w:val="21"/>
              </w:rPr>
              <w:t>воздуха </w:t>
            </w:r>
            <w:r>
              <w:rPr>
                <w:sz w:val="21"/>
              </w:rPr>
              <w:t>в </w:t>
            </w:r>
            <w:r>
              <w:rPr>
                <w:spacing w:val="-10"/>
                <w:sz w:val="21"/>
              </w:rPr>
              <w:t>ионизационной </w:t>
            </w:r>
            <w:r>
              <w:rPr>
                <w:spacing w:val="-9"/>
                <w:sz w:val="21"/>
              </w:rPr>
              <w:t>камере, </w:t>
            </w:r>
            <w:r>
              <w:rPr>
                <w:spacing w:val="-10"/>
                <w:sz w:val="21"/>
              </w:rPr>
              <w:t>температура окружающей среды</w:t>
            </w:r>
          </w:p>
        </w:tc>
        <w:tc>
          <w:tcPr>
            <w:tcW w:w="1314" w:type="dxa"/>
          </w:tcPr>
          <w:p>
            <w:pPr>
              <w:pStyle w:val="TableParagraph"/>
              <w:spacing w:line="229" w:lineRule="exact"/>
              <w:ind w:right="518"/>
              <w:jc w:val="right"/>
              <w:rPr>
                <w:sz w:val="21"/>
              </w:rPr>
            </w:pPr>
            <w:r>
              <w:rPr>
                <w:sz w:val="21"/>
              </w:rPr>
              <w:t>6.8</w:t>
            </w:r>
          </w:p>
        </w:tc>
        <w:tc>
          <w:tcPr>
            <w:tcW w:w="1296" w:type="dxa"/>
          </w:tcPr>
          <w:p>
            <w:pPr>
              <w:pStyle w:val="TableParagraph"/>
              <w:spacing w:line="229" w:lineRule="exact"/>
              <w:ind w:right="506"/>
              <w:jc w:val="right"/>
              <w:rPr>
                <w:sz w:val="21"/>
              </w:rPr>
            </w:pPr>
            <w:r>
              <w:rPr>
                <w:sz w:val="21"/>
              </w:rPr>
              <w:t>7.6</w:t>
            </w:r>
          </w:p>
        </w:tc>
        <w:tc>
          <w:tcPr>
            <w:tcW w:w="1341" w:type="dxa"/>
          </w:tcPr>
          <w:p>
            <w:pPr>
              <w:pStyle w:val="TableParagraph"/>
              <w:spacing w:line="220" w:lineRule="exact"/>
              <w:ind w:left="69" w:right="94"/>
              <w:jc w:val="center"/>
              <w:rPr>
                <w:sz w:val="21"/>
              </w:rPr>
            </w:pPr>
            <w:r>
              <w:rPr>
                <w:sz w:val="21"/>
              </w:rPr>
              <w:t>4.4</w:t>
            </w:r>
          </w:p>
        </w:tc>
      </w:tr>
      <w:tr>
        <w:trPr>
          <w:trHeight w:val="520" w:hRule="atLeast"/>
        </w:trPr>
        <w:tc>
          <w:tcPr>
            <w:tcW w:w="5724" w:type="dxa"/>
          </w:tcPr>
          <w:p>
            <w:pPr>
              <w:pStyle w:val="TableParagraph"/>
              <w:spacing w:line="213" w:lineRule="auto" w:before="13"/>
              <w:ind w:left="75" w:right="407" w:firstLine="135"/>
              <w:rPr>
                <w:sz w:val="14"/>
              </w:rPr>
            </w:pPr>
            <w:r>
              <w:rPr>
                <w:spacing w:val="-10"/>
                <w:sz w:val="21"/>
              </w:rPr>
              <w:t>Суммарная погрешность </w:t>
            </w:r>
            <w:r>
              <w:rPr>
                <w:spacing w:val="-8"/>
                <w:sz w:val="21"/>
              </w:rPr>
              <w:t>для </w:t>
            </w:r>
            <w:r>
              <w:rPr>
                <w:spacing w:val="-11"/>
                <w:sz w:val="21"/>
              </w:rPr>
              <w:t>эксплуатационной </w:t>
            </w:r>
            <w:r>
              <w:rPr>
                <w:spacing w:val="-10"/>
                <w:sz w:val="21"/>
              </w:rPr>
              <w:t>характе­ ристики </w:t>
            </w:r>
            <w:r>
              <w:rPr>
                <w:sz w:val="21"/>
              </w:rPr>
              <w:t>к = </w:t>
            </w:r>
            <w:r>
              <w:rPr>
                <w:spacing w:val="-11"/>
                <w:sz w:val="21"/>
              </w:rPr>
              <w:t>1</w:t>
            </w:r>
            <w:r>
              <w:rPr>
                <w:spacing w:val="-11"/>
                <w:position w:val="5"/>
                <w:sz w:val="14"/>
              </w:rPr>
              <w:t>в&gt;</w:t>
            </w:r>
          </w:p>
        </w:tc>
        <w:tc>
          <w:tcPr>
            <w:tcW w:w="1314" w:type="dxa"/>
          </w:tcPr>
          <w:p>
            <w:pPr>
              <w:pStyle w:val="TableParagraph"/>
              <w:rPr>
                <w:rFonts w:ascii="Times New Roman"/>
                <w:sz w:val="20"/>
              </w:rPr>
            </w:pPr>
          </w:p>
        </w:tc>
        <w:tc>
          <w:tcPr>
            <w:tcW w:w="1296" w:type="dxa"/>
          </w:tcPr>
          <w:p>
            <w:pPr>
              <w:pStyle w:val="TableParagraph"/>
              <w:rPr>
                <w:rFonts w:ascii="Times New Roman"/>
                <w:sz w:val="20"/>
              </w:rPr>
            </w:pPr>
          </w:p>
        </w:tc>
        <w:tc>
          <w:tcPr>
            <w:tcW w:w="1341" w:type="dxa"/>
          </w:tcPr>
          <w:p>
            <w:pPr>
              <w:pStyle w:val="TableParagraph"/>
              <w:spacing w:line="220" w:lineRule="exact"/>
              <w:ind w:left="69" w:right="75"/>
              <w:jc w:val="center"/>
              <w:rPr>
                <w:sz w:val="21"/>
              </w:rPr>
            </w:pPr>
            <w:r>
              <w:rPr>
                <w:sz w:val="21"/>
              </w:rPr>
              <w:t>11.4</w:t>
            </w:r>
          </w:p>
        </w:tc>
      </w:tr>
      <w:tr>
        <w:trPr>
          <w:trHeight w:val="520" w:hRule="atLeast"/>
        </w:trPr>
        <w:tc>
          <w:tcPr>
            <w:tcW w:w="5724" w:type="dxa"/>
          </w:tcPr>
          <w:p>
            <w:pPr>
              <w:pStyle w:val="TableParagraph"/>
              <w:spacing w:line="196" w:lineRule="auto" w:before="12"/>
              <w:ind w:left="66" w:right="407" w:firstLine="144"/>
              <w:rPr>
                <w:sz w:val="21"/>
              </w:rPr>
            </w:pPr>
            <w:r>
              <w:rPr>
                <w:spacing w:val="-10"/>
                <w:sz w:val="21"/>
              </w:rPr>
              <w:t>Суммарная погрешность </w:t>
            </w:r>
            <w:r>
              <w:rPr>
                <w:spacing w:val="-8"/>
                <w:sz w:val="21"/>
              </w:rPr>
              <w:t>для </w:t>
            </w:r>
            <w:r>
              <w:rPr>
                <w:spacing w:val="-11"/>
                <w:sz w:val="21"/>
              </w:rPr>
              <w:t>эксплуатационной </w:t>
            </w:r>
            <w:r>
              <w:rPr>
                <w:spacing w:val="-10"/>
                <w:sz w:val="21"/>
              </w:rPr>
              <w:t>характе­ ристики </w:t>
            </w:r>
            <w:r>
              <w:rPr>
                <w:sz w:val="21"/>
              </w:rPr>
              <w:t>к </w:t>
            </w:r>
            <w:r>
              <w:rPr>
                <w:spacing w:val="-10"/>
                <w:sz w:val="21"/>
              </w:rPr>
              <w:t>=2</w:t>
            </w:r>
          </w:p>
        </w:tc>
        <w:tc>
          <w:tcPr>
            <w:tcW w:w="1314" w:type="dxa"/>
          </w:tcPr>
          <w:p>
            <w:pPr>
              <w:pStyle w:val="TableParagraph"/>
              <w:rPr>
                <w:rFonts w:ascii="Times New Roman"/>
                <w:sz w:val="20"/>
              </w:rPr>
            </w:pPr>
          </w:p>
        </w:tc>
        <w:tc>
          <w:tcPr>
            <w:tcW w:w="1296" w:type="dxa"/>
          </w:tcPr>
          <w:p>
            <w:pPr>
              <w:pStyle w:val="TableParagraph"/>
              <w:rPr>
                <w:rFonts w:ascii="Times New Roman"/>
                <w:sz w:val="20"/>
              </w:rPr>
            </w:pPr>
          </w:p>
        </w:tc>
        <w:tc>
          <w:tcPr>
            <w:tcW w:w="1341" w:type="dxa"/>
          </w:tcPr>
          <w:p>
            <w:pPr>
              <w:pStyle w:val="TableParagraph"/>
              <w:spacing w:line="229" w:lineRule="exact"/>
              <w:ind w:left="69" w:right="75"/>
              <w:jc w:val="center"/>
              <w:rPr>
                <w:sz w:val="21"/>
              </w:rPr>
            </w:pPr>
            <w:r>
              <w:rPr>
                <w:sz w:val="21"/>
              </w:rPr>
              <w:t>22.8</w:t>
            </w:r>
          </w:p>
        </w:tc>
      </w:tr>
      <w:tr>
        <w:trPr>
          <w:trHeight w:val="580" w:hRule="atLeast"/>
        </w:trPr>
        <w:tc>
          <w:tcPr>
            <w:tcW w:w="5724" w:type="dxa"/>
          </w:tcPr>
          <w:p>
            <w:pPr>
              <w:pStyle w:val="TableParagraph"/>
              <w:spacing w:line="229" w:lineRule="exact"/>
              <w:ind w:left="201"/>
              <w:rPr>
                <w:i/>
                <w:sz w:val="21"/>
              </w:rPr>
            </w:pPr>
            <w:r>
              <w:rPr>
                <w:sz w:val="21"/>
              </w:rPr>
              <w:t>Относительная ПОГРЕШНОСТЬ </w:t>
            </w:r>
            <w:r>
              <w:rPr>
                <w:i/>
                <w:sz w:val="21"/>
              </w:rPr>
              <w:t>к- 2</w:t>
            </w:r>
          </w:p>
        </w:tc>
        <w:tc>
          <w:tcPr>
            <w:tcW w:w="1314" w:type="dxa"/>
          </w:tcPr>
          <w:p>
            <w:pPr>
              <w:pStyle w:val="TableParagraph"/>
              <w:spacing w:line="229" w:lineRule="exact"/>
              <w:ind w:right="532"/>
              <w:jc w:val="right"/>
              <w:rPr>
                <w:sz w:val="21"/>
              </w:rPr>
            </w:pPr>
            <w:r>
              <w:rPr>
                <w:sz w:val="21"/>
              </w:rPr>
              <w:t>5.1</w:t>
            </w:r>
          </w:p>
        </w:tc>
        <w:tc>
          <w:tcPr>
            <w:tcW w:w="1296" w:type="dxa"/>
          </w:tcPr>
          <w:p>
            <w:pPr>
              <w:pStyle w:val="TableParagraph"/>
              <w:rPr>
                <w:rFonts w:ascii="Times New Roman"/>
                <w:sz w:val="20"/>
              </w:rPr>
            </w:pPr>
          </w:p>
        </w:tc>
        <w:tc>
          <w:tcPr>
            <w:tcW w:w="1341" w:type="dxa"/>
          </w:tcPr>
          <w:p>
            <w:pPr>
              <w:pStyle w:val="TableParagraph"/>
              <w:spacing w:line="229" w:lineRule="exact"/>
              <w:ind w:left="69" w:right="69"/>
              <w:jc w:val="center"/>
              <w:rPr>
                <w:sz w:val="21"/>
              </w:rPr>
            </w:pPr>
            <w:r>
              <w:rPr>
                <w:sz w:val="21"/>
              </w:rPr>
              <w:t>10.0</w:t>
            </w:r>
          </w:p>
        </w:tc>
      </w:tr>
      <w:tr>
        <w:trPr>
          <w:trHeight w:val="340" w:hRule="atLeast"/>
        </w:trPr>
        <w:tc>
          <w:tcPr>
            <w:tcW w:w="5724" w:type="dxa"/>
          </w:tcPr>
          <w:p>
            <w:pPr>
              <w:pStyle w:val="TableParagraph"/>
              <w:spacing w:line="229" w:lineRule="exact"/>
              <w:ind w:left="246"/>
              <w:rPr>
                <w:i/>
                <w:sz w:val="21"/>
              </w:rPr>
            </w:pPr>
            <w:r>
              <w:rPr>
                <w:sz w:val="21"/>
              </w:rPr>
              <w:t>Суммарная погрешность </w:t>
            </w:r>
            <w:r>
              <w:rPr>
                <w:i/>
                <w:sz w:val="21"/>
              </w:rPr>
              <w:t>к </w:t>
            </w:r>
            <w:r>
              <w:rPr>
                <w:sz w:val="21"/>
              </w:rPr>
              <w:t>= </w:t>
            </w:r>
            <w:r>
              <w:rPr>
                <w:i/>
                <w:sz w:val="21"/>
              </w:rPr>
              <w:t>¥'</w:t>
            </w:r>
          </w:p>
        </w:tc>
        <w:tc>
          <w:tcPr>
            <w:tcW w:w="1314" w:type="dxa"/>
          </w:tcPr>
          <w:p>
            <w:pPr>
              <w:pStyle w:val="TableParagraph"/>
              <w:spacing w:before="44"/>
              <w:ind w:right="574"/>
              <w:jc w:val="right"/>
              <w:rPr>
                <w:rFonts w:ascii="Times New Roman" w:hAnsi="Times New Roman"/>
                <w:sz w:val="13"/>
              </w:rPr>
            </w:pPr>
            <w:r>
              <w:rPr>
                <w:rFonts w:ascii="Times New Roman" w:hAnsi="Times New Roman"/>
                <w:sz w:val="13"/>
              </w:rPr>
              <w:t>—</w:t>
            </w:r>
          </w:p>
        </w:tc>
        <w:tc>
          <w:tcPr>
            <w:tcW w:w="1296" w:type="dxa"/>
          </w:tcPr>
          <w:p>
            <w:pPr>
              <w:pStyle w:val="TableParagraph"/>
              <w:spacing w:before="44"/>
              <w:ind w:right="567"/>
              <w:jc w:val="right"/>
              <w:rPr>
                <w:rFonts w:ascii="Times New Roman" w:hAnsi="Times New Roman"/>
                <w:sz w:val="13"/>
              </w:rPr>
            </w:pPr>
            <w:r>
              <w:rPr>
                <w:rFonts w:ascii="Times New Roman" w:hAnsi="Times New Roman"/>
                <w:sz w:val="13"/>
              </w:rPr>
              <w:t>—</w:t>
            </w:r>
          </w:p>
        </w:tc>
        <w:tc>
          <w:tcPr>
            <w:tcW w:w="1341" w:type="dxa"/>
          </w:tcPr>
          <w:p>
            <w:pPr>
              <w:pStyle w:val="TableParagraph"/>
              <w:spacing w:line="229" w:lineRule="exact"/>
              <w:ind w:left="69" w:right="75"/>
              <w:jc w:val="center"/>
              <w:rPr>
                <w:sz w:val="21"/>
              </w:rPr>
            </w:pPr>
            <w:r>
              <w:rPr>
                <w:sz w:val="21"/>
              </w:rPr>
              <w:t>24.9</w:t>
            </w:r>
          </w:p>
        </w:tc>
      </w:tr>
      <w:tr>
        <w:trPr>
          <w:trHeight w:val="2760" w:hRule="atLeast"/>
        </w:trPr>
        <w:tc>
          <w:tcPr>
            <w:tcW w:w="9675" w:type="dxa"/>
            <w:gridSpan w:val="4"/>
          </w:tcPr>
          <w:p>
            <w:pPr>
              <w:pStyle w:val="TableParagraph"/>
              <w:spacing w:line="213" w:lineRule="auto" w:before="4"/>
              <w:ind w:left="84" w:right="1494" w:firstLine="504"/>
              <w:rPr>
                <w:sz w:val="21"/>
              </w:rPr>
            </w:pPr>
            <w:r>
              <w:rPr>
                <w:spacing w:val="-5"/>
                <w:sz w:val="21"/>
              </w:rPr>
              <w:t>*’ </w:t>
            </w:r>
            <w:r>
              <w:rPr>
                <w:spacing w:val="-9"/>
                <w:sz w:val="21"/>
              </w:rPr>
              <w:t>Однородное </w:t>
            </w:r>
            <w:r>
              <w:rPr>
                <w:spacing w:val="-11"/>
                <w:sz w:val="21"/>
              </w:rPr>
              <w:t>вероятностное распределение </w:t>
            </w:r>
            <w:r>
              <w:rPr>
                <w:sz w:val="21"/>
              </w:rPr>
              <w:t>с </w:t>
            </w:r>
            <w:r>
              <w:rPr>
                <w:spacing w:val="-10"/>
                <w:sz w:val="21"/>
              </w:rPr>
              <w:t>симметричными </w:t>
            </w:r>
            <w:r>
              <w:rPr>
                <w:spacing w:val="-9"/>
                <w:sz w:val="21"/>
              </w:rPr>
              <w:t>границами </w:t>
            </w:r>
            <w:r>
              <w:rPr>
                <w:sz w:val="21"/>
              </w:rPr>
              <w:t>± </w:t>
            </w:r>
            <w:r>
              <w:rPr>
                <w:spacing w:val="-5"/>
                <w:sz w:val="21"/>
              </w:rPr>
              <w:t>L. </w:t>
            </w:r>
            <w:r>
              <w:rPr>
                <w:spacing w:val="-6"/>
                <w:sz w:val="21"/>
              </w:rPr>
              <w:t>т. </w:t>
            </w:r>
            <w:r>
              <w:rPr>
                <w:spacing w:val="-11"/>
                <w:sz w:val="21"/>
              </w:rPr>
              <w:t>е. относительная </w:t>
            </w:r>
            <w:r>
              <w:rPr>
                <w:spacing w:val="-10"/>
                <w:sz w:val="21"/>
              </w:rPr>
              <w:t>погрешность </w:t>
            </w:r>
            <w:r>
              <w:rPr>
                <w:spacing w:val="-9"/>
                <w:sz w:val="21"/>
              </w:rPr>
              <w:t>равна </w:t>
            </w:r>
            <w:r>
              <w:rPr>
                <w:i/>
                <w:sz w:val="21"/>
              </w:rPr>
              <w:t>L </w:t>
            </w:r>
            <w:r>
              <w:rPr>
                <w:sz w:val="21"/>
              </w:rPr>
              <w:t>/ </w:t>
            </w:r>
            <w:r>
              <w:rPr>
                <w:spacing w:val="-10"/>
                <w:sz w:val="21"/>
              </w:rPr>
              <w:t>\3.</w:t>
            </w:r>
          </w:p>
          <w:p>
            <w:pPr>
              <w:pStyle w:val="TableParagraph"/>
              <w:spacing w:line="185" w:lineRule="exact"/>
              <w:ind w:left="588"/>
              <w:rPr>
                <w:sz w:val="21"/>
              </w:rPr>
            </w:pPr>
            <w:r>
              <w:rPr>
                <w:position w:val="5"/>
                <w:sz w:val="14"/>
              </w:rPr>
              <w:t>61 </w:t>
            </w:r>
            <w:r>
              <w:rPr>
                <w:sz w:val="21"/>
              </w:rPr>
              <w:t>Однородное вероятностное распределение с границами от 0 до </w:t>
            </w:r>
            <w:r>
              <w:rPr>
                <w:i/>
                <w:sz w:val="21"/>
              </w:rPr>
              <w:t>L, </w:t>
            </w:r>
            <w:r>
              <w:rPr>
                <w:sz w:val="21"/>
              </w:rPr>
              <w:t>т.е. относитель­</w:t>
            </w:r>
          </w:p>
          <w:p>
            <w:pPr>
              <w:pStyle w:val="TableParagraph"/>
              <w:spacing w:line="225" w:lineRule="exact"/>
              <w:ind w:left="85"/>
              <w:rPr>
                <w:sz w:val="21"/>
              </w:rPr>
            </w:pPr>
            <w:r>
              <w:rPr>
                <w:sz w:val="21"/>
              </w:rPr>
              <w:t>ная погрешность равна </w:t>
            </w:r>
            <w:r>
              <w:rPr>
                <w:i/>
                <w:sz w:val="21"/>
              </w:rPr>
              <w:t>L / </w:t>
            </w:r>
            <w:r>
              <w:rPr>
                <w:sz w:val="21"/>
              </w:rPr>
              <w:t>\12.</w:t>
            </w:r>
          </w:p>
          <w:p>
            <w:pPr>
              <w:pStyle w:val="TableParagraph"/>
              <w:spacing w:line="249" w:lineRule="auto"/>
              <w:ind w:left="85" w:right="1440" w:firstLine="486"/>
              <w:rPr>
                <w:sz w:val="21"/>
              </w:rPr>
            </w:pPr>
            <w:r>
              <w:rPr>
                <w:sz w:val="21"/>
              </w:rPr>
              <w:t>° </w:t>
            </w:r>
            <w:r>
              <w:rPr>
                <w:spacing w:val="-11"/>
                <w:sz w:val="21"/>
              </w:rPr>
              <w:t>Нормированный </w:t>
            </w:r>
            <w:r>
              <w:rPr>
                <w:spacing w:val="-10"/>
                <w:sz w:val="21"/>
              </w:rPr>
              <w:t>диапазон давления воздуха </w:t>
            </w:r>
            <w:r>
              <w:rPr>
                <w:spacing w:val="-6"/>
                <w:sz w:val="21"/>
              </w:rPr>
              <w:t>от </w:t>
            </w:r>
            <w:r>
              <w:rPr>
                <w:spacing w:val="-8"/>
                <w:sz w:val="21"/>
              </w:rPr>
              <w:t>96,7 </w:t>
            </w:r>
            <w:r>
              <w:rPr>
                <w:spacing w:val="-6"/>
                <w:sz w:val="21"/>
              </w:rPr>
              <w:t>до </w:t>
            </w:r>
            <w:r>
              <w:rPr>
                <w:spacing w:val="-7"/>
                <w:sz w:val="21"/>
              </w:rPr>
              <w:t>106 </w:t>
            </w:r>
            <w:r>
              <w:rPr>
                <w:spacing w:val="-8"/>
                <w:sz w:val="21"/>
              </w:rPr>
              <w:t>кПа; </w:t>
            </w:r>
            <w:r>
              <w:rPr>
                <w:spacing w:val="-9"/>
                <w:sz w:val="21"/>
              </w:rPr>
              <w:t>справочное </w:t>
            </w:r>
            <w:r>
              <w:rPr>
                <w:spacing w:val="-11"/>
                <w:sz w:val="21"/>
              </w:rPr>
              <w:t>значе­ </w:t>
            </w:r>
            <w:r>
              <w:rPr>
                <w:spacing w:val="-8"/>
                <w:sz w:val="21"/>
              </w:rPr>
              <w:t>ние </w:t>
            </w:r>
            <w:r>
              <w:rPr>
                <w:sz w:val="21"/>
              </w:rPr>
              <w:t>— </w:t>
            </w:r>
            <w:r>
              <w:rPr>
                <w:spacing w:val="-8"/>
                <w:sz w:val="21"/>
              </w:rPr>
              <w:t>101,3 </w:t>
            </w:r>
            <w:r>
              <w:rPr>
                <w:spacing w:val="-10"/>
                <w:sz w:val="21"/>
              </w:rPr>
              <w:t>кПа.</w:t>
            </w:r>
          </w:p>
          <w:p>
            <w:pPr>
              <w:pStyle w:val="TableParagraph"/>
              <w:spacing w:line="213" w:lineRule="auto"/>
              <w:ind w:left="85" w:right="1402" w:firstLine="504"/>
              <w:rPr>
                <w:sz w:val="21"/>
              </w:rPr>
            </w:pPr>
            <w:r>
              <w:rPr>
                <w:spacing w:val="-6"/>
                <w:position w:val="5"/>
                <w:sz w:val="14"/>
              </w:rPr>
              <w:t>в) </w:t>
            </w:r>
            <w:r>
              <w:rPr>
                <w:spacing w:val="-11"/>
                <w:sz w:val="21"/>
              </w:rPr>
              <w:t>Нормированный </w:t>
            </w:r>
            <w:r>
              <w:rPr>
                <w:spacing w:val="-10"/>
                <w:sz w:val="21"/>
              </w:rPr>
              <w:t>диапазон температуры окружающей </w:t>
            </w:r>
            <w:r>
              <w:rPr>
                <w:spacing w:val="-8"/>
                <w:sz w:val="21"/>
              </w:rPr>
              <w:t>среды </w:t>
            </w:r>
            <w:r>
              <w:rPr>
                <w:spacing w:val="-6"/>
                <w:sz w:val="21"/>
              </w:rPr>
              <w:t>от </w:t>
            </w:r>
            <w:r>
              <w:rPr>
                <w:spacing w:val="-5"/>
                <w:sz w:val="21"/>
              </w:rPr>
              <w:t>15 °С </w:t>
            </w:r>
            <w:r>
              <w:rPr>
                <w:spacing w:val="-6"/>
                <w:sz w:val="21"/>
              </w:rPr>
              <w:t>до </w:t>
            </w:r>
            <w:r>
              <w:rPr>
                <w:spacing w:val="-8"/>
                <w:sz w:val="21"/>
              </w:rPr>
              <w:t>60*0: </w:t>
            </w:r>
            <w:r>
              <w:rPr>
                <w:spacing w:val="-10"/>
                <w:sz w:val="21"/>
              </w:rPr>
              <w:t>спра­ вочное значение—37 °С.</w:t>
            </w:r>
          </w:p>
          <w:p>
            <w:pPr>
              <w:pStyle w:val="TableParagraph"/>
              <w:spacing w:line="234" w:lineRule="exact" w:before="4"/>
              <w:ind w:left="570"/>
              <w:rPr>
                <w:sz w:val="21"/>
              </w:rPr>
            </w:pPr>
            <w:r>
              <w:rPr>
                <w:sz w:val="21"/>
              </w:rPr>
              <w:t>" Корень квадратный относительных погрешностей.</w:t>
            </w:r>
          </w:p>
          <w:p>
            <w:pPr>
              <w:pStyle w:val="TableParagraph"/>
              <w:spacing w:line="229" w:lineRule="exact" w:before="10"/>
              <w:ind w:left="570"/>
              <w:rPr>
                <w:sz w:val="21"/>
              </w:rPr>
            </w:pPr>
            <w:r>
              <w:rPr>
                <w:position w:val="5"/>
                <w:sz w:val="14"/>
              </w:rPr>
              <w:t>0 </w:t>
            </w:r>
            <w:r>
              <w:rPr>
                <w:sz w:val="21"/>
              </w:rPr>
              <w:t>Корень квадратный относительных погрешностей, умноженный на 2.</w:t>
            </w:r>
          </w:p>
          <w:p>
            <w:pPr>
              <w:pStyle w:val="TableParagraph"/>
              <w:spacing w:line="196" w:lineRule="auto" w:before="30"/>
              <w:ind w:left="570" w:right="226" w:firstLine="1404"/>
              <w:rPr>
                <w:sz w:val="21"/>
              </w:rPr>
            </w:pPr>
            <w:r>
              <w:rPr>
                <w:spacing w:val="-9"/>
                <w:sz w:val="21"/>
              </w:rPr>
              <w:t>Корень квадратный суммарной </w:t>
            </w:r>
            <w:r>
              <w:rPr>
                <w:spacing w:val="-10"/>
                <w:sz w:val="21"/>
              </w:rPr>
              <w:t>погрешности </w:t>
            </w:r>
            <w:r>
              <w:rPr>
                <w:spacing w:val="-8"/>
                <w:sz w:val="21"/>
              </w:rPr>
              <w:t>для </w:t>
            </w:r>
            <w:r>
              <w:rPr>
                <w:spacing w:val="-11"/>
                <w:sz w:val="21"/>
              </w:rPr>
              <w:t>эксплуатационных </w:t>
            </w:r>
            <w:r>
              <w:rPr>
                <w:spacing w:val="-10"/>
                <w:sz w:val="21"/>
              </w:rPr>
              <w:t>характеристик </w:t>
            </w:r>
            <w:r>
              <w:rPr>
                <w:spacing w:val="-5"/>
                <w:sz w:val="21"/>
              </w:rPr>
              <w:t>(к </w:t>
            </w:r>
            <w:r>
              <w:rPr>
                <w:sz w:val="21"/>
              </w:rPr>
              <w:t>= </w:t>
            </w:r>
            <w:r>
              <w:rPr>
                <w:spacing w:val="-5"/>
                <w:sz w:val="21"/>
              </w:rPr>
              <w:t>2) </w:t>
            </w:r>
            <w:r>
              <w:rPr>
                <w:sz w:val="21"/>
              </w:rPr>
              <w:t>и </w:t>
            </w:r>
            <w:r>
              <w:rPr>
                <w:spacing w:val="-11"/>
                <w:sz w:val="21"/>
              </w:rPr>
              <w:t>относительной </w:t>
            </w:r>
            <w:r>
              <w:rPr>
                <w:spacing w:val="-10"/>
                <w:sz w:val="21"/>
              </w:rPr>
              <w:t>погрешности.</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4"/>
        <w:rPr>
          <w:b/>
          <w:sz w:val="21"/>
        </w:rPr>
      </w:pPr>
    </w:p>
    <w:p>
      <w:pPr>
        <w:spacing w:before="0"/>
        <w:ind w:left="142" w:right="0" w:firstLine="0"/>
        <w:jc w:val="left"/>
        <w:rPr>
          <w:b/>
          <w:sz w:val="20"/>
        </w:rPr>
      </w:pPr>
      <w:r>
        <w:rPr>
          <w:b/>
          <w:sz w:val="20"/>
        </w:rPr>
        <w:t>34</w:t>
      </w:r>
    </w:p>
    <w:p>
      <w:pPr>
        <w:spacing w:after="0"/>
        <w:jc w:val="left"/>
        <w:rPr>
          <w:sz w:val="20"/>
        </w:rPr>
        <w:sectPr>
          <w:pgSz w:w="11900" w:h="16840"/>
          <w:pgMar w:header="520" w:footer="477" w:top="720" w:bottom="680" w:left="1560" w:right="440"/>
        </w:sectPr>
      </w:pPr>
    </w:p>
    <w:p>
      <w:pPr>
        <w:spacing w:before="6"/>
        <w:ind w:left="0" w:right="866" w:firstLine="0"/>
        <w:jc w:val="right"/>
        <w:rPr>
          <w:b/>
          <w:sz w:val="20"/>
        </w:rPr>
      </w:pPr>
      <w:r>
        <w:rPr>
          <w:b/>
          <w:sz w:val="20"/>
        </w:rPr>
        <w:t>ГОСТ IEC 60580- 2011</w:t>
      </w:r>
    </w:p>
    <w:p>
      <w:pPr>
        <w:pStyle w:val="BodyText"/>
        <w:rPr>
          <w:b/>
          <w:sz w:val="20"/>
        </w:rPr>
      </w:pPr>
    </w:p>
    <w:p>
      <w:pPr>
        <w:pStyle w:val="BodyText"/>
        <w:rPr>
          <w:b/>
          <w:sz w:val="16"/>
        </w:rPr>
      </w:pPr>
    </w:p>
    <w:p>
      <w:pPr>
        <w:pStyle w:val="Heading1"/>
        <w:spacing w:line="362" w:lineRule="auto" w:before="91"/>
        <w:ind w:left="3668" w:right="3952" w:hanging="42"/>
        <w:jc w:val="center"/>
      </w:pPr>
      <w:r>
        <w:rPr/>
        <w:t>Приложение А (справочное)</w:t>
      </w:r>
    </w:p>
    <w:p>
      <w:pPr>
        <w:pStyle w:val="BodyText"/>
        <w:spacing w:before="222"/>
        <w:ind w:left="3648" w:right="3932"/>
        <w:jc w:val="center"/>
      </w:pPr>
      <w:r>
        <w:rPr/>
        <w:t>Указатель терминов</w:t>
      </w:r>
    </w:p>
    <w:p>
      <w:pPr>
        <w:pStyle w:val="BodyText"/>
        <w:rPr>
          <w:sz w:val="20"/>
        </w:rPr>
      </w:pPr>
    </w:p>
    <w:p>
      <w:pPr>
        <w:pStyle w:val="BodyText"/>
        <w:spacing w:before="3"/>
        <w:rPr>
          <w:sz w:val="23"/>
        </w:rPr>
      </w:pPr>
    </w:p>
    <w:p>
      <w:pPr>
        <w:pStyle w:val="BodyText"/>
        <w:spacing w:after="7"/>
        <w:ind w:left="132"/>
      </w:pPr>
      <w:r>
        <w:rPr>
          <w:spacing w:val="33"/>
        </w:rPr>
        <w:t>Таблица</w:t>
      </w:r>
      <w:r>
        <w:rPr>
          <w:spacing w:val="32"/>
        </w:rPr>
        <w:t> </w:t>
      </w:r>
      <w:r>
        <w:rPr>
          <w:spacing w:val="25"/>
        </w:rPr>
        <w:t>А.1</w:t>
      </w:r>
      <w:r>
        <w:rPr>
          <w:spacing w:val="-27"/>
        </w:rPr>
        <w:t> </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1"/>
        <w:gridCol w:w="3114"/>
      </w:tblGrid>
      <w:tr>
        <w:trPr>
          <w:trHeight w:val="460" w:hRule="atLeast"/>
        </w:trPr>
        <w:tc>
          <w:tcPr>
            <w:tcW w:w="6561" w:type="dxa"/>
          </w:tcPr>
          <w:p>
            <w:pPr>
              <w:pStyle w:val="TableParagraph"/>
              <w:spacing w:before="23"/>
              <w:ind w:left="2245"/>
              <w:rPr>
                <w:sz w:val="21"/>
              </w:rPr>
            </w:pPr>
            <w:r>
              <w:rPr>
                <w:sz w:val="21"/>
              </w:rPr>
              <w:t>Наименование термина</w:t>
            </w:r>
          </w:p>
        </w:tc>
        <w:tc>
          <w:tcPr>
            <w:tcW w:w="3114" w:type="dxa"/>
          </w:tcPr>
          <w:p>
            <w:pPr>
              <w:pStyle w:val="TableParagraph"/>
              <w:spacing w:before="23"/>
              <w:ind w:left="301"/>
              <w:rPr>
                <w:sz w:val="21"/>
              </w:rPr>
            </w:pPr>
            <w:r>
              <w:rPr>
                <w:sz w:val="21"/>
              </w:rPr>
              <w:t>Обозначение подкласса</w:t>
            </w:r>
          </w:p>
        </w:tc>
      </w:tr>
      <w:tr>
        <w:trPr>
          <w:trHeight w:val="280" w:hRule="atLeast"/>
        </w:trPr>
        <w:tc>
          <w:tcPr>
            <w:tcW w:w="6561" w:type="dxa"/>
          </w:tcPr>
          <w:p>
            <w:pPr>
              <w:pStyle w:val="TableParagraph"/>
              <w:spacing w:before="5"/>
              <w:ind w:left="256"/>
              <w:rPr>
                <w:sz w:val="21"/>
              </w:rPr>
            </w:pPr>
            <w:r>
              <w:rPr>
                <w:sz w:val="21"/>
              </w:rPr>
              <w:t>ВАРИАЦИЯ</w:t>
            </w:r>
          </w:p>
        </w:tc>
        <w:tc>
          <w:tcPr>
            <w:tcW w:w="3114" w:type="dxa"/>
          </w:tcPr>
          <w:p>
            <w:pPr>
              <w:pStyle w:val="TableParagraph"/>
              <w:spacing w:before="5"/>
              <w:ind w:left="1306" w:right="1321"/>
              <w:jc w:val="center"/>
              <w:rPr>
                <w:sz w:val="21"/>
              </w:rPr>
            </w:pPr>
            <w:r>
              <w:rPr>
                <w:sz w:val="21"/>
              </w:rPr>
              <w:t>3.46</w:t>
            </w:r>
          </w:p>
        </w:tc>
      </w:tr>
      <w:tr>
        <w:trPr>
          <w:trHeight w:val="300" w:hRule="atLeast"/>
        </w:trPr>
        <w:tc>
          <w:tcPr>
            <w:tcW w:w="6561" w:type="dxa"/>
          </w:tcPr>
          <w:p>
            <w:pPr>
              <w:pStyle w:val="TableParagraph"/>
              <w:spacing w:before="5"/>
              <w:ind w:left="256"/>
              <w:rPr>
                <w:sz w:val="21"/>
              </w:rPr>
            </w:pPr>
            <w:r>
              <w:rPr>
                <w:sz w:val="21"/>
              </w:rPr>
              <w:t>ВЛИЯЮЩИИ ПАРАМЕТР</w:t>
            </w:r>
          </w:p>
        </w:tc>
        <w:tc>
          <w:tcPr>
            <w:tcW w:w="3114" w:type="dxa"/>
          </w:tcPr>
          <w:p>
            <w:pPr>
              <w:pStyle w:val="TableParagraph"/>
              <w:spacing w:before="5"/>
              <w:ind w:left="1306" w:right="1313"/>
              <w:jc w:val="center"/>
              <w:rPr>
                <w:sz w:val="21"/>
              </w:rPr>
            </w:pPr>
            <w:r>
              <w:rPr>
                <w:sz w:val="21"/>
              </w:rPr>
              <w:t>3.15</w:t>
            </w:r>
          </w:p>
        </w:tc>
      </w:tr>
      <w:tr>
        <w:trPr>
          <w:trHeight w:val="300" w:hRule="atLeast"/>
        </w:trPr>
        <w:tc>
          <w:tcPr>
            <w:tcW w:w="6561" w:type="dxa"/>
          </w:tcPr>
          <w:p>
            <w:pPr>
              <w:pStyle w:val="TableParagraph"/>
              <w:spacing w:before="14"/>
              <w:ind w:left="256"/>
              <w:rPr>
                <w:sz w:val="21"/>
              </w:rPr>
            </w:pPr>
            <w:r>
              <w:rPr>
                <w:sz w:val="21"/>
              </w:rPr>
              <w:t>ВОЗДУШНАЯ КЕРМА</w:t>
            </w:r>
          </w:p>
        </w:tc>
        <w:tc>
          <w:tcPr>
            <w:tcW w:w="3114" w:type="dxa"/>
          </w:tcPr>
          <w:p>
            <w:pPr>
              <w:pStyle w:val="TableParagraph"/>
              <w:spacing w:before="14"/>
              <w:ind w:left="1305" w:right="1331"/>
              <w:jc w:val="center"/>
              <w:rPr>
                <w:sz w:val="21"/>
              </w:rPr>
            </w:pPr>
            <w:r>
              <w:rPr>
                <w:sz w:val="21"/>
              </w:rPr>
              <w:t>3.2</w:t>
            </w:r>
          </w:p>
        </w:tc>
      </w:tr>
      <w:tr>
        <w:trPr>
          <w:trHeight w:val="280" w:hRule="atLeast"/>
        </w:trPr>
        <w:tc>
          <w:tcPr>
            <w:tcW w:w="6561" w:type="dxa"/>
          </w:tcPr>
          <w:p>
            <w:pPr>
              <w:pStyle w:val="TableParagraph"/>
              <w:spacing w:before="5"/>
              <w:ind w:left="256"/>
              <w:rPr>
                <w:sz w:val="21"/>
              </w:rPr>
            </w:pPr>
            <w:r>
              <w:rPr>
                <w:sz w:val="21"/>
              </w:rPr>
              <w:t>ВРЕМЕННАЯ ХАРАКТЕРИСТИКА</w:t>
            </w:r>
          </w:p>
        </w:tc>
        <w:tc>
          <w:tcPr>
            <w:tcW w:w="3114" w:type="dxa"/>
          </w:tcPr>
          <w:p>
            <w:pPr>
              <w:pStyle w:val="TableParagraph"/>
              <w:spacing w:before="5"/>
              <w:ind w:left="1306" w:right="1321"/>
              <w:jc w:val="center"/>
              <w:rPr>
                <w:sz w:val="21"/>
              </w:rPr>
            </w:pPr>
            <w:r>
              <w:rPr>
                <w:sz w:val="21"/>
              </w:rPr>
              <w:t>3.37</w:t>
            </w:r>
          </w:p>
        </w:tc>
      </w:tr>
      <w:tr>
        <w:trPr>
          <w:trHeight w:val="300" w:hRule="atLeast"/>
        </w:trPr>
        <w:tc>
          <w:tcPr>
            <w:tcW w:w="6561" w:type="dxa"/>
          </w:tcPr>
          <w:p>
            <w:pPr>
              <w:pStyle w:val="TableParagraph"/>
              <w:spacing w:before="5"/>
              <w:ind w:left="256"/>
              <w:rPr>
                <w:sz w:val="21"/>
              </w:rPr>
            </w:pPr>
            <w:r>
              <w:rPr>
                <w:sz w:val="21"/>
              </w:rPr>
              <w:t>ВРЕМЯ ОБЛУЧЕНИЯ</w:t>
            </w:r>
          </w:p>
        </w:tc>
        <w:tc>
          <w:tcPr>
            <w:tcW w:w="3114" w:type="dxa"/>
          </w:tcPr>
          <w:p>
            <w:pPr>
              <w:pStyle w:val="TableParagraph"/>
              <w:spacing w:before="5"/>
              <w:ind w:left="1305" w:right="1331"/>
              <w:jc w:val="center"/>
              <w:rPr>
                <w:sz w:val="21"/>
              </w:rPr>
            </w:pPr>
            <w:r>
              <w:rPr>
                <w:sz w:val="21"/>
              </w:rPr>
              <w:t>3.9</w:t>
            </w:r>
          </w:p>
        </w:tc>
      </w:tr>
      <w:tr>
        <w:trPr>
          <w:trHeight w:val="280" w:hRule="atLeast"/>
        </w:trPr>
        <w:tc>
          <w:tcPr>
            <w:tcW w:w="6561" w:type="dxa"/>
          </w:tcPr>
          <w:p>
            <w:pPr>
              <w:pStyle w:val="TableParagraph"/>
              <w:spacing w:before="5"/>
              <w:ind w:left="256"/>
              <w:rPr>
                <w:sz w:val="21"/>
              </w:rPr>
            </w:pPr>
            <w:r>
              <w:rPr>
                <w:sz w:val="21"/>
              </w:rPr>
              <w:t>ВРЕМЯ СТАБИЛИЗАЦИИ</w:t>
            </w:r>
          </w:p>
        </w:tc>
        <w:tc>
          <w:tcPr>
            <w:tcW w:w="3114" w:type="dxa"/>
          </w:tcPr>
          <w:p>
            <w:pPr>
              <w:pStyle w:val="TableParagraph"/>
              <w:spacing w:before="5"/>
              <w:ind w:left="1306" w:right="1313"/>
              <w:jc w:val="center"/>
              <w:rPr>
                <w:sz w:val="21"/>
              </w:rPr>
            </w:pPr>
            <w:r>
              <w:rPr>
                <w:sz w:val="21"/>
              </w:rPr>
              <w:t>3.40</w:t>
            </w:r>
          </w:p>
        </w:tc>
      </w:tr>
      <w:tr>
        <w:trPr>
          <w:trHeight w:val="300" w:hRule="atLeast"/>
        </w:trPr>
        <w:tc>
          <w:tcPr>
            <w:tcW w:w="6561" w:type="dxa"/>
          </w:tcPr>
          <w:p>
            <w:pPr>
              <w:pStyle w:val="TableParagraph"/>
              <w:spacing w:before="5"/>
              <w:ind w:left="228"/>
              <w:rPr>
                <w:sz w:val="21"/>
              </w:rPr>
            </w:pPr>
            <w:r>
              <w:rPr>
                <w:sz w:val="21"/>
              </w:rPr>
              <w:t>ДРЕЙФ НУЛЯ</w:t>
            </w:r>
          </w:p>
        </w:tc>
        <w:tc>
          <w:tcPr>
            <w:tcW w:w="3114" w:type="dxa"/>
          </w:tcPr>
          <w:p>
            <w:pPr>
              <w:pStyle w:val="TableParagraph"/>
              <w:spacing w:before="32"/>
              <w:ind w:left="1306" w:right="1331"/>
              <w:jc w:val="center"/>
              <w:rPr>
                <w:sz w:val="21"/>
              </w:rPr>
            </w:pPr>
            <w:r>
              <w:rPr>
                <w:sz w:val="21"/>
              </w:rPr>
              <w:t>(2)</w:t>
            </w:r>
          </w:p>
        </w:tc>
      </w:tr>
      <w:tr>
        <w:trPr>
          <w:trHeight w:val="300" w:hRule="atLeast"/>
        </w:trPr>
        <w:tc>
          <w:tcPr>
            <w:tcW w:w="6561" w:type="dxa"/>
          </w:tcPr>
          <w:p>
            <w:pPr>
              <w:pStyle w:val="TableParagraph"/>
              <w:spacing w:before="14"/>
              <w:ind w:left="246"/>
              <w:rPr>
                <w:sz w:val="21"/>
              </w:rPr>
            </w:pPr>
            <w:r>
              <w:rPr>
                <w:sz w:val="21"/>
              </w:rPr>
              <w:t>ЗАЩИТНАЯ ОДЕЖДА</w:t>
            </w:r>
          </w:p>
        </w:tc>
        <w:tc>
          <w:tcPr>
            <w:tcW w:w="3114" w:type="dxa"/>
          </w:tcPr>
          <w:p>
            <w:pPr>
              <w:pStyle w:val="TableParagraph"/>
              <w:spacing w:line="226" w:lineRule="exact" w:before="59"/>
              <w:ind w:left="1306" w:right="1331"/>
              <w:jc w:val="center"/>
              <w:rPr>
                <w:sz w:val="21"/>
              </w:rPr>
            </w:pPr>
            <w:r>
              <w:rPr>
                <w:sz w:val="21"/>
              </w:rPr>
              <w:t>(1)</w:t>
            </w:r>
          </w:p>
        </w:tc>
      </w:tr>
      <w:tr>
        <w:trPr>
          <w:trHeight w:val="280" w:hRule="atLeast"/>
        </w:trPr>
        <w:tc>
          <w:tcPr>
            <w:tcW w:w="6561" w:type="dxa"/>
          </w:tcPr>
          <w:p>
            <w:pPr>
              <w:pStyle w:val="TableParagraph"/>
              <w:spacing w:before="5"/>
              <w:ind w:left="256"/>
              <w:rPr>
                <w:sz w:val="21"/>
              </w:rPr>
            </w:pPr>
            <w:r>
              <w:rPr>
                <w:sz w:val="21"/>
              </w:rPr>
              <w:t>ИЗГОТОВИТЕЛЬ</w:t>
            </w:r>
          </w:p>
        </w:tc>
        <w:tc>
          <w:tcPr>
            <w:tcW w:w="3114" w:type="dxa"/>
          </w:tcPr>
          <w:p>
            <w:pPr>
              <w:pStyle w:val="TableParagraph"/>
              <w:spacing w:before="5"/>
              <w:ind w:left="1306" w:right="1321"/>
              <w:jc w:val="center"/>
              <w:rPr>
                <w:sz w:val="21"/>
              </w:rPr>
            </w:pPr>
            <w:r>
              <w:rPr>
                <w:sz w:val="21"/>
              </w:rPr>
              <w:t>3.22</w:t>
            </w:r>
          </w:p>
        </w:tc>
      </w:tr>
      <w:tr>
        <w:trPr>
          <w:trHeight w:val="300" w:hRule="atLeast"/>
        </w:trPr>
        <w:tc>
          <w:tcPr>
            <w:tcW w:w="6561" w:type="dxa"/>
          </w:tcPr>
          <w:p>
            <w:pPr>
              <w:pStyle w:val="TableParagraph"/>
              <w:spacing w:before="5"/>
              <w:ind w:left="256"/>
              <w:rPr>
                <w:sz w:val="21"/>
              </w:rPr>
            </w:pPr>
            <w:r>
              <w:rPr>
                <w:sz w:val="21"/>
              </w:rPr>
              <w:t>ИЗЛУЧЕНИЕ</w:t>
            </w:r>
          </w:p>
        </w:tc>
        <w:tc>
          <w:tcPr>
            <w:tcW w:w="3114" w:type="dxa"/>
          </w:tcPr>
          <w:p>
            <w:pPr>
              <w:pStyle w:val="TableParagraph"/>
              <w:spacing w:before="5"/>
              <w:ind w:right="15"/>
              <w:jc w:val="center"/>
              <w:rPr>
                <w:sz w:val="21"/>
              </w:rPr>
            </w:pPr>
            <w:r>
              <w:rPr>
                <w:w w:val="99"/>
                <w:sz w:val="21"/>
              </w:rPr>
              <w:t>1</w:t>
            </w:r>
          </w:p>
        </w:tc>
      </w:tr>
      <w:tr>
        <w:trPr>
          <w:trHeight w:val="280" w:hRule="atLeast"/>
        </w:trPr>
        <w:tc>
          <w:tcPr>
            <w:tcW w:w="6561" w:type="dxa"/>
          </w:tcPr>
          <w:p>
            <w:pPr>
              <w:pStyle w:val="TableParagraph"/>
              <w:spacing w:before="5"/>
              <w:ind w:left="265"/>
              <w:rPr>
                <w:sz w:val="21"/>
              </w:rPr>
            </w:pPr>
            <w:r>
              <w:rPr>
                <w:sz w:val="21"/>
              </w:rPr>
              <w:t>ИЗМЕРЕННОЕ ЗНАЧЕНИЕ</w:t>
            </w:r>
          </w:p>
        </w:tc>
        <w:tc>
          <w:tcPr>
            <w:tcW w:w="3114" w:type="dxa"/>
          </w:tcPr>
          <w:p>
            <w:pPr>
              <w:pStyle w:val="TableParagraph"/>
              <w:spacing w:before="5"/>
              <w:ind w:left="1306" w:right="1321"/>
              <w:jc w:val="center"/>
              <w:rPr>
                <w:sz w:val="21"/>
              </w:rPr>
            </w:pPr>
            <w:r>
              <w:rPr>
                <w:sz w:val="21"/>
              </w:rPr>
              <w:t>3.23</w:t>
            </w:r>
          </w:p>
        </w:tc>
      </w:tr>
      <w:tr>
        <w:trPr>
          <w:trHeight w:val="280" w:hRule="atLeast"/>
        </w:trPr>
        <w:tc>
          <w:tcPr>
            <w:tcW w:w="6561" w:type="dxa"/>
          </w:tcPr>
          <w:p>
            <w:pPr>
              <w:pStyle w:val="TableParagraph"/>
              <w:spacing w:before="5"/>
              <w:ind w:left="265"/>
              <w:rPr>
                <w:sz w:val="21"/>
              </w:rPr>
            </w:pPr>
            <w:r>
              <w:rPr>
                <w:sz w:val="21"/>
              </w:rPr>
              <w:t>ИЗМЕРИТЕЛЬ ПРОИЗВЕДЕНИЯ ДОЗЫ НА ПЛОЩАДЬ</w:t>
            </w:r>
          </w:p>
        </w:tc>
        <w:tc>
          <w:tcPr>
            <w:tcW w:w="3114" w:type="dxa"/>
          </w:tcPr>
          <w:p>
            <w:pPr>
              <w:pStyle w:val="TableParagraph"/>
              <w:spacing w:before="5"/>
              <w:ind w:left="1305" w:right="1331"/>
              <w:jc w:val="center"/>
              <w:rPr>
                <w:sz w:val="21"/>
              </w:rPr>
            </w:pPr>
            <w:r>
              <w:rPr>
                <w:sz w:val="21"/>
              </w:rPr>
              <w:t>3.8</w:t>
            </w:r>
          </w:p>
        </w:tc>
      </w:tr>
      <w:tr>
        <w:trPr>
          <w:trHeight w:val="300" w:hRule="atLeast"/>
        </w:trPr>
        <w:tc>
          <w:tcPr>
            <w:tcW w:w="6561" w:type="dxa"/>
            <w:vMerge w:val="restart"/>
          </w:tcPr>
          <w:p>
            <w:pPr>
              <w:pStyle w:val="TableParagraph"/>
              <w:spacing w:before="5"/>
              <w:ind w:left="256"/>
              <w:rPr>
                <w:sz w:val="21"/>
              </w:rPr>
            </w:pPr>
            <w:r>
              <w:rPr>
                <w:sz w:val="21"/>
              </w:rPr>
              <w:t>ИЗМЕРИТЕЛЬНАЯ СИСТЕМА</w:t>
            </w:r>
          </w:p>
          <w:p>
            <w:pPr>
              <w:pStyle w:val="TableParagraph"/>
              <w:spacing w:before="82"/>
              <w:ind w:left="256"/>
              <w:rPr>
                <w:sz w:val="21"/>
              </w:rPr>
            </w:pPr>
            <w:r>
              <w:rPr>
                <w:sz w:val="21"/>
              </w:rPr>
              <w:t>ИНДИЦИРОВАННОЕ ЗНАЧЕНИЕ</w:t>
            </w:r>
          </w:p>
        </w:tc>
        <w:tc>
          <w:tcPr>
            <w:tcW w:w="3114" w:type="dxa"/>
          </w:tcPr>
          <w:p>
            <w:pPr>
              <w:pStyle w:val="TableParagraph"/>
              <w:spacing w:line="238" w:lineRule="exact"/>
              <w:ind w:left="1306" w:right="1321"/>
              <w:jc w:val="center"/>
              <w:rPr>
                <w:sz w:val="21"/>
              </w:rPr>
            </w:pPr>
            <w:r>
              <w:rPr>
                <w:sz w:val="21"/>
              </w:rPr>
              <w:t>3.24</w:t>
            </w:r>
          </w:p>
        </w:tc>
      </w:tr>
      <w:tr>
        <w:trPr>
          <w:trHeight w:val="280" w:hRule="atLeast"/>
        </w:trPr>
        <w:tc>
          <w:tcPr>
            <w:tcW w:w="6561" w:type="dxa"/>
            <w:vMerge/>
            <w:tcBorders>
              <w:top w:val="nil"/>
            </w:tcBorders>
          </w:tcPr>
          <w:p>
            <w:pPr>
              <w:rPr>
                <w:sz w:val="2"/>
                <w:szCs w:val="2"/>
              </w:rPr>
            </w:pPr>
          </w:p>
        </w:tc>
        <w:tc>
          <w:tcPr>
            <w:tcW w:w="3114" w:type="dxa"/>
          </w:tcPr>
          <w:p>
            <w:pPr>
              <w:pStyle w:val="TableParagraph"/>
              <w:spacing w:before="5"/>
              <w:ind w:left="1306" w:right="1313"/>
              <w:jc w:val="center"/>
              <w:rPr>
                <w:sz w:val="21"/>
              </w:rPr>
            </w:pPr>
            <w:r>
              <w:rPr>
                <w:sz w:val="21"/>
              </w:rPr>
              <w:t>3.15</w:t>
            </w:r>
          </w:p>
        </w:tc>
      </w:tr>
      <w:tr>
        <w:trPr>
          <w:trHeight w:val="300" w:hRule="atLeast"/>
        </w:trPr>
        <w:tc>
          <w:tcPr>
            <w:tcW w:w="6561" w:type="dxa"/>
          </w:tcPr>
          <w:p>
            <w:pPr>
              <w:pStyle w:val="TableParagraph"/>
              <w:spacing w:before="5"/>
              <w:ind w:left="256"/>
              <w:rPr>
                <w:sz w:val="21"/>
              </w:rPr>
            </w:pPr>
            <w:r>
              <w:rPr>
                <w:sz w:val="21"/>
              </w:rPr>
              <w:t>ИНСТРУМЕНТАЛЬНЫЙ ПАРАМЕТР</w:t>
            </w:r>
          </w:p>
        </w:tc>
        <w:tc>
          <w:tcPr>
            <w:tcW w:w="3114" w:type="dxa"/>
          </w:tcPr>
          <w:p>
            <w:pPr>
              <w:pStyle w:val="TableParagraph"/>
              <w:spacing w:before="5"/>
              <w:ind w:left="1306" w:right="1313"/>
              <w:jc w:val="center"/>
              <w:rPr>
                <w:sz w:val="21"/>
              </w:rPr>
            </w:pPr>
            <w:r>
              <w:rPr>
                <w:sz w:val="21"/>
              </w:rPr>
              <w:t>3.16</w:t>
            </w:r>
          </w:p>
        </w:tc>
      </w:tr>
      <w:tr>
        <w:trPr>
          <w:trHeight w:val="280" w:hRule="atLeast"/>
        </w:trPr>
        <w:tc>
          <w:tcPr>
            <w:tcW w:w="6561" w:type="dxa"/>
          </w:tcPr>
          <w:p>
            <w:pPr>
              <w:pStyle w:val="TableParagraph"/>
              <w:spacing w:before="5"/>
              <w:ind w:left="265"/>
              <w:rPr>
                <w:sz w:val="21"/>
              </w:rPr>
            </w:pPr>
            <w:r>
              <w:rPr>
                <w:sz w:val="21"/>
              </w:rPr>
              <w:t>ИОНИЗАЦИОННАЯ КАМЕРА</w:t>
            </w:r>
          </w:p>
        </w:tc>
        <w:tc>
          <w:tcPr>
            <w:tcW w:w="3114" w:type="dxa"/>
          </w:tcPr>
          <w:p>
            <w:pPr>
              <w:pStyle w:val="TableParagraph"/>
              <w:spacing w:before="5"/>
              <w:ind w:left="1306" w:right="1321"/>
              <w:jc w:val="center"/>
              <w:rPr>
                <w:sz w:val="21"/>
              </w:rPr>
            </w:pPr>
            <w:r>
              <w:rPr>
                <w:sz w:val="21"/>
              </w:rPr>
              <w:t>3.18</w:t>
            </w:r>
          </w:p>
        </w:tc>
      </w:tr>
      <w:tr>
        <w:trPr>
          <w:trHeight w:val="280" w:hRule="atLeast"/>
        </w:trPr>
        <w:tc>
          <w:tcPr>
            <w:tcW w:w="6561" w:type="dxa"/>
          </w:tcPr>
          <w:p>
            <w:pPr>
              <w:pStyle w:val="TableParagraph"/>
              <w:spacing w:before="5"/>
              <w:ind w:left="265"/>
              <w:rPr>
                <w:sz w:val="21"/>
              </w:rPr>
            </w:pPr>
            <w:r>
              <w:rPr>
                <w:sz w:val="21"/>
              </w:rPr>
              <w:t>ИСТИННОЕ ЗНАЧЕНИЕ</w:t>
            </w:r>
          </w:p>
        </w:tc>
        <w:tc>
          <w:tcPr>
            <w:tcW w:w="3114" w:type="dxa"/>
          </w:tcPr>
          <w:p>
            <w:pPr>
              <w:pStyle w:val="TableParagraph"/>
              <w:spacing w:before="5"/>
              <w:ind w:left="1306" w:right="1321"/>
              <w:jc w:val="center"/>
              <w:rPr>
                <w:sz w:val="21"/>
              </w:rPr>
            </w:pPr>
            <w:r>
              <w:rPr>
                <w:sz w:val="21"/>
              </w:rPr>
              <w:t>3.43</w:t>
            </w:r>
          </w:p>
        </w:tc>
      </w:tr>
      <w:tr>
        <w:trPr>
          <w:trHeight w:val="300" w:hRule="atLeast"/>
        </w:trPr>
        <w:tc>
          <w:tcPr>
            <w:tcW w:w="6561" w:type="dxa"/>
          </w:tcPr>
          <w:p>
            <w:pPr>
              <w:pStyle w:val="TableParagraph"/>
              <w:spacing w:before="5"/>
              <w:ind w:left="256"/>
              <w:rPr>
                <w:sz w:val="21"/>
              </w:rPr>
            </w:pPr>
            <w:r>
              <w:rPr>
                <w:sz w:val="21"/>
              </w:rPr>
              <w:t>КАЧЕСТВО ИЗЛУЧЕНИЯ</w:t>
            </w:r>
          </w:p>
        </w:tc>
        <w:tc>
          <w:tcPr>
            <w:tcW w:w="3114" w:type="dxa"/>
          </w:tcPr>
          <w:p>
            <w:pPr>
              <w:pStyle w:val="TableParagraph"/>
              <w:spacing w:before="5"/>
              <w:ind w:left="1306" w:right="1321"/>
              <w:jc w:val="center"/>
              <w:rPr>
                <w:sz w:val="21"/>
              </w:rPr>
            </w:pPr>
            <w:r>
              <w:rPr>
                <w:sz w:val="21"/>
              </w:rPr>
              <w:t>3.30</w:t>
            </w:r>
          </w:p>
        </w:tc>
      </w:tr>
      <w:tr>
        <w:trPr>
          <w:trHeight w:val="280" w:hRule="atLeast"/>
        </w:trPr>
        <w:tc>
          <w:tcPr>
            <w:tcW w:w="6561" w:type="dxa"/>
          </w:tcPr>
          <w:p>
            <w:pPr>
              <w:pStyle w:val="TableParagraph"/>
              <w:spacing w:before="5"/>
              <w:ind w:left="256"/>
              <w:rPr>
                <w:sz w:val="21"/>
              </w:rPr>
            </w:pPr>
            <w:r>
              <w:rPr>
                <w:sz w:val="21"/>
              </w:rPr>
              <w:t>КОМБИНИРОВАННАЯ СТАНДАРТНАЯ НЕОПРЕДЕЛЕН-</w:t>
            </w:r>
          </w:p>
        </w:tc>
        <w:tc>
          <w:tcPr>
            <w:tcW w:w="3114" w:type="dxa"/>
          </w:tcPr>
          <w:p>
            <w:pPr>
              <w:pStyle w:val="TableParagraph"/>
              <w:spacing w:before="5"/>
              <w:jc w:val="center"/>
              <w:rPr>
                <w:sz w:val="21"/>
              </w:rPr>
            </w:pPr>
            <w:r>
              <w:rPr>
                <w:w w:val="99"/>
                <w:sz w:val="21"/>
              </w:rPr>
              <w:t>3</w:t>
            </w:r>
          </w:p>
        </w:tc>
      </w:tr>
      <w:tr>
        <w:trPr>
          <w:trHeight w:val="300" w:hRule="atLeast"/>
        </w:trPr>
        <w:tc>
          <w:tcPr>
            <w:tcW w:w="6561" w:type="dxa"/>
          </w:tcPr>
          <w:p>
            <w:pPr>
              <w:pStyle w:val="TableParagraph"/>
              <w:spacing w:before="5"/>
              <w:ind w:left="265"/>
              <w:rPr>
                <w:sz w:val="21"/>
              </w:rPr>
            </w:pPr>
            <w:r>
              <w:rPr>
                <w:sz w:val="21"/>
              </w:rPr>
              <w:t>КОЭФФИЦИЕНТ ВАРИАЦИИ</w:t>
            </w:r>
          </w:p>
        </w:tc>
        <w:tc>
          <w:tcPr>
            <w:tcW w:w="3114" w:type="dxa"/>
          </w:tcPr>
          <w:p>
            <w:pPr>
              <w:pStyle w:val="TableParagraph"/>
              <w:spacing w:before="5"/>
              <w:ind w:left="1306" w:right="1322"/>
              <w:jc w:val="center"/>
              <w:rPr>
                <w:sz w:val="21"/>
              </w:rPr>
            </w:pPr>
            <w:r>
              <w:rPr>
                <w:sz w:val="21"/>
              </w:rPr>
              <w:t>3.4</w:t>
            </w:r>
          </w:p>
        </w:tc>
      </w:tr>
      <w:tr>
        <w:trPr>
          <w:trHeight w:val="300" w:hRule="atLeast"/>
        </w:trPr>
        <w:tc>
          <w:tcPr>
            <w:tcW w:w="6561" w:type="dxa"/>
          </w:tcPr>
          <w:p>
            <w:pPr>
              <w:pStyle w:val="TableParagraph"/>
              <w:spacing w:before="14"/>
              <w:ind w:left="256"/>
              <w:rPr>
                <w:sz w:val="21"/>
              </w:rPr>
            </w:pPr>
            <w:r>
              <w:rPr>
                <w:sz w:val="21"/>
              </w:rPr>
              <w:t>МЕДИЦИНСКАЯ РАДИОЛОГИЧЕСКАЯ ДИАГНОСТИКА</w:t>
            </w:r>
          </w:p>
        </w:tc>
        <w:tc>
          <w:tcPr>
            <w:tcW w:w="3114" w:type="dxa"/>
          </w:tcPr>
          <w:p>
            <w:pPr>
              <w:pStyle w:val="TableParagraph"/>
              <w:spacing w:before="14"/>
              <w:ind w:left="1306" w:right="1313"/>
              <w:jc w:val="center"/>
              <w:rPr>
                <w:sz w:val="21"/>
              </w:rPr>
            </w:pPr>
            <w:r>
              <w:rPr>
                <w:sz w:val="21"/>
              </w:rPr>
              <w:t>3.25</w:t>
            </w:r>
          </w:p>
        </w:tc>
      </w:tr>
      <w:tr>
        <w:trPr>
          <w:trHeight w:val="280" w:hRule="atLeast"/>
        </w:trPr>
        <w:tc>
          <w:tcPr>
            <w:tcW w:w="6561" w:type="dxa"/>
          </w:tcPr>
          <w:p>
            <w:pPr>
              <w:pStyle w:val="TableParagraph"/>
              <w:spacing w:before="5"/>
              <w:ind w:left="256"/>
              <w:rPr>
                <w:sz w:val="21"/>
              </w:rPr>
            </w:pPr>
            <w:r>
              <w:rPr>
                <w:sz w:val="21"/>
              </w:rPr>
              <w:t>МИНИМАЛЬНЫЙ НОРМИРУЕМЫЙ ДИАПАЗОН</w:t>
            </w:r>
          </w:p>
        </w:tc>
        <w:tc>
          <w:tcPr>
            <w:tcW w:w="3114" w:type="dxa"/>
          </w:tcPr>
          <w:p>
            <w:pPr>
              <w:pStyle w:val="TableParagraph"/>
              <w:spacing w:before="5"/>
              <w:ind w:left="1306" w:right="1313"/>
              <w:jc w:val="center"/>
              <w:rPr>
                <w:sz w:val="21"/>
              </w:rPr>
            </w:pPr>
            <w:r>
              <w:rPr>
                <w:sz w:val="21"/>
              </w:rPr>
              <w:t>3.26</w:t>
            </w:r>
          </w:p>
        </w:tc>
      </w:tr>
      <w:tr>
        <w:trPr>
          <w:trHeight w:val="300" w:hRule="atLeast"/>
        </w:trPr>
        <w:tc>
          <w:tcPr>
            <w:tcW w:w="6561" w:type="dxa"/>
          </w:tcPr>
          <w:p>
            <w:pPr>
              <w:pStyle w:val="TableParagraph"/>
              <w:spacing w:before="5"/>
              <w:ind w:left="256"/>
              <w:rPr>
                <w:sz w:val="16"/>
              </w:rPr>
            </w:pPr>
            <w:r>
              <w:rPr>
                <w:sz w:val="21"/>
              </w:rPr>
              <w:t>МОЩНОСТЬ ВОЗДУШНОЙ </w:t>
            </w:r>
            <w:r>
              <w:rPr>
                <w:sz w:val="16"/>
              </w:rPr>
              <w:t>кермы</w:t>
            </w:r>
          </w:p>
        </w:tc>
        <w:tc>
          <w:tcPr>
            <w:tcW w:w="3114" w:type="dxa"/>
          </w:tcPr>
          <w:p>
            <w:pPr>
              <w:pStyle w:val="TableParagraph"/>
              <w:spacing w:before="5"/>
              <w:ind w:left="1305" w:right="1331"/>
              <w:jc w:val="center"/>
              <w:rPr>
                <w:sz w:val="21"/>
              </w:rPr>
            </w:pPr>
            <w:r>
              <w:rPr>
                <w:sz w:val="21"/>
              </w:rPr>
              <w:t>3.3</w:t>
            </w:r>
          </w:p>
        </w:tc>
      </w:tr>
      <w:tr>
        <w:trPr>
          <w:trHeight w:val="300" w:hRule="atLeast"/>
        </w:trPr>
        <w:tc>
          <w:tcPr>
            <w:tcW w:w="6561" w:type="dxa"/>
          </w:tcPr>
          <w:p>
            <w:pPr>
              <w:pStyle w:val="TableParagraph"/>
              <w:spacing w:before="14"/>
              <w:ind w:left="256"/>
              <w:rPr>
                <w:sz w:val="21"/>
              </w:rPr>
            </w:pPr>
            <w:r>
              <w:rPr>
                <w:sz w:val="21"/>
              </w:rPr>
              <w:t>НАПРЯЖЕНИЕ РЕНТГЕНОВСКОЙ ТРУБКИ</w:t>
            </w:r>
          </w:p>
        </w:tc>
        <w:tc>
          <w:tcPr>
            <w:tcW w:w="3114" w:type="dxa"/>
          </w:tcPr>
          <w:p>
            <w:pPr>
              <w:pStyle w:val="TableParagraph"/>
              <w:spacing w:line="226" w:lineRule="exact" w:before="59"/>
              <w:ind w:left="1306" w:right="1331"/>
              <w:jc w:val="center"/>
              <w:rPr>
                <w:sz w:val="21"/>
              </w:rPr>
            </w:pPr>
            <w:r>
              <w:rPr>
                <w:sz w:val="21"/>
              </w:rPr>
              <w:t>0)</w:t>
            </w:r>
          </w:p>
        </w:tc>
      </w:tr>
      <w:tr>
        <w:trPr>
          <w:trHeight w:val="300" w:hRule="atLeast"/>
        </w:trPr>
        <w:tc>
          <w:tcPr>
            <w:tcW w:w="6561" w:type="dxa"/>
          </w:tcPr>
          <w:p>
            <w:pPr>
              <w:pStyle w:val="TableParagraph"/>
              <w:spacing w:before="5"/>
              <w:ind w:left="265"/>
              <w:rPr>
                <w:sz w:val="21"/>
              </w:rPr>
            </w:pPr>
            <w:r>
              <w:rPr>
                <w:sz w:val="21"/>
              </w:rPr>
              <w:t>НОРМИРОВАННЫЙ РАЗМЕР ПОЛЯ</w:t>
            </w:r>
          </w:p>
        </w:tc>
        <w:tc>
          <w:tcPr>
            <w:tcW w:w="3114" w:type="dxa"/>
          </w:tcPr>
          <w:p>
            <w:pPr>
              <w:pStyle w:val="TableParagraph"/>
              <w:spacing w:before="5"/>
              <w:ind w:left="1288" w:right="1331"/>
              <w:jc w:val="center"/>
              <w:rPr>
                <w:sz w:val="21"/>
              </w:rPr>
            </w:pPr>
            <w:r>
              <w:rPr>
                <w:sz w:val="21"/>
              </w:rPr>
              <w:t>3.31</w:t>
            </w:r>
          </w:p>
        </w:tc>
      </w:tr>
      <w:tr>
        <w:trPr>
          <w:trHeight w:val="300" w:hRule="atLeast"/>
        </w:trPr>
        <w:tc>
          <w:tcPr>
            <w:tcW w:w="6561" w:type="dxa"/>
          </w:tcPr>
          <w:p>
            <w:pPr>
              <w:pStyle w:val="TableParagraph"/>
              <w:spacing w:before="14"/>
              <w:ind w:left="265"/>
              <w:rPr>
                <w:sz w:val="21"/>
              </w:rPr>
            </w:pPr>
            <w:r>
              <w:rPr>
                <w:sz w:val="21"/>
              </w:rPr>
              <w:t>НОРМИРУЕМЫЙ ДИАПАЗОН</w:t>
            </w:r>
          </w:p>
        </w:tc>
        <w:tc>
          <w:tcPr>
            <w:tcW w:w="3114" w:type="dxa"/>
          </w:tcPr>
          <w:p>
            <w:pPr>
              <w:pStyle w:val="TableParagraph"/>
              <w:spacing w:before="14"/>
              <w:ind w:left="1306" w:right="1321"/>
              <w:jc w:val="center"/>
              <w:rPr>
                <w:sz w:val="21"/>
              </w:rPr>
            </w:pPr>
            <w:r>
              <w:rPr>
                <w:sz w:val="21"/>
              </w:rPr>
              <w:t>3.32</w:t>
            </w:r>
          </w:p>
        </w:tc>
      </w:tr>
      <w:tr>
        <w:trPr>
          <w:trHeight w:val="280" w:hRule="atLeast"/>
        </w:trPr>
        <w:tc>
          <w:tcPr>
            <w:tcW w:w="6561" w:type="dxa"/>
          </w:tcPr>
          <w:p>
            <w:pPr>
              <w:pStyle w:val="TableParagraph"/>
              <w:spacing w:before="5"/>
              <w:ind w:left="246"/>
              <w:rPr>
                <w:sz w:val="21"/>
              </w:rPr>
            </w:pPr>
            <w:r>
              <w:rPr>
                <w:sz w:val="21"/>
              </w:rPr>
              <w:t>ОБЩАЯ ФИЛЬТРАЦИЯ</w:t>
            </w:r>
          </w:p>
        </w:tc>
        <w:tc>
          <w:tcPr>
            <w:tcW w:w="3114" w:type="dxa"/>
          </w:tcPr>
          <w:p>
            <w:pPr>
              <w:pStyle w:val="TableParagraph"/>
              <w:spacing w:line="226" w:lineRule="exact" w:before="50"/>
              <w:ind w:left="1305" w:right="1331"/>
              <w:jc w:val="center"/>
              <w:rPr>
                <w:sz w:val="21"/>
              </w:rPr>
            </w:pPr>
            <w:r>
              <w:rPr>
                <w:sz w:val="21"/>
              </w:rPr>
              <w:t>(D</w:t>
            </w:r>
          </w:p>
        </w:tc>
      </w:tr>
      <w:tr>
        <w:trPr>
          <w:trHeight w:val="300" w:hRule="atLeast"/>
        </w:trPr>
        <w:tc>
          <w:tcPr>
            <w:tcW w:w="6561" w:type="dxa"/>
          </w:tcPr>
          <w:p>
            <w:pPr>
              <w:pStyle w:val="TableParagraph"/>
              <w:spacing w:before="5"/>
              <w:ind w:left="237"/>
              <w:rPr>
                <w:sz w:val="21"/>
              </w:rPr>
            </w:pPr>
            <w:r>
              <w:rPr>
                <w:sz w:val="21"/>
              </w:rPr>
              <w:t>УСЛОВНО ИСТИННОЕ ЗНАЧЕНИЕ</w:t>
            </w:r>
          </w:p>
        </w:tc>
        <w:tc>
          <w:tcPr>
            <w:tcW w:w="3114" w:type="dxa"/>
          </w:tcPr>
          <w:p>
            <w:pPr>
              <w:pStyle w:val="TableParagraph"/>
              <w:spacing w:before="5"/>
              <w:ind w:left="1305" w:right="1331"/>
              <w:jc w:val="center"/>
              <w:rPr>
                <w:sz w:val="21"/>
              </w:rPr>
            </w:pPr>
            <w:r>
              <w:rPr>
                <w:sz w:val="21"/>
              </w:rPr>
              <w:t>3.5</w:t>
            </w:r>
          </w:p>
        </w:tc>
      </w:tr>
      <w:tr>
        <w:trPr>
          <w:trHeight w:val="300" w:hRule="atLeast"/>
        </w:trPr>
        <w:tc>
          <w:tcPr>
            <w:tcW w:w="6561" w:type="dxa"/>
          </w:tcPr>
          <w:p>
            <w:pPr>
              <w:pStyle w:val="TableParagraph"/>
              <w:spacing w:before="14"/>
              <w:ind w:left="246"/>
              <w:rPr>
                <w:sz w:val="21"/>
              </w:rPr>
            </w:pPr>
            <w:r>
              <w:rPr>
                <w:sz w:val="21"/>
              </w:rPr>
              <w:t>ОПЕРАТОР</w:t>
            </w:r>
          </w:p>
        </w:tc>
        <w:tc>
          <w:tcPr>
            <w:tcW w:w="3114" w:type="dxa"/>
          </w:tcPr>
          <w:p>
            <w:pPr>
              <w:pStyle w:val="TableParagraph"/>
              <w:spacing w:line="226" w:lineRule="exact" w:before="59"/>
              <w:ind w:left="1306" w:right="1331"/>
              <w:jc w:val="center"/>
              <w:rPr>
                <w:sz w:val="21"/>
              </w:rPr>
            </w:pPr>
            <w:r>
              <w:rPr>
                <w:sz w:val="21"/>
              </w:rPr>
              <w:t>0)</w:t>
            </w:r>
          </w:p>
        </w:tc>
      </w:tr>
      <w:tr>
        <w:trPr>
          <w:trHeight w:val="300" w:hRule="atLeast"/>
        </w:trPr>
        <w:tc>
          <w:tcPr>
            <w:tcW w:w="6561" w:type="dxa"/>
          </w:tcPr>
          <w:p>
            <w:pPr>
              <w:pStyle w:val="TableParagraph"/>
              <w:spacing w:before="5"/>
              <w:ind w:left="246"/>
              <w:rPr>
                <w:sz w:val="21"/>
              </w:rPr>
            </w:pPr>
            <w:r>
              <w:rPr>
                <w:sz w:val="21"/>
              </w:rPr>
              <w:t>ОСЛАБЛЕНИЕ</w:t>
            </w:r>
          </w:p>
        </w:tc>
        <w:tc>
          <w:tcPr>
            <w:tcW w:w="3114" w:type="dxa"/>
          </w:tcPr>
          <w:p>
            <w:pPr>
              <w:pStyle w:val="TableParagraph"/>
              <w:spacing w:line="235" w:lineRule="exact" w:before="50"/>
              <w:ind w:left="1305" w:right="1331"/>
              <w:jc w:val="center"/>
              <w:rPr>
                <w:sz w:val="21"/>
              </w:rPr>
            </w:pPr>
            <w:r>
              <w:rPr>
                <w:sz w:val="21"/>
              </w:rPr>
              <w:t>(D</w:t>
            </w:r>
          </w:p>
        </w:tc>
      </w:tr>
      <w:tr>
        <w:trPr>
          <w:trHeight w:val="300" w:hRule="atLeast"/>
        </w:trPr>
        <w:tc>
          <w:tcPr>
            <w:tcW w:w="6561" w:type="dxa"/>
          </w:tcPr>
          <w:p>
            <w:pPr>
              <w:pStyle w:val="TableParagraph"/>
              <w:spacing w:before="14"/>
              <w:ind w:left="246"/>
              <w:rPr>
                <w:sz w:val="21"/>
              </w:rPr>
            </w:pPr>
            <w:r>
              <w:rPr>
                <w:sz w:val="21"/>
              </w:rPr>
              <w:t>ОТНОСИТЕЛЬНАЯ ПОГРЕШНОСТЬ</w:t>
            </w:r>
          </w:p>
        </w:tc>
        <w:tc>
          <w:tcPr>
            <w:tcW w:w="3114" w:type="dxa"/>
          </w:tcPr>
          <w:p>
            <w:pPr>
              <w:pStyle w:val="TableParagraph"/>
              <w:spacing w:before="14"/>
              <w:ind w:left="1306" w:right="1313"/>
              <w:jc w:val="center"/>
              <w:rPr>
                <w:sz w:val="21"/>
              </w:rPr>
            </w:pPr>
            <w:r>
              <w:rPr>
                <w:sz w:val="21"/>
              </w:rPr>
              <w:t>3.35</w:t>
            </w:r>
          </w:p>
        </w:tc>
      </w:tr>
      <w:tr>
        <w:trPr>
          <w:trHeight w:val="280" w:hRule="atLeast"/>
        </w:trPr>
        <w:tc>
          <w:tcPr>
            <w:tcW w:w="6561" w:type="dxa"/>
          </w:tcPr>
          <w:p>
            <w:pPr>
              <w:pStyle w:val="TableParagraph"/>
              <w:spacing w:before="5"/>
              <w:ind w:left="265"/>
              <w:rPr>
                <w:sz w:val="21"/>
              </w:rPr>
            </w:pPr>
            <w:r>
              <w:rPr>
                <w:sz w:val="21"/>
              </w:rPr>
              <w:t>ПОЛЕЗНОЕ ПОЛЕ</w:t>
            </w:r>
          </w:p>
        </w:tc>
        <w:tc>
          <w:tcPr>
            <w:tcW w:w="3114" w:type="dxa"/>
          </w:tcPr>
          <w:p>
            <w:pPr>
              <w:pStyle w:val="TableParagraph"/>
              <w:spacing w:before="5"/>
              <w:ind w:left="1306" w:right="1313"/>
              <w:jc w:val="center"/>
              <w:rPr>
                <w:sz w:val="21"/>
              </w:rPr>
            </w:pPr>
            <w:r>
              <w:rPr>
                <w:sz w:val="21"/>
              </w:rPr>
              <w:t>3.45</w:t>
            </w:r>
          </w:p>
        </w:tc>
      </w:tr>
      <w:tr>
        <w:trPr>
          <w:trHeight w:val="300" w:hRule="atLeast"/>
        </w:trPr>
        <w:tc>
          <w:tcPr>
            <w:tcW w:w="6561" w:type="dxa"/>
          </w:tcPr>
          <w:p>
            <w:pPr>
              <w:pStyle w:val="TableParagraph"/>
              <w:spacing w:before="5"/>
              <w:ind w:left="265"/>
              <w:rPr>
                <w:sz w:val="21"/>
              </w:rPr>
            </w:pPr>
            <w:r>
              <w:rPr>
                <w:sz w:val="21"/>
              </w:rPr>
              <w:t>ПОЛЕЗНЫЙ ПУЧОК</w:t>
            </w:r>
          </w:p>
        </w:tc>
        <w:tc>
          <w:tcPr>
            <w:tcW w:w="3114" w:type="dxa"/>
          </w:tcPr>
          <w:p>
            <w:pPr>
              <w:pStyle w:val="TableParagraph"/>
              <w:spacing w:line="238" w:lineRule="exact"/>
              <w:ind w:left="1306" w:right="1321"/>
              <w:jc w:val="center"/>
              <w:rPr>
                <w:sz w:val="21"/>
              </w:rPr>
            </w:pPr>
            <w:r>
              <w:rPr>
                <w:sz w:val="21"/>
              </w:rPr>
              <w:t>3.44</w:t>
            </w:r>
          </w:p>
        </w:tc>
      </w:tr>
      <w:tr>
        <w:trPr>
          <w:trHeight w:val="300" w:hRule="atLeast"/>
        </w:trPr>
        <w:tc>
          <w:tcPr>
            <w:tcW w:w="6561" w:type="dxa"/>
          </w:tcPr>
          <w:p>
            <w:pPr>
              <w:pStyle w:val="TableParagraph"/>
              <w:spacing w:before="14"/>
              <w:ind w:left="256"/>
              <w:rPr>
                <w:sz w:val="21"/>
              </w:rPr>
            </w:pPr>
            <w:r>
              <w:rPr>
                <w:sz w:val="21"/>
              </w:rPr>
              <w:t>ПРЕДЕЛЫ ИЗМЕНЕНИЯ</w:t>
            </w:r>
          </w:p>
        </w:tc>
        <w:tc>
          <w:tcPr>
            <w:tcW w:w="3114" w:type="dxa"/>
          </w:tcPr>
          <w:p>
            <w:pPr>
              <w:pStyle w:val="TableParagraph"/>
              <w:spacing w:before="14"/>
              <w:ind w:left="1288" w:right="1331"/>
              <w:jc w:val="center"/>
              <w:rPr>
                <w:sz w:val="21"/>
              </w:rPr>
            </w:pPr>
            <w:r>
              <w:rPr>
                <w:sz w:val="21"/>
              </w:rPr>
              <w:t>3.21</w:t>
            </w:r>
          </w:p>
        </w:tc>
      </w:tr>
      <w:tr>
        <w:trPr>
          <w:trHeight w:val="340" w:hRule="atLeast"/>
        </w:trPr>
        <w:tc>
          <w:tcPr>
            <w:tcW w:w="6561" w:type="dxa"/>
          </w:tcPr>
          <w:p>
            <w:pPr>
              <w:pStyle w:val="TableParagraph"/>
              <w:spacing w:before="5"/>
              <w:ind w:left="256"/>
              <w:rPr>
                <w:sz w:val="21"/>
              </w:rPr>
            </w:pPr>
            <w:r>
              <w:rPr>
                <w:sz w:val="21"/>
              </w:rPr>
              <w:t>ПРОИЗВЕДЕНИЕ ДОЗЫ НА ПЛОЩАДЬ</w:t>
            </w:r>
          </w:p>
        </w:tc>
        <w:tc>
          <w:tcPr>
            <w:tcW w:w="3114" w:type="dxa"/>
          </w:tcPr>
          <w:p>
            <w:pPr>
              <w:pStyle w:val="TableParagraph"/>
              <w:spacing w:before="5"/>
              <w:ind w:left="1305" w:right="1331"/>
              <w:jc w:val="center"/>
              <w:rPr>
                <w:sz w:val="21"/>
              </w:rPr>
            </w:pPr>
            <w:r>
              <w:rPr>
                <w:sz w:val="21"/>
              </w:rPr>
              <w:t>3.7</w:t>
            </w:r>
          </w:p>
        </w:tc>
      </w:tr>
    </w:tbl>
    <w:p>
      <w:pPr>
        <w:pStyle w:val="BodyText"/>
        <w:rPr>
          <w:sz w:val="26"/>
        </w:rPr>
      </w:pPr>
    </w:p>
    <w:p>
      <w:pPr>
        <w:pStyle w:val="BodyText"/>
        <w:spacing w:before="4"/>
        <w:rPr>
          <w:sz w:val="32"/>
        </w:rPr>
      </w:pPr>
    </w:p>
    <w:p>
      <w:pPr>
        <w:spacing w:before="0"/>
        <w:ind w:left="0" w:right="416" w:firstLine="0"/>
        <w:jc w:val="right"/>
        <w:rPr>
          <w:b/>
          <w:sz w:val="20"/>
        </w:rPr>
      </w:pPr>
      <w:r>
        <w:rPr>
          <w:b/>
          <w:w w:val="95"/>
          <w:sz w:val="20"/>
        </w:rPr>
        <w:t>35</w:t>
      </w:r>
    </w:p>
    <w:p>
      <w:pPr>
        <w:spacing w:after="0"/>
        <w:jc w:val="right"/>
        <w:rPr>
          <w:sz w:val="20"/>
        </w:rPr>
        <w:sectPr>
          <w:pgSz w:w="11900" w:h="16840"/>
          <w:pgMar w:header="520" w:footer="477" w:top="720" w:bottom="680" w:left="1560" w:right="440"/>
        </w:sectPr>
      </w:pPr>
    </w:p>
    <w:p>
      <w:pPr>
        <w:spacing w:before="6"/>
        <w:ind w:left="151" w:right="0" w:firstLine="0"/>
        <w:jc w:val="left"/>
        <w:rPr>
          <w:b/>
          <w:sz w:val="20"/>
        </w:rPr>
      </w:pPr>
      <w:r>
        <w:rPr>
          <w:b/>
          <w:sz w:val="20"/>
        </w:rPr>
        <w:t>ГОСТ IEC 60580-2011</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51"/>
        <w:ind w:left="151" w:right="0" w:firstLine="0"/>
        <w:jc w:val="left"/>
        <w:rPr>
          <w:i/>
          <w:sz w:val="21"/>
        </w:rPr>
      </w:pPr>
      <w:r>
        <w:rPr>
          <w:i/>
          <w:sz w:val="21"/>
        </w:rPr>
        <w:t>Окончание таблицы А. 1</w:t>
      </w:r>
    </w:p>
    <w:p>
      <w:pPr>
        <w:pStyle w:val="BodyText"/>
        <w:spacing w:before="10"/>
        <w:rPr>
          <w:i/>
          <w:sz w:val="19"/>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1"/>
        <w:gridCol w:w="3114"/>
      </w:tblGrid>
      <w:tr>
        <w:trPr>
          <w:trHeight w:val="500" w:hRule="atLeast"/>
        </w:trPr>
        <w:tc>
          <w:tcPr>
            <w:tcW w:w="6561" w:type="dxa"/>
          </w:tcPr>
          <w:p>
            <w:pPr>
              <w:pStyle w:val="TableParagraph"/>
              <w:spacing w:before="23"/>
              <w:ind w:left="2245"/>
              <w:rPr>
                <w:sz w:val="21"/>
              </w:rPr>
            </w:pPr>
            <w:r>
              <w:rPr>
                <w:sz w:val="21"/>
              </w:rPr>
              <w:t>Наименование термина</w:t>
            </w:r>
          </w:p>
        </w:tc>
        <w:tc>
          <w:tcPr>
            <w:tcW w:w="3114" w:type="dxa"/>
          </w:tcPr>
          <w:p>
            <w:pPr>
              <w:pStyle w:val="TableParagraph"/>
              <w:spacing w:before="23"/>
              <w:ind w:left="301"/>
              <w:rPr>
                <w:sz w:val="21"/>
              </w:rPr>
            </w:pPr>
            <w:r>
              <w:rPr>
                <w:sz w:val="21"/>
              </w:rPr>
              <w:t>Обозначение подкласса</w:t>
            </w:r>
          </w:p>
        </w:tc>
      </w:tr>
      <w:tr>
        <w:trPr>
          <w:trHeight w:val="300" w:hRule="atLeast"/>
        </w:trPr>
        <w:tc>
          <w:tcPr>
            <w:tcW w:w="6561" w:type="dxa"/>
          </w:tcPr>
          <w:p>
            <w:pPr>
              <w:pStyle w:val="TableParagraph"/>
              <w:spacing w:before="23"/>
              <w:ind w:left="265"/>
              <w:rPr>
                <w:sz w:val="21"/>
              </w:rPr>
            </w:pPr>
            <w:r>
              <w:rPr>
                <w:sz w:val="21"/>
              </w:rPr>
              <w:t>ПРОИЗВЕДЕНИЕ МОЩНОСТИ ДОЗЫ НА ПЛОЩАДЬ</w:t>
            </w:r>
          </w:p>
        </w:tc>
        <w:tc>
          <w:tcPr>
            <w:tcW w:w="3114" w:type="dxa"/>
          </w:tcPr>
          <w:p>
            <w:pPr>
              <w:pStyle w:val="TableParagraph"/>
              <w:spacing w:before="23"/>
              <w:ind w:left="1305" w:right="1331"/>
              <w:jc w:val="center"/>
              <w:rPr>
                <w:sz w:val="21"/>
              </w:rPr>
            </w:pPr>
            <w:r>
              <w:rPr>
                <w:sz w:val="21"/>
              </w:rPr>
              <w:t>3.9</w:t>
            </w:r>
          </w:p>
        </w:tc>
      </w:tr>
      <w:tr>
        <w:trPr>
          <w:trHeight w:val="340" w:hRule="atLeast"/>
        </w:trPr>
        <w:tc>
          <w:tcPr>
            <w:tcW w:w="6561" w:type="dxa"/>
          </w:tcPr>
          <w:p>
            <w:pPr>
              <w:pStyle w:val="TableParagraph"/>
              <w:spacing w:before="23"/>
              <w:ind w:left="256"/>
              <w:rPr>
                <w:sz w:val="21"/>
              </w:rPr>
            </w:pPr>
            <w:r>
              <w:rPr>
                <w:sz w:val="21"/>
              </w:rPr>
              <w:t>ПРОЦЕНТНАЯ ПУЛЬСАЦИЯ</w:t>
            </w:r>
          </w:p>
        </w:tc>
        <w:tc>
          <w:tcPr>
            <w:tcW w:w="3114" w:type="dxa"/>
          </w:tcPr>
          <w:p>
            <w:pPr>
              <w:pStyle w:val="TableParagraph"/>
              <w:spacing w:before="86"/>
              <w:ind w:left="1306" w:right="1331"/>
              <w:jc w:val="center"/>
              <w:rPr>
                <w:sz w:val="19"/>
              </w:rPr>
            </w:pPr>
            <w:r>
              <w:rPr>
                <w:sz w:val="19"/>
              </w:rPr>
              <w:t>0) </w:t>
            </w:r>
          </w:p>
        </w:tc>
      </w:tr>
      <w:tr>
        <w:trPr>
          <w:trHeight w:val="320" w:hRule="atLeast"/>
        </w:trPr>
        <w:tc>
          <w:tcPr>
            <w:tcW w:w="6561" w:type="dxa"/>
          </w:tcPr>
          <w:p>
            <w:pPr>
              <w:pStyle w:val="TableParagraph"/>
              <w:spacing w:before="5"/>
              <w:ind w:left="256"/>
              <w:rPr>
                <w:sz w:val="21"/>
              </w:rPr>
            </w:pPr>
            <w:r>
              <w:rPr>
                <w:sz w:val="21"/>
              </w:rPr>
              <w:t>РАЗРЕШЕНИЕ ДИСПЛЕЯ</w:t>
            </w:r>
          </w:p>
        </w:tc>
        <w:tc>
          <w:tcPr>
            <w:tcW w:w="3114" w:type="dxa"/>
          </w:tcPr>
          <w:p>
            <w:pPr>
              <w:pStyle w:val="TableParagraph"/>
              <w:spacing w:before="5"/>
              <w:ind w:left="1306" w:right="1313"/>
              <w:jc w:val="center"/>
              <w:rPr>
                <w:sz w:val="21"/>
              </w:rPr>
            </w:pPr>
            <w:r>
              <w:rPr>
                <w:sz w:val="21"/>
              </w:rPr>
              <w:t>3.38</w:t>
            </w:r>
          </w:p>
        </w:tc>
      </w:tr>
      <w:tr>
        <w:trPr>
          <w:trHeight w:val="320" w:hRule="atLeast"/>
        </w:trPr>
        <w:tc>
          <w:tcPr>
            <w:tcW w:w="6561" w:type="dxa"/>
          </w:tcPr>
          <w:p>
            <w:pPr>
              <w:pStyle w:val="TableParagraph"/>
              <w:spacing w:before="5"/>
              <w:ind w:left="256"/>
              <w:rPr>
                <w:sz w:val="21"/>
              </w:rPr>
            </w:pPr>
            <w:r>
              <w:rPr>
                <w:sz w:val="21"/>
              </w:rPr>
              <w:t>ГРАНИЦЫ ПОГРЕШНОСТИ ИЗМЕРЕНИЯ</w:t>
            </w:r>
          </w:p>
        </w:tc>
        <w:tc>
          <w:tcPr>
            <w:tcW w:w="3114" w:type="dxa"/>
          </w:tcPr>
          <w:p>
            <w:pPr>
              <w:pStyle w:val="TableParagraph"/>
              <w:spacing w:before="5"/>
              <w:ind w:left="1288" w:right="1331"/>
              <w:jc w:val="center"/>
              <w:rPr>
                <w:sz w:val="21"/>
              </w:rPr>
            </w:pPr>
            <w:r>
              <w:rPr>
                <w:sz w:val="21"/>
              </w:rPr>
              <w:t>3.11</w:t>
            </w:r>
          </w:p>
        </w:tc>
      </w:tr>
      <w:tr>
        <w:trPr>
          <w:trHeight w:val="320" w:hRule="atLeast"/>
        </w:trPr>
        <w:tc>
          <w:tcPr>
            <w:tcW w:w="6561" w:type="dxa"/>
          </w:tcPr>
          <w:p>
            <w:pPr>
              <w:pStyle w:val="TableParagraph"/>
              <w:spacing w:before="5"/>
              <w:ind w:left="256"/>
              <w:rPr>
                <w:sz w:val="21"/>
              </w:rPr>
            </w:pPr>
            <w:r>
              <w:rPr>
                <w:sz w:val="21"/>
              </w:rPr>
              <w:t>РЕНТГЕНОВСКАЯ ТРУБКА</w:t>
            </w:r>
          </w:p>
        </w:tc>
        <w:tc>
          <w:tcPr>
            <w:tcW w:w="3114" w:type="dxa"/>
          </w:tcPr>
          <w:p>
            <w:pPr>
              <w:pStyle w:val="TableParagraph"/>
              <w:spacing w:before="68"/>
              <w:ind w:left="1306" w:right="1331"/>
              <w:jc w:val="center"/>
              <w:rPr>
                <w:sz w:val="19"/>
              </w:rPr>
            </w:pPr>
            <w:r>
              <w:rPr>
                <w:sz w:val="19"/>
              </w:rPr>
              <w:t>(D </w:t>
            </w:r>
          </w:p>
        </w:tc>
      </w:tr>
      <w:tr>
        <w:trPr>
          <w:trHeight w:val="320" w:hRule="atLeast"/>
        </w:trPr>
        <w:tc>
          <w:tcPr>
            <w:tcW w:w="6561" w:type="dxa"/>
          </w:tcPr>
          <w:p>
            <w:pPr>
              <w:pStyle w:val="TableParagraph"/>
              <w:spacing w:before="5"/>
              <w:ind w:left="246"/>
              <w:rPr>
                <w:sz w:val="21"/>
              </w:rPr>
            </w:pPr>
            <w:r>
              <w:rPr>
                <w:sz w:val="21"/>
              </w:rPr>
              <w:t>СЛОИ ПОЛОВИННОГО ОСЛАБЛЕНИЯ</w:t>
            </w:r>
          </w:p>
        </w:tc>
        <w:tc>
          <w:tcPr>
            <w:tcW w:w="3114" w:type="dxa"/>
          </w:tcPr>
          <w:p>
            <w:pPr>
              <w:pStyle w:val="TableParagraph"/>
              <w:spacing w:before="5"/>
              <w:ind w:left="1306" w:right="1313"/>
              <w:jc w:val="center"/>
              <w:rPr>
                <w:sz w:val="21"/>
              </w:rPr>
            </w:pPr>
            <w:r>
              <w:rPr>
                <w:sz w:val="21"/>
              </w:rPr>
              <w:t>3.13</w:t>
            </w:r>
          </w:p>
        </w:tc>
      </w:tr>
      <w:tr>
        <w:trPr>
          <w:trHeight w:val="320" w:hRule="atLeast"/>
        </w:trPr>
        <w:tc>
          <w:tcPr>
            <w:tcW w:w="6561" w:type="dxa"/>
          </w:tcPr>
          <w:p>
            <w:pPr>
              <w:pStyle w:val="TableParagraph"/>
              <w:spacing w:before="5"/>
              <w:ind w:left="246"/>
              <w:rPr>
                <w:sz w:val="21"/>
              </w:rPr>
            </w:pPr>
            <w:r>
              <w:rPr>
                <w:sz w:val="21"/>
              </w:rPr>
              <w:t>СОБСТВЕННАЯ ПОГРЕШНОСТЬ</w:t>
            </w:r>
          </w:p>
        </w:tc>
        <w:tc>
          <w:tcPr>
            <w:tcW w:w="3114" w:type="dxa"/>
          </w:tcPr>
          <w:p>
            <w:pPr>
              <w:pStyle w:val="TableParagraph"/>
              <w:spacing w:before="5"/>
              <w:ind w:left="1306" w:right="1321"/>
              <w:jc w:val="center"/>
              <w:rPr>
                <w:sz w:val="21"/>
              </w:rPr>
            </w:pPr>
            <w:r>
              <w:rPr>
                <w:sz w:val="21"/>
              </w:rPr>
              <w:t>3.17</w:t>
            </w:r>
          </w:p>
        </w:tc>
      </w:tr>
      <w:tr>
        <w:trPr>
          <w:trHeight w:val="320" w:hRule="atLeast"/>
        </w:trPr>
        <w:tc>
          <w:tcPr>
            <w:tcW w:w="6561" w:type="dxa"/>
          </w:tcPr>
          <w:p>
            <w:pPr>
              <w:pStyle w:val="TableParagraph"/>
              <w:spacing w:before="5"/>
              <w:ind w:left="246"/>
              <w:rPr>
                <w:sz w:val="21"/>
              </w:rPr>
            </w:pPr>
            <w:r>
              <w:rPr>
                <w:sz w:val="21"/>
              </w:rPr>
              <w:t>СОПРОВОДИТЕЛЬНЫЕ ДОКУМЕНТЫ</w:t>
            </w:r>
          </w:p>
        </w:tc>
        <w:tc>
          <w:tcPr>
            <w:tcW w:w="3114" w:type="dxa"/>
          </w:tcPr>
          <w:p>
            <w:pPr>
              <w:pStyle w:val="TableParagraph"/>
              <w:spacing w:before="5"/>
              <w:ind w:left="1279" w:right="1331"/>
              <w:jc w:val="center"/>
              <w:rPr>
                <w:sz w:val="21"/>
              </w:rPr>
            </w:pPr>
            <w:r>
              <w:rPr>
                <w:sz w:val="21"/>
              </w:rPr>
              <w:t>3.1</w:t>
            </w:r>
          </w:p>
        </w:tc>
      </w:tr>
      <w:tr>
        <w:trPr>
          <w:trHeight w:val="320" w:hRule="atLeast"/>
        </w:trPr>
        <w:tc>
          <w:tcPr>
            <w:tcW w:w="6561" w:type="dxa"/>
          </w:tcPr>
          <w:p>
            <w:pPr>
              <w:pStyle w:val="TableParagraph"/>
              <w:spacing w:before="5"/>
              <w:ind w:left="246"/>
              <w:rPr>
                <w:sz w:val="21"/>
              </w:rPr>
            </w:pPr>
            <w:r>
              <w:rPr>
                <w:sz w:val="21"/>
              </w:rPr>
              <w:t>СПРАВОЧНОЕ ЗНАЧЕНИЕ</w:t>
            </w:r>
          </w:p>
        </w:tc>
        <w:tc>
          <w:tcPr>
            <w:tcW w:w="3114" w:type="dxa"/>
          </w:tcPr>
          <w:p>
            <w:pPr>
              <w:pStyle w:val="TableParagraph"/>
              <w:spacing w:before="5"/>
              <w:ind w:left="1306" w:right="1321"/>
              <w:jc w:val="center"/>
              <w:rPr>
                <w:sz w:val="21"/>
              </w:rPr>
            </w:pPr>
            <w:r>
              <w:rPr>
                <w:sz w:val="21"/>
              </w:rPr>
              <w:t>3.34</w:t>
            </w:r>
          </w:p>
        </w:tc>
      </w:tr>
      <w:tr>
        <w:trPr>
          <w:trHeight w:val="320" w:hRule="atLeast"/>
        </w:trPr>
        <w:tc>
          <w:tcPr>
            <w:tcW w:w="6561" w:type="dxa"/>
          </w:tcPr>
          <w:p>
            <w:pPr>
              <w:pStyle w:val="TableParagraph"/>
              <w:spacing w:before="5"/>
              <w:ind w:left="246"/>
              <w:rPr>
                <w:sz w:val="21"/>
              </w:rPr>
            </w:pPr>
            <w:r>
              <w:rPr>
                <w:sz w:val="21"/>
              </w:rPr>
              <w:t>СПРАВОЧНЫЕ УСЛОВИЯ</w:t>
            </w:r>
          </w:p>
        </w:tc>
        <w:tc>
          <w:tcPr>
            <w:tcW w:w="3114" w:type="dxa"/>
          </w:tcPr>
          <w:p>
            <w:pPr>
              <w:pStyle w:val="TableParagraph"/>
              <w:spacing w:before="5"/>
              <w:ind w:left="1306" w:right="1321"/>
              <w:jc w:val="center"/>
              <w:rPr>
                <w:sz w:val="21"/>
              </w:rPr>
            </w:pPr>
            <w:r>
              <w:rPr>
                <w:sz w:val="21"/>
              </w:rPr>
              <w:t>3.33</w:t>
            </w:r>
          </w:p>
        </w:tc>
      </w:tr>
      <w:tr>
        <w:trPr>
          <w:trHeight w:val="320" w:hRule="atLeast"/>
        </w:trPr>
        <w:tc>
          <w:tcPr>
            <w:tcW w:w="6561" w:type="dxa"/>
          </w:tcPr>
          <w:p>
            <w:pPr>
              <w:pStyle w:val="TableParagraph"/>
              <w:spacing w:before="5"/>
              <w:ind w:left="246"/>
              <w:rPr>
                <w:sz w:val="21"/>
              </w:rPr>
            </w:pPr>
            <w:r>
              <w:rPr>
                <w:sz w:val="21"/>
              </w:rPr>
              <w:t>СТАНДАРТНЫЕ ТЕСТОВЫЕ ЗНАЧЕНИЯ</w:t>
            </w:r>
          </w:p>
        </w:tc>
        <w:tc>
          <w:tcPr>
            <w:tcW w:w="3114" w:type="dxa"/>
          </w:tcPr>
          <w:p>
            <w:pPr>
              <w:pStyle w:val="TableParagraph"/>
              <w:spacing w:before="5"/>
              <w:ind w:left="1306" w:right="1321"/>
              <w:jc w:val="center"/>
              <w:rPr>
                <w:sz w:val="21"/>
              </w:rPr>
            </w:pPr>
            <w:r>
              <w:rPr>
                <w:sz w:val="21"/>
              </w:rPr>
              <w:t>3.42</w:t>
            </w:r>
          </w:p>
        </w:tc>
      </w:tr>
      <w:tr>
        <w:trPr>
          <w:trHeight w:val="320" w:hRule="atLeast"/>
        </w:trPr>
        <w:tc>
          <w:tcPr>
            <w:tcW w:w="6561" w:type="dxa"/>
          </w:tcPr>
          <w:p>
            <w:pPr>
              <w:pStyle w:val="TableParagraph"/>
              <w:spacing w:before="5"/>
              <w:ind w:left="246"/>
              <w:rPr>
                <w:sz w:val="21"/>
              </w:rPr>
            </w:pPr>
            <w:r>
              <w:rPr>
                <w:sz w:val="21"/>
              </w:rPr>
              <w:t>СТАНДАРТНЫЕ УСЛОВИЯ ИСПЫТАНИИ</w:t>
            </w:r>
          </w:p>
        </w:tc>
        <w:tc>
          <w:tcPr>
            <w:tcW w:w="3114" w:type="dxa"/>
          </w:tcPr>
          <w:p>
            <w:pPr>
              <w:pStyle w:val="TableParagraph"/>
              <w:spacing w:line="238" w:lineRule="exact"/>
              <w:ind w:left="1288" w:right="1331"/>
              <w:jc w:val="center"/>
              <w:rPr>
                <w:sz w:val="21"/>
              </w:rPr>
            </w:pPr>
            <w:r>
              <w:rPr>
                <w:sz w:val="21"/>
              </w:rPr>
              <w:t>3.41</w:t>
            </w:r>
          </w:p>
        </w:tc>
      </w:tr>
      <w:tr>
        <w:trPr>
          <w:trHeight w:val="320" w:hRule="atLeast"/>
        </w:trPr>
        <w:tc>
          <w:tcPr>
            <w:tcW w:w="6561" w:type="dxa"/>
          </w:tcPr>
          <w:p>
            <w:pPr>
              <w:pStyle w:val="TableParagraph"/>
              <w:spacing w:before="5"/>
              <w:ind w:left="238"/>
              <w:rPr>
                <w:sz w:val="21"/>
              </w:rPr>
            </w:pPr>
            <w:r>
              <w:rPr>
                <w:sz w:val="21"/>
              </w:rPr>
              <w:t>УСЛОВИЕ УЗКОГО ПУЧКА</w:t>
            </w:r>
          </w:p>
        </w:tc>
        <w:tc>
          <w:tcPr>
            <w:tcW w:w="3114" w:type="dxa"/>
          </w:tcPr>
          <w:p>
            <w:pPr>
              <w:pStyle w:val="TableParagraph"/>
              <w:spacing w:before="50"/>
              <w:ind w:left="1306" w:right="1331"/>
              <w:jc w:val="center"/>
              <w:rPr>
                <w:sz w:val="21"/>
              </w:rPr>
            </w:pPr>
            <w:r>
              <w:rPr>
                <w:sz w:val="21"/>
              </w:rPr>
              <w:t>(1)</w:t>
            </w:r>
          </w:p>
        </w:tc>
      </w:tr>
      <w:tr>
        <w:trPr>
          <w:trHeight w:val="320" w:hRule="atLeast"/>
        </w:trPr>
        <w:tc>
          <w:tcPr>
            <w:tcW w:w="6561" w:type="dxa"/>
          </w:tcPr>
          <w:p>
            <w:pPr>
              <w:pStyle w:val="TableParagraph"/>
              <w:spacing w:before="5"/>
              <w:ind w:left="238"/>
              <w:rPr>
                <w:sz w:val="21"/>
              </w:rPr>
            </w:pPr>
            <w:r>
              <w:rPr>
                <w:sz w:val="21"/>
              </w:rPr>
              <w:t>УСТРОЙСТВА ОГРАНИЧЕНИЯ ПУЧКА</w:t>
            </w:r>
          </w:p>
        </w:tc>
        <w:tc>
          <w:tcPr>
            <w:tcW w:w="3114" w:type="dxa"/>
          </w:tcPr>
          <w:p>
            <w:pPr>
              <w:pStyle w:val="TableParagraph"/>
              <w:spacing w:before="59"/>
              <w:ind w:left="1306" w:right="1331"/>
              <w:jc w:val="center"/>
              <w:rPr>
                <w:sz w:val="19"/>
              </w:rPr>
            </w:pPr>
            <w:r>
              <w:rPr>
                <w:sz w:val="19"/>
              </w:rPr>
              <w:t>0) </w:t>
            </w:r>
          </w:p>
        </w:tc>
      </w:tr>
      <w:tr>
        <w:trPr>
          <w:trHeight w:val="320" w:hRule="atLeast"/>
        </w:trPr>
        <w:tc>
          <w:tcPr>
            <w:tcW w:w="6561" w:type="dxa"/>
          </w:tcPr>
          <w:p>
            <w:pPr>
              <w:pStyle w:val="TableParagraph"/>
              <w:spacing w:before="5"/>
              <w:ind w:left="238"/>
              <w:rPr>
                <w:sz w:val="21"/>
              </w:rPr>
            </w:pPr>
            <w:r>
              <w:rPr>
                <w:sz w:val="21"/>
              </w:rPr>
              <w:t>УСТРОЙСТВО КОНТРОЛЯ СТАБИЛЬНОСТИ</w:t>
            </w:r>
          </w:p>
        </w:tc>
        <w:tc>
          <w:tcPr>
            <w:tcW w:w="3114" w:type="dxa"/>
          </w:tcPr>
          <w:p>
            <w:pPr>
              <w:pStyle w:val="TableParagraph"/>
              <w:spacing w:before="5"/>
              <w:ind w:left="1306" w:right="1321"/>
              <w:jc w:val="center"/>
              <w:rPr>
                <w:sz w:val="21"/>
              </w:rPr>
            </w:pPr>
            <w:r>
              <w:rPr>
                <w:sz w:val="21"/>
              </w:rPr>
              <w:t>3.39</w:t>
            </w:r>
          </w:p>
        </w:tc>
      </w:tr>
      <w:tr>
        <w:trPr>
          <w:trHeight w:val="320" w:hRule="atLeast"/>
        </w:trPr>
        <w:tc>
          <w:tcPr>
            <w:tcW w:w="6561" w:type="dxa"/>
          </w:tcPr>
          <w:p>
            <w:pPr>
              <w:pStyle w:val="TableParagraph"/>
              <w:spacing w:before="5"/>
              <w:ind w:left="246"/>
              <w:rPr>
                <w:sz w:val="21"/>
              </w:rPr>
            </w:pPr>
            <w:r>
              <w:rPr>
                <w:sz w:val="21"/>
              </w:rPr>
              <w:t>ТОК УТЕЧКИ</w:t>
            </w:r>
          </w:p>
        </w:tc>
        <w:tc>
          <w:tcPr>
            <w:tcW w:w="3114" w:type="dxa"/>
          </w:tcPr>
          <w:p>
            <w:pPr>
              <w:pStyle w:val="TableParagraph"/>
              <w:spacing w:before="5"/>
              <w:ind w:left="1306" w:right="1321"/>
              <w:jc w:val="center"/>
              <w:rPr>
                <w:sz w:val="21"/>
              </w:rPr>
            </w:pPr>
            <w:r>
              <w:rPr>
                <w:sz w:val="21"/>
              </w:rPr>
              <w:t>3.20</w:t>
            </w:r>
          </w:p>
        </w:tc>
      </w:tr>
      <w:tr>
        <w:trPr>
          <w:trHeight w:val="320" w:hRule="atLeast"/>
        </w:trPr>
        <w:tc>
          <w:tcPr>
            <w:tcW w:w="6561" w:type="dxa"/>
          </w:tcPr>
          <w:p>
            <w:pPr>
              <w:pStyle w:val="TableParagraph"/>
              <w:spacing w:before="5"/>
              <w:ind w:left="238"/>
              <w:rPr>
                <w:sz w:val="21"/>
              </w:rPr>
            </w:pPr>
            <w:r>
              <w:rPr>
                <w:sz w:val="21"/>
              </w:rPr>
              <w:t>ФАКТОР КОРРЕКЦИИ</w:t>
            </w:r>
          </w:p>
        </w:tc>
        <w:tc>
          <w:tcPr>
            <w:tcW w:w="3114" w:type="dxa"/>
          </w:tcPr>
          <w:p>
            <w:pPr>
              <w:pStyle w:val="TableParagraph"/>
              <w:spacing w:before="5"/>
              <w:ind w:left="1305" w:right="1331"/>
              <w:jc w:val="center"/>
              <w:rPr>
                <w:sz w:val="21"/>
              </w:rPr>
            </w:pPr>
            <w:r>
              <w:rPr>
                <w:sz w:val="21"/>
              </w:rPr>
              <w:t>3.6</w:t>
            </w:r>
          </w:p>
        </w:tc>
      </w:tr>
      <w:tr>
        <w:trPr>
          <w:trHeight w:val="320" w:hRule="atLeast"/>
        </w:trPr>
        <w:tc>
          <w:tcPr>
            <w:tcW w:w="6561" w:type="dxa"/>
          </w:tcPr>
          <w:p>
            <w:pPr>
              <w:pStyle w:val="TableParagraph"/>
              <w:spacing w:before="5"/>
              <w:ind w:left="238"/>
              <w:rPr>
                <w:sz w:val="21"/>
              </w:rPr>
            </w:pPr>
            <w:r>
              <w:rPr>
                <w:sz w:val="21"/>
              </w:rPr>
              <w:t>ФИЛЬТРАЦИЯ</w:t>
            </w:r>
          </w:p>
        </w:tc>
        <w:tc>
          <w:tcPr>
            <w:tcW w:w="3114" w:type="dxa"/>
          </w:tcPr>
          <w:p>
            <w:pPr>
              <w:pStyle w:val="TableParagraph"/>
              <w:spacing w:before="5"/>
              <w:ind w:left="1306" w:right="1321"/>
              <w:jc w:val="center"/>
              <w:rPr>
                <w:sz w:val="21"/>
              </w:rPr>
            </w:pPr>
            <w:r>
              <w:rPr>
                <w:sz w:val="21"/>
              </w:rPr>
              <w:t>3.12</w:t>
            </w:r>
          </w:p>
        </w:tc>
      </w:tr>
      <w:tr>
        <w:trPr>
          <w:trHeight w:val="320" w:hRule="atLeast"/>
        </w:trPr>
        <w:tc>
          <w:tcPr>
            <w:tcW w:w="6561" w:type="dxa"/>
          </w:tcPr>
          <w:p>
            <w:pPr>
              <w:pStyle w:val="TableParagraph"/>
              <w:spacing w:before="5"/>
              <w:ind w:left="238"/>
              <w:rPr>
                <w:sz w:val="21"/>
              </w:rPr>
            </w:pPr>
            <w:r>
              <w:rPr>
                <w:sz w:val="21"/>
              </w:rPr>
              <w:t>ФОКАЛЬНОЕ ПЯТНО</w:t>
            </w:r>
          </w:p>
        </w:tc>
        <w:tc>
          <w:tcPr>
            <w:tcW w:w="3114" w:type="dxa"/>
          </w:tcPr>
          <w:p>
            <w:pPr>
              <w:pStyle w:val="TableParagraph"/>
              <w:spacing w:before="50"/>
              <w:ind w:left="1306" w:right="1331"/>
              <w:jc w:val="center"/>
              <w:rPr>
                <w:sz w:val="21"/>
              </w:rPr>
            </w:pPr>
            <w:r>
              <w:rPr>
                <w:sz w:val="21"/>
              </w:rPr>
              <w:t>(1)</w:t>
            </w:r>
          </w:p>
        </w:tc>
      </w:tr>
      <w:tr>
        <w:trPr>
          <w:trHeight w:val="320" w:hRule="atLeast"/>
        </w:trPr>
        <w:tc>
          <w:tcPr>
            <w:tcW w:w="6561" w:type="dxa"/>
          </w:tcPr>
          <w:p>
            <w:pPr>
              <w:pStyle w:val="TableParagraph"/>
              <w:spacing w:before="5"/>
              <w:ind w:left="246"/>
              <w:rPr>
                <w:sz w:val="21"/>
              </w:rPr>
            </w:pPr>
            <w:r>
              <w:rPr>
                <w:sz w:val="21"/>
              </w:rPr>
              <w:t>ЭКВИВАЛЕНТНАЯ ФИЛЬТРАЦИЯ</w:t>
            </w:r>
          </w:p>
        </w:tc>
        <w:tc>
          <w:tcPr>
            <w:tcW w:w="3114" w:type="dxa"/>
          </w:tcPr>
          <w:p>
            <w:pPr>
              <w:pStyle w:val="TableParagraph"/>
              <w:spacing w:before="5"/>
              <w:ind w:left="1306" w:right="1321"/>
              <w:jc w:val="center"/>
              <w:rPr>
                <w:sz w:val="21"/>
              </w:rPr>
            </w:pPr>
            <w:r>
              <w:rPr>
                <w:sz w:val="21"/>
              </w:rPr>
              <w:t>3.29</w:t>
            </w:r>
          </w:p>
        </w:tc>
      </w:tr>
      <w:tr>
        <w:trPr>
          <w:trHeight w:val="320" w:hRule="atLeast"/>
        </w:trPr>
        <w:tc>
          <w:tcPr>
            <w:tcW w:w="6561" w:type="dxa"/>
          </w:tcPr>
          <w:p>
            <w:pPr>
              <w:pStyle w:val="TableParagraph"/>
              <w:spacing w:before="5"/>
              <w:ind w:left="246"/>
              <w:rPr>
                <w:sz w:val="21"/>
              </w:rPr>
            </w:pPr>
            <w:r>
              <w:rPr>
                <w:sz w:val="21"/>
              </w:rPr>
              <w:t>ЭКСПЛУАТАЦИОННАЯ ХАРАКТЕРИСТИКА</w:t>
            </w:r>
          </w:p>
        </w:tc>
        <w:tc>
          <w:tcPr>
            <w:tcW w:w="3114" w:type="dxa"/>
          </w:tcPr>
          <w:p>
            <w:pPr>
              <w:pStyle w:val="TableParagraph"/>
              <w:spacing w:before="5"/>
              <w:ind w:left="1306" w:right="1321"/>
              <w:jc w:val="center"/>
              <w:rPr>
                <w:sz w:val="21"/>
              </w:rPr>
            </w:pPr>
            <w:r>
              <w:rPr>
                <w:sz w:val="21"/>
              </w:rPr>
              <w:t>3.28</w:t>
            </w:r>
          </w:p>
        </w:tc>
      </w:tr>
      <w:tr>
        <w:trPr>
          <w:trHeight w:val="320" w:hRule="atLeast"/>
        </w:trPr>
        <w:tc>
          <w:tcPr>
            <w:tcW w:w="6561" w:type="dxa"/>
          </w:tcPr>
          <w:p>
            <w:pPr>
              <w:pStyle w:val="TableParagraph"/>
              <w:spacing w:before="5"/>
              <w:ind w:left="246"/>
              <w:rPr>
                <w:sz w:val="21"/>
              </w:rPr>
            </w:pPr>
            <w:r>
              <w:rPr>
                <w:sz w:val="21"/>
              </w:rPr>
              <w:t>ЭФФЕКТИВНЫЙ ДИАПАЗОН ИНДИЦИРУЕМЫХ ЗНАЧЕНИИ</w:t>
            </w:r>
          </w:p>
        </w:tc>
        <w:tc>
          <w:tcPr>
            <w:tcW w:w="3114" w:type="dxa"/>
          </w:tcPr>
          <w:p>
            <w:pPr>
              <w:pStyle w:val="TableParagraph"/>
              <w:spacing w:before="5"/>
              <w:ind w:left="1306" w:right="1321"/>
              <w:jc w:val="center"/>
              <w:rPr>
                <w:sz w:val="21"/>
              </w:rPr>
            </w:pPr>
            <w:r>
              <w:rPr>
                <w:sz w:val="21"/>
              </w:rPr>
              <w:t>3.10</w:t>
            </w:r>
          </w:p>
        </w:tc>
      </w:tr>
      <w:tr>
        <w:trPr>
          <w:trHeight w:val="320" w:hRule="atLeast"/>
        </w:trPr>
        <w:tc>
          <w:tcPr>
            <w:tcW w:w="6561" w:type="dxa"/>
          </w:tcPr>
          <w:p>
            <w:pPr>
              <w:pStyle w:val="TableParagraph"/>
              <w:spacing w:before="5"/>
              <w:ind w:left="246"/>
              <w:rPr>
                <w:sz w:val="21"/>
              </w:rPr>
            </w:pPr>
            <w:r>
              <w:rPr>
                <w:sz w:val="21"/>
              </w:rPr>
              <w:t>ЧУВСТВИТЕЛЬНОСТЬ</w:t>
            </w:r>
          </w:p>
        </w:tc>
        <w:tc>
          <w:tcPr>
            <w:tcW w:w="3114" w:type="dxa"/>
          </w:tcPr>
          <w:p>
            <w:pPr>
              <w:pStyle w:val="TableParagraph"/>
              <w:spacing w:before="5"/>
              <w:ind w:left="1306" w:right="1321"/>
              <w:jc w:val="center"/>
              <w:rPr>
                <w:sz w:val="21"/>
              </w:rPr>
            </w:pPr>
            <w:r>
              <w:rPr>
                <w:sz w:val="21"/>
              </w:rPr>
              <w:t>3.36</w:t>
            </w:r>
          </w:p>
        </w:tc>
      </w:tr>
      <w:tr>
        <w:trPr>
          <w:trHeight w:val="360" w:hRule="atLeast"/>
        </w:trPr>
        <w:tc>
          <w:tcPr>
            <w:tcW w:w="6561" w:type="dxa"/>
          </w:tcPr>
          <w:p>
            <w:pPr>
              <w:pStyle w:val="TableParagraph"/>
              <w:spacing w:before="5"/>
              <w:ind w:left="246"/>
              <w:rPr>
                <w:sz w:val="16"/>
              </w:rPr>
            </w:pPr>
            <w:r>
              <w:rPr>
                <w:sz w:val="21"/>
              </w:rPr>
              <w:t>ЧУВСТВИТЕЛЬНЫЙ </w:t>
            </w:r>
            <w:r>
              <w:rPr>
                <w:sz w:val="16"/>
              </w:rPr>
              <w:t>о бъ ем</w:t>
            </w:r>
          </w:p>
        </w:tc>
        <w:tc>
          <w:tcPr>
            <w:tcW w:w="3114" w:type="dxa"/>
          </w:tcPr>
          <w:p>
            <w:pPr>
              <w:pStyle w:val="TableParagraph"/>
              <w:spacing w:before="59"/>
              <w:ind w:left="1306" w:right="1331"/>
              <w:jc w:val="center"/>
              <w:rPr>
                <w:sz w:val="19"/>
              </w:rPr>
            </w:pPr>
            <w:r>
              <w:rPr>
                <w:sz w:val="19"/>
              </w:rPr>
              <w:t>(D </w:t>
            </w:r>
          </w:p>
        </w:tc>
      </w:tr>
    </w:tbl>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spacing w:before="160"/>
        <w:ind w:left="142" w:right="0" w:firstLine="0"/>
        <w:jc w:val="left"/>
        <w:rPr>
          <w:rFonts w:ascii="Times New Roman"/>
          <w:sz w:val="23"/>
        </w:rPr>
      </w:pPr>
      <w:r>
        <w:rPr>
          <w:rFonts w:ascii="Times New Roman"/>
          <w:sz w:val="23"/>
        </w:rPr>
        <w:t>36</w:t>
      </w:r>
    </w:p>
    <w:p>
      <w:pPr>
        <w:spacing w:after="0"/>
        <w:jc w:val="left"/>
        <w:rPr>
          <w:rFonts w:ascii="Times New Roman"/>
          <w:sz w:val="23"/>
        </w:rPr>
        <w:sectPr>
          <w:pgSz w:w="11900" w:h="16840"/>
          <w:pgMar w:header="520" w:footer="477" w:top="720" w:bottom="660" w:left="1560" w:right="440"/>
        </w:sectPr>
      </w:pPr>
    </w:p>
    <w:p>
      <w:pPr>
        <w:spacing w:before="6"/>
        <w:ind w:left="0" w:right="706" w:firstLine="0"/>
        <w:jc w:val="right"/>
        <w:rPr>
          <w:b/>
          <w:sz w:val="20"/>
        </w:rPr>
      </w:pPr>
      <w:r>
        <w:rPr>
          <w:b/>
          <w:sz w:val="20"/>
        </w:rPr>
        <w:t>ГОСТ IEC 60580- 2011</w:t>
      </w:r>
    </w:p>
    <w:p>
      <w:pPr>
        <w:pStyle w:val="BodyText"/>
        <w:spacing w:before="4"/>
        <w:rPr>
          <w:b/>
          <w:sz w:val="20"/>
        </w:rPr>
      </w:pPr>
    </w:p>
    <w:p>
      <w:pPr>
        <w:pStyle w:val="Heading1"/>
        <w:spacing w:line="362" w:lineRule="auto" w:before="1"/>
        <w:ind w:left="4012" w:right="3848"/>
        <w:jc w:val="center"/>
      </w:pPr>
      <w:r>
        <w:rPr/>
        <w:t>Приложение ДА (справочное)</w:t>
      </w:r>
    </w:p>
    <w:p>
      <w:pPr>
        <w:pStyle w:val="BodyText"/>
        <w:spacing w:before="3"/>
        <w:rPr>
          <w:sz w:val="11"/>
        </w:rPr>
      </w:pPr>
    </w:p>
    <w:p>
      <w:pPr>
        <w:pStyle w:val="BodyText"/>
        <w:spacing w:line="360" w:lineRule="auto" w:before="92"/>
        <w:ind w:left="2219" w:right="697" w:hanging="1447"/>
      </w:pPr>
      <w:r>
        <w:rPr/>
        <w:t>Сведения о соответствии межгосударственных стандартов Российской Фе­ дерации ссылочным международным стандартам</w:t>
      </w:r>
    </w:p>
    <w:p>
      <w:pPr>
        <w:pStyle w:val="BodyText"/>
        <w:spacing w:before="8"/>
        <w:rPr>
          <w:sz w:val="38"/>
        </w:rPr>
      </w:pPr>
    </w:p>
    <w:p>
      <w:pPr>
        <w:spacing w:before="0"/>
        <w:ind w:left="352" w:right="0" w:firstLine="0"/>
        <w:jc w:val="left"/>
        <w:rPr>
          <w:sz w:val="21"/>
        </w:rPr>
      </w:pPr>
      <w:r>
        <w:rPr/>
        <w:pict>
          <v:shape style="position:absolute;margin-left:72.25pt;margin-top:11.823865pt;width:470.1pt;height:547.3pt;mso-position-horizontal-relative:page;mso-position-vertical-relative:paragraph;z-index:1096" type="#_x0000_t202" filled="false" stroked="false">
            <v:textbox inset="0,0,0,0">
              <w:txbxContent>
                <w:tbl>
                  <w:tblPr>
                    <w:tblW w:w="0" w:type="auto"/>
                    <w:jc w:val="left"/>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078"/>
                    <w:gridCol w:w="2160"/>
                    <w:gridCol w:w="1881"/>
                    <w:gridCol w:w="2268"/>
                  </w:tblGrid>
                  <w:tr>
                    <w:trPr>
                      <w:trHeight w:val="1240" w:hRule="atLeast"/>
                    </w:trPr>
                    <w:tc>
                      <w:tcPr>
                        <w:tcW w:w="3078" w:type="dxa"/>
                        <w:tcBorders>
                          <w:left w:val="single" w:sz="4" w:space="0" w:color="000000"/>
                          <w:bottom w:val="single" w:sz="4" w:space="0" w:color="000000"/>
                          <w:right w:val="single" w:sz="4" w:space="0" w:color="000000"/>
                        </w:tcBorders>
                      </w:tcPr>
                      <w:p>
                        <w:pPr>
                          <w:pStyle w:val="TableParagraph"/>
                          <w:spacing w:line="249" w:lineRule="auto" w:before="20"/>
                          <w:ind w:left="255" w:right="314"/>
                          <w:jc w:val="center"/>
                          <w:rPr>
                            <w:sz w:val="21"/>
                          </w:rPr>
                        </w:pPr>
                        <w:r>
                          <w:rPr>
                            <w:spacing w:val="-10"/>
                            <w:sz w:val="21"/>
                          </w:rPr>
                          <w:t>Обозначение </w:t>
                        </w:r>
                        <w:r>
                          <w:rPr>
                            <w:sz w:val="21"/>
                          </w:rPr>
                          <w:t>и </w:t>
                        </w:r>
                        <w:r>
                          <w:rPr>
                            <w:spacing w:val="-11"/>
                            <w:sz w:val="21"/>
                          </w:rPr>
                          <w:t>наименова­ </w:t>
                        </w:r>
                        <w:r>
                          <w:rPr>
                            <w:spacing w:val="-8"/>
                            <w:sz w:val="21"/>
                          </w:rPr>
                          <w:t>ние </w:t>
                        </w:r>
                        <w:r>
                          <w:rPr>
                            <w:spacing w:val="-9"/>
                            <w:sz w:val="21"/>
                          </w:rPr>
                          <w:t>ссылочного </w:t>
                        </w:r>
                        <w:r>
                          <w:rPr>
                            <w:spacing w:val="-10"/>
                            <w:sz w:val="21"/>
                          </w:rPr>
                          <w:t>междуна­ родного стандарта</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0"/>
                          <w:ind w:left="267" w:right="259" w:hanging="31"/>
                          <w:jc w:val="center"/>
                          <w:rPr>
                            <w:sz w:val="21"/>
                          </w:rPr>
                        </w:pPr>
                        <w:r>
                          <w:rPr>
                            <w:spacing w:val="-10"/>
                            <w:sz w:val="21"/>
                          </w:rPr>
                          <w:t>Обозначение </w:t>
                        </w:r>
                        <w:r>
                          <w:rPr>
                            <w:sz w:val="21"/>
                          </w:rPr>
                          <w:t>и </w:t>
                        </w:r>
                        <w:r>
                          <w:rPr>
                            <w:spacing w:val="-11"/>
                            <w:sz w:val="21"/>
                          </w:rPr>
                          <w:t>наименование </w:t>
                        </w:r>
                        <w:r>
                          <w:rPr>
                            <w:spacing w:val="-10"/>
                            <w:sz w:val="21"/>
                          </w:rPr>
                          <w:t>международного</w:t>
                        </w:r>
                      </w:p>
                      <w:p>
                        <w:pPr>
                          <w:pStyle w:val="TableParagraph"/>
                          <w:spacing w:line="234" w:lineRule="exact" w:before="10"/>
                          <w:ind w:left="246" w:right="238"/>
                          <w:jc w:val="center"/>
                          <w:rPr>
                            <w:sz w:val="21"/>
                          </w:rPr>
                        </w:pPr>
                        <w:r>
                          <w:rPr>
                            <w:spacing w:val="-9"/>
                            <w:sz w:val="21"/>
                          </w:rPr>
                          <w:t>стандарта </w:t>
                        </w:r>
                        <w:r>
                          <w:rPr>
                            <w:spacing w:val="-11"/>
                            <w:sz w:val="21"/>
                          </w:rPr>
                          <w:t>другого </w:t>
                        </w:r>
                        <w:r>
                          <w:rPr>
                            <w:spacing w:val="-8"/>
                            <w:sz w:val="21"/>
                          </w:rPr>
                          <w:t>года </w:t>
                        </w:r>
                        <w:r>
                          <w:rPr>
                            <w:spacing w:val="-10"/>
                            <w:sz w:val="21"/>
                          </w:rPr>
                          <w:t>издания</w:t>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0"/>
                          <w:ind w:left="343" w:right="324" w:firstLine="225"/>
                          <w:rPr>
                            <w:sz w:val="21"/>
                          </w:rPr>
                        </w:pPr>
                        <w:r>
                          <w:rPr>
                            <w:spacing w:val="-11"/>
                            <w:sz w:val="21"/>
                          </w:rPr>
                          <w:t>Степень </w:t>
                        </w:r>
                        <w:r>
                          <w:rPr>
                            <w:spacing w:val="-10"/>
                            <w:sz w:val="21"/>
                          </w:rPr>
                          <w:t>соответствия</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20"/>
                          <w:ind w:left="463" w:right="484" w:hanging="225"/>
                          <w:rPr>
                            <w:sz w:val="21"/>
                          </w:rPr>
                        </w:pPr>
                        <w:r>
                          <w:rPr>
                            <w:spacing w:val="-10"/>
                            <w:sz w:val="21"/>
                          </w:rPr>
                          <w:t>Обозначение </w:t>
                        </w:r>
                        <w:r>
                          <w:rPr>
                            <w:sz w:val="21"/>
                          </w:rPr>
                          <w:t>и </w:t>
                        </w:r>
                        <w:r>
                          <w:rPr>
                            <w:spacing w:val="-11"/>
                            <w:sz w:val="21"/>
                          </w:rPr>
                          <w:t>наименование</w:t>
                        </w:r>
                      </w:p>
                      <w:p>
                        <w:pPr>
                          <w:pStyle w:val="TableParagraph"/>
                          <w:spacing w:line="249" w:lineRule="auto"/>
                          <w:ind w:left="526" w:right="183" w:hanging="414"/>
                          <w:rPr>
                            <w:sz w:val="21"/>
                          </w:rPr>
                        </w:pPr>
                        <w:r>
                          <w:rPr>
                            <w:spacing w:val="-10"/>
                            <w:sz w:val="21"/>
                          </w:rPr>
                          <w:t>межгосударственного стандарта</w:t>
                        </w:r>
                      </w:p>
                    </w:tc>
                  </w:tr>
                  <w:tr>
                    <w:trPr>
                      <w:trHeight w:val="1280" w:hRule="atLeast"/>
                    </w:trPr>
                    <w:tc>
                      <w:tcPr>
                        <w:tcW w:w="3078" w:type="dxa"/>
                        <w:tcBorders>
                          <w:top w:val="single" w:sz="4" w:space="0" w:color="000000"/>
                          <w:left w:val="single" w:sz="4" w:space="0" w:color="000000"/>
                          <w:bottom w:val="single" w:sz="4" w:space="0" w:color="000000"/>
                          <w:right w:val="single" w:sz="4" w:space="0" w:color="000000"/>
                        </w:tcBorders>
                      </w:tcPr>
                      <w:p>
                        <w:pPr>
                          <w:pStyle w:val="TableParagraph"/>
                          <w:spacing w:before="14"/>
                          <w:ind w:left="75"/>
                          <w:rPr>
                            <w:sz w:val="21"/>
                          </w:rPr>
                        </w:pPr>
                        <w:r>
                          <w:rPr>
                            <w:sz w:val="21"/>
                          </w:rPr>
                          <w:t>IEC 60601-1:1988</w:t>
                        </w:r>
                      </w:p>
                      <w:p>
                        <w:pPr>
                          <w:pStyle w:val="TableParagraph"/>
                          <w:spacing w:line="242" w:lineRule="auto" w:before="10"/>
                          <w:ind w:left="75" w:right="478" w:hanging="9"/>
                          <w:rPr>
                            <w:sz w:val="21"/>
                          </w:rPr>
                        </w:pPr>
                        <w:r>
                          <w:rPr>
                            <w:spacing w:val="-9"/>
                            <w:sz w:val="21"/>
                          </w:rPr>
                          <w:t>Изделия </w:t>
                        </w:r>
                        <w:r>
                          <w:rPr>
                            <w:spacing w:val="-10"/>
                            <w:sz w:val="21"/>
                          </w:rPr>
                          <w:t>медицинские </w:t>
                        </w:r>
                        <w:r>
                          <w:rPr>
                            <w:spacing w:val="-11"/>
                            <w:sz w:val="21"/>
                          </w:rPr>
                          <w:t>элек­ </w:t>
                        </w:r>
                        <w:r>
                          <w:rPr>
                            <w:spacing w:val="-10"/>
                            <w:sz w:val="21"/>
                          </w:rPr>
                          <w:t>трические. </w:t>
                        </w:r>
                        <w:r>
                          <w:rPr>
                            <w:spacing w:val="-8"/>
                            <w:sz w:val="21"/>
                          </w:rPr>
                          <w:t>Часть </w:t>
                        </w:r>
                        <w:r>
                          <w:rPr>
                            <w:spacing w:val="-5"/>
                            <w:sz w:val="21"/>
                          </w:rPr>
                          <w:t>1. </w:t>
                        </w:r>
                        <w:r>
                          <w:rPr>
                            <w:spacing w:val="-11"/>
                            <w:sz w:val="21"/>
                          </w:rPr>
                          <w:t>Общие </w:t>
                        </w:r>
                        <w:r>
                          <w:rPr>
                            <w:spacing w:val="-10"/>
                            <w:sz w:val="21"/>
                          </w:rPr>
                          <w:t>требования безопасности</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8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ind w:left="49"/>
                          <w:rPr>
                            <w:sz w:val="21"/>
                          </w:rPr>
                        </w:pPr>
                        <w:r>
                          <w:rPr>
                            <w:sz w:val="21"/>
                          </w:rPr>
                          <w:t>ГОСТ 30324.0-95</w:t>
                        </w:r>
                      </w:p>
                      <w:p>
                        <w:pPr>
                          <w:pStyle w:val="TableParagraph"/>
                          <w:spacing w:line="232" w:lineRule="auto"/>
                          <w:ind w:left="40" w:firstLine="9"/>
                          <w:rPr>
                            <w:sz w:val="21"/>
                          </w:rPr>
                        </w:pPr>
                        <w:r>
                          <w:rPr>
                            <w:spacing w:val="-9"/>
                            <w:sz w:val="21"/>
                          </w:rPr>
                          <w:t>Изделия </w:t>
                        </w:r>
                        <w:r>
                          <w:rPr>
                            <w:spacing w:val="-10"/>
                            <w:sz w:val="21"/>
                          </w:rPr>
                          <w:t>медицинские </w:t>
                        </w:r>
                        <w:r>
                          <w:rPr>
                            <w:spacing w:val="-11"/>
                            <w:sz w:val="21"/>
                          </w:rPr>
                          <w:t>электрические.</w:t>
                        </w:r>
                        <w:r>
                          <w:rPr>
                            <w:spacing w:val="-10"/>
                            <w:sz w:val="21"/>
                          </w:rPr>
                          <w:t> Часть</w:t>
                        </w:r>
                      </w:p>
                      <w:p>
                        <w:pPr>
                          <w:pStyle w:val="TableParagraph"/>
                          <w:spacing w:line="213" w:lineRule="auto" w:before="20"/>
                          <w:ind w:left="40" w:right="183" w:firstLine="18"/>
                          <w:rPr>
                            <w:sz w:val="21"/>
                          </w:rPr>
                        </w:pPr>
                        <w:r>
                          <w:rPr>
                            <w:spacing w:val="-5"/>
                            <w:sz w:val="21"/>
                          </w:rPr>
                          <w:t>1. </w:t>
                        </w:r>
                        <w:r>
                          <w:rPr>
                            <w:spacing w:val="-8"/>
                            <w:sz w:val="21"/>
                          </w:rPr>
                          <w:t>Общие </w:t>
                        </w:r>
                        <w:r>
                          <w:rPr>
                            <w:spacing w:val="-11"/>
                            <w:sz w:val="21"/>
                          </w:rPr>
                          <w:t>требования </w:t>
                        </w:r>
                        <w:r>
                          <w:rPr>
                            <w:spacing w:val="-10"/>
                            <w:sz w:val="21"/>
                          </w:rPr>
                          <w:t>безопасности</w:t>
                        </w:r>
                      </w:p>
                    </w:tc>
                  </w:tr>
                  <w:tr>
                    <w:trPr>
                      <w:trHeight w:val="2460" w:hRule="atLeast"/>
                    </w:trPr>
                    <w:tc>
                      <w:tcPr>
                        <w:tcW w:w="3078" w:type="dxa"/>
                        <w:tcBorders>
                          <w:top w:val="single" w:sz="4" w:space="0" w:color="000000"/>
                          <w:left w:val="single" w:sz="4" w:space="0" w:color="000000"/>
                          <w:bottom w:val="single" w:sz="4" w:space="0" w:color="000000"/>
                          <w:right w:val="single" w:sz="4" w:space="0" w:color="000000"/>
                        </w:tcBorders>
                      </w:tcPr>
                      <w:p>
                        <w:pPr>
                          <w:pStyle w:val="TableParagraph"/>
                          <w:spacing w:before="5"/>
                          <w:ind w:left="76"/>
                          <w:rPr>
                            <w:sz w:val="21"/>
                          </w:rPr>
                        </w:pPr>
                        <w:r>
                          <w:rPr>
                            <w:sz w:val="21"/>
                          </w:rPr>
                          <w:t>IEC 60601-1-1:1992</w:t>
                        </w:r>
                      </w:p>
                      <w:p>
                        <w:pPr>
                          <w:pStyle w:val="TableParagraph"/>
                          <w:spacing w:line="247" w:lineRule="auto" w:before="10"/>
                          <w:ind w:left="76" w:hanging="9"/>
                          <w:rPr>
                            <w:sz w:val="21"/>
                          </w:rPr>
                        </w:pPr>
                        <w:r>
                          <w:rPr>
                            <w:spacing w:val="-9"/>
                            <w:sz w:val="21"/>
                          </w:rPr>
                          <w:t>Изделия </w:t>
                        </w:r>
                        <w:r>
                          <w:rPr>
                            <w:spacing w:val="-10"/>
                            <w:sz w:val="21"/>
                          </w:rPr>
                          <w:t>медицинские </w:t>
                        </w:r>
                        <w:r>
                          <w:rPr>
                            <w:spacing w:val="-11"/>
                            <w:sz w:val="21"/>
                          </w:rPr>
                          <w:t>элек­ </w:t>
                        </w:r>
                        <w:r>
                          <w:rPr>
                            <w:spacing w:val="-10"/>
                            <w:sz w:val="21"/>
                          </w:rPr>
                          <w:t>трические. </w:t>
                        </w:r>
                        <w:r>
                          <w:rPr>
                            <w:spacing w:val="-8"/>
                            <w:sz w:val="21"/>
                          </w:rPr>
                          <w:t>Часть 1-1. </w:t>
                        </w:r>
                        <w:r>
                          <w:rPr>
                            <w:spacing w:val="-10"/>
                            <w:sz w:val="21"/>
                          </w:rPr>
                          <w:t>Общие требования безопасности. </w:t>
                        </w:r>
                        <w:r>
                          <w:rPr>
                            <w:spacing w:val="-11"/>
                            <w:sz w:val="21"/>
                          </w:rPr>
                          <w:t>До­ </w:t>
                        </w:r>
                        <w:r>
                          <w:rPr>
                            <w:spacing w:val="-9"/>
                            <w:sz w:val="21"/>
                          </w:rPr>
                          <w:t>полняющий стандарт: </w:t>
                        </w:r>
                        <w:r>
                          <w:rPr>
                            <w:spacing w:val="-10"/>
                            <w:sz w:val="21"/>
                          </w:rPr>
                          <w:t>Требо­ </w:t>
                        </w:r>
                        <w:r>
                          <w:rPr>
                            <w:spacing w:val="-9"/>
                            <w:sz w:val="21"/>
                          </w:rPr>
                          <w:t>вания </w:t>
                        </w:r>
                        <w:r>
                          <w:rPr>
                            <w:spacing w:val="-10"/>
                            <w:sz w:val="21"/>
                          </w:rPr>
                          <w:t>безопасности </w:t>
                        </w:r>
                        <w:r>
                          <w:rPr>
                            <w:spacing w:val="-8"/>
                            <w:sz w:val="21"/>
                          </w:rPr>
                          <w:t>для </w:t>
                        </w:r>
                        <w:r>
                          <w:rPr>
                            <w:spacing w:val="-10"/>
                            <w:sz w:val="21"/>
                          </w:rPr>
                          <w:t>меди­ </w:t>
                        </w:r>
                        <w:r>
                          <w:rPr>
                            <w:spacing w:val="-9"/>
                            <w:sz w:val="21"/>
                          </w:rPr>
                          <w:t>цинских </w:t>
                        </w:r>
                        <w:r>
                          <w:rPr>
                            <w:spacing w:val="-11"/>
                            <w:sz w:val="21"/>
                          </w:rPr>
                          <w:t>электрических </w:t>
                        </w:r>
                        <w:r>
                          <w:rPr>
                            <w:spacing w:val="-10"/>
                            <w:sz w:val="21"/>
                          </w:rPr>
                          <w:t>систем</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5"/>
                          <w:ind w:left="193"/>
                          <w:rPr>
                            <w:sz w:val="21"/>
                          </w:rPr>
                        </w:pPr>
                        <w:r>
                          <w:rPr>
                            <w:sz w:val="21"/>
                          </w:rPr>
                          <w:t>IEC 60601-1-1:2000</w:t>
                        </w:r>
                      </w:p>
                      <w:p>
                        <w:pPr>
                          <w:pStyle w:val="TableParagraph"/>
                          <w:spacing w:line="247" w:lineRule="auto" w:before="10"/>
                          <w:ind w:left="49" w:right="67"/>
                          <w:rPr>
                            <w:sz w:val="21"/>
                          </w:rPr>
                        </w:pPr>
                        <w:r>
                          <w:rPr>
                            <w:spacing w:val="-9"/>
                            <w:sz w:val="21"/>
                          </w:rPr>
                          <w:t>Изделия </w:t>
                        </w:r>
                        <w:r>
                          <w:rPr>
                            <w:spacing w:val="-10"/>
                            <w:sz w:val="21"/>
                          </w:rPr>
                          <w:t>медицин­ </w:t>
                        </w:r>
                        <w:r>
                          <w:rPr>
                            <w:spacing w:val="-8"/>
                            <w:sz w:val="21"/>
                          </w:rPr>
                          <w:t>ские </w:t>
                        </w:r>
                        <w:r>
                          <w:rPr>
                            <w:spacing w:val="-11"/>
                            <w:sz w:val="21"/>
                          </w:rPr>
                          <w:t>электрические. </w:t>
                        </w:r>
                        <w:r>
                          <w:rPr>
                            <w:spacing w:val="-8"/>
                            <w:sz w:val="21"/>
                          </w:rPr>
                          <w:t>Часть 1-1. </w:t>
                        </w:r>
                        <w:r>
                          <w:rPr>
                            <w:spacing w:val="-10"/>
                            <w:sz w:val="21"/>
                          </w:rPr>
                          <w:t>Общие требования безопас­ ности. </w:t>
                        </w:r>
                        <w:r>
                          <w:rPr>
                            <w:spacing w:val="-11"/>
                            <w:sz w:val="21"/>
                          </w:rPr>
                          <w:t>Дополняющий </w:t>
                        </w:r>
                        <w:r>
                          <w:rPr>
                            <w:spacing w:val="-9"/>
                            <w:sz w:val="21"/>
                          </w:rPr>
                          <w:t>стандарт: </w:t>
                        </w:r>
                        <w:r>
                          <w:rPr>
                            <w:spacing w:val="-10"/>
                            <w:sz w:val="21"/>
                          </w:rPr>
                          <w:t>Требова­ </w:t>
                        </w:r>
                        <w:r>
                          <w:rPr>
                            <w:spacing w:val="-8"/>
                            <w:sz w:val="21"/>
                          </w:rPr>
                          <w:t>ния </w:t>
                        </w:r>
                        <w:r>
                          <w:rPr>
                            <w:spacing w:val="-10"/>
                            <w:sz w:val="21"/>
                          </w:rPr>
                          <w:t>безопасности </w:t>
                        </w:r>
                        <w:r>
                          <w:rPr>
                            <w:spacing w:val="-11"/>
                            <w:sz w:val="21"/>
                          </w:rPr>
                          <w:t>для</w:t>
                        </w:r>
                      </w:p>
                      <w:p>
                        <w:pPr>
                          <w:pStyle w:val="TableParagraph"/>
                          <w:spacing w:line="240" w:lineRule="atLeast" w:before="3"/>
                          <w:ind w:left="49" w:right="406" w:firstLine="9"/>
                          <w:rPr>
                            <w:sz w:val="21"/>
                          </w:rPr>
                        </w:pPr>
                        <w:r>
                          <w:rPr>
                            <w:spacing w:val="-10"/>
                            <w:sz w:val="21"/>
                          </w:rPr>
                          <w:t>медицинских </w:t>
                        </w:r>
                        <w:r>
                          <w:rPr>
                            <w:spacing w:val="-11"/>
                            <w:sz w:val="21"/>
                          </w:rPr>
                          <w:t>элек- </w:t>
                        </w:r>
                        <w:r>
                          <w:rPr>
                            <w:spacing w:val="-10"/>
                            <w:sz w:val="21"/>
                          </w:rPr>
                          <w:t>тоичесхих систем</w:t>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655" w:right="661"/>
                          <w:jc w:val="center"/>
                          <w:rPr>
                            <w:sz w:val="28"/>
                          </w:rPr>
                        </w:pPr>
                        <w:r>
                          <w:rPr>
                            <w:sz w:val="28"/>
                          </w:rPr>
                          <w:t>IDT</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163" w:lineRule="exact"/>
                          <w:ind w:left="49" w:right="-30"/>
                          <w:rPr>
                            <w:sz w:val="28"/>
                          </w:rPr>
                        </w:pPr>
                        <w:r>
                          <w:rPr>
                            <w:sz w:val="28"/>
                          </w:rPr>
                          <w:t>ГОСТ IEC</w:t>
                        </w:r>
                        <w:r>
                          <w:rPr>
                            <w:spacing w:val="-1"/>
                            <w:sz w:val="28"/>
                          </w:rPr>
                          <w:t> </w:t>
                        </w:r>
                        <w:r>
                          <w:rPr>
                            <w:sz w:val="28"/>
                          </w:rPr>
                          <w:t>60601-</w:t>
                        </w:r>
                      </w:p>
                      <w:p>
                        <w:pPr>
                          <w:pStyle w:val="TableParagraph"/>
                          <w:spacing w:line="231" w:lineRule="exact"/>
                          <w:ind w:left="58"/>
                          <w:rPr>
                            <w:sz w:val="28"/>
                          </w:rPr>
                        </w:pPr>
                        <w:r>
                          <w:rPr>
                            <w:sz w:val="28"/>
                          </w:rPr>
                          <w:t>2011</w:t>
                        </w:r>
                      </w:p>
                      <w:p>
                        <w:pPr>
                          <w:pStyle w:val="TableParagraph"/>
                          <w:spacing w:line="201" w:lineRule="auto" w:before="9"/>
                          <w:ind w:left="58" w:right="167" w:hanging="9"/>
                          <w:rPr>
                            <w:sz w:val="21"/>
                          </w:rPr>
                        </w:pPr>
                        <w:r>
                          <w:rPr>
                            <w:spacing w:val="-9"/>
                            <w:sz w:val="21"/>
                          </w:rPr>
                          <w:t>Изделия </w:t>
                        </w:r>
                        <w:r>
                          <w:rPr>
                            <w:spacing w:val="-10"/>
                            <w:sz w:val="21"/>
                          </w:rPr>
                          <w:t>медицинские </w:t>
                        </w:r>
                        <w:r>
                          <w:rPr>
                            <w:spacing w:val="-11"/>
                            <w:sz w:val="21"/>
                          </w:rPr>
                          <w:t>электрические. </w:t>
                        </w:r>
                        <w:r>
                          <w:rPr>
                            <w:spacing w:val="-10"/>
                            <w:sz w:val="21"/>
                          </w:rPr>
                          <w:t>Часть </w:t>
                        </w:r>
                        <w:r>
                          <w:rPr>
                            <w:spacing w:val="-8"/>
                            <w:sz w:val="21"/>
                          </w:rPr>
                          <w:t>1-1. Общие </w:t>
                        </w:r>
                        <w:r>
                          <w:rPr>
                            <w:spacing w:val="-10"/>
                            <w:sz w:val="21"/>
                          </w:rPr>
                          <w:t>требова­ </w:t>
                        </w:r>
                        <w:r>
                          <w:rPr>
                            <w:spacing w:val="-8"/>
                            <w:sz w:val="21"/>
                          </w:rPr>
                          <w:t>ния </w:t>
                        </w:r>
                        <w:r>
                          <w:rPr>
                            <w:spacing w:val="-10"/>
                            <w:sz w:val="21"/>
                          </w:rPr>
                          <w:t>безопасности.</w:t>
                        </w:r>
                      </w:p>
                      <w:p>
                        <w:pPr>
                          <w:pStyle w:val="TableParagraph"/>
                          <w:spacing w:line="196" w:lineRule="auto"/>
                          <w:ind w:left="58" w:right="277" w:hanging="9"/>
                          <w:jc w:val="both"/>
                          <w:rPr>
                            <w:sz w:val="21"/>
                          </w:rPr>
                        </w:pPr>
                        <w:r>
                          <w:rPr>
                            <w:spacing w:val="-9"/>
                            <w:sz w:val="21"/>
                          </w:rPr>
                          <w:t>Требования </w:t>
                        </w:r>
                        <w:r>
                          <w:rPr>
                            <w:spacing w:val="-10"/>
                            <w:sz w:val="21"/>
                          </w:rPr>
                          <w:t>безопас­ </w:t>
                        </w:r>
                        <w:r>
                          <w:rPr>
                            <w:spacing w:val="-9"/>
                            <w:sz w:val="21"/>
                          </w:rPr>
                          <w:t>ности </w:t>
                        </w:r>
                        <w:r>
                          <w:rPr>
                            <w:sz w:val="21"/>
                          </w:rPr>
                          <w:t>к </w:t>
                        </w:r>
                        <w:r>
                          <w:rPr>
                            <w:spacing w:val="-10"/>
                            <w:sz w:val="21"/>
                          </w:rPr>
                          <w:t>медицинским </w:t>
                        </w:r>
                        <w:r>
                          <w:rPr>
                            <w:spacing w:val="-11"/>
                            <w:sz w:val="21"/>
                          </w:rPr>
                          <w:t>электрическим </w:t>
                        </w:r>
                        <w:r>
                          <w:rPr>
                            <w:spacing w:val="-10"/>
                            <w:sz w:val="21"/>
                          </w:rPr>
                          <w:t>систе­ мам</w:t>
                        </w:r>
                      </w:p>
                    </w:tc>
                  </w:tr>
                  <w:tr>
                    <w:trPr>
                      <w:trHeight w:val="2307" w:hRule="atLeast"/>
                    </w:trPr>
                    <w:tc>
                      <w:tcPr>
                        <w:tcW w:w="3078"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ind w:left="67"/>
                          <w:rPr>
                            <w:sz w:val="21"/>
                          </w:rPr>
                        </w:pPr>
                        <w:r>
                          <w:rPr>
                            <w:sz w:val="21"/>
                          </w:rPr>
                          <w:t>IEC 60601-1-2:1993</w:t>
                        </w:r>
                      </w:p>
                      <w:p>
                        <w:pPr>
                          <w:pStyle w:val="TableParagraph"/>
                          <w:spacing w:line="249" w:lineRule="auto" w:before="10"/>
                          <w:ind w:left="76" w:hanging="9"/>
                          <w:rPr>
                            <w:sz w:val="21"/>
                          </w:rPr>
                        </w:pPr>
                        <w:r>
                          <w:rPr>
                            <w:spacing w:val="-9"/>
                            <w:sz w:val="21"/>
                          </w:rPr>
                          <w:t>Изделия </w:t>
                        </w:r>
                        <w:r>
                          <w:rPr>
                            <w:spacing w:val="-11"/>
                            <w:sz w:val="21"/>
                          </w:rPr>
                          <w:t>электрические </w:t>
                        </w:r>
                        <w:r>
                          <w:rPr>
                            <w:spacing w:val="-10"/>
                            <w:sz w:val="21"/>
                          </w:rPr>
                          <w:t>меди­ </w:t>
                        </w:r>
                        <w:r>
                          <w:rPr>
                            <w:spacing w:val="-9"/>
                            <w:sz w:val="21"/>
                          </w:rPr>
                          <w:t>цинские. Часть1-2. </w:t>
                        </w:r>
                        <w:r>
                          <w:rPr>
                            <w:spacing w:val="-8"/>
                            <w:sz w:val="21"/>
                          </w:rPr>
                          <w:t>Общие </w:t>
                        </w:r>
                        <w:r>
                          <w:rPr>
                            <w:spacing w:val="-10"/>
                            <w:sz w:val="21"/>
                          </w:rPr>
                          <w:t>тре­ </w:t>
                        </w:r>
                        <w:r>
                          <w:rPr>
                            <w:spacing w:val="-9"/>
                            <w:sz w:val="21"/>
                          </w:rPr>
                          <w:t>бования </w:t>
                        </w:r>
                        <w:r>
                          <w:rPr>
                            <w:spacing w:val="-10"/>
                            <w:sz w:val="21"/>
                          </w:rPr>
                          <w:t>безопасности. </w:t>
                        </w:r>
                        <w:r>
                          <w:rPr>
                            <w:spacing w:val="-11"/>
                            <w:sz w:val="21"/>
                          </w:rPr>
                          <w:t>Допол­ </w:t>
                        </w:r>
                        <w:r>
                          <w:rPr>
                            <w:spacing w:val="-10"/>
                            <w:sz w:val="21"/>
                          </w:rPr>
                          <w:t>няющий </w:t>
                        </w:r>
                        <w:r>
                          <w:rPr>
                            <w:spacing w:val="-9"/>
                            <w:sz w:val="21"/>
                          </w:rPr>
                          <w:t>стандарт: </w:t>
                        </w:r>
                        <w:r>
                          <w:rPr>
                            <w:spacing w:val="-10"/>
                            <w:sz w:val="21"/>
                          </w:rPr>
                          <w:t>Электро­ </w:t>
                        </w:r>
                        <w:r>
                          <w:rPr>
                            <w:spacing w:val="-9"/>
                            <w:sz w:val="21"/>
                          </w:rPr>
                          <w:t>магнитная </w:t>
                        </w:r>
                        <w:r>
                          <w:rPr>
                            <w:spacing w:val="-10"/>
                            <w:sz w:val="21"/>
                          </w:rPr>
                          <w:t>совместимость.</w:t>
                        </w:r>
                      </w:p>
                      <w:p>
                        <w:pPr>
                          <w:pStyle w:val="TableParagraph"/>
                          <w:spacing w:line="249" w:lineRule="auto"/>
                          <w:ind w:left="85" w:hanging="9"/>
                          <w:rPr>
                            <w:sz w:val="21"/>
                          </w:rPr>
                        </w:pPr>
                        <w:r>
                          <w:rPr>
                            <w:spacing w:val="-9"/>
                            <w:sz w:val="21"/>
                          </w:rPr>
                          <w:t>Требования </w:t>
                        </w:r>
                        <w:r>
                          <w:rPr>
                            <w:sz w:val="21"/>
                          </w:rPr>
                          <w:t>и </w:t>
                        </w:r>
                        <w:r>
                          <w:rPr>
                            <w:spacing w:val="-9"/>
                            <w:sz w:val="21"/>
                          </w:rPr>
                          <w:t>методы </w:t>
                        </w:r>
                        <w:r>
                          <w:rPr>
                            <w:spacing w:val="-10"/>
                            <w:sz w:val="21"/>
                          </w:rPr>
                          <w:t>испыта­ </w:t>
                        </w:r>
                        <w:r>
                          <w:rPr>
                            <w:spacing w:val="-11"/>
                            <w:sz w:val="21"/>
                          </w:rPr>
                          <w:t>ний</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8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480" w:hRule="atLeast"/>
                    </w:trPr>
                    <w:tc>
                      <w:tcPr>
                        <w:tcW w:w="3078"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66"/>
                          <w:jc w:val="both"/>
                          <w:rPr>
                            <w:sz w:val="21"/>
                          </w:rPr>
                        </w:pPr>
                        <w:r>
                          <w:rPr>
                            <w:sz w:val="21"/>
                          </w:rPr>
                          <w:t>IEC 60731:1997</w:t>
                        </w:r>
                      </w:p>
                      <w:p>
                        <w:pPr>
                          <w:pStyle w:val="TableParagraph"/>
                          <w:spacing w:line="249" w:lineRule="auto" w:before="19"/>
                          <w:ind w:left="75" w:right="298" w:hanging="9"/>
                          <w:jc w:val="both"/>
                          <w:rPr>
                            <w:sz w:val="21"/>
                          </w:rPr>
                        </w:pPr>
                        <w:r>
                          <w:rPr>
                            <w:spacing w:val="-9"/>
                            <w:sz w:val="21"/>
                          </w:rPr>
                          <w:t>Изделия </w:t>
                        </w:r>
                        <w:r>
                          <w:rPr>
                            <w:spacing w:val="-11"/>
                            <w:sz w:val="21"/>
                          </w:rPr>
                          <w:t>электрические </w:t>
                        </w:r>
                        <w:r>
                          <w:rPr>
                            <w:spacing w:val="-10"/>
                            <w:sz w:val="21"/>
                          </w:rPr>
                          <w:t>меди­ </w:t>
                        </w:r>
                        <w:r>
                          <w:rPr>
                            <w:spacing w:val="-9"/>
                            <w:sz w:val="21"/>
                          </w:rPr>
                          <w:t>цинские. </w:t>
                        </w:r>
                        <w:r>
                          <w:rPr>
                            <w:spacing w:val="-10"/>
                            <w:sz w:val="21"/>
                          </w:rPr>
                          <w:t>Дозиметры </w:t>
                        </w:r>
                        <w:r>
                          <w:rPr>
                            <w:sz w:val="21"/>
                          </w:rPr>
                          <w:t>с</w:t>
                        </w:r>
                        <w:r>
                          <w:rPr>
                            <w:spacing w:val="-39"/>
                            <w:sz w:val="21"/>
                          </w:rPr>
                          <w:t> </w:t>
                        </w:r>
                        <w:r>
                          <w:rPr>
                            <w:spacing w:val="-10"/>
                            <w:sz w:val="21"/>
                          </w:rPr>
                          <w:t>иониза­ </w:t>
                        </w:r>
                        <w:r>
                          <w:rPr>
                            <w:spacing w:val="-9"/>
                            <w:sz w:val="21"/>
                          </w:rPr>
                          <w:t>ционными камерами, </w:t>
                        </w:r>
                        <w:r>
                          <w:rPr>
                            <w:spacing w:val="-10"/>
                            <w:sz w:val="21"/>
                          </w:rPr>
                          <w:t>исполь­ зуемые </w:t>
                        </w:r>
                        <w:r>
                          <w:rPr>
                            <w:sz w:val="21"/>
                          </w:rPr>
                          <w:t>в</w:t>
                        </w:r>
                        <w:r>
                          <w:rPr>
                            <w:spacing w:val="-27"/>
                            <w:sz w:val="21"/>
                          </w:rPr>
                          <w:t> </w:t>
                        </w:r>
                        <w:r>
                          <w:rPr>
                            <w:spacing w:val="-11"/>
                            <w:sz w:val="21"/>
                          </w:rPr>
                          <w:t>радиотерапии</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8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80" w:hRule="atLeast"/>
                    </w:trPr>
                    <w:tc>
                      <w:tcPr>
                        <w:tcW w:w="3078" w:type="dxa"/>
                        <w:tcBorders>
                          <w:top w:val="single" w:sz="4" w:space="0" w:color="000000"/>
                          <w:left w:val="single" w:sz="4" w:space="0" w:color="000000"/>
                          <w:bottom w:val="single" w:sz="4" w:space="0" w:color="000000"/>
                          <w:right w:val="single" w:sz="4" w:space="0" w:color="000000"/>
                        </w:tcBorders>
                      </w:tcPr>
                      <w:p>
                        <w:pPr>
                          <w:pStyle w:val="TableParagraph"/>
                          <w:spacing w:before="5"/>
                          <w:ind w:left="75"/>
                          <w:rPr>
                            <w:sz w:val="21"/>
                          </w:rPr>
                        </w:pPr>
                        <w:r>
                          <w:rPr>
                            <w:sz w:val="21"/>
                          </w:rPr>
                          <w:t>IEC 60766:1984</w:t>
                        </w:r>
                      </w:p>
                      <w:p>
                        <w:pPr>
                          <w:pStyle w:val="TableParagraph"/>
                          <w:spacing w:line="232" w:lineRule="auto" w:before="17"/>
                          <w:ind w:left="75" w:right="656" w:hanging="9"/>
                          <w:rPr>
                            <w:sz w:val="21"/>
                          </w:rPr>
                        </w:pPr>
                        <w:r>
                          <w:rPr>
                            <w:spacing w:val="-10"/>
                            <w:sz w:val="21"/>
                          </w:rPr>
                          <w:t>Медицинская </w:t>
                        </w:r>
                        <w:r>
                          <w:rPr>
                            <w:spacing w:val="-11"/>
                            <w:sz w:val="21"/>
                          </w:rPr>
                          <w:t>радиология. </w:t>
                        </w:r>
                        <w:r>
                          <w:rPr>
                            <w:spacing w:val="-10"/>
                            <w:sz w:val="21"/>
                          </w:rPr>
                          <w:t>Терминология</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8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20" w:hRule="atLeast"/>
                    </w:trPr>
                    <w:tc>
                      <w:tcPr>
                        <w:tcW w:w="3078" w:type="dxa"/>
                        <w:tcBorders>
                          <w:top w:val="single" w:sz="4" w:space="0" w:color="000000"/>
                          <w:left w:val="single" w:sz="4" w:space="0" w:color="000000"/>
                          <w:bottom w:val="single" w:sz="4" w:space="0" w:color="000000"/>
                          <w:right w:val="single" w:sz="4" w:space="0" w:color="000000"/>
                        </w:tcBorders>
                      </w:tcPr>
                      <w:p>
                        <w:pPr>
                          <w:pStyle w:val="TableParagraph"/>
                          <w:spacing w:before="5"/>
                          <w:ind w:left="75"/>
                          <w:rPr>
                            <w:sz w:val="21"/>
                          </w:rPr>
                        </w:pPr>
                        <w:r>
                          <w:rPr>
                            <w:sz w:val="21"/>
                          </w:rPr>
                          <w:t>IEC 60950:1999</w:t>
                        </w:r>
                      </w:p>
                      <w:p>
                        <w:pPr>
                          <w:pStyle w:val="TableParagraph"/>
                          <w:spacing w:line="249" w:lineRule="auto" w:before="10"/>
                          <w:ind w:left="85" w:right="310" w:hanging="18"/>
                          <w:rPr>
                            <w:sz w:val="21"/>
                          </w:rPr>
                        </w:pPr>
                        <w:r>
                          <w:rPr>
                            <w:spacing w:val="-11"/>
                            <w:sz w:val="21"/>
                          </w:rPr>
                          <w:t>Безопасность оборудования </w:t>
                        </w:r>
                        <w:r>
                          <w:rPr>
                            <w:spacing w:val="-10"/>
                            <w:sz w:val="21"/>
                          </w:rPr>
                          <w:t>информационных технологий</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8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bl>
                <w:p>
                  <w:pPr>
                    <w:pStyle w:val="BodyText"/>
                  </w:pPr>
                </w:p>
              </w:txbxContent>
            </v:textbox>
            <w10:wrap type="none"/>
          </v:shape>
        </w:pict>
      </w:r>
      <w:r>
        <w:rPr>
          <w:spacing w:val="41"/>
          <w:sz w:val="21"/>
        </w:rPr>
        <w:t>Таблица</w:t>
      </w:r>
      <w:r>
        <w:rPr>
          <w:spacing w:val="40"/>
          <w:sz w:val="21"/>
        </w:rPr>
        <w:t> </w:t>
      </w:r>
      <w:r>
        <w:rPr>
          <w:spacing w:val="-11"/>
          <w:sz w:val="21"/>
        </w:rPr>
        <w:t>ДА.1</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17"/>
        </w:rPr>
      </w:pPr>
    </w:p>
    <w:p>
      <w:pPr>
        <w:pStyle w:val="Heading1"/>
        <w:ind w:left="0" w:right="110"/>
        <w:jc w:val="right"/>
      </w:pPr>
      <w:r>
        <w:rPr/>
        <w:t>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before="94"/>
        <w:ind w:left="0" w:right="256" w:firstLine="0"/>
        <w:jc w:val="right"/>
        <w:rPr>
          <w:b/>
          <w:sz w:val="20"/>
        </w:rPr>
      </w:pPr>
      <w:r>
        <w:rPr>
          <w:b/>
          <w:w w:val="95"/>
          <w:sz w:val="20"/>
        </w:rPr>
        <w:t>37</w:t>
      </w:r>
    </w:p>
    <w:p>
      <w:pPr>
        <w:spacing w:after="0"/>
        <w:jc w:val="right"/>
        <w:rPr>
          <w:sz w:val="20"/>
        </w:rPr>
        <w:sectPr>
          <w:pgSz w:w="11900" w:h="16840"/>
          <w:pgMar w:header="520" w:footer="477" w:top="720" w:bottom="680" w:left="1340" w:right="600"/>
        </w:sectPr>
      </w:pPr>
    </w:p>
    <w:p>
      <w:pPr>
        <w:spacing w:before="6"/>
        <w:ind w:left="371" w:right="0" w:firstLine="0"/>
        <w:jc w:val="left"/>
        <w:rPr>
          <w:b/>
          <w:sz w:val="20"/>
        </w:rPr>
      </w:pPr>
      <w:r>
        <w:rPr>
          <w:b/>
          <w:sz w:val="20"/>
        </w:rPr>
        <w:t>ГОСТ IEC 60580-2011</w:t>
      </w:r>
    </w:p>
    <w:p>
      <w:pPr>
        <w:pStyle w:val="BodyText"/>
        <w:spacing w:before="3"/>
        <w:rPr>
          <w:b/>
          <w:sz w:val="29"/>
        </w:rPr>
      </w:pPr>
    </w:p>
    <w:p>
      <w:pPr>
        <w:spacing w:before="0"/>
        <w:ind w:left="352" w:right="0" w:firstLine="0"/>
        <w:jc w:val="left"/>
        <w:rPr>
          <w:i/>
          <w:sz w:val="19"/>
        </w:rPr>
      </w:pPr>
      <w:r>
        <w:rPr>
          <w:i/>
          <w:sz w:val="19"/>
        </w:rPr>
        <w:t>Продолжение^</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8"/>
        <w:gridCol w:w="2160"/>
        <w:gridCol w:w="1881"/>
        <w:gridCol w:w="2268"/>
      </w:tblGrid>
      <w:tr>
        <w:trPr>
          <w:trHeight w:val="1260" w:hRule="atLeast"/>
        </w:trPr>
        <w:tc>
          <w:tcPr>
            <w:tcW w:w="3078" w:type="dxa"/>
          </w:tcPr>
          <w:p>
            <w:pPr>
              <w:pStyle w:val="TableParagraph"/>
              <w:spacing w:line="249" w:lineRule="auto" w:before="22"/>
              <w:ind w:left="255" w:right="314"/>
              <w:jc w:val="center"/>
              <w:rPr>
                <w:sz w:val="21"/>
              </w:rPr>
            </w:pPr>
            <w:r>
              <w:rPr>
                <w:spacing w:val="-10"/>
                <w:sz w:val="21"/>
              </w:rPr>
              <w:t>Обозначение </w:t>
            </w:r>
            <w:r>
              <w:rPr>
                <w:sz w:val="21"/>
              </w:rPr>
              <w:t>и </w:t>
            </w:r>
            <w:r>
              <w:rPr>
                <w:spacing w:val="-11"/>
                <w:sz w:val="21"/>
              </w:rPr>
              <w:t>наименова­ </w:t>
            </w:r>
            <w:r>
              <w:rPr>
                <w:spacing w:val="-8"/>
                <w:sz w:val="21"/>
              </w:rPr>
              <w:t>ние </w:t>
            </w:r>
            <w:r>
              <w:rPr>
                <w:spacing w:val="-9"/>
                <w:sz w:val="21"/>
              </w:rPr>
              <w:t>ссылочного </w:t>
            </w:r>
            <w:r>
              <w:rPr>
                <w:spacing w:val="-10"/>
                <w:sz w:val="21"/>
              </w:rPr>
              <w:t>междуна­ родного стандарта</w:t>
            </w:r>
          </w:p>
        </w:tc>
        <w:tc>
          <w:tcPr>
            <w:tcW w:w="2160" w:type="dxa"/>
          </w:tcPr>
          <w:p>
            <w:pPr>
              <w:pStyle w:val="TableParagraph"/>
              <w:spacing w:line="249" w:lineRule="auto" w:before="22"/>
              <w:ind w:left="267" w:right="259" w:hanging="31"/>
              <w:jc w:val="center"/>
              <w:rPr>
                <w:sz w:val="21"/>
              </w:rPr>
            </w:pPr>
            <w:r>
              <w:rPr>
                <w:spacing w:val="-10"/>
                <w:sz w:val="21"/>
              </w:rPr>
              <w:t>Обозначение </w:t>
            </w:r>
            <w:r>
              <w:rPr>
                <w:sz w:val="21"/>
              </w:rPr>
              <w:t>и </w:t>
            </w:r>
            <w:r>
              <w:rPr>
                <w:spacing w:val="-11"/>
                <w:sz w:val="21"/>
              </w:rPr>
              <w:t>наименование </w:t>
            </w:r>
            <w:r>
              <w:rPr>
                <w:spacing w:val="-10"/>
                <w:sz w:val="21"/>
              </w:rPr>
              <w:t>международного</w:t>
            </w:r>
          </w:p>
          <w:p>
            <w:pPr>
              <w:pStyle w:val="TableParagraph"/>
              <w:spacing w:line="244" w:lineRule="exact" w:before="3"/>
              <w:ind w:left="246" w:right="238"/>
              <w:jc w:val="center"/>
              <w:rPr>
                <w:sz w:val="21"/>
              </w:rPr>
            </w:pPr>
            <w:r>
              <w:rPr>
                <w:spacing w:val="-9"/>
                <w:sz w:val="21"/>
              </w:rPr>
              <w:t>стандарта </w:t>
            </w:r>
            <w:r>
              <w:rPr>
                <w:spacing w:val="-11"/>
                <w:sz w:val="21"/>
              </w:rPr>
              <w:t>другого </w:t>
            </w:r>
            <w:r>
              <w:rPr>
                <w:spacing w:val="-8"/>
                <w:sz w:val="21"/>
              </w:rPr>
              <w:t>гола </w:t>
            </w:r>
            <w:r>
              <w:rPr>
                <w:spacing w:val="-10"/>
                <w:sz w:val="21"/>
              </w:rPr>
              <w:t>издания</w:t>
            </w:r>
          </w:p>
        </w:tc>
        <w:tc>
          <w:tcPr>
            <w:tcW w:w="1881" w:type="dxa"/>
          </w:tcPr>
          <w:p>
            <w:pPr>
              <w:pStyle w:val="TableParagraph"/>
              <w:spacing w:line="249" w:lineRule="auto" w:before="22"/>
              <w:ind w:left="343" w:right="324" w:firstLine="225"/>
              <w:rPr>
                <w:sz w:val="21"/>
              </w:rPr>
            </w:pPr>
            <w:r>
              <w:rPr>
                <w:spacing w:val="-11"/>
                <w:sz w:val="21"/>
              </w:rPr>
              <w:t>Степень </w:t>
            </w:r>
            <w:r>
              <w:rPr>
                <w:spacing w:val="-10"/>
                <w:sz w:val="21"/>
              </w:rPr>
              <w:t>соответствия</w:t>
            </w:r>
          </w:p>
        </w:tc>
        <w:tc>
          <w:tcPr>
            <w:tcW w:w="2268" w:type="dxa"/>
          </w:tcPr>
          <w:p>
            <w:pPr>
              <w:pStyle w:val="TableParagraph"/>
              <w:spacing w:line="249" w:lineRule="auto" w:before="22"/>
              <w:ind w:left="454" w:right="493" w:hanging="216"/>
              <w:rPr>
                <w:sz w:val="21"/>
              </w:rPr>
            </w:pPr>
            <w:r>
              <w:rPr>
                <w:spacing w:val="-10"/>
                <w:sz w:val="21"/>
              </w:rPr>
              <w:t>Обозначение </w:t>
            </w:r>
            <w:r>
              <w:rPr>
                <w:sz w:val="21"/>
              </w:rPr>
              <w:t>и </w:t>
            </w:r>
            <w:r>
              <w:rPr>
                <w:spacing w:val="-11"/>
                <w:sz w:val="21"/>
              </w:rPr>
              <w:t>наименование</w:t>
            </w:r>
          </w:p>
          <w:p>
            <w:pPr>
              <w:pStyle w:val="TableParagraph"/>
              <w:spacing w:line="249" w:lineRule="auto" w:before="1"/>
              <w:ind w:left="517" w:right="174" w:hanging="396"/>
              <w:rPr>
                <w:sz w:val="21"/>
              </w:rPr>
            </w:pPr>
            <w:r>
              <w:rPr>
                <w:spacing w:val="-10"/>
                <w:sz w:val="21"/>
              </w:rPr>
              <w:t>межгосударственного стандарта</w:t>
            </w:r>
          </w:p>
        </w:tc>
      </w:tr>
      <w:tr>
        <w:trPr>
          <w:trHeight w:val="1600" w:hRule="atLeast"/>
        </w:trPr>
        <w:tc>
          <w:tcPr>
            <w:tcW w:w="3078" w:type="dxa"/>
          </w:tcPr>
          <w:p>
            <w:pPr>
              <w:pStyle w:val="TableParagraph"/>
              <w:spacing w:before="4"/>
              <w:ind w:left="75"/>
              <w:jc w:val="both"/>
              <w:rPr>
                <w:sz w:val="21"/>
              </w:rPr>
            </w:pPr>
            <w:r>
              <w:rPr>
                <w:sz w:val="21"/>
              </w:rPr>
              <w:t>IEC 61000-4-2:1995</w:t>
            </w:r>
          </w:p>
          <w:p>
            <w:pPr>
              <w:pStyle w:val="TableParagraph"/>
              <w:spacing w:line="244" w:lineRule="auto" w:before="10"/>
              <w:ind w:left="66" w:right="326"/>
              <w:jc w:val="both"/>
              <w:rPr>
                <w:sz w:val="21"/>
              </w:rPr>
            </w:pPr>
            <w:r>
              <w:rPr>
                <w:spacing w:val="-10"/>
                <w:sz w:val="21"/>
              </w:rPr>
              <w:t>Электромагнитная совмести­ </w:t>
            </w:r>
            <w:r>
              <w:rPr>
                <w:spacing w:val="-9"/>
                <w:sz w:val="21"/>
              </w:rPr>
              <w:t>мость. </w:t>
            </w:r>
            <w:r>
              <w:rPr>
                <w:spacing w:val="-8"/>
                <w:sz w:val="21"/>
              </w:rPr>
              <w:t>Часть </w:t>
            </w:r>
            <w:r>
              <w:rPr>
                <w:spacing w:val="-5"/>
                <w:sz w:val="21"/>
              </w:rPr>
              <w:t>4. </w:t>
            </w:r>
            <w:r>
              <w:rPr>
                <w:spacing w:val="-9"/>
                <w:sz w:val="21"/>
              </w:rPr>
              <w:t>Требования </w:t>
            </w:r>
            <w:r>
              <w:rPr>
                <w:sz w:val="21"/>
              </w:rPr>
              <w:t>и </w:t>
            </w:r>
            <w:r>
              <w:rPr>
                <w:spacing w:val="-9"/>
                <w:sz w:val="21"/>
              </w:rPr>
              <w:t>методы испытаний. Раздел</w:t>
            </w:r>
            <w:r>
              <w:rPr>
                <w:spacing w:val="-36"/>
                <w:sz w:val="21"/>
              </w:rPr>
              <w:t> </w:t>
            </w:r>
            <w:r>
              <w:rPr>
                <w:spacing w:val="-10"/>
                <w:sz w:val="21"/>
              </w:rPr>
              <w:t>2. </w:t>
            </w:r>
            <w:r>
              <w:rPr>
                <w:spacing w:val="-9"/>
                <w:sz w:val="21"/>
              </w:rPr>
              <w:t>Испытание </w:t>
            </w:r>
            <w:r>
              <w:rPr>
                <w:spacing w:val="-6"/>
                <w:sz w:val="21"/>
              </w:rPr>
              <w:t>на </w:t>
            </w:r>
            <w:r>
              <w:rPr>
                <w:spacing w:val="-10"/>
                <w:sz w:val="21"/>
              </w:rPr>
              <w:t>устойчивость </w:t>
            </w:r>
            <w:r>
              <w:rPr>
                <w:sz w:val="21"/>
              </w:rPr>
              <w:t>к </w:t>
            </w:r>
            <w:r>
              <w:rPr>
                <w:spacing w:val="-11"/>
                <w:sz w:val="21"/>
              </w:rPr>
              <w:t>электростатическому</w:t>
            </w:r>
            <w:r>
              <w:rPr>
                <w:spacing w:val="-10"/>
                <w:sz w:val="21"/>
              </w:rPr>
              <w:t> </w:t>
            </w:r>
            <w:r>
              <w:rPr>
                <w:spacing w:val="-11"/>
                <w:sz w:val="21"/>
              </w:rPr>
              <w:t>разряду</w:t>
            </w:r>
          </w:p>
        </w:tc>
        <w:tc>
          <w:tcPr>
            <w:tcW w:w="2160" w:type="dxa"/>
          </w:tcPr>
          <w:p>
            <w:pPr>
              <w:pStyle w:val="TableParagraph"/>
              <w:rPr>
                <w:rFonts w:ascii="Times New Roman"/>
                <w:sz w:val="20"/>
              </w:rPr>
            </w:pPr>
          </w:p>
        </w:tc>
        <w:tc>
          <w:tcPr>
            <w:tcW w:w="1881" w:type="dxa"/>
          </w:tcPr>
          <w:p>
            <w:pPr>
              <w:pStyle w:val="TableParagraph"/>
              <w:spacing w:line="209" w:lineRule="exact"/>
              <w:ind w:left="661" w:right="661"/>
              <w:jc w:val="center"/>
              <w:rPr>
                <w:sz w:val="21"/>
              </w:rPr>
            </w:pPr>
            <w:r>
              <w:rPr>
                <w:sz w:val="21"/>
              </w:rPr>
              <w:t>мии</w:t>
            </w:r>
          </w:p>
        </w:tc>
        <w:tc>
          <w:tcPr>
            <w:tcW w:w="2268" w:type="dxa"/>
          </w:tcPr>
          <w:p>
            <w:pPr>
              <w:pStyle w:val="TableParagraph"/>
              <w:spacing w:line="191" w:lineRule="exact"/>
              <w:ind w:left="111" w:right="252"/>
              <w:jc w:val="center"/>
              <w:rPr>
                <w:sz w:val="24"/>
              </w:rPr>
            </w:pPr>
            <w:r>
              <w:rPr>
                <w:w w:val="80"/>
                <w:sz w:val="24"/>
              </w:rPr>
              <w:t>ГОСТ 36504.4.2-2М2</w:t>
            </w:r>
          </w:p>
          <w:p>
            <w:pPr>
              <w:pStyle w:val="TableParagraph"/>
              <w:spacing w:line="199" w:lineRule="auto" w:before="16"/>
              <w:ind w:left="88" w:right="150" w:hanging="8"/>
              <w:jc w:val="center"/>
              <w:rPr>
                <w:sz w:val="21"/>
              </w:rPr>
            </w:pPr>
            <w:r>
              <w:rPr>
                <w:spacing w:val="-11"/>
                <w:sz w:val="21"/>
              </w:rPr>
              <w:t>Совместимость </w:t>
            </w:r>
            <w:r>
              <w:rPr>
                <w:spacing w:val="-10"/>
                <w:sz w:val="21"/>
              </w:rPr>
              <w:t>техни­ </w:t>
            </w:r>
            <w:r>
              <w:rPr>
                <w:spacing w:val="-9"/>
                <w:sz w:val="21"/>
              </w:rPr>
              <w:t>ческих средств </w:t>
            </w:r>
            <w:r>
              <w:rPr>
                <w:spacing w:val="-11"/>
                <w:sz w:val="21"/>
              </w:rPr>
              <w:t>элек­ тромагнитная. Устой­ </w:t>
            </w:r>
            <w:r>
              <w:rPr>
                <w:spacing w:val="-9"/>
                <w:sz w:val="21"/>
              </w:rPr>
              <w:t>чивость </w:t>
            </w:r>
            <w:r>
              <w:rPr>
                <w:sz w:val="21"/>
              </w:rPr>
              <w:t>к </w:t>
            </w:r>
            <w:r>
              <w:rPr>
                <w:spacing w:val="-11"/>
                <w:sz w:val="21"/>
              </w:rPr>
              <w:t>электроста­ </w:t>
            </w:r>
            <w:r>
              <w:rPr>
                <w:spacing w:val="-10"/>
                <w:sz w:val="21"/>
              </w:rPr>
              <w:t>тическим </w:t>
            </w:r>
            <w:r>
              <w:rPr>
                <w:spacing w:val="-11"/>
                <w:sz w:val="21"/>
              </w:rPr>
              <w:t>разрядам. </w:t>
            </w:r>
            <w:r>
              <w:rPr>
                <w:spacing w:val="-9"/>
                <w:sz w:val="21"/>
              </w:rPr>
              <w:t>Требования </w:t>
            </w:r>
            <w:r>
              <w:rPr>
                <w:sz w:val="21"/>
              </w:rPr>
              <w:t>и </w:t>
            </w:r>
            <w:r>
              <w:rPr>
                <w:spacing w:val="-10"/>
                <w:sz w:val="21"/>
              </w:rPr>
              <w:t>методы</w:t>
            </w:r>
          </w:p>
          <w:p>
            <w:pPr>
              <w:pStyle w:val="TableParagraph"/>
              <w:spacing w:line="166" w:lineRule="exact"/>
              <w:ind w:left="111" w:right="117"/>
              <w:jc w:val="center"/>
              <w:rPr>
                <w:sz w:val="21"/>
              </w:rPr>
            </w:pPr>
            <w:r>
              <w:rPr>
                <w:sz w:val="21"/>
              </w:rPr>
              <w:t>испытаний</w:t>
            </w:r>
          </w:p>
        </w:tc>
      </w:tr>
      <w:tr>
        <w:trPr>
          <w:trHeight w:val="2200" w:hRule="atLeast"/>
        </w:trPr>
        <w:tc>
          <w:tcPr>
            <w:tcW w:w="3078" w:type="dxa"/>
          </w:tcPr>
          <w:p>
            <w:pPr>
              <w:pStyle w:val="TableParagraph"/>
              <w:spacing w:line="236" w:lineRule="exact"/>
              <w:ind w:left="202"/>
              <w:rPr>
                <w:sz w:val="21"/>
              </w:rPr>
            </w:pPr>
            <w:r>
              <w:rPr>
                <w:sz w:val="21"/>
              </w:rPr>
              <w:t>IEC  61000-4-3:1995</w:t>
            </w:r>
          </w:p>
          <w:p>
            <w:pPr>
              <w:pStyle w:val="TableParagraph"/>
              <w:spacing w:line="247" w:lineRule="auto" w:before="10"/>
              <w:ind w:left="67" w:right="224"/>
              <w:rPr>
                <w:sz w:val="21"/>
              </w:rPr>
            </w:pPr>
            <w:r>
              <w:rPr>
                <w:spacing w:val="-10"/>
                <w:sz w:val="21"/>
              </w:rPr>
              <w:t>Электромагнитная совмести­ </w:t>
            </w:r>
            <w:r>
              <w:rPr>
                <w:spacing w:val="-9"/>
                <w:sz w:val="21"/>
              </w:rPr>
              <w:t>мость. </w:t>
            </w:r>
            <w:r>
              <w:rPr>
                <w:spacing w:val="-8"/>
                <w:sz w:val="21"/>
              </w:rPr>
              <w:t>Часть </w:t>
            </w:r>
            <w:r>
              <w:rPr>
                <w:spacing w:val="-5"/>
                <w:sz w:val="21"/>
              </w:rPr>
              <w:t>4. </w:t>
            </w:r>
            <w:r>
              <w:rPr>
                <w:spacing w:val="-9"/>
                <w:sz w:val="21"/>
              </w:rPr>
              <w:t>Требования </w:t>
            </w:r>
            <w:r>
              <w:rPr>
                <w:sz w:val="21"/>
              </w:rPr>
              <w:t>и </w:t>
            </w:r>
            <w:r>
              <w:rPr>
                <w:spacing w:val="-9"/>
                <w:sz w:val="21"/>
              </w:rPr>
              <w:t>методы испытаний. Раздел </w:t>
            </w:r>
            <w:r>
              <w:rPr>
                <w:spacing w:val="-10"/>
                <w:sz w:val="21"/>
              </w:rPr>
              <w:t>3. </w:t>
            </w:r>
            <w:r>
              <w:rPr>
                <w:spacing w:val="-9"/>
                <w:sz w:val="21"/>
              </w:rPr>
              <w:t>Испытания </w:t>
            </w:r>
            <w:r>
              <w:rPr>
                <w:spacing w:val="-6"/>
                <w:sz w:val="21"/>
              </w:rPr>
              <w:t>на </w:t>
            </w:r>
            <w:r>
              <w:rPr>
                <w:spacing w:val="-10"/>
                <w:sz w:val="21"/>
              </w:rPr>
              <w:t>устойчивость </w:t>
            </w:r>
            <w:r>
              <w:rPr>
                <w:sz w:val="21"/>
              </w:rPr>
              <w:t>к </w:t>
            </w:r>
            <w:r>
              <w:rPr>
                <w:spacing w:val="-11"/>
                <w:sz w:val="21"/>
              </w:rPr>
              <w:t>радиационным, радиочастот­ </w:t>
            </w:r>
            <w:r>
              <w:rPr>
                <w:spacing w:val="-9"/>
                <w:sz w:val="21"/>
              </w:rPr>
              <w:t>ным. </w:t>
            </w:r>
            <w:r>
              <w:rPr>
                <w:spacing w:val="-11"/>
                <w:sz w:val="21"/>
              </w:rPr>
              <w:t>электромагнитным  </w:t>
            </w:r>
            <w:r>
              <w:rPr>
                <w:spacing w:val="-10"/>
                <w:sz w:val="21"/>
              </w:rPr>
              <w:t>по­ </w:t>
            </w:r>
            <w:r>
              <w:rPr>
                <w:spacing w:val="-11"/>
                <w:sz w:val="21"/>
              </w:rPr>
              <w:t>лям</w:t>
            </w:r>
          </w:p>
        </w:tc>
        <w:tc>
          <w:tcPr>
            <w:tcW w:w="2160" w:type="dxa"/>
          </w:tcPr>
          <w:p>
            <w:pPr>
              <w:pStyle w:val="TableParagraph"/>
              <w:rPr>
                <w:rFonts w:ascii="Times New Roman"/>
                <w:sz w:val="20"/>
              </w:rPr>
            </w:pPr>
          </w:p>
        </w:tc>
        <w:tc>
          <w:tcPr>
            <w:tcW w:w="1881" w:type="dxa"/>
          </w:tcPr>
          <w:p>
            <w:pPr>
              <w:pStyle w:val="TableParagraph"/>
              <w:spacing w:line="236" w:lineRule="exact"/>
              <w:ind w:left="678" w:right="661"/>
              <w:jc w:val="center"/>
              <w:rPr>
                <w:sz w:val="21"/>
              </w:rPr>
            </w:pPr>
            <w:r>
              <w:rPr>
                <w:sz w:val="21"/>
              </w:rPr>
              <w:t>MOD</w:t>
            </w:r>
          </w:p>
        </w:tc>
        <w:tc>
          <w:tcPr>
            <w:tcW w:w="2268" w:type="dxa"/>
          </w:tcPr>
          <w:p>
            <w:pPr>
              <w:pStyle w:val="TableParagraph"/>
              <w:spacing w:line="200" w:lineRule="exact"/>
              <w:ind w:left="130"/>
              <w:rPr>
                <w:sz w:val="24"/>
              </w:rPr>
            </w:pPr>
            <w:r>
              <w:rPr>
                <w:w w:val="80"/>
                <w:sz w:val="24"/>
              </w:rPr>
              <w:t>ГОСТ 30504.4.3-2М2</w:t>
            </w:r>
          </w:p>
          <w:p>
            <w:pPr>
              <w:pStyle w:val="TableParagraph"/>
              <w:spacing w:line="249" w:lineRule="auto"/>
              <w:ind w:left="40" w:right="306" w:firstLine="108"/>
              <w:rPr>
                <w:sz w:val="21"/>
              </w:rPr>
            </w:pPr>
            <w:r>
              <w:rPr>
                <w:spacing w:val="-11"/>
                <w:sz w:val="21"/>
              </w:rPr>
              <w:t>Совместимость </w:t>
            </w:r>
            <w:r>
              <w:rPr>
                <w:spacing w:val="-10"/>
                <w:sz w:val="21"/>
              </w:rPr>
              <w:t>тех­ нических средств </w:t>
            </w:r>
            <w:r>
              <w:rPr>
                <w:spacing w:val="-11"/>
                <w:sz w:val="21"/>
              </w:rPr>
              <w:t>электромагнитная.</w:t>
            </w:r>
          </w:p>
          <w:p>
            <w:pPr>
              <w:pStyle w:val="TableParagraph"/>
              <w:spacing w:line="249" w:lineRule="auto" w:before="8"/>
              <w:ind w:left="40" w:right="183"/>
              <w:rPr>
                <w:sz w:val="21"/>
              </w:rPr>
            </w:pPr>
            <w:r>
              <w:rPr>
                <w:spacing w:val="-11"/>
                <w:sz w:val="21"/>
              </w:rPr>
              <w:t>Устойчивость </w:t>
            </w:r>
            <w:r>
              <w:rPr>
                <w:sz w:val="21"/>
              </w:rPr>
              <w:t>к </w:t>
            </w:r>
            <w:r>
              <w:rPr>
                <w:spacing w:val="-11"/>
                <w:sz w:val="21"/>
              </w:rPr>
              <w:t>радио­ </w:t>
            </w:r>
            <w:r>
              <w:rPr>
                <w:spacing w:val="-9"/>
                <w:sz w:val="21"/>
              </w:rPr>
              <w:t>частотному </w:t>
            </w:r>
            <w:r>
              <w:rPr>
                <w:spacing w:val="-11"/>
                <w:sz w:val="21"/>
              </w:rPr>
              <w:t>электро­ </w:t>
            </w:r>
            <w:r>
              <w:rPr>
                <w:spacing w:val="-9"/>
                <w:sz w:val="21"/>
              </w:rPr>
              <w:t>магнитному </w:t>
            </w:r>
            <w:r>
              <w:rPr>
                <w:spacing w:val="-10"/>
                <w:sz w:val="21"/>
              </w:rPr>
              <w:t>полю.</w:t>
            </w:r>
          </w:p>
          <w:p>
            <w:pPr>
              <w:pStyle w:val="TableParagraph"/>
              <w:spacing w:before="1"/>
              <w:ind w:left="40"/>
              <w:rPr>
                <w:sz w:val="21"/>
              </w:rPr>
            </w:pPr>
            <w:r>
              <w:rPr>
                <w:sz w:val="21"/>
              </w:rPr>
              <w:t>Требования и методы</w:t>
            </w:r>
          </w:p>
          <w:p>
            <w:pPr>
              <w:pStyle w:val="TableParagraph"/>
              <w:spacing w:line="236" w:lineRule="exact" w:before="10"/>
              <w:ind w:left="48"/>
              <w:rPr>
                <w:sz w:val="21"/>
              </w:rPr>
            </w:pPr>
            <w:r>
              <w:rPr>
                <w:sz w:val="21"/>
              </w:rPr>
              <w:t>испытаний</w:t>
            </w:r>
          </w:p>
        </w:tc>
      </w:tr>
      <w:tr>
        <w:trPr>
          <w:trHeight w:val="1860" w:hRule="atLeast"/>
        </w:trPr>
        <w:tc>
          <w:tcPr>
            <w:tcW w:w="3078" w:type="dxa"/>
          </w:tcPr>
          <w:p>
            <w:pPr>
              <w:pStyle w:val="TableParagraph"/>
              <w:spacing w:line="238" w:lineRule="exact" w:before="4"/>
              <w:ind w:left="201"/>
              <w:rPr>
                <w:sz w:val="21"/>
              </w:rPr>
            </w:pPr>
            <w:r>
              <w:rPr>
                <w:sz w:val="21"/>
              </w:rPr>
              <w:t>IEC  61000-4-4:1995</w:t>
            </w:r>
          </w:p>
          <w:p>
            <w:pPr>
              <w:pStyle w:val="TableParagraph"/>
              <w:spacing w:line="249" w:lineRule="auto"/>
              <w:ind w:left="66"/>
              <w:rPr>
                <w:sz w:val="21"/>
              </w:rPr>
            </w:pPr>
            <w:r>
              <w:rPr>
                <w:spacing w:val="-10"/>
                <w:sz w:val="21"/>
              </w:rPr>
              <w:t>Электромагнитная совмести­ </w:t>
            </w:r>
            <w:r>
              <w:rPr>
                <w:spacing w:val="-9"/>
                <w:sz w:val="21"/>
              </w:rPr>
              <w:t>мость. </w:t>
            </w:r>
            <w:r>
              <w:rPr>
                <w:spacing w:val="-8"/>
                <w:sz w:val="21"/>
              </w:rPr>
              <w:t>Часть </w:t>
            </w:r>
            <w:r>
              <w:rPr>
                <w:spacing w:val="-5"/>
                <w:sz w:val="21"/>
              </w:rPr>
              <w:t>4. </w:t>
            </w:r>
            <w:r>
              <w:rPr>
                <w:spacing w:val="-9"/>
                <w:sz w:val="21"/>
              </w:rPr>
              <w:t>Требования </w:t>
            </w:r>
            <w:r>
              <w:rPr>
                <w:sz w:val="21"/>
              </w:rPr>
              <w:t>и </w:t>
            </w:r>
            <w:r>
              <w:rPr>
                <w:spacing w:val="-9"/>
                <w:sz w:val="21"/>
              </w:rPr>
              <w:t>методы испытаний. Раздел </w:t>
            </w:r>
            <w:r>
              <w:rPr>
                <w:spacing w:val="-10"/>
                <w:sz w:val="21"/>
              </w:rPr>
              <w:t>4. </w:t>
            </w:r>
            <w:r>
              <w:rPr>
                <w:spacing w:val="-9"/>
                <w:sz w:val="21"/>
              </w:rPr>
              <w:t>Испытания </w:t>
            </w:r>
            <w:r>
              <w:rPr>
                <w:spacing w:val="-6"/>
                <w:sz w:val="21"/>
              </w:rPr>
              <w:t>на </w:t>
            </w:r>
            <w:r>
              <w:rPr>
                <w:spacing w:val="-10"/>
                <w:sz w:val="21"/>
              </w:rPr>
              <w:t>устойчивость </w:t>
            </w:r>
            <w:r>
              <w:rPr>
                <w:sz w:val="21"/>
              </w:rPr>
              <w:t>к </w:t>
            </w:r>
            <w:r>
              <w:rPr>
                <w:spacing w:val="-11"/>
                <w:sz w:val="21"/>
              </w:rPr>
              <w:t>наносекундным </w:t>
            </w:r>
            <w:r>
              <w:rPr>
                <w:spacing w:val="-10"/>
                <w:sz w:val="21"/>
              </w:rPr>
              <w:t>импульсным помехам</w:t>
            </w:r>
          </w:p>
        </w:tc>
        <w:tc>
          <w:tcPr>
            <w:tcW w:w="2160" w:type="dxa"/>
          </w:tcPr>
          <w:p>
            <w:pPr>
              <w:pStyle w:val="TableParagraph"/>
              <w:rPr>
                <w:rFonts w:ascii="Times New Roman"/>
                <w:sz w:val="20"/>
              </w:rPr>
            </w:pPr>
          </w:p>
        </w:tc>
        <w:tc>
          <w:tcPr>
            <w:tcW w:w="1881" w:type="dxa"/>
          </w:tcPr>
          <w:p>
            <w:pPr>
              <w:pStyle w:val="TableParagraph"/>
              <w:spacing w:before="4"/>
              <w:ind w:left="678" w:right="661"/>
              <w:jc w:val="center"/>
              <w:rPr>
                <w:sz w:val="21"/>
              </w:rPr>
            </w:pPr>
            <w:r>
              <w:rPr>
                <w:sz w:val="21"/>
              </w:rPr>
              <w:t>MOD</w:t>
            </w:r>
          </w:p>
        </w:tc>
        <w:tc>
          <w:tcPr>
            <w:tcW w:w="2268" w:type="dxa"/>
          </w:tcPr>
          <w:p>
            <w:pPr>
              <w:pStyle w:val="TableParagraph"/>
              <w:spacing w:line="179" w:lineRule="exact"/>
              <w:ind w:left="49"/>
              <w:rPr>
                <w:sz w:val="21"/>
              </w:rPr>
            </w:pPr>
            <w:r>
              <w:rPr>
                <w:sz w:val="21"/>
              </w:rPr>
              <w:t>ГОСТ 30804.4.4-2002</w:t>
            </w:r>
          </w:p>
          <w:p>
            <w:pPr>
              <w:pStyle w:val="TableParagraph"/>
              <w:spacing w:line="199" w:lineRule="auto" w:before="28"/>
              <w:ind w:left="49" w:right="201" w:hanging="9"/>
              <w:rPr>
                <w:sz w:val="21"/>
              </w:rPr>
            </w:pPr>
            <w:r>
              <w:rPr>
                <w:spacing w:val="-11"/>
                <w:sz w:val="21"/>
              </w:rPr>
              <w:t>Совместимость </w:t>
            </w:r>
            <w:r>
              <w:rPr>
                <w:spacing w:val="-10"/>
                <w:sz w:val="21"/>
              </w:rPr>
              <w:t>техни­ </w:t>
            </w:r>
            <w:r>
              <w:rPr>
                <w:spacing w:val="-9"/>
                <w:sz w:val="21"/>
              </w:rPr>
              <w:t>ческих средств </w:t>
            </w:r>
            <w:r>
              <w:rPr>
                <w:spacing w:val="-11"/>
                <w:sz w:val="21"/>
              </w:rPr>
              <w:t>элек­ тромагнитная. Устой­ </w:t>
            </w:r>
            <w:r>
              <w:rPr>
                <w:spacing w:val="-9"/>
                <w:sz w:val="21"/>
              </w:rPr>
              <w:t>чивость </w:t>
            </w:r>
            <w:r>
              <w:rPr>
                <w:sz w:val="21"/>
              </w:rPr>
              <w:t>к </w:t>
            </w:r>
            <w:r>
              <w:rPr>
                <w:spacing w:val="-11"/>
                <w:sz w:val="21"/>
              </w:rPr>
              <w:t>наносекунд­ </w:t>
            </w:r>
            <w:r>
              <w:rPr>
                <w:spacing w:val="-8"/>
                <w:sz w:val="21"/>
              </w:rPr>
              <w:t>ным </w:t>
            </w:r>
            <w:r>
              <w:rPr>
                <w:spacing w:val="-9"/>
                <w:sz w:val="21"/>
              </w:rPr>
              <w:t>импульсным </w:t>
            </w:r>
            <w:r>
              <w:rPr>
                <w:spacing w:val="-10"/>
                <w:sz w:val="21"/>
              </w:rPr>
              <w:t>по­ </w:t>
            </w:r>
            <w:r>
              <w:rPr>
                <w:spacing w:val="-9"/>
                <w:sz w:val="21"/>
              </w:rPr>
              <w:t>мехам. Требования </w:t>
            </w:r>
            <w:r>
              <w:rPr>
                <w:sz w:val="21"/>
              </w:rPr>
              <w:t>и </w:t>
            </w:r>
            <w:r>
              <w:rPr>
                <w:spacing w:val="-9"/>
                <w:sz w:val="21"/>
              </w:rPr>
              <w:t>методы </w:t>
            </w:r>
            <w:r>
              <w:rPr>
                <w:spacing w:val="-10"/>
                <w:sz w:val="21"/>
              </w:rPr>
              <w:t>испытаний</w:t>
            </w:r>
          </w:p>
        </w:tc>
      </w:tr>
      <w:tr>
        <w:trPr>
          <w:trHeight w:val="1980" w:hRule="atLeast"/>
        </w:trPr>
        <w:tc>
          <w:tcPr>
            <w:tcW w:w="3078" w:type="dxa"/>
          </w:tcPr>
          <w:p>
            <w:pPr>
              <w:pStyle w:val="TableParagraph"/>
              <w:spacing w:line="236" w:lineRule="exact"/>
              <w:ind w:left="202"/>
              <w:rPr>
                <w:sz w:val="21"/>
              </w:rPr>
            </w:pPr>
            <w:r>
              <w:rPr>
                <w:sz w:val="21"/>
              </w:rPr>
              <w:t>IEC  61000-4-5:1995</w:t>
            </w:r>
          </w:p>
          <w:p>
            <w:pPr>
              <w:pStyle w:val="TableParagraph"/>
              <w:spacing w:line="244" w:lineRule="auto" w:before="28"/>
              <w:ind w:left="67"/>
              <w:rPr>
                <w:sz w:val="21"/>
              </w:rPr>
            </w:pPr>
            <w:r>
              <w:rPr>
                <w:spacing w:val="-10"/>
                <w:sz w:val="21"/>
              </w:rPr>
              <w:t>Электромагнитная совмести­ </w:t>
            </w:r>
            <w:r>
              <w:rPr>
                <w:spacing w:val="-9"/>
                <w:sz w:val="21"/>
              </w:rPr>
              <w:t>мость. </w:t>
            </w:r>
            <w:r>
              <w:rPr>
                <w:spacing w:val="-8"/>
                <w:sz w:val="21"/>
              </w:rPr>
              <w:t>Часть </w:t>
            </w:r>
            <w:r>
              <w:rPr>
                <w:spacing w:val="-5"/>
                <w:sz w:val="21"/>
              </w:rPr>
              <w:t>4. </w:t>
            </w:r>
            <w:r>
              <w:rPr>
                <w:spacing w:val="-9"/>
                <w:sz w:val="21"/>
              </w:rPr>
              <w:t>Требования </w:t>
            </w:r>
            <w:r>
              <w:rPr>
                <w:sz w:val="21"/>
              </w:rPr>
              <w:t>и </w:t>
            </w:r>
            <w:r>
              <w:rPr>
                <w:spacing w:val="-9"/>
                <w:sz w:val="21"/>
              </w:rPr>
              <w:t>методы испытаний. Раздел </w:t>
            </w:r>
            <w:r>
              <w:rPr>
                <w:spacing w:val="-10"/>
                <w:sz w:val="21"/>
              </w:rPr>
              <w:t>5. </w:t>
            </w:r>
            <w:r>
              <w:rPr>
                <w:spacing w:val="-9"/>
                <w:sz w:val="21"/>
              </w:rPr>
              <w:t>Испытания </w:t>
            </w:r>
            <w:r>
              <w:rPr>
                <w:spacing w:val="-6"/>
                <w:sz w:val="21"/>
              </w:rPr>
              <w:t>на </w:t>
            </w:r>
            <w:r>
              <w:rPr>
                <w:spacing w:val="-10"/>
                <w:sz w:val="21"/>
              </w:rPr>
              <w:t>устойчивость </w:t>
            </w:r>
            <w:r>
              <w:rPr>
                <w:sz w:val="21"/>
              </w:rPr>
              <w:t>к </w:t>
            </w:r>
            <w:r>
              <w:rPr>
                <w:spacing w:val="-11"/>
                <w:sz w:val="21"/>
              </w:rPr>
              <w:t>волнам</w:t>
            </w:r>
          </w:p>
        </w:tc>
        <w:tc>
          <w:tcPr>
            <w:tcW w:w="2160" w:type="dxa"/>
          </w:tcPr>
          <w:p>
            <w:pPr>
              <w:pStyle w:val="TableParagraph"/>
              <w:rPr>
                <w:rFonts w:ascii="Times New Roman"/>
                <w:sz w:val="20"/>
              </w:rPr>
            </w:pPr>
          </w:p>
        </w:tc>
        <w:tc>
          <w:tcPr>
            <w:tcW w:w="1881" w:type="dxa"/>
          </w:tcPr>
          <w:p>
            <w:pPr>
              <w:pStyle w:val="TableParagraph"/>
              <w:spacing w:line="236" w:lineRule="exact"/>
              <w:ind w:left="678" w:right="661"/>
              <w:jc w:val="center"/>
              <w:rPr>
                <w:sz w:val="21"/>
              </w:rPr>
            </w:pPr>
            <w:r>
              <w:rPr>
                <w:sz w:val="21"/>
              </w:rPr>
              <w:t>MOD</w:t>
            </w:r>
          </w:p>
        </w:tc>
        <w:tc>
          <w:tcPr>
            <w:tcW w:w="2268" w:type="dxa"/>
          </w:tcPr>
          <w:p>
            <w:pPr>
              <w:pStyle w:val="TableParagraph"/>
              <w:spacing w:line="183" w:lineRule="exact"/>
              <w:ind w:left="49"/>
              <w:rPr>
                <w:sz w:val="21"/>
              </w:rPr>
            </w:pPr>
            <w:r>
              <w:rPr>
                <w:sz w:val="21"/>
              </w:rPr>
              <w:t>ГОСТ 30804.4.5-2002</w:t>
            </w:r>
          </w:p>
          <w:p>
            <w:pPr>
              <w:pStyle w:val="TableParagraph"/>
              <w:spacing w:line="199" w:lineRule="auto" w:before="33"/>
              <w:ind w:left="49" w:right="143" w:hanging="9"/>
              <w:rPr>
                <w:sz w:val="21"/>
              </w:rPr>
            </w:pPr>
            <w:r>
              <w:rPr>
                <w:spacing w:val="-11"/>
                <w:sz w:val="21"/>
              </w:rPr>
              <w:t>Совместимость </w:t>
            </w:r>
            <w:r>
              <w:rPr>
                <w:spacing w:val="-10"/>
                <w:sz w:val="21"/>
              </w:rPr>
              <w:t>техни­ </w:t>
            </w:r>
            <w:r>
              <w:rPr>
                <w:spacing w:val="-9"/>
                <w:sz w:val="21"/>
              </w:rPr>
              <w:t>ческих средств </w:t>
            </w:r>
            <w:r>
              <w:rPr>
                <w:spacing w:val="-11"/>
                <w:sz w:val="21"/>
              </w:rPr>
              <w:t>элек­ тромагнитная. Устой­ </w:t>
            </w:r>
            <w:r>
              <w:rPr>
                <w:spacing w:val="-9"/>
                <w:sz w:val="21"/>
              </w:rPr>
              <w:t>чивость </w:t>
            </w:r>
            <w:r>
              <w:rPr>
                <w:sz w:val="21"/>
              </w:rPr>
              <w:t>к </w:t>
            </w:r>
            <w:r>
              <w:rPr>
                <w:spacing w:val="-10"/>
                <w:sz w:val="21"/>
              </w:rPr>
              <w:t>микросе- </w:t>
            </w:r>
            <w:r>
              <w:rPr>
                <w:spacing w:val="-9"/>
                <w:sz w:val="21"/>
              </w:rPr>
              <w:t>кундным </w:t>
            </w:r>
            <w:r>
              <w:rPr>
                <w:spacing w:val="-10"/>
                <w:sz w:val="21"/>
              </w:rPr>
              <w:t>импульсным </w:t>
            </w:r>
            <w:r>
              <w:rPr>
                <w:spacing w:val="-9"/>
                <w:sz w:val="21"/>
              </w:rPr>
              <w:t>помехам </w:t>
            </w:r>
            <w:r>
              <w:rPr>
                <w:spacing w:val="-10"/>
                <w:sz w:val="21"/>
              </w:rPr>
              <w:t>большой энергии. </w:t>
            </w:r>
            <w:r>
              <w:rPr>
                <w:spacing w:val="-9"/>
                <w:sz w:val="21"/>
              </w:rPr>
              <w:t>Требования </w:t>
            </w:r>
            <w:r>
              <w:rPr>
                <w:sz w:val="21"/>
              </w:rPr>
              <w:t>и </w:t>
            </w:r>
            <w:r>
              <w:rPr>
                <w:spacing w:val="-9"/>
                <w:sz w:val="21"/>
              </w:rPr>
              <w:t>методы </w:t>
            </w:r>
            <w:r>
              <w:rPr>
                <w:spacing w:val="-10"/>
                <w:sz w:val="21"/>
              </w:rPr>
              <w:t>испытаний</w:t>
            </w:r>
          </w:p>
        </w:tc>
      </w:tr>
      <w:tr>
        <w:trPr>
          <w:trHeight w:val="2320" w:hRule="atLeast"/>
        </w:trPr>
        <w:tc>
          <w:tcPr>
            <w:tcW w:w="3078" w:type="dxa"/>
          </w:tcPr>
          <w:p>
            <w:pPr>
              <w:pStyle w:val="TableParagraph"/>
              <w:spacing w:line="237" w:lineRule="exact"/>
              <w:ind w:left="642"/>
              <w:rPr>
                <w:sz w:val="21"/>
              </w:rPr>
            </w:pPr>
            <w:r>
              <w:rPr>
                <w:sz w:val="21"/>
              </w:rPr>
              <w:t>IEC 61000-4-6:1996</w:t>
            </w:r>
          </w:p>
          <w:p>
            <w:pPr>
              <w:pStyle w:val="TableParagraph"/>
              <w:spacing w:line="247" w:lineRule="auto" w:before="10"/>
              <w:ind w:left="57" w:right="224" w:firstLine="9"/>
              <w:rPr>
                <w:sz w:val="21"/>
              </w:rPr>
            </w:pPr>
            <w:r>
              <w:rPr>
                <w:spacing w:val="-10"/>
                <w:sz w:val="21"/>
              </w:rPr>
              <w:t>Электромагнитная совмести­ </w:t>
            </w:r>
            <w:r>
              <w:rPr>
                <w:spacing w:val="-9"/>
                <w:sz w:val="21"/>
              </w:rPr>
              <w:t>мость. </w:t>
            </w:r>
            <w:r>
              <w:rPr>
                <w:spacing w:val="-8"/>
                <w:sz w:val="21"/>
              </w:rPr>
              <w:t>Часть </w:t>
            </w:r>
            <w:r>
              <w:rPr>
                <w:spacing w:val="-5"/>
                <w:sz w:val="21"/>
              </w:rPr>
              <w:t>4. </w:t>
            </w:r>
            <w:r>
              <w:rPr>
                <w:spacing w:val="-9"/>
                <w:sz w:val="21"/>
              </w:rPr>
              <w:t>Требования </w:t>
            </w:r>
            <w:r>
              <w:rPr>
                <w:sz w:val="21"/>
              </w:rPr>
              <w:t>и </w:t>
            </w:r>
            <w:r>
              <w:rPr>
                <w:spacing w:val="-9"/>
                <w:sz w:val="21"/>
              </w:rPr>
              <w:t>методы испытаний. Раздел </w:t>
            </w:r>
            <w:r>
              <w:rPr>
                <w:spacing w:val="-10"/>
                <w:sz w:val="21"/>
              </w:rPr>
              <w:t>6. </w:t>
            </w:r>
            <w:r>
              <w:rPr>
                <w:spacing w:val="-9"/>
                <w:sz w:val="21"/>
              </w:rPr>
              <w:t>Испытания </w:t>
            </w:r>
            <w:r>
              <w:rPr>
                <w:spacing w:val="-6"/>
                <w:sz w:val="21"/>
              </w:rPr>
              <w:t>на </w:t>
            </w:r>
            <w:r>
              <w:rPr>
                <w:spacing w:val="-10"/>
                <w:sz w:val="21"/>
              </w:rPr>
              <w:t>устойчивость </w:t>
            </w:r>
            <w:r>
              <w:rPr>
                <w:sz w:val="21"/>
              </w:rPr>
              <w:t>к </w:t>
            </w:r>
            <w:r>
              <w:rPr>
                <w:spacing w:val="-10"/>
                <w:sz w:val="21"/>
              </w:rPr>
              <w:t>кондуктивным помехам, наведенным </w:t>
            </w:r>
            <w:r>
              <w:rPr>
                <w:spacing w:val="-11"/>
                <w:sz w:val="21"/>
              </w:rPr>
              <w:t>радиочастотны­ </w:t>
            </w:r>
            <w:r>
              <w:rPr>
                <w:spacing w:val="-5"/>
                <w:sz w:val="21"/>
              </w:rPr>
              <w:t>ми </w:t>
            </w:r>
            <w:r>
              <w:rPr>
                <w:spacing w:val="-11"/>
                <w:sz w:val="21"/>
              </w:rPr>
              <w:t>электромагнитными </w:t>
            </w:r>
            <w:r>
              <w:rPr>
                <w:spacing w:val="-10"/>
                <w:sz w:val="21"/>
              </w:rPr>
              <w:t>по­ </w:t>
            </w:r>
            <w:r>
              <w:rPr>
                <w:spacing w:val="-11"/>
                <w:sz w:val="21"/>
              </w:rPr>
              <w:t>лями</w:t>
            </w:r>
          </w:p>
        </w:tc>
        <w:tc>
          <w:tcPr>
            <w:tcW w:w="2160" w:type="dxa"/>
          </w:tcPr>
          <w:p>
            <w:pPr>
              <w:pStyle w:val="TableParagraph"/>
              <w:rPr>
                <w:rFonts w:ascii="Times New Roman"/>
                <w:sz w:val="20"/>
              </w:rPr>
            </w:pPr>
          </w:p>
        </w:tc>
        <w:tc>
          <w:tcPr>
            <w:tcW w:w="1881" w:type="dxa"/>
          </w:tcPr>
          <w:p>
            <w:pPr>
              <w:pStyle w:val="TableParagraph"/>
              <w:spacing w:line="236" w:lineRule="exact"/>
              <w:ind w:left="678" w:right="661"/>
              <w:jc w:val="center"/>
              <w:rPr>
                <w:sz w:val="21"/>
              </w:rPr>
            </w:pPr>
            <w:r>
              <w:rPr>
                <w:sz w:val="21"/>
              </w:rPr>
              <w:t>MOD</w:t>
            </w:r>
          </w:p>
        </w:tc>
        <w:tc>
          <w:tcPr>
            <w:tcW w:w="2268" w:type="dxa"/>
          </w:tcPr>
          <w:p>
            <w:pPr>
              <w:pStyle w:val="TableParagraph"/>
              <w:spacing w:line="182" w:lineRule="exact"/>
              <w:ind w:left="49"/>
              <w:rPr>
                <w:sz w:val="24"/>
              </w:rPr>
            </w:pPr>
            <w:r>
              <w:rPr>
                <w:w w:val="80"/>
                <w:sz w:val="24"/>
              </w:rPr>
              <w:t>ГОСТ 30804.4.6-2002</w:t>
            </w:r>
          </w:p>
          <w:p>
            <w:pPr>
              <w:pStyle w:val="TableParagraph"/>
              <w:spacing w:line="201" w:lineRule="auto" w:before="13"/>
              <w:ind w:left="40" w:right="201"/>
              <w:rPr>
                <w:sz w:val="21"/>
              </w:rPr>
            </w:pPr>
            <w:r>
              <w:rPr>
                <w:spacing w:val="-11"/>
                <w:sz w:val="21"/>
              </w:rPr>
              <w:t>Совместимость </w:t>
            </w:r>
            <w:r>
              <w:rPr>
                <w:spacing w:val="-10"/>
                <w:sz w:val="21"/>
              </w:rPr>
              <w:t>техни­ </w:t>
            </w:r>
            <w:r>
              <w:rPr>
                <w:spacing w:val="-9"/>
                <w:sz w:val="21"/>
              </w:rPr>
              <w:t>ческих средств </w:t>
            </w:r>
            <w:r>
              <w:rPr>
                <w:spacing w:val="-11"/>
                <w:sz w:val="21"/>
              </w:rPr>
              <w:t>элек­ тромагнитная. Устой­ </w:t>
            </w:r>
            <w:r>
              <w:rPr>
                <w:spacing w:val="-9"/>
                <w:sz w:val="21"/>
              </w:rPr>
              <w:t>чивость </w:t>
            </w:r>
            <w:r>
              <w:rPr>
                <w:sz w:val="21"/>
              </w:rPr>
              <w:t>к </w:t>
            </w:r>
            <w:r>
              <w:rPr>
                <w:spacing w:val="-10"/>
                <w:sz w:val="21"/>
              </w:rPr>
              <w:t>кондуктив­ </w:t>
            </w:r>
            <w:r>
              <w:rPr>
                <w:spacing w:val="-8"/>
                <w:sz w:val="21"/>
              </w:rPr>
              <w:t>ным </w:t>
            </w:r>
            <w:r>
              <w:rPr>
                <w:spacing w:val="-9"/>
                <w:sz w:val="21"/>
              </w:rPr>
              <w:t>помехам, </w:t>
            </w:r>
            <w:r>
              <w:rPr>
                <w:spacing w:val="-11"/>
                <w:sz w:val="21"/>
              </w:rPr>
              <w:t>наве­ </w:t>
            </w:r>
            <w:r>
              <w:rPr>
                <w:spacing w:val="-10"/>
                <w:sz w:val="21"/>
              </w:rPr>
              <w:t>денным </w:t>
            </w:r>
            <w:r>
              <w:rPr>
                <w:spacing w:val="-11"/>
                <w:sz w:val="21"/>
              </w:rPr>
              <w:t>радиочастот­ </w:t>
            </w:r>
            <w:r>
              <w:rPr>
                <w:spacing w:val="-9"/>
                <w:sz w:val="21"/>
              </w:rPr>
              <w:t>ными </w:t>
            </w:r>
            <w:r>
              <w:rPr>
                <w:spacing w:val="-11"/>
                <w:sz w:val="21"/>
              </w:rPr>
              <w:t>электромагнит­</w:t>
            </w:r>
          </w:p>
          <w:p>
            <w:pPr>
              <w:pStyle w:val="TableParagraph"/>
              <w:spacing w:line="184" w:lineRule="auto" w:before="11"/>
              <w:ind w:left="58" w:right="220"/>
              <w:jc w:val="both"/>
              <w:rPr>
                <w:sz w:val="21"/>
              </w:rPr>
            </w:pPr>
            <w:r>
              <w:rPr>
                <w:spacing w:val="-9"/>
                <w:sz w:val="21"/>
              </w:rPr>
              <w:t>ными полями. </w:t>
            </w:r>
            <w:r>
              <w:rPr>
                <w:spacing w:val="-10"/>
                <w:sz w:val="21"/>
              </w:rPr>
              <w:t>Требо­ </w:t>
            </w:r>
            <w:r>
              <w:rPr>
                <w:spacing w:val="-9"/>
                <w:sz w:val="21"/>
              </w:rPr>
              <w:t>вания</w:t>
            </w:r>
            <w:r>
              <w:rPr>
                <w:spacing w:val="-27"/>
                <w:sz w:val="21"/>
              </w:rPr>
              <w:t> </w:t>
            </w:r>
            <w:r>
              <w:rPr>
                <w:sz w:val="24"/>
              </w:rPr>
              <w:t>и</w:t>
            </w:r>
            <w:r>
              <w:rPr>
                <w:spacing w:val="-32"/>
                <w:sz w:val="24"/>
              </w:rPr>
              <w:t> </w:t>
            </w:r>
            <w:r>
              <w:rPr>
                <w:spacing w:val="-9"/>
                <w:sz w:val="21"/>
              </w:rPr>
              <w:t>методы</w:t>
            </w:r>
            <w:r>
              <w:rPr>
                <w:spacing w:val="-27"/>
                <w:sz w:val="21"/>
              </w:rPr>
              <w:t> </w:t>
            </w:r>
            <w:r>
              <w:rPr>
                <w:spacing w:val="-10"/>
                <w:sz w:val="21"/>
              </w:rPr>
              <w:t>испы­ таний</w:t>
            </w:r>
          </w:p>
        </w:tc>
      </w:tr>
      <w:tr>
        <w:trPr>
          <w:trHeight w:val="2120" w:hRule="atLeast"/>
        </w:trPr>
        <w:tc>
          <w:tcPr>
            <w:tcW w:w="3078" w:type="dxa"/>
          </w:tcPr>
          <w:p>
            <w:pPr>
              <w:pStyle w:val="TableParagraph"/>
              <w:spacing w:before="4"/>
              <w:ind w:left="75"/>
              <w:rPr>
                <w:sz w:val="21"/>
              </w:rPr>
            </w:pPr>
            <w:r>
              <w:rPr>
                <w:sz w:val="21"/>
              </w:rPr>
              <w:t>IEC 61000-4-11:1994</w:t>
            </w:r>
          </w:p>
          <w:p>
            <w:pPr>
              <w:pStyle w:val="TableParagraph"/>
              <w:spacing w:line="242" w:lineRule="auto" w:before="10"/>
              <w:ind w:left="66" w:right="369" w:hanging="9"/>
              <w:jc w:val="both"/>
              <w:rPr>
                <w:sz w:val="21"/>
              </w:rPr>
            </w:pPr>
            <w:r>
              <w:rPr>
                <w:spacing w:val="-10"/>
                <w:sz w:val="21"/>
              </w:rPr>
              <w:t>Электромагнитная совмести­ </w:t>
            </w:r>
            <w:r>
              <w:rPr>
                <w:spacing w:val="-8"/>
                <w:sz w:val="21"/>
              </w:rPr>
              <w:t>мость</w:t>
            </w:r>
            <w:r>
              <w:rPr>
                <w:spacing w:val="-20"/>
                <w:sz w:val="21"/>
              </w:rPr>
              <w:t> </w:t>
            </w:r>
            <w:r>
              <w:rPr>
                <w:spacing w:val="-9"/>
                <w:sz w:val="21"/>
              </w:rPr>
              <w:t>.Часть</w:t>
            </w:r>
            <w:r>
              <w:rPr>
                <w:spacing w:val="-20"/>
                <w:sz w:val="21"/>
              </w:rPr>
              <w:t> </w:t>
            </w:r>
            <w:r>
              <w:rPr>
                <w:spacing w:val="-5"/>
                <w:sz w:val="21"/>
              </w:rPr>
              <w:t>4.</w:t>
            </w:r>
            <w:r>
              <w:rPr>
                <w:spacing w:val="-20"/>
                <w:sz w:val="21"/>
              </w:rPr>
              <w:t> </w:t>
            </w:r>
            <w:r>
              <w:rPr>
                <w:spacing w:val="-9"/>
                <w:sz w:val="21"/>
              </w:rPr>
              <w:t>Требования</w:t>
            </w:r>
            <w:r>
              <w:rPr>
                <w:spacing w:val="-20"/>
                <w:sz w:val="21"/>
              </w:rPr>
              <w:t> </w:t>
            </w:r>
            <w:r>
              <w:rPr>
                <w:sz w:val="21"/>
              </w:rPr>
              <w:t>и </w:t>
            </w:r>
            <w:r>
              <w:rPr>
                <w:spacing w:val="-9"/>
                <w:sz w:val="21"/>
              </w:rPr>
              <w:t>методы испытаний.</w:t>
            </w:r>
            <w:r>
              <w:rPr>
                <w:spacing w:val="-27"/>
                <w:sz w:val="21"/>
              </w:rPr>
              <w:t> </w:t>
            </w:r>
            <w:r>
              <w:rPr>
                <w:spacing w:val="-10"/>
                <w:sz w:val="21"/>
              </w:rPr>
              <w:t>Раздел</w:t>
            </w:r>
          </w:p>
          <w:p>
            <w:pPr>
              <w:pStyle w:val="TableParagraph"/>
              <w:spacing w:line="249" w:lineRule="auto" w:before="7"/>
              <w:ind w:left="57" w:right="398" w:firstLine="9"/>
              <w:rPr>
                <w:sz w:val="21"/>
              </w:rPr>
            </w:pPr>
            <w:r>
              <w:rPr>
                <w:spacing w:val="-7"/>
                <w:sz w:val="21"/>
              </w:rPr>
              <w:t>11. </w:t>
            </w:r>
            <w:r>
              <w:rPr>
                <w:spacing w:val="-9"/>
                <w:sz w:val="21"/>
              </w:rPr>
              <w:t>Испытания </w:t>
            </w:r>
            <w:r>
              <w:rPr>
                <w:spacing w:val="-6"/>
                <w:sz w:val="21"/>
              </w:rPr>
              <w:t>на </w:t>
            </w:r>
            <w:r>
              <w:rPr>
                <w:spacing w:val="-10"/>
                <w:sz w:val="21"/>
              </w:rPr>
              <w:t>устойчи­ </w:t>
            </w:r>
            <w:r>
              <w:rPr>
                <w:spacing w:val="-9"/>
                <w:sz w:val="21"/>
              </w:rPr>
              <w:t>вость </w:t>
            </w:r>
            <w:r>
              <w:rPr>
                <w:sz w:val="21"/>
              </w:rPr>
              <w:t>к </w:t>
            </w:r>
            <w:r>
              <w:rPr>
                <w:spacing w:val="-11"/>
                <w:sz w:val="21"/>
              </w:rPr>
              <w:t>динамическим </w:t>
            </w:r>
            <w:r>
              <w:rPr>
                <w:spacing w:val="-10"/>
                <w:sz w:val="21"/>
              </w:rPr>
              <w:t>изме­ нениям напряжения </w:t>
            </w:r>
            <w:r>
              <w:rPr>
                <w:spacing w:val="-11"/>
                <w:sz w:val="21"/>
              </w:rPr>
              <w:t>электро­ </w:t>
            </w:r>
            <w:r>
              <w:rPr>
                <w:spacing w:val="-10"/>
                <w:sz w:val="21"/>
              </w:rPr>
              <w:t>питания</w:t>
            </w:r>
          </w:p>
        </w:tc>
        <w:tc>
          <w:tcPr>
            <w:tcW w:w="2160" w:type="dxa"/>
          </w:tcPr>
          <w:p>
            <w:pPr>
              <w:pStyle w:val="TableParagraph"/>
              <w:rPr>
                <w:rFonts w:ascii="Times New Roman"/>
                <w:sz w:val="20"/>
              </w:rPr>
            </w:pPr>
          </w:p>
        </w:tc>
        <w:tc>
          <w:tcPr>
            <w:tcW w:w="1881" w:type="dxa"/>
          </w:tcPr>
          <w:p>
            <w:pPr>
              <w:pStyle w:val="TableParagraph"/>
              <w:spacing w:before="4"/>
              <w:ind w:left="678" w:right="661"/>
              <w:jc w:val="center"/>
              <w:rPr>
                <w:sz w:val="21"/>
              </w:rPr>
            </w:pPr>
            <w:r>
              <w:rPr>
                <w:sz w:val="21"/>
              </w:rPr>
              <w:t>MOD</w:t>
            </w:r>
          </w:p>
        </w:tc>
        <w:tc>
          <w:tcPr>
            <w:tcW w:w="2268" w:type="dxa"/>
          </w:tcPr>
          <w:p>
            <w:pPr>
              <w:pStyle w:val="TableParagraph"/>
              <w:spacing w:line="188" w:lineRule="exact"/>
              <w:ind w:left="76"/>
              <w:rPr>
                <w:sz w:val="21"/>
              </w:rPr>
            </w:pPr>
            <w:r>
              <w:rPr>
                <w:spacing w:val="-8"/>
                <w:sz w:val="21"/>
              </w:rPr>
              <w:t>ГОСТ </w:t>
            </w:r>
            <w:r>
              <w:rPr>
                <w:spacing w:val="-10"/>
                <w:sz w:val="21"/>
              </w:rPr>
              <w:t>30804.4.11-2002</w:t>
            </w:r>
          </w:p>
          <w:p>
            <w:pPr>
              <w:pStyle w:val="TableParagraph"/>
              <w:spacing w:line="199" w:lineRule="auto" w:before="19"/>
              <w:ind w:left="49" w:right="201" w:hanging="9"/>
              <w:rPr>
                <w:sz w:val="21"/>
              </w:rPr>
            </w:pPr>
            <w:r>
              <w:rPr>
                <w:spacing w:val="-11"/>
                <w:sz w:val="21"/>
              </w:rPr>
              <w:t>Совместимость </w:t>
            </w:r>
            <w:r>
              <w:rPr>
                <w:spacing w:val="-10"/>
                <w:sz w:val="21"/>
              </w:rPr>
              <w:t>техни­ </w:t>
            </w:r>
            <w:r>
              <w:rPr>
                <w:spacing w:val="-9"/>
                <w:sz w:val="21"/>
              </w:rPr>
              <w:t>ческих средств </w:t>
            </w:r>
            <w:r>
              <w:rPr>
                <w:spacing w:val="-11"/>
                <w:sz w:val="21"/>
              </w:rPr>
              <w:t>элек­ тромагнитная. Устой­ </w:t>
            </w:r>
            <w:r>
              <w:rPr>
                <w:spacing w:val="-9"/>
                <w:sz w:val="21"/>
              </w:rPr>
              <w:t>чивость </w:t>
            </w:r>
            <w:r>
              <w:rPr>
                <w:sz w:val="21"/>
              </w:rPr>
              <w:t>к </w:t>
            </w:r>
            <w:r>
              <w:rPr>
                <w:spacing w:val="-11"/>
                <w:sz w:val="21"/>
              </w:rPr>
              <w:t>динамиче­ </w:t>
            </w:r>
            <w:r>
              <w:rPr>
                <w:spacing w:val="-8"/>
                <w:sz w:val="21"/>
              </w:rPr>
              <w:t>ским </w:t>
            </w:r>
            <w:r>
              <w:rPr>
                <w:spacing w:val="-10"/>
                <w:sz w:val="21"/>
              </w:rPr>
              <w:t>изменениям напряжения </w:t>
            </w:r>
            <w:r>
              <w:rPr>
                <w:spacing w:val="-11"/>
                <w:sz w:val="21"/>
              </w:rPr>
              <w:t>электро­ </w:t>
            </w:r>
            <w:r>
              <w:rPr>
                <w:spacing w:val="-9"/>
                <w:sz w:val="21"/>
              </w:rPr>
              <w:t>питания. </w:t>
            </w:r>
            <w:r>
              <w:rPr>
                <w:spacing w:val="-10"/>
                <w:sz w:val="21"/>
              </w:rPr>
              <w:t>Требования </w:t>
            </w:r>
            <w:r>
              <w:rPr>
                <w:sz w:val="21"/>
              </w:rPr>
              <w:t>и </w:t>
            </w:r>
            <w:r>
              <w:rPr>
                <w:spacing w:val="-9"/>
                <w:sz w:val="21"/>
              </w:rPr>
              <w:t>методы </w:t>
            </w:r>
            <w:r>
              <w:rPr>
                <w:spacing w:val="-10"/>
                <w:sz w:val="21"/>
              </w:rPr>
              <w:t>испытаний</w:t>
            </w:r>
          </w:p>
        </w:tc>
      </w:tr>
    </w:tbl>
    <w:p>
      <w:pPr>
        <w:pStyle w:val="BodyText"/>
        <w:rPr>
          <w:i/>
          <w:sz w:val="20"/>
        </w:rPr>
      </w:pPr>
    </w:p>
    <w:p>
      <w:pPr>
        <w:pStyle w:val="BodyText"/>
        <w:rPr>
          <w:i/>
          <w:sz w:val="20"/>
        </w:rPr>
      </w:pPr>
    </w:p>
    <w:p>
      <w:pPr>
        <w:pStyle w:val="BodyText"/>
        <w:rPr>
          <w:i/>
          <w:sz w:val="20"/>
        </w:rPr>
      </w:pPr>
    </w:p>
    <w:p>
      <w:pPr>
        <w:spacing w:before="160"/>
        <w:ind w:left="362" w:right="0" w:firstLine="0"/>
        <w:jc w:val="left"/>
        <w:rPr>
          <w:rFonts w:ascii="Times New Roman"/>
          <w:sz w:val="23"/>
        </w:rPr>
      </w:pPr>
      <w:r>
        <w:rPr>
          <w:rFonts w:ascii="Times New Roman"/>
          <w:sz w:val="23"/>
        </w:rPr>
        <w:t>38</w:t>
      </w:r>
    </w:p>
    <w:p>
      <w:pPr>
        <w:spacing w:after="0"/>
        <w:jc w:val="left"/>
        <w:rPr>
          <w:rFonts w:ascii="Times New Roman"/>
          <w:sz w:val="23"/>
        </w:rPr>
        <w:sectPr>
          <w:pgSz w:w="11900" w:h="16840"/>
          <w:pgMar w:header="520" w:footer="477" w:top="720" w:bottom="660" w:left="1340" w:right="940"/>
        </w:sectPr>
      </w:pPr>
    </w:p>
    <w:p>
      <w:pPr>
        <w:spacing w:before="6"/>
        <w:ind w:left="0" w:right="566" w:firstLine="0"/>
        <w:jc w:val="right"/>
        <w:rPr>
          <w:b/>
          <w:sz w:val="20"/>
        </w:rPr>
      </w:pPr>
      <w:r>
        <w:rPr>
          <w:b/>
          <w:sz w:val="20"/>
        </w:rPr>
        <w:t>ГОСТ IEC 60580- 2011</w:t>
      </w:r>
    </w:p>
    <w:p>
      <w:pPr>
        <w:pStyle w:val="BodyText"/>
        <w:spacing w:before="7"/>
        <w:rPr>
          <w:b/>
          <w:sz w:val="15"/>
        </w:rPr>
      </w:pPr>
    </w:p>
    <w:p>
      <w:pPr>
        <w:spacing w:before="94" w:after="5"/>
        <w:ind w:left="362" w:right="0" w:firstLine="0"/>
        <w:jc w:val="left"/>
        <w:rPr>
          <w:i/>
          <w:sz w:val="21"/>
        </w:rPr>
      </w:pPr>
      <w:r>
        <w:rPr>
          <w:i/>
          <w:sz w:val="21"/>
        </w:rPr>
        <w:t>Окончание таблицы ДА. I</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8"/>
        <w:gridCol w:w="2160"/>
        <w:gridCol w:w="1881"/>
        <w:gridCol w:w="2268"/>
      </w:tblGrid>
      <w:tr>
        <w:trPr>
          <w:trHeight w:val="1420" w:hRule="atLeast"/>
        </w:trPr>
        <w:tc>
          <w:tcPr>
            <w:tcW w:w="3078" w:type="dxa"/>
          </w:tcPr>
          <w:p>
            <w:pPr>
              <w:pStyle w:val="TableParagraph"/>
              <w:spacing w:line="242" w:lineRule="auto" w:before="23"/>
              <w:ind w:left="251" w:right="319"/>
              <w:jc w:val="center"/>
              <w:rPr>
                <w:sz w:val="21"/>
              </w:rPr>
            </w:pPr>
            <w:r>
              <w:rPr>
                <w:spacing w:val="-10"/>
                <w:sz w:val="21"/>
              </w:rPr>
              <w:t>Обозначение </w:t>
            </w:r>
            <w:r>
              <w:rPr>
                <w:sz w:val="21"/>
              </w:rPr>
              <w:t>и </w:t>
            </w:r>
            <w:r>
              <w:rPr>
                <w:spacing w:val="-11"/>
                <w:sz w:val="21"/>
              </w:rPr>
              <w:t>наименова­ </w:t>
            </w:r>
            <w:r>
              <w:rPr>
                <w:spacing w:val="-8"/>
                <w:sz w:val="21"/>
              </w:rPr>
              <w:t>ние </w:t>
            </w:r>
            <w:r>
              <w:rPr>
                <w:spacing w:val="-9"/>
                <w:sz w:val="21"/>
              </w:rPr>
              <w:t>ссылочного </w:t>
            </w:r>
            <w:r>
              <w:rPr>
                <w:spacing w:val="-10"/>
                <w:sz w:val="21"/>
              </w:rPr>
              <w:t>междуна­ родного стандарта</w:t>
            </w:r>
          </w:p>
        </w:tc>
        <w:tc>
          <w:tcPr>
            <w:tcW w:w="2160" w:type="dxa"/>
          </w:tcPr>
          <w:p>
            <w:pPr>
              <w:pStyle w:val="TableParagraph"/>
              <w:spacing w:line="244" w:lineRule="auto" w:before="23"/>
              <w:ind w:left="267" w:right="259" w:hanging="31"/>
              <w:jc w:val="center"/>
              <w:rPr>
                <w:sz w:val="21"/>
              </w:rPr>
            </w:pPr>
            <w:r>
              <w:rPr>
                <w:spacing w:val="-10"/>
                <w:sz w:val="21"/>
              </w:rPr>
              <w:t>Обозначение </w:t>
            </w:r>
            <w:r>
              <w:rPr>
                <w:sz w:val="21"/>
              </w:rPr>
              <w:t>и </w:t>
            </w:r>
            <w:r>
              <w:rPr>
                <w:spacing w:val="-11"/>
                <w:sz w:val="21"/>
              </w:rPr>
              <w:t>наименование </w:t>
            </w:r>
            <w:r>
              <w:rPr>
                <w:spacing w:val="-10"/>
                <w:sz w:val="21"/>
              </w:rPr>
              <w:t>международного </w:t>
            </w:r>
            <w:r>
              <w:rPr>
                <w:spacing w:val="-9"/>
                <w:sz w:val="21"/>
              </w:rPr>
              <w:t>стандарта</w:t>
            </w:r>
            <w:r>
              <w:rPr>
                <w:spacing w:val="-20"/>
                <w:sz w:val="21"/>
              </w:rPr>
              <w:t> </w:t>
            </w:r>
            <w:r>
              <w:rPr>
                <w:spacing w:val="-11"/>
                <w:sz w:val="21"/>
              </w:rPr>
              <w:t>другого </w:t>
            </w:r>
            <w:r>
              <w:rPr>
                <w:spacing w:val="-8"/>
                <w:sz w:val="21"/>
              </w:rPr>
              <w:t>года</w:t>
            </w:r>
            <w:r>
              <w:rPr>
                <w:spacing w:val="-18"/>
                <w:sz w:val="21"/>
              </w:rPr>
              <w:t> </w:t>
            </w:r>
            <w:r>
              <w:rPr>
                <w:spacing w:val="-10"/>
                <w:sz w:val="21"/>
              </w:rPr>
              <w:t>издания</w:t>
            </w:r>
          </w:p>
        </w:tc>
        <w:tc>
          <w:tcPr>
            <w:tcW w:w="1881" w:type="dxa"/>
          </w:tcPr>
          <w:p>
            <w:pPr>
              <w:pStyle w:val="TableParagraph"/>
              <w:spacing w:line="232" w:lineRule="auto" w:before="30"/>
              <w:ind w:left="343" w:right="324" w:firstLine="221"/>
              <w:rPr>
                <w:sz w:val="21"/>
              </w:rPr>
            </w:pPr>
            <w:r>
              <w:rPr>
                <w:spacing w:val="-11"/>
                <w:sz w:val="21"/>
              </w:rPr>
              <w:t>Степень </w:t>
            </w:r>
            <w:r>
              <w:rPr>
                <w:spacing w:val="-10"/>
                <w:sz w:val="21"/>
              </w:rPr>
              <w:t>соответствия</w:t>
            </w:r>
          </w:p>
        </w:tc>
        <w:tc>
          <w:tcPr>
            <w:tcW w:w="2268" w:type="dxa"/>
          </w:tcPr>
          <w:p>
            <w:pPr>
              <w:pStyle w:val="TableParagraph"/>
              <w:spacing w:line="201" w:lineRule="auto" w:before="7"/>
              <w:ind w:left="48" w:right="247" w:hanging="9"/>
              <w:rPr>
                <w:sz w:val="21"/>
              </w:rPr>
            </w:pPr>
            <w:r>
              <w:rPr>
                <w:spacing w:val="-10"/>
                <w:sz w:val="21"/>
              </w:rPr>
              <w:t>Обозначение </w:t>
            </w:r>
            <w:r>
              <w:rPr>
                <w:sz w:val="21"/>
              </w:rPr>
              <w:t>и </w:t>
            </w:r>
            <w:r>
              <w:rPr>
                <w:spacing w:val="-11"/>
                <w:sz w:val="21"/>
              </w:rPr>
              <w:t>наименование </w:t>
            </w:r>
            <w:r>
              <w:rPr>
                <w:spacing w:val="-10"/>
                <w:sz w:val="21"/>
              </w:rPr>
              <w:t>межгосударственного стандарта</w:t>
            </w:r>
          </w:p>
        </w:tc>
      </w:tr>
      <w:tr>
        <w:trPr>
          <w:trHeight w:val="1220" w:hRule="atLeast"/>
        </w:trPr>
        <w:tc>
          <w:tcPr>
            <w:tcW w:w="3078" w:type="dxa"/>
          </w:tcPr>
          <w:p>
            <w:pPr>
              <w:pStyle w:val="TableParagraph"/>
              <w:spacing w:before="14"/>
              <w:ind w:left="75"/>
              <w:rPr>
                <w:sz w:val="21"/>
              </w:rPr>
            </w:pPr>
            <w:r>
              <w:rPr>
                <w:sz w:val="21"/>
              </w:rPr>
              <w:t>IEC 61187:1993</w:t>
            </w:r>
          </w:p>
          <w:p>
            <w:pPr>
              <w:pStyle w:val="TableParagraph"/>
              <w:spacing w:line="249" w:lineRule="auto" w:before="10"/>
              <w:ind w:left="66" w:right="224" w:hanging="9"/>
              <w:rPr>
                <w:sz w:val="21"/>
              </w:rPr>
            </w:pPr>
            <w:r>
              <w:rPr>
                <w:spacing w:val="-10"/>
                <w:sz w:val="21"/>
              </w:rPr>
              <w:t>Электрическое </w:t>
            </w:r>
            <w:r>
              <w:rPr>
                <w:sz w:val="21"/>
              </w:rPr>
              <w:t>и </w:t>
            </w:r>
            <w:r>
              <w:rPr>
                <w:spacing w:val="-11"/>
                <w:sz w:val="21"/>
              </w:rPr>
              <w:t>электронное </w:t>
            </w:r>
            <w:r>
              <w:rPr>
                <w:spacing w:val="-10"/>
                <w:sz w:val="21"/>
              </w:rPr>
              <w:t>измерительное </w:t>
            </w:r>
            <w:r>
              <w:rPr>
                <w:spacing w:val="-11"/>
                <w:sz w:val="21"/>
              </w:rPr>
              <w:t>оборудова­ </w:t>
            </w:r>
            <w:r>
              <w:rPr>
                <w:spacing w:val="-9"/>
                <w:sz w:val="21"/>
              </w:rPr>
              <w:t>ние. </w:t>
            </w:r>
            <w:r>
              <w:rPr>
                <w:spacing w:val="-11"/>
                <w:sz w:val="21"/>
              </w:rPr>
              <w:t>Документация</w:t>
            </w:r>
          </w:p>
        </w:tc>
        <w:tc>
          <w:tcPr>
            <w:tcW w:w="2160" w:type="dxa"/>
          </w:tcPr>
          <w:p>
            <w:pPr>
              <w:pStyle w:val="TableParagraph"/>
              <w:rPr>
                <w:rFonts w:ascii="Times New Roman"/>
                <w:sz w:val="20"/>
              </w:rPr>
            </w:pPr>
          </w:p>
        </w:tc>
        <w:tc>
          <w:tcPr>
            <w:tcW w:w="1881" w:type="dxa"/>
          </w:tcPr>
          <w:p>
            <w:pPr>
              <w:pStyle w:val="TableParagraph"/>
              <w:rPr>
                <w:rFonts w:ascii="Times New Roman"/>
                <w:sz w:val="20"/>
              </w:rPr>
            </w:pPr>
          </w:p>
        </w:tc>
        <w:tc>
          <w:tcPr>
            <w:tcW w:w="2268" w:type="dxa"/>
          </w:tcPr>
          <w:p>
            <w:pPr>
              <w:pStyle w:val="TableParagraph"/>
              <w:rPr>
                <w:rFonts w:ascii="Times New Roman"/>
                <w:sz w:val="20"/>
              </w:rPr>
            </w:pPr>
          </w:p>
        </w:tc>
      </w:tr>
      <w:tr>
        <w:trPr>
          <w:trHeight w:val="1420" w:hRule="atLeast"/>
        </w:trPr>
        <w:tc>
          <w:tcPr>
            <w:tcW w:w="3078" w:type="dxa"/>
          </w:tcPr>
          <w:p>
            <w:pPr>
              <w:pStyle w:val="TableParagraph"/>
              <w:spacing w:line="238" w:lineRule="exact" w:before="14"/>
              <w:ind w:left="75"/>
              <w:rPr>
                <w:sz w:val="21"/>
              </w:rPr>
            </w:pPr>
            <w:r>
              <w:rPr>
                <w:sz w:val="21"/>
              </w:rPr>
              <w:t>IEC 61267:1994</w:t>
            </w:r>
          </w:p>
          <w:p>
            <w:pPr>
              <w:pStyle w:val="TableParagraph"/>
              <w:spacing w:line="249" w:lineRule="auto"/>
              <w:ind w:left="57" w:right="438" w:firstLine="9"/>
              <w:rPr>
                <w:sz w:val="21"/>
              </w:rPr>
            </w:pPr>
            <w:r>
              <w:rPr>
                <w:spacing w:val="-10"/>
                <w:sz w:val="21"/>
              </w:rPr>
              <w:t>Оборудование медицинское </w:t>
            </w:r>
            <w:r>
              <w:rPr>
                <w:spacing w:val="-8"/>
                <w:sz w:val="21"/>
              </w:rPr>
              <w:t>для </w:t>
            </w:r>
            <w:r>
              <w:rPr>
                <w:spacing w:val="-11"/>
                <w:sz w:val="21"/>
              </w:rPr>
              <w:t>рентгенодиагностики.</w:t>
            </w:r>
          </w:p>
          <w:p>
            <w:pPr>
              <w:pStyle w:val="TableParagraph"/>
              <w:spacing w:line="249" w:lineRule="auto" w:before="5"/>
              <w:ind w:left="66" w:right="475"/>
              <w:rPr>
                <w:sz w:val="21"/>
              </w:rPr>
            </w:pPr>
            <w:r>
              <w:rPr>
                <w:spacing w:val="-10"/>
                <w:sz w:val="21"/>
              </w:rPr>
              <w:t>Радиационные </w:t>
            </w:r>
            <w:r>
              <w:rPr>
                <w:spacing w:val="-9"/>
                <w:sz w:val="21"/>
              </w:rPr>
              <w:t>условия </w:t>
            </w:r>
            <w:r>
              <w:rPr>
                <w:spacing w:val="-10"/>
                <w:sz w:val="21"/>
              </w:rPr>
              <w:t>при определении характеристик</w:t>
            </w:r>
          </w:p>
        </w:tc>
        <w:tc>
          <w:tcPr>
            <w:tcW w:w="2160" w:type="dxa"/>
          </w:tcPr>
          <w:p>
            <w:pPr>
              <w:pStyle w:val="TableParagraph"/>
              <w:rPr>
                <w:rFonts w:ascii="Times New Roman"/>
                <w:sz w:val="20"/>
              </w:rPr>
            </w:pPr>
          </w:p>
        </w:tc>
        <w:tc>
          <w:tcPr>
            <w:tcW w:w="1881" w:type="dxa"/>
          </w:tcPr>
          <w:p>
            <w:pPr>
              <w:pStyle w:val="TableParagraph"/>
              <w:rPr>
                <w:rFonts w:ascii="Times New Roman"/>
                <w:sz w:val="20"/>
              </w:rPr>
            </w:pPr>
          </w:p>
        </w:tc>
        <w:tc>
          <w:tcPr>
            <w:tcW w:w="2268" w:type="dxa"/>
          </w:tcPr>
          <w:p>
            <w:pPr>
              <w:pStyle w:val="TableParagraph"/>
              <w:rPr>
                <w:rFonts w:ascii="Times New Roman"/>
                <w:sz w:val="20"/>
              </w:rPr>
            </w:pPr>
          </w:p>
        </w:tc>
      </w:tr>
      <w:tr>
        <w:trPr>
          <w:trHeight w:val="1980" w:hRule="atLeast"/>
        </w:trPr>
        <w:tc>
          <w:tcPr>
            <w:tcW w:w="9387" w:type="dxa"/>
            <w:gridSpan w:val="4"/>
          </w:tcPr>
          <w:p>
            <w:pPr>
              <w:pStyle w:val="TableParagraph"/>
              <w:numPr>
                <w:ilvl w:val="0"/>
                <w:numId w:val="20"/>
              </w:numPr>
              <w:tabs>
                <w:tab w:pos="904" w:val="left" w:leader="none"/>
              </w:tabs>
              <w:spacing w:line="220" w:lineRule="auto" w:before="6" w:after="0"/>
              <w:ind w:left="49" w:right="499" w:firstLine="720"/>
              <w:jc w:val="left"/>
              <w:rPr>
                <w:sz w:val="21"/>
              </w:rPr>
            </w:pPr>
            <w:r>
              <w:rPr>
                <w:spacing w:val="-11"/>
                <w:sz w:val="21"/>
              </w:rPr>
              <w:t>Соответствующий </w:t>
            </w:r>
            <w:r>
              <w:rPr>
                <w:spacing w:val="-10"/>
                <w:sz w:val="21"/>
              </w:rPr>
              <w:t>межгосударственный </w:t>
            </w:r>
            <w:r>
              <w:rPr>
                <w:spacing w:val="-9"/>
                <w:sz w:val="21"/>
              </w:rPr>
              <w:t>стандарт </w:t>
            </w:r>
            <w:r>
              <w:rPr>
                <w:spacing w:val="-11"/>
                <w:sz w:val="21"/>
              </w:rPr>
              <w:t>отсутствует. </w:t>
            </w:r>
            <w:r>
              <w:rPr>
                <w:spacing w:val="-6"/>
                <w:sz w:val="21"/>
              </w:rPr>
              <w:t>До </w:t>
            </w:r>
            <w:r>
              <w:rPr>
                <w:spacing w:val="-8"/>
                <w:sz w:val="21"/>
              </w:rPr>
              <w:t>его </w:t>
            </w:r>
            <w:r>
              <w:rPr>
                <w:spacing w:val="-10"/>
                <w:sz w:val="21"/>
              </w:rPr>
              <w:t>утверждения </w:t>
            </w:r>
            <w:r>
              <w:rPr>
                <w:spacing w:val="-11"/>
                <w:sz w:val="21"/>
              </w:rPr>
              <w:t>ре­ </w:t>
            </w:r>
            <w:r>
              <w:rPr>
                <w:spacing w:val="-10"/>
                <w:sz w:val="21"/>
              </w:rPr>
              <w:t>комендуется</w:t>
            </w:r>
            <w:r>
              <w:rPr>
                <w:spacing w:val="-16"/>
                <w:sz w:val="21"/>
              </w:rPr>
              <w:t> </w:t>
            </w:r>
            <w:r>
              <w:rPr>
                <w:spacing w:val="-10"/>
                <w:sz w:val="21"/>
              </w:rPr>
              <w:t>использовать</w:t>
            </w:r>
            <w:r>
              <w:rPr>
                <w:spacing w:val="-16"/>
                <w:sz w:val="21"/>
              </w:rPr>
              <w:t> </w:t>
            </w:r>
            <w:r>
              <w:rPr>
                <w:spacing w:val="-9"/>
                <w:sz w:val="21"/>
              </w:rPr>
              <w:t>перевод</w:t>
            </w:r>
            <w:r>
              <w:rPr>
                <w:spacing w:val="-16"/>
                <w:sz w:val="21"/>
              </w:rPr>
              <w:t> </w:t>
            </w:r>
            <w:r>
              <w:rPr>
                <w:spacing w:val="-6"/>
                <w:sz w:val="21"/>
              </w:rPr>
              <w:t>на</w:t>
            </w:r>
            <w:r>
              <w:rPr>
                <w:spacing w:val="-17"/>
                <w:sz w:val="21"/>
              </w:rPr>
              <w:t> </w:t>
            </w:r>
            <w:r>
              <w:rPr>
                <w:spacing w:val="-10"/>
                <w:sz w:val="21"/>
              </w:rPr>
              <w:t>русский</w:t>
            </w:r>
            <w:r>
              <w:rPr>
                <w:spacing w:val="-17"/>
                <w:sz w:val="21"/>
              </w:rPr>
              <w:t> </w:t>
            </w:r>
            <w:r>
              <w:rPr>
                <w:spacing w:val="-8"/>
                <w:sz w:val="21"/>
              </w:rPr>
              <w:t>язык</w:t>
            </w:r>
            <w:r>
              <w:rPr>
                <w:spacing w:val="-16"/>
                <w:sz w:val="21"/>
              </w:rPr>
              <w:t> </w:t>
            </w:r>
            <w:r>
              <w:rPr>
                <w:spacing w:val="-10"/>
                <w:sz w:val="21"/>
              </w:rPr>
              <w:t>данного</w:t>
            </w:r>
            <w:r>
              <w:rPr>
                <w:spacing w:val="-17"/>
                <w:sz w:val="21"/>
              </w:rPr>
              <w:t> </w:t>
            </w:r>
            <w:r>
              <w:rPr>
                <w:spacing w:val="-10"/>
                <w:sz w:val="21"/>
              </w:rPr>
              <w:t>международного</w:t>
            </w:r>
            <w:r>
              <w:rPr>
                <w:spacing w:val="-16"/>
                <w:sz w:val="21"/>
              </w:rPr>
              <w:t> </w:t>
            </w:r>
            <w:r>
              <w:rPr>
                <w:spacing w:val="-9"/>
                <w:sz w:val="21"/>
              </w:rPr>
              <w:t>стандарта.</w:t>
            </w:r>
            <w:r>
              <w:rPr>
                <w:spacing w:val="-16"/>
                <w:sz w:val="21"/>
              </w:rPr>
              <w:t> </w:t>
            </w:r>
            <w:r>
              <w:rPr>
                <w:spacing w:val="-10"/>
                <w:sz w:val="21"/>
              </w:rPr>
              <w:t>Перевод данного международного </w:t>
            </w:r>
            <w:r>
              <w:rPr>
                <w:spacing w:val="-9"/>
                <w:sz w:val="21"/>
              </w:rPr>
              <w:t>стандарта </w:t>
            </w:r>
            <w:r>
              <w:rPr>
                <w:spacing w:val="-10"/>
                <w:sz w:val="21"/>
              </w:rPr>
              <w:t>находится </w:t>
            </w:r>
            <w:r>
              <w:rPr>
                <w:sz w:val="21"/>
              </w:rPr>
              <w:t>в </w:t>
            </w:r>
            <w:r>
              <w:rPr>
                <w:spacing w:val="-10"/>
                <w:sz w:val="21"/>
              </w:rPr>
              <w:t>Федеральном информационном </w:t>
            </w:r>
            <w:r>
              <w:rPr>
                <w:spacing w:val="-8"/>
                <w:sz w:val="21"/>
              </w:rPr>
              <w:t>фонде </w:t>
            </w:r>
            <w:r>
              <w:rPr>
                <w:spacing w:val="-10"/>
                <w:sz w:val="21"/>
              </w:rPr>
              <w:t>техниче­ </w:t>
            </w:r>
            <w:r>
              <w:rPr>
                <w:spacing w:val="-8"/>
                <w:sz w:val="21"/>
              </w:rPr>
              <w:t>ских </w:t>
            </w:r>
            <w:r>
              <w:rPr>
                <w:spacing w:val="-10"/>
                <w:sz w:val="21"/>
              </w:rPr>
              <w:t>регламентов </w:t>
            </w:r>
            <w:r>
              <w:rPr>
                <w:sz w:val="21"/>
              </w:rPr>
              <w:t>и</w:t>
            </w:r>
            <w:r>
              <w:rPr>
                <w:spacing w:val="-41"/>
                <w:sz w:val="21"/>
              </w:rPr>
              <w:t> </w:t>
            </w:r>
            <w:r>
              <w:rPr>
                <w:spacing w:val="-10"/>
                <w:sz w:val="21"/>
              </w:rPr>
              <w:t>стандартов.</w:t>
            </w:r>
          </w:p>
          <w:p>
            <w:pPr>
              <w:pStyle w:val="TableParagraph"/>
              <w:spacing w:line="213" w:lineRule="auto" w:before="18"/>
              <w:ind w:left="58" w:right="80" w:firstLine="711"/>
              <w:rPr>
                <w:sz w:val="21"/>
              </w:rPr>
            </w:pPr>
            <w:r>
              <w:rPr>
                <w:spacing w:val="45"/>
                <w:sz w:val="21"/>
              </w:rPr>
              <w:t>Примечание—</w:t>
            </w:r>
            <w:r>
              <w:rPr>
                <w:spacing w:val="-12"/>
                <w:sz w:val="21"/>
              </w:rPr>
              <w:t> </w:t>
            </w:r>
            <w:r>
              <w:rPr>
                <w:sz w:val="21"/>
              </w:rPr>
              <w:t>В </w:t>
            </w:r>
            <w:r>
              <w:rPr>
                <w:spacing w:val="-10"/>
                <w:sz w:val="21"/>
              </w:rPr>
              <w:t>настоящей таблице использованы </w:t>
            </w:r>
            <w:r>
              <w:rPr>
                <w:spacing w:val="-9"/>
                <w:sz w:val="21"/>
              </w:rPr>
              <w:t>следующие условные </w:t>
            </w:r>
            <w:r>
              <w:rPr>
                <w:spacing w:val="-11"/>
                <w:sz w:val="21"/>
              </w:rPr>
              <w:t>обозна­ </w:t>
            </w:r>
            <w:r>
              <w:rPr>
                <w:spacing w:val="-8"/>
                <w:sz w:val="21"/>
              </w:rPr>
              <w:t>чения </w:t>
            </w:r>
            <w:r>
              <w:rPr>
                <w:spacing w:val="-9"/>
                <w:sz w:val="21"/>
              </w:rPr>
              <w:t>степени </w:t>
            </w:r>
            <w:r>
              <w:rPr>
                <w:spacing w:val="-10"/>
                <w:sz w:val="21"/>
              </w:rPr>
              <w:t>соответствия стандартов:</w:t>
            </w:r>
          </w:p>
          <w:p>
            <w:pPr>
              <w:pStyle w:val="TableParagraph"/>
              <w:numPr>
                <w:ilvl w:val="0"/>
                <w:numId w:val="20"/>
              </w:numPr>
              <w:tabs>
                <w:tab w:pos="904" w:val="left" w:leader="none"/>
              </w:tabs>
              <w:spacing w:line="230" w:lineRule="exact" w:before="0" w:after="0"/>
              <w:ind w:left="49" w:right="0" w:firstLine="720"/>
              <w:jc w:val="left"/>
              <w:rPr>
                <w:sz w:val="21"/>
              </w:rPr>
            </w:pPr>
            <w:r>
              <w:rPr>
                <w:spacing w:val="-6"/>
                <w:sz w:val="21"/>
              </w:rPr>
              <w:t>ЮТ </w:t>
            </w:r>
            <w:r>
              <w:rPr>
                <w:sz w:val="21"/>
              </w:rPr>
              <w:t>-</w:t>
            </w:r>
            <w:r>
              <w:rPr>
                <w:spacing w:val="-45"/>
                <w:sz w:val="21"/>
              </w:rPr>
              <w:t> </w:t>
            </w:r>
            <w:r>
              <w:rPr>
                <w:spacing w:val="-9"/>
                <w:sz w:val="21"/>
              </w:rPr>
              <w:t>идентичные </w:t>
            </w:r>
            <w:r>
              <w:rPr>
                <w:spacing w:val="-10"/>
                <w:sz w:val="21"/>
              </w:rPr>
              <w:t>стандарты:</w:t>
            </w:r>
          </w:p>
          <w:p>
            <w:pPr>
              <w:pStyle w:val="TableParagraph"/>
              <w:numPr>
                <w:ilvl w:val="0"/>
                <w:numId w:val="20"/>
              </w:numPr>
              <w:tabs>
                <w:tab w:pos="895" w:val="left" w:leader="none"/>
              </w:tabs>
              <w:spacing w:line="238" w:lineRule="exact" w:before="0" w:after="0"/>
              <w:ind w:left="894" w:right="0" w:hanging="125"/>
              <w:jc w:val="left"/>
              <w:rPr>
                <w:sz w:val="21"/>
              </w:rPr>
            </w:pPr>
            <w:r>
              <w:rPr>
                <w:spacing w:val="-7"/>
                <w:sz w:val="21"/>
              </w:rPr>
              <w:t>MOD </w:t>
            </w:r>
            <w:r>
              <w:rPr>
                <w:sz w:val="21"/>
              </w:rPr>
              <w:t>- </w:t>
            </w:r>
            <w:r>
              <w:rPr>
                <w:spacing w:val="-10"/>
                <w:sz w:val="21"/>
              </w:rPr>
              <w:t>модифицированные</w:t>
            </w:r>
            <w:r>
              <w:rPr>
                <w:spacing w:val="-42"/>
                <w:sz w:val="21"/>
              </w:rPr>
              <w:t> </w:t>
            </w:r>
            <w:r>
              <w:rPr>
                <w:spacing w:val="-10"/>
                <w:sz w:val="21"/>
              </w:rPr>
              <w:t>стандарты.</w:t>
            </w:r>
          </w:p>
        </w:tc>
      </w:tr>
    </w:tbl>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spacing w:before="154"/>
        <w:ind w:left="0" w:right="116" w:firstLine="0"/>
        <w:jc w:val="right"/>
        <w:rPr>
          <w:b/>
          <w:sz w:val="20"/>
        </w:rPr>
      </w:pPr>
      <w:r>
        <w:rPr>
          <w:b/>
          <w:w w:val="95"/>
          <w:sz w:val="20"/>
        </w:rPr>
        <w:t>39</w:t>
      </w:r>
    </w:p>
    <w:p>
      <w:pPr>
        <w:spacing w:after="0"/>
        <w:jc w:val="right"/>
        <w:rPr>
          <w:sz w:val="20"/>
        </w:rPr>
        <w:sectPr>
          <w:pgSz w:w="11900" w:h="16840"/>
          <w:pgMar w:header="520" w:footer="477" w:top="720" w:bottom="680" w:left="1340" w:right="740"/>
        </w:sectPr>
      </w:pPr>
    </w:p>
    <w:p>
      <w:pPr>
        <w:spacing w:before="6"/>
        <w:ind w:left="131" w:right="0" w:firstLine="0"/>
        <w:jc w:val="left"/>
        <w:rPr>
          <w:b/>
          <w:sz w:val="20"/>
        </w:rPr>
      </w:pPr>
      <w:r>
        <w:rPr>
          <w:b/>
          <w:sz w:val="20"/>
        </w:rPr>
        <w:t>ГОСТ IEC 60580-2011</w:t>
      </w:r>
    </w:p>
    <w:p>
      <w:pPr>
        <w:pStyle w:val="BodyText"/>
        <w:rPr>
          <w:b/>
          <w:sz w:val="30"/>
        </w:rPr>
      </w:pPr>
      <w:r>
        <w:rPr/>
        <w:br w:type="column"/>
      </w:r>
      <w:r>
        <w:rPr>
          <w:b/>
          <w:sz w:val="30"/>
        </w:rPr>
      </w:r>
    </w:p>
    <w:p>
      <w:pPr>
        <w:pStyle w:val="Heading1"/>
        <w:spacing w:before="180"/>
      </w:pPr>
      <w:r>
        <w:rPr/>
        <w:t>Библиография</w:t>
      </w:r>
    </w:p>
    <w:p>
      <w:pPr>
        <w:spacing w:after="0"/>
        <w:sectPr>
          <w:pgSz w:w="11900" w:h="16840"/>
          <w:pgMar w:header="520" w:footer="477" w:top="720" w:bottom="680" w:left="1580" w:right="760"/>
          <w:cols w:num="2" w:equalWidth="0">
            <w:col w:w="2179" w:space="1505"/>
            <w:col w:w="5876"/>
          </w:cols>
        </w:sectPr>
      </w:pPr>
    </w:p>
    <w:p>
      <w:pPr>
        <w:pStyle w:val="ListParagraph"/>
        <w:numPr>
          <w:ilvl w:val="0"/>
          <w:numId w:val="21"/>
        </w:numPr>
        <w:tabs>
          <w:tab w:pos="1571" w:val="left" w:leader="none"/>
          <w:tab w:pos="1572" w:val="left" w:leader="none"/>
        </w:tabs>
        <w:spacing w:line="360" w:lineRule="auto" w:before="165" w:after="0"/>
        <w:ind w:left="1562" w:right="535" w:hanging="918"/>
        <w:jc w:val="left"/>
        <w:rPr>
          <w:sz w:val="24"/>
        </w:rPr>
      </w:pPr>
      <w:r>
        <w:rPr>
          <w:sz w:val="24"/>
        </w:rPr>
        <w:t>ISO: 1993 Международный словарь основных и общих терминов</w:t>
      </w:r>
      <w:r>
        <w:rPr>
          <w:spacing w:val="-31"/>
          <w:sz w:val="24"/>
        </w:rPr>
        <w:t> </w:t>
      </w:r>
      <w:r>
        <w:rPr>
          <w:sz w:val="24"/>
        </w:rPr>
        <w:t>в метрологии, 2-я</w:t>
      </w:r>
      <w:r>
        <w:rPr>
          <w:spacing w:val="-9"/>
          <w:sz w:val="24"/>
        </w:rPr>
        <w:t> </w:t>
      </w:r>
      <w:r>
        <w:rPr>
          <w:sz w:val="24"/>
        </w:rPr>
        <w:t>редакция</w:t>
      </w:r>
    </w:p>
    <w:p>
      <w:pPr>
        <w:pStyle w:val="ListParagraph"/>
        <w:numPr>
          <w:ilvl w:val="0"/>
          <w:numId w:val="21"/>
        </w:numPr>
        <w:tabs>
          <w:tab w:pos="1571" w:val="left" w:leader="none"/>
          <w:tab w:pos="1572" w:val="left" w:leader="none"/>
        </w:tabs>
        <w:spacing w:line="360" w:lineRule="auto" w:before="3" w:after="0"/>
        <w:ind w:left="1562" w:right="225" w:hanging="918"/>
        <w:jc w:val="left"/>
        <w:rPr>
          <w:sz w:val="24"/>
        </w:rPr>
      </w:pPr>
      <w:r>
        <w:rPr>
          <w:sz w:val="24"/>
        </w:rPr>
        <w:t>ISO: 1993 Руководство по обозначению неопределенности в</w:t>
      </w:r>
      <w:r>
        <w:rPr>
          <w:spacing w:val="-27"/>
          <w:sz w:val="24"/>
        </w:rPr>
        <w:t> </w:t>
      </w:r>
      <w:r>
        <w:rPr>
          <w:sz w:val="24"/>
        </w:rPr>
        <w:t>измере­ ниях, 1-я</w:t>
      </w:r>
      <w:r>
        <w:rPr>
          <w:spacing w:val="-13"/>
          <w:sz w:val="24"/>
        </w:rPr>
        <w:t> </w:t>
      </w:r>
      <w:r>
        <w:rPr>
          <w:sz w:val="24"/>
        </w:rPr>
        <w:t>редакция</w:t>
      </w:r>
    </w:p>
    <w:p>
      <w:pPr>
        <w:pStyle w:val="ListParagraph"/>
        <w:numPr>
          <w:ilvl w:val="0"/>
          <w:numId w:val="21"/>
        </w:numPr>
        <w:tabs>
          <w:tab w:pos="1567" w:val="left" w:leader="none"/>
        </w:tabs>
        <w:spacing w:line="360" w:lineRule="auto" w:before="3" w:after="0"/>
        <w:ind w:left="1562" w:right="100" w:hanging="918"/>
        <w:jc w:val="both"/>
        <w:rPr>
          <w:sz w:val="24"/>
        </w:rPr>
      </w:pPr>
      <w:r>
        <w:rPr>
          <w:sz w:val="24"/>
        </w:rPr>
        <w:t>ИКРИ 60:1998 Международная Комиссия по радиационным единицам и измерениям. Основные величины и единицы для ИОНИЗИРУЮ­ ЩЕГО ИЗЛУЧЕНИЯ. Отчет 60, Публикация ИКРИ, БИТЭзДа МД (1998)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p>
      <w:pPr>
        <w:spacing w:before="0"/>
        <w:ind w:left="112" w:right="0" w:firstLine="0"/>
        <w:jc w:val="left"/>
        <w:rPr>
          <w:b/>
          <w:sz w:val="20"/>
        </w:rPr>
      </w:pPr>
      <w:r>
        <w:rPr>
          <w:b/>
          <w:sz w:val="20"/>
        </w:rPr>
        <w:t>40</w:t>
      </w:r>
    </w:p>
    <w:p>
      <w:pPr>
        <w:spacing w:after="0"/>
        <w:jc w:val="left"/>
        <w:rPr>
          <w:sz w:val="20"/>
        </w:rPr>
        <w:sectPr>
          <w:type w:val="continuous"/>
          <w:pgSz w:w="11900" w:h="16840"/>
          <w:pgMar w:top="460" w:bottom="660" w:left="1580" w:right="760"/>
        </w:sectPr>
      </w:pPr>
    </w:p>
    <w:p>
      <w:pPr>
        <w:spacing w:before="6"/>
        <w:ind w:left="0" w:right="566" w:firstLine="0"/>
        <w:jc w:val="right"/>
        <w:rPr>
          <w:b/>
          <w:sz w:val="20"/>
        </w:rPr>
      </w:pPr>
      <w:r>
        <w:rPr>
          <w:b/>
          <w:sz w:val="20"/>
        </w:rPr>
        <w:t>ГОСТ IEC 60580- 2011</w:t>
      </w:r>
    </w:p>
    <w:p>
      <w:pPr>
        <w:pStyle w:val="BodyText"/>
        <w:rPr>
          <w:b/>
          <w:sz w:val="22"/>
        </w:rPr>
      </w:pPr>
    </w:p>
    <w:p>
      <w:pPr>
        <w:pStyle w:val="BodyText"/>
        <w:spacing w:before="9"/>
        <w:rPr>
          <w:b/>
          <w:sz w:val="26"/>
        </w:rPr>
      </w:pPr>
    </w:p>
    <w:p>
      <w:pPr>
        <w:tabs>
          <w:tab w:pos="5051" w:val="left" w:leader="none"/>
          <w:tab w:pos="8444" w:val="left" w:leader="none"/>
        </w:tabs>
        <w:spacing w:before="0"/>
        <w:ind w:left="102" w:right="0" w:firstLine="0"/>
        <w:jc w:val="left"/>
        <w:rPr>
          <w:sz w:val="22"/>
        </w:rPr>
      </w:pPr>
      <w:r>
        <w:rPr>
          <w:sz w:val="22"/>
        </w:rPr>
        <w:t>УДК</w:t>
      </w:r>
      <w:r>
        <w:rPr>
          <w:spacing w:val="-3"/>
          <w:sz w:val="22"/>
        </w:rPr>
        <w:t> </w:t>
      </w:r>
      <w:r>
        <w:rPr>
          <w:sz w:val="22"/>
        </w:rPr>
        <w:t>616.71</w:t>
      </w:r>
      <w:r>
        <w:rPr>
          <w:spacing w:val="-2"/>
          <w:sz w:val="22"/>
        </w:rPr>
        <w:t> </w:t>
      </w:r>
      <w:r>
        <w:rPr>
          <w:sz w:val="22"/>
        </w:rPr>
        <w:t>-77-034:621.882.15:006.354</w:t>
        <w:tab/>
        <w:t>МКС</w:t>
      </w:r>
      <w:r>
        <w:rPr>
          <w:spacing w:val="-1"/>
          <w:sz w:val="22"/>
        </w:rPr>
        <w:t> </w:t>
      </w:r>
      <w:r>
        <w:rPr>
          <w:sz w:val="22"/>
        </w:rPr>
        <w:t>19.100</w:t>
        <w:tab/>
      </w:r>
      <w:r>
        <w:rPr>
          <w:spacing w:val="25"/>
          <w:sz w:val="22"/>
        </w:rPr>
        <w:t>E84IDT</w:t>
      </w:r>
      <w:r>
        <w:rPr>
          <w:spacing w:val="-32"/>
          <w:sz w:val="22"/>
        </w:rPr>
        <w:t> </w:t>
      </w:r>
    </w:p>
    <w:p>
      <w:pPr>
        <w:pStyle w:val="BodyText"/>
        <w:spacing w:before="4"/>
        <w:rPr>
          <w:sz w:val="25"/>
        </w:rPr>
      </w:pPr>
    </w:p>
    <w:p>
      <w:pPr>
        <w:pStyle w:val="BodyText"/>
        <w:tabs>
          <w:tab w:pos="2019" w:val="left" w:leader="none"/>
          <w:tab w:pos="3179" w:val="left" w:leader="none"/>
          <w:tab w:pos="3966" w:val="left" w:leader="none"/>
          <w:tab w:pos="5707" w:val="left" w:leader="none"/>
          <w:tab w:pos="8389" w:val="left" w:leader="none"/>
        </w:tabs>
        <w:spacing w:line="235" w:lineRule="auto"/>
        <w:ind w:left="102" w:right="117"/>
      </w:pPr>
      <w:r>
        <w:rPr/>
        <w:t>Ключевые слова: ПРОИЗВЕДЕНИЕ ДОЗЫ НА ПЛОЩАДЬ, ПРОИЗВЕДЕНИЕ МОЩНОСТИ</w:t>
        <w:tab/>
        <w:t>ДОЗЫ</w:t>
        <w:tab/>
        <w:t>НА</w:t>
        <w:tab/>
        <w:t>ПЛОЩАДЬ,</w:t>
        <w:tab/>
        <w:t>ИОНИЗАЦИОННАЯ</w:t>
        <w:tab/>
        <w:t>КАМЕРА,</w:t>
      </w:r>
    </w:p>
    <w:p>
      <w:pPr>
        <w:pStyle w:val="BodyText"/>
        <w:spacing w:line="235" w:lineRule="auto" w:before="17"/>
        <w:ind w:left="102"/>
      </w:pPr>
      <w:r>
        <w:rPr/>
        <w:t>ИЗМЕРИТЕЛЬНАЯ СИСТЕМА, суммарная ПОГРЕШНОСТЬ измерения, пределы измерений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8"/>
          <w:footerReference w:type="default" r:id="rId9"/>
          <w:pgSz w:w="11900" w:h="16840"/>
          <w:pgMar w:header="520" w:footer="0" w:top="720" w:bottom="280" w:left="1600" w:right="740"/>
        </w:sectPr>
      </w:pPr>
    </w:p>
    <w:p>
      <w:pPr>
        <w:pStyle w:val="BodyText"/>
        <w:rPr>
          <w:sz w:val="20"/>
        </w:rPr>
      </w:pPr>
    </w:p>
    <w:p>
      <w:pPr>
        <w:pStyle w:val="BodyText"/>
        <w:spacing w:before="3"/>
        <w:rPr>
          <w:sz w:val="25"/>
        </w:rPr>
      </w:pPr>
    </w:p>
    <w:p>
      <w:pPr>
        <w:spacing w:before="0"/>
        <w:ind w:left="123" w:right="0" w:firstLine="0"/>
        <w:jc w:val="left"/>
        <w:rPr>
          <w:sz w:val="19"/>
        </w:rPr>
      </w:pPr>
      <w:hyperlink r:id="rId6">
        <w:r>
          <w:rPr>
            <w:color w:val="0000FF"/>
            <w:spacing w:val="-10"/>
            <w:sz w:val="19"/>
            <w:u w:val="single" w:color="0000FF"/>
          </w:rPr>
          <w:t>Elec.ru</w:t>
        </w:r>
      </w:hyperlink>
    </w:p>
    <w:p>
      <w:pPr>
        <w:pStyle w:val="BodyText"/>
        <w:spacing w:before="3"/>
        <w:rPr>
          <w:sz w:val="22"/>
        </w:rPr>
      </w:pPr>
      <w:r>
        <w:rPr/>
        <w:br w:type="column"/>
      </w:r>
      <w:r>
        <w:rPr>
          <w:sz w:val="22"/>
        </w:rPr>
      </w:r>
    </w:p>
    <w:p>
      <w:pPr>
        <w:spacing w:before="0"/>
        <w:ind w:left="0" w:right="126" w:firstLine="0"/>
        <w:jc w:val="right"/>
        <w:rPr>
          <w:sz w:val="23"/>
        </w:rPr>
      </w:pPr>
      <w:r>
        <w:rPr>
          <w:w w:val="75"/>
          <w:sz w:val="23"/>
        </w:rPr>
        <w:t>41</w:t>
      </w:r>
    </w:p>
    <w:p>
      <w:pPr>
        <w:spacing w:before="11"/>
        <w:ind w:left="123" w:right="0" w:firstLine="0"/>
        <w:jc w:val="left"/>
        <w:rPr>
          <w:sz w:val="16"/>
        </w:rPr>
      </w:pPr>
      <w:r>
        <w:rPr>
          <w:sz w:val="16"/>
        </w:rPr>
        <w:t>Электротехническая библиотека Elec.ru</w:t>
      </w:r>
    </w:p>
    <w:sectPr>
      <w:type w:val="continuous"/>
      <w:pgSz w:w="11900" w:h="16840"/>
      <w:pgMar w:top="460" w:bottom="660" w:left="1600" w:right="740"/>
      <w:cols w:num="2" w:equalWidth="0">
        <w:col w:w="645" w:space="5103"/>
        <w:col w:w="38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type id="_x0000_t202" o:spt="202" coordsize="21600,21600" path="m,l,21600r21600,l21600,xe">
          <v:stroke joinstyle="miter"/>
          <v:path gradientshapeok="t" o:connecttype="rect"/>
        </v:shapetype>
        <v:shape style="position:absolute;margin-left:372.54776pt;margin-top:804.873779pt;width:151.5pt;height:10.95pt;mso-position-horizontal-relative:page;mso-position-vertical-relative:page;z-index:-7703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5.873922pt;width:151.5pt;height:10.95pt;mso-position-horizontal-relative:page;mso-position-vertical-relative:page;z-index:-7700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7698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562" w:hanging="928"/>
        <w:jc w:val="left"/>
      </w:pPr>
      <w:rPr>
        <w:rFonts w:hint="default" w:ascii="Arial" w:hAnsi="Arial" w:eastAsia="Arial" w:cs="Arial"/>
        <w:w w:val="100"/>
        <w:sz w:val="24"/>
        <w:szCs w:val="24"/>
      </w:rPr>
    </w:lvl>
    <w:lvl w:ilvl="1">
      <w:start w:val="0"/>
      <w:numFmt w:val="bullet"/>
      <w:lvlText w:val="•"/>
      <w:lvlJc w:val="left"/>
      <w:pPr>
        <w:ind w:left="2360" w:hanging="928"/>
      </w:pPr>
      <w:rPr>
        <w:rFonts w:hint="default"/>
      </w:rPr>
    </w:lvl>
    <w:lvl w:ilvl="2">
      <w:start w:val="0"/>
      <w:numFmt w:val="bullet"/>
      <w:lvlText w:val="•"/>
      <w:lvlJc w:val="left"/>
      <w:pPr>
        <w:ind w:left="3160" w:hanging="928"/>
      </w:pPr>
      <w:rPr>
        <w:rFonts w:hint="default"/>
      </w:rPr>
    </w:lvl>
    <w:lvl w:ilvl="3">
      <w:start w:val="0"/>
      <w:numFmt w:val="bullet"/>
      <w:lvlText w:val="•"/>
      <w:lvlJc w:val="left"/>
      <w:pPr>
        <w:ind w:left="3960" w:hanging="928"/>
      </w:pPr>
      <w:rPr>
        <w:rFonts w:hint="default"/>
      </w:rPr>
    </w:lvl>
    <w:lvl w:ilvl="4">
      <w:start w:val="0"/>
      <w:numFmt w:val="bullet"/>
      <w:lvlText w:val="•"/>
      <w:lvlJc w:val="left"/>
      <w:pPr>
        <w:ind w:left="4760" w:hanging="928"/>
      </w:pPr>
      <w:rPr>
        <w:rFonts w:hint="default"/>
      </w:rPr>
    </w:lvl>
    <w:lvl w:ilvl="5">
      <w:start w:val="0"/>
      <w:numFmt w:val="bullet"/>
      <w:lvlText w:val="•"/>
      <w:lvlJc w:val="left"/>
      <w:pPr>
        <w:ind w:left="5560" w:hanging="928"/>
      </w:pPr>
      <w:rPr>
        <w:rFonts w:hint="default"/>
      </w:rPr>
    </w:lvl>
    <w:lvl w:ilvl="6">
      <w:start w:val="0"/>
      <w:numFmt w:val="bullet"/>
      <w:lvlText w:val="•"/>
      <w:lvlJc w:val="left"/>
      <w:pPr>
        <w:ind w:left="6360" w:hanging="928"/>
      </w:pPr>
      <w:rPr>
        <w:rFonts w:hint="default"/>
      </w:rPr>
    </w:lvl>
    <w:lvl w:ilvl="7">
      <w:start w:val="0"/>
      <w:numFmt w:val="bullet"/>
      <w:lvlText w:val="•"/>
      <w:lvlJc w:val="left"/>
      <w:pPr>
        <w:ind w:left="7160" w:hanging="928"/>
      </w:pPr>
      <w:rPr>
        <w:rFonts w:hint="default"/>
      </w:rPr>
    </w:lvl>
    <w:lvl w:ilvl="8">
      <w:start w:val="0"/>
      <w:numFmt w:val="bullet"/>
      <w:lvlText w:val="•"/>
      <w:lvlJc w:val="left"/>
      <w:pPr>
        <w:ind w:left="7960" w:hanging="928"/>
      </w:pPr>
      <w:rPr>
        <w:rFonts w:hint="default"/>
      </w:rPr>
    </w:lvl>
  </w:abstractNum>
  <w:abstractNum w:abstractNumId="19">
    <w:multiLevelType w:val="hybridMultilevel"/>
    <w:lvl w:ilvl="0">
      <w:start w:val="0"/>
      <w:numFmt w:val="bullet"/>
      <w:lvlText w:val="•"/>
      <w:lvlJc w:val="left"/>
      <w:pPr>
        <w:ind w:left="49" w:hanging="135"/>
      </w:pPr>
      <w:rPr>
        <w:rFonts w:hint="default" w:ascii="Arial" w:hAnsi="Arial" w:eastAsia="Arial" w:cs="Arial"/>
        <w:w w:val="99"/>
        <w:sz w:val="21"/>
        <w:szCs w:val="21"/>
      </w:rPr>
    </w:lvl>
    <w:lvl w:ilvl="1">
      <w:start w:val="0"/>
      <w:numFmt w:val="bullet"/>
      <w:lvlText w:val="•"/>
      <w:lvlJc w:val="left"/>
      <w:pPr>
        <w:ind w:left="973" w:hanging="135"/>
      </w:pPr>
      <w:rPr>
        <w:rFonts w:hint="default"/>
      </w:rPr>
    </w:lvl>
    <w:lvl w:ilvl="2">
      <w:start w:val="0"/>
      <w:numFmt w:val="bullet"/>
      <w:lvlText w:val="•"/>
      <w:lvlJc w:val="left"/>
      <w:pPr>
        <w:ind w:left="1907" w:hanging="135"/>
      </w:pPr>
      <w:rPr>
        <w:rFonts w:hint="default"/>
      </w:rPr>
    </w:lvl>
    <w:lvl w:ilvl="3">
      <w:start w:val="0"/>
      <w:numFmt w:val="bullet"/>
      <w:lvlText w:val="•"/>
      <w:lvlJc w:val="left"/>
      <w:pPr>
        <w:ind w:left="2841" w:hanging="135"/>
      </w:pPr>
      <w:rPr>
        <w:rFonts w:hint="default"/>
      </w:rPr>
    </w:lvl>
    <w:lvl w:ilvl="4">
      <w:start w:val="0"/>
      <w:numFmt w:val="bullet"/>
      <w:lvlText w:val="•"/>
      <w:lvlJc w:val="left"/>
      <w:pPr>
        <w:ind w:left="3774" w:hanging="135"/>
      </w:pPr>
      <w:rPr>
        <w:rFonts w:hint="default"/>
      </w:rPr>
    </w:lvl>
    <w:lvl w:ilvl="5">
      <w:start w:val="0"/>
      <w:numFmt w:val="bullet"/>
      <w:lvlText w:val="•"/>
      <w:lvlJc w:val="left"/>
      <w:pPr>
        <w:ind w:left="4708" w:hanging="135"/>
      </w:pPr>
      <w:rPr>
        <w:rFonts w:hint="default"/>
      </w:rPr>
    </w:lvl>
    <w:lvl w:ilvl="6">
      <w:start w:val="0"/>
      <w:numFmt w:val="bullet"/>
      <w:lvlText w:val="•"/>
      <w:lvlJc w:val="left"/>
      <w:pPr>
        <w:ind w:left="5642" w:hanging="135"/>
      </w:pPr>
      <w:rPr>
        <w:rFonts w:hint="default"/>
      </w:rPr>
    </w:lvl>
    <w:lvl w:ilvl="7">
      <w:start w:val="0"/>
      <w:numFmt w:val="bullet"/>
      <w:lvlText w:val="•"/>
      <w:lvlJc w:val="left"/>
      <w:pPr>
        <w:ind w:left="6575" w:hanging="135"/>
      </w:pPr>
      <w:rPr>
        <w:rFonts w:hint="default"/>
      </w:rPr>
    </w:lvl>
    <w:lvl w:ilvl="8">
      <w:start w:val="0"/>
      <w:numFmt w:val="bullet"/>
      <w:lvlText w:val="•"/>
      <w:lvlJc w:val="left"/>
      <w:pPr>
        <w:ind w:left="7509" w:hanging="135"/>
      </w:pPr>
      <w:rPr>
        <w:rFonts w:hint="default"/>
      </w:rPr>
    </w:lvl>
  </w:abstractNum>
  <w:abstractNum w:abstractNumId="18">
    <w:multiLevelType w:val="hybridMultilevel"/>
    <w:lvl w:ilvl="0">
      <w:start w:val="0"/>
      <w:numFmt w:val="bullet"/>
      <w:lvlText w:val="-"/>
      <w:lvlJc w:val="left"/>
      <w:pPr>
        <w:ind w:left="122" w:hanging="154"/>
      </w:pPr>
      <w:rPr>
        <w:rFonts w:hint="default" w:ascii="Arial" w:hAnsi="Arial" w:eastAsia="Arial" w:cs="Arial"/>
        <w:w w:val="99"/>
        <w:sz w:val="24"/>
        <w:szCs w:val="24"/>
      </w:rPr>
    </w:lvl>
    <w:lvl w:ilvl="1">
      <w:start w:val="0"/>
      <w:numFmt w:val="bullet"/>
      <w:lvlText w:val="•"/>
      <w:lvlJc w:val="left"/>
      <w:pPr>
        <w:ind w:left="1140" w:hanging="154"/>
      </w:pPr>
      <w:rPr>
        <w:rFonts w:hint="default"/>
      </w:rPr>
    </w:lvl>
    <w:lvl w:ilvl="2">
      <w:start w:val="0"/>
      <w:numFmt w:val="bullet"/>
      <w:lvlText w:val="•"/>
      <w:lvlJc w:val="left"/>
      <w:pPr>
        <w:ind w:left="2160" w:hanging="154"/>
      </w:pPr>
      <w:rPr>
        <w:rFonts w:hint="default"/>
      </w:rPr>
    </w:lvl>
    <w:lvl w:ilvl="3">
      <w:start w:val="0"/>
      <w:numFmt w:val="bullet"/>
      <w:lvlText w:val="•"/>
      <w:lvlJc w:val="left"/>
      <w:pPr>
        <w:ind w:left="3180" w:hanging="154"/>
      </w:pPr>
      <w:rPr>
        <w:rFonts w:hint="default"/>
      </w:rPr>
    </w:lvl>
    <w:lvl w:ilvl="4">
      <w:start w:val="0"/>
      <w:numFmt w:val="bullet"/>
      <w:lvlText w:val="•"/>
      <w:lvlJc w:val="left"/>
      <w:pPr>
        <w:ind w:left="4200" w:hanging="154"/>
      </w:pPr>
      <w:rPr>
        <w:rFonts w:hint="default"/>
      </w:rPr>
    </w:lvl>
    <w:lvl w:ilvl="5">
      <w:start w:val="0"/>
      <w:numFmt w:val="bullet"/>
      <w:lvlText w:val="•"/>
      <w:lvlJc w:val="left"/>
      <w:pPr>
        <w:ind w:left="5220" w:hanging="154"/>
      </w:pPr>
      <w:rPr>
        <w:rFonts w:hint="default"/>
      </w:rPr>
    </w:lvl>
    <w:lvl w:ilvl="6">
      <w:start w:val="0"/>
      <w:numFmt w:val="bullet"/>
      <w:lvlText w:val="•"/>
      <w:lvlJc w:val="left"/>
      <w:pPr>
        <w:ind w:left="6240" w:hanging="154"/>
      </w:pPr>
      <w:rPr>
        <w:rFonts w:hint="default"/>
      </w:rPr>
    </w:lvl>
    <w:lvl w:ilvl="7">
      <w:start w:val="0"/>
      <w:numFmt w:val="bullet"/>
      <w:lvlText w:val="•"/>
      <w:lvlJc w:val="left"/>
      <w:pPr>
        <w:ind w:left="7260" w:hanging="154"/>
      </w:pPr>
      <w:rPr>
        <w:rFonts w:hint="default"/>
      </w:rPr>
    </w:lvl>
    <w:lvl w:ilvl="8">
      <w:start w:val="0"/>
      <w:numFmt w:val="bullet"/>
      <w:lvlText w:val="•"/>
      <w:lvlJc w:val="left"/>
      <w:pPr>
        <w:ind w:left="8280" w:hanging="154"/>
      </w:pPr>
      <w:rPr>
        <w:rFonts w:hint="default"/>
      </w:rPr>
    </w:lvl>
  </w:abstractNum>
  <w:abstractNum w:abstractNumId="17">
    <w:multiLevelType w:val="hybridMultilevel"/>
    <w:lvl w:ilvl="0">
      <w:start w:val="7"/>
      <w:numFmt w:val="decimal"/>
      <w:lvlText w:val="%1"/>
      <w:lvlJc w:val="left"/>
      <w:pPr>
        <w:ind w:left="1256" w:hanging="414"/>
        <w:jc w:val="left"/>
      </w:pPr>
      <w:rPr>
        <w:rFonts w:hint="default"/>
      </w:rPr>
    </w:lvl>
    <w:lvl w:ilvl="1">
      <w:start w:val="1"/>
      <w:numFmt w:val="decimal"/>
      <w:lvlText w:val="%1.%2"/>
      <w:lvlJc w:val="left"/>
      <w:pPr>
        <w:ind w:left="1256" w:hanging="414"/>
        <w:jc w:val="left"/>
      </w:pPr>
      <w:rPr>
        <w:rFonts w:hint="default" w:ascii="Arial" w:hAnsi="Arial" w:eastAsia="Arial" w:cs="Arial"/>
        <w:w w:val="99"/>
        <w:sz w:val="24"/>
        <w:szCs w:val="24"/>
      </w:rPr>
    </w:lvl>
    <w:lvl w:ilvl="2">
      <w:start w:val="0"/>
      <w:numFmt w:val="bullet"/>
      <w:lvlText w:val="•"/>
      <w:lvlJc w:val="left"/>
      <w:pPr>
        <w:ind w:left="2266" w:hanging="414"/>
      </w:pPr>
      <w:rPr>
        <w:rFonts w:hint="default"/>
      </w:rPr>
    </w:lvl>
    <w:lvl w:ilvl="3">
      <w:start w:val="0"/>
      <w:numFmt w:val="bullet"/>
      <w:lvlText w:val="•"/>
      <w:lvlJc w:val="left"/>
      <w:pPr>
        <w:ind w:left="3273" w:hanging="414"/>
      </w:pPr>
      <w:rPr>
        <w:rFonts w:hint="default"/>
      </w:rPr>
    </w:lvl>
    <w:lvl w:ilvl="4">
      <w:start w:val="0"/>
      <w:numFmt w:val="bullet"/>
      <w:lvlText w:val="•"/>
      <w:lvlJc w:val="left"/>
      <w:pPr>
        <w:ind w:left="4280" w:hanging="414"/>
      </w:pPr>
      <w:rPr>
        <w:rFonts w:hint="default"/>
      </w:rPr>
    </w:lvl>
    <w:lvl w:ilvl="5">
      <w:start w:val="0"/>
      <w:numFmt w:val="bullet"/>
      <w:lvlText w:val="•"/>
      <w:lvlJc w:val="left"/>
      <w:pPr>
        <w:ind w:left="5286" w:hanging="414"/>
      </w:pPr>
      <w:rPr>
        <w:rFonts w:hint="default"/>
      </w:rPr>
    </w:lvl>
    <w:lvl w:ilvl="6">
      <w:start w:val="0"/>
      <w:numFmt w:val="bullet"/>
      <w:lvlText w:val="•"/>
      <w:lvlJc w:val="left"/>
      <w:pPr>
        <w:ind w:left="6293" w:hanging="414"/>
      </w:pPr>
      <w:rPr>
        <w:rFonts w:hint="default"/>
      </w:rPr>
    </w:lvl>
    <w:lvl w:ilvl="7">
      <w:start w:val="0"/>
      <w:numFmt w:val="bullet"/>
      <w:lvlText w:val="•"/>
      <w:lvlJc w:val="left"/>
      <w:pPr>
        <w:ind w:left="7300" w:hanging="414"/>
      </w:pPr>
      <w:rPr>
        <w:rFonts w:hint="default"/>
      </w:rPr>
    </w:lvl>
    <w:lvl w:ilvl="8">
      <w:start w:val="0"/>
      <w:numFmt w:val="bullet"/>
      <w:lvlText w:val="•"/>
      <w:lvlJc w:val="left"/>
      <w:pPr>
        <w:ind w:left="8306" w:hanging="414"/>
      </w:pPr>
      <w:rPr>
        <w:rFonts w:hint="default"/>
      </w:rPr>
    </w:lvl>
  </w:abstractNum>
  <w:abstractNum w:abstractNumId="16">
    <w:multiLevelType w:val="hybridMultilevel"/>
    <w:lvl w:ilvl="0">
      <w:start w:val="6"/>
      <w:numFmt w:val="decimal"/>
      <w:lvlText w:val="%1"/>
      <w:lvlJc w:val="left"/>
      <w:pPr>
        <w:ind w:left="1238" w:hanging="396"/>
        <w:jc w:val="left"/>
      </w:pPr>
      <w:rPr>
        <w:rFonts w:hint="default"/>
      </w:rPr>
    </w:lvl>
    <w:lvl w:ilvl="1">
      <w:start w:val="6"/>
      <w:numFmt w:val="decimal"/>
      <w:lvlText w:val="%1.%2"/>
      <w:lvlJc w:val="left"/>
      <w:pPr>
        <w:ind w:left="844" w:hanging="396"/>
        <w:jc w:val="left"/>
      </w:pPr>
      <w:rPr>
        <w:rFonts w:hint="default"/>
        <w:w w:val="99"/>
      </w:rPr>
    </w:lvl>
    <w:lvl w:ilvl="2">
      <w:start w:val="1"/>
      <w:numFmt w:val="decimal"/>
      <w:lvlText w:val="%1.%2.%3"/>
      <w:lvlJc w:val="left"/>
      <w:pPr>
        <w:ind w:left="131" w:hanging="658"/>
        <w:jc w:val="left"/>
      </w:pPr>
      <w:rPr>
        <w:rFonts w:hint="default" w:ascii="Arial" w:hAnsi="Arial" w:eastAsia="Arial" w:cs="Arial"/>
        <w:spacing w:val="-10"/>
        <w:w w:val="99"/>
        <w:sz w:val="24"/>
        <w:szCs w:val="24"/>
      </w:rPr>
    </w:lvl>
    <w:lvl w:ilvl="3">
      <w:start w:val="0"/>
      <w:numFmt w:val="bullet"/>
      <w:lvlText w:val="•"/>
      <w:lvlJc w:val="left"/>
      <w:pPr>
        <w:ind w:left="2280" w:hanging="658"/>
      </w:pPr>
      <w:rPr>
        <w:rFonts w:hint="default"/>
      </w:rPr>
    </w:lvl>
    <w:lvl w:ilvl="4">
      <w:start w:val="0"/>
      <w:numFmt w:val="bullet"/>
      <w:lvlText w:val="•"/>
      <w:lvlJc w:val="left"/>
      <w:pPr>
        <w:ind w:left="3320" w:hanging="658"/>
      </w:pPr>
      <w:rPr>
        <w:rFonts w:hint="default"/>
      </w:rPr>
    </w:lvl>
    <w:lvl w:ilvl="5">
      <w:start w:val="0"/>
      <w:numFmt w:val="bullet"/>
      <w:lvlText w:val="•"/>
      <w:lvlJc w:val="left"/>
      <w:pPr>
        <w:ind w:left="4360" w:hanging="658"/>
      </w:pPr>
      <w:rPr>
        <w:rFonts w:hint="default"/>
      </w:rPr>
    </w:lvl>
    <w:lvl w:ilvl="6">
      <w:start w:val="0"/>
      <w:numFmt w:val="bullet"/>
      <w:lvlText w:val="•"/>
      <w:lvlJc w:val="left"/>
      <w:pPr>
        <w:ind w:left="5400" w:hanging="658"/>
      </w:pPr>
      <w:rPr>
        <w:rFonts w:hint="default"/>
      </w:rPr>
    </w:lvl>
    <w:lvl w:ilvl="7">
      <w:start w:val="0"/>
      <w:numFmt w:val="bullet"/>
      <w:lvlText w:val="•"/>
      <w:lvlJc w:val="left"/>
      <w:pPr>
        <w:ind w:left="6440" w:hanging="658"/>
      </w:pPr>
      <w:rPr>
        <w:rFonts w:hint="default"/>
      </w:rPr>
    </w:lvl>
    <w:lvl w:ilvl="8">
      <w:start w:val="0"/>
      <w:numFmt w:val="bullet"/>
      <w:lvlText w:val="•"/>
      <w:lvlJc w:val="left"/>
      <w:pPr>
        <w:ind w:left="7480" w:hanging="658"/>
      </w:pPr>
      <w:rPr>
        <w:rFonts w:hint="default"/>
      </w:rPr>
    </w:lvl>
  </w:abstractNum>
  <w:abstractNum w:abstractNumId="15">
    <w:multiLevelType w:val="hybridMultilevel"/>
    <w:lvl w:ilvl="0">
      <w:start w:val="6"/>
      <w:numFmt w:val="decimal"/>
      <w:lvlText w:val="%1"/>
      <w:lvlJc w:val="left"/>
      <w:pPr>
        <w:ind w:left="121" w:hanging="472"/>
        <w:jc w:val="left"/>
      </w:pPr>
      <w:rPr>
        <w:rFonts w:hint="default"/>
      </w:rPr>
    </w:lvl>
    <w:lvl w:ilvl="1">
      <w:start w:val="1"/>
      <w:numFmt w:val="decimal"/>
      <w:lvlText w:val="%1.%2"/>
      <w:lvlJc w:val="left"/>
      <w:pPr>
        <w:ind w:left="121" w:hanging="472"/>
        <w:jc w:val="left"/>
      </w:pPr>
      <w:rPr>
        <w:rFonts w:hint="default" w:ascii="Arial" w:hAnsi="Arial" w:eastAsia="Arial" w:cs="Arial"/>
        <w:w w:val="99"/>
        <w:sz w:val="24"/>
        <w:szCs w:val="24"/>
      </w:rPr>
    </w:lvl>
    <w:lvl w:ilvl="2">
      <w:start w:val="1"/>
      <w:numFmt w:val="decimal"/>
      <w:lvlText w:val="%1.%2.%3"/>
      <w:lvlJc w:val="left"/>
      <w:pPr>
        <w:ind w:left="832" w:hanging="612"/>
        <w:jc w:val="left"/>
      </w:pPr>
      <w:rPr>
        <w:rFonts w:hint="default" w:ascii="Arial" w:hAnsi="Arial" w:eastAsia="Arial" w:cs="Arial"/>
        <w:w w:val="99"/>
        <w:sz w:val="24"/>
        <w:szCs w:val="24"/>
      </w:rPr>
    </w:lvl>
    <w:lvl w:ilvl="3">
      <w:start w:val="0"/>
      <w:numFmt w:val="bullet"/>
      <w:lvlText w:val="•"/>
      <w:lvlJc w:val="left"/>
      <w:pPr>
        <w:ind w:left="2777" w:hanging="612"/>
      </w:pPr>
      <w:rPr>
        <w:rFonts w:hint="default"/>
      </w:rPr>
    </w:lvl>
    <w:lvl w:ilvl="4">
      <w:start w:val="0"/>
      <w:numFmt w:val="bullet"/>
      <w:lvlText w:val="•"/>
      <w:lvlJc w:val="left"/>
      <w:pPr>
        <w:ind w:left="3746" w:hanging="612"/>
      </w:pPr>
      <w:rPr>
        <w:rFonts w:hint="default"/>
      </w:rPr>
    </w:lvl>
    <w:lvl w:ilvl="5">
      <w:start w:val="0"/>
      <w:numFmt w:val="bullet"/>
      <w:lvlText w:val="•"/>
      <w:lvlJc w:val="left"/>
      <w:pPr>
        <w:ind w:left="4715" w:hanging="612"/>
      </w:pPr>
      <w:rPr>
        <w:rFonts w:hint="default"/>
      </w:rPr>
    </w:lvl>
    <w:lvl w:ilvl="6">
      <w:start w:val="0"/>
      <w:numFmt w:val="bullet"/>
      <w:lvlText w:val="•"/>
      <w:lvlJc w:val="left"/>
      <w:pPr>
        <w:ind w:left="5684" w:hanging="612"/>
      </w:pPr>
      <w:rPr>
        <w:rFonts w:hint="default"/>
      </w:rPr>
    </w:lvl>
    <w:lvl w:ilvl="7">
      <w:start w:val="0"/>
      <w:numFmt w:val="bullet"/>
      <w:lvlText w:val="•"/>
      <w:lvlJc w:val="left"/>
      <w:pPr>
        <w:ind w:left="6653" w:hanging="612"/>
      </w:pPr>
      <w:rPr>
        <w:rFonts w:hint="default"/>
      </w:rPr>
    </w:lvl>
    <w:lvl w:ilvl="8">
      <w:start w:val="0"/>
      <w:numFmt w:val="bullet"/>
      <w:lvlText w:val="•"/>
      <w:lvlJc w:val="left"/>
      <w:pPr>
        <w:ind w:left="7622" w:hanging="612"/>
      </w:pPr>
      <w:rPr>
        <w:rFonts w:hint="default"/>
      </w:rPr>
    </w:lvl>
  </w:abstractNum>
  <w:abstractNum w:abstractNumId="14">
    <w:multiLevelType w:val="hybridMultilevel"/>
    <w:lvl w:ilvl="0">
      <w:start w:val="5"/>
      <w:numFmt w:val="decimal"/>
      <w:lvlText w:val="%1"/>
      <w:lvlJc w:val="left"/>
      <w:pPr>
        <w:ind w:left="1297" w:hanging="456"/>
        <w:jc w:val="right"/>
      </w:pPr>
      <w:rPr>
        <w:rFonts w:hint="default"/>
      </w:rPr>
    </w:lvl>
    <w:lvl w:ilvl="1">
      <w:start w:val="8"/>
      <w:numFmt w:val="decimal"/>
      <w:lvlText w:val="%1.%2"/>
      <w:lvlJc w:val="left"/>
      <w:pPr>
        <w:ind w:left="1297" w:hanging="456"/>
        <w:jc w:val="left"/>
      </w:pPr>
      <w:rPr>
        <w:rFonts w:hint="default" w:ascii="Arial" w:hAnsi="Arial" w:eastAsia="Arial" w:cs="Arial"/>
        <w:w w:val="99"/>
        <w:sz w:val="24"/>
        <w:szCs w:val="24"/>
      </w:rPr>
    </w:lvl>
    <w:lvl w:ilvl="2">
      <w:start w:val="0"/>
      <w:numFmt w:val="bullet"/>
      <w:lvlText w:val="•"/>
      <w:lvlJc w:val="left"/>
      <w:pPr>
        <w:ind w:left="3048" w:hanging="456"/>
      </w:pPr>
      <w:rPr>
        <w:rFonts w:hint="default"/>
      </w:rPr>
    </w:lvl>
    <w:lvl w:ilvl="3">
      <w:start w:val="0"/>
      <w:numFmt w:val="bullet"/>
      <w:lvlText w:val="•"/>
      <w:lvlJc w:val="left"/>
      <w:pPr>
        <w:ind w:left="3922" w:hanging="456"/>
      </w:pPr>
      <w:rPr>
        <w:rFonts w:hint="default"/>
      </w:rPr>
    </w:lvl>
    <w:lvl w:ilvl="4">
      <w:start w:val="0"/>
      <w:numFmt w:val="bullet"/>
      <w:lvlText w:val="•"/>
      <w:lvlJc w:val="left"/>
      <w:pPr>
        <w:ind w:left="4796" w:hanging="456"/>
      </w:pPr>
      <w:rPr>
        <w:rFonts w:hint="default"/>
      </w:rPr>
    </w:lvl>
    <w:lvl w:ilvl="5">
      <w:start w:val="0"/>
      <w:numFmt w:val="bullet"/>
      <w:lvlText w:val="•"/>
      <w:lvlJc w:val="left"/>
      <w:pPr>
        <w:ind w:left="5670" w:hanging="456"/>
      </w:pPr>
      <w:rPr>
        <w:rFonts w:hint="default"/>
      </w:rPr>
    </w:lvl>
    <w:lvl w:ilvl="6">
      <w:start w:val="0"/>
      <w:numFmt w:val="bullet"/>
      <w:lvlText w:val="•"/>
      <w:lvlJc w:val="left"/>
      <w:pPr>
        <w:ind w:left="6544" w:hanging="456"/>
      </w:pPr>
      <w:rPr>
        <w:rFonts w:hint="default"/>
      </w:rPr>
    </w:lvl>
    <w:lvl w:ilvl="7">
      <w:start w:val="0"/>
      <w:numFmt w:val="bullet"/>
      <w:lvlText w:val="•"/>
      <w:lvlJc w:val="left"/>
      <w:pPr>
        <w:ind w:left="7418" w:hanging="456"/>
      </w:pPr>
      <w:rPr>
        <w:rFonts w:hint="default"/>
      </w:rPr>
    </w:lvl>
    <w:lvl w:ilvl="8">
      <w:start w:val="0"/>
      <w:numFmt w:val="bullet"/>
      <w:lvlText w:val="•"/>
      <w:lvlJc w:val="left"/>
      <w:pPr>
        <w:ind w:left="8292" w:hanging="456"/>
      </w:pPr>
      <w:rPr>
        <w:rFonts w:hint="default"/>
      </w:rPr>
    </w:lvl>
  </w:abstractNum>
  <w:abstractNum w:abstractNumId="13">
    <w:multiLevelType w:val="hybridMultilevel"/>
    <w:lvl w:ilvl="0">
      <w:start w:val="5"/>
      <w:numFmt w:val="decimal"/>
      <w:lvlText w:val="%1"/>
      <w:lvlJc w:val="left"/>
      <w:pPr>
        <w:ind w:left="1269" w:hanging="428"/>
        <w:jc w:val="left"/>
      </w:pPr>
      <w:rPr>
        <w:rFonts w:hint="default"/>
      </w:rPr>
    </w:lvl>
    <w:lvl w:ilvl="1">
      <w:start w:val="1"/>
      <w:numFmt w:val="decimal"/>
      <w:lvlText w:val="%1.%2"/>
      <w:lvlJc w:val="left"/>
      <w:pPr>
        <w:ind w:left="1269" w:hanging="428"/>
        <w:jc w:val="left"/>
      </w:pPr>
      <w:rPr>
        <w:rFonts w:hint="default" w:ascii="Arial" w:hAnsi="Arial" w:eastAsia="Arial" w:cs="Arial"/>
        <w:w w:val="99"/>
        <w:sz w:val="24"/>
        <w:szCs w:val="24"/>
      </w:rPr>
    </w:lvl>
    <w:lvl w:ilvl="2">
      <w:start w:val="1"/>
      <w:numFmt w:val="decimal"/>
      <w:lvlText w:val="%1.%2.%3"/>
      <w:lvlJc w:val="left"/>
      <w:pPr>
        <w:ind w:left="101" w:hanging="1422"/>
        <w:jc w:val="left"/>
      </w:pPr>
      <w:rPr>
        <w:rFonts w:hint="default" w:ascii="Arial" w:hAnsi="Arial" w:eastAsia="Arial" w:cs="Arial"/>
        <w:spacing w:val="-1"/>
        <w:w w:val="99"/>
        <w:sz w:val="24"/>
        <w:szCs w:val="24"/>
      </w:rPr>
    </w:lvl>
    <w:lvl w:ilvl="3">
      <w:start w:val="0"/>
      <w:numFmt w:val="bullet"/>
      <w:lvlText w:val="•"/>
      <w:lvlJc w:val="left"/>
      <w:pPr>
        <w:ind w:left="3104" w:hanging="1422"/>
      </w:pPr>
      <w:rPr>
        <w:rFonts w:hint="default"/>
      </w:rPr>
    </w:lvl>
    <w:lvl w:ilvl="4">
      <w:start w:val="0"/>
      <w:numFmt w:val="bullet"/>
      <w:lvlText w:val="•"/>
      <w:lvlJc w:val="left"/>
      <w:pPr>
        <w:ind w:left="4026" w:hanging="1422"/>
      </w:pPr>
      <w:rPr>
        <w:rFonts w:hint="default"/>
      </w:rPr>
    </w:lvl>
    <w:lvl w:ilvl="5">
      <w:start w:val="0"/>
      <w:numFmt w:val="bullet"/>
      <w:lvlText w:val="•"/>
      <w:lvlJc w:val="left"/>
      <w:pPr>
        <w:ind w:left="4948" w:hanging="1422"/>
      </w:pPr>
      <w:rPr>
        <w:rFonts w:hint="default"/>
      </w:rPr>
    </w:lvl>
    <w:lvl w:ilvl="6">
      <w:start w:val="0"/>
      <w:numFmt w:val="bullet"/>
      <w:lvlText w:val="•"/>
      <w:lvlJc w:val="left"/>
      <w:pPr>
        <w:ind w:left="5871" w:hanging="1422"/>
      </w:pPr>
      <w:rPr>
        <w:rFonts w:hint="default"/>
      </w:rPr>
    </w:lvl>
    <w:lvl w:ilvl="7">
      <w:start w:val="0"/>
      <w:numFmt w:val="bullet"/>
      <w:lvlText w:val="•"/>
      <w:lvlJc w:val="left"/>
      <w:pPr>
        <w:ind w:left="6793" w:hanging="1422"/>
      </w:pPr>
      <w:rPr>
        <w:rFonts w:hint="default"/>
      </w:rPr>
    </w:lvl>
    <w:lvl w:ilvl="8">
      <w:start w:val="0"/>
      <w:numFmt w:val="bullet"/>
      <w:lvlText w:val="•"/>
      <w:lvlJc w:val="left"/>
      <w:pPr>
        <w:ind w:left="7715" w:hanging="1422"/>
      </w:pPr>
      <w:rPr>
        <w:rFonts w:hint="default"/>
      </w:rPr>
    </w:lvl>
  </w:abstractNum>
  <w:abstractNum w:abstractNumId="12">
    <w:multiLevelType w:val="hybridMultilevel"/>
    <w:lvl w:ilvl="0">
      <w:start w:val="4"/>
      <w:numFmt w:val="decimal"/>
      <w:lvlText w:val="%1"/>
      <w:lvlJc w:val="left"/>
      <w:pPr>
        <w:ind w:left="842" w:hanging="550"/>
        <w:jc w:val="left"/>
      </w:pPr>
      <w:rPr>
        <w:rFonts w:hint="default"/>
      </w:rPr>
    </w:lvl>
    <w:lvl w:ilvl="1">
      <w:start w:val="10"/>
      <w:numFmt w:val="decimal"/>
      <w:lvlText w:val="%1.%2"/>
      <w:lvlJc w:val="left"/>
      <w:pPr>
        <w:ind w:left="1381" w:hanging="550"/>
        <w:jc w:val="left"/>
      </w:pPr>
      <w:rPr>
        <w:rFonts w:hint="default" w:ascii="Arial" w:hAnsi="Arial" w:eastAsia="Arial" w:cs="Arial"/>
        <w:w w:val="99"/>
        <w:sz w:val="24"/>
        <w:szCs w:val="24"/>
      </w:rPr>
    </w:lvl>
    <w:lvl w:ilvl="2">
      <w:start w:val="1"/>
      <w:numFmt w:val="decimal"/>
      <w:lvlText w:val="%1.%2.%3"/>
      <w:lvlJc w:val="left"/>
      <w:pPr>
        <w:ind w:left="122" w:hanging="669"/>
        <w:jc w:val="left"/>
      </w:pPr>
      <w:rPr>
        <w:rFonts w:hint="default" w:ascii="Arial" w:hAnsi="Arial" w:eastAsia="Arial" w:cs="Arial"/>
        <w:w w:val="99"/>
        <w:sz w:val="24"/>
        <w:szCs w:val="24"/>
      </w:rPr>
    </w:lvl>
    <w:lvl w:ilvl="3">
      <w:start w:val="0"/>
      <w:numFmt w:val="bullet"/>
      <w:lvlText w:val="•"/>
      <w:lvlJc w:val="left"/>
      <w:pPr>
        <w:ind w:left="2495" w:hanging="669"/>
      </w:pPr>
      <w:rPr>
        <w:rFonts w:hint="default"/>
      </w:rPr>
    </w:lvl>
    <w:lvl w:ilvl="4">
      <w:start w:val="0"/>
      <w:numFmt w:val="bullet"/>
      <w:lvlText w:val="•"/>
      <w:lvlJc w:val="left"/>
      <w:pPr>
        <w:ind w:left="3610" w:hanging="669"/>
      </w:pPr>
      <w:rPr>
        <w:rFonts w:hint="default"/>
      </w:rPr>
    </w:lvl>
    <w:lvl w:ilvl="5">
      <w:start w:val="0"/>
      <w:numFmt w:val="bullet"/>
      <w:lvlText w:val="•"/>
      <w:lvlJc w:val="left"/>
      <w:pPr>
        <w:ind w:left="4725" w:hanging="669"/>
      </w:pPr>
      <w:rPr>
        <w:rFonts w:hint="default"/>
      </w:rPr>
    </w:lvl>
    <w:lvl w:ilvl="6">
      <w:start w:val="0"/>
      <w:numFmt w:val="bullet"/>
      <w:lvlText w:val="•"/>
      <w:lvlJc w:val="left"/>
      <w:pPr>
        <w:ind w:left="5840" w:hanging="669"/>
      </w:pPr>
      <w:rPr>
        <w:rFonts w:hint="default"/>
      </w:rPr>
    </w:lvl>
    <w:lvl w:ilvl="7">
      <w:start w:val="0"/>
      <w:numFmt w:val="bullet"/>
      <w:lvlText w:val="•"/>
      <w:lvlJc w:val="left"/>
      <w:pPr>
        <w:ind w:left="6955" w:hanging="669"/>
      </w:pPr>
      <w:rPr>
        <w:rFonts w:hint="default"/>
      </w:rPr>
    </w:lvl>
    <w:lvl w:ilvl="8">
      <w:start w:val="0"/>
      <w:numFmt w:val="bullet"/>
      <w:lvlText w:val="•"/>
      <w:lvlJc w:val="left"/>
      <w:pPr>
        <w:ind w:left="8070" w:hanging="669"/>
      </w:pPr>
      <w:rPr>
        <w:rFonts w:hint="default"/>
      </w:rPr>
    </w:lvl>
  </w:abstractNum>
  <w:abstractNum w:abstractNumId="11">
    <w:multiLevelType w:val="hybridMultilevel"/>
    <w:lvl w:ilvl="0">
      <w:start w:val="4"/>
      <w:numFmt w:val="decimal"/>
      <w:lvlText w:val="%1"/>
      <w:lvlJc w:val="left"/>
      <w:pPr>
        <w:ind w:left="1543" w:hanging="712"/>
        <w:jc w:val="left"/>
      </w:pPr>
      <w:rPr>
        <w:rFonts w:hint="default"/>
      </w:rPr>
    </w:lvl>
    <w:lvl w:ilvl="1">
      <w:start w:val="8"/>
      <w:numFmt w:val="decimal"/>
      <w:lvlText w:val="%1.%2"/>
      <w:lvlJc w:val="left"/>
      <w:pPr>
        <w:ind w:left="1543" w:hanging="712"/>
        <w:jc w:val="left"/>
      </w:pPr>
      <w:rPr>
        <w:rFonts w:hint="default"/>
      </w:rPr>
    </w:lvl>
    <w:lvl w:ilvl="2">
      <w:start w:val="4"/>
      <w:numFmt w:val="decimal"/>
      <w:lvlText w:val="%1.%2.%3"/>
      <w:lvlJc w:val="left"/>
      <w:pPr>
        <w:ind w:left="1543" w:hanging="712"/>
        <w:jc w:val="left"/>
      </w:pPr>
      <w:rPr>
        <w:rFonts w:hint="default" w:ascii="Arial" w:hAnsi="Arial" w:eastAsia="Arial" w:cs="Arial"/>
        <w:spacing w:val="-23"/>
        <w:w w:val="99"/>
        <w:sz w:val="24"/>
        <w:szCs w:val="24"/>
      </w:rPr>
    </w:lvl>
    <w:lvl w:ilvl="3">
      <w:start w:val="1"/>
      <w:numFmt w:val="decimal"/>
      <w:lvlText w:val="%1.%2.%3.%4"/>
      <w:lvlJc w:val="left"/>
      <w:pPr>
        <w:ind w:left="122" w:hanging="942"/>
        <w:jc w:val="left"/>
      </w:pPr>
      <w:rPr>
        <w:rFonts w:hint="default" w:ascii="Arial" w:hAnsi="Arial" w:eastAsia="Arial" w:cs="Arial"/>
        <w:spacing w:val="-22"/>
        <w:w w:val="99"/>
        <w:sz w:val="24"/>
        <w:szCs w:val="24"/>
      </w:rPr>
    </w:lvl>
    <w:lvl w:ilvl="4">
      <w:start w:val="0"/>
      <w:numFmt w:val="bullet"/>
      <w:lvlText w:val="•"/>
      <w:lvlJc w:val="left"/>
      <w:pPr>
        <w:ind w:left="4220" w:hanging="942"/>
      </w:pPr>
      <w:rPr>
        <w:rFonts w:hint="default"/>
      </w:rPr>
    </w:lvl>
    <w:lvl w:ilvl="5">
      <w:start w:val="0"/>
      <w:numFmt w:val="bullet"/>
      <w:lvlText w:val="•"/>
      <w:lvlJc w:val="left"/>
      <w:pPr>
        <w:ind w:left="5113" w:hanging="942"/>
      </w:pPr>
      <w:rPr>
        <w:rFonts w:hint="default"/>
      </w:rPr>
    </w:lvl>
    <w:lvl w:ilvl="6">
      <w:start w:val="0"/>
      <w:numFmt w:val="bullet"/>
      <w:lvlText w:val="•"/>
      <w:lvlJc w:val="left"/>
      <w:pPr>
        <w:ind w:left="6006" w:hanging="942"/>
      </w:pPr>
      <w:rPr>
        <w:rFonts w:hint="default"/>
      </w:rPr>
    </w:lvl>
    <w:lvl w:ilvl="7">
      <w:start w:val="0"/>
      <w:numFmt w:val="bullet"/>
      <w:lvlText w:val="•"/>
      <w:lvlJc w:val="left"/>
      <w:pPr>
        <w:ind w:left="6900" w:hanging="942"/>
      </w:pPr>
      <w:rPr>
        <w:rFonts w:hint="default"/>
      </w:rPr>
    </w:lvl>
    <w:lvl w:ilvl="8">
      <w:start w:val="0"/>
      <w:numFmt w:val="bullet"/>
      <w:lvlText w:val="•"/>
      <w:lvlJc w:val="left"/>
      <w:pPr>
        <w:ind w:left="7793" w:hanging="942"/>
      </w:pPr>
      <w:rPr>
        <w:rFonts w:hint="default"/>
      </w:rPr>
    </w:lvl>
  </w:abstractNum>
  <w:abstractNum w:abstractNumId="10">
    <w:multiLevelType w:val="hybridMultilevel"/>
    <w:lvl w:ilvl="0">
      <w:start w:val="4"/>
      <w:numFmt w:val="decimal"/>
      <w:lvlText w:val="%1"/>
      <w:lvlJc w:val="left"/>
      <w:pPr>
        <w:ind w:left="1413" w:hanging="601"/>
        <w:jc w:val="left"/>
      </w:pPr>
      <w:rPr>
        <w:rFonts w:hint="default"/>
      </w:rPr>
    </w:lvl>
    <w:lvl w:ilvl="1">
      <w:start w:val="8"/>
      <w:numFmt w:val="decimal"/>
      <w:lvlText w:val="%1.%2"/>
      <w:lvlJc w:val="left"/>
      <w:pPr>
        <w:ind w:left="1413" w:hanging="601"/>
        <w:jc w:val="left"/>
      </w:pPr>
      <w:rPr>
        <w:rFonts w:hint="default"/>
      </w:rPr>
    </w:lvl>
    <w:lvl w:ilvl="2">
      <w:start w:val="3"/>
      <w:numFmt w:val="decimal"/>
      <w:lvlText w:val="%1.%2.%3"/>
      <w:lvlJc w:val="left"/>
      <w:pPr>
        <w:ind w:left="1413" w:hanging="601"/>
        <w:jc w:val="left"/>
      </w:pPr>
      <w:rPr>
        <w:rFonts w:hint="default" w:ascii="Arial" w:hAnsi="Arial" w:eastAsia="Arial" w:cs="Arial"/>
        <w:spacing w:val="-1"/>
        <w:w w:val="99"/>
        <w:sz w:val="24"/>
        <w:szCs w:val="24"/>
      </w:rPr>
    </w:lvl>
    <w:lvl w:ilvl="3">
      <w:start w:val="1"/>
      <w:numFmt w:val="decimal"/>
      <w:lvlText w:val="%1.%2.%3.%4"/>
      <w:lvlJc w:val="left"/>
      <w:pPr>
        <w:ind w:left="102" w:hanging="862"/>
        <w:jc w:val="left"/>
      </w:pPr>
      <w:rPr>
        <w:rFonts w:hint="default" w:ascii="Arial" w:hAnsi="Arial" w:eastAsia="Arial" w:cs="Arial"/>
        <w:spacing w:val="-9"/>
        <w:w w:val="99"/>
        <w:sz w:val="24"/>
        <w:szCs w:val="24"/>
      </w:rPr>
    </w:lvl>
    <w:lvl w:ilvl="4">
      <w:start w:val="0"/>
      <w:numFmt w:val="bullet"/>
      <w:lvlText w:val="•"/>
      <w:lvlJc w:val="left"/>
      <w:pPr>
        <w:ind w:left="4140" w:hanging="862"/>
      </w:pPr>
      <w:rPr>
        <w:rFonts w:hint="default"/>
      </w:rPr>
    </w:lvl>
    <w:lvl w:ilvl="5">
      <w:start w:val="0"/>
      <w:numFmt w:val="bullet"/>
      <w:lvlText w:val="•"/>
      <w:lvlJc w:val="left"/>
      <w:pPr>
        <w:ind w:left="5046" w:hanging="862"/>
      </w:pPr>
      <w:rPr>
        <w:rFonts w:hint="default"/>
      </w:rPr>
    </w:lvl>
    <w:lvl w:ilvl="6">
      <w:start w:val="0"/>
      <w:numFmt w:val="bullet"/>
      <w:lvlText w:val="•"/>
      <w:lvlJc w:val="left"/>
      <w:pPr>
        <w:ind w:left="5953" w:hanging="862"/>
      </w:pPr>
      <w:rPr>
        <w:rFonts w:hint="default"/>
      </w:rPr>
    </w:lvl>
    <w:lvl w:ilvl="7">
      <w:start w:val="0"/>
      <w:numFmt w:val="bullet"/>
      <w:lvlText w:val="•"/>
      <w:lvlJc w:val="left"/>
      <w:pPr>
        <w:ind w:left="6860" w:hanging="862"/>
      </w:pPr>
      <w:rPr>
        <w:rFonts w:hint="default"/>
      </w:rPr>
    </w:lvl>
    <w:lvl w:ilvl="8">
      <w:start w:val="0"/>
      <w:numFmt w:val="bullet"/>
      <w:lvlText w:val="•"/>
      <w:lvlJc w:val="left"/>
      <w:pPr>
        <w:ind w:left="7766" w:hanging="862"/>
      </w:pPr>
      <w:rPr>
        <w:rFonts w:hint="default"/>
      </w:rPr>
    </w:lvl>
  </w:abstractNum>
  <w:abstractNum w:abstractNumId="9">
    <w:multiLevelType w:val="hybridMultilevel"/>
    <w:lvl w:ilvl="0">
      <w:start w:val="4"/>
      <w:numFmt w:val="decimal"/>
      <w:lvlText w:val="%1"/>
      <w:lvlJc w:val="left"/>
      <w:pPr>
        <w:ind w:left="140" w:hanging="496"/>
        <w:jc w:val="left"/>
      </w:pPr>
      <w:rPr>
        <w:rFonts w:hint="default"/>
      </w:rPr>
    </w:lvl>
    <w:lvl w:ilvl="1">
      <w:start w:val="2"/>
      <w:numFmt w:val="decimal"/>
      <w:lvlText w:val="%1.%2"/>
      <w:lvlJc w:val="left"/>
      <w:pPr>
        <w:ind w:left="140" w:hanging="496"/>
        <w:jc w:val="right"/>
      </w:pPr>
      <w:rPr>
        <w:rFonts w:hint="default" w:ascii="Arial" w:hAnsi="Arial" w:eastAsia="Arial" w:cs="Arial"/>
        <w:w w:val="99"/>
        <w:sz w:val="24"/>
        <w:szCs w:val="24"/>
      </w:rPr>
    </w:lvl>
    <w:lvl w:ilvl="2">
      <w:start w:val="1"/>
      <w:numFmt w:val="decimal"/>
      <w:lvlText w:val="%1.%2.%3"/>
      <w:lvlJc w:val="left"/>
      <w:pPr>
        <w:ind w:left="1444" w:hanging="612"/>
        <w:jc w:val="left"/>
      </w:pPr>
      <w:rPr>
        <w:rFonts w:hint="default" w:ascii="Arial" w:hAnsi="Arial" w:eastAsia="Arial" w:cs="Arial"/>
        <w:w w:val="99"/>
        <w:sz w:val="24"/>
        <w:szCs w:val="24"/>
      </w:rPr>
    </w:lvl>
    <w:lvl w:ilvl="3">
      <w:start w:val="1"/>
      <w:numFmt w:val="decimal"/>
      <w:lvlText w:val="%1.%2.%3.%4"/>
      <w:lvlJc w:val="left"/>
      <w:pPr>
        <w:ind w:left="113" w:hanging="908"/>
        <w:jc w:val="left"/>
      </w:pPr>
      <w:rPr>
        <w:rFonts w:hint="default" w:ascii="Arial" w:hAnsi="Arial" w:eastAsia="Arial" w:cs="Arial"/>
        <w:spacing w:val="-27"/>
        <w:w w:val="99"/>
        <w:sz w:val="24"/>
        <w:szCs w:val="24"/>
      </w:rPr>
    </w:lvl>
    <w:lvl w:ilvl="4">
      <w:start w:val="0"/>
      <w:numFmt w:val="bullet"/>
      <w:lvlText w:val="•"/>
      <w:lvlJc w:val="left"/>
      <w:pPr>
        <w:ind w:left="1640" w:hanging="908"/>
      </w:pPr>
      <w:rPr>
        <w:rFonts w:hint="default"/>
      </w:rPr>
    </w:lvl>
    <w:lvl w:ilvl="5">
      <w:start w:val="0"/>
      <w:numFmt w:val="bullet"/>
      <w:lvlText w:val="•"/>
      <w:lvlJc w:val="left"/>
      <w:pPr>
        <w:ind w:left="2953" w:hanging="908"/>
      </w:pPr>
      <w:rPr>
        <w:rFonts w:hint="default"/>
      </w:rPr>
    </w:lvl>
    <w:lvl w:ilvl="6">
      <w:start w:val="0"/>
      <w:numFmt w:val="bullet"/>
      <w:lvlText w:val="•"/>
      <w:lvlJc w:val="left"/>
      <w:pPr>
        <w:ind w:left="4266" w:hanging="908"/>
      </w:pPr>
      <w:rPr>
        <w:rFonts w:hint="default"/>
      </w:rPr>
    </w:lvl>
    <w:lvl w:ilvl="7">
      <w:start w:val="0"/>
      <w:numFmt w:val="bullet"/>
      <w:lvlText w:val="•"/>
      <w:lvlJc w:val="left"/>
      <w:pPr>
        <w:ind w:left="5580" w:hanging="908"/>
      </w:pPr>
      <w:rPr>
        <w:rFonts w:hint="default"/>
      </w:rPr>
    </w:lvl>
    <w:lvl w:ilvl="8">
      <w:start w:val="0"/>
      <w:numFmt w:val="bullet"/>
      <w:lvlText w:val="•"/>
      <w:lvlJc w:val="left"/>
      <w:pPr>
        <w:ind w:left="6893" w:hanging="908"/>
      </w:pPr>
      <w:rPr>
        <w:rFonts w:hint="default"/>
      </w:rPr>
    </w:lvl>
  </w:abstractNum>
  <w:abstractNum w:abstractNumId="8">
    <w:multiLevelType w:val="hybridMultilevel"/>
    <w:lvl w:ilvl="0">
      <w:start w:val="3"/>
      <w:numFmt w:val="decimal"/>
      <w:lvlText w:val="%1"/>
      <w:lvlJc w:val="left"/>
      <w:pPr>
        <w:ind w:left="121" w:hanging="582"/>
        <w:jc w:val="left"/>
      </w:pPr>
      <w:rPr>
        <w:rFonts w:hint="default"/>
      </w:rPr>
    </w:lvl>
    <w:lvl w:ilvl="1">
      <w:start w:val="34"/>
      <w:numFmt w:val="decimal"/>
      <w:lvlText w:val="%1.%2"/>
      <w:lvlJc w:val="left"/>
      <w:pPr>
        <w:ind w:left="121" w:hanging="582"/>
        <w:jc w:val="left"/>
      </w:pPr>
      <w:rPr>
        <w:rFonts w:hint="default" w:ascii="Arial" w:hAnsi="Arial" w:eastAsia="Arial" w:cs="Arial"/>
        <w:w w:val="99"/>
        <w:sz w:val="24"/>
        <w:szCs w:val="24"/>
      </w:rPr>
    </w:lvl>
    <w:lvl w:ilvl="2">
      <w:start w:val="0"/>
      <w:numFmt w:val="bullet"/>
      <w:lvlText w:val="•"/>
      <w:lvlJc w:val="left"/>
      <w:pPr>
        <w:ind w:left="2012" w:hanging="582"/>
      </w:pPr>
      <w:rPr>
        <w:rFonts w:hint="default"/>
      </w:rPr>
    </w:lvl>
    <w:lvl w:ilvl="3">
      <w:start w:val="0"/>
      <w:numFmt w:val="bullet"/>
      <w:lvlText w:val="•"/>
      <w:lvlJc w:val="left"/>
      <w:pPr>
        <w:ind w:left="2958" w:hanging="582"/>
      </w:pPr>
      <w:rPr>
        <w:rFonts w:hint="default"/>
      </w:rPr>
    </w:lvl>
    <w:lvl w:ilvl="4">
      <w:start w:val="0"/>
      <w:numFmt w:val="bullet"/>
      <w:lvlText w:val="•"/>
      <w:lvlJc w:val="left"/>
      <w:pPr>
        <w:ind w:left="3904" w:hanging="582"/>
      </w:pPr>
      <w:rPr>
        <w:rFonts w:hint="default"/>
      </w:rPr>
    </w:lvl>
    <w:lvl w:ilvl="5">
      <w:start w:val="0"/>
      <w:numFmt w:val="bullet"/>
      <w:lvlText w:val="•"/>
      <w:lvlJc w:val="left"/>
      <w:pPr>
        <w:ind w:left="4850" w:hanging="582"/>
      </w:pPr>
      <w:rPr>
        <w:rFonts w:hint="default"/>
      </w:rPr>
    </w:lvl>
    <w:lvl w:ilvl="6">
      <w:start w:val="0"/>
      <w:numFmt w:val="bullet"/>
      <w:lvlText w:val="•"/>
      <w:lvlJc w:val="left"/>
      <w:pPr>
        <w:ind w:left="5796" w:hanging="582"/>
      </w:pPr>
      <w:rPr>
        <w:rFonts w:hint="default"/>
      </w:rPr>
    </w:lvl>
    <w:lvl w:ilvl="7">
      <w:start w:val="0"/>
      <w:numFmt w:val="bullet"/>
      <w:lvlText w:val="•"/>
      <w:lvlJc w:val="left"/>
      <w:pPr>
        <w:ind w:left="6742" w:hanging="582"/>
      </w:pPr>
      <w:rPr>
        <w:rFonts w:hint="default"/>
      </w:rPr>
    </w:lvl>
    <w:lvl w:ilvl="8">
      <w:start w:val="0"/>
      <w:numFmt w:val="bullet"/>
      <w:lvlText w:val="•"/>
      <w:lvlJc w:val="left"/>
      <w:pPr>
        <w:ind w:left="7688" w:hanging="582"/>
      </w:pPr>
      <w:rPr>
        <w:rFonts w:hint="default"/>
      </w:rPr>
    </w:lvl>
  </w:abstractNum>
  <w:abstractNum w:abstractNumId="7">
    <w:multiLevelType w:val="hybridMultilevel"/>
    <w:lvl w:ilvl="0">
      <w:start w:val="0"/>
      <w:numFmt w:val="bullet"/>
      <w:lvlText w:val="—"/>
      <w:lvlJc w:val="left"/>
      <w:pPr>
        <w:ind w:left="410" w:hanging="307"/>
      </w:pPr>
      <w:rPr>
        <w:rFonts w:hint="default" w:ascii="Arial" w:hAnsi="Arial" w:eastAsia="Arial" w:cs="Arial"/>
        <w:spacing w:val="-1"/>
        <w:w w:val="100"/>
        <w:sz w:val="24"/>
        <w:szCs w:val="24"/>
      </w:rPr>
    </w:lvl>
    <w:lvl w:ilvl="1">
      <w:start w:val="0"/>
      <w:numFmt w:val="bullet"/>
      <w:lvlText w:val="•"/>
      <w:lvlJc w:val="left"/>
      <w:pPr>
        <w:ind w:left="131" w:hanging="208"/>
      </w:pPr>
      <w:rPr>
        <w:rFonts w:hint="default" w:ascii="Arial" w:hAnsi="Arial" w:eastAsia="Arial" w:cs="Arial"/>
        <w:w w:val="99"/>
        <w:sz w:val="21"/>
        <w:szCs w:val="21"/>
      </w:rPr>
    </w:lvl>
    <w:lvl w:ilvl="2">
      <w:start w:val="0"/>
      <w:numFmt w:val="bullet"/>
      <w:lvlText w:val="•"/>
      <w:lvlJc w:val="left"/>
      <w:pPr>
        <w:ind w:left="420" w:hanging="208"/>
      </w:pPr>
      <w:rPr>
        <w:rFonts w:hint="default"/>
      </w:rPr>
    </w:lvl>
    <w:lvl w:ilvl="3">
      <w:start w:val="0"/>
      <w:numFmt w:val="bullet"/>
      <w:lvlText w:val="•"/>
      <w:lvlJc w:val="left"/>
      <w:pPr>
        <w:ind w:left="1565" w:hanging="208"/>
      </w:pPr>
      <w:rPr>
        <w:rFonts w:hint="default"/>
      </w:rPr>
    </w:lvl>
    <w:lvl w:ilvl="4">
      <w:start w:val="0"/>
      <w:numFmt w:val="bullet"/>
      <w:lvlText w:val="•"/>
      <w:lvlJc w:val="left"/>
      <w:pPr>
        <w:ind w:left="2710" w:hanging="208"/>
      </w:pPr>
      <w:rPr>
        <w:rFonts w:hint="default"/>
      </w:rPr>
    </w:lvl>
    <w:lvl w:ilvl="5">
      <w:start w:val="0"/>
      <w:numFmt w:val="bullet"/>
      <w:lvlText w:val="•"/>
      <w:lvlJc w:val="left"/>
      <w:pPr>
        <w:ind w:left="3855" w:hanging="208"/>
      </w:pPr>
      <w:rPr>
        <w:rFonts w:hint="default"/>
      </w:rPr>
    </w:lvl>
    <w:lvl w:ilvl="6">
      <w:start w:val="0"/>
      <w:numFmt w:val="bullet"/>
      <w:lvlText w:val="•"/>
      <w:lvlJc w:val="left"/>
      <w:pPr>
        <w:ind w:left="5000" w:hanging="208"/>
      </w:pPr>
      <w:rPr>
        <w:rFonts w:hint="default"/>
      </w:rPr>
    </w:lvl>
    <w:lvl w:ilvl="7">
      <w:start w:val="0"/>
      <w:numFmt w:val="bullet"/>
      <w:lvlText w:val="•"/>
      <w:lvlJc w:val="left"/>
      <w:pPr>
        <w:ind w:left="6145" w:hanging="208"/>
      </w:pPr>
      <w:rPr>
        <w:rFonts w:hint="default"/>
      </w:rPr>
    </w:lvl>
    <w:lvl w:ilvl="8">
      <w:start w:val="0"/>
      <w:numFmt w:val="bullet"/>
      <w:lvlText w:val="•"/>
      <w:lvlJc w:val="left"/>
      <w:pPr>
        <w:ind w:left="7290" w:hanging="208"/>
      </w:pPr>
      <w:rPr>
        <w:rFonts w:hint="default"/>
      </w:rPr>
    </w:lvl>
  </w:abstractNum>
  <w:abstractNum w:abstractNumId="6">
    <w:multiLevelType w:val="hybridMultilevel"/>
    <w:lvl w:ilvl="0">
      <w:start w:val="1"/>
      <w:numFmt w:val="decimal"/>
      <w:lvlText w:val="%1)"/>
      <w:lvlJc w:val="left"/>
      <w:pPr>
        <w:ind w:left="140" w:hanging="288"/>
        <w:jc w:val="left"/>
      </w:pPr>
      <w:rPr>
        <w:rFonts w:hint="default" w:ascii="Arial" w:hAnsi="Arial" w:eastAsia="Arial" w:cs="Arial"/>
        <w:w w:val="99"/>
        <w:sz w:val="24"/>
        <w:szCs w:val="24"/>
      </w:rPr>
    </w:lvl>
    <w:lvl w:ilvl="1">
      <w:start w:val="0"/>
      <w:numFmt w:val="bullet"/>
      <w:lvlText w:val="•"/>
      <w:lvlJc w:val="left"/>
      <w:pPr>
        <w:ind w:left="1082" w:hanging="288"/>
      </w:pPr>
      <w:rPr>
        <w:rFonts w:hint="default"/>
      </w:rPr>
    </w:lvl>
    <w:lvl w:ilvl="2">
      <w:start w:val="0"/>
      <w:numFmt w:val="bullet"/>
      <w:lvlText w:val="•"/>
      <w:lvlJc w:val="left"/>
      <w:pPr>
        <w:ind w:left="2024" w:hanging="288"/>
      </w:pPr>
      <w:rPr>
        <w:rFonts w:hint="default"/>
      </w:rPr>
    </w:lvl>
    <w:lvl w:ilvl="3">
      <w:start w:val="0"/>
      <w:numFmt w:val="bullet"/>
      <w:lvlText w:val="•"/>
      <w:lvlJc w:val="left"/>
      <w:pPr>
        <w:ind w:left="2966" w:hanging="288"/>
      </w:pPr>
      <w:rPr>
        <w:rFonts w:hint="default"/>
      </w:rPr>
    </w:lvl>
    <w:lvl w:ilvl="4">
      <w:start w:val="0"/>
      <w:numFmt w:val="bullet"/>
      <w:lvlText w:val="•"/>
      <w:lvlJc w:val="left"/>
      <w:pPr>
        <w:ind w:left="3908" w:hanging="288"/>
      </w:pPr>
      <w:rPr>
        <w:rFonts w:hint="default"/>
      </w:rPr>
    </w:lvl>
    <w:lvl w:ilvl="5">
      <w:start w:val="0"/>
      <w:numFmt w:val="bullet"/>
      <w:lvlText w:val="•"/>
      <w:lvlJc w:val="left"/>
      <w:pPr>
        <w:ind w:left="4850" w:hanging="288"/>
      </w:pPr>
      <w:rPr>
        <w:rFonts w:hint="default"/>
      </w:rPr>
    </w:lvl>
    <w:lvl w:ilvl="6">
      <w:start w:val="0"/>
      <w:numFmt w:val="bullet"/>
      <w:lvlText w:val="•"/>
      <w:lvlJc w:val="left"/>
      <w:pPr>
        <w:ind w:left="5792" w:hanging="288"/>
      </w:pPr>
      <w:rPr>
        <w:rFonts w:hint="default"/>
      </w:rPr>
    </w:lvl>
    <w:lvl w:ilvl="7">
      <w:start w:val="0"/>
      <w:numFmt w:val="bullet"/>
      <w:lvlText w:val="•"/>
      <w:lvlJc w:val="left"/>
      <w:pPr>
        <w:ind w:left="6734" w:hanging="288"/>
      </w:pPr>
      <w:rPr>
        <w:rFonts w:hint="default"/>
      </w:rPr>
    </w:lvl>
    <w:lvl w:ilvl="8">
      <w:start w:val="0"/>
      <w:numFmt w:val="bullet"/>
      <w:lvlText w:val="•"/>
      <w:lvlJc w:val="left"/>
      <w:pPr>
        <w:ind w:left="7676" w:hanging="288"/>
      </w:pPr>
      <w:rPr>
        <w:rFonts w:hint="default"/>
      </w:rPr>
    </w:lvl>
  </w:abstractNum>
  <w:abstractNum w:abstractNumId="5">
    <w:multiLevelType w:val="hybridMultilevel"/>
    <w:lvl w:ilvl="0">
      <w:start w:val="1"/>
      <w:numFmt w:val="decimal"/>
      <w:lvlText w:val="%1"/>
      <w:lvlJc w:val="left"/>
      <w:pPr>
        <w:ind w:left="1562" w:hanging="720"/>
        <w:jc w:val="left"/>
      </w:pPr>
      <w:rPr>
        <w:rFonts w:hint="default" w:ascii="Arial" w:hAnsi="Arial" w:eastAsia="Arial" w:cs="Arial"/>
        <w:w w:val="99"/>
        <w:sz w:val="28"/>
        <w:szCs w:val="28"/>
      </w:rPr>
    </w:lvl>
    <w:lvl w:ilvl="1">
      <w:start w:val="1"/>
      <w:numFmt w:val="decimal"/>
      <w:lvlText w:val="%1.%2"/>
      <w:lvlJc w:val="left"/>
      <w:pPr>
        <w:ind w:left="102" w:hanging="1140"/>
        <w:jc w:val="right"/>
      </w:pPr>
      <w:rPr>
        <w:rFonts w:hint="default" w:ascii="Arial" w:hAnsi="Arial" w:eastAsia="Arial" w:cs="Arial"/>
        <w:w w:val="99"/>
        <w:sz w:val="24"/>
        <w:szCs w:val="24"/>
      </w:rPr>
    </w:lvl>
    <w:lvl w:ilvl="2">
      <w:start w:val="0"/>
      <w:numFmt w:val="bullet"/>
      <w:lvlText w:val="•"/>
      <w:lvlJc w:val="left"/>
      <w:pPr>
        <w:ind w:left="2446" w:hanging="1140"/>
      </w:pPr>
      <w:rPr>
        <w:rFonts w:hint="default"/>
      </w:rPr>
    </w:lvl>
    <w:lvl w:ilvl="3">
      <w:start w:val="0"/>
      <w:numFmt w:val="bullet"/>
      <w:lvlText w:val="•"/>
      <w:lvlJc w:val="left"/>
      <w:pPr>
        <w:ind w:left="3333" w:hanging="1140"/>
      </w:pPr>
      <w:rPr>
        <w:rFonts w:hint="default"/>
      </w:rPr>
    </w:lvl>
    <w:lvl w:ilvl="4">
      <w:start w:val="0"/>
      <w:numFmt w:val="bullet"/>
      <w:lvlText w:val="•"/>
      <w:lvlJc w:val="left"/>
      <w:pPr>
        <w:ind w:left="4220" w:hanging="1140"/>
      </w:pPr>
      <w:rPr>
        <w:rFonts w:hint="default"/>
      </w:rPr>
    </w:lvl>
    <w:lvl w:ilvl="5">
      <w:start w:val="0"/>
      <w:numFmt w:val="bullet"/>
      <w:lvlText w:val="•"/>
      <w:lvlJc w:val="left"/>
      <w:pPr>
        <w:ind w:left="5106" w:hanging="1140"/>
      </w:pPr>
      <w:rPr>
        <w:rFonts w:hint="default"/>
      </w:rPr>
    </w:lvl>
    <w:lvl w:ilvl="6">
      <w:start w:val="0"/>
      <w:numFmt w:val="bullet"/>
      <w:lvlText w:val="•"/>
      <w:lvlJc w:val="left"/>
      <w:pPr>
        <w:ind w:left="5993" w:hanging="1140"/>
      </w:pPr>
      <w:rPr>
        <w:rFonts w:hint="default"/>
      </w:rPr>
    </w:lvl>
    <w:lvl w:ilvl="7">
      <w:start w:val="0"/>
      <w:numFmt w:val="bullet"/>
      <w:lvlText w:val="•"/>
      <w:lvlJc w:val="left"/>
      <w:pPr>
        <w:ind w:left="6880" w:hanging="1140"/>
      </w:pPr>
      <w:rPr>
        <w:rFonts w:hint="default"/>
      </w:rPr>
    </w:lvl>
    <w:lvl w:ilvl="8">
      <w:start w:val="0"/>
      <w:numFmt w:val="bullet"/>
      <w:lvlText w:val="•"/>
      <w:lvlJc w:val="left"/>
      <w:pPr>
        <w:ind w:left="7766" w:hanging="1140"/>
      </w:pPr>
      <w:rPr>
        <w:rFonts w:hint="default"/>
      </w:rPr>
    </w:lvl>
  </w:abstractNum>
  <w:abstractNum w:abstractNumId="4">
    <w:multiLevelType w:val="hybridMultilevel"/>
    <w:lvl w:ilvl="0">
      <w:start w:val="6"/>
      <w:numFmt w:val="decimal"/>
      <w:lvlText w:val="%1"/>
      <w:lvlJc w:val="left"/>
      <w:pPr>
        <w:ind w:left="1334" w:hanging="558"/>
        <w:jc w:val="left"/>
      </w:pPr>
      <w:rPr>
        <w:rFonts w:hint="default"/>
      </w:rPr>
    </w:lvl>
    <w:lvl w:ilvl="1">
      <w:start w:val="9"/>
      <w:numFmt w:val="decimal"/>
      <w:lvlText w:val="%1.%2"/>
      <w:lvlJc w:val="left"/>
      <w:pPr>
        <w:ind w:left="1334" w:hanging="558"/>
        <w:jc w:val="left"/>
      </w:pPr>
      <w:rPr>
        <w:rFonts w:hint="default"/>
      </w:rPr>
    </w:lvl>
    <w:lvl w:ilvl="2">
      <w:start w:val="4"/>
      <w:numFmt w:val="decimal"/>
      <w:lvlText w:val="%1.%2.%3"/>
      <w:lvlJc w:val="left"/>
      <w:pPr>
        <w:ind w:left="1334" w:hanging="558"/>
        <w:jc w:val="left"/>
      </w:pPr>
      <w:rPr>
        <w:rFonts w:hint="default" w:ascii="Arial" w:hAnsi="Arial" w:eastAsia="Arial" w:cs="Arial"/>
        <w:w w:val="99"/>
        <w:sz w:val="24"/>
        <w:szCs w:val="24"/>
      </w:rPr>
    </w:lvl>
    <w:lvl w:ilvl="3">
      <w:start w:val="0"/>
      <w:numFmt w:val="bullet"/>
      <w:lvlText w:val="•"/>
      <w:lvlJc w:val="left"/>
      <w:pPr>
        <w:ind w:left="3794" w:hanging="558"/>
      </w:pPr>
      <w:rPr>
        <w:rFonts w:hint="default"/>
      </w:rPr>
    </w:lvl>
    <w:lvl w:ilvl="4">
      <w:start w:val="0"/>
      <w:numFmt w:val="bullet"/>
      <w:lvlText w:val="•"/>
      <w:lvlJc w:val="left"/>
      <w:pPr>
        <w:ind w:left="4612" w:hanging="558"/>
      </w:pPr>
      <w:rPr>
        <w:rFonts w:hint="default"/>
      </w:rPr>
    </w:lvl>
    <w:lvl w:ilvl="5">
      <w:start w:val="0"/>
      <w:numFmt w:val="bullet"/>
      <w:lvlText w:val="•"/>
      <w:lvlJc w:val="left"/>
      <w:pPr>
        <w:ind w:left="5430" w:hanging="558"/>
      </w:pPr>
      <w:rPr>
        <w:rFonts w:hint="default"/>
      </w:rPr>
    </w:lvl>
    <w:lvl w:ilvl="6">
      <w:start w:val="0"/>
      <w:numFmt w:val="bullet"/>
      <w:lvlText w:val="•"/>
      <w:lvlJc w:val="left"/>
      <w:pPr>
        <w:ind w:left="6248" w:hanging="558"/>
      </w:pPr>
      <w:rPr>
        <w:rFonts w:hint="default"/>
      </w:rPr>
    </w:lvl>
    <w:lvl w:ilvl="7">
      <w:start w:val="0"/>
      <w:numFmt w:val="bullet"/>
      <w:lvlText w:val="•"/>
      <w:lvlJc w:val="left"/>
      <w:pPr>
        <w:ind w:left="7066" w:hanging="558"/>
      </w:pPr>
      <w:rPr>
        <w:rFonts w:hint="default"/>
      </w:rPr>
    </w:lvl>
    <w:lvl w:ilvl="8">
      <w:start w:val="0"/>
      <w:numFmt w:val="bullet"/>
      <w:lvlText w:val="•"/>
      <w:lvlJc w:val="left"/>
      <w:pPr>
        <w:ind w:left="7884" w:hanging="558"/>
      </w:pPr>
      <w:rPr>
        <w:rFonts w:hint="default"/>
      </w:rPr>
    </w:lvl>
  </w:abstractNum>
  <w:abstractNum w:abstractNumId="3">
    <w:multiLevelType w:val="hybridMultilevel"/>
    <w:lvl w:ilvl="0">
      <w:start w:val="5"/>
      <w:numFmt w:val="decimal"/>
      <w:lvlText w:val="%1"/>
      <w:lvlJc w:val="left"/>
      <w:pPr>
        <w:ind w:left="788" w:hanging="378"/>
        <w:jc w:val="right"/>
      </w:pPr>
      <w:rPr>
        <w:rFonts w:hint="default"/>
      </w:rPr>
    </w:lvl>
    <w:lvl w:ilvl="1">
      <w:start w:val="1"/>
      <w:numFmt w:val="decimal"/>
      <w:lvlText w:val="%1.%2"/>
      <w:lvlJc w:val="left"/>
      <w:pPr>
        <w:ind w:left="788" w:hanging="378"/>
        <w:jc w:val="left"/>
      </w:pPr>
      <w:rPr>
        <w:rFonts w:hint="default" w:ascii="Arial" w:hAnsi="Arial" w:eastAsia="Arial" w:cs="Arial"/>
        <w:w w:val="99"/>
        <w:sz w:val="24"/>
        <w:szCs w:val="24"/>
      </w:rPr>
    </w:lvl>
    <w:lvl w:ilvl="2">
      <w:start w:val="1"/>
      <w:numFmt w:val="decimal"/>
      <w:lvlText w:val="%1.%2.%3"/>
      <w:lvlJc w:val="left"/>
      <w:pPr>
        <w:ind w:left="1344" w:hanging="558"/>
        <w:jc w:val="left"/>
      </w:pPr>
      <w:rPr>
        <w:rFonts w:hint="default" w:ascii="Arial" w:hAnsi="Arial" w:eastAsia="Arial" w:cs="Arial"/>
        <w:w w:val="99"/>
        <w:sz w:val="24"/>
        <w:szCs w:val="24"/>
      </w:rPr>
    </w:lvl>
    <w:lvl w:ilvl="3">
      <w:start w:val="0"/>
      <w:numFmt w:val="bullet"/>
      <w:lvlText w:val="•"/>
      <w:lvlJc w:val="left"/>
      <w:pPr>
        <w:ind w:left="2362" w:hanging="558"/>
      </w:pPr>
      <w:rPr>
        <w:rFonts w:hint="default"/>
      </w:rPr>
    </w:lvl>
    <w:lvl w:ilvl="4">
      <w:start w:val="0"/>
      <w:numFmt w:val="bullet"/>
      <w:lvlText w:val="•"/>
      <w:lvlJc w:val="left"/>
      <w:pPr>
        <w:ind w:left="3385" w:hanging="558"/>
      </w:pPr>
      <w:rPr>
        <w:rFonts w:hint="default"/>
      </w:rPr>
    </w:lvl>
    <w:lvl w:ilvl="5">
      <w:start w:val="0"/>
      <w:numFmt w:val="bullet"/>
      <w:lvlText w:val="•"/>
      <w:lvlJc w:val="left"/>
      <w:pPr>
        <w:ind w:left="4407" w:hanging="558"/>
      </w:pPr>
      <w:rPr>
        <w:rFonts w:hint="default"/>
      </w:rPr>
    </w:lvl>
    <w:lvl w:ilvl="6">
      <w:start w:val="0"/>
      <w:numFmt w:val="bullet"/>
      <w:lvlText w:val="•"/>
      <w:lvlJc w:val="left"/>
      <w:pPr>
        <w:ind w:left="5430" w:hanging="558"/>
      </w:pPr>
      <w:rPr>
        <w:rFonts w:hint="default"/>
      </w:rPr>
    </w:lvl>
    <w:lvl w:ilvl="7">
      <w:start w:val="0"/>
      <w:numFmt w:val="bullet"/>
      <w:lvlText w:val="•"/>
      <w:lvlJc w:val="left"/>
      <w:pPr>
        <w:ind w:left="6452" w:hanging="558"/>
      </w:pPr>
      <w:rPr>
        <w:rFonts w:hint="default"/>
      </w:rPr>
    </w:lvl>
    <w:lvl w:ilvl="8">
      <w:start w:val="0"/>
      <w:numFmt w:val="bullet"/>
      <w:lvlText w:val="•"/>
      <w:lvlJc w:val="left"/>
      <w:pPr>
        <w:ind w:left="7475" w:hanging="558"/>
      </w:pPr>
      <w:rPr>
        <w:rFonts w:hint="default"/>
      </w:rPr>
    </w:lvl>
  </w:abstractNum>
  <w:abstractNum w:abstractNumId="2">
    <w:multiLevelType w:val="hybridMultilevel"/>
    <w:lvl w:ilvl="0">
      <w:start w:val="4"/>
      <w:numFmt w:val="decimal"/>
      <w:lvlText w:val="%1"/>
      <w:lvlJc w:val="left"/>
      <w:pPr>
        <w:ind w:left="337" w:hanging="535"/>
        <w:jc w:val="right"/>
      </w:pPr>
      <w:rPr>
        <w:rFonts w:hint="default"/>
      </w:rPr>
    </w:lvl>
    <w:lvl w:ilvl="1">
      <w:start w:val="8"/>
      <w:numFmt w:val="decimal"/>
      <w:lvlText w:val="%1.%2"/>
      <w:lvlJc w:val="left"/>
      <w:pPr>
        <w:ind w:left="1331" w:hanging="535"/>
        <w:jc w:val="right"/>
      </w:pPr>
      <w:rPr>
        <w:rFonts w:hint="default"/>
      </w:rPr>
    </w:lvl>
    <w:lvl w:ilvl="2">
      <w:start w:val="4"/>
      <w:numFmt w:val="decimal"/>
      <w:lvlText w:val="%1.%2.%3"/>
      <w:lvlJc w:val="left"/>
      <w:pPr>
        <w:ind w:left="1331" w:hanging="535"/>
        <w:jc w:val="left"/>
      </w:pPr>
      <w:rPr>
        <w:rFonts w:hint="default" w:ascii="Arial" w:hAnsi="Arial" w:eastAsia="Arial" w:cs="Arial"/>
        <w:spacing w:val="-1"/>
        <w:w w:val="99"/>
        <w:sz w:val="24"/>
        <w:szCs w:val="24"/>
      </w:rPr>
    </w:lvl>
    <w:lvl w:ilvl="3">
      <w:start w:val="0"/>
      <w:numFmt w:val="bullet"/>
      <w:lvlText w:val="•"/>
      <w:lvlJc w:val="left"/>
      <w:pPr>
        <w:ind w:left="3233" w:hanging="535"/>
      </w:pPr>
      <w:rPr>
        <w:rFonts w:hint="default"/>
      </w:rPr>
    </w:lvl>
    <w:lvl w:ilvl="4">
      <w:start w:val="0"/>
      <w:numFmt w:val="bullet"/>
      <w:lvlText w:val="•"/>
      <w:lvlJc w:val="left"/>
      <w:pPr>
        <w:ind w:left="4180" w:hanging="535"/>
      </w:pPr>
      <w:rPr>
        <w:rFonts w:hint="default"/>
      </w:rPr>
    </w:lvl>
    <w:lvl w:ilvl="5">
      <w:start w:val="0"/>
      <w:numFmt w:val="bullet"/>
      <w:lvlText w:val="•"/>
      <w:lvlJc w:val="left"/>
      <w:pPr>
        <w:ind w:left="5126" w:hanging="535"/>
      </w:pPr>
      <w:rPr>
        <w:rFonts w:hint="default"/>
      </w:rPr>
    </w:lvl>
    <w:lvl w:ilvl="6">
      <w:start w:val="0"/>
      <w:numFmt w:val="bullet"/>
      <w:lvlText w:val="•"/>
      <w:lvlJc w:val="left"/>
      <w:pPr>
        <w:ind w:left="6073" w:hanging="535"/>
      </w:pPr>
      <w:rPr>
        <w:rFonts w:hint="default"/>
      </w:rPr>
    </w:lvl>
    <w:lvl w:ilvl="7">
      <w:start w:val="0"/>
      <w:numFmt w:val="bullet"/>
      <w:lvlText w:val="•"/>
      <w:lvlJc w:val="left"/>
      <w:pPr>
        <w:ind w:left="7020" w:hanging="535"/>
      </w:pPr>
      <w:rPr>
        <w:rFonts w:hint="default"/>
      </w:rPr>
    </w:lvl>
    <w:lvl w:ilvl="8">
      <w:start w:val="0"/>
      <w:numFmt w:val="bullet"/>
      <w:lvlText w:val="•"/>
      <w:lvlJc w:val="left"/>
      <w:pPr>
        <w:ind w:left="7966" w:hanging="535"/>
      </w:pPr>
      <w:rPr>
        <w:rFonts w:hint="default"/>
      </w:rPr>
    </w:lvl>
  </w:abstractNum>
  <w:abstractNum w:abstractNumId="1">
    <w:multiLevelType w:val="hybridMultilevel"/>
    <w:lvl w:ilvl="0">
      <w:start w:val="1"/>
      <w:numFmt w:val="decimal"/>
      <w:lvlText w:val="%1"/>
      <w:lvlJc w:val="left"/>
      <w:pPr>
        <w:ind w:left="338" w:hanging="198"/>
        <w:jc w:val="left"/>
      </w:pPr>
      <w:rPr>
        <w:rFonts w:hint="default" w:ascii="Arial" w:hAnsi="Arial" w:eastAsia="Arial" w:cs="Arial"/>
        <w:w w:val="99"/>
        <w:sz w:val="24"/>
        <w:szCs w:val="24"/>
      </w:rPr>
    </w:lvl>
    <w:lvl w:ilvl="1">
      <w:start w:val="1"/>
      <w:numFmt w:val="decimal"/>
      <w:lvlText w:val="%1.%2"/>
      <w:lvlJc w:val="left"/>
      <w:pPr>
        <w:ind w:left="787" w:hanging="396"/>
        <w:jc w:val="left"/>
      </w:pPr>
      <w:rPr>
        <w:rFonts w:hint="default" w:ascii="Arial" w:hAnsi="Arial" w:eastAsia="Arial" w:cs="Arial"/>
        <w:w w:val="99"/>
        <w:sz w:val="24"/>
        <w:szCs w:val="24"/>
      </w:rPr>
    </w:lvl>
    <w:lvl w:ilvl="2">
      <w:start w:val="1"/>
      <w:numFmt w:val="decimal"/>
      <w:lvlText w:val="%1.%2.%3"/>
      <w:lvlJc w:val="left"/>
      <w:pPr>
        <w:ind w:left="1492" w:hanging="696"/>
        <w:jc w:val="left"/>
      </w:pPr>
      <w:rPr>
        <w:rFonts w:hint="default" w:ascii="Arial" w:hAnsi="Arial" w:eastAsia="Arial" w:cs="Arial"/>
        <w:spacing w:val="-1"/>
        <w:w w:val="99"/>
        <w:sz w:val="24"/>
        <w:szCs w:val="24"/>
      </w:rPr>
    </w:lvl>
    <w:lvl w:ilvl="3">
      <w:start w:val="0"/>
      <w:numFmt w:val="bullet"/>
      <w:lvlText w:val="•"/>
      <w:lvlJc w:val="left"/>
      <w:pPr>
        <w:ind w:left="1500" w:hanging="696"/>
      </w:pPr>
      <w:rPr>
        <w:rFonts w:hint="default"/>
      </w:rPr>
    </w:lvl>
    <w:lvl w:ilvl="4">
      <w:start w:val="0"/>
      <w:numFmt w:val="bullet"/>
      <w:lvlText w:val="•"/>
      <w:lvlJc w:val="left"/>
      <w:pPr>
        <w:ind w:left="2694" w:hanging="696"/>
      </w:pPr>
      <w:rPr>
        <w:rFonts w:hint="default"/>
      </w:rPr>
    </w:lvl>
    <w:lvl w:ilvl="5">
      <w:start w:val="0"/>
      <w:numFmt w:val="bullet"/>
      <w:lvlText w:val="•"/>
      <w:lvlJc w:val="left"/>
      <w:pPr>
        <w:ind w:left="3888" w:hanging="696"/>
      </w:pPr>
      <w:rPr>
        <w:rFonts w:hint="default"/>
      </w:rPr>
    </w:lvl>
    <w:lvl w:ilvl="6">
      <w:start w:val="0"/>
      <w:numFmt w:val="bullet"/>
      <w:lvlText w:val="•"/>
      <w:lvlJc w:val="left"/>
      <w:pPr>
        <w:ind w:left="5082" w:hanging="696"/>
      </w:pPr>
      <w:rPr>
        <w:rFonts w:hint="default"/>
      </w:rPr>
    </w:lvl>
    <w:lvl w:ilvl="7">
      <w:start w:val="0"/>
      <w:numFmt w:val="bullet"/>
      <w:lvlText w:val="•"/>
      <w:lvlJc w:val="left"/>
      <w:pPr>
        <w:ind w:left="6277" w:hanging="696"/>
      </w:pPr>
      <w:rPr>
        <w:rFonts w:hint="default"/>
      </w:rPr>
    </w:lvl>
    <w:lvl w:ilvl="8">
      <w:start w:val="0"/>
      <w:numFmt w:val="bullet"/>
      <w:lvlText w:val="•"/>
      <w:lvlJc w:val="left"/>
      <w:pPr>
        <w:ind w:left="7471" w:hanging="696"/>
      </w:pPr>
      <w:rPr>
        <w:rFonts w:hint="default"/>
      </w:rPr>
    </w:lvl>
  </w:abstractNum>
  <w:abstractNum w:abstractNumId="0">
    <w:multiLevelType w:val="hybridMultilevel"/>
    <w:lvl w:ilvl="0">
      <w:start w:val="1"/>
      <w:numFmt w:val="decimal"/>
      <w:lvlText w:val="%1"/>
      <w:lvlJc w:val="left"/>
      <w:pPr>
        <w:ind w:left="142" w:hanging="465"/>
        <w:jc w:val="left"/>
      </w:pPr>
      <w:rPr>
        <w:rFonts w:hint="default" w:ascii="Arial" w:hAnsi="Arial" w:eastAsia="Arial" w:cs="Arial"/>
        <w:w w:val="99"/>
        <w:sz w:val="21"/>
        <w:szCs w:val="21"/>
      </w:rPr>
    </w:lvl>
    <w:lvl w:ilvl="1">
      <w:start w:val="0"/>
      <w:numFmt w:val="bullet"/>
      <w:lvlText w:val="•"/>
      <w:lvlJc w:val="left"/>
      <w:pPr>
        <w:ind w:left="1120" w:hanging="465"/>
      </w:pPr>
      <w:rPr>
        <w:rFonts w:hint="default"/>
      </w:rPr>
    </w:lvl>
    <w:lvl w:ilvl="2">
      <w:start w:val="0"/>
      <w:numFmt w:val="bullet"/>
      <w:lvlText w:val="•"/>
      <w:lvlJc w:val="left"/>
      <w:pPr>
        <w:ind w:left="2100" w:hanging="465"/>
      </w:pPr>
      <w:rPr>
        <w:rFonts w:hint="default"/>
      </w:rPr>
    </w:lvl>
    <w:lvl w:ilvl="3">
      <w:start w:val="0"/>
      <w:numFmt w:val="bullet"/>
      <w:lvlText w:val="•"/>
      <w:lvlJc w:val="left"/>
      <w:pPr>
        <w:ind w:left="3080" w:hanging="465"/>
      </w:pPr>
      <w:rPr>
        <w:rFonts w:hint="default"/>
      </w:rPr>
    </w:lvl>
    <w:lvl w:ilvl="4">
      <w:start w:val="0"/>
      <w:numFmt w:val="bullet"/>
      <w:lvlText w:val="•"/>
      <w:lvlJc w:val="left"/>
      <w:pPr>
        <w:ind w:left="4060" w:hanging="465"/>
      </w:pPr>
      <w:rPr>
        <w:rFonts w:hint="default"/>
      </w:rPr>
    </w:lvl>
    <w:lvl w:ilvl="5">
      <w:start w:val="0"/>
      <w:numFmt w:val="bullet"/>
      <w:lvlText w:val="•"/>
      <w:lvlJc w:val="left"/>
      <w:pPr>
        <w:ind w:left="5040" w:hanging="465"/>
      </w:pPr>
      <w:rPr>
        <w:rFonts w:hint="default"/>
      </w:rPr>
    </w:lvl>
    <w:lvl w:ilvl="6">
      <w:start w:val="0"/>
      <w:numFmt w:val="bullet"/>
      <w:lvlText w:val="•"/>
      <w:lvlJc w:val="left"/>
      <w:pPr>
        <w:ind w:left="6020" w:hanging="465"/>
      </w:pPr>
      <w:rPr>
        <w:rFonts w:hint="default"/>
      </w:rPr>
    </w:lvl>
    <w:lvl w:ilvl="7">
      <w:start w:val="0"/>
      <w:numFmt w:val="bullet"/>
      <w:lvlText w:val="•"/>
      <w:lvlJc w:val="left"/>
      <w:pPr>
        <w:ind w:left="7000" w:hanging="465"/>
      </w:pPr>
      <w:rPr>
        <w:rFonts w:hint="default"/>
      </w:rPr>
    </w:lvl>
    <w:lvl w:ilvl="8">
      <w:start w:val="0"/>
      <w:numFmt w:val="bullet"/>
      <w:lvlText w:val="•"/>
      <w:lvlJc w:val="left"/>
      <w:pPr>
        <w:ind w:left="7980" w:hanging="465"/>
      </w:pPr>
      <w:rPr>
        <w:rFonts w:hint="default"/>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37"/>
      <w:ind w:left="338" w:hanging="226"/>
    </w:pPr>
    <w:rPr>
      <w:rFonts w:ascii="Arial" w:hAnsi="Arial" w:eastAsia="Arial" w:cs="Arial"/>
      <w:sz w:val="24"/>
      <w:szCs w:val="24"/>
    </w:rPr>
  </w:style>
  <w:style w:styleId="TOC2" w:type="paragraph">
    <w:name w:val="TOC 2"/>
    <w:basedOn w:val="Normal"/>
    <w:uiPriority w:val="1"/>
    <w:qFormat/>
    <w:pPr>
      <w:spacing w:before="202"/>
      <w:ind w:left="122"/>
    </w:pPr>
    <w:rPr>
      <w:rFonts w:ascii="Times New Roman" w:hAnsi="Times New Roman" w:eastAsia="Times New Roman" w:cs="Times New Roman"/>
      <w:sz w:val="23"/>
      <w:szCs w:val="23"/>
    </w:rPr>
  </w:style>
  <w:style w:styleId="TOC3" w:type="paragraph">
    <w:name w:val="TOC 3"/>
    <w:basedOn w:val="Normal"/>
    <w:uiPriority w:val="1"/>
    <w:qFormat/>
    <w:pPr>
      <w:spacing w:before="137"/>
      <w:ind w:left="787" w:hanging="395"/>
    </w:pPr>
    <w:rPr>
      <w:rFonts w:ascii="Arial" w:hAnsi="Arial" w:eastAsia="Arial" w:cs="Arial"/>
      <w:sz w:val="24"/>
      <w:szCs w:val="24"/>
    </w:rPr>
  </w:style>
  <w:style w:styleId="TOC4" w:type="paragraph">
    <w:name w:val="TOC 4"/>
    <w:basedOn w:val="Normal"/>
    <w:uiPriority w:val="1"/>
    <w:qFormat/>
    <w:pPr>
      <w:spacing w:before="137"/>
      <w:ind w:left="1331" w:hanging="534"/>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1"/>
      <w:outlineLvl w:val="1"/>
    </w:pPr>
    <w:rPr>
      <w:rFonts w:ascii="Arial" w:hAnsi="Arial" w:eastAsia="Arial" w:cs="Arial"/>
      <w:sz w:val="28"/>
      <w:szCs w:val="28"/>
    </w:rPr>
  </w:style>
  <w:style w:styleId="ListParagraph" w:type="paragraph">
    <w:name w:val="List Paragraph"/>
    <w:basedOn w:val="Normal"/>
    <w:uiPriority w:val="1"/>
    <w:qFormat/>
    <w:pPr>
      <w:spacing w:before="137"/>
      <w:ind w:left="121" w:firstLine="711"/>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lec.ru/"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2018-09-11T11:49:21Z</dcterms:created>
  <dcterms:modified xsi:type="dcterms:W3CDTF">2018-09-11T11:49:21Z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2016-08-27T00:00:00Z</vt:filetime>
  </property>
  <property fmtid="{D5CDD505-2E9C-101B-9397-08002B2CF9AE}" pid="3" name="Creator">
    <vt:lpwstr>PDFsharp 1.32.2608-g (www.pdfsharp.net)</vt:lpwstr>
  </property>
  <property fmtid="{D5CDD505-2E9C-101B-9397-08002B2CF9AE}" pid="4" name="LastSaved">
    <vt:filetime>2018-09-11T00:00:00Z</vt:filetime>
  </property>
</Properties>
</file>