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09" w:right="0" w:firstLine="0"/>
        <w:jc w:val="center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26838290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535295" cy="7823721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5295" cy="782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color w:val="0000FF"/>
            <w:spacing w:val="-11"/>
            <w:sz w:val="16"/>
            <w:u w:val="single" w:color="0000FF"/>
          </w:rPr>
          <w:t>Elec</w:t>
        </w:r>
        <w:r>
          <w:rPr>
            <w:color w:val="0000FF"/>
            <w:spacing w:val="-11"/>
            <w:sz w:val="16"/>
          </w:rPr>
          <w:t>.ru</w:t>
        </w:r>
      </w:hyperlink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60"/>
        <w:ind w:left="240" w:right="0" w:firstLine="0"/>
        <w:jc w:val="center"/>
        <w:rPr>
          <w:rFonts w:ascii="Times New Roman" w:hAnsi="Times New Roman"/>
          <w:sz w:val="4"/>
        </w:rPr>
      </w:pPr>
      <w:hyperlink r:id="rId7">
        <w:r>
          <w:rPr>
            <w:rFonts w:ascii="Times New Roman" w:hAnsi="Times New Roman"/>
            <w:spacing w:val="-10"/>
            <w:sz w:val="4"/>
          </w:rPr>
          <w:t>кру</w:t>
        </w:r>
        <w:r>
          <w:rPr>
            <w:rFonts w:ascii="Times New Roman" w:hAnsi="Times New Roman"/>
            <w:spacing w:val="-18"/>
            <w:sz w:val="4"/>
          </w:rPr>
          <w:t>ж</w:t>
        </w:r>
        <w:r>
          <w:rPr>
            <w:rFonts w:ascii="Times New Roman" w:hAnsi="Times New Roman"/>
            <w:spacing w:val="-8"/>
            <w:sz w:val="4"/>
          </w:rPr>
          <w:t>е</w:t>
        </w:r>
        <w:r>
          <w:rPr>
            <w:rFonts w:ascii="Times New Roman" w:hAnsi="Times New Roman"/>
            <w:spacing w:val="-9"/>
            <w:sz w:val="4"/>
          </w:rPr>
          <w:t>в</w:t>
        </w:r>
        <w:r>
          <w:rPr>
            <w:rFonts w:ascii="Times New Roman" w:hAnsi="Times New Roman"/>
            <w:sz w:val="4"/>
          </w:rPr>
          <w:t>о</w:t>
        </w:r>
        <w:r>
          <w:rPr>
            <w:rFonts w:ascii="Times New Roman" w:hAnsi="Times New Roman"/>
            <w:spacing w:val="-10"/>
            <w:sz w:val="4"/>
          </w:rPr>
          <w:t>ку</w:t>
        </w:r>
        <w:r>
          <w:rPr>
            <w:rFonts w:ascii="Times New Roman" w:hAnsi="Times New Roman"/>
            <w:spacing w:val="-12"/>
            <w:sz w:val="4"/>
          </w:rPr>
          <w:t>пи</w:t>
        </w:r>
        <w:r>
          <w:rPr>
            <w:rFonts w:ascii="Times New Roman" w:hAnsi="Times New Roman"/>
            <w:spacing w:val="-8"/>
            <w:sz w:val="4"/>
          </w:rPr>
          <w:t>т</w:t>
        </w:r>
        <w:r>
          <w:rPr>
            <w:rFonts w:ascii="Times New Roman" w:hAnsi="Times New Roman"/>
            <w:spacing w:val="0"/>
            <w:sz w:val="4"/>
          </w:rPr>
          <w:t>ь</w:t>
        </w:r>
        <w:r>
          <w:rPr>
            <w:rFonts w:ascii="Times New Roman" w:hAnsi="Times New Roman"/>
            <w:spacing w:val="-12"/>
            <w:sz w:val="4"/>
          </w:rPr>
          <w:t>ин</w:t>
        </w:r>
        <w:r>
          <w:rPr>
            <w:rFonts w:ascii="Times New Roman" w:hAnsi="Times New Roman"/>
            <w:spacing w:val="-8"/>
            <w:sz w:val="4"/>
          </w:rPr>
          <w:t>те</w:t>
        </w:r>
        <w:r>
          <w:rPr>
            <w:rFonts w:ascii="Times New Roman" w:hAnsi="Times New Roman"/>
            <w:spacing w:val="-10"/>
            <w:sz w:val="4"/>
          </w:rPr>
          <w:t>р</w:t>
        </w:r>
        <w:r>
          <w:rPr>
            <w:rFonts w:ascii="Times New Roman" w:hAnsi="Times New Roman"/>
            <w:spacing w:val="-12"/>
            <w:sz w:val="4"/>
          </w:rPr>
          <w:t>н</w:t>
        </w:r>
        <w:r>
          <w:rPr>
            <w:rFonts w:ascii="Times New Roman" w:hAnsi="Times New Roman"/>
            <w:spacing w:val="-8"/>
            <w:sz w:val="4"/>
          </w:rPr>
          <w:t>е</w:t>
        </w:r>
        <w:r>
          <w:rPr>
            <w:rFonts w:ascii="Times New Roman" w:hAnsi="Times New Roman"/>
            <w:spacing w:val="1"/>
            <w:sz w:val="4"/>
          </w:rPr>
          <w:t>т</w:t>
        </w:r>
        <w:r>
          <w:rPr>
            <w:rFonts w:ascii="Times New Roman" w:hAnsi="Times New Roman"/>
            <w:spacing w:val="-16"/>
            <w:sz w:val="4"/>
          </w:rPr>
          <w:t>м</w:t>
        </w:r>
        <w:r>
          <w:rPr>
            <w:rFonts w:ascii="Times New Roman" w:hAnsi="Times New Roman"/>
            <w:spacing w:val="-8"/>
            <w:sz w:val="4"/>
          </w:rPr>
          <w:t>а</w:t>
        </w:r>
        <w:r>
          <w:rPr>
            <w:rFonts w:ascii="Times New Roman" w:hAnsi="Times New Roman"/>
            <w:spacing w:val="-7"/>
            <w:sz w:val="4"/>
          </w:rPr>
          <w:t>г</w:t>
        </w:r>
        <w:r>
          <w:rPr>
            <w:rFonts w:ascii="Times New Roman" w:hAnsi="Times New Roman"/>
            <w:spacing w:val="-8"/>
            <w:sz w:val="4"/>
          </w:rPr>
          <w:t>а</w:t>
        </w:r>
        <w:r>
          <w:rPr>
            <w:rFonts w:ascii="Times New Roman" w:hAnsi="Times New Roman"/>
            <w:spacing w:val="-6"/>
            <w:sz w:val="4"/>
          </w:rPr>
          <w:t>з</w:t>
        </w:r>
        <w:r>
          <w:rPr>
            <w:rFonts w:ascii="Times New Roman" w:hAnsi="Times New Roman"/>
            <w:spacing w:val="-12"/>
            <w:sz w:val="4"/>
          </w:rPr>
          <w:t>ин</w:t>
        </w:r>
      </w:hyperlink>
    </w:p>
    <w:p>
      <w:pPr>
        <w:spacing w:before="75"/>
        <w:ind w:left="11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0"/>
        <w:ind w:left="115" w:right="0" w:firstLine="0"/>
        <w:jc w:val="left"/>
        <w:rPr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.478996pt;margin-top:-542.52948pt;width:310.05pt;height:496.8pt;mso-position-horizontal-relative:page;mso-position-vertical-relative:paragraph;z-index:-52576" type="#_x0000_t202" filled="false" stroked="false">
            <v:textbox inset="0,0,0,0">
              <w:txbxContent>
                <w:p>
                  <w:pPr>
                    <w:spacing w:line="145" w:lineRule="exact" w:before="0"/>
                    <w:ind w:left="0" w:right="524" w:firstLine="0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Ф ЕДЕРАЛЬНО Е  А ГЕНТСТВО</w:t>
                  </w:r>
                </w:p>
                <w:p>
                  <w:pPr>
                    <w:pStyle w:val="BodyText"/>
                    <w:spacing w:before="3"/>
                  </w:pPr>
                </w:p>
                <w:p>
                  <w:pPr>
                    <w:spacing w:before="0"/>
                    <w:ind w:left="0" w:right="521" w:firstLine="0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ПО ТЕХН И Ч ЕС КО М У  РЕГУЛИ РО ВАНИ Ю  И  МЕТРОЛО ГИИ</w:t>
                  </w: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8"/>
                    <w:rPr>
                      <w:sz w:val="14"/>
                    </w:rPr>
                  </w:pPr>
                </w:p>
                <w:p>
                  <w:pPr>
                    <w:tabs>
                      <w:tab w:pos="4481" w:val="left" w:leader="none"/>
                    </w:tabs>
                    <w:spacing w:line="214" w:lineRule="exact" w:before="1"/>
                    <w:ind w:left="1689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18"/>
                    </w:rPr>
                    <w:t>Н</w:t>
                  </w:r>
                  <w:r>
                    <w:rPr>
                      <w:b/>
                      <w:spacing w:val="-8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А</w:t>
                  </w:r>
                  <w:r>
                    <w:rPr>
                      <w:b/>
                      <w:spacing w:val="-8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Ц</w:t>
                  </w:r>
                  <w:r>
                    <w:rPr>
                      <w:b/>
                      <w:spacing w:val="-8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И</w:t>
                  </w:r>
                  <w:r>
                    <w:rPr>
                      <w:b/>
                      <w:spacing w:val="-7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О</w:t>
                  </w:r>
                  <w:r>
                    <w:rPr>
                      <w:b/>
                      <w:spacing w:val="-7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Н</w:t>
                  </w:r>
                  <w:r>
                    <w:rPr>
                      <w:b/>
                      <w:spacing w:val="-8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А</w:t>
                  </w:r>
                  <w:r>
                    <w:rPr>
                      <w:b/>
                      <w:spacing w:val="-8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Л</w:t>
                  </w:r>
                  <w:r>
                    <w:rPr>
                      <w:b/>
                      <w:spacing w:val="-8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Ь</w:t>
                  </w:r>
                  <w:r>
                    <w:rPr>
                      <w:b/>
                      <w:spacing w:val="-7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Н</w:t>
                  </w:r>
                  <w:r>
                    <w:rPr>
                      <w:b/>
                      <w:spacing w:val="-8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Ы</w:t>
                  </w:r>
                  <w:r>
                    <w:rPr>
                      <w:b/>
                      <w:spacing w:val="-9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Й</w:t>
                    <w:tab/>
                  </w:r>
                  <w:r>
                    <w:rPr>
                      <w:b/>
                      <w:position w:val="-1"/>
                      <w:sz w:val="28"/>
                    </w:rPr>
                    <w:t>ГОСТ Р м э</w:t>
                  </w:r>
                  <w:r>
                    <w:rPr>
                      <w:b/>
                      <w:spacing w:val="-35"/>
                      <w:position w:val="-1"/>
                      <w:sz w:val="28"/>
                    </w:rPr>
                    <w:t> </w:t>
                  </w:r>
                  <w:r>
                    <w:rPr>
                      <w:b/>
                      <w:position w:val="-1"/>
                      <w:sz w:val="28"/>
                    </w:rPr>
                    <w:t>к</w:t>
                  </w:r>
                </w:p>
                <w:p>
                  <w:pPr>
                    <w:tabs>
                      <w:tab w:pos="5673" w:val="right" w:leader="none"/>
                    </w:tabs>
                    <w:spacing w:line="415" w:lineRule="exact" w:before="0"/>
                    <w:ind w:left="2093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position w:val="5"/>
                      <w:sz w:val="18"/>
                    </w:rPr>
                    <w:t>С</w:t>
                  </w:r>
                  <w:r>
                    <w:rPr>
                      <w:b/>
                      <w:spacing w:val="-11"/>
                      <w:position w:val="5"/>
                      <w:sz w:val="18"/>
                    </w:rPr>
                    <w:t> </w:t>
                  </w:r>
                  <w:r>
                    <w:rPr>
                      <w:b/>
                      <w:position w:val="5"/>
                      <w:sz w:val="18"/>
                    </w:rPr>
                    <w:t>Т</w:t>
                  </w:r>
                  <w:r>
                    <w:rPr>
                      <w:b/>
                      <w:spacing w:val="-9"/>
                      <w:position w:val="5"/>
                      <w:sz w:val="18"/>
                    </w:rPr>
                    <w:t> </w:t>
                  </w:r>
                  <w:r>
                    <w:rPr>
                      <w:b/>
                      <w:position w:val="5"/>
                      <w:sz w:val="18"/>
                    </w:rPr>
                    <w:t>А</w:t>
                  </w:r>
                  <w:r>
                    <w:rPr>
                      <w:b/>
                      <w:spacing w:val="-9"/>
                      <w:position w:val="5"/>
                      <w:sz w:val="18"/>
                    </w:rPr>
                    <w:t> </w:t>
                  </w:r>
                  <w:r>
                    <w:rPr>
                      <w:b/>
                      <w:position w:val="5"/>
                      <w:sz w:val="18"/>
                    </w:rPr>
                    <w:t>Н</w:t>
                  </w:r>
                  <w:r>
                    <w:rPr>
                      <w:b/>
                      <w:spacing w:val="-9"/>
                      <w:position w:val="5"/>
                      <w:sz w:val="18"/>
                    </w:rPr>
                    <w:t> </w:t>
                  </w:r>
                  <w:r>
                    <w:rPr>
                      <w:b/>
                      <w:position w:val="5"/>
                      <w:sz w:val="18"/>
                    </w:rPr>
                    <w:t>Д</w:t>
                  </w:r>
                  <w:r>
                    <w:rPr>
                      <w:b/>
                      <w:spacing w:val="-10"/>
                      <w:position w:val="5"/>
                      <w:sz w:val="18"/>
                    </w:rPr>
                    <w:t> </w:t>
                  </w:r>
                  <w:r>
                    <w:rPr>
                      <w:b/>
                      <w:position w:val="5"/>
                      <w:sz w:val="18"/>
                    </w:rPr>
                    <w:t>А</w:t>
                  </w:r>
                  <w:r>
                    <w:rPr>
                      <w:b/>
                      <w:spacing w:val="-9"/>
                      <w:position w:val="5"/>
                      <w:sz w:val="18"/>
                    </w:rPr>
                    <w:t> </w:t>
                  </w:r>
                  <w:r>
                    <w:rPr>
                      <w:b/>
                      <w:position w:val="5"/>
                      <w:sz w:val="18"/>
                    </w:rPr>
                    <w:t>Р</w:t>
                  </w:r>
                  <w:r>
                    <w:rPr>
                      <w:b/>
                      <w:spacing w:val="-10"/>
                      <w:position w:val="5"/>
                      <w:sz w:val="18"/>
                    </w:rPr>
                    <w:t> </w:t>
                  </w:r>
                  <w:r>
                    <w:rPr>
                      <w:b/>
                      <w:position w:val="5"/>
                      <w:sz w:val="18"/>
                    </w:rPr>
                    <w:t>Т</w:t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b/>
                      <w:sz w:val="28"/>
                    </w:rPr>
                    <w:t>61386</w:t>
                  </w:r>
                  <w:r>
                    <w:rPr>
                      <w:rFonts w:ascii="Symbol" w:hAnsi="Symbol"/>
                      <w:sz w:val="45"/>
                    </w:rPr>
                    <w:t></w:t>
                  </w:r>
                  <w:r>
                    <w:rPr>
                      <w:b/>
                      <w:sz w:val="28"/>
                    </w:rPr>
                    <w:t>24</w:t>
                  </w:r>
                </w:p>
                <w:p>
                  <w:pPr>
                    <w:tabs>
                      <w:tab w:pos="4463" w:val="left" w:leader="none"/>
                    </w:tabs>
                    <w:spacing w:line="255" w:lineRule="exact" w:before="0"/>
                    <w:ind w:left="1900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sz w:val="18"/>
                    </w:rPr>
                    <w:t>Р</w:t>
                  </w:r>
                  <w:r>
                    <w:rPr>
                      <w:b/>
                      <w:spacing w:val="-10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О</w:t>
                  </w:r>
                  <w:r>
                    <w:rPr>
                      <w:b/>
                      <w:spacing w:val="-1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С</w:t>
                  </w:r>
                  <w:r>
                    <w:rPr>
                      <w:b/>
                      <w:spacing w:val="-8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С</w:t>
                  </w:r>
                  <w:r>
                    <w:rPr>
                      <w:b/>
                      <w:spacing w:val="-8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И</w:t>
                  </w:r>
                  <w:r>
                    <w:rPr>
                      <w:b/>
                      <w:spacing w:val="-9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Й</w:t>
                  </w:r>
                  <w:r>
                    <w:rPr>
                      <w:b/>
                      <w:spacing w:val="-8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С</w:t>
                  </w:r>
                  <w:r>
                    <w:rPr>
                      <w:b/>
                      <w:spacing w:val="-8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К</w:t>
                  </w:r>
                  <w:r>
                    <w:rPr>
                      <w:b/>
                      <w:spacing w:val="-8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О</w:t>
                  </w:r>
                  <w:r>
                    <w:rPr>
                      <w:b/>
                      <w:spacing w:val="-9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Й</w:t>
                    <w:tab/>
                  </w:r>
                  <w:r>
                    <w:rPr>
                      <w:b/>
                      <w:position w:val="-7"/>
                      <w:sz w:val="26"/>
                    </w:rPr>
                    <w:t>2014</w:t>
                  </w:r>
                </w:p>
                <w:p>
                  <w:pPr>
                    <w:spacing w:line="187" w:lineRule="exact" w:before="0"/>
                    <w:ind w:left="0" w:right="700" w:firstLine="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Ф ЕД ЕРА ЦИ И</w:t>
                  </w: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before="1"/>
                    <w:rPr>
                      <w:sz w:val="23"/>
                    </w:rPr>
                  </w:pPr>
                </w:p>
                <w:p>
                  <w:pPr>
                    <w:spacing w:line="290" w:lineRule="auto" w:before="0"/>
                    <w:ind w:left="0" w:right="535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ТРУБНЫЕ СИСТЕМЫ ДЛЯ ПРОКЛАДКИ КАБЕЛЕЙ</w:t>
                  </w:r>
                </w:p>
                <w:p>
                  <w:pPr>
                    <w:tabs>
                      <w:tab w:pos="948" w:val="left" w:leader="none"/>
                    </w:tabs>
                    <w:spacing w:before="231"/>
                    <w:ind w:left="0" w:right="512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Ч а с</w:t>
                  </w:r>
                  <w:r>
                    <w:rPr>
                      <w:b/>
                      <w:spacing w:val="-2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т</w:t>
                  </w:r>
                  <w:r>
                    <w:rPr>
                      <w:b/>
                      <w:spacing w:val="-9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ь</w:t>
                    <w:tab/>
                    <w:t>24</w:t>
                  </w:r>
                </w:p>
                <w:p>
                  <w:pPr>
                    <w:spacing w:before="148"/>
                    <w:ind w:left="0" w:right="519" w:firstLine="0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Трубные системы для прокладки в земле</w:t>
                  </w:r>
                </w:p>
                <w:p>
                  <w:pPr>
                    <w:spacing w:line="202" w:lineRule="exact" w:before="138"/>
                    <w:ind w:left="0" w:right="508" w:firstLine="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IEC 61386-24:2004</w:t>
                  </w:r>
                </w:p>
                <w:p>
                  <w:pPr>
                    <w:spacing w:line="218" w:lineRule="auto" w:before="13"/>
                    <w:ind w:left="1067" w:right="1580" w:firstLine="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3"/>
                      <w:sz w:val="18"/>
                    </w:rPr>
                    <w:t>Conduit </w:t>
                  </w:r>
                  <w:r>
                    <w:rPr>
                      <w:b/>
                      <w:spacing w:val="-4"/>
                      <w:sz w:val="18"/>
                    </w:rPr>
                    <w:t>systems </w:t>
                  </w:r>
                  <w:r>
                    <w:rPr>
                      <w:b/>
                      <w:sz w:val="18"/>
                    </w:rPr>
                    <w:t>for </w:t>
                  </w:r>
                  <w:r>
                    <w:rPr>
                      <w:b/>
                      <w:spacing w:val="-4"/>
                      <w:sz w:val="18"/>
                    </w:rPr>
                    <w:t>cable management </w:t>
                  </w:r>
                  <w:r>
                    <w:rPr>
                      <w:b/>
                      <w:sz w:val="18"/>
                    </w:rPr>
                    <w:t>— </w:t>
                  </w:r>
                  <w:r>
                    <w:rPr>
                      <w:b/>
                      <w:spacing w:val="-5"/>
                      <w:sz w:val="18"/>
                    </w:rPr>
                    <w:t>Part </w:t>
                  </w:r>
                  <w:r>
                    <w:rPr>
                      <w:b/>
                      <w:spacing w:val="-6"/>
                      <w:sz w:val="18"/>
                    </w:rPr>
                    <w:t>24:</w:t>
                  </w:r>
                </w:p>
                <w:p>
                  <w:pPr>
                    <w:spacing w:line="182" w:lineRule="exact" w:before="0"/>
                    <w:ind w:left="1753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Particular  requirements —</w:t>
                  </w:r>
                </w:p>
                <w:p>
                  <w:pPr>
                    <w:spacing w:line="216" w:lineRule="auto" w:before="13"/>
                    <w:ind w:left="1284" w:right="1802" w:firstLine="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3"/>
                      <w:sz w:val="18"/>
                    </w:rPr>
                    <w:t>Conduit </w:t>
                  </w:r>
                  <w:r>
                    <w:rPr>
                      <w:b/>
                      <w:spacing w:val="-4"/>
                      <w:sz w:val="18"/>
                    </w:rPr>
                    <w:t>systems </w:t>
                  </w:r>
                  <w:r>
                    <w:rPr>
                      <w:b/>
                      <w:spacing w:val="-5"/>
                      <w:sz w:val="18"/>
                    </w:rPr>
                    <w:t>buried underground (IDT)</w:t>
                  </w: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before="1"/>
                    <w:rPr>
                      <w:sz w:val="27"/>
                    </w:rPr>
                  </w:pPr>
                </w:p>
                <w:p>
                  <w:pPr>
                    <w:spacing w:before="0"/>
                    <w:ind w:left="0" w:right="523" w:firstLine="0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Издание  оф ициальное</w:t>
                  </w: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spacing w:line="232" w:lineRule="auto" w:before="87"/>
                    <w:ind w:left="2627" w:right="2447" w:firstLine="11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3"/>
                    </w:rPr>
                    <w:t>Москва </w:t>
                  </w:r>
                  <w:r>
                    <w:rPr>
                      <w:b/>
                      <w:spacing w:val="-1"/>
                      <w:sz w:val="13"/>
                    </w:rPr>
                    <w:t>Стандартинформ </w:t>
                  </w:r>
                  <w:r>
                    <w:rPr>
                      <w:b/>
                      <w:spacing w:val="-5"/>
                      <w:sz w:val="14"/>
                    </w:rPr>
                    <w:t>2014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8720" w:h="12330"/>
          <w:pgMar w:top="80" w:bottom="0" w:left="160" w:right="240"/>
          <w:cols w:num="2" w:equalWidth="0">
            <w:col w:w="551" w:space="4562"/>
            <w:col w:w="3207"/>
          </w:cols>
        </w:sectPr>
      </w:pPr>
    </w:p>
    <w:p>
      <w:pPr>
        <w:spacing w:before="79"/>
        <w:ind w:left="5718" w:right="0" w:firstLine="0"/>
        <w:jc w:val="left"/>
        <w:rPr>
          <w:sz w:val="16"/>
        </w:rPr>
      </w:pPr>
      <w:r>
        <w:rPr/>
        <w:pict>
          <v:shape style="position:absolute;margin-left:62.898998pt;margin-top:52.402534pt;width:425.45pt;height:614.75pt;mso-position-horizontal-relative:page;mso-position-vertical-relative:page;z-index:-52528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7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ГОСТ Р МЭК 61386.24—2014</w:t>
                  </w:r>
                </w:p>
                <w:p>
                  <w:pPr>
                    <w:pStyle w:val="BodyText"/>
                    <w:spacing w:before="10"/>
                    <w:rPr>
                      <w:sz w:val="21"/>
                    </w:rPr>
                  </w:pPr>
                </w:p>
                <w:p>
                  <w:pPr>
                    <w:spacing w:before="0"/>
                    <w:ind w:left="3528" w:right="3529" w:firstLine="0"/>
                    <w:jc w:val="center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Предисловие</w:t>
                  </w:r>
                </w:p>
                <w:p>
                  <w:pPr>
                    <w:pStyle w:val="BodyText"/>
                    <w:spacing w:line="254" w:lineRule="auto" w:before="193"/>
                    <w:ind w:left="4" w:right="19" w:firstLine="461"/>
                    <w:jc w:val="both"/>
                  </w:pPr>
                  <w:r>
                    <w:rPr/>
                    <w:t>1 ПОДГОТОВЛЕН Московским институтом энергобезопасности и энергосбережения на основе аутентичного  перевода  на русский язык международного стандарта, указанного в пункте 4</w:t>
                  </w:r>
                </w:p>
                <w:p>
                  <w:pPr>
                    <w:pStyle w:val="BodyText"/>
                    <w:spacing w:before="10"/>
                    <w:rPr>
                      <w:sz w:val="16"/>
                    </w:rPr>
                  </w:pPr>
                </w:p>
                <w:p>
                  <w:pPr>
                    <w:pStyle w:val="BodyText"/>
                    <w:ind w:left="448"/>
                  </w:pPr>
                  <w:r>
                    <w:rPr/>
                    <w:t>2   ВНЕСЕН Техническим комитетом  по стандартизации ТК 337 «Электрические установки зданий»</w:t>
                  </w:r>
                </w:p>
                <w:p>
                  <w:pPr>
                    <w:pStyle w:val="BodyText"/>
                    <w:spacing w:before="8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line="249" w:lineRule="auto"/>
                    <w:ind w:right="4" w:firstLine="453"/>
                    <w:jc w:val="both"/>
                  </w:pPr>
                  <w:r>
                    <w:rPr/>
                    <w:t>3 УТВЕРЖДЕН И ВВЕДЕН В ДЕЙСТВИЕ Приказом Федерального агентства по техническому регу­ лированию и метрологии от 15 апреля 2014 г.  № 348-ст</w:t>
                  </w:r>
                </w:p>
                <w:p>
                  <w:pPr>
                    <w:pStyle w:val="BodyText"/>
                    <w:spacing w:before="8"/>
                  </w:pPr>
                </w:p>
                <w:p>
                  <w:pPr>
                    <w:pStyle w:val="BodyText"/>
                    <w:spacing w:line="252" w:lineRule="auto"/>
                    <w:ind w:left="8" w:right="8" w:firstLine="440"/>
                    <w:jc w:val="both"/>
                  </w:pPr>
                  <w:r>
                    <w:rPr/>
                    <w:t>4 Настоящий стандарт идентичен международному стандарту МЭК 61386-24:2004 «Системы кабелепроводов для электрических установок. Часть 24. Частные требования. Подземные системы кабелепроводов» (IEC 61386-24:2004 «Conduit systems for cable management — Part 24: Particular requirements  —  Conduit systems  buried underground»).</w:t>
                  </w:r>
                </w:p>
                <w:p>
                  <w:pPr>
                    <w:pStyle w:val="BodyText"/>
                    <w:spacing w:line="244" w:lineRule="auto"/>
                    <w:ind w:left="7" w:right="4" w:firstLine="449"/>
                    <w:jc w:val="both"/>
                  </w:pPr>
                  <w:r>
                    <w:rPr/>
                    <w:t>Наименование настоящего стандарта изменено относительно наименования указанного между­ народного стандарта для  приведения  в соответствие с ГОСТ Р 1.5 (пункт 3.5).</w:t>
                  </w:r>
                </w:p>
                <w:p>
                  <w:pPr>
                    <w:pStyle w:val="BodyText"/>
                    <w:spacing w:line="249" w:lineRule="auto" w:before="6"/>
                    <w:ind w:left="7" w:right="3" w:firstLine="449"/>
                    <w:jc w:val="both"/>
                  </w:pPr>
                  <w:r>
                    <w:rPr/>
                    <w:t>При применении настоящего стандарта рекомендуется использовать вместо ссылочных междуна­ родных стандартов соответствующие им национальные стандарты Российской Федерации, сведения о которых приведены  в дополнительном  приложении ДА</w:t>
                  </w:r>
                </w:p>
                <w:p>
                  <w:pPr>
                    <w:pStyle w:val="BodyText"/>
                    <w:spacing w:before="8"/>
                  </w:pPr>
                </w:p>
                <w:p>
                  <w:pPr>
                    <w:pStyle w:val="BodyText"/>
                    <w:ind w:left="453"/>
                  </w:pPr>
                  <w:r>
                    <w:rPr/>
                    <w:t>5   ВВЕДЕН ВПЕРВЫЕ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spacing w:line="249" w:lineRule="auto" w:before="0"/>
                    <w:ind w:left="0" w:right="0" w:firstLine="452"/>
                    <w:jc w:val="both"/>
                    <w:rPr>
                      <w:i/>
                      <w:sz w:val="17"/>
                    </w:rPr>
                  </w:pPr>
                  <w:r>
                    <w:rPr>
                      <w:i/>
                      <w:sz w:val="17"/>
                    </w:rPr>
                    <w:t>Правила </w:t>
                  </w:r>
                  <w:r>
                    <w:rPr>
                      <w:i/>
                      <w:spacing w:val="2"/>
                      <w:sz w:val="17"/>
                    </w:rPr>
                    <w:t>применения настоящего </w:t>
                  </w:r>
                  <w:r>
                    <w:rPr>
                      <w:i/>
                      <w:spacing w:val="1"/>
                      <w:sz w:val="17"/>
                    </w:rPr>
                    <w:t>стандарта </w:t>
                  </w:r>
                  <w:r>
                    <w:rPr>
                      <w:i/>
                      <w:spacing w:val="2"/>
                      <w:sz w:val="17"/>
                    </w:rPr>
                    <w:t>установлены </w:t>
                  </w:r>
                  <w:r>
                    <w:rPr>
                      <w:i/>
                      <w:sz w:val="17"/>
                    </w:rPr>
                    <w:t>в </w:t>
                  </w:r>
                  <w:r>
                    <w:rPr>
                      <w:i/>
                      <w:spacing w:val="3"/>
                      <w:sz w:val="17"/>
                    </w:rPr>
                    <w:t>ГОСТ </w:t>
                  </w:r>
                  <w:r>
                    <w:rPr>
                      <w:i/>
                      <w:sz w:val="17"/>
                    </w:rPr>
                    <w:t>Р </w:t>
                  </w:r>
                  <w:r>
                    <w:rPr>
                      <w:i/>
                      <w:spacing w:val="-3"/>
                      <w:sz w:val="17"/>
                    </w:rPr>
                    <w:t>1.0— </w:t>
                  </w:r>
                  <w:r>
                    <w:rPr>
                      <w:i/>
                      <w:sz w:val="17"/>
                    </w:rPr>
                    <w:t>2012 (раздел </w:t>
                  </w:r>
                  <w:r>
                    <w:rPr>
                      <w:i/>
                      <w:spacing w:val="-5"/>
                      <w:sz w:val="17"/>
                    </w:rPr>
                    <w:t>8). </w:t>
                  </w:r>
                  <w:r>
                    <w:rPr>
                      <w:i/>
                      <w:spacing w:val="2"/>
                      <w:sz w:val="17"/>
                    </w:rPr>
                    <w:t>Информация </w:t>
                  </w:r>
                  <w:r>
                    <w:rPr>
                      <w:i/>
                      <w:sz w:val="17"/>
                    </w:rPr>
                    <w:t>об </w:t>
                  </w:r>
                  <w:r>
                    <w:rPr>
                      <w:i/>
                      <w:spacing w:val="1"/>
                      <w:sz w:val="17"/>
                    </w:rPr>
                    <w:t>изменениях </w:t>
                  </w:r>
                  <w:r>
                    <w:rPr>
                      <w:i/>
                      <w:sz w:val="17"/>
                    </w:rPr>
                    <w:t>к </w:t>
                  </w:r>
                  <w:r>
                    <w:rPr>
                      <w:i/>
                      <w:spacing w:val="2"/>
                      <w:sz w:val="17"/>
                    </w:rPr>
                    <w:t>настоящему стандарту публикуется </w:t>
                  </w:r>
                  <w:r>
                    <w:rPr>
                      <w:i/>
                      <w:sz w:val="17"/>
                    </w:rPr>
                    <w:t>в </w:t>
                  </w:r>
                  <w:r>
                    <w:rPr>
                      <w:i/>
                      <w:spacing w:val="1"/>
                      <w:sz w:val="17"/>
                    </w:rPr>
                    <w:t>ежегодном </w:t>
                  </w:r>
                  <w:r>
                    <w:rPr>
                      <w:i/>
                      <w:sz w:val="17"/>
                    </w:rPr>
                    <w:t>(по </w:t>
                  </w:r>
                  <w:r>
                    <w:rPr>
                      <w:i/>
                      <w:spacing w:val="1"/>
                      <w:sz w:val="17"/>
                    </w:rPr>
                    <w:t>состоянию </w:t>
                  </w:r>
                  <w:r>
                    <w:rPr>
                      <w:i/>
                      <w:sz w:val="17"/>
                    </w:rPr>
                    <w:t>на </w:t>
                  </w:r>
                  <w:r>
                    <w:rPr>
                      <w:i/>
                      <w:spacing w:val="3"/>
                      <w:sz w:val="17"/>
                    </w:rPr>
                    <w:t>1января </w:t>
                  </w:r>
                  <w:r>
                    <w:rPr>
                      <w:i/>
                      <w:spacing w:val="1"/>
                      <w:sz w:val="17"/>
                    </w:rPr>
                    <w:t>текущего </w:t>
                  </w:r>
                  <w:r>
                    <w:rPr>
                      <w:i/>
                      <w:sz w:val="17"/>
                    </w:rPr>
                    <w:t>года) </w:t>
                  </w:r>
                  <w:r>
                    <w:rPr>
                      <w:i/>
                      <w:spacing w:val="1"/>
                      <w:sz w:val="17"/>
                    </w:rPr>
                    <w:t>информационном указателе </w:t>
                  </w:r>
                  <w:r>
                    <w:rPr>
                      <w:i/>
                      <w:sz w:val="17"/>
                    </w:rPr>
                    <w:t>«Национальные стандарты», а текст </w:t>
                  </w:r>
                  <w:r>
                    <w:rPr>
                      <w:i/>
                      <w:spacing w:val="1"/>
                      <w:sz w:val="17"/>
                    </w:rPr>
                    <w:t>измене­ ний </w:t>
                  </w:r>
                  <w:r>
                    <w:rPr>
                      <w:i/>
                      <w:sz w:val="17"/>
                    </w:rPr>
                    <w:t>и </w:t>
                  </w:r>
                  <w:r>
                    <w:rPr>
                      <w:i/>
                      <w:spacing w:val="3"/>
                      <w:sz w:val="17"/>
                    </w:rPr>
                    <w:t>поправок </w:t>
                  </w:r>
                  <w:r>
                    <w:rPr>
                      <w:sz w:val="17"/>
                    </w:rPr>
                    <w:t>— </w:t>
                  </w:r>
                  <w:r>
                    <w:rPr>
                      <w:i/>
                      <w:sz w:val="17"/>
                    </w:rPr>
                    <w:t>в </w:t>
                  </w:r>
                  <w:r>
                    <w:rPr>
                      <w:i/>
                      <w:spacing w:val="1"/>
                      <w:sz w:val="17"/>
                    </w:rPr>
                    <w:t>ежемесячном информационном указателе «Национальные </w:t>
                  </w:r>
                  <w:r>
                    <w:rPr>
                      <w:i/>
                      <w:sz w:val="17"/>
                    </w:rPr>
                    <w:t>стандарты». В случае </w:t>
                  </w:r>
                  <w:r>
                    <w:rPr>
                      <w:i/>
                      <w:spacing w:val="1"/>
                      <w:sz w:val="17"/>
                    </w:rPr>
                    <w:t>пересмотра </w:t>
                  </w:r>
                  <w:r>
                    <w:rPr>
                      <w:i/>
                      <w:sz w:val="17"/>
                    </w:rPr>
                    <w:t>(замены) или </w:t>
                  </w:r>
                  <w:r>
                    <w:rPr>
                      <w:i/>
                      <w:spacing w:val="2"/>
                      <w:sz w:val="17"/>
                    </w:rPr>
                    <w:t>отмены настоящего </w:t>
                  </w:r>
                  <w:r>
                    <w:rPr>
                      <w:i/>
                      <w:spacing w:val="1"/>
                      <w:sz w:val="17"/>
                    </w:rPr>
                    <w:t>стандарта </w:t>
                  </w:r>
                  <w:r>
                    <w:rPr>
                      <w:i/>
                      <w:spacing w:val="2"/>
                      <w:sz w:val="17"/>
                    </w:rPr>
                    <w:t>соответствующее уведомление </w:t>
                  </w:r>
                  <w:r>
                    <w:rPr>
                      <w:i/>
                      <w:sz w:val="17"/>
                    </w:rPr>
                    <w:t>будет </w:t>
                  </w:r>
                  <w:r>
                    <w:rPr>
                      <w:i/>
                      <w:spacing w:val="1"/>
                      <w:sz w:val="17"/>
                    </w:rPr>
                    <w:t>опубликовано </w:t>
                  </w:r>
                  <w:r>
                    <w:rPr>
                      <w:i/>
                      <w:sz w:val="17"/>
                    </w:rPr>
                    <w:t>в </w:t>
                  </w:r>
                  <w:r>
                    <w:rPr>
                      <w:i/>
                      <w:spacing w:val="1"/>
                      <w:sz w:val="17"/>
                    </w:rPr>
                    <w:t>ближайшем </w:t>
                  </w:r>
                  <w:r>
                    <w:rPr>
                      <w:i/>
                      <w:sz w:val="17"/>
                    </w:rPr>
                    <w:t>выпуске </w:t>
                  </w:r>
                  <w:r>
                    <w:rPr>
                      <w:i/>
                      <w:spacing w:val="2"/>
                      <w:sz w:val="17"/>
                    </w:rPr>
                    <w:t>ежемесячного </w:t>
                  </w:r>
                  <w:r>
                    <w:rPr>
                      <w:i/>
                      <w:spacing w:val="1"/>
                      <w:sz w:val="17"/>
                    </w:rPr>
                    <w:t>информационного </w:t>
                  </w:r>
                  <w:r>
                    <w:rPr>
                      <w:i/>
                      <w:spacing w:val="2"/>
                      <w:sz w:val="17"/>
                    </w:rPr>
                    <w:t>указателя </w:t>
                  </w:r>
                  <w:r>
                    <w:rPr>
                      <w:i/>
                      <w:spacing w:val="1"/>
                      <w:sz w:val="17"/>
                    </w:rPr>
                    <w:t>«Национальные </w:t>
                  </w:r>
                  <w:r>
                    <w:rPr>
                      <w:i/>
                      <w:sz w:val="17"/>
                    </w:rPr>
                    <w:t>стандарты». </w:t>
                  </w:r>
                  <w:r>
                    <w:rPr>
                      <w:i/>
                      <w:spacing w:val="1"/>
                      <w:sz w:val="17"/>
                    </w:rPr>
                    <w:t>Соответствующая </w:t>
                  </w:r>
                  <w:r>
                    <w:rPr>
                      <w:i/>
                      <w:sz w:val="17"/>
                    </w:rPr>
                    <w:t>информация, </w:t>
                  </w:r>
                  <w:r>
                    <w:rPr>
                      <w:i/>
                      <w:spacing w:val="2"/>
                      <w:sz w:val="17"/>
                    </w:rPr>
                    <w:t>уведомление </w:t>
                  </w:r>
                  <w:r>
                    <w:rPr>
                      <w:i/>
                      <w:sz w:val="17"/>
                    </w:rPr>
                    <w:t>и </w:t>
                  </w:r>
                  <w:r>
                    <w:rPr>
                      <w:i/>
                      <w:spacing w:val="2"/>
                      <w:sz w:val="17"/>
                    </w:rPr>
                    <w:t>тексты размещаются </w:t>
                  </w:r>
                  <w:r>
                    <w:rPr>
                      <w:i/>
                      <w:sz w:val="17"/>
                    </w:rPr>
                    <w:t>также в </w:t>
                  </w:r>
                  <w:r>
                    <w:rPr>
                      <w:i/>
                      <w:spacing w:val="1"/>
                      <w:sz w:val="17"/>
                    </w:rPr>
                    <w:t>информационной </w:t>
                  </w:r>
                  <w:r>
                    <w:rPr>
                      <w:i/>
                      <w:sz w:val="17"/>
                    </w:rPr>
                    <w:t>системе </w:t>
                  </w:r>
                  <w:r>
                    <w:rPr>
                      <w:i/>
                      <w:spacing w:val="1"/>
                      <w:sz w:val="17"/>
                    </w:rPr>
                    <w:t>общего пользования </w:t>
                  </w:r>
                  <w:r>
                    <w:rPr>
                      <w:sz w:val="17"/>
                    </w:rPr>
                    <w:t>— </w:t>
                  </w:r>
                  <w:r>
                    <w:rPr>
                      <w:i/>
                      <w:sz w:val="17"/>
                    </w:rPr>
                    <w:t>на </w:t>
                  </w:r>
                  <w:r>
                    <w:rPr>
                      <w:i/>
                      <w:spacing w:val="2"/>
                      <w:sz w:val="17"/>
                    </w:rPr>
                    <w:t>официальном </w:t>
                  </w:r>
                  <w:r>
                    <w:rPr>
                      <w:i/>
                      <w:spacing w:val="1"/>
                      <w:sz w:val="17"/>
                    </w:rPr>
                    <w:t>сайте </w:t>
                  </w:r>
                  <w:r>
                    <w:rPr>
                      <w:i/>
                      <w:sz w:val="17"/>
                    </w:rPr>
                    <w:t>Федерального агентства </w:t>
                  </w:r>
                  <w:r>
                    <w:rPr>
                      <w:i/>
                      <w:sz w:val="17"/>
                    </w:rPr>
                    <w:t>по </w:t>
                  </w:r>
                  <w:r>
                    <w:rPr>
                      <w:i/>
                      <w:spacing w:val="2"/>
                      <w:sz w:val="17"/>
                    </w:rPr>
                    <w:t>техническому регулированию </w:t>
                  </w:r>
                  <w:r>
                    <w:rPr>
                      <w:i/>
                      <w:sz w:val="17"/>
                    </w:rPr>
                    <w:t>и </w:t>
                  </w:r>
                  <w:r>
                    <w:rPr>
                      <w:i/>
                      <w:spacing w:val="1"/>
                      <w:sz w:val="17"/>
                    </w:rPr>
                    <w:t>метрологии </w:t>
                  </w:r>
                  <w:r>
                    <w:rPr>
                      <w:i/>
                      <w:sz w:val="17"/>
                    </w:rPr>
                    <w:t>в сети </w:t>
                  </w:r>
                  <w:r>
                    <w:rPr>
                      <w:i/>
                      <w:spacing w:val="1"/>
                      <w:sz w:val="17"/>
                    </w:rPr>
                    <w:t>Интернет</w:t>
                  </w:r>
                  <w:r>
                    <w:rPr>
                      <w:i/>
                      <w:spacing w:val="5"/>
                      <w:sz w:val="17"/>
                    </w:rPr>
                    <w:t> </w:t>
                  </w:r>
                  <w:r>
                    <w:rPr>
                      <w:i/>
                      <w:sz w:val="17"/>
                    </w:rPr>
                    <w:t>(gost.ru)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1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1"/>
                    <w:ind w:right="4"/>
                    <w:jc w:val="right"/>
                  </w:pPr>
                  <w:r>
                    <w:rPr>
                      <w:i/>
                    </w:rPr>
                    <w:t>©   </w:t>
                  </w:r>
                  <w:r>
                    <w:rPr/>
                    <w:t>Стандартинформ, 2014</w:t>
                  </w:r>
                </w:p>
                <w:p>
                  <w:pPr>
                    <w:pStyle w:val="BodyText"/>
                    <w:spacing w:before="7"/>
                  </w:pPr>
                </w:p>
                <w:p>
                  <w:pPr>
                    <w:pStyle w:val="BodyText"/>
                    <w:spacing w:line="249" w:lineRule="auto"/>
                    <w:ind w:left="8" w:right="4" w:firstLine="449"/>
                    <w:jc w:val="both"/>
                  </w:pPr>
                  <w:r>
                    <w:rPr/>
                    <w:t>Настоящий стандарт не может быть полностью или частично воспроизведен, тиражирован и рас­ пространен в качестве официального издания без разрешения Федерального агентства по техническо­ му регулированию  и метрологии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6838295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672580" cy="9434182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2580" cy="9434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1"/>
        <w:ind w:left="5718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0510" w:h="14860"/>
          <w:pgMar w:top="60" w:bottom="0" w:left="1460" w:right="240"/>
        </w:sectPr>
      </w:pPr>
    </w:p>
    <w:p>
      <w:pPr>
        <w:spacing w:before="79"/>
        <w:ind w:left="5714" w:right="0" w:firstLine="0"/>
        <w:jc w:val="left"/>
        <w:rPr>
          <w:sz w:val="16"/>
        </w:rPr>
      </w:pPr>
      <w:r>
        <w:rPr/>
        <w:pict>
          <v:shape style="position:absolute;margin-left:37.700001pt;margin-top:52.202534pt;width:426.05pt;height:311.1pt;mso-position-horizontal-relative:page;mso-position-vertical-relative:page;z-index:-52480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19" w:firstLine="0"/>
                    <w:jc w:val="righ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ГОСТ Р МЭК 61386.24—2014</w:t>
                  </w:r>
                </w:p>
                <w:p>
                  <w:pPr>
                    <w:pStyle w:val="BodyText"/>
                    <w:spacing w:before="7"/>
                    <w:rPr>
                      <w:sz w:val="22"/>
                    </w:rPr>
                  </w:pPr>
                </w:p>
                <w:p>
                  <w:pPr>
                    <w:spacing w:before="1"/>
                    <w:ind w:left="3582" w:right="3601" w:firstLine="0"/>
                    <w:jc w:val="center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Содержание</w:t>
                  </w:r>
                </w:p>
                <w:p>
                  <w:pPr>
                    <w:pStyle w:val="BodyText"/>
                    <w:tabs>
                      <w:tab w:pos="8425" w:val="left" w:leader="dot"/>
                    </w:tabs>
                    <w:spacing w:before="274"/>
                    <w:ind w:left="17"/>
                  </w:pPr>
                  <w:r>
                    <w:rPr/>
                    <w:t>1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Область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3"/>
                    </w:rPr>
                    <w:t>применения</w:t>
                    <w:tab/>
                  </w:r>
                  <w:r>
                    <w:rPr/>
                    <w:t>1</w:t>
                  </w:r>
                </w:p>
                <w:p>
                  <w:pPr>
                    <w:pStyle w:val="BodyText"/>
                    <w:tabs>
                      <w:tab w:pos="8425" w:val="left" w:leader="dot"/>
                    </w:tabs>
                    <w:spacing w:before="92"/>
                  </w:pPr>
                  <w:r>
                    <w:rPr/>
                    <w:t>2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Нормативные с с ы л к</w:t>
                  </w:r>
                  <w:r>
                    <w:rPr>
                      <w:spacing w:val="-28"/>
                    </w:rPr>
                    <w:t> </w:t>
                  </w:r>
                  <w:r>
                    <w:rPr/>
                    <w:t>и</w:t>
                    <w:tab/>
                    <w:t>1</w:t>
                  </w:r>
                </w:p>
                <w:p>
                  <w:pPr>
                    <w:pStyle w:val="BodyText"/>
                    <w:tabs>
                      <w:tab w:pos="8424" w:val="left" w:leader="dot"/>
                    </w:tabs>
                    <w:spacing w:before="79"/>
                    <w:ind w:left="4"/>
                  </w:pPr>
                  <w:r>
                    <w:rPr/>
                    <w:t>3 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Термины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п</w:t>
                  </w:r>
                  <w:r>
                    <w:rPr>
                      <w:spacing w:val="-32"/>
                    </w:rPr>
                    <w:t> </w:t>
                  </w:r>
                  <w:r>
                    <w:rPr>
                      <w:spacing w:val="5"/>
                    </w:rPr>
                    <w:t>ре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д</w:t>
                  </w:r>
                  <w:r>
                    <w:rPr>
                      <w:spacing w:val="-32"/>
                    </w:rPr>
                    <w:t> </w:t>
                  </w:r>
                  <w:r>
                    <w:rPr>
                      <w:spacing w:val="5"/>
                    </w:rPr>
                    <w:t>ел</w:t>
                  </w:r>
                  <w:r>
                    <w:rPr>
                      <w:spacing w:val="-31"/>
                    </w:rPr>
                    <w:t> </w:t>
                  </w:r>
                  <w:r>
                    <w:rPr>
                      <w:spacing w:val="8"/>
                    </w:rPr>
                    <w:t>ени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я</w:t>
                    <w:tab/>
                    <w:t>1</w:t>
                  </w:r>
                </w:p>
                <w:p>
                  <w:pPr>
                    <w:pStyle w:val="BodyText"/>
                    <w:tabs>
                      <w:tab w:pos="8425" w:val="left" w:leader="dot"/>
                    </w:tabs>
                    <w:spacing w:before="88"/>
                  </w:pPr>
                  <w:r>
                    <w:rPr/>
                    <w:t>4 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Общие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6"/>
                    </w:rPr>
                    <w:t>требования</w:t>
                    <w:tab/>
                  </w:r>
                  <w:r>
                    <w:rPr/>
                    <w:t>1</w:t>
                  </w:r>
                </w:p>
                <w:p>
                  <w:pPr>
                    <w:pStyle w:val="BodyText"/>
                    <w:tabs>
                      <w:tab w:pos="8424" w:val="left" w:leader="dot"/>
                    </w:tabs>
                    <w:spacing w:before="88"/>
                    <w:ind w:left="4"/>
                  </w:pPr>
                  <w:r>
                    <w:rPr/>
                    <w:t>5  Общие требования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для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7"/>
                    </w:rPr>
                    <w:t>испытаний</w:t>
                    <w:tab/>
                  </w:r>
                  <w:r>
                    <w:rPr/>
                    <w:t>1</w:t>
                  </w:r>
                </w:p>
                <w:p>
                  <w:pPr>
                    <w:pStyle w:val="BodyText"/>
                    <w:tabs>
                      <w:tab w:pos="8407" w:val="left" w:leader="dot"/>
                    </w:tabs>
                    <w:spacing w:before="84"/>
                    <w:ind w:left="4"/>
                  </w:pPr>
                  <w:r>
                    <w:rPr/>
                    <w:t>6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6"/>
                    </w:rPr>
                    <w:t>Классиф</w:t>
                  </w:r>
                  <w:r>
                    <w:rPr>
                      <w:spacing w:val="-33"/>
                    </w:rPr>
                    <w:t> </w:t>
                  </w:r>
                  <w:r>
                    <w:rPr>
                      <w:spacing w:val="6"/>
                    </w:rPr>
                    <w:t>икация</w:t>
                    <w:tab/>
                  </w:r>
                  <w:r>
                    <w:rPr/>
                    <w:t>2</w:t>
                  </w:r>
                </w:p>
                <w:p>
                  <w:pPr>
                    <w:pStyle w:val="BodyText"/>
                    <w:tabs>
                      <w:tab w:pos="8408" w:val="left" w:leader="dot"/>
                    </w:tabs>
                    <w:spacing w:before="87"/>
                    <w:ind w:left="4"/>
                  </w:pPr>
                  <w:r>
                    <w:rPr/>
                    <w:t>7   Маркировка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spacing w:val="7"/>
                    </w:rPr>
                    <w:t>документация</w:t>
                    <w:tab/>
                  </w:r>
                  <w:r>
                    <w:rPr/>
                    <w:t>2</w:t>
                  </w:r>
                </w:p>
                <w:p>
                  <w:pPr>
                    <w:pStyle w:val="BodyText"/>
                    <w:tabs>
                      <w:tab w:pos="8408" w:val="left" w:leader="dot"/>
                    </w:tabs>
                    <w:spacing w:before="87"/>
                    <w:ind w:left="4"/>
                  </w:pPr>
                  <w:r>
                    <w:rPr/>
                    <w:t>8 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Размеры</w:t>
                    <w:tab/>
                    <w:t>2</w:t>
                  </w:r>
                </w:p>
                <w:p>
                  <w:pPr>
                    <w:pStyle w:val="BodyText"/>
                    <w:tabs>
                      <w:tab w:pos="8411" w:val="left" w:leader="dot"/>
                    </w:tabs>
                    <w:spacing w:before="85"/>
                    <w:ind w:left="4"/>
                  </w:pPr>
                  <w:r>
                    <w:rPr/>
                    <w:t>9 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Конструкция</w:t>
                    <w:tab/>
                    <w:t>3</w:t>
                  </w:r>
                </w:p>
                <w:p>
                  <w:pPr>
                    <w:pStyle w:val="BodyText"/>
                    <w:tabs>
                      <w:tab w:pos="8411" w:val="left" w:leader="dot"/>
                    </w:tabs>
                    <w:spacing w:before="87"/>
                    <w:ind w:left="17"/>
                  </w:pPr>
                  <w:r>
                    <w:rPr>
                      <w:spacing w:val="-6"/>
                    </w:rPr>
                    <w:t>10  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Механические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5"/>
                    </w:rPr>
                    <w:t>характеристики</w:t>
                    <w:tab/>
                  </w:r>
                  <w:r>
                    <w:rPr/>
                    <w:t>3</w:t>
                  </w:r>
                </w:p>
                <w:p>
                  <w:pPr>
                    <w:pStyle w:val="BodyText"/>
                    <w:tabs>
                      <w:tab w:pos="8407" w:val="left" w:leader="dot"/>
                    </w:tabs>
                    <w:spacing w:before="87"/>
                    <w:ind w:left="17"/>
                  </w:pPr>
                  <w:r>
                    <w:rPr>
                      <w:spacing w:val="-11"/>
                    </w:rPr>
                    <w:t>11  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Электрические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10"/>
                    </w:rPr>
                    <w:t>характеристики</w:t>
                    <w:tab/>
                  </w:r>
                  <w:r>
                    <w:rPr/>
                    <w:t>4</w:t>
                  </w:r>
                </w:p>
                <w:p>
                  <w:pPr>
                    <w:pStyle w:val="BodyText"/>
                    <w:tabs>
                      <w:tab w:pos="8407" w:val="left" w:leader="dot"/>
                    </w:tabs>
                    <w:spacing w:before="85"/>
                    <w:ind w:left="17"/>
                  </w:pPr>
                  <w:r>
                    <w:rPr>
                      <w:spacing w:val="-6"/>
                    </w:rPr>
                    <w:t>12 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Тепловые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3"/>
                    </w:rPr>
                    <w:t>характеристики</w:t>
                    <w:tab/>
                  </w:r>
                  <w:r>
                    <w:rPr/>
                    <w:t>4</w:t>
                  </w:r>
                </w:p>
                <w:p>
                  <w:pPr>
                    <w:pStyle w:val="BodyText"/>
                    <w:tabs>
                      <w:tab w:pos="8407" w:val="left" w:leader="dot"/>
                    </w:tabs>
                    <w:spacing w:before="87"/>
                    <w:ind w:left="17"/>
                  </w:pPr>
                  <w:r>
                    <w:rPr>
                      <w:spacing w:val="-6"/>
                    </w:rPr>
                    <w:t>13 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2"/>
                    </w:rPr>
                    <w:t>Пожаробезопасность</w:t>
                    <w:tab/>
                  </w:r>
                  <w:r>
                    <w:rPr/>
                    <w:t>4</w:t>
                  </w:r>
                </w:p>
                <w:p>
                  <w:pPr>
                    <w:pStyle w:val="BodyText"/>
                    <w:tabs>
                      <w:tab w:pos="8407" w:val="left" w:leader="dot"/>
                    </w:tabs>
                    <w:spacing w:before="87"/>
                    <w:ind w:left="17"/>
                  </w:pPr>
                  <w:r>
                    <w:rPr>
                      <w:spacing w:val="-6"/>
                    </w:rPr>
                    <w:t>14 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Внешние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8"/>
                    </w:rPr>
                    <w:t>воздействия</w:t>
                    <w:tab/>
                  </w:r>
                  <w:r>
                    <w:rPr/>
                    <w:t>4</w:t>
                  </w:r>
                </w:p>
                <w:p>
                  <w:pPr>
                    <w:pStyle w:val="BodyText"/>
                    <w:tabs>
                      <w:tab w:pos="8407" w:val="left" w:leader="dot"/>
                    </w:tabs>
                    <w:spacing w:before="85"/>
                    <w:ind w:left="17"/>
                  </w:pPr>
                  <w:r>
                    <w:rPr>
                      <w:spacing w:val="-5"/>
                    </w:rPr>
                    <w:t>15 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Электромагнитная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10"/>
                    </w:rPr>
                    <w:t>совместимость</w:t>
                    <w:tab/>
                  </w:r>
                  <w:r>
                    <w:rPr/>
                    <w:t>4</w:t>
                  </w:r>
                </w:p>
                <w:p>
                  <w:pPr>
                    <w:pStyle w:val="BodyText"/>
                    <w:tabs>
                      <w:tab w:pos="8310" w:val="left" w:leader="dot"/>
                    </w:tabs>
                    <w:spacing w:before="87"/>
                    <w:ind w:left="7"/>
                  </w:pPr>
                  <w:r>
                    <w:rPr/>
                    <w:t>Приложение А (обязательное)  Классификационные коды для </w:t>
                  </w:r>
                  <w:r>
                    <w:rPr>
                      <w:spacing w:val="1"/>
                    </w:rPr>
                    <w:t>трубных </w:t>
                  </w:r>
                  <w:r>
                    <w:rPr/>
                    <w:t>с и с т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е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м</w:t>
                    <w:tab/>
                    <w:t>8</w:t>
                  </w:r>
                </w:p>
                <w:p>
                  <w:pPr>
                    <w:pStyle w:val="BodyText"/>
                    <w:tabs>
                      <w:tab w:pos="8308" w:val="left" w:leader="dot"/>
                    </w:tabs>
                    <w:spacing w:before="92"/>
                    <w:ind w:left="7"/>
                  </w:pPr>
                  <w:r>
                    <w:rPr/>
                    <w:t>Приложение  В (обязательное)   Измерение</w:t>
                  </w:r>
                  <w:r>
                    <w:rPr>
                      <w:spacing w:val="-25"/>
                    </w:rPr>
                    <w:t> </w:t>
                  </w:r>
                  <w:r>
                    <w:rPr>
                      <w:spacing w:val="7"/>
                    </w:rPr>
                    <w:t>толщ</w:t>
                  </w:r>
                  <w:r>
                    <w:rPr>
                      <w:spacing w:val="-28"/>
                    </w:rPr>
                    <w:t> </w:t>
                  </w:r>
                  <w:r>
                    <w:rPr>
                      <w:spacing w:val="6"/>
                    </w:rPr>
                    <w:t>ины</w:t>
                    <w:tab/>
                  </w:r>
                  <w:r>
                    <w:rPr/>
                    <w:t>9</w:t>
                  </w:r>
                </w:p>
                <w:p>
                  <w:pPr>
                    <w:pStyle w:val="BodyText"/>
                    <w:tabs>
                      <w:tab w:pos="8320" w:val="left" w:leader="dot"/>
                    </w:tabs>
                    <w:spacing w:line="250" w:lineRule="atLeast" w:before="26"/>
                    <w:ind w:left="1409" w:right="17" w:hanging="1402"/>
                  </w:pPr>
                  <w:r>
                    <w:rPr/>
                    <w:t>Приложение </w:t>
                  </w:r>
                  <w:r>
                    <w:rPr>
                      <w:spacing w:val="2"/>
                    </w:rPr>
                    <w:t>ДА </w:t>
                  </w:r>
                  <w:r>
                    <w:rPr/>
                    <w:t>(справочное) Сведения о соответствии ссылочных международных стандартов ссылочным  национальным стандартам  Российской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Ф</w:t>
                  </w:r>
                  <w:r>
                    <w:rPr>
                      <w:spacing w:val="-26"/>
                    </w:rPr>
                    <w:t> </w:t>
                  </w:r>
                  <w:r>
                    <w:rPr>
                      <w:spacing w:val="10"/>
                    </w:rPr>
                    <w:t>едерации</w:t>
                    <w:tab/>
                  </w:r>
                  <w:r>
                    <w:rPr>
                      <w:spacing w:val="-5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6838299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670040" cy="9434182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0040" cy="9434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1"/>
        <w:ind w:left="5714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0510" w:h="14860"/>
          <w:pgMar w:top="60" w:bottom="0" w:left="1460" w:right="240"/>
        </w:sectPr>
      </w:pPr>
    </w:p>
    <w:p>
      <w:pPr>
        <w:spacing w:before="69"/>
        <w:ind w:left="5981" w:right="0" w:firstLine="0"/>
        <w:jc w:val="left"/>
        <w:rPr>
          <w:sz w:val="16"/>
        </w:rPr>
      </w:pPr>
      <w:r>
        <w:rPr/>
        <w:pict>
          <v:shape style="position:absolute;margin-left:64.989998pt;margin-top:54.05518pt;width:437.85pt;height:650.1pt;mso-position-horizontal-relative:page;mso-position-vertical-relative:page;z-index:-52432" type="#_x0000_t202" filled="false" stroked="false">
            <v:textbox inset="0,0,0,0">
              <w:txbxContent>
                <w:p>
                  <w:pPr>
                    <w:pStyle w:val="BodyText"/>
                    <w:spacing w:line="190" w:lineRule="exact"/>
                    <w:ind w:left="9"/>
                  </w:pPr>
                  <w:r>
                    <w:rPr/>
                    <w:t>ГОСТ  Р МЭК 61386.24—2014</w:t>
                  </w:r>
                </w:p>
                <w:p>
                  <w:pPr>
                    <w:pStyle w:val="BodyText"/>
                    <w:spacing w:before="6"/>
                    <w:rPr>
                      <w:sz w:val="24"/>
                    </w:rPr>
                  </w:pPr>
                </w:p>
                <w:p>
                  <w:pPr>
                    <w:spacing w:before="0"/>
                    <w:ind w:left="3852" w:right="3843" w:firstLine="0"/>
                    <w:jc w:val="center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Введение</w:t>
                  </w:r>
                </w:p>
                <w:p>
                  <w:pPr>
                    <w:pStyle w:val="BodyText"/>
                    <w:spacing w:before="1"/>
                    <w:rPr>
                      <w:sz w:val="25"/>
                    </w:rPr>
                  </w:pPr>
                </w:p>
                <w:p>
                  <w:pPr>
                    <w:pStyle w:val="BodyText"/>
                    <w:spacing w:line="256" w:lineRule="auto"/>
                    <w:ind w:left="5" w:right="15" w:firstLine="457"/>
                  </w:pPr>
                  <w:r>
                    <w:rPr/>
                    <w:t>Требования   настоящего   стандарта   дополняют   или   изменяют   соответствующие    пункты МЭК 61386-1  «Трубные системы для прокладки кабелей. Часть  1. Общие требования».</w:t>
                  </w:r>
                </w:p>
                <w:p>
                  <w:pPr>
                    <w:pStyle w:val="BodyText"/>
                    <w:spacing w:line="256" w:lineRule="auto"/>
                    <w:ind w:left="5" w:firstLine="458"/>
                  </w:pPr>
                  <w:r>
                    <w:rPr/>
                    <w:t>Отсутствие ссылки на раздел или пункт МЭК 61386-1 означает, чтодля трубных систем, проклады­ ваемых в земле,  применяются общие требования, содержащиеся в МЭК 61386-1.</w:t>
                  </w:r>
                </w:p>
                <w:p>
                  <w:pPr>
                    <w:pStyle w:val="BodyText"/>
                    <w:spacing w:line="173" w:lineRule="exact"/>
                    <w:ind w:left="466"/>
                  </w:pPr>
                  <w:r>
                    <w:rPr/>
                    <w:t>Подпункты, таблицы и рисунки, являющиеся дополнением  к МЭК 61386-1, нумеруются,  начиная с</w:t>
                  </w:r>
                </w:p>
                <w:p>
                  <w:pPr>
                    <w:spacing w:line="239" w:lineRule="exact" w:before="0"/>
                    <w:ind w:left="13" w:right="0" w:firstLine="0"/>
                    <w:jc w:val="left"/>
                    <w:rPr>
                      <w:rFonts w:ascii="Courier New" w:hAnsi="Courier New"/>
                      <w:sz w:val="13"/>
                    </w:rPr>
                  </w:pPr>
                  <w:r>
                    <w:rPr>
                      <w:rFonts w:ascii="Symbol" w:hAnsi="Symbol"/>
                      <w:sz w:val="21"/>
                    </w:rPr>
                    <w:t></w:t>
                  </w:r>
                  <w:r>
                    <w:rPr>
                      <w:rFonts w:ascii="Courier New" w:hAnsi="Courier New"/>
                      <w:sz w:val="13"/>
                    </w:rPr>
                    <w:t>.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9"/>
                    <w:rPr>
                      <w:sz w:val="33"/>
                    </w:rPr>
                  </w:pPr>
                </w:p>
                <w:p>
                  <w:pPr>
                    <w:pStyle w:val="BodyText"/>
                    <w:spacing w:before="1"/>
                  </w:pPr>
                  <w:r>
                    <w:rPr/>
                    <w:t>IV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6838304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77684" cy="9720554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7684" cy="9720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31"/>
        <w:ind w:left="5981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0840" w:h="15310"/>
          <w:pgMar w:top="80" w:bottom="0" w:left="1520" w:right="240"/>
        </w:sectPr>
      </w:pPr>
    </w:p>
    <w:p>
      <w:pPr>
        <w:spacing w:before="69"/>
        <w:ind w:left="5976" w:right="0" w:firstLine="0"/>
        <w:jc w:val="left"/>
        <w:rPr>
          <w:sz w:val="16"/>
        </w:rPr>
      </w:pPr>
      <w:r>
        <w:rPr/>
        <w:pict>
          <v:shape style="position:absolute;margin-left:38.851002pt;margin-top:54.444633pt;width:439.4pt;height:650.2pt;mso-position-horizontal-relative:page;mso-position-vertical-relative:page;z-index:-52384" type="#_x0000_t202" filled="false" stroked="false">
            <v:textbox inset="0,0,0,0">
              <w:txbxContent>
                <w:p>
                  <w:pPr>
                    <w:spacing w:line="235" w:lineRule="exact" w:before="0"/>
                    <w:ind w:left="0" w:right="31" w:firstLine="0"/>
                    <w:jc w:val="righ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ГОСТ РМЭК 61386.24—2014</w:t>
                  </w: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</w:pPr>
                </w:p>
                <w:p>
                  <w:pPr>
                    <w:tabs>
                      <w:tab w:pos="2774" w:val="left" w:leader="none"/>
                      <w:tab w:pos="4621" w:val="left" w:leader="none"/>
                      <w:tab w:pos="6916" w:val="left" w:leader="none"/>
                    </w:tabs>
                    <w:spacing w:before="0"/>
                    <w:ind w:left="0" w:right="43" w:firstLine="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Н</w:t>
                  </w:r>
                  <w:r>
                    <w:rPr>
                      <w:b/>
                      <w:spacing w:val="20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А</w:t>
                  </w:r>
                  <w:r>
                    <w:rPr>
                      <w:b/>
                      <w:spacing w:val="20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Ц</w:t>
                  </w:r>
                  <w:r>
                    <w:rPr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И</w:t>
                  </w:r>
                  <w:r>
                    <w:rPr>
                      <w:b/>
                      <w:spacing w:val="20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О</w:t>
                  </w:r>
                  <w:r>
                    <w:rPr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Н</w:t>
                  </w:r>
                  <w:r>
                    <w:rPr>
                      <w:b/>
                      <w:spacing w:val="20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А</w:t>
                  </w:r>
                  <w:r>
                    <w:rPr>
                      <w:b/>
                      <w:spacing w:val="20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Л</w:t>
                  </w:r>
                  <w:r>
                    <w:rPr>
                      <w:b/>
                      <w:spacing w:val="20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Ь</w:t>
                  </w:r>
                  <w:r>
                    <w:rPr>
                      <w:b/>
                      <w:spacing w:val="20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Н</w:t>
                  </w:r>
                  <w:r>
                    <w:rPr>
                      <w:b/>
                      <w:spacing w:val="20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Ы</w:t>
                  </w:r>
                  <w:r>
                    <w:rPr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Й</w:t>
                    <w:tab/>
                    <w:t>С</w:t>
                  </w:r>
                  <w:r>
                    <w:rPr>
                      <w:b/>
                      <w:spacing w:val="15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Т</w:t>
                  </w:r>
                  <w:r>
                    <w:rPr>
                      <w:b/>
                      <w:spacing w:val="15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А</w:t>
                  </w:r>
                  <w:r>
                    <w:rPr>
                      <w:b/>
                      <w:spacing w:val="16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Н</w:t>
                  </w:r>
                  <w:r>
                    <w:rPr>
                      <w:b/>
                      <w:spacing w:val="16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Д</w:t>
                  </w:r>
                  <w:r>
                    <w:rPr>
                      <w:b/>
                      <w:spacing w:val="15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А</w:t>
                  </w:r>
                  <w:r>
                    <w:rPr>
                      <w:b/>
                      <w:spacing w:val="16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Р</w:t>
                  </w:r>
                  <w:r>
                    <w:rPr>
                      <w:b/>
                      <w:spacing w:val="15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Т</w:t>
                    <w:tab/>
                    <w:t>Р  О С С И Й  С К</w:t>
                  </w:r>
                  <w:r>
                    <w:rPr>
                      <w:b/>
                      <w:spacing w:val="45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О</w:t>
                  </w:r>
                  <w:r>
                    <w:rPr>
                      <w:b/>
                      <w:spacing w:val="15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Й</w:t>
                    <w:tab/>
                    <w:t>Ф</w:t>
                  </w:r>
                  <w:r>
                    <w:rPr>
                      <w:b/>
                      <w:spacing w:val="15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Е</w:t>
                  </w:r>
                  <w:r>
                    <w:rPr>
                      <w:b/>
                      <w:spacing w:val="15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Д</w:t>
                  </w:r>
                  <w:r>
                    <w:rPr>
                      <w:b/>
                      <w:spacing w:val="15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Е</w:t>
                  </w:r>
                  <w:r>
                    <w:rPr>
                      <w:b/>
                      <w:spacing w:val="15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Р</w:t>
                  </w:r>
                  <w:r>
                    <w:rPr>
                      <w:b/>
                      <w:spacing w:val="15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А</w:t>
                  </w:r>
                  <w:r>
                    <w:rPr>
                      <w:b/>
                      <w:spacing w:val="16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Ц</w:t>
                  </w:r>
                  <w:r>
                    <w:rPr>
                      <w:b/>
                      <w:spacing w:val="16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И</w:t>
                  </w:r>
                  <w:r>
                    <w:rPr>
                      <w:b/>
                      <w:spacing w:val="15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И</w:t>
                  </w: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spacing w:before="118"/>
                    <w:ind w:left="0" w:right="29" w:firstLine="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ТРУБНЫЕ СИСТЕМЫ ДЛЯ ПРОКЛАДКИ КАБЕЛЕЙ</w:t>
                  </w:r>
                </w:p>
                <w:p>
                  <w:pPr>
                    <w:pStyle w:val="BodyText"/>
                    <w:spacing w:before="5"/>
                    <w:rPr>
                      <w:sz w:val="23"/>
                    </w:rPr>
                  </w:pPr>
                </w:p>
                <w:p>
                  <w:pPr>
                    <w:spacing w:before="0"/>
                    <w:ind w:left="0" w:right="23" w:firstLine="0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Ч а с т ь    24</w:t>
                  </w:r>
                </w:p>
                <w:p>
                  <w:pPr>
                    <w:pStyle w:val="BodyText"/>
                    <w:spacing w:before="1"/>
                    <w:rPr>
                      <w:sz w:val="22"/>
                    </w:rPr>
                  </w:pPr>
                </w:p>
                <w:p>
                  <w:pPr>
                    <w:spacing w:before="1"/>
                    <w:ind w:left="0" w:right="20" w:firstLine="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Трубные системы для прокладки в земле</w:t>
                  </w: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sz w:val="20"/>
                    </w:rPr>
                  </w:pPr>
                </w:p>
                <w:p>
                  <w:pPr>
                    <w:spacing w:before="1"/>
                    <w:ind w:left="0" w:right="26"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Conduit systems for cable management.  Part 24.  Conduit systems buried underground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6"/>
                    <w:rPr>
                      <w:sz w:val="22"/>
                    </w:rPr>
                  </w:pPr>
                </w:p>
                <w:p>
                  <w:pPr>
                    <w:spacing w:before="0"/>
                    <w:ind w:left="0" w:right="24" w:firstLine="0"/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Дата введения — 2015— 01— 01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1"/>
                    <w:rPr>
                      <w:sz w:val="21"/>
                    </w:rPr>
                  </w:pPr>
                </w:p>
                <w:p>
                  <w:pPr>
                    <w:spacing w:before="0"/>
                    <w:ind w:left="48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1   Область применения</w:t>
                  </w:r>
                </w:p>
                <w:p>
                  <w:pPr>
                    <w:pStyle w:val="BodyText"/>
                    <w:spacing w:before="9"/>
                    <w:rPr>
                      <w:sz w:val="19"/>
                    </w:rPr>
                  </w:pPr>
                </w:p>
                <w:p>
                  <w:pPr>
                    <w:pStyle w:val="BodyText"/>
                    <w:spacing w:line="259" w:lineRule="auto"/>
                    <w:ind w:left="13" w:right="25" w:firstLine="462"/>
                    <w:jc w:val="both"/>
                  </w:pPr>
                  <w:r>
                    <w:rPr/>
                    <w:t>Настоящий стандарт устанавливает требования к исполнению и испытаниям трубных систем, про­ кладываемых в земле, включая трубы и трубную арматуру, для защиты и прокладки изолированных про­ водов и/или  кабелей в электрических установках или в системах связи.</w:t>
                  </w:r>
                </w:p>
                <w:p>
                  <w:pPr>
                    <w:pStyle w:val="BodyText"/>
                    <w:spacing w:line="256" w:lineRule="auto" w:before="3"/>
                    <w:ind w:left="4" w:firstLine="463"/>
                  </w:pPr>
                  <w:r>
                    <w:rPr/>
                    <w:t>Требования настоящего стандарта относятся к металлическим, неметаллическим и композитным трубам,  имеющим или не имеющим резьбу на конце.</w:t>
                  </w:r>
                </w:p>
                <w:p>
                  <w:pPr>
                    <w:pStyle w:val="BodyText"/>
                    <w:spacing w:before="8"/>
                    <w:rPr>
                      <w:sz w:val="18"/>
                    </w:rPr>
                  </w:pPr>
                </w:p>
                <w:p>
                  <w:pPr>
                    <w:spacing w:before="0"/>
                    <w:ind w:left="467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2   Нормативные ссылки</w:t>
                  </w:r>
                </w:p>
                <w:p>
                  <w:pPr>
                    <w:pStyle w:val="BodyText"/>
                    <w:spacing w:before="2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line="259" w:lineRule="auto"/>
                    <w:ind w:left="12" w:right="24" w:firstLine="462"/>
                    <w:jc w:val="both"/>
                  </w:pPr>
                  <w:r>
                    <w:rPr/>
                    <w:t>В настоящем стандарте использованы нормативные ссылки на следующие стандарты. Для дати­ рованных ссылок применяется только указанное издание. Для недатированных ссылок применяется последнее  издание указанного документа.</w:t>
                  </w:r>
                </w:p>
                <w:p>
                  <w:pPr>
                    <w:pStyle w:val="BodyText"/>
                    <w:spacing w:line="194" w:lineRule="exact"/>
                    <w:ind w:left="475"/>
                  </w:pPr>
                  <w:r>
                    <w:rPr/>
                    <w:t>Применяют МЭК 61386-1  со следующим дополнением:</w:t>
                  </w:r>
                </w:p>
                <w:p>
                  <w:pPr>
                    <w:pStyle w:val="BodyText"/>
                    <w:spacing w:before="19"/>
                    <w:ind w:left="475"/>
                  </w:pPr>
                  <w:r>
                    <w:rPr/>
                    <w:t>ИСО  161-1:1996   Трубы  из  термопластов для  транспортирования  жидких  и  газообразных сред.</w:t>
                  </w:r>
                </w:p>
                <w:p>
                  <w:pPr>
                    <w:pStyle w:val="BodyText"/>
                    <w:spacing w:before="18"/>
                    <w:ind w:left="12"/>
                  </w:pPr>
                  <w:r>
                    <w:rPr/>
                    <w:t>Номинальные  наружные диаметры  и номинальные давления. Часть 1. Метрические ряды</w:t>
                  </w:r>
                </w:p>
                <w:p>
                  <w:pPr>
                    <w:pStyle w:val="BodyText"/>
                    <w:spacing w:line="252" w:lineRule="auto" w:before="18"/>
                    <w:ind w:left="12" w:firstLine="462"/>
                  </w:pPr>
                  <w:r>
                    <w:rPr/>
                    <w:t>(ISO 161-1:1996 Thermoplastics pipes for the conveyance o f fluid — Nominal outside diameters and nominal  pressures —  Part 1: Metric series)</w:t>
                  </w:r>
                </w:p>
                <w:p>
                  <w:pPr>
                    <w:pStyle w:val="BodyText"/>
                    <w:spacing w:line="256" w:lineRule="auto" w:before="4"/>
                    <w:ind w:firstLine="475"/>
                  </w:pPr>
                  <w:r>
                    <w:rPr/>
                    <w:t>ИСО 2768-1:1989 Допуски. Часть 1.Допуски на линейные и угловые размеры без указания индиви­ дуальных допусков на размеры</w:t>
                  </w:r>
                </w:p>
                <w:p>
                  <w:pPr>
                    <w:pStyle w:val="BodyText"/>
                    <w:spacing w:line="256" w:lineRule="auto" w:before="9"/>
                    <w:ind w:left="12" w:firstLine="462"/>
                  </w:pPr>
                  <w:r>
                    <w:rPr/>
                    <w:t>(ISO 2768-1:1989 General tolerances — Part 1: Tolerances for linear and angular dimensions without individual  tolerance indication)</w:t>
                  </w:r>
                </w:p>
                <w:p>
                  <w:pPr>
                    <w:pStyle w:val="BodyText"/>
                    <w:spacing w:line="261" w:lineRule="auto" w:before="1"/>
                    <w:ind w:left="475" w:right="5872"/>
                  </w:pPr>
                  <w:r>
                    <w:rPr/>
                    <w:t>МЭК 60423 не применяют. МЭК 60670  не применяют.</w:t>
                  </w:r>
                </w:p>
                <w:p>
                  <w:pPr>
                    <w:pStyle w:val="BodyText"/>
                    <w:spacing w:before="10"/>
                    <w:rPr>
                      <w:sz w:val="18"/>
                    </w:rPr>
                  </w:pPr>
                </w:p>
                <w:p>
                  <w:pPr>
                    <w:spacing w:before="0"/>
                    <w:ind w:left="47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3  Термины и определения</w:t>
                  </w:r>
                </w:p>
                <w:p>
                  <w:pPr>
                    <w:pStyle w:val="BodyText"/>
                    <w:spacing w:before="2"/>
                    <w:rPr>
                      <w:sz w:val="20"/>
                    </w:rPr>
                  </w:pPr>
                </w:p>
                <w:p>
                  <w:pPr>
                    <w:pStyle w:val="BodyText"/>
                    <w:ind w:left="475"/>
                  </w:pPr>
                  <w:r>
                    <w:rPr/>
                    <w:t>Применяют МЭК 61386-1,  раздел 3.</w:t>
                  </w:r>
                </w:p>
                <w:p>
                  <w:pPr>
                    <w:pStyle w:val="BodyText"/>
                    <w:spacing w:before="11"/>
                    <w:rPr>
                      <w:sz w:val="19"/>
                    </w:rPr>
                  </w:pPr>
                </w:p>
                <w:p>
                  <w:pPr>
                    <w:spacing w:before="0"/>
                    <w:ind w:left="467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4   Общие требования</w:t>
                  </w:r>
                </w:p>
                <w:p>
                  <w:pPr>
                    <w:pStyle w:val="BodyText"/>
                    <w:spacing w:before="1"/>
                    <w:rPr>
                      <w:sz w:val="20"/>
                    </w:rPr>
                  </w:pPr>
                </w:p>
                <w:p>
                  <w:pPr>
                    <w:pStyle w:val="BodyText"/>
                    <w:ind w:left="475"/>
                  </w:pPr>
                  <w:r>
                    <w:rPr/>
                    <w:t>Применяют МЭК 61386-1,  раздел 4.</w:t>
                  </w:r>
                </w:p>
                <w:p>
                  <w:pPr>
                    <w:pStyle w:val="BodyText"/>
                    <w:spacing w:before="9"/>
                    <w:rPr>
                      <w:sz w:val="19"/>
                    </w:rPr>
                  </w:pPr>
                </w:p>
                <w:p>
                  <w:pPr>
                    <w:spacing w:before="1"/>
                    <w:ind w:left="47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5   Общие требования для испытаний</w:t>
                  </w:r>
                </w:p>
                <w:p>
                  <w:pPr>
                    <w:pStyle w:val="BodyText"/>
                    <w:spacing w:before="9"/>
                    <w:rPr>
                      <w:sz w:val="19"/>
                    </w:rPr>
                  </w:pPr>
                </w:p>
                <w:p>
                  <w:pPr>
                    <w:pStyle w:val="BodyText"/>
                    <w:ind w:left="475"/>
                  </w:pPr>
                  <w:r>
                    <w:rPr/>
                    <w:t>Применяют МЭК 61386-1,  раздел 5.</w:t>
                  </w:r>
                </w:p>
                <w:p>
                  <w:pPr>
                    <w:pStyle w:val="BodyText"/>
                    <w:spacing w:before="2"/>
                    <w:rPr>
                      <w:sz w:val="23"/>
                    </w:rPr>
                  </w:pPr>
                </w:p>
                <w:p>
                  <w:pPr>
                    <w:spacing w:before="0"/>
                    <w:ind w:left="17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Издание официальное</w:t>
                  </w:r>
                </w:p>
                <w:p>
                  <w:pPr>
                    <w:spacing w:before="132"/>
                    <w:ind w:left="0" w:right="0" w:firstLine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6838309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74509" cy="9720554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4509" cy="9720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31"/>
        <w:ind w:left="5976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0830" w:h="15310"/>
          <w:pgMar w:top="80" w:bottom="0" w:left="1520" w:right="240"/>
        </w:sectPr>
      </w:pPr>
    </w:p>
    <w:p>
      <w:pPr>
        <w:spacing w:before="81"/>
        <w:ind w:left="0" w:right="98" w:firstLine="0"/>
        <w:jc w:val="right"/>
        <w:rPr>
          <w:sz w:val="16"/>
        </w:rPr>
      </w:pPr>
      <w:r>
        <w:rPr/>
        <w:pict>
          <v:shape style="position:absolute;margin-left:68.746002pt;margin-top:57.599911pt;width:466.25pt;height:692.6pt;mso-position-horizontal-relative:page;mso-position-vertical-relative:page;z-index:-52336" type="#_x0000_t202" filled="false" stroked="false">
            <v:textbox inset="0,0,0,0">
              <w:txbxContent>
                <w:p>
                  <w:pPr>
                    <w:spacing w:line="212" w:lineRule="exact" w:before="0"/>
                    <w:ind w:left="14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ГОСТ Р МЭК 61386.24—2014</w:t>
                  </w:r>
                </w:p>
                <w:p>
                  <w:pPr>
                    <w:pStyle w:val="BodyText"/>
                    <w:spacing w:before="2"/>
                    <w:rPr>
                      <w:sz w:val="26"/>
                    </w:rPr>
                  </w:pPr>
                </w:p>
                <w:p>
                  <w:pPr>
                    <w:spacing w:before="0"/>
                    <w:ind w:left="502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6  Классификация</w:t>
                  </w:r>
                </w:p>
                <w:p>
                  <w:pPr>
                    <w:pStyle w:val="BodyText"/>
                    <w:spacing w:before="3"/>
                    <w:rPr>
                      <w:sz w:val="21"/>
                    </w:rPr>
                  </w:pPr>
                </w:p>
                <w:p>
                  <w:pPr>
                    <w:pStyle w:val="BodyText"/>
                    <w:spacing w:line="273" w:lineRule="auto"/>
                    <w:ind w:left="506" w:right="2248"/>
                  </w:pPr>
                  <w:r>
                    <w:rPr/>
                    <w:t>П рименяю т М ЭК 61386-1, раздел 6 со следую щ им и изменениями. П риложение А  не применяют.</w:t>
                  </w:r>
                </w:p>
                <w:p>
                  <w:pPr>
                    <w:spacing w:before="51"/>
                    <w:ind w:left="502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6.1    Механические характеристики</w:t>
                  </w:r>
                </w:p>
                <w:p>
                  <w:pPr>
                    <w:pStyle w:val="BodyText"/>
                    <w:spacing w:before="79"/>
                    <w:ind w:left="506"/>
                  </w:pPr>
                  <w:r>
                    <w:rPr/>
                    <w:t>Пункты 6.1.1— 6.1.3  изложить в редакции:</w:t>
                  </w:r>
                </w:p>
                <w:p>
                  <w:pPr>
                    <w:spacing w:before="82"/>
                    <w:ind w:left="502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6.1.1   Сопротивление сжатию</w:t>
                  </w:r>
                </w:p>
                <w:p>
                  <w:pPr>
                    <w:pStyle w:val="BodyText"/>
                    <w:spacing w:before="81"/>
                    <w:ind w:left="502"/>
                  </w:pPr>
                  <w:r>
                    <w:rPr/>
                    <w:t>6.1.1.1   Тип 250  (код 250)</w:t>
                  </w:r>
                </w:p>
                <w:p>
                  <w:pPr>
                    <w:pStyle w:val="BodyText"/>
                    <w:spacing w:line="252" w:lineRule="auto" w:before="101"/>
                    <w:ind w:left="5" w:firstLine="501"/>
                  </w:pPr>
                  <w:r>
                    <w:rPr/>
                    <w:t>П р и м е ч а н и е — Трубная система по 6.1.1.1 предназначена для монтажа с дополнительными мерами защиты,  определенными  в соответствующих национальных нормах.</w:t>
                  </w:r>
                </w:p>
                <w:p>
                  <w:pPr>
                    <w:pStyle w:val="BodyText"/>
                    <w:spacing w:before="128"/>
                    <w:ind w:left="502"/>
                  </w:pPr>
                  <w:r>
                    <w:rPr/>
                    <w:t>6.1.1.2   Тип 450 (код 450)</w:t>
                  </w:r>
                </w:p>
                <w:p>
                  <w:pPr>
                    <w:pStyle w:val="BodyText"/>
                    <w:spacing w:line="252" w:lineRule="auto" w:before="101"/>
                    <w:ind w:left="9" w:firstLine="497"/>
                  </w:pPr>
                  <w:r>
                    <w:rPr/>
                    <w:t>П р и м е ч а н и е — Трубная система по 6.1.1.2 предназначена для  непосредственной  прокладке в земле без дополнительных  мер защиты.</w:t>
                  </w:r>
                </w:p>
                <w:p>
                  <w:pPr>
                    <w:pStyle w:val="BodyText"/>
                    <w:spacing w:before="125"/>
                    <w:ind w:left="502"/>
                  </w:pPr>
                  <w:r>
                    <w:rPr/>
                    <w:t>6.1.1.3   Тип 750  (код 750)</w:t>
                  </w:r>
                </w:p>
                <w:p>
                  <w:pPr>
                    <w:pStyle w:val="BodyText"/>
                    <w:spacing w:line="249" w:lineRule="auto" w:before="106"/>
                    <w:ind w:left="9" w:firstLine="497"/>
                  </w:pPr>
                  <w:r>
                    <w:rPr/>
                    <w:t>П р и м е ч а н и е — Трубная система по 6.1.1.3 предназначена для  непосредственной  прокладке в земле без дополнительных  мер защиты.</w:t>
                  </w:r>
                </w:p>
                <w:p>
                  <w:pPr>
                    <w:spacing w:before="84"/>
                    <w:ind w:left="502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6.1.2   Сопротивление удару</w:t>
                  </w:r>
                </w:p>
                <w:p>
                  <w:pPr>
                    <w:pStyle w:val="BodyText"/>
                    <w:spacing w:before="76"/>
                    <w:ind w:left="502"/>
                  </w:pPr>
                  <w:r>
                    <w:rPr/>
                    <w:t>6.1.2.1   Л егкая (код L)</w:t>
                  </w:r>
                </w:p>
                <w:p>
                  <w:pPr>
                    <w:pStyle w:val="BodyText"/>
                    <w:spacing w:before="23"/>
                    <w:ind w:left="502"/>
                  </w:pPr>
                  <w:r>
                    <w:rPr/>
                    <w:t>6.1.2.1    Нормальная (код N)</w:t>
                  </w:r>
                </w:p>
                <w:p>
                  <w:pPr>
                    <w:spacing w:before="87"/>
                    <w:ind w:left="502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6.1.3   Сопротивление изгибу</w:t>
                  </w:r>
                </w:p>
                <w:p>
                  <w:pPr>
                    <w:pStyle w:val="BodyText"/>
                    <w:spacing w:line="268" w:lineRule="auto" w:before="76"/>
                    <w:ind w:left="502" w:right="7033"/>
                  </w:pPr>
                  <w:r>
                    <w:rPr/>
                    <w:t>6.1.3.1 Ж есткая 6.1.3.2  Гибкая</w:t>
                  </w:r>
                </w:p>
                <w:p>
                  <w:pPr>
                    <w:pStyle w:val="BodyText"/>
                    <w:spacing w:before="8"/>
                    <w:ind w:left="506"/>
                  </w:pPr>
                  <w:r>
                    <w:rPr/>
                    <w:t>Классиф икацию по 6.2  не применяют.</w:t>
                  </w:r>
                </w:p>
                <w:p>
                  <w:pPr>
                    <w:pStyle w:val="BodyText"/>
                    <w:spacing w:before="8"/>
                    <w:rPr>
                      <w:sz w:val="21"/>
                    </w:rPr>
                  </w:pPr>
                </w:p>
                <w:p>
                  <w:pPr>
                    <w:spacing w:before="0"/>
                    <w:ind w:left="502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7   Маркировкам документация</w:t>
                  </w:r>
                </w:p>
                <w:p>
                  <w:pPr>
                    <w:pStyle w:val="BodyText"/>
                    <w:spacing w:before="10"/>
                    <w:rPr>
                      <w:sz w:val="21"/>
                    </w:rPr>
                  </w:pPr>
                </w:p>
                <w:p>
                  <w:pPr>
                    <w:pStyle w:val="BodyText"/>
                    <w:spacing w:line="268" w:lineRule="auto"/>
                    <w:ind w:left="506" w:right="1300"/>
                  </w:pPr>
                  <w:r>
                    <w:rPr/>
                    <w:t>П рим еняю т М ЭК 61386-1, раздел 7 со следую щ им и допол нениям и и изменениями. П ункт 7.1 допол нить требованием :</w:t>
                  </w:r>
                </w:p>
                <w:p>
                  <w:pPr>
                    <w:pStyle w:val="BodyText"/>
                    <w:spacing w:before="9"/>
                    <w:ind w:left="497"/>
                  </w:pPr>
                  <w:r>
                    <w:rPr/>
                    <w:t>Т руба долж на бы ть промаркирована:</w:t>
                  </w:r>
                </w:p>
                <w:p>
                  <w:pPr>
                    <w:pStyle w:val="BodyText"/>
                    <w:spacing w:before="22"/>
                    <w:ind w:left="502"/>
                  </w:pPr>
                  <w:r>
                    <w:rPr/>
                    <w:t>a)   кодом «I.» или «N»  по 6.1.2;</w:t>
                  </w:r>
                </w:p>
                <w:p>
                  <w:pPr>
                    <w:pStyle w:val="BodyText"/>
                    <w:spacing w:line="273" w:lineRule="auto" w:before="31"/>
                    <w:ind w:left="14" w:firstLine="492"/>
                  </w:pPr>
                  <w:r>
                    <w:rPr>
                      <w:sz w:val="13"/>
                    </w:rPr>
                    <w:t>b </w:t>
                  </w:r>
                  <w:r>
                    <w:rPr/>
                    <w:t>) кодом «250», «450» или «750» по 6.1.1. Эти коды долж ны бы ть поставлены после простановки кода  по перечислению а).</w:t>
                  </w:r>
                </w:p>
                <w:p>
                  <w:pPr>
                    <w:pStyle w:val="BodyText"/>
                    <w:spacing w:line="273" w:lineRule="auto"/>
                    <w:ind w:left="505" w:right="6510"/>
                  </w:pPr>
                  <w:r>
                    <w:rPr/>
                    <w:t>П ункт 7.1.1 не применяю т. П ункт 7.1 дополнить:</w:t>
                  </w:r>
                </w:p>
                <w:p>
                  <w:pPr>
                    <w:pStyle w:val="BodyText"/>
                    <w:spacing w:line="273" w:lineRule="auto" w:before="8"/>
                    <w:ind w:left="14" w:firstLine="487"/>
                  </w:pPr>
                  <w:r>
                    <w:rPr/>
                    <w:t>7.1.101 Труба долж на бы ть пром аркирована в соответствии с 7.1 равном ерно вдоль всей длины предпочтительно с  шагом  1 м, но не более 3 м.</w:t>
                  </w:r>
                </w:p>
                <w:p>
                  <w:pPr>
                    <w:pStyle w:val="BodyText"/>
                    <w:ind w:left="505"/>
                  </w:pPr>
                  <w:r>
                    <w:rPr/>
                    <w:t>Пункты  7.3— 7.4 не применяют.</w:t>
                  </w:r>
                </w:p>
                <w:p>
                  <w:pPr>
                    <w:pStyle w:val="BodyText"/>
                    <w:spacing w:before="27"/>
                    <w:ind w:left="505"/>
                  </w:pPr>
                  <w:r>
                    <w:rPr/>
                    <w:t>П ункт 7.6 допол нить примечанием и пунктом 7.101:</w:t>
                  </w:r>
                </w:p>
                <w:p>
                  <w:pPr>
                    <w:pStyle w:val="BodyText"/>
                    <w:spacing w:before="106"/>
                    <w:ind w:left="505"/>
                  </w:pPr>
                  <w:r>
                    <w:rPr/>
                    <w:t>П р и м е ч а н и е 4   — Альтернативное испытание находится в стадии  рассмотрения.</w:t>
                  </w:r>
                </w:p>
                <w:p>
                  <w:pPr>
                    <w:pStyle w:val="BodyText"/>
                    <w:spacing w:line="273" w:lineRule="auto" w:before="129"/>
                    <w:ind w:left="14" w:right="-5" w:firstLine="487"/>
                  </w:pPr>
                  <w:r>
                    <w:rPr/>
                    <w:t>7.101 И зготовитель долж ен указать в своей докум ентации всю инф ормацию , необходим ую для надлеж ащ его и безопасного монтажа и эксплуатации.</w:t>
                  </w:r>
                </w:p>
                <w:p>
                  <w:pPr>
                    <w:pStyle w:val="BodyText"/>
                    <w:spacing w:line="268" w:lineRule="auto" w:before="6"/>
                    <w:ind w:left="14" w:right="11" w:firstLine="491"/>
                  </w:pPr>
                  <w:r>
                    <w:rPr>
                      <w:spacing w:val="7"/>
                    </w:rPr>
                    <w:t>Кроме </w:t>
                  </w:r>
                  <w:r>
                    <w:rPr>
                      <w:spacing w:val="5"/>
                    </w:rPr>
                    <w:t>того, </w:t>
                  </w:r>
                  <w:r>
                    <w:rPr>
                      <w:spacing w:val="6"/>
                    </w:rPr>
                    <w:t>для </w:t>
                  </w:r>
                  <w:r>
                    <w:rPr>
                      <w:spacing w:val="8"/>
                    </w:rPr>
                    <w:t>трубны </w:t>
                  </w:r>
                  <w:r>
                    <w:rPr/>
                    <w:t>х </w:t>
                  </w:r>
                  <w:r>
                    <w:rPr>
                      <w:spacing w:val="7"/>
                    </w:rPr>
                    <w:t>систем </w:t>
                  </w:r>
                  <w:r>
                    <w:rPr>
                      <w:spacing w:val="2"/>
                    </w:rPr>
                    <w:t>по 6.1.1.1 </w:t>
                  </w:r>
                  <w:r>
                    <w:rPr>
                      <w:spacing w:val="8"/>
                    </w:rPr>
                    <w:t>изготовитель долж </w:t>
                  </w:r>
                  <w:r>
                    <w:rPr>
                      <w:spacing w:val="5"/>
                    </w:rPr>
                    <w:t>ен </w:t>
                  </w:r>
                  <w:r>
                    <w:rPr>
                      <w:spacing w:val="8"/>
                    </w:rPr>
                    <w:t>предоставить инструкцию  </w:t>
                  </w:r>
                  <w:r>
                    <w:rPr>
                      <w:spacing w:val="1"/>
                    </w:rPr>
                    <w:t>по  </w:t>
                  </w:r>
                  <w:r>
                    <w:rPr>
                      <w:spacing w:val="7"/>
                    </w:rPr>
                    <w:t>мерам </w:t>
                  </w:r>
                  <w:r>
                    <w:rPr>
                      <w:spacing w:val="5"/>
                    </w:rPr>
                    <w:t>защ </w:t>
                  </w:r>
                  <w:r>
                    <w:rPr>
                      <w:spacing w:val="6"/>
                    </w:rPr>
                    <w:t>иты  </w:t>
                  </w:r>
                  <w:r>
                    <w:rPr>
                      <w:spacing w:val="3"/>
                    </w:rPr>
                    <w:t>при </w:t>
                  </w:r>
                  <w:r>
                    <w:rPr>
                      <w:spacing w:val="8"/>
                    </w:rPr>
                    <w:t>монтаже </w:t>
                  </w:r>
                  <w:r>
                    <w:rPr/>
                    <w:t>в </w:t>
                  </w:r>
                  <w:r>
                    <w:rPr>
                      <w:spacing w:val="8"/>
                    </w:rPr>
                    <w:t>соответствии </w:t>
                  </w:r>
                  <w:r>
                    <w:rPr>
                      <w:spacing w:val="10"/>
                    </w:rPr>
                    <w:t>национальны </w:t>
                  </w:r>
                  <w:r>
                    <w:rPr>
                      <w:spacing w:val="6"/>
                    </w:rPr>
                    <w:t>ми </w:t>
                  </w:r>
                  <w:r>
                    <w:rPr>
                      <w:spacing w:val="8"/>
                    </w:rPr>
                    <w:t>нормами, </w:t>
                  </w:r>
                  <w:r>
                    <w:rPr>
                      <w:spacing w:val="6"/>
                    </w:rPr>
                    <w:t>если </w:t>
                  </w:r>
                  <w:r>
                    <w:rPr>
                      <w:spacing w:val="7"/>
                    </w:rPr>
                    <w:t>таковы </w:t>
                  </w:r>
                  <w:r>
                    <w:rPr/>
                    <w:t>е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7"/>
                    </w:rPr>
                    <w:t>имеются.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9"/>
                    <w:rPr>
                      <w:sz w:val="20"/>
                    </w:rPr>
                  </w:pPr>
                </w:p>
                <w:p>
                  <w:pPr>
                    <w:spacing w:before="0"/>
                    <w:ind w:left="501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8   Размеры</w:t>
                  </w:r>
                </w:p>
                <w:p>
                  <w:pPr>
                    <w:pStyle w:val="BodyText"/>
                    <w:spacing w:before="2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ind w:left="505"/>
                  </w:pPr>
                  <w:r>
                    <w:rPr/>
                    <w:t>Размеры труб долж ны соответствовать размерам, указанны м  в таблице 101.</w:t>
                  </w:r>
                </w:p>
                <w:p>
                  <w:pPr>
                    <w:pStyle w:val="BodyText"/>
                    <w:spacing w:line="268" w:lineRule="auto" w:before="27"/>
                    <w:ind w:firstLine="501"/>
                  </w:pPr>
                  <w:r>
                    <w:rPr/>
                    <w:t>С оответствие м иним ального внутреннего диам етра проверяю т изм ерением д в ух взаим но перпен­ д икулярны х диа м етр ов на одном и том ж е отрезке и вы числением среднего значения.</w:t>
                  </w:r>
                </w:p>
                <w:p>
                  <w:pPr>
                    <w:pStyle w:val="BodyText"/>
                    <w:spacing w:before="8"/>
                    <w:ind w:left="501"/>
                  </w:pPr>
                  <w:r>
                    <w:rPr/>
                    <w:t>С оответствие наруж ного диам етра проверяю т круглым калибром или лю бы м  подходящ им мето­</w:t>
                  </w:r>
                </w:p>
                <w:p>
                  <w:pPr>
                    <w:pStyle w:val="BodyText"/>
                    <w:spacing w:before="18"/>
                  </w:pPr>
                  <w:r>
                    <w:rPr/>
                    <w:t>дом.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spacing w:before="155"/>
                    <w:ind w:left="5" w:right="0" w:firstLine="0"/>
                    <w:jc w:val="left"/>
                    <w:rPr>
                      <w:rFonts w:ascii="Symbol" w:hAnsi="Symbol"/>
                      <w:sz w:val="19"/>
                    </w:rPr>
                  </w:pPr>
                  <w:r>
                    <w:rPr>
                      <w:rFonts w:ascii="Symbol" w:hAnsi="Symbol"/>
                      <w:sz w:val="19"/>
                    </w:rPr>
                    <w:t>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6838314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20915" cy="10347312"/>
            <wp:effectExtent l="0" t="0" r="0" b="0"/>
            <wp:wrapNone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0915" cy="10347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0" w:right="98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right"/>
        <w:rPr>
          <w:sz w:val="16"/>
        </w:rPr>
        <w:sectPr>
          <w:pgSz w:w="11530" w:h="16300"/>
          <w:pgMar w:top="60" w:bottom="0" w:left="1620" w:right="240"/>
        </w:sectPr>
      </w:pPr>
    </w:p>
    <w:p>
      <w:pPr>
        <w:spacing w:before="81"/>
        <w:ind w:left="0" w:right="98" w:firstLine="0"/>
        <w:jc w:val="right"/>
        <w:rPr>
          <w:sz w:val="16"/>
        </w:rPr>
      </w:pPr>
      <w:r>
        <w:rPr/>
        <w:pict>
          <v:shape style="position:absolute;margin-left:41.348pt;margin-top:57.349911pt;width:466.7pt;height:692.8pt;mso-position-horizontal-relative:page;mso-position-vertical-relative:page;z-index:-52288" type="#_x0000_t202" filled="false" stroked="false">
            <v:textbox inset="0,0,0,0">
              <w:txbxContent>
                <w:p>
                  <w:pPr>
                    <w:spacing w:line="212" w:lineRule="exact" w:before="0"/>
                    <w:ind w:left="0" w:right="8" w:firstLine="0"/>
                    <w:jc w:val="righ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ГОСТ Р МЭК 61386.24—2014</w:t>
                  </w:r>
                </w:p>
                <w:p>
                  <w:pPr>
                    <w:pStyle w:val="BodyText"/>
                    <w:spacing w:before="2"/>
                    <w:rPr>
                      <w:sz w:val="26"/>
                    </w:rPr>
                  </w:pPr>
                </w:p>
                <w:p>
                  <w:pPr>
                    <w:spacing w:before="0"/>
                    <w:ind w:left="502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9  Конструкция</w:t>
                  </w:r>
                </w:p>
                <w:p>
                  <w:pPr>
                    <w:pStyle w:val="BodyText"/>
                    <w:spacing w:before="4"/>
                    <w:rPr>
                      <w:sz w:val="21"/>
                    </w:rPr>
                  </w:pPr>
                </w:p>
                <w:p>
                  <w:pPr>
                    <w:pStyle w:val="BodyText"/>
                    <w:ind w:left="506"/>
                  </w:pPr>
                  <w:r>
                    <w:rPr/>
                    <w:t>П рименяю т М ЭК 61386-1  за исклю чением требований по пунктам 9.3— 9.4.</w:t>
                  </w:r>
                </w:p>
                <w:p>
                  <w:pPr>
                    <w:pStyle w:val="BodyText"/>
                    <w:spacing w:before="5"/>
                    <w:rPr>
                      <w:sz w:val="22"/>
                    </w:rPr>
                  </w:pPr>
                </w:p>
                <w:p>
                  <w:pPr>
                    <w:spacing w:before="0"/>
                    <w:ind w:left="511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10   Механические характеристики</w:t>
                  </w:r>
                </w:p>
                <w:p>
                  <w:pPr>
                    <w:pStyle w:val="BodyText"/>
                    <w:spacing w:before="5"/>
                    <w:rPr>
                      <w:sz w:val="21"/>
                    </w:rPr>
                  </w:pPr>
                </w:p>
                <w:p>
                  <w:pPr>
                    <w:pStyle w:val="BodyText"/>
                    <w:ind w:left="506"/>
                  </w:pPr>
                  <w:r>
                    <w:rPr/>
                    <w:t>П рименяю т М ЭК 61386-1, раздел 10, со следую щ им и изменениями.</w:t>
                  </w:r>
                </w:p>
                <w:p>
                  <w:pPr>
                    <w:pStyle w:val="BodyText"/>
                    <w:spacing w:before="27"/>
                    <w:ind w:left="506"/>
                  </w:pPr>
                  <w:r>
                    <w:rPr/>
                    <w:t>Пункты 10.1 .4 ,10 .2 .1 — 1 0.2 .6 ,1 0 .3 .1 — 10.3 .3 ,10 .4 .1 — 10.4.3 изложить в новой редакции:</w:t>
                  </w:r>
                </w:p>
                <w:p>
                  <w:pPr>
                    <w:pStyle w:val="BodyText"/>
                    <w:spacing w:before="31"/>
                    <w:ind w:left="515"/>
                  </w:pPr>
                  <w:r>
                    <w:rPr/>
                    <w:t>10.1.4   С оответствие проверяю т испы таниями по 10.2 до 10.4.</w:t>
                  </w:r>
                </w:p>
                <w:p>
                  <w:pPr>
                    <w:tabs>
                      <w:tab w:pos="1128" w:val="left" w:leader="none"/>
                    </w:tabs>
                    <w:spacing w:before="82"/>
                    <w:ind w:left="506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10.2</w:t>
                    <w:tab/>
                  </w:r>
                  <w:r>
                    <w:rPr>
                      <w:b/>
                      <w:spacing w:val="5"/>
                      <w:sz w:val="18"/>
                    </w:rPr>
                    <w:t>Испытание </w:t>
                  </w:r>
                  <w:r>
                    <w:rPr>
                      <w:b/>
                      <w:sz w:val="18"/>
                    </w:rPr>
                    <w:t>на</w:t>
                  </w:r>
                  <w:r>
                    <w:rPr>
                      <w:b/>
                      <w:spacing w:val="13"/>
                      <w:sz w:val="18"/>
                    </w:rPr>
                    <w:t> </w:t>
                  </w:r>
                  <w:r>
                    <w:rPr>
                      <w:b/>
                      <w:spacing w:val="3"/>
                      <w:sz w:val="18"/>
                    </w:rPr>
                    <w:t>сжатие</w:t>
                  </w:r>
                </w:p>
                <w:p>
                  <w:pPr>
                    <w:pStyle w:val="BodyText"/>
                    <w:spacing w:before="75"/>
                    <w:ind w:left="515"/>
                  </w:pPr>
                  <w:r>
                    <w:rPr/>
                    <w:t>10.2.1   Трубы подвергаю т испы танию на сжатие.</w:t>
                  </w:r>
                </w:p>
                <w:p>
                  <w:pPr>
                    <w:pStyle w:val="BodyText"/>
                    <w:spacing w:before="111"/>
                    <w:ind w:left="506"/>
                  </w:pPr>
                  <w:r>
                    <w:rPr/>
                    <w:t>П р и м е ч а н и е  —  Испытания на сжатие для арматуры в стадии рассмотрения.</w:t>
                  </w:r>
                </w:p>
                <w:p>
                  <w:pPr>
                    <w:pStyle w:val="BodyText"/>
                    <w:spacing w:line="273" w:lineRule="auto" w:before="129"/>
                    <w:ind w:left="14" w:right="16" w:firstLine="492"/>
                  </w:pPr>
                  <w:r>
                    <w:rPr/>
                    <w:t>Испытания труб из нем еталлических м атериалов начинаю т не ранее чем спустя 10 дней после изготовления.</w:t>
                  </w:r>
                </w:p>
                <w:p>
                  <w:pPr>
                    <w:pStyle w:val="BodyText"/>
                    <w:ind w:left="515"/>
                  </w:pPr>
                  <w:r>
                    <w:rPr/>
                    <w:t>10.2.2   Образцы должны быть длиной (200  + 5) мм.</w:t>
                  </w:r>
                </w:p>
                <w:p>
                  <w:pPr>
                    <w:pStyle w:val="BodyText"/>
                    <w:spacing w:line="273" w:lineRule="auto" w:before="32"/>
                    <w:ind w:left="4" w:right="16" w:firstLine="510"/>
                  </w:pPr>
                  <w:r>
                    <w:rPr/>
                    <w:t>10.2.3 Перед испы таниями внутренние и внеш ние диам етры образцов измеряю т в соответствии с указаниям и раздела 8.</w:t>
                  </w:r>
                </w:p>
                <w:p>
                  <w:pPr>
                    <w:pStyle w:val="BodyText"/>
                    <w:spacing w:line="276" w:lineRule="auto"/>
                    <w:ind w:left="14" w:right="7" w:firstLine="500"/>
                    <w:jc w:val="both"/>
                  </w:pPr>
                  <w:r>
                    <w:rPr/>
                    <w:t>10.2.4 Образцы сж имаю т между двумя плоскими стальны ми плитами, имею щ ими м инимальны е размеры 100 х 220 х 15 мм, располож енны м и длиной 220 мм вдоль образца. О бразцы сж им аю т со ско­ ростью (15 + 0,5) мм/мин, нагрузку приклады ваю т с отклонением от вертикали на 5 % о т среднего значе­ ния внутреннего диам етра образца.</w:t>
                  </w:r>
                </w:p>
                <w:p>
                  <w:pPr>
                    <w:pStyle w:val="BodyText"/>
                    <w:spacing w:line="194" w:lineRule="exact"/>
                    <w:ind w:left="515"/>
                  </w:pPr>
                  <w:r>
                    <w:rPr/>
                    <w:t>10.2.5   При отклонении 5 %,  приложенная сила долж на бы ть не менее:</w:t>
                  </w:r>
                </w:p>
                <w:p>
                  <w:pPr>
                    <w:pStyle w:val="BodyText"/>
                    <w:spacing w:before="22"/>
                    <w:ind w:left="497"/>
                  </w:pPr>
                  <w:r>
                    <w:rPr/>
                    <w:t>-  250 Н —  для трубопроводов по 6.1.1.1;</w:t>
                  </w:r>
                </w:p>
                <w:p>
                  <w:pPr>
                    <w:pStyle w:val="BodyText"/>
                    <w:spacing w:before="32"/>
                    <w:ind w:left="497"/>
                  </w:pPr>
                  <w:r>
                    <w:rPr/>
                    <w:t>-  450 Н —  для трубопроводов по 6.1.1.2;</w:t>
                  </w:r>
                </w:p>
                <w:p>
                  <w:pPr>
                    <w:pStyle w:val="BodyText"/>
                    <w:spacing w:before="32"/>
                    <w:ind w:left="497"/>
                  </w:pPr>
                  <w:r>
                    <w:rPr/>
                    <w:t>-  750 Н —  для трубопроводов по 6.1.1.3.</w:t>
                  </w:r>
                </w:p>
                <w:p>
                  <w:pPr>
                    <w:pStyle w:val="BodyText"/>
                    <w:spacing w:line="256" w:lineRule="auto" w:before="110"/>
                    <w:ind w:left="4" w:firstLine="502"/>
                  </w:pPr>
                  <w:r>
                    <w:rPr/>
                    <w:t>П р и м е ч а н и е — Отклонение вычисляют относительно внутреннего диаметра, однако достаточным является измерение  внешнего диаметра.  При необходимости  измеряют внутренний диаметр.</w:t>
                  </w:r>
                </w:p>
                <w:p>
                  <w:pPr>
                    <w:pStyle w:val="BodyText"/>
                    <w:spacing w:line="273" w:lineRule="auto" w:before="116"/>
                    <w:ind w:left="14" w:right="16" w:firstLine="500"/>
                  </w:pPr>
                  <w:r>
                    <w:rPr/>
                    <w:t>10.2.6 После испытаний не долж но быть трещ ин, позволяю щ их проникать свету или воде между внутренней  и внеш ней поверхностями образца.</w:t>
                  </w:r>
                </w:p>
                <w:p>
                  <w:pPr>
                    <w:spacing w:before="56"/>
                    <w:ind w:left="506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10.3   Испытание ударом</w:t>
                  </w:r>
                </w:p>
                <w:p>
                  <w:pPr>
                    <w:pStyle w:val="BodyText"/>
                    <w:spacing w:line="273" w:lineRule="auto" w:before="75"/>
                    <w:ind w:left="14" w:firstLine="500"/>
                  </w:pPr>
                  <w:r>
                    <w:rPr/>
                    <w:t>10.3.1 Д венадцать образцов трубы каждый длиной (200 + 5) мм или трубной арматуры подвергаю т испы танию на удар посредством установки, показанной на  рисунке  101.</w:t>
                  </w:r>
                </w:p>
                <w:p>
                  <w:pPr>
                    <w:pStyle w:val="BodyText"/>
                    <w:spacing w:before="10"/>
                    <w:ind w:left="497"/>
                  </w:pPr>
                  <w:r>
                    <w:rPr/>
                    <w:t>Трубы проверяю т отдельно.</w:t>
                  </w:r>
                </w:p>
                <w:p>
                  <w:pPr>
                    <w:pStyle w:val="BodyText"/>
                    <w:spacing w:before="22"/>
                    <w:ind w:left="497"/>
                  </w:pPr>
                  <w:r>
                    <w:rPr/>
                    <w:t>Т рубную арм атуру проверяю т в сборе с трубами.</w:t>
                  </w:r>
                </w:p>
                <w:p>
                  <w:pPr>
                    <w:pStyle w:val="BodyText"/>
                    <w:spacing w:line="256" w:lineRule="auto" w:before="110"/>
                    <w:ind w:left="9" w:firstLine="497"/>
                  </w:pPr>
                  <w:r>
                    <w:rPr/>
                    <w:t>П р и м е ч а н и е 1 — Если необходимо, то предназначенная для испытаний трубная арматура может быть прикреплена к трубам, если это не влияет на результат испытаний.</w:t>
                  </w:r>
                </w:p>
                <w:p>
                  <w:pPr>
                    <w:pStyle w:val="BodyText"/>
                    <w:spacing w:line="256" w:lineRule="auto" w:before="97"/>
                    <w:ind w:left="4" w:firstLine="502"/>
                  </w:pPr>
                  <w:r>
                    <w:rPr/>
                    <w:t>П р и м е ч а н и е 2 —  При определении массы ударника кроме массы самого ударника следует учесть мас­ су промежуточной части.</w:t>
                  </w:r>
                </w:p>
                <w:p>
                  <w:pPr>
                    <w:pStyle w:val="BodyText"/>
                    <w:spacing w:line="280" w:lineRule="auto" w:before="121"/>
                    <w:ind w:left="502" w:right="883" w:firstLine="13"/>
                  </w:pPr>
                  <w:r>
                    <w:rPr/>
                    <w:t>10.3.2    И спы тательную  установку  разм ещ аю т  на  устойчивой  плоской  поверхности. О бразцы вы держ иваю т в холодильной камере при тем пературе ( - 5  + 1) °С в течение 2 ч.</w:t>
                  </w:r>
                </w:p>
                <w:p>
                  <w:pPr>
                    <w:pStyle w:val="BodyText"/>
                    <w:spacing w:line="278" w:lineRule="auto"/>
                    <w:ind w:left="14" w:right="16" w:firstLine="488"/>
                  </w:pPr>
                  <w:r>
                    <w:rPr/>
                    <w:t>Затем образцы вы нимаю т из холодильной камеры и помещ аю т в V -образны й блок, как показано на рисунке 101.</w:t>
                  </w:r>
                </w:p>
                <w:p>
                  <w:pPr>
                    <w:pStyle w:val="BodyText"/>
                    <w:spacing w:line="271" w:lineRule="auto" w:before="7"/>
                    <w:ind w:left="14" w:right="8" w:firstLine="478"/>
                    <w:jc w:val="both"/>
                  </w:pPr>
                  <w:r>
                    <w:rPr/>
                    <w:t>У д а рни к долж ен упасть по разу на каждый образец. Время между удалением образца из хо лодил ь­ ной камеры и ударом не долж но превы ш ать 10 с. Э нергетическую характеристику определяю т по табли­ це 102.</w:t>
                  </w:r>
                </w:p>
                <w:p>
                  <w:pPr>
                    <w:pStyle w:val="BodyText"/>
                    <w:spacing w:line="268" w:lineRule="auto" w:before="7"/>
                    <w:ind w:left="4" w:firstLine="502"/>
                  </w:pPr>
                  <w:r>
                    <w:rPr/>
                    <w:t>Испы тание долж но быть вы полнено на самой слабой части трубной арматуры, за исключением зоны  в пределах 5 мм от конца трубы. Образцы труб проверяю т  в центральной части.</w:t>
                  </w:r>
                </w:p>
                <w:p>
                  <w:pPr>
                    <w:pStyle w:val="BodyText"/>
                    <w:spacing w:line="271" w:lineRule="auto" w:before="14"/>
                    <w:ind w:right="17" w:firstLine="514"/>
                    <w:jc w:val="both"/>
                  </w:pPr>
                  <w:r>
                    <w:rPr/>
                    <w:t>10.3.3 После испытания, когда образцы достигли тем пературы (20 + 5) °С, калибровочны й шар, определенны й по 10.4.3, долж ен проходить через трубу под собственны м весом без начальной скорости при вертикальном положении образца. Не долж но быть никаких признаков разруш ения, и при этом не долж но быть никаких трещ ин, позволяю щ их проникать свету или воде между внутренней и внешней поверхностями образца.</w:t>
                  </w:r>
                </w:p>
                <w:p>
                  <w:pPr>
                    <w:pStyle w:val="BodyText"/>
                    <w:spacing w:before="3"/>
                    <w:ind w:left="506"/>
                  </w:pPr>
                  <w:r>
                    <w:rPr/>
                    <w:t>Не менее девяти из двенадцати о бразцов долж ны вы держать испытание.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8"/>
                    <w:rPr>
                      <w:sz w:val="16"/>
                    </w:rPr>
                  </w:pPr>
                </w:p>
                <w:p>
                  <w:pPr>
                    <w:pStyle w:val="BodyText"/>
                    <w:jc w:val="right"/>
                  </w:pPr>
                  <w:r>
                    <w:rPr>
                      <w:w w:val="99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6838319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18375" cy="10347312"/>
            <wp:effectExtent l="0" t="0" r="0" b="0"/>
            <wp:wrapNone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8375" cy="10347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0" w:right="98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right"/>
        <w:rPr>
          <w:sz w:val="16"/>
        </w:rPr>
        <w:sectPr>
          <w:pgSz w:w="11530" w:h="16300"/>
          <w:pgMar w:top="60" w:bottom="0" w:left="1620" w:right="240"/>
        </w:sectPr>
      </w:pPr>
    </w:p>
    <w:p>
      <w:pPr>
        <w:spacing w:before="69"/>
        <w:ind w:left="5976" w:right="0" w:firstLine="0"/>
        <w:jc w:val="left"/>
        <w:rPr>
          <w:sz w:val="16"/>
        </w:rPr>
      </w:pPr>
      <w:r>
        <w:rPr/>
        <w:pict>
          <v:shape style="position:absolute;margin-left:64.596001pt;margin-top:54.252544pt;width:438.45pt;height:650pt;mso-position-horizontal-relative:page;mso-position-vertical-relative:page;z-index:-52240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13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ГОСТ Р МЭК 61386.24—2014</w:t>
                  </w:r>
                </w:p>
                <w:p>
                  <w:pPr>
                    <w:pStyle w:val="BodyText"/>
                    <w:spacing w:before="11"/>
                    <w:rPr>
                      <w:sz w:val="22"/>
                    </w:rPr>
                  </w:pPr>
                </w:p>
                <w:p>
                  <w:pPr>
                    <w:spacing w:before="0"/>
                    <w:ind w:left="475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10.4   Испытание на изгиб</w:t>
                  </w:r>
                </w:p>
                <w:p>
                  <w:pPr>
                    <w:pStyle w:val="BodyText"/>
                    <w:spacing w:before="64"/>
                    <w:ind w:left="484"/>
                  </w:pPr>
                  <w:r>
                    <w:rPr/>
                    <w:t>10.4.1   Это испытание проводят для гибких труб.</w:t>
                  </w:r>
                </w:p>
                <w:p>
                  <w:pPr>
                    <w:pStyle w:val="BodyText"/>
                    <w:spacing w:line="256" w:lineRule="auto" w:before="14"/>
                    <w:ind w:left="13" w:firstLine="471"/>
                  </w:pPr>
                  <w:r>
                    <w:rPr/>
                    <w:t>10.4.2 Испытания проводят на шести образцах, имеющих соответствующую длину. Три образца испытывают при комнатной температуре, оставшиеся три испытывают при температуре ( - 5 ±  1) °С.</w:t>
                  </w:r>
                </w:p>
                <w:p>
                  <w:pPr>
                    <w:pStyle w:val="BodyText"/>
                    <w:spacing w:line="256" w:lineRule="auto" w:before="5"/>
                    <w:ind w:left="13" w:firstLine="449"/>
                  </w:pPr>
                  <w:r>
                    <w:rPr/>
                    <w:t>Для испытания при температуре минус 5 °С образцы выдерживают в холодильной камере в тече­ ние 2 ч .</w:t>
                  </w:r>
                </w:p>
                <w:p>
                  <w:pPr>
                    <w:pStyle w:val="BodyText"/>
                    <w:spacing w:line="256" w:lineRule="auto" w:before="1"/>
                    <w:ind w:left="13" w:firstLine="461"/>
                  </w:pPr>
                  <w:r>
                    <w:rPr/>
                    <w:t>Испытательная установка состоит из устройства позволяющего изгибать трубу с радиусом изгиба равным минимальному радиусу изгиба, указанному изготовителем, как показано на рисунке  102.</w:t>
                  </w:r>
                </w:p>
                <w:p>
                  <w:pPr>
                    <w:pStyle w:val="BodyText"/>
                    <w:spacing w:line="256" w:lineRule="auto" w:before="5"/>
                    <w:ind w:left="4" w:firstLine="467"/>
                    <w:jc w:val="both"/>
                  </w:pPr>
                  <w:r>
                    <w:rPr/>
                    <w:t>Один из концов образцов закрепляют на испытательной установке посредством соответствующе­ го приспособления. Образец сгибают приблизительно до угла 90°. Для образцов, которые выдержаны в холодильной  камере,  изгиб выполняют в пределах 10 с после удаления из холодильной камеры.</w:t>
                  </w:r>
                </w:p>
                <w:p>
                  <w:pPr>
                    <w:pStyle w:val="BodyText"/>
                    <w:ind w:left="484"/>
                  </w:pPr>
                  <w:r>
                    <w:rPr/>
                    <w:t>10.4.3   Во время испытаний образцы  не должны сплющиваться.</w:t>
                  </w:r>
                </w:p>
                <w:p>
                  <w:pPr>
                    <w:pStyle w:val="BodyText"/>
                    <w:spacing w:line="256" w:lineRule="auto" w:before="18"/>
                    <w:ind w:left="4" w:right="7" w:firstLine="466"/>
                    <w:jc w:val="both"/>
                  </w:pPr>
                  <w:r>
                    <w:rPr/>
                    <w:t>Соответствие проверяют путем прохода калибровочного шара, имеющего диаметр, равный 95+1 % от минимального внутреннего диаметра образца, указанного изготовителем, через образец, пока он согнут на  испытательной установке.</w:t>
                  </w:r>
                </w:p>
                <w:p>
                  <w:pPr>
                    <w:pStyle w:val="BodyText"/>
                    <w:spacing w:before="5"/>
                    <w:ind w:left="475"/>
                  </w:pPr>
                  <w:r>
                    <w:rPr/>
                    <w:t>Пункты  10.5,10.6,10.7  и 10.8 не применяют.</w:t>
                  </w:r>
                </w:p>
                <w:p>
                  <w:pPr>
                    <w:pStyle w:val="BodyText"/>
                    <w:spacing w:before="10"/>
                    <w:rPr>
                      <w:sz w:val="19"/>
                    </w:rPr>
                  </w:pPr>
                </w:p>
                <w:p>
                  <w:pPr>
                    <w:spacing w:before="0"/>
                    <w:ind w:left="48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11    Электрические характеристики</w:t>
                  </w:r>
                </w:p>
                <w:p>
                  <w:pPr>
                    <w:pStyle w:val="BodyText"/>
                    <w:spacing w:before="4"/>
                    <w:rPr>
                      <w:sz w:val="19"/>
                    </w:rPr>
                  </w:pPr>
                </w:p>
                <w:p>
                  <w:pPr>
                    <w:pStyle w:val="BodyText"/>
                    <w:spacing w:before="1"/>
                    <w:ind w:left="475"/>
                  </w:pPr>
                  <w:r>
                    <w:rPr/>
                    <w:t>Применяют МЭК 61386-1,  раздел  11, со следующими изменениями.</w:t>
                  </w:r>
                </w:p>
                <w:p>
                  <w:pPr>
                    <w:pStyle w:val="BodyText"/>
                    <w:spacing w:line="252" w:lineRule="auto" w:before="18"/>
                    <w:ind w:left="13" w:firstLine="454"/>
                  </w:pPr>
                  <w:r>
                    <w:rPr/>
                    <w:t>Требования пунктов 11.1— 11.3 для трубных систем, предназначенных для прокладки в земле, находятся  в стадии рассмотрения.</w:t>
                  </w:r>
                </w:p>
                <w:p>
                  <w:pPr>
                    <w:pStyle w:val="BodyText"/>
                    <w:spacing w:before="1"/>
                    <w:rPr>
                      <w:sz w:val="19"/>
                    </w:rPr>
                  </w:pPr>
                </w:p>
                <w:p>
                  <w:pPr>
                    <w:spacing w:before="0"/>
                    <w:ind w:left="48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pacing w:val="-4"/>
                      <w:sz w:val="21"/>
                    </w:rPr>
                    <w:t>12 </w:t>
                  </w:r>
                  <w:r>
                    <w:rPr>
                      <w:b/>
                      <w:spacing w:val="50"/>
                      <w:sz w:val="21"/>
                    </w:rPr>
                    <w:t> </w:t>
                  </w:r>
                  <w:r>
                    <w:rPr>
                      <w:b/>
                      <w:spacing w:val="1"/>
                      <w:sz w:val="21"/>
                    </w:rPr>
                    <w:t>Тепловые</w:t>
                  </w:r>
                  <w:r>
                    <w:rPr>
                      <w:b/>
                      <w:spacing w:val="0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характеристики</w:t>
                  </w:r>
                </w:p>
                <w:p>
                  <w:pPr>
                    <w:pStyle w:val="BodyText"/>
                    <w:spacing w:before="9"/>
                    <w:rPr>
                      <w:sz w:val="19"/>
                    </w:rPr>
                  </w:pPr>
                </w:p>
                <w:p>
                  <w:pPr>
                    <w:pStyle w:val="BodyText"/>
                    <w:ind w:left="475"/>
                  </w:pPr>
                  <w:r>
                    <w:rPr/>
                    <w:t>Раздел  12 МЭК 61386-1  не применяют.</w:t>
                  </w:r>
                </w:p>
                <w:p>
                  <w:pPr>
                    <w:pStyle w:val="BodyText"/>
                    <w:spacing w:before="6"/>
                    <w:rPr>
                      <w:sz w:val="19"/>
                    </w:rPr>
                  </w:pPr>
                </w:p>
                <w:p>
                  <w:pPr>
                    <w:spacing w:before="0"/>
                    <w:ind w:left="48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13   Пожаробезопасность</w:t>
                  </w:r>
                </w:p>
                <w:p>
                  <w:pPr>
                    <w:pStyle w:val="BodyText"/>
                    <w:spacing w:before="9"/>
                    <w:rPr>
                      <w:sz w:val="19"/>
                    </w:rPr>
                  </w:pPr>
                </w:p>
                <w:p>
                  <w:pPr>
                    <w:pStyle w:val="BodyText"/>
                    <w:ind w:left="475"/>
                  </w:pPr>
                  <w:r>
                    <w:rPr/>
                    <w:t>Применяют МЭК 61386-1,  раздел  13, со следующими изменениями.</w:t>
                  </w:r>
                </w:p>
                <w:p>
                  <w:pPr>
                    <w:pStyle w:val="BodyText"/>
                    <w:spacing w:line="256" w:lineRule="auto" w:before="18"/>
                    <w:ind w:left="13" w:firstLine="454"/>
                  </w:pPr>
                  <w:r>
                    <w:rPr/>
                    <w:t>Т ребования пункта 13.1.2 для трубных систем, предназначенных для прокладки в земле, находятся в стадии рассмотрения.</w:t>
                  </w:r>
                </w:p>
                <w:p>
                  <w:pPr>
                    <w:pStyle w:val="BodyText"/>
                    <w:ind w:left="484"/>
                  </w:pPr>
                  <w:r>
                    <w:rPr/>
                    <w:t>13.1.2     В стадии рассмотрения.</w:t>
                  </w: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spacing w:before="0"/>
                    <w:ind w:left="48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14   Внешние воздействия</w:t>
                  </w:r>
                </w:p>
                <w:p>
                  <w:pPr>
                    <w:pStyle w:val="BodyText"/>
                    <w:spacing w:before="9"/>
                    <w:rPr>
                      <w:sz w:val="19"/>
                    </w:rPr>
                  </w:pPr>
                </w:p>
                <w:p>
                  <w:pPr>
                    <w:pStyle w:val="BodyText"/>
                    <w:ind w:left="475"/>
                  </w:pPr>
                  <w:r>
                    <w:rPr/>
                    <w:t>Применяют МЭК 61386-1,  раздел 14.</w:t>
                  </w:r>
                </w:p>
                <w:p>
                  <w:pPr>
                    <w:pStyle w:val="BodyText"/>
                    <w:spacing w:before="11"/>
                    <w:rPr>
                      <w:sz w:val="19"/>
                    </w:rPr>
                  </w:pPr>
                </w:p>
                <w:p>
                  <w:pPr>
                    <w:spacing w:before="0"/>
                    <w:ind w:left="48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15   Электромагнитная совместимость</w:t>
                  </w:r>
                </w:p>
                <w:p>
                  <w:pPr>
                    <w:pStyle w:val="BodyText"/>
                    <w:spacing w:before="4"/>
                    <w:rPr>
                      <w:sz w:val="19"/>
                    </w:rPr>
                  </w:pPr>
                </w:p>
                <w:p>
                  <w:pPr>
                    <w:pStyle w:val="BodyText"/>
                    <w:ind w:left="475"/>
                  </w:pPr>
                  <w:r>
                    <w:rPr/>
                    <w:t>Применяют МЭК 61386-1,  раздел 15.</w:t>
                  </w:r>
                </w:p>
                <w:p>
                  <w:pPr>
                    <w:pStyle w:val="BodyText"/>
                    <w:spacing w:before="8"/>
                    <w:rPr>
                      <w:sz w:val="19"/>
                    </w:rPr>
                  </w:pPr>
                </w:p>
                <w:p>
                  <w:pPr>
                    <w:pStyle w:val="BodyText"/>
                    <w:ind w:left="4"/>
                  </w:pPr>
                  <w:r>
                    <w:rPr/>
                    <w:t>Т а б л и ц а   101 — Диаметры труб</w:t>
                  </w:r>
                </w:p>
                <w:p>
                  <w:pPr>
                    <w:pStyle w:val="BodyText"/>
                    <w:spacing w:before="1"/>
                  </w:pPr>
                </w:p>
                <w:p>
                  <w:pPr>
                    <w:tabs>
                      <w:tab w:pos="2258" w:val="left" w:leader="none"/>
                      <w:tab w:pos="4693" w:val="left" w:leader="none"/>
                      <w:tab w:pos="6569" w:val="left" w:leader="none"/>
                    </w:tabs>
                    <w:spacing w:line="231" w:lineRule="exact" w:before="1"/>
                    <w:ind w:left="25" w:right="0" w:firstLine="0"/>
                    <w:jc w:val="center"/>
                    <w:rPr>
                      <w:sz w:val="16"/>
                    </w:rPr>
                  </w:pPr>
                  <w:r>
                    <w:rPr>
                      <w:spacing w:val="-11"/>
                      <w:position w:val="-9"/>
                      <w:sz w:val="16"/>
                    </w:rPr>
                    <w:t>Номинальный</w:t>
                  </w:r>
                  <w:r>
                    <w:rPr>
                      <w:spacing w:val="3"/>
                      <w:position w:val="-9"/>
                      <w:sz w:val="16"/>
                    </w:rPr>
                    <w:t> </w:t>
                  </w:r>
                  <w:r>
                    <w:rPr>
                      <w:spacing w:val="-11"/>
                      <w:position w:val="-9"/>
                      <w:sz w:val="16"/>
                    </w:rPr>
                    <w:t>размер,</w:t>
                  </w:r>
                  <w:r>
                    <w:rPr>
                      <w:spacing w:val="13"/>
                      <w:position w:val="-9"/>
                      <w:sz w:val="16"/>
                    </w:rPr>
                    <w:t> </w:t>
                  </w:r>
                  <w:r>
                    <w:rPr>
                      <w:spacing w:val="-10"/>
                      <w:position w:val="-9"/>
                      <w:sz w:val="16"/>
                    </w:rPr>
                    <w:t>мм</w:t>
                    <w:tab/>
                  </w:r>
                  <w:r>
                    <w:rPr>
                      <w:spacing w:val="-10"/>
                      <w:sz w:val="16"/>
                    </w:rPr>
                    <w:t>Номинальный</w:t>
                  </w:r>
                  <w:r>
                    <w:rPr>
                      <w:spacing w:val="2"/>
                      <w:sz w:val="16"/>
                    </w:rPr>
                    <w:t> </w:t>
                  </w:r>
                  <w:r>
                    <w:rPr>
                      <w:spacing w:val="-11"/>
                      <w:sz w:val="16"/>
                    </w:rPr>
                    <w:t>наружный</w:t>
                    <w:tab/>
                  </w:r>
                  <w:r>
                    <w:rPr>
                      <w:spacing w:val="-10"/>
                      <w:position w:val="-8"/>
                      <w:sz w:val="16"/>
                    </w:rPr>
                    <w:t>Погрешность,</w:t>
                  </w:r>
                  <w:r>
                    <w:rPr>
                      <w:spacing w:val="7"/>
                      <w:position w:val="-8"/>
                      <w:sz w:val="16"/>
                    </w:rPr>
                    <w:t> </w:t>
                  </w:r>
                  <w:r>
                    <w:rPr>
                      <w:spacing w:val="-10"/>
                      <w:position w:val="-8"/>
                      <w:sz w:val="16"/>
                    </w:rPr>
                    <w:t>мм</w:t>
                    <w:tab/>
                  </w:r>
                  <w:r>
                    <w:rPr>
                      <w:spacing w:val="-10"/>
                      <w:sz w:val="16"/>
                    </w:rPr>
                    <w:t>Минимальный</w:t>
                  </w:r>
                  <w:r>
                    <w:rPr>
                      <w:spacing w:val="3"/>
                      <w:sz w:val="16"/>
                    </w:rPr>
                    <w:t> </w:t>
                  </w:r>
                  <w:r>
                    <w:rPr>
                      <w:spacing w:val="-9"/>
                      <w:sz w:val="16"/>
                    </w:rPr>
                    <w:t>внутренний</w:t>
                  </w:r>
                </w:p>
                <w:p>
                  <w:pPr>
                    <w:tabs>
                      <w:tab w:pos="6569" w:val="left" w:leader="none"/>
                    </w:tabs>
                    <w:spacing w:line="131" w:lineRule="exact" w:before="0"/>
                    <w:ind w:left="2192" w:right="0" w:firstLine="0"/>
                    <w:jc w:val="center"/>
                    <w:rPr>
                      <w:sz w:val="16"/>
                    </w:rPr>
                  </w:pPr>
                  <w:r>
                    <w:rPr>
                      <w:spacing w:val="-9"/>
                      <w:sz w:val="16"/>
                    </w:rPr>
                    <w:t>диаметр,</w:t>
                  </w:r>
                  <w:r>
                    <w:rPr>
                      <w:spacing w:val="11"/>
                      <w:sz w:val="16"/>
                    </w:rPr>
                    <w:t> </w:t>
                  </w:r>
                  <w:r>
                    <w:rPr>
                      <w:spacing w:val="-9"/>
                      <w:sz w:val="16"/>
                    </w:rPr>
                    <w:t>мм</w:t>
                    <w:tab/>
                    <w:t>диаметр,</w:t>
                  </w:r>
                  <w:r>
                    <w:rPr>
                      <w:spacing w:val="15"/>
                      <w:sz w:val="16"/>
                    </w:rPr>
                    <w:t> </w:t>
                  </w:r>
                  <w:r>
                    <w:rPr>
                      <w:spacing w:val="-10"/>
                      <w:sz w:val="16"/>
                    </w:rPr>
                    <w:t>мм</w:t>
                  </w:r>
                </w:p>
                <w:p>
                  <w:pPr>
                    <w:pStyle w:val="BodyText"/>
                    <w:spacing w:before="10"/>
                    <w:rPr>
                      <w:sz w:val="14"/>
                    </w:rPr>
                  </w:pPr>
                </w:p>
                <w:p>
                  <w:pPr>
                    <w:tabs>
                      <w:tab w:pos="2191" w:val="left" w:leader="none"/>
                      <w:tab w:pos="4311" w:val="left" w:leader="none"/>
                      <w:tab w:pos="6580" w:val="left" w:leader="none"/>
                    </w:tabs>
                    <w:spacing w:line="203" w:lineRule="exact" w:before="1"/>
                    <w:ind w:left="0" w:right="0"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25</w:t>
                    <w:tab/>
                  </w:r>
                  <w:r>
                    <w:rPr>
                      <w:spacing w:val="-4"/>
                      <w:sz w:val="16"/>
                    </w:rPr>
                    <w:t>25</w:t>
                    <w:tab/>
                  </w:r>
                  <w:r>
                    <w:rPr>
                      <w:position w:val="2"/>
                      <w:sz w:val="16"/>
                    </w:rPr>
                    <w:t>+0,5</w:t>
                    <w:tab/>
                  </w:r>
                  <w:r>
                    <w:rPr>
                      <w:spacing w:val="-7"/>
                      <w:sz w:val="16"/>
                    </w:rPr>
                    <w:t>18</w:t>
                  </w:r>
                </w:p>
                <w:p>
                  <w:pPr>
                    <w:spacing w:line="183" w:lineRule="exact" w:before="0"/>
                    <w:ind w:left="2194" w:right="0" w:firstLine="0"/>
                    <w:jc w:val="center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0</w:t>
                  </w:r>
                </w:p>
                <w:p>
                  <w:pPr>
                    <w:tabs>
                      <w:tab w:pos="2190" w:val="left" w:leader="none"/>
                      <w:tab w:pos="4306" w:val="left" w:leader="none"/>
                      <w:tab w:pos="6562" w:val="left" w:leader="none"/>
                    </w:tabs>
                    <w:spacing w:before="90"/>
                    <w:ind w:left="0" w:right="1" w:firstLine="0"/>
                    <w:jc w:val="center"/>
                    <w:rPr>
                      <w:sz w:val="16"/>
                    </w:rPr>
                  </w:pPr>
                  <w:r>
                    <w:rPr>
                      <w:spacing w:val="-3"/>
                      <w:sz w:val="16"/>
                    </w:rPr>
                    <w:t>32</w:t>
                    <w:tab/>
                  </w:r>
                  <w:r>
                    <w:rPr>
                      <w:spacing w:val="-5"/>
                      <w:sz w:val="16"/>
                    </w:rPr>
                    <w:t>32</w:t>
                    <w:tab/>
                  </w:r>
                  <w:r>
                    <w:rPr>
                      <w:position w:val="1"/>
                      <w:sz w:val="16"/>
                    </w:rPr>
                    <w:t>+0,6</w:t>
                    <w:tab/>
                  </w:r>
                  <w:r>
                    <w:rPr>
                      <w:spacing w:val="-3"/>
                      <w:position w:val="1"/>
                      <w:sz w:val="16"/>
                    </w:rPr>
                    <w:t>24</w:t>
                  </w:r>
                </w:p>
                <w:p>
                  <w:pPr>
                    <w:spacing w:before="3"/>
                    <w:ind w:left="2194" w:right="0" w:firstLine="0"/>
                    <w:jc w:val="center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0</w:t>
                  </w:r>
                </w:p>
                <w:p>
                  <w:pPr>
                    <w:tabs>
                      <w:tab w:pos="2189" w:val="left" w:leader="none"/>
                      <w:tab w:pos="4314" w:val="left" w:leader="none"/>
                      <w:tab w:pos="6575" w:val="left" w:leader="none"/>
                    </w:tabs>
                    <w:spacing w:line="187" w:lineRule="exact" w:before="94"/>
                    <w:ind w:left="0" w:right="5"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40</w:t>
                    <w:tab/>
                    <w:t>40</w:t>
                    <w:tab/>
                  </w:r>
                  <w:r>
                    <w:rPr>
                      <w:position w:val="1"/>
                      <w:sz w:val="16"/>
                    </w:rPr>
                    <w:t>+0,8</w:t>
                    <w:tab/>
                  </w:r>
                  <w:r>
                    <w:rPr>
                      <w:spacing w:val="-5"/>
                      <w:position w:val="1"/>
                      <w:sz w:val="16"/>
                    </w:rPr>
                    <w:t>30</w:t>
                  </w:r>
                </w:p>
                <w:p>
                  <w:pPr>
                    <w:spacing w:line="177" w:lineRule="exact" w:before="0"/>
                    <w:ind w:left="2194" w:right="0" w:firstLine="0"/>
                    <w:jc w:val="center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0</w:t>
                  </w:r>
                </w:p>
                <w:p>
                  <w:pPr>
                    <w:tabs>
                      <w:tab w:pos="2191" w:val="left" w:leader="none"/>
                      <w:tab w:pos="4307" w:val="left" w:leader="none"/>
                      <w:tab w:pos="6568" w:val="left" w:leader="none"/>
                    </w:tabs>
                    <w:spacing w:before="94"/>
                    <w:ind w:left="0" w:right="0" w:firstLine="0"/>
                    <w:jc w:val="center"/>
                    <w:rPr>
                      <w:sz w:val="16"/>
                    </w:rPr>
                  </w:pPr>
                  <w:r>
                    <w:rPr>
                      <w:spacing w:val="-3"/>
                      <w:sz w:val="16"/>
                    </w:rPr>
                    <w:t>50</w:t>
                    <w:tab/>
                  </w:r>
                  <w:r>
                    <w:rPr>
                      <w:spacing w:val="-5"/>
                      <w:sz w:val="16"/>
                    </w:rPr>
                    <w:t>50</w:t>
                    <w:tab/>
                  </w:r>
                  <w:r>
                    <w:rPr>
                      <w:position w:val="1"/>
                      <w:sz w:val="16"/>
                    </w:rPr>
                    <w:t>+1,0</w:t>
                    <w:tab/>
                  </w:r>
                  <w:r>
                    <w:rPr>
                      <w:spacing w:val="-5"/>
                      <w:sz w:val="16"/>
                    </w:rPr>
                    <w:t>37</w:t>
                  </w:r>
                </w:p>
                <w:p>
                  <w:pPr>
                    <w:spacing w:before="0"/>
                    <w:ind w:left="2194" w:right="0" w:firstLine="0"/>
                    <w:jc w:val="center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0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7"/>
                    <w:rPr>
                      <w:sz w:val="23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6838323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74509" cy="9720554"/>
            <wp:effectExtent l="0" t="0" r="0" b="0"/>
            <wp:wrapNone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4509" cy="9720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31"/>
        <w:ind w:left="5976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0830" w:h="15310"/>
          <w:pgMar w:top="80" w:bottom="0" w:left="1520" w:right="240"/>
        </w:sectPr>
      </w:pPr>
    </w:p>
    <w:p>
      <w:pPr>
        <w:spacing w:before="78"/>
        <w:ind w:left="0" w:right="98" w:firstLine="0"/>
        <w:jc w:val="right"/>
        <w:rPr>
          <w:sz w:val="16"/>
        </w:rPr>
      </w:pPr>
      <w:r>
        <w:rPr/>
        <w:pict>
          <v:shape style="position:absolute;margin-left:42.707001pt;margin-top:60.705158pt;width:481.9pt;height:714.15pt;mso-position-horizontal-relative:page;mso-position-vertical-relative:page;z-index:-52192" type="#_x0000_t202" filled="false" stroked="false">
            <v:textbox inset="0,0,0,0">
              <w:txbxContent>
                <w:p>
                  <w:pPr>
                    <w:pStyle w:val="BodyText"/>
                    <w:spacing w:line="190" w:lineRule="exact"/>
                    <w:ind w:right="22"/>
                    <w:jc w:val="right"/>
                  </w:pPr>
                  <w:r>
                    <w:rPr/>
                    <w:t>ГО С Т Р М Э К 613 86 .2 4 — 201 4</w:t>
                  </w:r>
                </w:p>
                <w:p>
                  <w:pPr>
                    <w:pStyle w:val="BodyText"/>
                    <w:spacing w:before="11"/>
                    <w:rPr>
                      <w:sz w:val="25"/>
                    </w:rPr>
                  </w:pPr>
                </w:p>
                <w:p>
                  <w:pPr>
                    <w:spacing w:before="0"/>
                    <w:ind w:left="10" w:right="0" w:firstLine="0"/>
                    <w:jc w:val="left"/>
                    <w:rPr>
                      <w:i/>
                      <w:sz w:val="17"/>
                    </w:rPr>
                  </w:pPr>
                  <w:r>
                    <w:rPr>
                      <w:i/>
                      <w:spacing w:val="1"/>
                      <w:sz w:val="17"/>
                    </w:rPr>
                    <w:t>Окончание </w:t>
                  </w:r>
                  <w:r>
                    <w:rPr>
                      <w:i/>
                      <w:spacing w:val="5"/>
                      <w:sz w:val="17"/>
                    </w:rPr>
                    <w:t>таблицы </w:t>
                  </w:r>
                  <w:r>
                    <w:rPr>
                      <w:i/>
                      <w:spacing w:val="-6"/>
                      <w:sz w:val="17"/>
                    </w:rPr>
                    <w:t>101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tabs>
                      <w:tab w:pos="3139" w:val="left" w:leader="none"/>
                      <w:tab w:pos="5385" w:val="left" w:leader="none"/>
                      <w:tab w:pos="7449" w:val="left" w:leader="none"/>
                      <w:tab w:pos="7953" w:val="left" w:leader="none"/>
                    </w:tabs>
                    <w:spacing w:line="153" w:lineRule="auto" w:before="125"/>
                    <w:ind w:left="245" w:right="240" w:firstLine="2463"/>
                    <w:jc w:val="left"/>
                    <w:rPr>
                      <w:sz w:val="14"/>
                    </w:rPr>
                  </w:pPr>
                  <w:r>
                    <w:rPr>
                      <w:spacing w:val="6"/>
                      <w:sz w:val="14"/>
                    </w:rPr>
                    <w:t>Номинальный </w:t>
                  </w:r>
                  <w:r>
                    <w:rPr>
                      <w:spacing w:val="7"/>
                      <w:sz w:val="14"/>
                    </w:rPr>
                    <w:t> </w:t>
                  </w:r>
                  <w:r>
                    <w:rPr>
                      <w:spacing w:val="5"/>
                      <w:sz w:val="14"/>
                    </w:rPr>
                    <w:t>наружный</w:t>
                    <w:tab/>
                    <w:tab/>
                  </w:r>
                  <w:r>
                    <w:rPr>
                      <w:sz w:val="14"/>
                    </w:rPr>
                    <w:t>М</w:t>
                  </w:r>
                  <w:r>
                    <w:rPr>
                      <w:spacing w:val="-22"/>
                      <w:sz w:val="14"/>
                    </w:rPr>
                    <w:t> </w:t>
                  </w:r>
                  <w:r>
                    <w:rPr>
                      <w:spacing w:val="5"/>
                      <w:sz w:val="14"/>
                    </w:rPr>
                    <w:t>иним</w:t>
                  </w:r>
                  <w:r>
                    <w:rPr>
                      <w:spacing w:val="-25"/>
                      <w:sz w:val="14"/>
                    </w:rPr>
                    <w:t> </w:t>
                  </w:r>
                  <w:r>
                    <w:rPr>
                      <w:spacing w:val="5"/>
                      <w:sz w:val="14"/>
                    </w:rPr>
                    <w:t>альны</w:t>
                  </w:r>
                  <w:r>
                    <w:rPr>
                      <w:spacing w:val="-24"/>
                      <w:sz w:val="14"/>
                    </w:rPr>
                    <w:t> </w:t>
                  </w:r>
                  <w:r>
                    <w:rPr>
                      <w:sz w:val="14"/>
                    </w:rPr>
                    <w:t>й </w:t>
                  </w:r>
                  <w:r>
                    <w:rPr>
                      <w:spacing w:val="10"/>
                      <w:sz w:val="14"/>
                    </w:rPr>
                    <w:t> </w:t>
                  </w:r>
                  <w:r>
                    <w:rPr>
                      <w:spacing w:val="5"/>
                      <w:sz w:val="14"/>
                    </w:rPr>
                    <w:t>внутренний</w:t>
                  </w:r>
                  <w:r>
                    <w:rPr>
                      <w:sz w:val="14"/>
                    </w:rPr>
                    <w:t> </w:t>
                  </w:r>
                  <w:r>
                    <w:rPr>
                      <w:spacing w:val="7"/>
                      <w:sz w:val="14"/>
                    </w:rPr>
                    <w:t>Номинальный</w:t>
                  </w:r>
                  <w:r>
                    <w:rPr>
                      <w:spacing w:val="38"/>
                      <w:sz w:val="14"/>
                    </w:rPr>
                    <w:t> </w:t>
                  </w:r>
                  <w:r>
                    <w:rPr>
                      <w:spacing w:val="5"/>
                      <w:sz w:val="14"/>
                    </w:rPr>
                    <w:t>размер,</w:t>
                  </w:r>
                  <w:r>
                    <w:rPr>
                      <w:spacing w:val="36"/>
                      <w:sz w:val="14"/>
                    </w:rPr>
                    <w:t> </w:t>
                  </w:r>
                  <w:r>
                    <w:rPr>
                      <w:sz w:val="14"/>
                    </w:rPr>
                    <w:t>мм</w:t>
                    <w:tab/>
                  </w:r>
                  <w:r>
                    <w:rPr>
                      <w:spacing w:val="6"/>
                      <w:position w:val="-7"/>
                      <w:sz w:val="14"/>
                    </w:rPr>
                    <w:t>диаметр,</w:t>
                  </w:r>
                  <w:r>
                    <w:rPr>
                      <w:spacing w:val="36"/>
                      <w:position w:val="-7"/>
                      <w:sz w:val="14"/>
                    </w:rPr>
                    <w:t> </w:t>
                  </w:r>
                  <w:r>
                    <w:rPr>
                      <w:position w:val="-7"/>
                      <w:sz w:val="14"/>
                    </w:rPr>
                    <w:t>мм</w:t>
                    <w:tab/>
                  </w:r>
                  <w:r>
                    <w:rPr>
                      <w:spacing w:val="5"/>
                      <w:position w:val="2"/>
                      <w:sz w:val="14"/>
                    </w:rPr>
                    <w:t>Погреш</w:t>
                  </w:r>
                  <w:r>
                    <w:rPr>
                      <w:spacing w:val="-25"/>
                      <w:position w:val="2"/>
                      <w:sz w:val="14"/>
                    </w:rPr>
                    <w:t> </w:t>
                  </w:r>
                  <w:r>
                    <w:rPr>
                      <w:spacing w:val="5"/>
                      <w:position w:val="2"/>
                      <w:sz w:val="14"/>
                    </w:rPr>
                    <w:t>ность,</w:t>
                  </w:r>
                  <w:r>
                    <w:rPr>
                      <w:spacing w:val="33"/>
                      <w:position w:val="2"/>
                      <w:sz w:val="14"/>
                    </w:rPr>
                    <w:t> </w:t>
                  </w:r>
                  <w:r>
                    <w:rPr>
                      <w:position w:val="2"/>
                      <w:sz w:val="14"/>
                    </w:rPr>
                    <w:t>мм</w:t>
                    <w:tab/>
                    <w:tab/>
                  </w:r>
                  <w:r>
                    <w:rPr>
                      <w:spacing w:val="6"/>
                      <w:position w:val="-7"/>
                      <w:sz w:val="14"/>
                    </w:rPr>
                    <w:t>диаметр,</w:t>
                  </w:r>
                  <w:r>
                    <w:rPr>
                      <w:spacing w:val="45"/>
                      <w:position w:val="-7"/>
                      <w:sz w:val="14"/>
                    </w:rPr>
                    <w:t> </w:t>
                  </w:r>
                  <w:r>
                    <w:rPr>
                      <w:position w:val="-7"/>
                      <w:sz w:val="14"/>
                    </w:rPr>
                    <w:t>мм</w:t>
                  </w:r>
                </w:p>
                <w:p>
                  <w:pPr>
                    <w:pStyle w:val="BodyText"/>
                    <w:spacing w:before="7"/>
                    <w:rPr>
                      <w:sz w:val="23"/>
                    </w:rPr>
                  </w:pPr>
                </w:p>
                <w:p>
                  <w:pPr>
                    <w:pStyle w:val="BodyText"/>
                    <w:tabs>
                      <w:tab w:pos="2404" w:val="left" w:leader="none"/>
                      <w:tab w:pos="4742" w:val="left" w:leader="none"/>
                      <w:tab w:pos="7218" w:val="left" w:leader="none"/>
                    </w:tabs>
                    <w:ind w:right="9"/>
                    <w:jc w:val="center"/>
                  </w:pPr>
                  <w:r>
                    <w:rPr/>
                    <w:t>63</w:t>
                    <w:tab/>
                    <w:t>63</w:t>
                    <w:tab/>
                  </w:r>
                  <w:r>
                    <w:rPr>
                      <w:position w:val="2"/>
                    </w:rPr>
                    <w:t>+1,2</w:t>
                    <w:tab/>
                  </w:r>
                  <w:r>
                    <w:rPr/>
                    <w:t>47</w:t>
                  </w:r>
                </w:p>
                <w:p>
                  <w:pPr>
                    <w:pStyle w:val="BodyText"/>
                    <w:spacing w:before="6"/>
                    <w:ind w:left="2409"/>
                    <w:jc w:val="center"/>
                  </w:pPr>
                  <w:r>
                    <w:rPr>
                      <w:w w:val="99"/>
                    </w:rPr>
                    <w:t>0</w:t>
                  </w:r>
                </w:p>
                <w:p>
                  <w:pPr>
                    <w:pStyle w:val="BodyText"/>
                    <w:tabs>
                      <w:tab w:pos="2404" w:val="left" w:leader="none"/>
                      <w:tab w:pos="4737" w:val="left" w:leader="none"/>
                      <w:tab w:pos="7223" w:val="left" w:leader="none"/>
                    </w:tabs>
                    <w:spacing w:before="144"/>
                    <w:ind w:right="1"/>
                    <w:jc w:val="center"/>
                  </w:pPr>
                  <w:r>
                    <w:rPr/>
                    <w:t>75</w:t>
                    <w:tab/>
                    <w:t>75</w:t>
                    <w:tab/>
                  </w:r>
                  <w:r>
                    <w:rPr>
                      <w:position w:val="2"/>
                    </w:rPr>
                    <w:t>+1,4</w:t>
                    <w:tab/>
                  </w:r>
                  <w:r>
                    <w:rPr>
                      <w:spacing w:val="-3"/>
                    </w:rPr>
                    <w:t>56</w:t>
                  </w:r>
                </w:p>
                <w:p>
                  <w:pPr>
                    <w:pStyle w:val="BodyText"/>
                    <w:ind w:left="2409"/>
                    <w:jc w:val="center"/>
                  </w:pPr>
                  <w:r>
                    <w:rPr>
                      <w:w w:val="99"/>
                    </w:rPr>
                    <w:t>0</w:t>
                  </w:r>
                </w:p>
                <w:p>
                  <w:pPr>
                    <w:pStyle w:val="BodyText"/>
                    <w:tabs>
                      <w:tab w:pos="2404" w:val="left" w:leader="none"/>
                      <w:tab w:pos="4737" w:val="left" w:leader="none"/>
                      <w:tab w:pos="7218" w:val="left" w:leader="none"/>
                    </w:tabs>
                    <w:spacing w:before="144"/>
                    <w:ind w:right="2"/>
                    <w:jc w:val="center"/>
                  </w:pPr>
                  <w:r>
                    <w:rPr/>
                    <w:t>90</w:t>
                    <w:tab/>
                    <w:t>90</w:t>
                    <w:tab/>
                  </w:r>
                  <w:r>
                    <w:rPr>
                      <w:position w:val="2"/>
                    </w:rPr>
                    <w:t>+1,7</w:t>
                    <w:tab/>
                  </w:r>
                  <w:r>
                    <w:rPr/>
                    <w:t>67</w:t>
                  </w:r>
                </w:p>
                <w:p>
                  <w:pPr>
                    <w:pStyle w:val="BodyText"/>
                    <w:spacing w:before="6"/>
                    <w:ind w:left="2409"/>
                    <w:jc w:val="center"/>
                  </w:pPr>
                  <w:r>
                    <w:rPr>
                      <w:w w:val="99"/>
                    </w:rPr>
                    <w:t>0</w:t>
                  </w:r>
                </w:p>
                <w:p>
                  <w:pPr>
                    <w:pStyle w:val="BodyText"/>
                    <w:tabs>
                      <w:tab w:pos="2408" w:val="left" w:leader="none"/>
                      <w:tab w:pos="4780" w:val="left" w:leader="none"/>
                      <w:tab w:pos="7266" w:val="left" w:leader="none"/>
                    </w:tabs>
                    <w:spacing w:before="144"/>
                    <w:ind w:right="42"/>
                    <w:jc w:val="center"/>
                  </w:pPr>
                  <w:r>
                    <w:rPr>
                      <w:spacing w:val="-3"/>
                    </w:rPr>
                    <w:t>110</w:t>
                    <w:tab/>
                    <w:t>110</w:t>
                    <w:tab/>
                  </w:r>
                  <w:r>
                    <w:rPr>
                      <w:position w:val="2"/>
                    </w:rPr>
                    <w:t>+2,0</w:t>
                    <w:tab/>
                  </w:r>
                  <w:r>
                    <w:rPr>
                      <w:spacing w:val="-3"/>
                    </w:rPr>
                    <w:t>82</w:t>
                  </w:r>
                </w:p>
                <w:p>
                  <w:pPr>
                    <w:pStyle w:val="BodyText"/>
                    <w:spacing w:before="1"/>
                    <w:ind w:left="2409"/>
                    <w:jc w:val="center"/>
                  </w:pPr>
                  <w:r>
                    <w:rPr>
                      <w:w w:val="99"/>
                    </w:rPr>
                    <w:t>0</w:t>
                  </w:r>
                </w:p>
                <w:p>
                  <w:pPr>
                    <w:pStyle w:val="BodyText"/>
                    <w:tabs>
                      <w:tab w:pos="2408" w:val="left" w:leader="none"/>
                      <w:tab w:pos="4780" w:val="left" w:leader="none"/>
                      <w:tab w:pos="7266" w:val="left" w:leader="none"/>
                    </w:tabs>
                    <w:spacing w:before="154"/>
                    <w:ind w:right="42"/>
                    <w:jc w:val="center"/>
                  </w:pPr>
                  <w:r>
                    <w:rPr>
                      <w:spacing w:val="-3"/>
                    </w:rPr>
                    <w:t>125</w:t>
                    <w:tab/>
                    <w:t>125</w:t>
                    <w:tab/>
                  </w:r>
                  <w:r>
                    <w:rPr>
                      <w:position w:val="1"/>
                    </w:rPr>
                    <w:t>+2,3</w:t>
                    <w:tab/>
                  </w:r>
                  <w:r>
                    <w:rPr>
                      <w:spacing w:val="-3"/>
                    </w:rPr>
                    <w:t>94</w:t>
                  </w:r>
                </w:p>
                <w:p>
                  <w:pPr>
                    <w:pStyle w:val="BodyText"/>
                    <w:spacing w:before="5"/>
                    <w:ind w:left="2409"/>
                    <w:jc w:val="center"/>
                  </w:pPr>
                  <w:r>
                    <w:rPr>
                      <w:w w:val="99"/>
                    </w:rPr>
                    <w:t>0</w:t>
                  </w:r>
                </w:p>
                <w:p>
                  <w:pPr>
                    <w:pStyle w:val="BodyText"/>
                    <w:tabs>
                      <w:tab w:pos="2414" w:val="left" w:leader="none"/>
                      <w:tab w:pos="4786" w:val="left" w:leader="none"/>
                      <w:tab w:pos="7229" w:val="left" w:leader="none"/>
                    </w:tabs>
                    <w:spacing w:before="144"/>
                    <w:ind w:left="10"/>
                    <w:jc w:val="center"/>
                  </w:pPr>
                  <w:r>
                    <w:rPr>
                      <w:spacing w:val="-4"/>
                    </w:rPr>
                    <w:t>140</w:t>
                    <w:tab/>
                  </w:r>
                  <w:r>
                    <w:rPr>
                      <w:spacing w:val="-3"/>
                    </w:rPr>
                    <w:t>140</w:t>
                    <w:tab/>
                  </w:r>
                  <w:r>
                    <w:rPr>
                      <w:position w:val="2"/>
                    </w:rPr>
                    <w:t>+2,6</w:t>
                    <w:tab/>
                  </w:r>
                  <w:r>
                    <w:rPr>
                      <w:spacing w:val="-3"/>
                    </w:rPr>
                    <w:t>106</w:t>
                  </w:r>
                </w:p>
                <w:p>
                  <w:pPr>
                    <w:pStyle w:val="BodyText"/>
                    <w:spacing w:before="6"/>
                    <w:ind w:left="2409"/>
                    <w:jc w:val="center"/>
                  </w:pPr>
                  <w:r>
                    <w:rPr>
                      <w:w w:val="99"/>
                    </w:rPr>
                    <w:t>0</w:t>
                  </w:r>
                </w:p>
                <w:p>
                  <w:pPr>
                    <w:pStyle w:val="BodyText"/>
                    <w:tabs>
                      <w:tab w:pos="2414" w:val="left" w:leader="none"/>
                      <w:tab w:pos="4786" w:val="left" w:leader="none"/>
                      <w:tab w:pos="7229" w:val="left" w:leader="none"/>
                    </w:tabs>
                    <w:spacing w:before="144"/>
                    <w:ind w:left="10"/>
                    <w:jc w:val="center"/>
                  </w:pPr>
                  <w:r>
                    <w:rPr>
                      <w:spacing w:val="-4"/>
                    </w:rPr>
                    <w:t>160</w:t>
                    <w:tab/>
                  </w:r>
                  <w:r>
                    <w:rPr>
                      <w:spacing w:val="-3"/>
                    </w:rPr>
                    <w:t>160</w:t>
                    <w:tab/>
                  </w:r>
                  <w:r>
                    <w:rPr>
                      <w:position w:val="2"/>
                    </w:rPr>
                    <w:t>+2,9</w:t>
                    <w:tab/>
                  </w:r>
                  <w:r>
                    <w:rPr>
                      <w:spacing w:val="-3"/>
                    </w:rPr>
                    <w:t>120</w:t>
                  </w:r>
                </w:p>
                <w:p>
                  <w:pPr>
                    <w:pStyle w:val="BodyText"/>
                    <w:spacing w:before="1"/>
                    <w:ind w:left="2409"/>
                    <w:jc w:val="center"/>
                  </w:pPr>
                  <w:r>
                    <w:rPr>
                      <w:w w:val="99"/>
                    </w:rPr>
                    <w:t>0</w:t>
                  </w:r>
                </w:p>
                <w:p>
                  <w:pPr>
                    <w:pStyle w:val="BodyText"/>
                    <w:tabs>
                      <w:tab w:pos="2414" w:val="left" w:leader="none"/>
                      <w:tab w:pos="4786" w:val="left" w:leader="none"/>
                      <w:tab w:pos="7229" w:val="left" w:leader="none"/>
                    </w:tabs>
                    <w:spacing w:before="144"/>
                    <w:ind w:left="10"/>
                    <w:jc w:val="center"/>
                  </w:pPr>
                  <w:r>
                    <w:rPr>
                      <w:spacing w:val="-4"/>
                    </w:rPr>
                    <w:t>180</w:t>
                    <w:tab/>
                  </w:r>
                  <w:r>
                    <w:rPr>
                      <w:spacing w:val="-3"/>
                    </w:rPr>
                    <w:t>180</w:t>
                    <w:tab/>
                  </w:r>
                  <w:r>
                    <w:rPr>
                      <w:position w:val="2"/>
                    </w:rPr>
                    <w:t>+3,3</w:t>
                    <w:tab/>
                  </w:r>
                  <w:r>
                    <w:rPr>
                      <w:spacing w:val="-3"/>
                    </w:rPr>
                    <w:t>135</w:t>
                  </w:r>
                </w:p>
                <w:p>
                  <w:pPr>
                    <w:pStyle w:val="BodyText"/>
                    <w:spacing w:before="5"/>
                    <w:ind w:left="2409"/>
                    <w:jc w:val="center"/>
                  </w:pPr>
                  <w:r>
                    <w:rPr>
                      <w:w w:val="99"/>
                    </w:rPr>
                    <w:t>0</w:t>
                  </w:r>
                </w:p>
                <w:p>
                  <w:pPr>
                    <w:pStyle w:val="BodyText"/>
                    <w:tabs>
                      <w:tab w:pos="2404" w:val="left" w:leader="none"/>
                      <w:tab w:pos="4790" w:val="left" w:leader="none"/>
                      <w:tab w:pos="7233" w:val="left" w:leader="none"/>
                    </w:tabs>
                    <w:spacing w:before="144"/>
                    <w:ind w:right="2"/>
                    <w:jc w:val="center"/>
                  </w:pPr>
                  <w:r>
                    <w:rPr/>
                    <w:t>200</w:t>
                    <w:tab/>
                    <w:t>200</w:t>
                    <w:tab/>
                  </w:r>
                  <w:r>
                    <w:rPr>
                      <w:position w:val="2"/>
                    </w:rPr>
                    <w:t>+3,6</w:t>
                    <w:tab/>
                  </w:r>
                  <w:r>
                    <w:rPr>
                      <w:spacing w:val="-3"/>
                    </w:rPr>
                    <w:t>150</w:t>
                  </w:r>
                </w:p>
                <w:p>
                  <w:pPr>
                    <w:pStyle w:val="BodyText"/>
                    <w:spacing w:before="1"/>
                    <w:ind w:left="2409"/>
                    <w:jc w:val="center"/>
                  </w:pPr>
                  <w:r>
                    <w:rPr>
                      <w:w w:val="99"/>
                    </w:rPr>
                    <w:t>0</w:t>
                  </w:r>
                </w:p>
                <w:p>
                  <w:pPr>
                    <w:pStyle w:val="BodyText"/>
                    <w:tabs>
                      <w:tab w:pos="2404" w:val="left" w:leader="none"/>
                      <w:tab w:pos="4790" w:val="left" w:leader="none"/>
                      <w:tab w:pos="7233" w:val="left" w:leader="none"/>
                    </w:tabs>
                    <w:spacing w:before="154"/>
                    <w:ind w:right="2"/>
                    <w:jc w:val="center"/>
                  </w:pPr>
                  <w:r>
                    <w:rPr/>
                    <w:t>225</w:t>
                    <w:tab/>
                    <w:t>225</w:t>
                    <w:tab/>
                  </w:r>
                  <w:r>
                    <w:rPr>
                      <w:spacing w:val="-5"/>
                      <w:position w:val="1"/>
                    </w:rPr>
                    <w:t>+4,1</w:t>
                    <w:tab/>
                  </w:r>
                  <w:r>
                    <w:rPr>
                      <w:spacing w:val="-3"/>
                    </w:rPr>
                    <w:t>170</w:t>
                  </w:r>
                </w:p>
                <w:p>
                  <w:pPr>
                    <w:pStyle w:val="BodyText"/>
                    <w:spacing w:before="6"/>
                    <w:ind w:left="2409"/>
                    <w:jc w:val="center"/>
                  </w:pPr>
                  <w:r>
                    <w:rPr>
                      <w:w w:val="99"/>
                    </w:rPr>
                    <w:t>0</w:t>
                  </w:r>
                </w:p>
                <w:p>
                  <w:pPr>
                    <w:pStyle w:val="BodyText"/>
                    <w:tabs>
                      <w:tab w:pos="2404" w:val="left" w:leader="none"/>
                      <w:tab w:pos="4791" w:val="left" w:leader="none"/>
                      <w:tab w:pos="7233" w:val="left" w:leader="none"/>
                    </w:tabs>
                    <w:spacing w:before="144"/>
                    <w:ind w:right="2"/>
                    <w:jc w:val="center"/>
                  </w:pPr>
                  <w:r>
                    <w:rPr/>
                    <w:t>250</w:t>
                    <w:tab/>
                  </w:r>
                  <w:r>
                    <w:rPr>
                      <w:position w:val="2"/>
                    </w:rPr>
                    <w:t>250</w:t>
                    <w:tab/>
                    <w:t>+4,5</w:t>
                    <w:tab/>
                  </w:r>
                  <w:r>
                    <w:rPr>
                      <w:spacing w:val="-3"/>
                    </w:rPr>
                    <w:t>188</w:t>
                  </w:r>
                </w:p>
                <w:p>
                  <w:pPr>
                    <w:pStyle w:val="BodyText"/>
                    <w:spacing w:before="5"/>
                    <w:ind w:left="2409"/>
                    <w:jc w:val="center"/>
                  </w:pPr>
                  <w:r>
                    <w:rPr>
                      <w:w w:val="99"/>
                    </w:rPr>
                    <w:t>0</w:t>
                  </w:r>
                </w:p>
                <w:p>
                  <w:pPr>
                    <w:pStyle w:val="BodyText"/>
                    <w:spacing w:line="295" w:lineRule="auto" w:before="160"/>
                    <w:ind w:left="413" w:right="2065"/>
                  </w:pPr>
                  <w:r>
                    <w:rPr/>
                    <w:t>П р и м е ч а н и е — Номинальный наружный диаметр принят по ИСО 161-1. Погрешность  наружного диаметра  (НД)  приведена следующим образом:</w:t>
                  </w:r>
                </w:p>
                <w:p>
                  <w:pPr>
                    <w:pStyle w:val="BodyText"/>
                    <w:ind w:left="404"/>
                  </w:pPr>
                  <w:r>
                    <w:rPr/>
                    <w:t>- наружный диаметр  мин.  —  номинал  наружного диаметра;</w:t>
                  </w:r>
                </w:p>
                <w:p>
                  <w:pPr>
                    <w:pStyle w:val="BodyText"/>
                    <w:spacing w:line="295" w:lineRule="auto" w:before="20"/>
                    <w:ind w:left="116" w:right="240" w:firstLine="288"/>
                  </w:pPr>
                  <w:r>
                    <w:rPr/>
                    <w:t>-наружный диаметр макс. — номинальный наружный диаметр + (0,018■номинальный размер наружного диаметра) с округлением  до  0,1 мм.</w:t>
                  </w:r>
                </w:p>
                <w:p>
                  <w:pPr>
                    <w:pStyle w:val="BodyText"/>
                    <w:spacing w:line="191" w:lineRule="exact"/>
                    <w:ind w:left="404"/>
                  </w:pPr>
                  <w:r>
                    <w:rPr/>
                    <w:t>- минимальный  внутренний диаметр —  номинальный  наружный диаметр, деленный  на   1,33.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before="1"/>
                  </w:pPr>
                  <w:r>
                    <w:rPr/>
                    <w:t>Т а б л и ц а    102 —  Энергия  удара  при испытаниях</w:t>
                  </w:r>
                </w:p>
                <w:p>
                  <w:pPr>
                    <w:pStyle w:val="BodyText"/>
                    <w:spacing w:before="2"/>
                    <w:rPr>
                      <w:sz w:val="24"/>
                    </w:rPr>
                  </w:pPr>
                </w:p>
                <w:p>
                  <w:pPr>
                    <w:tabs>
                      <w:tab w:pos="5506" w:val="left" w:leader="none"/>
                    </w:tabs>
                    <w:spacing w:line="193" w:lineRule="exact" w:before="1"/>
                    <w:ind w:left="1609" w:right="0" w:firstLine="0"/>
                    <w:jc w:val="center"/>
                    <w:rPr>
                      <w:sz w:val="16"/>
                    </w:rPr>
                  </w:pPr>
                  <w:r>
                    <w:rPr>
                      <w:position w:val="-1"/>
                      <w:sz w:val="16"/>
                    </w:rPr>
                    <w:t>Легкие</w:t>
                  </w:r>
                  <w:r>
                    <w:rPr>
                      <w:spacing w:val="10"/>
                      <w:position w:val="-1"/>
                      <w:sz w:val="16"/>
                    </w:rPr>
                    <w:t> </w:t>
                  </w:r>
                  <w:r>
                    <w:rPr>
                      <w:spacing w:val="-4"/>
                      <w:position w:val="-1"/>
                      <w:sz w:val="16"/>
                    </w:rPr>
                    <w:t>(L)</w:t>
                    <w:tab/>
                  </w:r>
                  <w:r>
                    <w:rPr>
                      <w:sz w:val="16"/>
                    </w:rPr>
                    <w:t>Нормальные(N)</w:t>
                  </w:r>
                </w:p>
                <w:p>
                  <w:pPr>
                    <w:spacing w:line="173" w:lineRule="exact" w:before="0"/>
                    <w:ind w:left="159" w:right="0" w:firstLine="19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Номинальный</w:t>
                  </w:r>
                </w:p>
                <w:p>
                  <w:pPr>
                    <w:spacing w:line="159" w:lineRule="exact" w:before="13"/>
                    <w:ind w:left="159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размер трубы,</w:t>
                  </w:r>
                </w:p>
                <w:p>
                  <w:pPr>
                    <w:tabs>
                      <w:tab w:pos="1449" w:val="left" w:leader="none"/>
                      <w:tab w:pos="2942" w:val="left" w:leader="none"/>
                      <w:tab w:pos="5577" w:val="left" w:leader="none"/>
                      <w:tab w:pos="7070" w:val="left" w:leader="none"/>
                    </w:tabs>
                    <w:spacing w:line="172" w:lineRule="exact" w:before="0"/>
                    <w:ind w:left="585" w:right="0" w:firstLine="0"/>
                    <w:jc w:val="left"/>
                    <w:rPr>
                      <w:sz w:val="16"/>
                    </w:rPr>
                  </w:pPr>
                  <w:r>
                    <w:rPr>
                      <w:spacing w:val="-5"/>
                      <w:position w:val="-5"/>
                      <w:sz w:val="16"/>
                    </w:rPr>
                    <w:t>мм</w:t>
                    <w:tab/>
                  </w:r>
                  <w:r>
                    <w:rPr>
                      <w:spacing w:val="-3"/>
                      <w:sz w:val="16"/>
                    </w:rPr>
                    <w:t>Масса</w:t>
                  </w:r>
                  <w:r>
                    <w:rPr>
                      <w:spacing w:val="6"/>
                      <w:sz w:val="16"/>
                    </w:rPr>
                    <w:t> </w:t>
                  </w:r>
                  <w:r>
                    <w:rPr>
                      <w:spacing w:val="-3"/>
                      <w:sz w:val="16"/>
                    </w:rPr>
                    <w:t>ударника,</w:t>
                    <w:tab/>
                  </w:r>
                  <w:r>
                    <w:rPr>
                      <w:sz w:val="16"/>
                    </w:rPr>
                    <w:t>Высота</w:t>
                  </w:r>
                  <w:r>
                    <w:rPr>
                      <w:spacing w:val="5"/>
                      <w:sz w:val="16"/>
                    </w:rPr>
                    <w:t> </w:t>
                  </w:r>
                  <w:r>
                    <w:rPr>
                      <w:sz w:val="16"/>
                    </w:rPr>
                    <w:t>паде­</w:t>
                    <w:tab/>
                  </w:r>
                  <w:r>
                    <w:rPr>
                      <w:spacing w:val="-4"/>
                      <w:position w:val="-2"/>
                      <w:sz w:val="16"/>
                    </w:rPr>
                    <w:t>Масса</w:t>
                  </w:r>
                  <w:r>
                    <w:rPr>
                      <w:spacing w:val="5"/>
                      <w:position w:val="-2"/>
                      <w:sz w:val="16"/>
                    </w:rPr>
                    <w:t> </w:t>
                  </w:r>
                  <w:r>
                    <w:rPr>
                      <w:spacing w:val="-3"/>
                      <w:position w:val="-2"/>
                      <w:sz w:val="16"/>
                    </w:rPr>
                    <w:t>ударника,</w:t>
                    <w:tab/>
                  </w:r>
                  <w:r>
                    <w:rPr>
                      <w:sz w:val="16"/>
                    </w:rPr>
                    <w:t>Высота</w:t>
                  </w:r>
                  <w:r>
                    <w:rPr>
                      <w:spacing w:val="-9"/>
                      <w:sz w:val="16"/>
                    </w:rPr>
                    <w:t> </w:t>
                  </w:r>
                  <w:r>
                    <w:rPr>
                      <w:sz w:val="16"/>
                    </w:rPr>
                    <w:t>паде­</w:t>
                  </w:r>
                </w:p>
                <w:p>
                  <w:pPr>
                    <w:tabs>
                      <w:tab w:pos="2658" w:val="left" w:leader="none"/>
                      <w:tab w:pos="4122" w:val="left" w:leader="none"/>
                      <w:tab w:pos="5629" w:val="left" w:leader="none"/>
                      <w:tab w:pos="6786" w:val="left" w:leader="none"/>
                      <w:tab w:pos="8250" w:val="left" w:leader="none"/>
                    </w:tabs>
                    <w:spacing w:line="247" w:lineRule="exact" w:before="0"/>
                    <w:ind w:left="1501" w:right="0" w:firstLine="0"/>
                    <w:jc w:val="center"/>
                    <w:rPr>
                      <w:sz w:val="16"/>
                    </w:rPr>
                  </w:pPr>
                  <w:r>
                    <w:rPr>
                      <w:position w:val="1"/>
                      <w:sz w:val="16"/>
                    </w:rPr>
                    <w:t>кг</w:t>
                  </w:r>
                  <w:r>
                    <w:rPr>
                      <w:spacing w:val="1"/>
                      <w:position w:val="1"/>
                      <w:sz w:val="16"/>
                    </w:rPr>
                    <w:t> </w:t>
                  </w:r>
                  <w:r>
                    <w:rPr>
                      <w:spacing w:val="-11"/>
                      <w:position w:val="1"/>
                      <w:sz w:val="16"/>
                    </w:rPr>
                    <w:t>(0+1)%</w:t>
                    <w:tab/>
                  </w:r>
                  <w:r>
                    <w:rPr>
                      <w:spacing w:val="-5"/>
                      <w:sz w:val="16"/>
                    </w:rPr>
                    <w:t>ния, </w:t>
                  </w:r>
                  <w:r>
                    <w:rPr>
                      <w:rFonts w:ascii="Palatino Linotype" w:hAnsi="Palatino Linotype"/>
                      <w:sz w:val="8"/>
                    </w:rPr>
                    <w:t>М М    ( _ . | 0</w:t>
                  </w:r>
                  <w:r>
                    <w:rPr>
                      <w:rFonts w:ascii="Palatino Linotype" w:hAnsi="Palatino Linotype"/>
                      <w:spacing w:val="18"/>
                      <w:sz w:val="8"/>
                    </w:rPr>
                    <w:t> </w:t>
                  </w:r>
                  <w:r>
                    <w:rPr>
                      <w:rFonts w:ascii="Palatino Linotype" w:hAnsi="Palatino Linotype"/>
                      <w:sz w:val="8"/>
                    </w:rPr>
                    <w:t>)  </w:t>
                  </w:r>
                  <w:r>
                    <w:rPr>
                      <w:rFonts w:ascii="Palatino Linotype" w:hAnsi="Palatino Linotype"/>
                      <w:spacing w:val="8"/>
                      <w:sz w:val="8"/>
                    </w:rPr>
                    <w:t> </w:t>
                  </w:r>
                  <w:r>
                    <w:rPr>
                      <w:rFonts w:ascii="Palatino Linotype" w:hAnsi="Palatino Linotype"/>
                      <w:sz w:val="8"/>
                    </w:rPr>
                    <w:t>%</w:t>
                    <w:tab/>
                  </w:r>
                  <w:r>
                    <w:rPr>
                      <w:spacing w:val="-3"/>
                      <w:position w:val="8"/>
                      <w:sz w:val="16"/>
                    </w:rPr>
                    <w:t>Энергия,</w:t>
                  </w:r>
                  <w:r>
                    <w:rPr>
                      <w:spacing w:val="10"/>
                      <w:position w:val="8"/>
                      <w:sz w:val="16"/>
                    </w:rPr>
                    <w:t> </w:t>
                  </w:r>
                  <w:r>
                    <w:rPr>
                      <w:position w:val="8"/>
                      <w:sz w:val="16"/>
                    </w:rPr>
                    <w:t>Дж</w:t>
                    <w:tab/>
                  </w:r>
                  <w:r>
                    <w:rPr>
                      <w:spacing w:val="-3"/>
                      <w:position w:val="-2"/>
                      <w:sz w:val="16"/>
                    </w:rPr>
                    <w:t>кг</w:t>
                  </w:r>
                  <w:r>
                    <w:rPr>
                      <w:spacing w:val="3"/>
                      <w:position w:val="-2"/>
                      <w:sz w:val="16"/>
                    </w:rPr>
                    <w:t> </w:t>
                  </w:r>
                  <w:r>
                    <w:rPr>
                      <w:spacing w:val="-15"/>
                      <w:position w:val="-2"/>
                      <w:sz w:val="16"/>
                    </w:rPr>
                    <w:t>(0+1)</w:t>
                  </w:r>
                  <w:r>
                    <w:rPr>
                      <w:spacing w:val="2"/>
                      <w:position w:val="-2"/>
                      <w:sz w:val="16"/>
                    </w:rPr>
                    <w:t> </w:t>
                  </w:r>
                  <w:r>
                    <w:rPr>
                      <w:position w:val="-2"/>
                      <w:sz w:val="16"/>
                    </w:rPr>
                    <w:t>%</w:t>
                    <w:tab/>
                  </w:r>
                  <w:r>
                    <w:rPr>
                      <w:spacing w:val="-5"/>
                      <w:position w:val="3"/>
                      <w:sz w:val="16"/>
                    </w:rPr>
                    <w:t>ния, </w:t>
                  </w:r>
                  <w:r>
                    <w:rPr>
                      <w:rFonts w:ascii="Palatino Linotype" w:hAnsi="Palatino Linotype"/>
                      <w:position w:val="3"/>
                      <w:sz w:val="8"/>
                    </w:rPr>
                    <w:t>М М    (     . j 0</w:t>
                  </w:r>
                  <w:r>
                    <w:rPr>
                      <w:rFonts w:ascii="Palatino Linotype" w:hAnsi="Palatino Linotype"/>
                      <w:spacing w:val="18"/>
                      <w:position w:val="3"/>
                      <w:sz w:val="8"/>
                    </w:rPr>
                    <w:t> </w:t>
                  </w:r>
                  <w:r>
                    <w:rPr>
                      <w:rFonts w:ascii="Palatino Linotype" w:hAnsi="Palatino Linotype"/>
                      <w:position w:val="3"/>
                      <w:sz w:val="8"/>
                    </w:rPr>
                    <w:t>)  </w:t>
                  </w:r>
                  <w:r>
                    <w:rPr>
                      <w:rFonts w:ascii="Palatino Linotype" w:hAnsi="Palatino Linotype"/>
                      <w:spacing w:val="8"/>
                      <w:position w:val="3"/>
                      <w:sz w:val="8"/>
                    </w:rPr>
                    <w:t> </w:t>
                  </w:r>
                  <w:r>
                    <w:rPr>
                      <w:rFonts w:ascii="Palatino Linotype" w:hAnsi="Palatino Linotype"/>
                      <w:position w:val="3"/>
                      <w:sz w:val="8"/>
                    </w:rPr>
                    <w:t>%</w:t>
                    <w:tab/>
                  </w:r>
                  <w:r>
                    <w:rPr>
                      <w:spacing w:val="-3"/>
                      <w:position w:val="8"/>
                      <w:sz w:val="16"/>
                    </w:rPr>
                    <w:t>Энергия,</w:t>
                  </w:r>
                  <w:r>
                    <w:rPr>
                      <w:spacing w:val="13"/>
                      <w:position w:val="8"/>
                      <w:sz w:val="16"/>
                    </w:rPr>
                    <w:t> </w:t>
                  </w:r>
                  <w:r>
                    <w:rPr>
                      <w:position w:val="8"/>
                      <w:sz w:val="16"/>
                    </w:rPr>
                    <w:t>Дж</w:t>
                  </w:r>
                </w:p>
                <w:p>
                  <w:pPr>
                    <w:pStyle w:val="BodyText"/>
                    <w:spacing w:before="7"/>
                    <w:rPr>
                      <w:sz w:val="25"/>
                    </w:rPr>
                  </w:pPr>
                </w:p>
                <w:p>
                  <w:pPr>
                    <w:tabs>
                      <w:tab w:pos="1501" w:val="left" w:leader="none"/>
                      <w:tab w:pos="2789" w:val="left" w:leader="none"/>
                      <w:tab w:pos="4257" w:val="left" w:leader="none"/>
                      <w:tab w:pos="5629" w:val="left" w:leader="none"/>
                      <w:tab w:pos="6906" w:val="left" w:leader="none"/>
                      <w:tab w:pos="8341" w:val="left" w:leader="none"/>
                    </w:tabs>
                    <w:spacing w:before="0"/>
                    <w:ind w:left="0" w:right="80"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&lt;</w:t>
                  </w:r>
                  <w:r>
                    <w:rPr>
                      <w:spacing w:val="-2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6</w:t>
                  </w:r>
                  <w:r>
                    <w:rPr>
                      <w:spacing w:val="-2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0</w:t>
                    <w:tab/>
                    <w:t>3</w:t>
                    <w:tab/>
                    <w:t>100</w:t>
                    <w:tab/>
                    <w:t>3</w:t>
                    <w:tab/>
                    <w:t>5</w:t>
                    <w:tab/>
                  </w:r>
                  <w:r>
                    <w:rPr>
                      <w:spacing w:val="2"/>
                      <w:sz w:val="16"/>
                    </w:rPr>
                    <w:t>300</w:t>
                    <w:tab/>
                  </w:r>
                  <w:r>
                    <w:rPr>
                      <w:sz w:val="16"/>
                    </w:rPr>
                    <w:t>15</w:t>
                  </w:r>
                </w:p>
                <w:p>
                  <w:pPr>
                    <w:pStyle w:val="BodyText"/>
                    <w:spacing w:before="1"/>
                    <w:rPr>
                      <w:sz w:val="15"/>
                    </w:rPr>
                  </w:pPr>
                </w:p>
                <w:p>
                  <w:pPr>
                    <w:tabs>
                      <w:tab w:pos="1617" w:val="left" w:leader="none"/>
                      <w:tab w:pos="2889" w:val="left" w:leader="none"/>
                      <w:tab w:pos="4368" w:val="left" w:leader="none"/>
                      <w:tab w:pos="5745" w:val="left" w:leader="none"/>
                      <w:tab w:pos="7012" w:val="left" w:leader="none"/>
                      <w:tab w:pos="8442" w:val="left" w:leader="none"/>
                    </w:tabs>
                    <w:spacing w:before="1"/>
                    <w:ind w:left="0" w:right="202" w:firstLine="0"/>
                    <w:jc w:val="center"/>
                    <w:rPr>
                      <w:sz w:val="16"/>
                    </w:rPr>
                  </w:pPr>
                  <w:r>
                    <w:rPr>
                      <w:spacing w:val="5"/>
                      <w:sz w:val="16"/>
                    </w:rPr>
                    <w:t>61—</w:t>
                  </w:r>
                  <w:r>
                    <w:rPr>
                      <w:spacing w:val="-16"/>
                      <w:sz w:val="16"/>
                    </w:rPr>
                    <w:t> </w:t>
                  </w:r>
                  <w:r>
                    <w:rPr>
                      <w:sz w:val="16"/>
                    </w:rPr>
                    <w:t>90</w:t>
                    <w:tab/>
                    <w:t>3</w:t>
                    <w:tab/>
                  </w:r>
                  <w:r>
                    <w:rPr>
                      <w:spacing w:val="3"/>
                      <w:sz w:val="16"/>
                    </w:rPr>
                    <w:t>200</w:t>
                    <w:tab/>
                  </w:r>
                  <w:r>
                    <w:rPr>
                      <w:sz w:val="16"/>
                    </w:rPr>
                    <w:t>6</w:t>
                    <w:tab/>
                    <w:t>5</w:t>
                    <w:tab/>
                  </w:r>
                  <w:r>
                    <w:rPr>
                      <w:spacing w:val="3"/>
                      <w:sz w:val="16"/>
                    </w:rPr>
                    <w:t>400</w:t>
                    <w:tab/>
                  </w:r>
                  <w:r>
                    <w:rPr>
                      <w:position w:val="2"/>
                      <w:sz w:val="16"/>
                    </w:rPr>
                    <w:t>20</w:t>
                  </w:r>
                </w:p>
                <w:p>
                  <w:pPr>
                    <w:tabs>
                      <w:tab w:pos="2020" w:val="left" w:leader="none"/>
                      <w:tab w:pos="3287" w:val="left" w:leader="none"/>
                      <w:tab w:pos="4732" w:val="left" w:leader="none"/>
                      <w:tab w:pos="6148" w:val="left" w:leader="none"/>
                      <w:tab w:pos="7425" w:val="left" w:leader="none"/>
                      <w:tab w:pos="8846" w:val="left" w:leader="none"/>
                    </w:tabs>
                    <w:spacing w:before="176"/>
                    <w:ind w:left="359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91—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140</w:t>
                    <w:tab/>
                    <w:t>3</w:t>
                    <w:tab/>
                  </w:r>
                  <w:r>
                    <w:rPr>
                      <w:spacing w:val="3"/>
                      <w:position w:val="2"/>
                      <w:sz w:val="16"/>
                    </w:rPr>
                    <w:t>400</w:t>
                    <w:tab/>
                  </w:r>
                  <w:r>
                    <w:rPr>
                      <w:sz w:val="16"/>
                    </w:rPr>
                    <w:t>12</w:t>
                    <w:tab/>
                    <w:t>5</w:t>
                    <w:tab/>
                  </w:r>
                  <w:r>
                    <w:rPr>
                      <w:spacing w:val="2"/>
                      <w:sz w:val="16"/>
                    </w:rPr>
                    <w:t>570</w:t>
                    <w:tab/>
                  </w:r>
                  <w:r>
                    <w:rPr>
                      <w:sz w:val="16"/>
                    </w:rPr>
                    <w:t>28</w:t>
                  </w:r>
                </w:p>
                <w:p>
                  <w:pPr>
                    <w:pStyle w:val="BodyText"/>
                    <w:spacing w:before="10"/>
                    <w:rPr>
                      <w:sz w:val="16"/>
                    </w:rPr>
                  </w:pPr>
                </w:p>
                <w:p>
                  <w:pPr>
                    <w:tabs>
                      <w:tab w:pos="1549" w:val="left" w:leader="none"/>
                      <w:tab w:pos="2826" w:val="left" w:leader="none"/>
                      <w:tab w:pos="4261" w:val="left" w:leader="none"/>
                      <w:tab w:pos="5677" w:val="left" w:leader="none"/>
                      <w:tab w:pos="6954" w:val="left" w:leader="none"/>
                      <w:tab w:pos="8371" w:val="left" w:leader="none"/>
                    </w:tabs>
                    <w:spacing w:before="1"/>
                    <w:ind w:left="0" w:right="137"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&gt;</w:t>
                  </w:r>
                  <w:r>
                    <w:rPr>
                      <w:spacing w:val="25"/>
                      <w:sz w:val="16"/>
                    </w:rPr>
                    <w:t> </w:t>
                  </w:r>
                  <w:r>
                    <w:rPr>
                      <w:sz w:val="16"/>
                    </w:rPr>
                    <w:t>140</w:t>
                    <w:tab/>
                    <w:t>3</w:t>
                    <w:tab/>
                  </w:r>
                  <w:r>
                    <w:rPr>
                      <w:spacing w:val="1"/>
                      <w:sz w:val="16"/>
                    </w:rPr>
                    <w:t>500</w:t>
                    <w:tab/>
                  </w:r>
                  <w:r>
                    <w:rPr>
                      <w:sz w:val="16"/>
                    </w:rPr>
                    <w:t>15</w:t>
                    <w:tab/>
                    <w:t>5</w:t>
                    <w:tab/>
                  </w:r>
                  <w:r>
                    <w:rPr>
                      <w:spacing w:val="2"/>
                      <w:sz w:val="16"/>
                    </w:rPr>
                    <w:t>800</w:t>
                    <w:tab/>
                    <w:t>40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6"/>
                    <w:rPr>
                      <w:sz w:val="22"/>
                    </w:rPr>
                  </w:pPr>
                </w:p>
                <w:p>
                  <w:pPr>
                    <w:pStyle w:val="BodyText"/>
                    <w:jc w:val="right"/>
                  </w:pPr>
                  <w:r>
                    <w:rPr>
                      <w:w w:val="99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6838328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29"/>
            <wp:effectExtent l="0" t="0" r="0" b="0"/>
            <wp:wrapNone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0"/>
        <w:ind w:left="0" w:right="98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right"/>
        <w:rPr>
          <w:sz w:val="16"/>
        </w:rPr>
        <w:sectPr>
          <w:pgSz w:w="11910" w:h="16840"/>
          <w:pgMar w:top="60" w:bottom="0" w:left="1680" w:right="240"/>
        </w:sectPr>
      </w:pPr>
    </w:p>
    <w:p>
      <w:pPr>
        <w:spacing w:before="75"/>
        <w:ind w:left="0" w:right="98" w:firstLine="0"/>
        <w:jc w:val="right"/>
        <w:rPr>
          <w:sz w:val="16"/>
        </w:rPr>
      </w:pPr>
      <w:r>
        <w:rPr/>
        <w:pict>
          <v:shape style="position:absolute;margin-left:76.361pt;margin-top:63.794617pt;width:515.8pt;height:766.8pt;mso-position-horizontal-relative:page;mso-position-vertical-relative:page;z-index:-52144" type="#_x0000_t202" filled="false" stroked="false">
            <v:textbox inset="0,0,0,0">
              <w:txbxContent>
                <w:p>
                  <w:pPr>
                    <w:spacing w:line="235" w:lineRule="exact" w:before="0"/>
                    <w:ind w:left="1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ГОСТ  Р МЭК 61386.24—2014</w:t>
                  </w: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132"/>
                    <w:ind w:left="3039"/>
                  </w:pPr>
                  <w:r>
                    <w:rPr/>
                    <w:t>П огреш ность согласно классу пл по ИСО 2768-1</w:t>
                  </w:r>
                </w:p>
                <w:p>
                  <w:pPr>
                    <w:pStyle w:val="BodyText"/>
                    <w:spacing w:before="6"/>
                    <w:rPr>
                      <w:sz w:val="24"/>
                    </w:rPr>
                  </w:pPr>
                </w:p>
                <w:p>
                  <w:pPr>
                    <w:pStyle w:val="BodyText"/>
                    <w:ind w:left="555"/>
                  </w:pPr>
                  <w:r>
                    <w:rPr/>
                    <w:t>П  р  и м  е ч а н и е   —  Данны й  рисунок не предназначен для разработки конструкции, за исклю чением разме­</w:t>
                  </w:r>
                </w:p>
                <w:p>
                  <w:pPr>
                    <w:pStyle w:val="BodyText"/>
                    <w:spacing w:before="34"/>
                    <w:ind w:left="5"/>
                  </w:pPr>
                  <w:r>
                    <w:rPr/>
                    <w:t>ров.</w:t>
                  </w:r>
                </w:p>
                <w:p>
                  <w:pPr>
                    <w:pStyle w:val="BodyText"/>
                    <w:spacing w:before="8"/>
                    <w:rPr>
                      <w:sz w:val="22"/>
                    </w:rPr>
                  </w:pPr>
                </w:p>
                <w:p>
                  <w:pPr>
                    <w:pStyle w:val="BodyText"/>
                    <w:ind w:left="478"/>
                  </w:pPr>
                  <w:r>
                    <w:rPr>
                      <w:i/>
                    </w:rPr>
                    <w:t>1 </w:t>
                  </w:r>
                  <w:r>
                    <w:rPr/>
                    <w:t>— рама; 2 — направляющие; </w:t>
                  </w:r>
                  <w:r>
                    <w:rPr>
                      <w:i/>
                    </w:rPr>
                    <w:t>3 </w:t>
                  </w:r>
                  <w:r>
                    <w:rPr/>
                    <w:t>— градуированная шкала; </w:t>
                  </w:r>
                  <w:r>
                    <w:rPr>
                      <w:i/>
                    </w:rPr>
                    <w:t>4 </w:t>
                  </w:r>
                  <w:r>
                    <w:rPr/>
                    <w:t>— промежуточная часть; 5 — верхняя часть ударника;</w:t>
                  </w:r>
                </w:p>
                <w:p>
                  <w:pPr>
                    <w:pStyle w:val="BodyText"/>
                    <w:spacing w:line="612" w:lineRule="auto" w:before="29"/>
                    <w:ind w:left="2361" w:right="2337" w:firstLine="724"/>
                  </w:pPr>
                  <w:r>
                    <w:rPr>
                      <w:i/>
                    </w:rPr>
                    <w:t>6   </w:t>
                  </w:r>
                  <w:r>
                    <w:rPr/>
                    <w:t>—    120°Л/-образный   блок;   7   —   твердое   основание Р исунок 101 — С тенд д ля испы таний на ударны е воздействия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spacing w:before="160"/>
                    <w:ind w:left="0" w:right="0" w:firstLine="0"/>
                    <w:jc w:val="left"/>
                    <w:rPr>
                      <w:rFonts w:ascii="Symbol" w:hAnsi="Symbol"/>
                      <w:sz w:val="21"/>
                    </w:rPr>
                  </w:pPr>
                  <w:r>
                    <w:rPr>
                      <w:rFonts w:ascii="Symbol" w:hAnsi="Symbol"/>
                      <w:sz w:val="21"/>
                    </w:rPr>
                    <w:t>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6838333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8098790" cy="11455945"/>
            <wp:effectExtent l="0" t="0" r="0" b="0"/>
            <wp:wrapNone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8790" cy="1145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5"/>
        </w:rPr>
      </w:pPr>
    </w:p>
    <w:p>
      <w:pPr>
        <w:spacing w:before="0"/>
        <w:ind w:left="0" w:right="98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right"/>
        <w:rPr>
          <w:sz w:val="16"/>
        </w:rPr>
        <w:sectPr>
          <w:pgSz w:w="12760" w:h="18050"/>
          <w:pgMar w:top="80" w:bottom="0" w:left="1800" w:right="240"/>
        </w:sectPr>
      </w:pPr>
    </w:p>
    <w:p>
      <w:pPr>
        <w:spacing w:before="81"/>
        <w:ind w:left="0" w:right="98" w:firstLine="0"/>
        <w:jc w:val="right"/>
        <w:rPr>
          <w:sz w:val="16"/>
        </w:rPr>
      </w:pPr>
      <w:r>
        <w:rPr/>
        <w:pict>
          <v:shape style="position:absolute;margin-left:105pt;margin-top:54.282543pt;width:402.8pt;height:691.85pt;mso-position-horizontal-relative:page;mso-position-vertical-relative:paragraph;z-index:-52096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11" w:firstLine="0"/>
                    <w:jc w:val="righ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ГОСТ Р  МЭК 61386.24—2014</w:t>
                  </w: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before="8"/>
                    <w:rPr>
                      <w:sz w:val="29"/>
                    </w:rPr>
                  </w:pPr>
                </w:p>
                <w:p>
                  <w:pPr>
                    <w:pStyle w:val="BodyText"/>
                    <w:spacing w:line="547" w:lineRule="auto"/>
                    <w:ind w:left="1361" w:right="674" w:hanging="1362"/>
                  </w:pPr>
                  <w:r>
                    <w:rPr>
                      <w:i/>
                    </w:rPr>
                    <w:t>1</w:t>
                  </w:r>
                  <w:r>
                    <w:rPr>
                      <w:i/>
                      <w:spacing w:val="-31"/>
                    </w:rPr>
                    <w:t> </w:t>
                  </w:r>
                  <w:r>
                    <w:rPr/>
                    <w:t>—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8"/>
                    </w:rPr>
                    <w:t>образец;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2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—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4"/>
                    </w:rPr>
                    <w:t>ось</w:t>
                  </w:r>
                  <w:r>
                    <w:rPr>
                      <w:spacing w:val="-21"/>
                    </w:rPr>
                    <w:t> </w:t>
                  </w:r>
                  <w:r>
                    <w:rPr>
                      <w:spacing w:val="-7"/>
                    </w:rPr>
                    <w:t>изгибающего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spacing w:val="-8"/>
                    </w:rPr>
                    <w:t>цилиндра;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3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—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7"/>
                    </w:rPr>
                    <w:t>основание;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i/>
                    </w:rPr>
                    <w:t>4</w:t>
                  </w:r>
                  <w:r>
                    <w:rPr>
                      <w:i/>
                      <w:spacing w:val="-17"/>
                    </w:rPr>
                    <w:t> </w:t>
                  </w:r>
                  <w:r>
                    <w:rPr/>
                    <w:t>—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9"/>
                    </w:rPr>
                    <w:t>направляющая</w:t>
                  </w:r>
                  <w:r>
                    <w:rPr>
                      <w:spacing w:val="-19"/>
                    </w:rPr>
                    <w:t> </w:t>
                  </w:r>
                  <w:r>
                    <w:rPr>
                      <w:spacing w:val="-7"/>
                    </w:rPr>
                    <w:t>для</w:t>
                  </w:r>
                  <w:r>
                    <w:rPr>
                      <w:spacing w:val="-19"/>
                    </w:rPr>
                    <w:t> </w:t>
                  </w:r>
                  <w:r>
                    <w:rPr>
                      <w:spacing w:val="-7"/>
                    </w:rPr>
                    <w:t>трубы </w:t>
                  </w:r>
                  <w:r>
                    <w:rPr/>
                    <w:t>Рисунок </w:t>
                  </w:r>
                  <w:r>
                    <w:rPr>
                      <w:spacing w:val="-3"/>
                    </w:rPr>
                    <w:t>102 </w:t>
                  </w:r>
                  <w:r>
                    <w:rPr/>
                    <w:t>— Установка для  испытаний  на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изгиб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1"/>
                    <w:rPr>
                      <w:sz w:val="18"/>
                    </w:rPr>
                  </w:pPr>
                </w:p>
                <w:p>
                  <w:pPr>
                    <w:pStyle w:val="BodyText"/>
                    <w:jc w:val="right"/>
                  </w:pPr>
                  <w:r>
                    <w:rPr>
                      <w:w w:val="99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6838338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15200" cy="10347312"/>
            <wp:effectExtent l="0" t="0" r="0" b="0"/>
            <wp:wrapNone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0347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0" w:right="98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right"/>
        <w:rPr>
          <w:sz w:val="16"/>
        </w:rPr>
        <w:sectPr>
          <w:pgSz w:w="11520" w:h="16300"/>
          <w:pgMar w:top="60" w:bottom="0" w:left="1620" w:right="240"/>
        </w:sectPr>
      </w:pPr>
    </w:p>
    <w:p>
      <w:pPr>
        <w:spacing w:before="81"/>
        <w:ind w:left="0" w:right="98" w:firstLine="0"/>
        <w:jc w:val="right"/>
        <w:rPr>
          <w:sz w:val="16"/>
        </w:rPr>
      </w:pPr>
      <w:r>
        <w:rPr/>
        <w:pict>
          <v:shape style="position:absolute;margin-left:69.000999pt;margin-top:58.052547pt;width:347.7pt;height:692.05pt;mso-position-horizontal-relative:page;mso-position-vertical-relative:page;z-index:-52048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3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ГОСТ  Р МЭК 61386.24—2014</w:t>
                  </w:r>
                </w:p>
                <w:p>
                  <w:pPr>
                    <w:pStyle w:val="BodyText"/>
                    <w:spacing w:before="7"/>
                    <w:rPr>
                      <w:sz w:val="25"/>
                    </w:rPr>
                  </w:pPr>
                </w:p>
                <w:p>
                  <w:pPr>
                    <w:spacing w:line="278" w:lineRule="auto" w:before="0"/>
                    <w:ind w:left="3993" w:right="1638" w:firstLine="9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Приложение А (обязательное)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8"/>
                    <w:rPr>
                      <w:sz w:val="21"/>
                    </w:rPr>
                  </w:pPr>
                </w:p>
                <w:p>
                  <w:pPr>
                    <w:spacing w:before="1"/>
                    <w:ind w:left="2435" w:right="77" w:firstLine="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Классификационные  коды  для трубных систем</w:t>
                  </w:r>
                </w:p>
                <w:p>
                  <w:pPr>
                    <w:pStyle w:val="BodyText"/>
                    <w:spacing w:before="4"/>
                    <w:rPr>
                      <w:sz w:val="22"/>
                    </w:rPr>
                  </w:pPr>
                </w:p>
                <w:p>
                  <w:pPr>
                    <w:pStyle w:val="BodyText"/>
                    <w:ind w:left="483"/>
                  </w:pPr>
                  <w:r>
                    <w:rPr/>
                    <w:t>Данное приложение М ЭК61386-1  не применяют.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sz w:val="16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18"/>
                    </w:rPr>
                  </w:pPr>
                  <w:r>
                    <w:rPr>
                      <w:rFonts w:ascii="Symbol" w:hAnsi="Symbol"/>
                      <w:sz w:val="18"/>
                    </w:rPr>
                    <w:t>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6838343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15200" cy="10347312"/>
            <wp:effectExtent l="0" t="0" r="0" b="0"/>
            <wp:wrapNone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0347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0" w:right="98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right"/>
        <w:rPr>
          <w:sz w:val="16"/>
        </w:rPr>
        <w:sectPr>
          <w:pgSz w:w="11520" w:h="16300"/>
          <w:pgMar w:top="60" w:bottom="0" w:left="1620" w:right="240"/>
        </w:sectPr>
      </w:pPr>
    </w:p>
    <w:p>
      <w:pPr>
        <w:spacing w:before="73"/>
        <w:ind w:left="0" w:right="98" w:firstLine="0"/>
        <w:jc w:val="right"/>
        <w:rPr>
          <w:sz w:val="16"/>
        </w:rPr>
      </w:pPr>
      <w:r>
        <w:rPr/>
        <w:pict>
          <v:shape style="position:absolute;margin-left:66.199997pt;margin-top:58.502563pt;width:443.5pt;height:691.65pt;mso-position-horizontal-relative:page;mso-position-vertical-relative:page;z-index:-52000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47" w:firstLine="0"/>
                    <w:jc w:val="righ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ГОСТ  Р МЭК 61386.24— 2014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spacing w:line="278" w:lineRule="auto" w:before="1"/>
                    <w:ind w:left="3182" w:right="3713" w:firstLine="8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Приложение В (обязательное)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2"/>
                    <w:rPr>
                      <w:sz w:val="22"/>
                    </w:rPr>
                  </w:pPr>
                </w:p>
                <w:p>
                  <w:pPr>
                    <w:spacing w:before="1"/>
                    <w:ind w:left="3214" w:right="3745" w:firstLine="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Измерение толщины</w:t>
                  </w:r>
                </w:p>
                <w:p>
                  <w:pPr>
                    <w:pStyle w:val="BodyText"/>
                    <w:spacing w:before="9"/>
                    <w:rPr>
                      <w:sz w:val="22"/>
                    </w:rPr>
                  </w:pPr>
                </w:p>
                <w:p>
                  <w:pPr>
                    <w:pStyle w:val="BodyText"/>
                  </w:pPr>
                  <w:r>
                    <w:rPr/>
                    <w:t>Данное приложение МЭК 61386-1  не применяют.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2"/>
                  </w:pPr>
                </w:p>
                <w:p>
                  <w:pPr>
                    <w:pStyle w:val="BodyText"/>
                    <w:jc w:val="right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6838347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1869" cy="10365041"/>
            <wp:effectExtent l="0" t="0" r="0" b="0"/>
            <wp:wrapNone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1869" cy="10365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10"/>
        <w:ind w:left="0" w:right="98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right"/>
        <w:rPr>
          <w:sz w:val="16"/>
        </w:rPr>
        <w:sectPr>
          <w:pgSz w:w="11570" w:h="16330"/>
          <w:pgMar w:top="80" w:bottom="0" w:left="1620" w:right="240"/>
        </w:sectPr>
      </w:pPr>
    </w:p>
    <w:p>
      <w:pPr>
        <w:spacing w:before="78"/>
        <w:ind w:left="0" w:right="98" w:firstLine="0"/>
        <w:jc w:val="right"/>
        <w:rPr>
          <w:sz w:val="16"/>
        </w:rPr>
      </w:pPr>
      <w:r>
        <w:rPr/>
        <w:pict>
          <v:shape style="position:absolute;margin-left:71.058998pt;margin-top:60.252522pt;width:477.9pt;height:714.6pt;mso-position-horizontal-relative:page;mso-position-vertical-relative:page;z-index:-51952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8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ГОСТ Р  МЭК 61386.24— 2014</w:t>
                  </w:r>
                </w:p>
                <w:p>
                  <w:pPr>
                    <w:pStyle w:val="BodyText"/>
                    <w:spacing w:before="4"/>
                    <w:rPr>
                      <w:sz w:val="25"/>
                    </w:rPr>
                  </w:pPr>
                </w:p>
                <w:p>
                  <w:pPr>
                    <w:spacing w:line="256" w:lineRule="auto" w:before="0"/>
                    <w:ind w:left="4094" w:right="3999" w:firstLine="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Приложение ДА (справочное)</w:t>
                  </w: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before="2"/>
                    <w:rPr>
                      <w:sz w:val="21"/>
                    </w:rPr>
                  </w:pPr>
                </w:p>
                <w:p>
                  <w:pPr>
                    <w:spacing w:line="307" w:lineRule="auto" w:before="1"/>
                    <w:ind w:left="3037" w:right="0" w:hanging="2971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Сведения о соответствии ссы лочны х международны х стандартов ссылочным национальным стандартам  Российской Федерации</w:t>
                  </w:r>
                </w:p>
                <w:p>
                  <w:pPr>
                    <w:pStyle w:val="BodyText"/>
                    <w:spacing w:before="5"/>
                    <w:rPr>
                      <w:sz w:val="18"/>
                    </w:rPr>
                  </w:pPr>
                </w:p>
                <w:p>
                  <w:pPr>
                    <w:pStyle w:val="BodyText"/>
                  </w:pPr>
                  <w:r>
                    <w:rPr/>
                    <w:t>Т а б л и ц а   ДА.1</w:t>
                  </w:r>
                </w:p>
                <w:p>
                  <w:pPr>
                    <w:pStyle w:val="BodyText"/>
                    <w:spacing w:before="1"/>
                    <w:rPr>
                      <w:sz w:val="25"/>
                    </w:rPr>
                  </w:pPr>
                </w:p>
                <w:p>
                  <w:pPr>
                    <w:pStyle w:val="BodyText"/>
                    <w:tabs>
                      <w:tab w:pos="3968" w:val="left" w:leader="none"/>
                      <w:tab w:pos="6056" w:val="left" w:leader="none"/>
                      <w:tab w:pos="6618" w:val="left" w:leader="none"/>
                    </w:tabs>
                    <w:spacing w:line="158" w:lineRule="auto"/>
                    <w:ind w:left="848" w:right="140" w:firstLine="77"/>
                  </w:pPr>
                  <w:r>
                    <w:rPr>
                      <w:spacing w:val="-7"/>
                    </w:rPr>
                    <w:t>Обозначение</w:t>
                  </w:r>
                  <w:r>
                    <w:rPr>
                      <w:spacing w:val="0"/>
                    </w:rPr>
                    <w:t> </w:t>
                  </w:r>
                  <w:r>
                    <w:rPr>
                      <w:spacing w:val="-7"/>
                    </w:rPr>
                    <w:t>ссылочного</w:t>
                    <w:tab/>
                    <w:tab/>
                    <w:tab/>
                    <w:t>Обозначение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7"/>
                    </w:rPr>
                    <w:t>наименование</w:t>
                  </w:r>
                  <w:r>
                    <w:rPr/>
                    <w:t> </w:t>
                  </w:r>
                  <w:r>
                    <w:rPr>
                      <w:spacing w:val="-7"/>
                    </w:rPr>
                    <w:t>международного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7"/>
                    </w:rPr>
                    <w:t>стандарта</w:t>
                    <w:tab/>
                  </w:r>
                  <w:r>
                    <w:rPr>
                      <w:spacing w:val="-8"/>
                      <w:position w:val="10"/>
                    </w:rPr>
                    <w:t>Степень</w:t>
                  </w:r>
                  <w:r>
                    <w:rPr>
                      <w:position w:val="10"/>
                    </w:rPr>
                    <w:t> </w:t>
                  </w:r>
                  <w:r>
                    <w:rPr>
                      <w:spacing w:val="-6"/>
                      <w:position w:val="10"/>
                    </w:rPr>
                    <w:t>соответствия</w:t>
                    <w:tab/>
                  </w:r>
                  <w:r>
                    <w:rPr>
                      <w:spacing w:val="-6"/>
                    </w:rPr>
                    <w:t>соответствующего  </w:t>
                  </w:r>
                  <w:r>
                    <w:rPr>
                      <w:spacing w:val="-7"/>
                    </w:rPr>
                    <w:t>национального</w:t>
                  </w:r>
                  <w:r>
                    <w:rPr>
                      <w:spacing w:val="-26"/>
                    </w:rPr>
                    <w:t> </w:t>
                  </w:r>
                  <w:r>
                    <w:rPr>
                      <w:spacing w:val="-6"/>
                    </w:rPr>
                    <w:t>стандарта</w:t>
                  </w:r>
                </w:p>
                <w:p>
                  <w:pPr>
                    <w:pStyle w:val="BodyText"/>
                    <w:tabs>
                      <w:tab w:pos="4698" w:val="left" w:leader="none"/>
                      <w:tab w:pos="7703" w:val="left" w:leader="none"/>
                    </w:tabs>
                    <w:spacing w:before="118"/>
                    <w:ind w:left="413"/>
                  </w:pPr>
                  <w:r>
                    <w:rPr/>
                    <w:t>ИСО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161-1:1996</w:t>
                    <w:tab/>
                  </w:r>
                  <w:r>
                    <w:rPr>
                      <w:position w:val="1"/>
                      <w:sz w:val="14"/>
                    </w:rPr>
                    <w:t>—</w:t>
                    <w:tab/>
                  </w:r>
                  <w:r>
                    <w:rPr>
                      <w:position w:val="8"/>
                    </w:rPr>
                    <w:t>*</w:t>
                  </w:r>
                </w:p>
                <w:p>
                  <w:pPr>
                    <w:pStyle w:val="BodyText"/>
                    <w:tabs>
                      <w:tab w:pos="4698" w:val="left" w:leader="none"/>
                      <w:tab w:pos="7703" w:val="left" w:leader="none"/>
                    </w:tabs>
                    <w:spacing w:before="26"/>
                    <w:ind w:left="413"/>
                  </w:pPr>
                  <w:r>
                    <w:rPr/>
                    <w:t>ИСО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1"/>
                    </w:rPr>
                    <w:t>2768-1:1989</w:t>
                    <w:tab/>
                  </w:r>
                  <w:r>
                    <w:rPr>
                      <w:position w:val="1"/>
                      <w:sz w:val="14"/>
                    </w:rPr>
                    <w:t>—</w:t>
                    <w:tab/>
                  </w:r>
                  <w:r>
                    <w:rPr>
                      <w:position w:val="8"/>
                    </w:rPr>
                    <w:t>*</w:t>
                  </w:r>
                </w:p>
                <w:p>
                  <w:pPr>
                    <w:pStyle w:val="BodyText"/>
                    <w:spacing w:line="271" w:lineRule="auto" w:before="107"/>
                    <w:ind w:left="115" w:right="44" w:firstLine="288"/>
                    <w:jc w:val="both"/>
                  </w:pPr>
                  <w:r>
                    <w:rPr/>
                    <w:t>* Соответствующий национальный стандарт отсутствует. До его утверждения рекомендуется использовать перевод на русский язык данного международного стандарта. Перевод данного международного стандарта на­ ходится  в Федеральном  информационном  фонде технических регламентов  и стандартов.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128"/>
                    <w:ind w:left="14"/>
                  </w:pPr>
                  <w:r>
                    <w:rPr/>
                    <w:t>10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6838352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29"/>
            <wp:effectExtent l="0" t="0" r="0" b="0"/>
            <wp:wrapNone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0"/>
        <w:ind w:left="0" w:right="98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right"/>
        <w:rPr>
          <w:sz w:val="16"/>
        </w:rPr>
        <w:sectPr>
          <w:pgSz w:w="11910" w:h="16840"/>
          <w:pgMar w:top="60" w:bottom="0" w:left="1680" w:right="240"/>
        </w:sectPr>
      </w:pPr>
    </w:p>
    <w:p>
      <w:pPr>
        <w:spacing w:before="69"/>
        <w:ind w:left="5972" w:right="0" w:firstLine="0"/>
        <w:jc w:val="left"/>
        <w:rPr>
          <w:sz w:val="16"/>
        </w:rPr>
      </w:pPr>
      <w:r>
        <w:rPr/>
        <w:pict>
          <v:shape style="position:absolute;margin-left:38.599998pt;margin-top:54.052544pt;width:438.1pt;height:650.4pt;mso-position-horizontal-relative:page;mso-position-vertical-relative:page;z-index:-51904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righ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ГОСТ Р МЭК 61386.24—2014</w:t>
                  </w: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before="1"/>
                    <w:rPr>
                      <w:sz w:val="20"/>
                    </w:rPr>
                  </w:pPr>
                </w:p>
                <w:p>
                  <w:pPr>
                    <w:pStyle w:val="BodyText"/>
                    <w:tabs>
                      <w:tab w:pos="2656" w:val="left" w:leader="none"/>
                      <w:tab w:pos="5313" w:val="left" w:leader="none"/>
                      <w:tab w:pos="7621" w:val="left" w:leader="none"/>
                    </w:tabs>
                    <w:ind w:right="44"/>
                    <w:jc w:val="right"/>
                  </w:pPr>
                  <w:r>
                    <w:rPr>
                      <w:spacing w:val="5"/>
                    </w:rPr>
                    <w:t>УДК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2"/>
                    </w:rPr>
                    <w:t>696.6:006.354</w:t>
                    <w:tab/>
                  </w:r>
                  <w:r>
                    <w:rPr/>
                    <w:t>ОКС 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2"/>
                    </w:rPr>
                    <w:t>29.120.10</w:t>
                    <w:tab/>
                  </w:r>
                  <w:r>
                    <w:rPr/>
                    <w:t>Е17</w:t>
                    <w:tab/>
                  </w:r>
                  <w:r>
                    <w:rPr>
                      <w:spacing w:val="3"/>
                    </w:rPr>
                    <w:t>ОКСТУ 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3402</w:t>
                  </w:r>
                </w:p>
                <w:p>
                  <w:pPr>
                    <w:pStyle w:val="BodyText"/>
                    <w:spacing w:before="2"/>
                    <w:rPr>
                      <w:sz w:val="21"/>
                    </w:rPr>
                  </w:pPr>
                </w:p>
                <w:p>
                  <w:pPr>
                    <w:pStyle w:val="BodyText"/>
                    <w:spacing w:line="261" w:lineRule="auto"/>
                    <w:ind w:left="12"/>
                  </w:pPr>
                  <w:r>
                    <w:rPr/>
                    <w:t>Ключевые слова: трубные системы, прокладка в земле, гибкие трубы, испытания, воздействие окружа­ ющей среды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spacing w:before="117"/>
                    <w:ind w:left="0" w:right="6" w:firstLine="0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6838357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71969" cy="9720554"/>
            <wp:effectExtent l="0" t="0" r="0" b="0"/>
            <wp:wrapNone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1969" cy="9720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31"/>
        <w:ind w:left="5972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0830" w:h="15310"/>
          <w:pgMar w:top="80" w:bottom="0" w:left="1520" w:right="240"/>
        </w:sectPr>
      </w:pPr>
    </w:p>
    <w:p>
      <w:pPr>
        <w:spacing w:before="69"/>
        <w:ind w:left="0" w:right="98" w:firstLine="0"/>
        <w:jc w:val="righ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26838362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71969" cy="9720554"/>
            <wp:effectExtent l="0" t="0" r="0" b="0"/>
            <wp:wrapNone/>
            <wp:docPr id="3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1969" cy="9720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rPr>
          <w:sz w:val="4"/>
        </w:rPr>
      </w:pPr>
    </w:p>
    <w:p>
      <w:pPr>
        <w:pStyle w:val="BodyText"/>
        <w:spacing w:before="6"/>
        <w:rPr>
          <w:sz w:val="4"/>
        </w:rPr>
      </w:pPr>
    </w:p>
    <w:p>
      <w:pPr>
        <w:spacing w:before="0"/>
        <w:ind w:left="220" w:right="0" w:firstLine="0"/>
        <w:jc w:val="left"/>
        <w:rPr>
          <w:rFonts w:ascii="Times New Roman" w:hAnsi="Times New Roman"/>
          <w:sz w:val="4"/>
        </w:rPr>
      </w:pPr>
      <w:r>
        <w:rPr/>
        <w:pict>
          <v:shape style="position:absolute;margin-left:99.5pt;margin-top:-113.999725pt;width:367.65pt;height:95.8pt;mso-position-horizontal-relative:page;mso-position-vertical-relative:paragraph;z-index:-51856" type="#_x0000_t202" filled="false" stroked="false">
            <v:textbox inset="0,0,0,0">
              <w:txbxContent>
                <w:p>
                  <w:pPr>
                    <w:spacing w:line="156" w:lineRule="exact" w:before="0"/>
                    <w:ind w:left="12" w:right="0" w:firstLine="0"/>
                    <w:jc w:val="center"/>
                    <w:rPr>
                      <w:i/>
                      <w:sz w:val="14"/>
                    </w:rPr>
                  </w:pPr>
                  <w:r>
                    <w:rPr>
                      <w:sz w:val="14"/>
                    </w:rPr>
                    <w:t>Редактор  </w:t>
                  </w:r>
                  <w:r>
                    <w:rPr>
                      <w:i/>
                      <w:sz w:val="14"/>
                    </w:rPr>
                    <w:t>Н.В. Таланова</w:t>
                  </w:r>
                </w:p>
                <w:p>
                  <w:pPr>
                    <w:spacing w:before="31"/>
                    <w:ind w:left="5" w:right="0" w:firstLine="0"/>
                    <w:jc w:val="center"/>
                    <w:rPr>
                      <w:i/>
                      <w:sz w:val="14"/>
                    </w:rPr>
                  </w:pPr>
                  <w:r>
                    <w:rPr>
                      <w:sz w:val="14"/>
                    </w:rPr>
                    <w:t>Технический  редактор  </w:t>
                  </w:r>
                  <w:r>
                    <w:rPr>
                      <w:i/>
                      <w:sz w:val="14"/>
                    </w:rPr>
                    <w:t>Е.В. Беспрозванная</w:t>
                  </w:r>
                </w:p>
                <w:p>
                  <w:pPr>
                    <w:spacing w:before="31"/>
                    <w:ind w:left="13" w:right="0" w:firstLine="0"/>
                    <w:jc w:val="center"/>
                    <w:rPr>
                      <w:i/>
                      <w:sz w:val="14"/>
                    </w:rPr>
                  </w:pPr>
                  <w:r>
                    <w:rPr>
                      <w:sz w:val="14"/>
                    </w:rPr>
                    <w:t>Корректор  </w:t>
                  </w:r>
                  <w:r>
                    <w:rPr>
                      <w:i/>
                      <w:sz w:val="14"/>
                    </w:rPr>
                    <w:t>И.А. Королева</w:t>
                  </w:r>
                </w:p>
                <w:p>
                  <w:pPr>
                    <w:spacing w:before="31"/>
                    <w:ind w:left="18" w:right="0" w:firstLine="0"/>
                    <w:jc w:val="center"/>
                    <w:rPr>
                      <w:i/>
                      <w:sz w:val="14"/>
                    </w:rPr>
                  </w:pPr>
                  <w:r>
                    <w:rPr>
                      <w:sz w:val="14"/>
                    </w:rPr>
                    <w:t>Компьютерная  верстка   </w:t>
                  </w:r>
                  <w:r>
                    <w:rPr>
                      <w:i/>
                      <w:sz w:val="14"/>
                    </w:rPr>
                    <w:t>А.Н. Золотаревой</w:t>
                  </w:r>
                </w:p>
                <w:p>
                  <w:pPr>
                    <w:pStyle w:val="BodyText"/>
                    <w:spacing w:before="8"/>
                    <w:rPr>
                      <w:sz w:val="19"/>
                    </w:rPr>
                  </w:pPr>
                </w:p>
                <w:p>
                  <w:pPr>
                    <w:tabs>
                      <w:tab w:pos="2050" w:val="left" w:leader="none"/>
                      <w:tab w:pos="4454" w:val="left" w:leader="none"/>
                      <w:tab w:pos="6169" w:val="left" w:leader="none"/>
                    </w:tabs>
                    <w:spacing w:before="0"/>
                    <w:ind w:left="0" w:right="0" w:firstLine="0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Сдано в</w:t>
                  </w:r>
                  <w:r>
                    <w:rPr>
                      <w:spacing w:val="15"/>
                      <w:sz w:val="14"/>
                    </w:rPr>
                    <w:t> </w:t>
                  </w:r>
                  <w:r>
                    <w:rPr>
                      <w:sz w:val="14"/>
                    </w:rPr>
                    <w:t>набор </w:t>
                  </w:r>
                  <w:r>
                    <w:rPr>
                      <w:spacing w:val="25"/>
                      <w:sz w:val="14"/>
                    </w:rPr>
                    <w:t> </w:t>
                  </w:r>
                  <w:r>
                    <w:rPr>
                      <w:sz w:val="14"/>
                    </w:rPr>
                    <w:t>17.11.2014.</w:t>
                    <w:tab/>
                    <w:t>Подписано  в</w:t>
                  </w:r>
                  <w:r>
                    <w:rPr>
                      <w:spacing w:val="-12"/>
                      <w:sz w:val="14"/>
                    </w:rPr>
                    <w:t> </w:t>
                  </w:r>
                  <w:r>
                    <w:rPr>
                      <w:sz w:val="14"/>
                    </w:rPr>
                    <w:t>печать</w:t>
                  </w:r>
                  <w:r>
                    <w:rPr>
                      <w:spacing w:val="15"/>
                      <w:sz w:val="14"/>
                    </w:rPr>
                    <w:t> </w:t>
                  </w:r>
                  <w:r>
                    <w:rPr>
                      <w:sz w:val="14"/>
                    </w:rPr>
                    <w:t>21.11.2014.</w:t>
                    <w:tab/>
                    <w:t>Формат 60  </w:t>
                  </w:r>
                  <w:r>
                    <w:rPr>
                      <w:sz w:val="12"/>
                    </w:rPr>
                    <w:t>х </w:t>
                  </w:r>
                  <w:r>
                    <w:rPr>
                      <w:sz w:val="14"/>
                    </w:rPr>
                    <w:t>8 4</w:t>
                  </w:r>
                  <w:r>
                    <w:rPr>
                      <w:spacing w:val="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^</w:t>
                  </w:r>
                  <w:r>
                    <w:rPr>
                      <w:spacing w:val="-19"/>
                      <w:sz w:val="14"/>
                    </w:rPr>
                    <w:t> </w:t>
                  </w:r>
                  <w:r>
                    <w:rPr>
                      <w:sz w:val="14"/>
                    </w:rPr>
                    <w:t>.</w:t>
                    <w:tab/>
                    <w:t>Гарнитура</w:t>
                  </w:r>
                  <w:r>
                    <w:rPr>
                      <w:spacing w:val="15"/>
                      <w:sz w:val="14"/>
                    </w:rPr>
                    <w:t> </w:t>
                  </w:r>
                  <w:r>
                    <w:rPr>
                      <w:sz w:val="14"/>
                    </w:rPr>
                    <w:t>Ариал.</w:t>
                  </w:r>
                </w:p>
                <w:p>
                  <w:pPr>
                    <w:tabs>
                      <w:tab w:pos="1370" w:val="left" w:leader="none"/>
                      <w:tab w:pos="2675" w:val="left" w:leader="none"/>
                      <w:tab w:pos="3875" w:val="left" w:leader="none"/>
                    </w:tabs>
                    <w:spacing w:before="74"/>
                    <w:ind w:left="31" w:right="0" w:firstLine="0"/>
                    <w:jc w:val="center"/>
                    <w:rPr>
                      <w:sz w:val="14"/>
                    </w:rPr>
                  </w:pPr>
                  <w:r>
                    <w:rPr>
                      <w:spacing w:val="-3"/>
                      <w:sz w:val="14"/>
                    </w:rPr>
                    <w:t>Уел.  </w:t>
                  </w:r>
                  <w:r>
                    <w:rPr>
                      <w:sz w:val="14"/>
                    </w:rPr>
                    <w:t>печ.</w:t>
                  </w:r>
                  <w:r>
                    <w:rPr>
                      <w:spacing w:val="-7"/>
                      <w:sz w:val="14"/>
                    </w:rPr>
                    <w:t> </w:t>
                  </w:r>
                  <w:r>
                    <w:rPr>
                      <w:sz w:val="14"/>
                    </w:rPr>
                    <w:t>л.</w:t>
                  </w:r>
                  <w:r>
                    <w:rPr>
                      <w:spacing w:val="23"/>
                      <w:sz w:val="14"/>
                    </w:rPr>
                    <w:t> </w:t>
                  </w:r>
                  <w:r>
                    <w:rPr>
                      <w:spacing w:val="-3"/>
                      <w:sz w:val="14"/>
                    </w:rPr>
                    <w:t>1,86.</w:t>
                    <w:tab/>
                  </w:r>
                  <w:r>
                    <w:rPr>
                      <w:sz w:val="14"/>
                    </w:rPr>
                    <w:t>Уч.-изд.</w:t>
                  </w:r>
                  <w:r>
                    <w:rPr>
                      <w:spacing w:val="15"/>
                      <w:sz w:val="14"/>
                    </w:rPr>
                    <w:t> </w:t>
                  </w:r>
                  <w:r>
                    <w:rPr>
                      <w:spacing w:val="-3"/>
                      <w:sz w:val="14"/>
                    </w:rPr>
                    <w:t>л.</w:t>
                  </w:r>
                  <w:r>
                    <w:rPr>
                      <w:spacing w:val="30"/>
                      <w:sz w:val="14"/>
                    </w:rPr>
                    <w:t> </w:t>
                  </w:r>
                  <w:r>
                    <w:rPr>
                      <w:spacing w:val="-4"/>
                      <w:sz w:val="14"/>
                    </w:rPr>
                    <w:t>1,30.</w:t>
                    <w:tab/>
                  </w:r>
                  <w:r>
                    <w:rPr>
                      <w:sz w:val="14"/>
                    </w:rPr>
                    <w:t>Тираж </w:t>
                  </w:r>
                  <w:r>
                    <w:rPr>
                      <w:spacing w:val="12"/>
                      <w:sz w:val="14"/>
                    </w:rPr>
                    <w:t> </w:t>
                  </w:r>
                  <w:r>
                    <w:rPr>
                      <w:sz w:val="14"/>
                    </w:rPr>
                    <w:t>34</w:t>
                  </w:r>
                  <w:r>
                    <w:rPr>
                      <w:spacing w:val="11"/>
                      <w:sz w:val="14"/>
                    </w:rPr>
                    <w:t> </w:t>
                  </w:r>
                  <w:r>
                    <w:rPr>
                      <w:spacing w:val="-3"/>
                      <w:sz w:val="14"/>
                    </w:rPr>
                    <w:t>экз.</w:t>
                    <w:tab/>
                  </w:r>
                  <w:r>
                    <w:rPr>
                      <w:sz w:val="14"/>
                    </w:rPr>
                    <w:t>Зак.</w:t>
                  </w:r>
                  <w:r>
                    <w:rPr>
                      <w:spacing w:val="6"/>
                      <w:sz w:val="14"/>
                    </w:rPr>
                    <w:t> </w:t>
                  </w:r>
                  <w:r>
                    <w:rPr>
                      <w:sz w:val="14"/>
                    </w:rPr>
                    <w:t>4694.</w:t>
                  </w:r>
                </w:p>
                <w:p>
                  <w:pPr>
                    <w:pStyle w:val="BodyText"/>
                    <w:spacing w:before="10"/>
                  </w:pPr>
                </w:p>
                <w:p>
                  <w:pPr>
                    <w:tabs>
                      <w:tab w:pos="2177" w:val="left" w:leader="none"/>
                    </w:tabs>
                    <w:spacing w:line="285" w:lineRule="auto" w:before="0"/>
                    <w:ind w:left="624" w:right="617" w:firstLine="0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Издано и отпечатано во ФГУП «СТАНДАРТИНФОРМ», 123995 Москва, Гранатный пер., </w:t>
                  </w:r>
                  <w:r>
                    <w:rPr>
                      <w:spacing w:val="-4"/>
                      <w:sz w:val="14"/>
                    </w:rPr>
                    <w:t>4. </w:t>
                  </w:r>
                  <w:hyperlink r:id="rId7">
                    <w:r>
                      <w:rPr>
                        <w:sz w:val="14"/>
                      </w:rPr>
                      <w:t>www.gostinfo.ru</w:t>
                    </w:r>
                  </w:hyperlink>
                  <w:r>
                    <w:rPr>
                      <w:sz w:val="14"/>
                    </w:rPr>
                    <w:tab/>
                  </w:r>
                  <w:hyperlink r:id="rId7">
                    <w:r>
                      <w:rPr>
                        <w:sz w:val="14"/>
                      </w:rPr>
                      <w:t>info@gostinfo.ru</w:t>
                    </w:r>
                  </w:hyperlink>
                </w:p>
              </w:txbxContent>
            </v:textbox>
            <w10:wrap type="none"/>
          </v:shape>
        </w:pict>
      </w:r>
      <w:hyperlink r:id="rId7">
        <w:r>
          <w:rPr>
            <w:rFonts w:ascii="Times New Roman" w:hAnsi="Times New Roman"/>
            <w:spacing w:val="-14"/>
            <w:sz w:val="4"/>
          </w:rPr>
          <w:t>Г</w:t>
        </w:r>
        <w:r>
          <w:rPr>
            <w:rFonts w:ascii="Times New Roman" w:hAnsi="Times New Roman"/>
            <w:spacing w:val="-19"/>
            <w:sz w:val="4"/>
          </w:rPr>
          <w:t>О</w:t>
        </w:r>
        <w:r>
          <w:rPr>
            <w:rFonts w:ascii="Times New Roman" w:hAnsi="Times New Roman"/>
            <w:spacing w:val="-17"/>
            <w:sz w:val="4"/>
          </w:rPr>
          <w:t>С</w:t>
        </w:r>
        <w:r>
          <w:rPr>
            <w:rFonts w:ascii="Times New Roman" w:hAnsi="Times New Roman"/>
            <w:spacing w:val="-5"/>
            <w:sz w:val="4"/>
          </w:rPr>
          <w:t>Т</w:t>
        </w:r>
        <w:r>
          <w:rPr>
            <w:rFonts w:ascii="Times New Roman" w:hAnsi="Times New Roman"/>
            <w:spacing w:val="-3"/>
            <w:sz w:val="4"/>
          </w:rPr>
          <w:t>Р</w:t>
        </w:r>
        <w:r>
          <w:rPr>
            <w:rFonts w:ascii="Times New Roman" w:hAnsi="Times New Roman"/>
            <w:spacing w:val="-26"/>
            <w:sz w:val="4"/>
          </w:rPr>
          <w:t>М</w:t>
        </w:r>
        <w:r>
          <w:rPr>
            <w:rFonts w:ascii="Times New Roman" w:hAnsi="Times New Roman"/>
            <w:spacing w:val="-17"/>
            <w:sz w:val="4"/>
          </w:rPr>
          <w:t>Э</w:t>
        </w:r>
        <w:r>
          <w:rPr>
            <w:rFonts w:ascii="Times New Roman" w:hAnsi="Times New Roman"/>
            <w:spacing w:val="-7"/>
            <w:sz w:val="4"/>
          </w:rPr>
          <w:t>К</w:t>
        </w:r>
      </w:hyperlink>
      <w:r>
        <w:rPr>
          <w:rFonts w:ascii="Times New Roman" w:hAnsi="Times New Roman"/>
          <w:sz w:val="4"/>
        </w:rPr>
        <w:t>61386.24-2014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tabs>
          <w:tab w:pos="7312" w:val="left" w:leader="none"/>
        </w:tabs>
        <w:spacing w:before="91"/>
        <w:ind w:left="117" w:right="0" w:firstLine="0"/>
        <w:jc w:val="left"/>
        <w:rPr>
          <w:sz w:val="16"/>
        </w:rPr>
      </w:pPr>
      <w:hyperlink r:id="rId6">
        <w:r>
          <w:rPr>
            <w:color w:val="0000FF"/>
            <w:spacing w:val="-10"/>
            <w:position w:val="1"/>
            <w:sz w:val="16"/>
            <w:u w:val="single" w:color="0000FF"/>
          </w:rPr>
          <w:t>Elec</w:t>
        </w:r>
        <w:r>
          <w:rPr>
            <w:color w:val="0000FF"/>
            <w:spacing w:val="-10"/>
            <w:position w:val="1"/>
            <w:sz w:val="16"/>
          </w:rPr>
          <w:t>.ru</w:t>
        </w:r>
      </w:hyperlink>
      <w:r>
        <w:rPr>
          <w:color w:val="0000FF"/>
          <w:spacing w:val="-10"/>
          <w:position w:val="1"/>
          <w:sz w:val="16"/>
        </w:rPr>
        <w:tab/>
      </w:r>
      <w:r>
        <w:rPr>
          <w:sz w:val="16"/>
        </w:rPr>
        <w:t>Электротехническая библиотека</w:t>
      </w:r>
      <w:r>
        <w:rPr>
          <w:spacing w:val="-7"/>
          <w:sz w:val="16"/>
        </w:rPr>
        <w:t> </w:t>
      </w:r>
      <w:r>
        <w:rPr>
          <w:sz w:val="16"/>
        </w:rPr>
        <w:t>Elec.ru</w:t>
      </w:r>
    </w:p>
    <w:sectPr>
      <w:pgSz w:w="10830" w:h="15310"/>
      <w:pgMar w:top="80" w:bottom="0" w:left="18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CC"/>
    <w:family w:val="modern"/>
    <w:pitch w:val="fixed"/>
  </w:font>
  <w:font w:name="Palatino Linotype">
    <w:altName w:val="Palatino Linotype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elec.ru/" TargetMode="External"/><Relationship Id="rId7" Type="http://schemas.openxmlformats.org/officeDocument/2006/relationships/hyperlink" Target="https://meganorm.ru/list2.htm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Ёшкин Кот</dc:creator>
  <cp:keywords>Стандарт устанавливает требования к исполнению и испытаниям трубных систем, прокладываемых в земле, включая трубы и трубную арматуру, для защиты и прокладки изолированных проводов и/или кабелей в электрических установках или в системах связи. Требования стандарта относятся к металлическим, неметаллическим и композитным трубам, имеющим или не имеющим резьбу на конце. 1 Область применения2 Нормативные ссылки3 Термины и определения4 Общие требования5 Общие требования для испытаний6 Классификация7 Маркировка и документация8 Размеры9 Конструкция10 Механические характеристики11 Электрические характеристики12 Тепловые характеристики13 Пожаробезопасность14 Внешние воздействия15 Электромагнитная совместимостьПриложение А (обязательное) Классификационные коды для трубных системПриложение В (обязательное) Измерение толщиныПриложение ДА (справочное) Сведения о соответствии ссылочных международных стандартов ссылочным национальным стандартам Российской Федерации</cp:keywords>
  <dc:subject>ГОСТ Р МЭК 61386.24-2014 GOST R IEC 61386.24-2014 Трубные системы для прокладки кабелей. Часть 24. Трубные системы для прокладки в земле Conduit systems for cable management. Part 24. Conduit systems buried underground</dc:subject>
  <dc:title>Скачать ГОСТ Р МЭК 61386.24-2014 Трубные системы для прокладки кабелей. Часть 24. Трубные системы для прокладки в земле</dc:title>
  <dcterms:created xsi:type="dcterms:W3CDTF">2019-04-17T15:44:51Z</dcterms:created>
  <dcterms:modified xsi:type="dcterms:W3CDTF">2019-04-17T15:44:51Z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Creator">
    <vt:lpwstr>Adobe Acrobat 11.0</vt:lpwstr>
  </property>
  <property fmtid="{D5CDD505-2E9C-101B-9397-08002B2CF9AE}" pid="4" name="LastSaved">
    <vt:filetime>2019-04-17T00:00:00Z</vt:filetime>
  </property>
</Properties>
</file>