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7"/>
        </w:rPr>
      </w:pPr>
    </w:p>
    <w:p>
      <w:pPr>
        <w:pStyle w:val="BodyText"/>
        <w:spacing w:before="94"/>
        <w:ind w:left="104"/>
      </w:pPr>
      <w:r>
        <w:rPr/>
        <w:t>МЕЖГОСУДАРСТВЕННЫЙ СОВЕТ ПО СТАНДАРТИЗАЦИИ. МЕТРОЛОГИИ И СЕРТИФИКАЦИИ</w:t>
      </w:r>
    </w:p>
    <w:p>
      <w:pPr>
        <w:pStyle w:val="BodyText"/>
        <w:spacing w:before="51"/>
        <w:ind w:left="847" w:right="894"/>
        <w:jc w:val="center"/>
      </w:pPr>
      <w:r>
        <w:rPr/>
        <w:t>(МГС)</w:t>
      </w:r>
    </w:p>
    <w:p>
      <w:pPr>
        <w:pStyle w:val="BodyText"/>
        <w:spacing w:line="297" w:lineRule="auto" w:before="33"/>
        <w:ind w:left="847" w:right="895"/>
        <w:jc w:val="center"/>
      </w:pPr>
      <w:r>
        <w:rPr/>
        <w:t>INTERSTATE COUNCIL FOR STANDARDIZATION. METROLOGY AND CERTIFICATION (ISC)</w:t>
      </w:r>
    </w:p>
    <w:p>
      <w:pPr>
        <w:pStyle w:val="BodyText"/>
        <w:spacing w:before="6"/>
        <w:rPr>
          <w:sz w:val="28"/>
        </w:rPr>
      </w:pPr>
    </w:p>
    <w:p>
      <w:pPr>
        <w:spacing w:after="0"/>
        <w:rPr>
          <w:sz w:val="28"/>
        </w:rPr>
        <w:sectPr>
          <w:headerReference w:type="default" r:id="rId5"/>
          <w:footerReference w:type="default" r:id="rId6"/>
          <w:type w:val="continuous"/>
          <w:pgSz w:w="11900" w:h="16840"/>
          <w:pgMar w:header="520" w:footer="515" w:top="720" w:bottom="700" w:left="1160" w:right="1320"/>
        </w:sectPr>
      </w:pPr>
    </w:p>
    <w:p>
      <w:pPr>
        <w:pStyle w:val="BodyText"/>
        <w:rPr>
          <w:sz w:val="26"/>
        </w:rPr>
      </w:pPr>
    </w:p>
    <w:p>
      <w:pPr>
        <w:pStyle w:val="Heading1"/>
        <w:spacing w:line="266" w:lineRule="auto" w:before="208"/>
        <w:ind w:left="1894" w:hanging="1263"/>
      </w:pPr>
      <w:r>
        <w:rPr/>
        <w:t>М Е Ж Г О С У Д А Р С Т В Е Н Н Ы Й С Т А Н Д А Р Т </w:t>
      </w:r>
    </w:p>
    <w:p>
      <w:pPr>
        <w:spacing w:line="437" w:lineRule="exact" w:before="87"/>
        <w:ind w:left="644" w:right="0" w:firstLine="0"/>
        <w:jc w:val="left"/>
        <w:rPr>
          <w:b/>
          <w:sz w:val="40"/>
        </w:rPr>
      </w:pPr>
      <w:r>
        <w:rPr/>
        <w:br w:type="column"/>
      </w:r>
      <w:r>
        <w:rPr>
          <w:b/>
          <w:sz w:val="40"/>
        </w:rPr>
        <w:t>ГОСТ</w:t>
      </w:r>
    </w:p>
    <w:p>
      <w:pPr>
        <w:spacing w:line="433" w:lineRule="exact" w:before="0"/>
        <w:ind w:left="644" w:right="0" w:firstLine="0"/>
        <w:jc w:val="left"/>
        <w:rPr>
          <w:b/>
          <w:sz w:val="40"/>
        </w:rPr>
      </w:pPr>
      <w:r>
        <w:rPr>
          <w:b/>
          <w:sz w:val="40"/>
        </w:rPr>
        <w:t>IEC 61010-2-032­</w:t>
      </w:r>
    </w:p>
    <w:p>
      <w:pPr>
        <w:spacing w:line="387" w:lineRule="exact" w:before="0"/>
        <w:ind w:left="632" w:right="0" w:firstLine="0"/>
        <w:jc w:val="left"/>
        <w:rPr>
          <w:b/>
          <w:sz w:val="34"/>
        </w:rPr>
      </w:pPr>
      <w:r>
        <w:rPr>
          <w:b/>
          <w:sz w:val="34"/>
        </w:rPr>
        <w:t>2014</w:t>
      </w:r>
    </w:p>
    <w:p>
      <w:pPr>
        <w:spacing w:after="0" w:line="387" w:lineRule="exact"/>
        <w:jc w:val="left"/>
        <w:rPr>
          <w:sz w:val="34"/>
        </w:rPr>
        <w:sectPr>
          <w:type w:val="continuous"/>
          <w:pgSz w:w="11900" w:h="16840"/>
          <w:pgMar w:top="720" w:bottom="700" w:left="1160" w:right="1320"/>
          <w:cols w:num="2" w:equalWidth="0">
            <w:col w:w="5027" w:space="451"/>
            <w:col w:w="3942"/>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line="276" w:lineRule="auto" w:before="260"/>
        <w:ind w:left="142" w:right="176" w:firstLine="12"/>
        <w:jc w:val="center"/>
        <w:rPr>
          <w:b/>
          <w:sz w:val="40"/>
        </w:rPr>
      </w:pPr>
      <w:r>
        <w:rPr>
          <w:b/>
          <w:sz w:val="40"/>
        </w:rPr>
        <w:t>БЕЗОПАСНОСТЬ ЭЛЕКТРИЧЕСКИХ КОНТРОЛЬНО-ИЗМЕРИТЕЛЬНЫХ</w:t>
      </w:r>
      <w:r>
        <w:rPr>
          <w:b/>
          <w:spacing w:val="-22"/>
          <w:sz w:val="40"/>
        </w:rPr>
        <w:t> </w:t>
      </w:r>
      <w:r>
        <w:rPr>
          <w:b/>
          <w:sz w:val="40"/>
        </w:rPr>
        <w:t>ПРИБОРОВ И ЛАБОРАТОРНОГО ОБОРУДОВАНИЯ</w:t>
      </w:r>
    </w:p>
    <w:p>
      <w:pPr>
        <w:pStyle w:val="BodyText"/>
        <w:spacing w:before="335"/>
        <w:ind w:left="847" w:right="895"/>
        <w:jc w:val="center"/>
      </w:pPr>
      <w:r>
        <w:rPr/>
        <w:t>Ч а с т ь  2-032</w:t>
      </w:r>
    </w:p>
    <w:p>
      <w:pPr>
        <w:pStyle w:val="BodyText"/>
        <w:spacing w:before="6"/>
        <w:rPr>
          <w:sz w:val="26"/>
        </w:rPr>
      </w:pPr>
    </w:p>
    <w:p>
      <w:pPr>
        <w:spacing w:line="208" w:lineRule="auto" w:before="0"/>
        <w:ind w:left="372" w:right="518" w:firstLine="0"/>
        <w:jc w:val="center"/>
        <w:rPr>
          <w:b/>
          <w:sz w:val="36"/>
        </w:rPr>
      </w:pPr>
      <w:r>
        <w:rPr>
          <w:b/>
          <w:sz w:val="36"/>
        </w:rPr>
        <w:t>Частные требования к ручным и управляемым вручную датчикам тока для электрических испытаний и измерений</w:t>
      </w:r>
    </w:p>
    <w:p>
      <w:pPr>
        <w:pStyle w:val="BodyText"/>
        <w:spacing w:before="4"/>
        <w:rPr>
          <w:b/>
          <w:sz w:val="36"/>
        </w:rPr>
      </w:pPr>
    </w:p>
    <w:p>
      <w:pPr>
        <w:pStyle w:val="Heading1"/>
        <w:ind w:left="846" w:right="895"/>
        <w:jc w:val="center"/>
      </w:pPr>
      <w:r>
        <w:rPr/>
        <w:t>(IEC 61010-2-032:2012, ЮТ)</w:t>
      </w:r>
    </w:p>
    <w:p>
      <w:pPr>
        <w:pStyle w:val="BodyText"/>
        <w:rPr>
          <w:b/>
          <w:sz w:val="26"/>
        </w:rPr>
      </w:pPr>
    </w:p>
    <w:p>
      <w:pPr>
        <w:pStyle w:val="BodyText"/>
        <w:rPr>
          <w:b/>
          <w:sz w:val="26"/>
        </w:rPr>
      </w:pPr>
    </w:p>
    <w:p>
      <w:pPr>
        <w:pStyle w:val="BodyText"/>
        <w:rPr>
          <w:b/>
          <w:sz w:val="26"/>
        </w:rPr>
      </w:pPr>
    </w:p>
    <w:p>
      <w:pPr>
        <w:pStyle w:val="BodyText"/>
        <w:spacing w:before="1"/>
        <w:rPr>
          <w:b/>
          <w:sz w:val="24"/>
        </w:rPr>
      </w:pPr>
    </w:p>
    <w:p>
      <w:pPr>
        <w:pStyle w:val="BodyText"/>
        <w:ind w:left="842" w:right="895"/>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pStyle w:val="BodyText"/>
        <w:spacing w:line="228" w:lineRule="auto"/>
        <w:ind w:left="4335" w:right="3434" w:firstLine="493"/>
      </w:pPr>
      <w:r>
        <w:rPr/>
        <w:drawing>
          <wp:anchor distT="0" distB="0" distL="0" distR="0" allowOverlap="1" layoutInCell="1" locked="0" behindDoc="0" simplePos="0" relativeHeight="0">
            <wp:simplePos x="0" y="0"/>
            <wp:positionH relativeFrom="page">
              <wp:posOffset>2919095</wp:posOffset>
            </wp:positionH>
            <wp:positionV relativeFrom="paragraph">
              <wp:posOffset>14791</wp:posOffset>
            </wp:positionV>
            <wp:extent cx="445770" cy="36956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5770" cy="369569"/>
                    </a:xfrm>
                    <a:prstGeom prst="rect">
                      <a:avLst/>
                    </a:prstGeom>
                  </pic:spPr>
                </pic:pic>
              </a:graphicData>
            </a:graphic>
          </wp:anchor>
        </w:drawing>
      </w:r>
      <w:r>
        <w:rPr/>
        <w:t>Москва Стенда ртмнформ</w:t>
      </w:r>
    </w:p>
    <w:p>
      <w:pPr>
        <w:pStyle w:val="BodyText"/>
        <w:spacing w:line="207" w:lineRule="exact"/>
        <w:ind w:left="1777" w:right="895"/>
        <w:jc w:val="center"/>
      </w:pPr>
      <w:r>
        <w:rPr/>
        <w:t>2015</w:t>
      </w:r>
    </w:p>
    <w:p>
      <w:pPr>
        <w:spacing w:after="0" w:line="207" w:lineRule="exact"/>
        <w:jc w:val="center"/>
        <w:sectPr>
          <w:type w:val="continuous"/>
          <w:pgSz w:w="11900" w:h="16840"/>
          <w:pgMar w:top="720" w:bottom="700" w:left="1160" w:right="1320"/>
        </w:sectPr>
      </w:pPr>
    </w:p>
    <w:p>
      <w:pPr>
        <w:pStyle w:val="BodyText"/>
        <w:rPr>
          <w:sz w:val="20"/>
        </w:rPr>
      </w:pPr>
    </w:p>
    <w:p>
      <w:pPr>
        <w:pStyle w:val="BodyText"/>
        <w:rPr>
          <w:sz w:val="20"/>
        </w:rPr>
      </w:pPr>
    </w:p>
    <w:p>
      <w:pPr>
        <w:pStyle w:val="BodyText"/>
        <w:spacing w:before="10"/>
        <w:rPr>
          <w:sz w:val="15"/>
        </w:rPr>
      </w:pPr>
    </w:p>
    <w:p>
      <w:pPr>
        <w:pStyle w:val="Heading2"/>
        <w:ind w:left="142"/>
      </w:pPr>
      <w:r>
        <w:rPr/>
        <w:t>ГОСТ IEC 61010-2-032—2014</w:t>
      </w:r>
    </w:p>
    <w:p>
      <w:pPr>
        <w:pStyle w:val="BodyText"/>
        <w:spacing w:before="2"/>
        <w:rPr>
          <w:b/>
        </w:rPr>
      </w:pPr>
    </w:p>
    <w:p>
      <w:pPr>
        <w:spacing w:before="93"/>
        <w:ind w:left="195" w:right="195" w:firstLine="0"/>
        <w:jc w:val="center"/>
        <w:rPr>
          <w:b/>
          <w:sz w:val="24"/>
        </w:rPr>
      </w:pPr>
      <w:r>
        <w:rPr>
          <w:b/>
          <w:sz w:val="24"/>
        </w:rPr>
        <w:t>Предисловие</w:t>
      </w:r>
    </w:p>
    <w:p>
      <w:pPr>
        <w:pStyle w:val="BodyText"/>
        <w:spacing w:before="10"/>
        <w:rPr>
          <w:b/>
          <w:sz w:val="23"/>
        </w:rPr>
      </w:pPr>
    </w:p>
    <w:p>
      <w:pPr>
        <w:pStyle w:val="BodyText"/>
        <w:spacing w:line="242" w:lineRule="auto"/>
        <w:ind w:left="134" w:right="139" w:firstLine="521"/>
        <w:jc w:val="both"/>
      </w:pPr>
      <w:r>
        <w:rPr/>
        <w:t>Цели, основные принципы и основной порядок проведения работ по межгосударственной стандар­ тизации установлены ГОСТ 1.0—92 к Межгосударственная система стандартизации. Основные положе­ ния» и ГОСТ 1.2—2009 «Межгосударственная система стандартизации. Стандарты межгосударственные, правила и рекомендации по межгосударстве иной стандартизации. Правила разработки, принятия, приме­ нения, обновления и отмены»</w:t>
      </w:r>
    </w:p>
    <w:p>
      <w:pPr>
        <w:pStyle w:val="BodyText"/>
        <w:spacing w:before="121"/>
        <w:ind w:left="647"/>
      </w:pPr>
      <w:r>
        <w:rPr/>
        <w:t>Сведения о стандарте</w:t>
      </w:r>
    </w:p>
    <w:p>
      <w:pPr>
        <w:pStyle w:val="ListParagraph"/>
        <w:numPr>
          <w:ilvl w:val="0"/>
          <w:numId w:val="1"/>
        </w:numPr>
        <w:tabs>
          <w:tab w:pos="921" w:val="left" w:leader="none"/>
        </w:tabs>
        <w:spacing w:line="237" w:lineRule="auto" w:before="143" w:after="0"/>
        <w:ind w:left="134" w:right="185" w:firstLine="525"/>
        <w:jc w:val="both"/>
        <w:rPr>
          <w:sz w:val="19"/>
        </w:rPr>
      </w:pPr>
      <w:r>
        <w:rPr>
          <w:sz w:val="19"/>
        </w:rPr>
        <w:t>ПОДГОТОВЛЕН Автономной некоммерческой организацией «Научно-технический центр серти­ фикации электрооборудования «ИСЭП» (АНО «НТЦСЭ</w:t>
      </w:r>
      <w:r>
        <w:rPr>
          <w:spacing w:val="-19"/>
          <w:sz w:val="19"/>
        </w:rPr>
        <w:t> </w:t>
      </w:r>
      <w:r>
        <w:rPr>
          <w:sz w:val="19"/>
        </w:rPr>
        <w:t>«ИСЭП»)</w:t>
      </w:r>
    </w:p>
    <w:p>
      <w:pPr>
        <w:pStyle w:val="ListParagraph"/>
        <w:numPr>
          <w:ilvl w:val="0"/>
          <w:numId w:val="1"/>
        </w:numPr>
        <w:tabs>
          <w:tab w:pos="872" w:val="left" w:leader="none"/>
        </w:tabs>
        <w:spacing w:line="240" w:lineRule="auto" w:before="120" w:after="0"/>
        <w:ind w:left="871" w:right="0" w:hanging="224"/>
        <w:jc w:val="left"/>
        <w:rPr>
          <w:sz w:val="19"/>
        </w:rPr>
      </w:pPr>
      <w:r>
        <w:rPr>
          <w:sz w:val="19"/>
        </w:rPr>
        <w:t>ВНЕСЕН</w:t>
      </w:r>
      <w:r>
        <w:rPr>
          <w:spacing w:val="-6"/>
          <w:sz w:val="19"/>
        </w:rPr>
        <w:t> </w:t>
      </w:r>
      <w:r>
        <w:rPr>
          <w:sz w:val="19"/>
        </w:rPr>
        <w:t>Федеральным</w:t>
      </w:r>
      <w:r>
        <w:rPr>
          <w:spacing w:val="-7"/>
          <w:sz w:val="19"/>
        </w:rPr>
        <w:t> </w:t>
      </w:r>
      <w:r>
        <w:rPr>
          <w:sz w:val="19"/>
        </w:rPr>
        <w:t>агентством</w:t>
      </w:r>
      <w:r>
        <w:rPr>
          <w:spacing w:val="-7"/>
          <w:sz w:val="19"/>
        </w:rPr>
        <w:t> </w:t>
      </w:r>
      <w:r>
        <w:rPr>
          <w:sz w:val="19"/>
        </w:rPr>
        <w:t>по</w:t>
      </w:r>
      <w:r>
        <w:rPr>
          <w:spacing w:val="-6"/>
          <w:sz w:val="19"/>
        </w:rPr>
        <w:t> </w:t>
      </w:r>
      <w:r>
        <w:rPr>
          <w:sz w:val="19"/>
        </w:rPr>
        <w:t>техническому</w:t>
      </w:r>
      <w:r>
        <w:rPr>
          <w:spacing w:val="-6"/>
          <w:sz w:val="19"/>
        </w:rPr>
        <w:t> </w:t>
      </w:r>
      <w:r>
        <w:rPr>
          <w:sz w:val="19"/>
        </w:rPr>
        <w:t>регулированию</w:t>
      </w:r>
      <w:r>
        <w:rPr>
          <w:spacing w:val="-7"/>
          <w:sz w:val="19"/>
        </w:rPr>
        <w:t> </w:t>
      </w:r>
      <w:r>
        <w:rPr>
          <w:sz w:val="19"/>
        </w:rPr>
        <w:t>и</w:t>
      </w:r>
      <w:r>
        <w:rPr>
          <w:spacing w:val="-6"/>
          <w:sz w:val="19"/>
        </w:rPr>
        <w:t> </w:t>
      </w:r>
      <w:r>
        <w:rPr>
          <w:sz w:val="19"/>
        </w:rPr>
        <w:t>метрологии</w:t>
      </w:r>
      <w:r>
        <w:rPr>
          <w:spacing w:val="-6"/>
          <w:sz w:val="19"/>
        </w:rPr>
        <w:t> </w:t>
      </w:r>
      <w:r>
        <w:rPr>
          <w:sz w:val="19"/>
        </w:rPr>
        <w:t>(Росстамдарт)</w:t>
      </w:r>
    </w:p>
    <w:p>
      <w:pPr>
        <w:pStyle w:val="ListParagraph"/>
        <w:numPr>
          <w:ilvl w:val="0"/>
          <w:numId w:val="1"/>
        </w:numPr>
        <w:tabs>
          <w:tab w:pos="920" w:val="left" w:leader="none"/>
        </w:tabs>
        <w:spacing w:line="237" w:lineRule="auto" w:before="129" w:after="0"/>
        <w:ind w:left="137" w:right="182" w:firstLine="513"/>
        <w:jc w:val="both"/>
        <w:rPr>
          <w:sz w:val="19"/>
        </w:rPr>
      </w:pPr>
      <w:r>
        <w:rPr>
          <w:sz w:val="19"/>
        </w:rPr>
        <w:t>ПРИНЯТ Межгосударственным советом по стандартизации, метрологии и сертификации (про­ токол от 30 июля 2014 г. No</w:t>
      </w:r>
      <w:r>
        <w:rPr>
          <w:spacing w:val="-7"/>
          <w:sz w:val="19"/>
        </w:rPr>
        <w:t> </w:t>
      </w:r>
      <w:r>
        <w:rPr>
          <w:sz w:val="19"/>
        </w:rPr>
        <w:t>68-П)</w:t>
      </w:r>
    </w:p>
    <w:p>
      <w:pPr>
        <w:pStyle w:val="BodyText"/>
        <w:spacing w:before="123"/>
        <w:ind w:left="656"/>
      </w:pPr>
      <w:r>
        <w:rPr/>
        <w:t>За принятие проголосовали:</w:t>
      </w:r>
    </w:p>
    <w:p>
      <w:pPr>
        <w:pStyle w:val="BodyText"/>
        <w:spacing w:before="5"/>
        <w:rPr>
          <w:sz w:val="7"/>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0"/>
        <w:gridCol w:w="2070"/>
        <w:gridCol w:w="5130"/>
      </w:tblGrid>
      <w:tr>
        <w:trPr>
          <w:trHeight w:val="620" w:hRule="atLeast"/>
        </w:trPr>
        <w:tc>
          <w:tcPr>
            <w:tcW w:w="2460" w:type="dxa"/>
          </w:tcPr>
          <w:p>
            <w:pPr>
              <w:pStyle w:val="TableParagraph"/>
              <w:spacing w:line="295" w:lineRule="auto" w:before="142"/>
              <w:ind w:left="348" w:right="117" w:hanging="190"/>
              <w:jc w:val="left"/>
              <w:rPr>
                <w:b/>
                <w:sz w:val="14"/>
              </w:rPr>
            </w:pPr>
            <w:r>
              <w:rPr>
                <w:b/>
                <w:sz w:val="14"/>
              </w:rPr>
              <w:t>Краткое наименование страны по МК (ИСО 3166) 004—97</w:t>
            </w:r>
          </w:p>
        </w:tc>
        <w:tc>
          <w:tcPr>
            <w:tcW w:w="2070" w:type="dxa"/>
          </w:tcPr>
          <w:p>
            <w:pPr>
              <w:pStyle w:val="TableParagraph"/>
              <w:spacing w:before="7"/>
              <w:jc w:val="left"/>
              <w:rPr>
                <w:sz w:val="12"/>
              </w:rPr>
            </w:pPr>
          </w:p>
          <w:p>
            <w:pPr>
              <w:pStyle w:val="TableParagraph"/>
              <w:spacing w:before="0"/>
              <w:ind w:left="232" w:right="240"/>
              <w:rPr>
                <w:b/>
                <w:sz w:val="14"/>
              </w:rPr>
            </w:pPr>
            <w:r>
              <w:rPr>
                <w:b/>
                <w:sz w:val="14"/>
              </w:rPr>
              <w:t>Код страны по</w:t>
            </w:r>
          </w:p>
          <w:p>
            <w:pPr>
              <w:pStyle w:val="TableParagraph"/>
              <w:spacing w:before="33"/>
              <w:ind w:left="232" w:right="240"/>
              <w:rPr>
                <w:b/>
                <w:sz w:val="14"/>
              </w:rPr>
            </w:pPr>
            <w:r>
              <w:rPr>
                <w:b/>
                <w:sz w:val="14"/>
              </w:rPr>
              <w:t>МК (ИСО 3166 ) 004 -97</w:t>
            </w:r>
          </w:p>
        </w:tc>
        <w:tc>
          <w:tcPr>
            <w:tcW w:w="5130" w:type="dxa"/>
          </w:tcPr>
          <w:p>
            <w:pPr>
              <w:pStyle w:val="TableParagraph"/>
              <w:spacing w:line="300" w:lineRule="auto" w:before="139"/>
              <w:ind w:left="1880" w:right="745" w:hanging="1144"/>
              <w:jc w:val="left"/>
              <w:rPr>
                <w:b/>
                <w:sz w:val="14"/>
              </w:rPr>
            </w:pPr>
            <w:r>
              <w:rPr>
                <w:b/>
                <w:sz w:val="14"/>
              </w:rPr>
              <w:t>Сокращенное наименование национального органа по стандартизации</w:t>
            </w:r>
          </w:p>
        </w:tc>
      </w:tr>
      <w:tr>
        <w:trPr>
          <w:trHeight w:val="240" w:hRule="atLeast"/>
        </w:trPr>
        <w:tc>
          <w:tcPr>
            <w:tcW w:w="2460" w:type="dxa"/>
            <w:tcBorders>
              <w:bottom w:val="nil"/>
            </w:tcBorders>
          </w:tcPr>
          <w:p>
            <w:pPr>
              <w:pStyle w:val="TableParagraph"/>
              <w:spacing w:line="174" w:lineRule="exact" w:before="64"/>
              <w:ind w:left="304"/>
              <w:jc w:val="left"/>
              <w:rPr>
                <w:b/>
                <w:sz w:val="16"/>
              </w:rPr>
            </w:pPr>
            <w:r>
              <w:rPr>
                <w:b/>
                <w:sz w:val="16"/>
              </w:rPr>
              <w:t>Армения</w:t>
            </w:r>
          </w:p>
        </w:tc>
        <w:tc>
          <w:tcPr>
            <w:tcW w:w="2070" w:type="dxa"/>
            <w:tcBorders>
              <w:bottom w:val="nil"/>
            </w:tcBorders>
          </w:tcPr>
          <w:p>
            <w:pPr>
              <w:pStyle w:val="TableParagraph"/>
              <w:spacing w:line="174" w:lineRule="exact" w:before="64"/>
              <w:ind w:left="771"/>
              <w:jc w:val="left"/>
              <w:rPr>
                <w:b/>
                <w:sz w:val="16"/>
              </w:rPr>
            </w:pPr>
            <w:r>
              <w:rPr>
                <w:b/>
                <w:sz w:val="16"/>
              </w:rPr>
              <w:t>AM</w:t>
            </w:r>
          </w:p>
        </w:tc>
        <w:tc>
          <w:tcPr>
            <w:tcW w:w="5130" w:type="dxa"/>
            <w:tcBorders>
              <w:bottom w:val="nil"/>
            </w:tcBorders>
          </w:tcPr>
          <w:p>
            <w:pPr>
              <w:pStyle w:val="TableParagraph"/>
              <w:spacing w:line="174" w:lineRule="exact" w:before="64"/>
              <w:ind w:left="273"/>
              <w:jc w:val="left"/>
              <w:rPr>
                <w:b/>
                <w:sz w:val="16"/>
              </w:rPr>
            </w:pPr>
            <w:r>
              <w:rPr>
                <w:b/>
                <w:sz w:val="16"/>
              </w:rPr>
              <w:t>Минэкономики Республики Армения</w:t>
            </w:r>
          </w:p>
        </w:tc>
      </w:tr>
      <w:tr>
        <w:trPr>
          <w:trHeight w:val="180" w:hRule="atLeast"/>
        </w:trPr>
        <w:tc>
          <w:tcPr>
            <w:tcW w:w="2460" w:type="dxa"/>
            <w:tcBorders>
              <w:top w:val="nil"/>
              <w:bottom w:val="nil"/>
            </w:tcBorders>
          </w:tcPr>
          <w:p>
            <w:pPr>
              <w:pStyle w:val="TableParagraph"/>
              <w:spacing w:line="172" w:lineRule="exact" w:before="7"/>
              <w:ind w:left="322"/>
              <w:jc w:val="left"/>
              <w:rPr>
                <w:b/>
                <w:sz w:val="16"/>
              </w:rPr>
            </w:pPr>
            <w:r>
              <w:rPr>
                <w:b/>
                <w:sz w:val="16"/>
              </w:rPr>
              <w:t>Беларусь</w:t>
            </w:r>
          </w:p>
        </w:tc>
        <w:tc>
          <w:tcPr>
            <w:tcW w:w="2070" w:type="dxa"/>
            <w:tcBorders>
              <w:top w:val="nil"/>
              <w:bottom w:val="nil"/>
            </w:tcBorders>
          </w:tcPr>
          <w:p>
            <w:pPr>
              <w:pStyle w:val="TableParagraph"/>
              <w:spacing w:before="17"/>
              <w:ind w:left="777"/>
              <w:jc w:val="left"/>
              <w:rPr>
                <w:b/>
                <w:sz w:val="14"/>
              </w:rPr>
            </w:pPr>
            <w:r>
              <w:rPr>
                <w:b/>
                <w:sz w:val="14"/>
              </w:rPr>
              <w:t>BY</w:t>
            </w:r>
          </w:p>
        </w:tc>
        <w:tc>
          <w:tcPr>
            <w:tcW w:w="5130" w:type="dxa"/>
            <w:tcBorders>
              <w:top w:val="nil"/>
              <w:bottom w:val="nil"/>
            </w:tcBorders>
          </w:tcPr>
          <w:p>
            <w:pPr>
              <w:pStyle w:val="TableParagraph"/>
              <w:spacing w:line="175" w:lineRule="exact" w:before="4"/>
              <w:ind w:left="273"/>
              <w:jc w:val="left"/>
              <w:rPr>
                <w:b/>
                <w:sz w:val="16"/>
              </w:rPr>
            </w:pPr>
            <w:r>
              <w:rPr>
                <w:b/>
                <w:sz w:val="16"/>
              </w:rPr>
              <w:t>Госстандарт Республики Беларусь</w:t>
            </w:r>
          </w:p>
        </w:tc>
      </w:tr>
      <w:tr>
        <w:trPr>
          <w:trHeight w:val="180" w:hRule="atLeast"/>
        </w:trPr>
        <w:tc>
          <w:tcPr>
            <w:tcW w:w="2460" w:type="dxa"/>
            <w:tcBorders>
              <w:top w:val="nil"/>
              <w:bottom w:val="nil"/>
            </w:tcBorders>
          </w:tcPr>
          <w:p>
            <w:pPr>
              <w:pStyle w:val="TableParagraph"/>
              <w:spacing w:line="175" w:lineRule="exact" w:before="3"/>
              <w:ind w:left="316"/>
              <w:jc w:val="left"/>
              <w:rPr>
                <w:b/>
                <w:sz w:val="16"/>
              </w:rPr>
            </w:pPr>
            <w:r>
              <w:rPr>
                <w:b/>
                <w:sz w:val="16"/>
              </w:rPr>
              <w:t>Казахстан</w:t>
            </w:r>
          </w:p>
        </w:tc>
        <w:tc>
          <w:tcPr>
            <w:tcW w:w="2070" w:type="dxa"/>
            <w:tcBorders>
              <w:top w:val="nil"/>
              <w:bottom w:val="nil"/>
            </w:tcBorders>
          </w:tcPr>
          <w:p>
            <w:pPr>
              <w:pStyle w:val="TableParagraph"/>
              <w:spacing w:line="172" w:lineRule="exact" w:before="6"/>
              <w:ind w:left="777"/>
              <w:jc w:val="left"/>
              <w:rPr>
                <w:b/>
                <w:sz w:val="16"/>
              </w:rPr>
            </w:pPr>
            <w:r>
              <w:rPr>
                <w:b/>
                <w:sz w:val="16"/>
              </w:rPr>
              <w:t>К 2</w:t>
            </w:r>
          </w:p>
        </w:tc>
        <w:tc>
          <w:tcPr>
            <w:tcW w:w="5130" w:type="dxa"/>
            <w:tcBorders>
              <w:top w:val="nil"/>
              <w:bottom w:val="nil"/>
            </w:tcBorders>
          </w:tcPr>
          <w:p>
            <w:pPr>
              <w:pStyle w:val="TableParagraph"/>
              <w:spacing w:line="175" w:lineRule="exact" w:before="3"/>
              <w:ind w:left="273"/>
              <w:jc w:val="left"/>
              <w:rPr>
                <w:b/>
                <w:sz w:val="16"/>
              </w:rPr>
            </w:pPr>
            <w:r>
              <w:rPr>
                <w:b/>
                <w:sz w:val="16"/>
              </w:rPr>
              <w:t>Госстандарт Республики Казахстан</w:t>
            </w:r>
          </w:p>
        </w:tc>
      </w:tr>
      <w:tr>
        <w:trPr>
          <w:trHeight w:val="180" w:hRule="atLeast"/>
        </w:trPr>
        <w:tc>
          <w:tcPr>
            <w:tcW w:w="2460" w:type="dxa"/>
            <w:tcBorders>
              <w:top w:val="nil"/>
              <w:bottom w:val="nil"/>
            </w:tcBorders>
          </w:tcPr>
          <w:p>
            <w:pPr>
              <w:pStyle w:val="TableParagraph"/>
              <w:spacing w:line="172" w:lineRule="exact" w:before="3"/>
              <w:ind w:left="322"/>
              <w:jc w:val="left"/>
              <w:rPr>
                <w:b/>
                <w:sz w:val="16"/>
              </w:rPr>
            </w:pPr>
            <w:r>
              <w:rPr>
                <w:b/>
                <w:sz w:val="16"/>
              </w:rPr>
              <w:t>Киргизия</w:t>
            </w:r>
          </w:p>
        </w:tc>
        <w:tc>
          <w:tcPr>
            <w:tcW w:w="2070" w:type="dxa"/>
            <w:tcBorders>
              <w:top w:val="nil"/>
              <w:bottom w:val="nil"/>
            </w:tcBorders>
          </w:tcPr>
          <w:p>
            <w:pPr>
              <w:pStyle w:val="TableParagraph"/>
              <w:spacing w:line="150" w:lineRule="exact" w:before="24"/>
              <w:ind w:left="793"/>
              <w:jc w:val="left"/>
              <w:rPr>
                <w:b/>
                <w:sz w:val="14"/>
              </w:rPr>
            </w:pPr>
            <w:r>
              <w:rPr>
                <w:b/>
                <w:sz w:val="14"/>
              </w:rPr>
              <w:t>KG</w:t>
            </w:r>
          </w:p>
        </w:tc>
        <w:tc>
          <w:tcPr>
            <w:tcW w:w="5130" w:type="dxa"/>
            <w:tcBorders>
              <w:top w:val="nil"/>
              <w:bottom w:val="nil"/>
            </w:tcBorders>
          </w:tcPr>
          <w:p>
            <w:pPr>
              <w:pStyle w:val="TableParagraph"/>
              <w:spacing w:line="169" w:lineRule="exact" w:before="6"/>
              <w:ind w:left="276"/>
              <w:jc w:val="left"/>
              <w:rPr>
                <w:b/>
                <w:sz w:val="16"/>
              </w:rPr>
            </w:pPr>
            <w:r>
              <w:rPr>
                <w:b/>
                <w:sz w:val="16"/>
              </w:rPr>
              <w:t>Кыргызствндврт</w:t>
            </w:r>
          </w:p>
        </w:tc>
      </w:tr>
      <w:tr>
        <w:trPr>
          <w:trHeight w:val="180" w:hRule="atLeast"/>
        </w:trPr>
        <w:tc>
          <w:tcPr>
            <w:tcW w:w="2460" w:type="dxa"/>
            <w:tcBorders>
              <w:top w:val="nil"/>
              <w:bottom w:val="nil"/>
            </w:tcBorders>
          </w:tcPr>
          <w:p>
            <w:pPr>
              <w:pStyle w:val="TableParagraph"/>
              <w:spacing w:line="169" w:lineRule="exact" w:before="9"/>
              <w:ind w:left="313"/>
              <w:jc w:val="left"/>
              <w:rPr>
                <w:b/>
                <w:sz w:val="16"/>
              </w:rPr>
            </w:pPr>
            <w:r>
              <w:rPr>
                <w:b/>
                <w:sz w:val="16"/>
              </w:rPr>
              <w:t>Молдова</w:t>
            </w:r>
          </w:p>
        </w:tc>
        <w:tc>
          <w:tcPr>
            <w:tcW w:w="2070" w:type="dxa"/>
            <w:tcBorders>
              <w:top w:val="nil"/>
              <w:bottom w:val="nil"/>
            </w:tcBorders>
          </w:tcPr>
          <w:p>
            <w:pPr>
              <w:pStyle w:val="TableParagraph"/>
              <w:spacing w:line="150" w:lineRule="exact" w:before="27"/>
              <w:ind w:left="794"/>
              <w:jc w:val="left"/>
              <w:rPr>
                <w:b/>
                <w:sz w:val="14"/>
              </w:rPr>
            </w:pPr>
            <w:r>
              <w:rPr>
                <w:b/>
                <w:sz w:val="14"/>
              </w:rPr>
              <w:t>МО</w:t>
            </w:r>
          </w:p>
        </w:tc>
        <w:tc>
          <w:tcPr>
            <w:tcW w:w="5130" w:type="dxa"/>
            <w:tcBorders>
              <w:top w:val="nil"/>
              <w:bottom w:val="nil"/>
            </w:tcBorders>
          </w:tcPr>
          <w:p>
            <w:pPr>
              <w:pStyle w:val="TableParagraph"/>
              <w:spacing w:line="178" w:lineRule="exact" w:before="0"/>
              <w:ind w:left="273"/>
              <w:jc w:val="left"/>
              <w:rPr>
                <w:b/>
                <w:sz w:val="16"/>
              </w:rPr>
            </w:pPr>
            <w:r>
              <w:rPr>
                <w:b/>
                <w:sz w:val="16"/>
              </w:rPr>
              <w:t>Молдова-Стандарт</w:t>
            </w:r>
          </w:p>
        </w:tc>
      </w:tr>
      <w:tr>
        <w:trPr>
          <w:trHeight w:val="240" w:hRule="atLeast"/>
        </w:trPr>
        <w:tc>
          <w:tcPr>
            <w:tcW w:w="2460" w:type="dxa"/>
            <w:tcBorders>
              <w:top w:val="nil"/>
            </w:tcBorders>
          </w:tcPr>
          <w:p>
            <w:pPr>
              <w:pStyle w:val="TableParagraph"/>
              <w:spacing w:before="6"/>
              <w:ind w:left="313"/>
              <w:jc w:val="left"/>
              <w:rPr>
                <w:b/>
                <w:sz w:val="16"/>
              </w:rPr>
            </w:pPr>
            <w:r>
              <w:rPr>
                <w:b/>
                <w:sz w:val="16"/>
              </w:rPr>
              <w:t>Россия</w:t>
            </w:r>
          </w:p>
        </w:tc>
        <w:tc>
          <w:tcPr>
            <w:tcW w:w="2070" w:type="dxa"/>
            <w:tcBorders>
              <w:top w:val="nil"/>
            </w:tcBorders>
          </w:tcPr>
          <w:p>
            <w:pPr>
              <w:pStyle w:val="TableParagraph"/>
              <w:spacing w:before="9"/>
              <w:ind w:left="782"/>
              <w:jc w:val="left"/>
              <w:rPr>
                <w:b/>
                <w:sz w:val="16"/>
              </w:rPr>
            </w:pPr>
            <w:r>
              <w:rPr>
                <w:b/>
                <w:sz w:val="16"/>
              </w:rPr>
              <w:t>RU</w:t>
            </w:r>
          </w:p>
        </w:tc>
        <w:tc>
          <w:tcPr>
            <w:tcW w:w="5130" w:type="dxa"/>
            <w:tcBorders>
              <w:top w:val="nil"/>
            </w:tcBorders>
          </w:tcPr>
          <w:p>
            <w:pPr>
              <w:pStyle w:val="TableParagraph"/>
              <w:spacing w:before="0"/>
              <w:ind w:left="273"/>
              <w:jc w:val="left"/>
              <w:rPr>
                <w:b/>
                <w:sz w:val="16"/>
              </w:rPr>
            </w:pPr>
            <w:r>
              <w:rPr>
                <w:b/>
                <w:sz w:val="16"/>
              </w:rPr>
              <w:t>Росствидврг</w:t>
            </w:r>
          </w:p>
        </w:tc>
      </w:tr>
    </w:tbl>
    <w:p>
      <w:pPr>
        <w:pStyle w:val="BodyText"/>
        <w:spacing w:before="6"/>
        <w:rPr>
          <w:sz w:val="18"/>
        </w:rPr>
      </w:pPr>
    </w:p>
    <w:p>
      <w:pPr>
        <w:pStyle w:val="ListParagraph"/>
        <w:numPr>
          <w:ilvl w:val="0"/>
          <w:numId w:val="1"/>
        </w:numPr>
        <w:tabs>
          <w:tab w:pos="909" w:val="left" w:leader="none"/>
        </w:tabs>
        <w:spacing w:line="247" w:lineRule="auto" w:before="0" w:after="0"/>
        <w:ind w:left="133" w:right="140" w:firstLine="504"/>
        <w:jc w:val="both"/>
        <w:rPr>
          <w:sz w:val="19"/>
        </w:rPr>
      </w:pPr>
      <w:r>
        <w:rPr>
          <w:sz w:val="19"/>
        </w:rPr>
        <w:t>Приказом Федерального агентства по техническому регулированию и метрологии от 11 ноября 2014 г. No 1509-ст межгосударственный стандарт ГОСТ IEC 61010-2-032—2014 введен в действие в качестве национального стандарта Российской Федерации с 1 сентября 2015</w:t>
      </w:r>
      <w:r>
        <w:rPr>
          <w:spacing w:val="-23"/>
          <w:sz w:val="19"/>
        </w:rPr>
        <w:t> </w:t>
      </w:r>
      <w:r>
        <w:rPr>
          <w:sz w:val="19"/>
        </w:rPr>
        <w:t>г.</w:t>
      </w:r>
    </w:p>
    <w:p>
      <w:pPr>
        <w:pStyle w:val="ListParagraph"/>
        <w:numPr>
          <w:ilvl w:val="0"/>
          <w:numId w:val="1"/>
        </w:numPr>
        <w:tabs>
          <w:tab w:pos="990" w:val="left" w:leader="none"/>
          <w:tab w:pos="992" w:val="left" w:leader="none"/>
          <w:tab w:pos="1182" w:val="left" w:leader="none"/>
          <w:tab w:pos="2711" w:val="left" w:leader="none"/>
          <w:tab w:pos="5422" w:val="left" w:leader="none"/>
          <w:tab w:pos="6516" w:val="left" w:leader="none"/>
          <w:tab w:pos="6873" w:val="left" w:leader="none"/>
          <w:tab w:pos="8448" w:val="left" w:leader="none"/>
        </w:tabs>
        <w:spacing w:line="242" w:lineRule="auto" w:before="114" w:after="0"/>
        <w:ind w:left="134" w:right="124" w:firstLine="516"/>
        <w:jc w:val="left"/>
        <w:rPr>
          <w:sz w:val="19"/>
        </w:rPr>
      </w:pPr>
      <w:r>
        <w:rPr>
          <w:sz w:val="19"/>
        </w:rPr>
        <w:t>Настоящий стандарт идентичен международному стандарту IEC 61010-2-032:2012 Safety requirements for electrical equipment for measurement, control, and laboratory use — Part 2-032: Particular requirements for hand-held and hand-manipulated current sensors for electrical test and measurement (Безо­ пасность</w:t>
        <w:tab/>
        <w:tab/>
        <w:t>электрических</w:t>
        <w:tab/>
        <w:t>контрольно-измерительных</w:t>
        <w:tab/>
        <w:t>приборов</w:t>
        <w:tab/>
        <w:t>и</w:t>
        <w:tab/>
        <w:t>лабораторного</w:t>
        <w:tab/>
        <w:t>оборудования. Часть 2-032. Частные требования к ручным и управляемым вручную датчикам тока для электрических испытаний и измерений).</w:t>
      </w:r>
    </w:p>
    <w:p>
      <w:pPr>
        <w:pStyle w:val="BodyText"/>
        <w:spacing w:before="16"/>
        <w:ind w:left="656"/>
      </w:pPr>
      <w:r>
        <w:rPr/>
        <w:t>Перевод с английского языка (еп).</w:t>
      </w:r>
    </w:p>
    <w:p>
      <w:pPr>
        <w:pStyle w:val="BodyText"/>
        <w:spacing w:line="237" w:lineRule="auto" w:before="17"/>
        <w:ind w:left="134" w:right="184" w:firstLine="521"/>
        <w:jc w:val="both"/>
      </w:pPr>
      <w:r>
        <w:rPr/>
        <w:t>При применении настоящего стандарта рекомендуется использовать вместо ссылочных междуна­ родных стандартов соответствующие им межгосударственные стандарты, сведения о которых приведе­  ны в дополнительном приложении</w:t>
      </w:r>
      <w:r>
        <w:rPr>
          <w:spacing w:val="-20"/>
        </w:rPr>
        <w:t> </w:t>
      </w:r>
      <w:r>
        <w:rPr/>
        <w:t>ДА.</w:t>
      </w:r>
    </w:p>
    <w:p>
      <w:pPr>
        <w:pStyle w:val="BodyText"/>
        <w:spacing w:line="376" w:lineRule="auto" w:before="15"/>
        <w:ind w:left="647" w:right="5442"/>
      </w:pPr>
      <w:r>
        <w:rPr/>
        <w:t>Степень соответствия — идентичная (ЮТ) 6  ВЗАМЕН ГОСТ IEC 61010-2-032-2011</w:t>
      </w:r>
    </w:p>
    <w:p>
      <w:pPr>
        <w:pStyle w:val="BodyText"/>
        <w:rPr>
          <w:sz w:val="20"/>
        </w:rPr>
      </w:pPr>
    </w:p>
    <w:p>
      <w:pPr>
        <w:pStyle w:val="BodyText"/>
        <w:rPr>
          <w:sz w:val="20"/>
        </w:rPr>
      </w:pPr>
    </w:p>
    <w:p>
      <w:pPr>
        <w:spacing w:line="242" w:lineRule="auto" w:before="115"/>
        <w:ind w:left="133" w:right="321" w:firstLine="513"/>
        <w:jc w:val="left"/>
        <w:rPr>
          <w:i/>
          <w:sz w:val="19"/>
        </w:rPr>
      </w:pPr>
      <w:r>
        <w:rPr>
          <w:i/>
          <w:sz w:val="19"/>
        </w:rPr>
        <w:t>Информация об изменениях х настоящему стандарту публикуется в ежегодном информацион­  </w:t>
      </w:r>
      <w:r>
        <w:rPr>
          <w:i/>
          <w:sz w:val="19"/>
        </w:rPr>
        <w:t>ном указателе «Национальные стандарты», а текст изменений и поправок </w:t>
      </w:r>
      <w:r>
        <w:rPr>
          <w:sz w:val="19"/>
        </w:rPr>
        <w:t>— </w:t>
      </w:r>
      <w:r>
        <w:rPr>
          <w:i/>
          <w:sz w:val="19"/>
        </w:rPr>
        <w:t>в ежемесячном инфор­ </w:t>
      </w:r>
      <w:r>
        <w:rPr>
          <w:i/>
          <w:sz w:val="19"/>
        </w:rPr>
        <w:t>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 домление и тексты размещаются также в информационной системе общего пользования </w:t>
      </w:r>
      <w:r>
        <w:rPr>
          <w:sz w:val="19"/>
        </w:rPr>
        <w:t>— </w:t>
      </w:r>
      <w:r>
        <w:rPr>
          <w:i/>
          <w:sz w:val="19"/>
        </w:rPr>
        <w:t>на офи­ </w:t>
      </w:r>
      <w:r>
        <w:rPr>
          <w:i/>
          <w:sz w:val="19"/>
        </w:rPr>
        <w:t>циальном сайте Федерального агентства по </w:t>
      </w:r>
      <w:r>
        <w:rPr>
          <w:sz w:val="19"/>
        </w:rPr>
        <w:t>техническому </w:t>
      </w:r>
      <w:r>
        <w:rPr>
          <w:i/>
          <w:sz w:val="19"/>
        </w:rPr>
        <w:t>регулированию и метрологии в сети </w:t>
      </w:r>
      <w:r>
        <w:rPr>
          <w:i/>
          <w:sz w:val="19"/>
        </w:rPr>
        <w:t>Интернет</w:t>
      </w:r>
    </w:p>
    <w:p>
      <w:pPr>
        <w:pStyle w:val="BodyText"/>
        <w:spacing w:before="5"/>
        <w:rPr>
          <w:i/>
          <w:sz w:val="21"/>
        </w:rPr>
      </w:pPr>
    </w:p>
    <w:p>
      <w:pPr>
        <w:pStyle w:val="BodyText"/>
        <w:spacing w:before="1"/>
        <w:ind w:right="134"/>
        <w:jc w:val="right"/>
      </w:pPr>
      <w:r>
        <w:rPr/>
        <w:t>© Стандартинформ, 2015</w:t>
      </w:r>
    </w:p>
    <w:p>
      <w:pPr>
        <w:pStyle w:val="BodyText"/>
        <w:spacing w:line="247" w:lineRule="auto" w:before="144"/>
        <w:ind w:left="134" w:right="134" w:firstLine="521"/>
        <w:jc w:val="both"/>
      </w:pPr>
      <w:r>
        <w:rPr/>
        <w:t>В Российской Федерации настоящий стандарт не может быть полностью или частично воспроиз­ 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pStyle w:val="BodyText"/>
        <w:spacing w:before="152"/>
        <w:ind w:left="134"/>
      </w:pPr>
      <w:r>
        <w:rPr/>
        <w:t>и</w:t>
      </w:r>
    </w:p>
    <w:p>
      <w:pPr>
        <w:spacing w:after="0"/>
        <w:sectPr>
          <w:headerReference w:type="default" r:id="rId8"/>
          <w:pgSz w:w="11900" w:h="16840"/>
          <w:pgMar w:header="520" w:footer="515" w:top="700" w:bottom="720" w:left="1460" w:right="540"/>
        </w:sectPr>
      </w:pPr>
    </w:p>
    <w:p>
      <w:pPr>
        <w:pStyle w:val="BodyText"/>
        <w:rPr>
          <w:sz w:val="20"/>
        </w:rPr>
      </w:pPr>
    </w:p>
    <w:p>
      <w:pPr>
        <w:pStyle w:val="BodyText"/>
        <w:rPr>
          <w:sz w:val="20"/>
        </w:rPr>
      </w:pPr>
    </w:p>
    <w:p>
      <w:pPr>
        <w:pStyle w:val="BodyText"/>
        <w:spacing w:before="7"/>
        <w:rPr>
          <w:sz w:val="23"/>
        </w:rPr>
      </w:pPr>
    </w:p>
    <w:p>
      <w:pPr>
        <w:pStyle w:val="Heading2"/>
        <w:spacing w:before="0"/>
        <w:ind w:right="224"/>
        <w:jc w:val="right"/>
      </w:pPr>
      <w:r>
        <w:rPr/>
        <w:t>ГОСТ IEC 61010-2-032—2014</w:t>
      </w:r>
    </w:p>
    <w:p>
      <w:pPr>
        <w:pStyle w:val="BodyText"/>
        <w:spacing w:before="9"/>
        <w:rPr>
          <w:b/>
          <w:sz w:val="15"/>
        </w:rPr>
      </w:pPr>
    </w:p>
    <w:p>
      <w:pPr>
        <w:spacing w:before="93"/>
        <w:ind w:left="25" w:right="0" w:firstLine="0"/>
        <w:jc w:val="center"/>
        <w:rPr>
          <w:b/>
          <w:sz w:val="24"/>
        </w:rPr>
      </w:pPr>
      <w:r>
        <w:rPr>
          <w:b/>
          <w:sz w:val="24"/>
        </w:rPr>
        <w:t>Содержание</w:t>
      </w:r>
    </w:p>
    <w:sdt>
      <w:sdtPr>
        <w:docPartObj>
          <w:docPartGallery w:val="Table of Contents"/>
          <w:docPartUnique/>
        </w:docPartObj>
      </w:sdtPr>
      <w:sdtEndPr/>
      <w:sdtContent>
        <w:p>
          <w:pPr>
            <w:pStyle w:val="TOC1"/>
            <w:numPr>
              <w:ilvl w:val="0"/>
              <w:numId w:val="2"/>
            </w:numPr>
            <w:tabs>
              <w:tab w:pos="352" w:val="left" w:leader="none"/>
              <w:tab w:pos="9523" w:val="left" w:leader="dot"/>
            </w:tabs>
            <w:spacing w:line="240" w:lineRule="auto" w:before="257" w:after="0"/>
            <w:ind w:left="351" w:right="0" w:hanging="212"/>
            <w:jc w:val="left"/>
          </w:pPr>
          <w:hyperlink w:history="true" w:anchor="_bookmark1">
            <w:r>
              <w:rPr/>
              <w:t>Область применения</w:t>
            </w:r>
            <w:r>
              <w:rPr>
                <w:spacing w:val="-5"/>
              </w:rPr>
              <w:t> </w:t>
            </w:r>
            <w:r>
              <w:rPr/>
              <w:t>и</w:t>
            </w:r>
            <w:r>
              <w:rPr>
                <w:spacing w:val="-3"/>
              </w:rPr>
              <w:t> </w:t>
            </w:r>
            <w:r>
              <w:rPr/>
              <w:t>назначение.</w:t>
              <w:tab/>
              <w:t>1</w:t>
            </w:r>
          </w:hyperlink>
        </w:p>
        <w:p>
          <w:pPr>
            <w:pStyle w:val="TOC1"/>
            <w:numPr>
              <w:ilvl w:val="0"/>
              <w:numId w:val="2"/>
            </w:numPr>
            <w:tabs>
              <w:tab w:pos="355" w:val="left" w:leader="none"/>
              <w:tab w:pos="9547" w:val="left" w:leader="dot"/>
            </w:tabs>
            <w:spacing w:line="240" w:lineRule="auto" w:before="105" w:after="0"/>
            <w:ind w:left="354" w:right="0" w:hanging="228"/>
            <w:jc w:val="left"/>
          </w:pPr>
          <w:hyperlink w:history="true" w:anchor="_bookmark2">
            <w:r>
              <w:rPr/>
              <w:t>Нормативные</w:t>
            </w:r>
            <w:r>
              <w:rPr>
                <w:spacing w:val="-5"/>
              </w:rPr>
              <w:t> </w:t>
            </w:r>
            <w:r>
              <w:rPr/>
              <w:t>ссылки.</w:t>
              <w:tab/>
              <w:t>3</w:t>
            </w:r>
          </w:hyperlink>
        </w:p>
        <w:p>
          <w:pPr>
            <w:pStyle w:val="TOC1"/>
            <w:numPr>
              <w:ilvl w:val="0"/>
              <w:numId w:val="2"/>
            </w:numPr>
            <w:tabs>
              <w:tab w:pos="352" w:val="left" w:leader="none"/>
              <w:tab w:pos="9548" w:val="left" w:leader="dot"/>
            </w:tabs>
            <w:spacing w:line="240" w:lineRule="auto" w:before="87" w:after="0"/>
            <w:ind w:left="351" w:right="0" w:hanging="221"/>
            <w:jc w:val="left"/>
          </w:pPr>
          <w:hyperlink w:history="true" w:anchor="_bookmark3">
            <w:r>
              <w:rPr/>
              <w:t>Термины</w:t>
            </w:r>
            <w:r>
              <w:rPr>
                <w:spacing w:val="-3"/>
              </w:rPr>
              <w:t> </w:t>
            </w:r>
            <w:r>
              <w:rPr/>
              <w:t>и</w:t>
            </w:r>
            <w:r>
              <w:rPr>
                <w:spacing w:val="-3"/>
              </w:rPr>
              <w:t> </w:t>
            </w:r>
            <w:r>
              <w:rPr/>
              <w:t>определения.</w:t>
              <w:tab/>
              <w:t>3</w:t>
            </w:r>
          </w:hyperlink>
        </w:p>
        <w:p>
          <w:pPr>
            <w:pStyle w:val="TOC1"/>
            <w:numPr>
              <w:ilvl w:val="0"/>
              <w:numId w:val="2"/>
            </w:numPr>
            <w:tabs>
              <w:tab w:pos="353" w:val="left" w:leader="none"/>
              <w:tab w:pos="9539" w:val="left" w:leader="dot"/>
            </w:tabs>
            <w:spacing w:line="240" w:lineRule="auto" w:before="84" w:after="0"/>
            <w:ind w:left="352" w:right="0" w:hanging="234"/>
            <w:jc w:val="left"/>
          </w:pPr>
          <w:hyperlink w:history="true" w:anchor="_bookmark4">
            <w:r>
              <w:rPr/>
              <w:t>Испытания.</w:t>
              <w:tab/>
              <w:t>4</w:t>
            </w:r>
          </w:hyperlink>
        </w:p>
        <w:p>
          <w:pPr>
            <w:pStyle w:val="TOC1"/>
            <w:numPr>
              <w:ilvl w:val="0"/>
              <w:numId w:val="2"/>
            </w:numPr>
            <w:tabs>
              <w:tab w:pos="352" w:val="left" w:leader="none"/>
              <w:tab w:pos="9537" w:val="left" w:leader="dot"/>
            </w:tabs>
            <w:spacing w:line="240" w:lineRule="auto" w:before="90" w:after="0"/>
            <w:ind w:left="351" w:right="0" w:hanging="221"/>
            <w:jc w:val="left"/>
          </w:pPr>
          <w:hyperlink w:history="true" w:anchor="_bookmark5">
            <w:r>
              <w:rPr/>
              <w:t>Маркировка</w:t>
            </w:r>
            <w:r>
              <w:rPr>
                <w:spacing w:val="-6"/>
              </w:rPr>
              <w:t> </w:t>
            </w:r>
            <w:r>
              <w:rPr/>
              <w:t>и</w:t>
            </w:r>
            <w:r>
              <w:rPr>
                <w:spacing w:val="-6"/>
              </w:rPr>
              <w:t> </w:t>
            </w:r>
            <w:r>
              <w:rPr/>
              <w:t>документация.</w:t>
              <w:tab/>
              <w:t>4</w:t>
            </w:r>
          </w:hyperlink>
        </w:p>
        <w:p>
          <w:pPr>
            <w:pStyle w:val="TOC1"/>
            <w:numPr>
              <w:ilvl w:val="0"/>
              <w:numId w:val="2"/>
            </w:numPr>
            <w:tabs>
              <w:tab w:pos="356" w:val="left" w:leader="none"/>
              <w:tab w:pos="9548" w:val="left" w:leader="dot"/>
            </w:tabs>
            <w:spacing w:line="240" w:lineRule="auto" w:before="102" w:after="0"/>
            <w:ind w:left="355" w:right="0" w:hanging="234"/>
            <w:jc w:val="left"/>
          </w:pPr>
          <w:hyperlink w:history="true" w:anchor="_bookmark6">
            <w:r>
              <w:rPr/>
              <w:t>Защита от поражения</w:t>
            </w:r>
            <w:r>
              <w:rPr>
                <w:spacing w:val="-8"/>
              </w:rPr>
              <w:t> </w:t>
            </w:r>
            <w:r>
              <w:rPr/>
              <w:t>электрическим</w:t>
            </w:r>
            <w:r>
              <w:rPr>
                <w:spacing w:val="-4"/>
              </w:rPr>
              <w:t> </w:t>
            </w:r>
            <w:r>
              <w:rPr/>
              <w:t>током.</w:t>
              <w:tab/>
              <w:t>7</w:t>
            </w:r>
          </w:hyperlink>
        </w:p>
        <w:p>
          <w:pPr>
            <w:pStyle w:val="TOC1"/>
            <w:numPr>
              <w:ilvl w:val="0"/>
              <w:numId w:val="2"/>
            </w:numPr>
            <w:tabs>
              <w:tab w:pos="356" w:val="left" w:leader="none"/>
              <w:tab w:pos="9444" w:val="left" w:leader="dot"/>
            </w:tabs>
            <w:spacing w:line="240" w:lineRule="auto" w:before="90" w:after="0"/>
            <w:ind w:left="355" w:right="0" w:hanging="219"/>
            <w:jc w:val="left"/>
          </w:pPr>
          <w:hyperlink w:history="true" w:anchor="_bookmark7">
            <w:r>
              <w:rPr/>
              <w:t>Защита от</w:t>
            </w:r>
            <w:r>
              <w:rPr>
                <w:spacing w:val="-2"/>
              </w:rPr>
              <w:t> </w:t>
            </w:r>
            <w:r>
              <w:rPr/>
              <w:t>механических</w:t>
            </w:r>
            <w:r>
              <w:rPr>
                <w:spacing w:val="-1"/>
              </w:rPr>
              <w:t> </w:t>
            </w:r>
            <w:r>
              <w:rPr/>
              <w:t>ОПАСНОСТЕЙ.</w:t>
              <w:tab/>
              <w:t>12</w:t>
            </w:r>
          </w:hyperlink>
        </w:p>
        <w:p>
          <w:pPr>
            <w:pStyle w:val="TOC1"/>
            <w:numPr>
              <w:ilvl w:val="0"/>
              <w:numId w:val="2"/>
            </w:numPr>
            <w:tabs>
              <w:tab w:pos="352" w:val="left" w:leader="none"/>
              <w:tab w:pos="9442" w:val="left" w:leader="dot"/>
            </w:tabs>
            <w:spacing w:line="240" w:lineRule="auto" w:before="87" w:after="0"/>
            <w:ind w:left="351" w:right="0" w:hanging="225"/>
            <w:jc w:val="left"/>
          </w:pPr>
          <w:hyperlink w:history="true" w:anchor="_bookmark8">
            <w:r>
              <w:rPr/>
              <w:t>Устойчивость к</w:t>
            </w:r>
            <w:r>
              <w:rPr>
                <w:spacing w:val="-11"/>
              </w:rPr>
              <w:t> </w:t>
            </w:r>
            <w:r>
              <w:rPr/>
              <w:t>механическим</w:t>
            </w:r>
            <w:r>
              <w:rPr>
                <w:spacing w:val="-5"/>
              </w:rPr>
              <w:t> </w:t>
            </w:r>
            <w:r>
              <w:rPr/>
              <w:t>воздействиям.</w:t>
              <w:tab/>
              <w:t>12</w:t>
            </w:r>
          </w:hyperlink>
        </w:p>
        <w:p>
          <w:pPr>
            <w:pStyle w:val="TOC3"/>
            <w:numPr>
              <w:ilvl w:val="1"/>
              <w:numId w:val="2"/>
            </w:numPr>
            <w:tabs>
              <w:tab w:pos="740" w:val="left" w:leader="none"/>
              <w:tab w:pos="9130" w:val="left" w:leader="dot"/>
            </w:tabs>
            <w:spacing w:line="240" w:lineRule="auto" w:before="87" w:after="0"/>
            <w:ind w:left="739" w:right="0" w:hanging="388"/>
            <w:jc w:val="left"/>
          </w:pPr>
          <w:hyperlink w:history="true" w:anchor="_bookmark0">
            <w:r>
              <w:rPr/>
              <w:t>Общие положения.</w:t>
              <w:tab/>
              <w:t>12</w:t>
            </w:r>
          </w:hyperlink>
        </w:p>
        <w:p>
          <w:pPr>
            <w:pStyle w:val="TOC3"/>
            <w:numPr>
              <w:ilvl w:val="1"/>
              <w:numId w:val="2"/>
            </w:numPr>
            <w:tabs>
              <w:tab w:pos="748" w:val="left" w:leader="none"/>
              <w:tab w:pos="9445" w:val="left" w:leader="dot"/>
            </w:tabs>
            <w:spacing w:line="240" w:lineRule="auto" w:before="84" w:after="0"/>
            <w:ind w:left="747" w:right="0" w:hanging="396"/>
            <w:jc w:val="left"/>
          </w:pPr>
          <w:r>
            <w:rPr/>
            <w:t>Испытания прочности КОЖУХА.</w:t>
            <w:tab/>
            <w:t>12</w:t>
          </w:r>
        </w:p>
        <w:p>
          <w:pPr>
            <w:pStyle w:val="TOC1"/>
            <w:numPr>
              <w:ilvl w:val="0"/>
              <w:numId w:val="2"/>
            </w:numPr>
            <w:tabs>
              <w:tab w:pos="355" w:val="left" w:leader="none"/>
              <w:tab w:pos="9441" w:val="left" w:leader="dot"/>
            </w:tabs>
            <w:spacing w:line="240" w:lineRule="auto" w:before="105" w:after="0"/>
            <w:ind w:left="354" w:right="0" w:hanging="228"/>
            <w:jc w:val="left"/>
          </w:pPr>
          <w:hyperlink w:history="true" w:anchor="_bookmark9">
            <w:r>
              <w:rPr/>
              <w:t>Защита от</w:t>
            </w:r>
            <w:r>
              <w:rPr>
                <w:spacing w:val="-9"/>
              </w:rPr>
              <w:t> </w:t>
            </w:r>
            <w:r>
              <w:rPr/>
              <w:t>распространения</w:t>
            </w:r>
            <w:r>
              <w:rPr>
                <w:spacing w:val="-5"/>
              </w:rPr>
              <w:t> </w:t>
            </w:r>
            <w:r>
              <w:rPr/>
              <w:t>огня.</w:t>
              <w:tab/>
              <w:t>12</w:t>
            </w:r>
          </w:hyperlink>
        </w:p>
        <w:p>
          <w:pPr>
            <w:pStyle w:val="TOC1"/>
            <w:numPr>
              <w:ilvl w:val="0"/>
              <w:numId w:val="2"/>
            </w:numPr>
            <w:tabs>
              <w:tab w:pos="460" w:val="left" w:leader="none"/>
              <w:tab w:pos="9442" w:val="left" w:leader="dot"/>
            </w:tabs>
            <w:spacing w:line="240" w:lineRule="auto" w:before="87" w:after="0"/>
            <w:ind w:left="459" w:right="0" w:hanging="320"/>
            <w:jc w:val="left"/>
          </w:pPr>
          <w:hyperlink w:history="true" w:anchor="_bookmark10">
            <w:r>
              <w:rPr/>
              <w:t>Ограничения температуры оборудования</w:t>
            </w:r>
            <w:r>
              <w:rPr>
                <w:spacing w:val="-12"/>
              </w:rPr>
              <w:t> </w:t>
            </w:r>
            <w:r>
              <w:rPr/>
              <w:t>и</w:t>
            </w:r>
            <w:r>
              <w:rPr>
                <w:spacing w:val="-4"/>
              </w:rPr>
              <w:t> </w:t>
            </w:r>
            <w:r>
              <w:rPr/>
              <w:t>теплостойкость.</w:t>
              <w:tab/>
              <w:t>12</w:t>
            </w:r>
          </w:hyperlink>
        </w:p>
        <w:p>
          <w:pPr>
            <w:pStyle w:val="TOC1"/>
            <w:numPr>
              <w:ilvl w:val="0"/>
              <w:numId w:val="2"/>
            </w:numPr>
            <w:tabs>
              <w:tab w:pos="470" w:val="left" w:leader="none"/>
              <w:tab w:pos="9450" w:val="left" w:leader="dot"/>
            </w:tabs>
            <w:spacing w:line="240" w:lineRule="auto" w:before="90" w:after="0"/>
            <w:ind w:left="469" w:right="0" w:hanging="330"/>
            <w:jc w:val="left"/>
          </w:pPr>
          <w:hyperlink w:history="true" w:anchor="_bookmark11">
            <w:r>
              <w:rPr/>
              <w:t>Защита от ОПАСНОСТЕЙ, связанных</w:t>
            </w:r>
            <w:r>
              <w:rPr>
                <w:spacing w:val="-2"/>
              </w:rPr>
              <w:t> </w:t>
            </w:r>
            <w:r>
              <w:rPr/>
              <w:t>с</w:t>
            </w:r>
            <w:r>
              <w:rPr>
                <w:spacing w:val="-1"/>
              </w:rPr>
              <w:t> </w:t>
            </w:r>
            <w:r>
              <w:rPr/>
              <w:t>жидкостями</w:t>
              <w:tab/>
              <w:t>13</w:t>
            </w:r>
          </w:hyperlink>
        </w:p>
        <w:p>
          <w:pPr>
            <w:pStyle w:val="TOC1"/>
            <w:numPr>
              <w:ilvl w:val="0"/>
              <w:numId w:val="2"/>
            </w:numPr>
            <w:tabs>
              <w:tab w:pos="470" w:val="left" w:leader="none"/>
            </w:tabs>
            <w:spacing w:line="240" w:lineRule="auto" w:before="87" w:after="0"/>
            <w:ind w:left="469" w:right="0" w:hanging="330"/>
            <w:jc w:val="left"/>
          </w:pPr>
          <w:r>
            <w:rPr/>
            <w:t>Защита от излучения, в том числе от лазерных источников, а также от</w:t>
          </w:r>
          <w:r>
            <w:rPr>
              <w:spacing w:val="-31"/>
            </w:rPr>
            <w:t> </w:t>
          </w:r>
          <w:r>
            <w:rPr/>
            <w:t>звукового</w:t>
          </w:r>
        </w:p>
        <w:p>
          <w:pPr>
            <w:pStyle w:val="TOC2"/>
            <w:tabs>
              <w:tab w:pos="9235" w:val="left" w:leader="dot"/>
            </w:tabs>
          </w:pPr>
          <w:r>
            <w:rPr/>
            <w:t>и</w:t>
          </w:r>
          <w:r>
            <w:rPr>
              <w:spacing w:val="-3"/>
            </w:rPr>
            <w:t> </w:t>
          </w:r>
          <w:r>
            <w:rPr/>
            <w:t>ультразвукового</w:t>
          </w:r>
          <w:r>
            <w:rPr>
              <w:spacing w:val="-3"/>
            </w:rPr>
            <w:t> </w:t>
          </w:r>
          <w:r>
            <w:rPr/>
            <w:t>давления.</w:t>
            <w:tab/>
            <w:t>13</w:t>
          </w:r>
        </w:p>
        <w:p>
          <w:pPr>
            <w:pStyle w:val="TOC1"/>
            <w:numPr>
              <w:ilvl w:val="0"/>
              <w:numId w:val="2"/>
            </w:numPr>
            <w:tabs>
              <w:tab w:pos="470" w:val="left" w:leader="none"/>
              <w:tab w:pos="9438" w:val="left" w:leader="dot"/>
            </w:tabs>
            <w:spacing w:line="240" w:lineRule="auto" w:before="90" w:after="0"/>
            <w:ind w:left="469" w:right="0" w:hanging="330"/>
            <w:jc w:val="left"/>
          </w:pPr>
          <w:hyperlink w:history="true" w:anchor="_bookmark12">
            <w:r>
              <w:rPr/>
              <w:t>Защита от выделяющихся газов и веществ, взрыва</w:t>
            </w:r>
            <w:r>
              <w:rPr>
                <w:spacing w:val="-29"/>
              </w:rPr>
              <w:t> </w:t>
            </w:r>
            <w:r>
              <w:rPr/>
              <w:t>и</w:t>
            </w:r>
            <w:r>
              <w:rPr>
                <w:spacing w:val="-4"/>
              </w:rPr>
              <w:t> </w:t>
            </w:r>
            <w:r>
              <w:rPr/>
              <w:t>разрушения.</w:t>
              <w:tab/>
              <w:t>13</w:t>
            </w:r>
          </w:hyperlink>
        </w:p>
        <w:p>
          <w:pPr>
            <w:pStyle w:val="TOC1"/>
            <w:numPr>
              <w:ilvl w:val="0"/>
              <w:numId w:val="2"/>
            </w:numPr>
            <w:tabs>
              <w:tab w:pos="470" w:val="left" w:leader="none"/>
              <w:tab w:pos="9443" w:val="left" w:leader="dot"/>
            </w:tabs>
            <w:spacing w:line="240" w:lineRule="auto" w:before="87" w:after="0"/>
            <w:ind w:left="469" w:right="0" w:hanging="330"/>
            <w:jc w:val="left"/>
          </w:pPr>
          <w:hyperlink w:history="true" w:anchor="_bookmark13">
            <w:r>
              <w:rPr/>
              <w:t>Компоненты и</w:t>
            </w:r>
            <w:r>
              <w:rPr>
                <w:spacing w:val="-4"/>
              </w:rPr>
              <w:t> </w:t>
            </w:r>
            <w:r>
              <w:rPr/>
              <w:t>сборочные</w:t>
            </w:r>
            <w:r>
              <w:rPr>
                <w:spacing w:val="-2"/>
              </w:rPr>
              <w:t> </w:t>
            </w:r>
            <w:r>
              <w:rPr/>
              <w:t>единицы.</w:t>
              <w:tab/>
              <w:t>13</w:t>
            </w:r>
          </w:hyperlink>
        </w:p>
        <w:p>
          <w:pPr>
            <w:pStyle w:val="TOC1"/>
            <w:numPr>
              <w:ilvl w:val="0"/>
              <w:numId w:val="2"/>
            </w:numPr>
            <w:tabs>
              <w:tab w:pos="470" w:val="left" w:leader="none"/>
              <w:tab w:pos="9435" w:val="left" w:leader="dot"/>
            </w:tabs>
            <w:spacing w:line="240" w:lineRule="auto" w:before="87" w:after="0"/>
            <w:ind w:left="469" w:right="0" w:hanging="330"/>
            <w:jc w:val="left"/>
          </w:pPr>
          <w:hyperlink w:history="true" w:anchor="_bookmark14">
            <w:r>
              <w:rPr/>
              <w:t>Защита с помощью блокировок.</w:t>
              <w:tab/>
              <w:t>14</w:t>
            </w:r>
          </w:hyperlink>
        </w:p>
        <w:p>
          <w:pPr>
            <w:pStyle w:val="TOC1"/>
            <w:numPr>
              <w:ilvl w:val="0"/>
              <w:numId w:val="2"/>
            </w:numPr>
            <w:tabs>
              <w:tab w:pos="460" w:val="left" w:leader="none"/>
              <w:tab w:pos="9432" w:val="left" w:leader="dot"/>
            </w:tabs>
            <w:spacing w:line="240" w:lineRule="auto" w:before="105" w:after="0"/>
            <w:ind w:left="459" w:right="0" w:hanging="320"/>
            <w:jc w:val="left"/>
          </w:pPr>
          <w:hyperlink w:history="true" w:anchor="_bookmark15">
            <w:r>
              <w:rPr/>
              <w:t>ОПАСНОСТИ, возникающие</w:t>
            </w:r>
            <w:r>
              <w:rPr>
                <w:spacing w:val="-10"/>
              </w:rPr>
              <w:t> </w:t>
            </w:r>
            <w:r>
              <w:rPr/>
              <w:t>при</w:t>
            </w:r>
            <w:r>
              <w:rPr>
                <w:spacing w:val="-5"/>
              </w:rPr>
              <w:t> </w:t>
            </w:r>
            <w:r>
              <w:rPr/>
              <w:t>эксплуатации.</w:t>
              <w:tab/>
              <w:t>14</w:t>
            </w:r>
          </w:hyperlink>
        </w:p>
        <w:p>
          <w:pPr>
            <w:pStyle w:val="TOC1"/>
            <w:numPr>
              <w:ilvl w:val="0"/>
              <w:numId w:val="2"/>
            </w:numPr>
            <w:tabs>
              <w:tab w:pos="460" w:val="left" w:leader="none"/>
              <w:tab w:pos="9442" w:val="left" w:leader="dot"/>
            </w:tabs>
            <w:spacing w:line="240" w:lineRule="auto" w:before="87" w:after="0"/>
            <w:ind w:left="459" w:right="0" w:hanging="320"/>
            <w:jc w:val="left"/>
          </w:pPr>
          <w:hyperlink w:history="true" w:anchor="_bookmark16">
            <w:r>
              <w:rPr/>
              <w:t>Оценка</w:t>
            </w:r>
            <w:r>
              <w:rPr>
                <w:spacing w:val="-2"/>
              </w:rPr>
              <w:t> </w:t>
            </w:r>
            <w:r>
              <w:rPr/>
              <w:t>риска.</w:t>
              <w:tab/>
              <w:t>15</w:t>
            </w:r>
          </w:hyperlink>
        </w:p>
        <w:p>
          <w:pPr>
            <w:pStyle w:val="TOC1"/>
            <w:numPr>
              <w:ilvl w:val="0"/>
              <w:numId w:val="3"/>
            </w:numPr>
            <w:tabs>
              <w:tab w:pos="577" w:val="left" w:leader="none"/>
              <w:tab w:pos="9445" w:val="left" w:leader="dot"/>
            </w:tabs>
            <w:spacing w:line="240" w:lineRule="auto" w:before="87" w:after="0"/>
            <w:ind w:left="576" w:right="0" w:hanging="437"/>
            <w:jc w:val="left"/>
          </w:pPr>
          <w:hyperlink w:history="true" w:anchor="_bookmark17">
            <w:r>
              <w:rPr/>
              <w:t>Измерительные цепи.</w:t>
              <w:tab/>
              <w:t>15</w:t>
            </w:r>
          </w:hyperlink>
        </w:p>
        <w:p>
          <w:pPr>
            <w:pStyle w:val="TOC1"/>
            <w:numPr>
              <w:ilvl w:val="0"/>
              <w:numId w:val="3"/>
            </w:numPr>
            <w:tabs>
              <w:tab w:pos="577" w:val="left" w:leader="none"/>
              <w:tab w:pos="9432" w:val="left" w:leader="dot"/>
            </w:tabs>
            <w:spacing w:line="240" w:lineRule="auto" w:before="84" w:after="0"/>
            <w:ind w:left="576" w:right="0" w:hanging="437"/>
            <w:jc w:val="left"/>
          </w:pPr>
          <w:hyperlink w:history="true" w:anchor="_bookmark18">
            <w:r>
              <w:rPr/>
              <w:t>Защита от ОПАСНОСТИ, вызываемой вспышкой дуги и</w:t>
            </w:r>
            <w:r>
              <w:rPr>
                <w:spacing w:val="-25"/>
              </w:rPr>
              <w:t> </w:t>
            </w:r>
            <w:r>
              <w:rPr/>
              <w:t>коротким</w:t>
            </w:r>
            <w:r>
              <w:rPr>
                <w:spacing w:val="-3"/>
              </w:rPr>
              <w:t> </w:t>
            </w:r>
            <w:r>
              <w:rPr/>
              <w:t>замыканием</w:t>
              <w:tab/>
              <w:t>19</w:t>
            </w:r>
          </w:hyperlink>
        </w:p>
        <w:p>
          <w:pPr>
            <w:pStyle w:val="TOC4"/>
            <w:numPr>
              <w:ilvl w:val="1"/>
              <w:numId w:val="3"/>
            </w:numPr>
            <w:tabs>
              <w:tab w:pos="1198" w:val="left" w:leader="none"/>
              <w:tab w:pos="9443" w:val="left" w:leader="dot"/>
            </w:tabs>
            <w:spacing w:line="240" w:lineRule="auto" w:before="90" w:after="0"/>
            <w:ind w:left="1197" w:right="0" w:hanging="608"/>
            <w:jc w:val="left"/>
          </w:pPr>
          <w:r>
            <w:rPr/>
            <w:t>Общие положения.</w:t>
            <w:tab/>
            <w:t>19</w:t>
          </w:r>
        </w:p>
        <w:p>
          <w:pPr>
            <w:pStyle w:val="TOC4"/>
            <w:numPr>
              <w:ilvl w:val="1"/>
              <w:numId w:val="3"/>
            </w:numPr>
            <w:tabs>
              <w:tab w:pos="1198" w:val="left" w:leader="none"/>
              <w:tab w:pos="9442" w:val="left" w:leader="dot"/>
            </w:tabs>
            <w:spacing w:line="240" w:lineRule="auto" w:before="105" w:after="0"/>
            <w:ind w:left="1197" w:right="0" w:hanging="608"/>
            <w:jc w:val="left"/>
          </w:pPr>
          <w:r>
            <w:rPr/>
            <w:t>Защита от короткого замыкания в</w:t>
          </w:r>
          <w:r>
            <w:rPr>
              <w:spacing w:val="-15"/>
            </w:rPr>
            <w:t> </w:t>
          </w:r>
          <w:r>
            <w:rPr/>
            <w:t>процессе</w:t>
          </w:r>
          <w:r>
            <w:rPr>
              <w:spacing w:val="-3"/>
            </w:rPr>
            <w:t> </w:t>
          </w:r>
          <w:r>
            <w:rPr/>
            <w:t>зажимания.</w:t>
            <w:tab/>
            <w:t>19</w:t>
          </w:r>
        </w:p>
        <w:p>
          <w:pPr>
            <w:pStyle w:val="TOC4"/>
            <w:numPr>
              <w:ilvl w:val="1"/>
              <w:numId w:val="3"/>
            </w:numPr>
            <w:tabs>
              <w:tab w:pos="1252" w:val="left" w:leader="none"/>
              <w:tab w:pos="9442" w:val="left" w:leader="dot"/>
            </w:tabs>
            <w:spacing w:line="240" w:lineRule="auto" w:before="87" w:after="0"/>
            <w:ind w:left="1251" w:right="0" w:hanging="654"/>
            <w:jc w:val="left"/>
          </w:pPr>
          <w:r>
            <w:rPr/>
            <w:t>Защита от короткого замыкания в</w:t>
          </w:r>
          <w:r>
            <w:rPr>
              <w:spacing w:val="-13"/>
            </w:rPr>
            <w:t> </w:t>
          </w:r>
          <w:r>
            <w:rPr/>
            <w:t>закрытом</w:t>
          </w:r>
          <w:r>
            <w:rPr>
              <w:spacing w:val="-3"/>
            </w:rPr>
            <w:t> </w:t>
          </w:r>
          <w:r>
            <w:rPr/>
            <w:t>положении</w:t>
            <w:tab/>
            <w:t>20</w:t>
          </w:r>
        </w:p>
        <w:p>
          <w:pPr>
            <w:pStyle w:val="TOC1"/>
          </w:pPr>
          <w:r>
            <w:rPr/>
            <w:t>Приложение D (обязательное) Части, между которыми установлены требования к изоляции</w:t>
          </w:r>
        </w:p>
        <w:p>
          <w:pPr>
            <w:pStyle w:val="TOC5"/>
            <w:tabs>
              <w:tab w:pos="9415" w:val="left" w:leader="dot"/>
            </w:tabs>
            <w:spacing w:before="15"/>
          </w:pPr>
          <w:r>
            <w:rPr/>
            <w:t>(см. 6.4. 6.5.3,6.9.101</w:t>
          </w:r>
          <w:r>
            <w:rPr>
              <w:spacing w:val="-1"/>
            </w:rPr>
            <w:t> </w:t>
          </w:r>
          <w:r>
            <w:rPr/>
            <w:t>и</w:t>
          </w:r>
          <w:r>
            <w:rPr>
              <w:spacing w:val="-1"/>
            </w:rPr>
            <w:t> </w:t>
          </w:r>
          <w:r>
            <w:rPr/>
            <w:t>6.9.103).</w:t>
            <w:tab/>
            <w:t>21</w:t>
          </w:r>
        </w:p>
        <w:p>
          <w:pPr>
            <w:pStyle w:val="TOC1"/>
            <w:tabs>
              <w:tab w:pos="9444" w:val="left" w:leader="dot"/>
            </w:tabs>
            <w:spacing w:before="105"/>
          </w:pPr>
          <w:r>
            <w:rPr/>
            <w:t>Приложение F (обязательное) Типовые испытания.</w:t>
            <w:tab/>
            <w:t>22</w:t>
          </w:r>
        </w:p>
        <w:p>
          <w:pPr>
            <w:pStyle w:val="TOC1"/>
            <w:tabs>
              <w:tab w:pos="9432" w:val="left" w:leader="dot"/>
            </w:tabs>
          </w:pPr>
          <w:r>
            <w:rPr/>
            <w:t>Приложение К (обязательное) Требования к изоляции, не установленные</w:t>
          </w:r>
          <w:r>
            <w:rPr>
              <w:spacing w:val="-2"/>
            </w:rPr>
            <w:t> </w:t>
          </w:r>
          <w:r>
            <w:rPr/>
            <w:t>в</w:t>
          </w:r>
          <w:r>
            <w:rPr>
              <w:spacing w:val="-2"/>
            </w:rPr>
            <w:t> </w:t>
          </w:r>
          <w:r>
            <w:rPr/>
            <w:t>6.7</w:t>
            <w:tab/>
            <w:t>23</w:t>
          </w:r>
        </w:p>
        <w:p>
          <w:pPr>
            <w:pStyle w:val="TOC1"/>
            <w:tabs>
              <w:tab w:pos="9444" w:val="left" w:leader="dot"/>
            </w:tabs>
          </w:pPr>
          <w:r>
            <w:rPr/>
            <w:t>Приложение L (справочное) Алфавитный</w:t>
          </w:r>
          <w:r>
            <w:rPr>
              <w:spacing w:val="-1"/>
            </w:rPr>
            <w:t> </w:t>
          </w:r>
          <w:r>
            <w:rPr/>
            <w:t>указатель</w:t>
          </w:r>
          <w:r>
            <w:rPr>
              <w:spacing w:val="-1"/>
            </w:rPr>
            <w:t> </w:t>
          </w:r>
          <w:r>
            <w:rPr/>
            <w:t>терминов.</w:t>
            <w:tab/>
            <w:t>27</w:t>
          </w:r>
        </w:p>
        <w:p>
          <w:pPr>
            <w:pStyle w:val="TOC1"/>
            <w:tabs>
              <w:tab w:pos="9446" w:val="left" w:leader="dot"/>
            </w:tabs>
          </w:pPr>
          <w:r>
            <w:rPr/>
            <w:t>Приложение АА (обязательное) Категории измерений.</w:t>
            <w:tab/>
            <w:t>28</w:t>
          </w:r>
        </w:p>
        <w:p>
          <w:pPr>
            <w:pStyle w:val="TOC1"/>
            <w:spacing w:before="105"/>
          </w:pPr>
          <w:r>
            <w:rPr/>
            <w:t>Приложение ВВ (справочное) ОПАСНОСТИ, возникающие при измерениях, проводимых</w:t>
          </w:r>
        </w:p>
        <w:p>
          <w:pPr>
            <w:pStyle w:val="TOC6"/>
            <w:tabs>
              <w:tab w:pos="9441" w:val="left" w:leader="dot"/>
            </w:tabs>
          </w:pPr>
          <w:r>
            <w:rPr/>
            <w:t>в специальных</w:t>
          </w:r>
          <w:r>
            <w:rPr>
              <w:spacing w:val="-5"/>
            </w:rPr>
            <w:t> </w:t>
          </w:r>
          <w:r>
            <w:rPr/>
            <w:t>окружающих</w:t>
          </w:r>
          <w:r>
            <w:rPr>
              <w:spacing w:val="-3"/>
            </w:rPr>
            <w:t> </w:t>
          </w:r>
          <w:r>
            <w:rPr/>
            <w:t>средах.</w:t>
            <w:tab/>
            <w:t>30</w:t>
          </w:r>
        </w:p>
        <w:p>
          <w:pPr>
            <w:pStyle w:val="TOC1"/>
            <w:spacing w:before="90"/>
          </w:pPr>
          <w:r>
            <w:rPr/>
            <w:t>Приложение ДА (справочное) Сведения о соответствии межгосударственных стандартов</w:t>
          </w:r>
        </w:p>
        <w:p>
          <w:pPr>
            <w:pStyle w:val="TOC5"/>
            <w:tabs>
              <w:tab w:pos="9445" w:val="left" w:leader="dot"/>
            </w:tabs>
          </w:pPr>
          <w:r>
            <w:rPr/>
            <w:t>ссылочным международным стандартам.</w:t>
            <w:tab/>
            <w:t>32</w:t>
          </w:r>
        </w:p>
        <w:p>
          <w:pPr>
            <w:pStyle w:val="TOC1"/>
            <w:tabs>
              <w:tab w:pos="9441" w:val="left" w:leader="dot"/>
            </w:tabs>
            <w:spacing w:before="108"/>
          </w:pPr>
          <w:r>
            <w:rPr/>
            <w:t>Библиография.</w:t>
            <w:tab/>
            <w:t>33</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7"/>
        <w:ind w:right="104"/>
        <w:jc w:val="right"/>
      </w:pPr>
      <w:r>
        <w:rPr>
          <w:w w:val="95"/>
        </w:rPr>
        <w:t>in</w:t>
      </w:r>
    </w:p>
    <w:p>
      <w:pPr>
        <w:spacing w:after="0"/>
        <w:jc w:val="right"/>
        <w:sectPr>
          <w:pgSz w:w="11900" w:h="16840"/>
          <w:pgMar w:header="520" w:footer="515" w:top="720" w:bottom="720" w:left="900" w:right="1140"/>
        </w:sectPr>
      </w:pPr>
    </w:p>
    <w:p>
      <w:pPr>
        <w:pStyle w:val="BodyText"/>
        <w:rPr>
          <w:sz w:val="20"/>
        </w:rPr>
      </w:pPr>
    </w:p>
    <w:p>
      <w:pPr>
        <w:pStyle w:val="BodyText"/>
        <w:rPr>
          <w:sz w:val="20"/>
        </w:rPr>
      </w:pPr>
    </w:p>
    <w:p>
      <w:pPr>
        <w:pStyle w:val="BodyText"/>
        <w:spacing w:before="8"/>
        <w:rPr>
          <w:sz w:val="15"/>
        </w:rPr>
      </w:pPr>
    </w:p>
    <w:p>
      <w:pPr>
        <w:pStyle w:val="Heading2"/>
        <w:ind w:left="122"/>
      </w:pPr>
      <w:r>
        <w:rPr/>
        <w:t>ГОСТ IEC 61010*2-032—2014</w:t>
      </w:r>
    </w:p>
    <w:p>
      <w:pPr>
        <w:pStyle w:val="BodyText"/>
        <w:spacing w:before="9"/>
        <w:rPr>
          <w:b/>
          <w:sz w:val="15"/>
        </w:rPr>
      </w:pPr>
    </w:p>
    <w:p>
      <w:pPr>
        <w:spacing w:before="93"/>
        <w:ind w:left="262" w:right="271" w:firstLine="0"/>
        <w:jc w:val="center"/>
        <w:rPr>
          <w:b/>
          <w:sz w:val="24"/>
        </w:rPr>
      </w:pPr>
      <w:bookmarkStart w:name="_bookmark0" w:id="1"/>
      <w:bookmarkEnd w:id="1"/>
      <w:r>
        <w:rPr/>
      </w:r>
      <w:r>
        <w:rPr>
          <w:b/>
          <w:sz w:val="24"/>
        </w:rPr>
        <w:t>Общие положения</w:t>
      </w:r>
    </w:p>
    <w:p>
      <w:pPr>
        <w:pStyle w:val="BodyText"/>
        <w:spacing w:before="10"/>
        <w:rPr>
          <w:b/>
          <w:sz w:val="23"/>
        </w:rPr>
      </w:pPr>
    </w:p>
    <w:p>
      <w:pPr>
        <w:pStyle w:val="ListParagraph"/>
        <w:numPr>
          <w:ilvl w:val="0"/>
          <w:numId w:val="4"/>
        </w:numPr>
        <w:tabs>
          <w:tab w:pos="992" w:val="left" w:leader="none"/>
        </w:tabs>
        <w:spacing w:line="254" w:lineRule="auto" w:before="0" w:after="0"/>
        <w:ind w:left="105" w:right="110" w:firstLine="534"/>
        <w:jc w:val="both"/>
        <w:rPr>
          <w:sz w:val="19"/>
        </w:rPr>
      </w:pPr>
      <w:r>
        <w:rPr>
          <w:sz w:val="19"/>
        </w:rPr>
        <w:t>Международная электротехническая комиссия  (МЭК)  является  международной  организацией по стандартизации, объединяющей все национальные электротехнические комитеты (национальные комитеты МЭК). Задачей МЭК является  продвижение  международного  сотрудничества  во  всех  вопро­ сах, касающихся стандартизации в области электротехники и электроники. Результатом этой работы и в дополнение к другой деятельности МЭК является издание международных стандартов, технических требований,  технических  отчетов,  публично  доступных  технических  требований  (ПАС)  и  руководств   (в дальнейшем именуемых «публикации МЭК»). Их подготовка поручена техническим комитетам. Любой национальный комитет МЭК. заинтересованный в объекте рассмотрения, с которым имеют дело, может участвовать в этой предварительной работе. Международные, правительственные и неправитель­ ственные организации, кооперирующиеся с МЭК. также участвуют в этой подготовке. МЭК близко сотрудничает с Международной организацией по стандартизации (ИСО) в соответствии с условиями, определенными соглашением между этими двумя</w:t>
      </w:r>
      <w:r>
        <w:rPr>
          <w:spacing w:val="-37"/>
          <w:sz w:val="19"/>
        </w:rPr>
        <w:t> </w:t>
      </w:r>
      <w:r>
        <w:rPr>
          <w:sz w:val="19"/>
        </w:rPr>
        <w:t>организациями.</w:t>
      </w:r>
    </w:p>
    <w:p>
      <w:pPr>
        <w:pStyle w:val="ListParagraph"/>
        <w:numPr>
          <w:ilvl w:val="0"/>
          <w:numId w:val="4"/>
        </w:numPr>
        <w:tabs>
          <w:tab w:pos="991" w:val="left" w:leader="none"/>
        </w:tabs>
        <w:spacing w:line="247" w:lineRule="auto" w:before="2" w:after="0"/>
        <w:ind w:left="114" w:right="123" w:firstLine="516"/>
        <w:jc w:val="both"/>
        <w:rPr>
          <w:sz w:val="19"/>
        </w:rPr>
      </w:pPr>
      <w:r>
        <w:rPr>
          <w:sz w:val="19"/>
        </w:rPr>
        <w:t>Формальные решения или соглашения МЭК означают выражение положительного решения технических вопросов, международный консенсус в соответствующих областях, так как у каждого техни­ ческого комитета есть представители от всех заинтересованных национальных комитетов</w:t>
      </w:r>
      <w:r>
        <w:rPr>
          <w:spacing w:val="-38"/>
          <w:sz w:val="19"/>
        </w:rPr>
        <w:t> </w:t>
      </w:r>
      <w:r>
        <w:rPr>
          <w:sz w:val="19"/>
        </w:rPr>
        <w:t>МЭК.</w:t>
      </w:r>
    </w:p>
    <w:p>
      <w:pPr>
        <w:pStyle w:val="ListParagraph"/>
        <w:numPr>
          <w:ilvl w:val="0"/>
          <w:numId w:val="4"/>
        </w:numPr>
        <w:tabs>
          <w:tab w:pos="954" w:val="left" w:leader="none"/>
        </w:tabs>
        <w:spacing w:line="249" w:lineRule="auto" w:before="26" w:after="0"/>
        <w:ind w:left="114" w:right="120" w:firstLine="516"/>
        <w:jc w:val="both"/>
        <w:rPr>
          <w:sz w:val="19"/>
        </w:rPr>
      </w:pPr>
      <w:r>
        <w:rPr>
          <w:sz w:val="19"/>
        </w:rPr>
        <w:t>Публикации МЭК имеют форму рекомендаций для международного использования и принима­ ются национальными комитетами МЭК в этом качестве. Приложены максимальные усилия для того, что­ бы гарантировать правильность технического содержания публикаций МЭК. однако МЭК не отвечает за порядок их использования или за любое неверное толкование любым конечным</w:t>
      </w:r>
      <w:r>
        <w:rPr>
          <w:spacing w:val="-29"/>
          <w:sz w:val="19"/>
        </w:rPr>
        <w:t> </w:t>
      </w:r>
      <w:r>
        <w:rPr>
          <w:sz w:val="19"/>
        </w:rPr>
        <w:t>пользователем.</w:t>
      </w:r>
    </w:p>
    <w:p>
      <w:pPr>
        <w:pStyle w:val="ListParagraph"/>
        <w:numPr>
          <w:ilvl w:val="0"/>
          <w:numId w:val="4"/>
        </w:numPr>
        <w:tabs>
          <w:tab w:pos="969" w:val="left" w:leader="none"/>
        </w:tabs>
        <w:spacing w:line="249" w:lineRule="auto" w:before="6" w:after="0"/>
        <w:ind w:left="113" w:right="109" w:firstLine="504"/>
        <w:jc w:val="left"/>
        <w:rPr>
          <w:sz w:val="19"/>
        </w:rPr>
      </w:pPr>
      <w:r>
        <w:rPr>
          <w:sz w:val="19"/>
        </w:rPr>
        <w:t>Чтобы способствовать международной гармонизации, национальные комитеты МЭКобязуются применять публикации МЭК в их национальных и региональных публикациях с максимальной степенью приближения к исходной. Любое расхождение между любой публикацией МЭК и соответствующей нацио­ нальной или региональной публикацией должны быть четко обозначены в</w:t>
      </w:r>
      <w:r>
        <w:rPr>
          <w:spacing w:val="-36"/>
          <w:sz w:val="19"/>
        </w:rPr>
        <w:t> </w:t>
      </w:r>
      <w:r>
        <w:rPr>
          <w:sz w:val="19"/>
        </w:rPr>
        <w:t>последний.</w:t>
      </w:r>
    </w:p>
    <w:p>
      <w:pPr>
        <w:pStyle w:val="ListParagraph"/>
        <w:numPr>
          <w:ilvl w:val="0"/>
          <w:numId w:val="4"/>
        </w:numPr>
        <w:tabs>
          <w:tab w:pos="942" w:val="left" w:leader="none"/>
        </w:tabs>
        <w:spacing w:line="256" w:lineRule="auto" w:before="6" w:after="0"/>
        <w:ind w:left="114" w:right="164" w:firstLine="516"/>
        <w:jc w:val="both"/>
        <w:rPr>
          <w:sz w:val="19"/>
        </w:rPr>
      </w:pPr>
      <w:r>
        <w:rPr>
          <w:sz w:val="19"/>
        </w:rPr>
        <w:t>МЭК не обеспечивает процедуры маркировки знаком одобрения и не берет на себя ответствен­ ность за любое оборудование, о котором заявляют, что оно</w:t>
      </w:r>
      <w:r>
        <w:rPr>
          <w:spacing w:val="-38"/>
          <w:sz w:val="19"/>
        </w:rPr>
        <w:t> </w:t>
      </w:r>
      <w:r>
        <w:rPr>
          <w:sz w:val="19"/>
        </w:rPr>
        <w:t>соответствует публикации МЭК.</w:t>
      </w:r>
    </w:p>
    <w:p>
      <w:pPr>
        <w:pStyle w:val="ListParagraph"/>
        <w:numPr>
          <w:ilvl w:val="0"/>
          <w:numId w:val="4"/>
        </w:numPr>
        <w:tabs>
          <w:tab w:pos="943" w:val="left" w:leader="none"/>
        </w:tabs>
        <w:spacing w:line="240" w:lineRule="auto" w:before="0" w:after="0"/>
        <w:ind w:left="942" w:right="0" w:hanging="318"/>
        <w:jc w:val="left"/>
        <w:rPr>
          <w:sz w:val="19"/>
        </w:rPr>
      </w:pPr>
      <w:r>
        <w:rPr>
          <w:sz w:val="19"/>
        </w:rPr>
        <w:t>Все</w:t>
      </w:r>
      <w:r>
        <w:rPr>
          <w:spacing w:val="15"/>
          <w:sz w:val="19"/>
        </w:rPr>
        <w:t> </w:t>
      </w:r>
      <w:r>
        <w:rPr>
          <w:sz w:val="19"/>
        </w:rPr>
        <w:t>пользователи</w:t>
      </w:r>
      <w:r>
        <w:rPr>
          <w:spacing w:val="16"/>
          <w:sz w:val="19"/>
        </w:rPr>
        <w:t> </w:t>
      </w:r>
      <w:r>
        <w:rPr>
          <w:sz w:val="19"/>
        </w:rPr>
        <w:t>должны</w:t>
      </w:r>
      <w:r>
        <w:rPr>
          <w:spacing w:val="16"/>
          <w:sz w:val="19"/>
        </w:rPr>
        <w:t> </w:t>
      </w:r>
      <w:r>
        <w:rPr>
          <w:sz w:val="19"/>
        </w:rPr>
        <w:t>быть</w:t>
      </w:r>
      <w:r>
        <w:rPr>
          <w:spacing w:val="15"/>
          <w:sz w:val="19"/>
        </w:rPr>
        <w:t> </w:t>
      </w:r>
      <w:r>
        <w:rPr>
          <w:sz w:val="19"/>
        </w:rPr>
        <w:t>уверены,</w:t>
      </w:r>
      <w:r>
        <w:rPr>
          <w:spacing w:val="16"/>
          <w:sz w:val="19"/>
        </w:rPr>
        <w:t> </w:t>
      </w:r>
      <w:r>
        <w:rPr>
          <w:sz w:val="19"/>
        </w:rPr>
        <w:t>что</w:t>
      </w:r>
      <w:r>
        <w:rPr>
          <w:spacing w:val="16"/>
          <w:sz w:val="19"/>
        </w:rPr>
        <w:t> </w:t>
      </w:r>
      <w:r>
        <w:rPr>
          <w:sz w:val="19"/>
        </w:rPr>
        <w:t>они</w:t>
      </w:r>
      <w:r>
        <w:rPr>
          <w:spacing w:val="15"/>
          <w:sz w:val="19"/>
        </w:rPr>
        <w:t> </w:t>
      </w:r>
      <w:r>
        <w:rPr>
          <w:sz w:val="19"/>
        </w:rPr>
        <w:t>используют</w:t>
      </w:r>
      <w:r>
        <w:rPr>
          <w:spacing w:val="16"/>
          <w:sz w:val="19"/>
        </w:rPr>
        <w:t> </w:t>
      </w:r>
      <w:r>
        <w:rPr>
          <w:sz w:val="19"/>
        </w:rPr>
        <w:t>последнее</w:t>
      </w:r>
      <w:r>
        <w:rPr>
          <w:spacing w:val="16"/>
          <w:sz w:val="19"/>
        </w:rPr>
        <w:t> </w:t>
      </w:r>
      <w:r>
        <w:rPr>
          <w:sz w:val="19"/>
        </w:rPr>
        <w:t>издание</w:t>
      </w:r>
      <w:r>
        <w:rPr>
          <w:spacing w:val="16"/>
          <w:sz w:val="19"/>
        </w:rPr>
        <w:t> </w:t>
      </w:r>
      <w:r>
        <w:rPr>
          <w:sz w:val="19"/>
        </w:rPr>
        <w:t>этой</w:t>
      </w:r>
      <w:r>
        <w:rPr>
          <w:spacing w:val="15"/>
          <w:sz w:val="19"/>
        </w:rPr>
        <w:t> </w:t>
      </w:r>
      <w:r>
        <w:rPr>
          <w:sz w:val="19"/>
        </w:rPr>
        <w:t>публика­</w:t>
      </w:r>
    </w:p>
    <w:p>
      <w:pPr>
        <w:pStyle w:val="BodyText"/>
        <w:spacing w:before="12"/>
        <w:ind w:left="114"/>
      </w:pPr>
      <w:r>
        <w:rPr/>
        <w:t>ции.</w:t>
      </w:r>
    </w:p>
    <w:p>
      <w:pPr>
        <w:pStyle w:val="ListParagraph"/>
        <w:numPr>
          <w:ilvl w:val="0"/>
          <w:numId w:val="4"/>
        </w:numPr>
        <w:tabs>
          <w:tab w:pos="945" w:val="left" w:leader="none"/>
        </w:tabs>
        <w:spacing w:line="240" w:lineRule="auto" w:before="18" w:after="0"/>
        <w:ind w:left="944" w:right="0" w:hanging="314"/>
        <w:jc w:val="left"/>
        <w:rPr>
          <w:sz w:val="19"/>
        </w:rPr>
      </w:pPr>
      <w:r>
        <w:rPr>
          <w:sz w:val="19"/>
        </w:rPr>
        <w:t>МЭК</w:t>
      </w:r>
      <w:r>
        <w:rPr>
          <w:spacing w:val="15"/>
          <w:sz w:val="19"/>
        </w:rPr>
        <w:t> </w:t>
      </w:r>
      <w:r>
        <w:rPr>
          <w:sz w:val="19"/>
        </w:rPr>
        <w:t>или</w:t>
      </w:r>
      <w:r>
        <w:rPr>
          <w:spacing w:val="15"/>
          <w:sz w:val="19"/>
        </w:rPr>
        <w:t> </w:t>
      </w:r>
      <w:r>
        <w:rPr>
          <w:sz w:val="19"/>
        </w:rPr>
        <w:t>его</w:t>
      </w:r>
      <w:r>
        <w:rPr>
          <w:spacing w:val="15"/>
          <w:sz w:val="19"/>
        </w:rPr>
        <w:t> </w:t>
      </w:r>
      <w:r>
        <w:rPr>
          <w:sz w:val="19"/>
        </w:rPr>
        <w:t>директора,</w:t>
      </w:r>
      <w:r>
        <w:rPr>
          <w:spacing w:val="13"/>
          <w:sz w:val="19"/>
        </w:rPr>
        <w:t> </w:t>
      </w:r>
      <w:r>
        <w:rPr>
          <w:sz w:val="19"/>
        </w:rPr>
        <w:t>служащие</w:t>
      </w:r>
      <w:r>
        <w:rPr>
          <w:spacing w:val="13"/>
          <w:sz w:val="19"/>
        </w:rPr>
        <w:t> </w:t>
      </w:r>
      <w:r>
        <w:rPr>
          <w:sz w:val="19"/>
        </w:rPr>
        <w:t>или</w:t>
      </w:r>
      <w:r>
        <w:rPr>
          <w:spacing w:val="15"/>
          <w:sz w:val="19"/>
        </w:rPr>
        <w:t> </w:t>
      </w:r>
      <w:r>
        <w:rPr>
          <w:sz w:val="19"/>
        </w:rPr>
        <w:t>агенты,</w:t>
      </w:r>
      <w:r>
        <w:rPr>
          <w:spacing w:val="15"/>
          <w:sz w:val="19"/>
        </w:rPr>
        <w:t> </w:t>
      </w:r>
      <w:r>
        <w:rPr>
          <w:sz w:val="19"/>
        </w:rPr>
        <w:t>включая</w:t>
      </w:r>
      <w:r>
        <w:rPr>
          <w:spacing w:val="15"/>
          <w:sz w:val="19"/>
        </w:rPr>
        <w:t> </w:t>
      </w:r>
      <w:r>
        <w:rPr>
          <w:sz w:val="19"/>
        </w:rPr>
        <w:t>отдельных</w:t>
      </w:r>
      <w:r>
        <w:rPr>
          <w:spacing w:val="13"/>
          <w:sz w:val="19"/>
        </w:rPr>
        <w:t> </w:t>
      </w:r>
      <w:r>
        <w:rPr>
          <w:sz w:val="19"/>
        </w:rPr>
        <w:t>экспертов</w:t>
      </w:r>
      <w:r>
        <w:rPr>
          <w:spacing w:val="15"/>
          <w:sz w:val="19"/>
        </w:rPr>
        <w:t> </w:t>
      </w:r>
      <w:r>
        <w:rPr>
          <w:sz w:val="19"/>
        </w:rPr>
        <w:t>и</w:t>
      </w:r>
      <w:r>
        <w:rPr>
          <w:spacing w:val="15"/>
          <w:sz w:val="19"/>
        </w:rPr>
        <w:t> </w:t>
      </w:r>
      <w:r>
        <w:rPr>
          <w:sz w:val="19"/>
        </w:rPr>
        <w:t>членов</w:t>
      </w:r>
      <w:r>
        <w:rPr>
          <w:spacing w:val="13"/>
          <w:sz w:val="19"/>
        </w:rPr>
        <w:t> </w:t>
      </w:r>
      <w:r>
        <w:rPr>
          <w:sz w:val="19"/>
        </w:rPr>
        <w:t>его</w:t>
      </w:r>
      <w:r>
        <w:rPr>
          <w:spacing w:val="15"/>
          <w:sz w:val="19"/>
        </w:rPr>
        <w:t> </w:t>
      </w:r>
      <w:r>
        <w:rPr>
          <w:sz w:val="19"/>
        </w:rPr>
        <w:t>тех­</w:t>
      </w:r>
    </w:p>
    <w:p>
      <w:pPr>
        <w:pStyle w:val="BodyText"/>
        <w:spacing w:line="252" w:lineRule="auto" w:before="12"/>
        <w:ind w:left="114" w:right="329"/>
      </w:pPr>
      <w:r>
        <w:rPr/>
        <w:t>нических комитетов и национальных комитетов МЭК. не несут ответственности и не отвечают за причи­ ненные телесные повреждения, материальный ущерб или другое повреждение любой природы,  как  прямое так и косвенное, или за затраты (включая юридические сборы) и расходы, вытекающие из использования публикации или ее разделов, или любой другой публикации</w:t>
      </w:r>
      <w:r>
        <w:rPr>
          <w:spacing w:val="-22"/>
        </w:rPr>
        <w:t> </w:t>
      </w:r>
      <w:r>
        <w:rPr/>
        <w:t>МЭК.</w:t>
      </w:r>
    </w:p>
    <w:p>
      <w:pPr>
        <w:pStyle w:val="ListParagraph"/>
        <w:numPr>
          <w:ilvl w:val="0"/>
          <w:numId w:val="4"/>
        </w:numPr>
        <w:tabs>
          <w:tab w:pos="956" w:val="left" w:leader="none"/>
        </w:tabs>
        <w:spacing w:line="254" w:lineRule="auto" w:before="4" w:after="0"/>
        <w:ind w:left="114" w:right="161" w:firstLine="507"/>
        <w:jc w:val="both"/>
        <w:rPr>
          <w:sz w:val="19"/>
        </w:rPr>
      </w:pPr>
      <w:r>
        <w:rPr>
          <w:sz w:val="19"/>
        </w:rPr>
        <w:t>Обращаем внимание на нормативные ссылки, приведенные в настоящей публикации. Исполь­ зование ссылочных публикаций является обязательным для правильного применения настоящей пуб­ ликации.</w:t>
      </w:r>
    </w:p>
    <w:p>
      <w:pPr>
        <w:pStyle w:val="ListParagraph"/>
        <w:numPr>
          <w:ilvl w:val="0"/>
          <w:numId w:val="4"/>
        </w:numPr>
        <w:tabs>
          <w:tab w:pos="946" w:val="left" w:leader="none"/>
        </w:tabs>
        <w:spacing w:line="256" w:lineRule="auto" w:before="5" w:after="0"/>
        <w:ind w:left="114" w:right="157" w:firstLine="513"/>
        <w:jc w:val="both"/>
        <w:rPr>
          <w:sz w:val="19"/>
        </w:rPr>
      </w:pPr>
      <w:r>
        <w:rPr>
          <w:sz w:val="19"/>
        </w:rPr>
        <w:t>Обращаем внимание на то. что имеется вероятность того, что некоторые из элементов настоя­ щей публикации МЭК могут быть предметом получения патентного права. МЭК не несет ответственнос­   ти за идентификацию любых патентных</w:t>
      </w:r>
      <w:r>
        <w:rPr>
          <w:spacing w:val="-8"/>
          <w:sz w:val="19"/>
        </w:rPr>
        <w:t> </w:t>
      </w:r>
      <w:r>
        <w:rPr>
          <w:sz w:val="19"/>
        </w:rPr>
        <w:t>прав.</w:t>
      </w:r>
    </w:p>
    <w:p>
      <w:pPr>
        <w:pStyle w:val="BodyText"/>
        <w:spacing w:line="256" w:lineRule="auto"/>
        <w:ind w:left="114" w:right="110" w:firstLine="521"/>
        <w:jc w:val="both"/>
      </w:pPr>
      <w:r>
        <w:rPr/>
        <w:t>Международный стандарт IEC 61010-2-032 подготовлен техническим комитетом 66 «Безопасность измерительного, контрольного и лабораторного оборудования».</w:t>
      </w:r>
    </w:p>
    <w:p>
      <w:pPr>
        <w:pStyle w:val="BodyText"/>
        <w:spacing w:line="216" w:lineRule="exact"/>
        <w:ind w:left="627"/>
      </w:pPr>
      <w:r>
        <w:rPr/>
        <w:t>Текст настоящего стандарта основан на следующих документах:</w:t>
      </w:r>
    </w:p>
    <w:p>
      <w:pPr>
        <w:pStyle w:val="BodyText"/>
        <w:spacing w:before="9"/>
        <w:rPr>
          <w:sz w:val="7"/>
        </w:rPr>
      </w:pPr>
    </w:p>
    <w:tbl>
      <w:tblPr>
        <w:tblW w:w="0" w:type="auto"/>
        <w:jc w:val="left"/>
        <w:tblInd w:w="2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0"/>
        <w:gridCol w:w="2286"/>
      </w:tblGrid>
      <w:tr>
        <w:trPr>
          <w:trHeight w:val="320" w:hRule="atLeast"/>
        </w:trPr>
        <w:tc>
          <w:tcPr>
            <w:tcW w:w="2280" w:type="dxa"/>
          </w:tcPr>
          <w:p>
            <w:pPr>
              <w:pStyle w:val="TableParagraph"/>
              <w:spacing w:before="106"/>
              <w:ind w:left="186" w:right="285"/>
              <w:rPr>
                <w:b/>
                <w:sz w:val="16"/>
              </w:rPr>
            </w:pPr>
            <w:r>
              <w:rPr>
                <w:b/>
                <w:sz w:val="16"/>
              </w:rPr>
              <w:t>Запрос проекта (FDIS)</w:t>
            </w:r>
          </w:p>
        </w:tc>
        <w:tc>
          <w:tcPr>
            <w:tcW w:w="2286" w:type="dxa"/>
          </w:tcPr>
          <w:p>
            <w:pPr>
              <w:pStyle w:val="TableParagraph"/>
              <w:spacing w:before="109"/>
              <w:ind w:left="263" w:right="292"/>
              <w:rPr>
                <w:b/>
                <w:sz w:val="16"/>
              </w:rPr>
            </w:pPr>
            <w:r>
              <w:rPr>
                <w:b/>
                <w:sz w:val="16"/>
              </w:rPr>
              <w:t>Отчет о голосовании</w:t>
            </w:r>
          </w:p>
        </w:tc>
      </w:tr>
      <w:tr>
        <w:trPr>
          <w:trHeight w:val="300" w:hRule="atLeast"/>
        </w:trPr>
        <w:tc>
          <w:tcPr>
            <w:tcW w:w="2280" w:type="dxa"/>
          </w:tcPr>
          <w:p>
            <w:pPr>
              <w:pStyle w:val="TableParagraph"/>
              <w:spacing w:before="52"/>
              <w:ind w:left="186" w:right="184"/>
              <w:rPr>
                <w:b/>
                <w:sz w:val="16"/>
              </w:rPr>
            </w:pPr>
            <w:r>
              <w:rPr>
                <w:b/>
                <w:sz w:val="16"/>
              </w:rPr>
              <w:t>66/474/ F0IS</w:t>
            </w:r>
          </w:p>
        </w:tc>
        <w:tc>
          <w:tcPr>
            <w:tcW w:w="2286" w:type="dxa"/>
          </w:tcPr>
          <w:p>
            <w:pPr>
              <w:pStyle w:val="TableParagraph"/>
              <w:spacing w:before="55"/>
              <w:ind w:left="254" w:right="292"/>
              <w:rPr>
                <w:b/>
                <w:sz w:val="16"/>
              </w:rPr>
            </w:pPr>
            <w:r>
              <w:rPr>
                <w:b/>
                <w:sz w:val="16"/>
              </w:rPr>
              <w:t>66/486/RVD</w:t>
            </w:r>
          </w:p>
        </w:tc>
      </w:tr>
    </w:tbl>
    <w:p>
      <w:pPr>
        <w:pStyle w:val="BodyText"/>
        <w:spacing w:line="237" w:lineRule="auto" w:before="89"/>
        <w:ind w:left="114" w:right="160" w:firstLine="521"/>
        <w:jc w:val="both"/>
      </w:pPr>
      <w:r>
        <w:rPr/>
        <w:t>Полная информация о голосовании за одобрение этого стандарта приведена в отчете о голосова­ нии. указанном в вышеприведенной таблице.</w:t>
      </w:r>
    </w:p>
    <w:p>
      <w:pPr>
        <w:pStyle w:val="BodyText"/>
        <w:spacing w:line="256" w:lineRule="auto" w:before="12"/>
        <w:ind w:left="114" w:right="168" w:firstLine="513"/>
        <w:jc w:val="both"/>
      </w:pPr>
      <w:r>
        <w:rPr/>
        <w:t>Третья редакция аннулирует и заменяет вторую редакцию, опубликованную в 2002 г. Вторая редак­ ция является техническим пересмотром.</w:t>
      </w:r>
    </w:p>
    <w:p>
      <w:pPr>
        <w:pStyle w:val="BodyText"/>
        <w:spacing w:line="256" w:lineRule="auto" w:before="3"/>
        <w:ind w:left="114" w:right="114" w:firstLine="521"/>
        <w:jc w:val="both"/>
      </w:pPr>
      <w:r>
        <w:rPr/>
        <w:t>Настоящий стандарт включает в себя следующие существенно важные технические изменения по сравнению с предыдущей редакцией:</w:t>
      </w:r>
    </w:p>
    <w:p>
      <w:pPr>
        <w:pStyle w:val="ListParagraph"/>
        <w:numPr>
          <w:ilvl w:val="1"/>
          <w:numId w:val="4"/>
        </w:numPr>
        <w:tabs>
          <w:tab w:pos="925" w:val="left" w:leader="none"/>
        </w:tabs>
        <w:spacing w:line="240" w:lineRule="auto" w:before="0" w:after="0"/>
        <w:ind w:left="114" w:right="0" w:firstLine="507"/>
        <w:jc w:val="left"/>
        <w:rPr>
          <w:sz w:val="19"/>
        </w:rPr>
      </w:pPr>
      <w:r>
        <w:rPr>
          <w:sz w:val="19"/>
        </w:rPr>
        <w:t>приведено определение нового датчика тока типа</w:t>
      </w:r>
      <w:r>
        <w:rPr>
          <w:spacing w:val="-30"/>
          <w:sz w:val="19"/>
        </w:rPr>
        <w:t> </w:t>
      </w:r>
      <w:r>
        <w:rPr>
          <w:sz w:val="19"/>
        </w:rPr>
        <w:t>D;</w:t>
      </w:r>
    </w:p>
    <w:p>
      <w:pPr>
        <w:pStyle w:val="ListParagraph"/>
        <w:numPr>
          <w:ilvl w:val="1"/>
          <w:numId w:val="4"/>
        </w:numPr>
        <w:tabs>
          <w:tab w:pos="981" w:val="left" w:leader="none"/>
        </w:tabs>
        <w:spacing w:line="256" w:lineRule="auto" w:before="15" w:after="0"/>
        <w:ind w:left="114" w:right="122" w:firstLine="513"/>
        <w:jc w:val="both"/>
        <w:rPr>
          <w:sz w:val="15"/>
        </w:rPr>
      </w:pPr>
      <w:r>
        <w:rPr>
          <w:sz w:val="19"/>
        </w:rPr>
        <w:t>)  определение  термина  КАТЕГОРИЯ  ИЗМЕРЕНИЙ  I  в  настоящем  стандарте  IEC  61010-2-032 заменено на «не определена для измерений в пределах КАТЕГОРИЙ ИЗМЕРЕНИЙ II. Ill или IV»;</w:t>
      </w:r>
    </w:p>
    <w:p>
      <w:pPr>
        <w:pStyle w:val="ListParagraph"/>
        <w:numPr>
          <w:ilvl w:val="1"/>
          <w:numId w:val="4"/>
        </w:numPr>
        <w:tabs>
          <w:tab w:pos="906" w:val="left" w:leader="none"/>
        </w:tabs>
        <w:spacing w:line="240" w:lineRule="auto" w:before="0" w:after="0"/>
        <w:ind w:left="906" w:right="0" w:hanging="285"/>
        <w:jc w:val="left"/>
        <w:rPr>
          <w:sz w:val="19"/>
        </w:rPr>
      </w:pPr>
      <w:r>
        <w:rPr>
          <w:sz w:val="19"/>
        </w:rPr>
        <w:t>модифицированы требования к маркировкам КЛЕММ измерительной цели и</w:t>
      </w:r>
      <w:r>
        <w:rPr>
          <w:spacing w:val="-10"/>
          <w:sz w:val="19"/>
        </w:rPr>
        <w:t> </w:t>
      </w:r>
      <w:r>
        <w:rPr>
          <w:sz w:val="19"/>
        </w:rPr>
        <w:t>ЗАЖИМОВ;</w:t>
      </w:r>
    </w:p>
    <w:p>
      <w:pPr>
        <w:pStyle w:val="ListParagraph"/>
        <w:numPr>
          <w:ilvl w:val="1"/>
          <w:numId w:val="4"/>
        </w:numPr>
        <w:tabs>
          <w:tab w:pos="906" w:val="left" w:leader="none"/>
        </w:tabs>
        <w:spacing w:line="240" w:lineRule="auto" w:before="15" w:after="0"/>
        <w:ind w:left="906" w:right="0" w:hanging="285"/>
        <w:jc w:val="left"/>
        <w:rPr>
          <w:sz w:val="19"/>
        </w:rPr>
      </w:pPr>
      <w:r>
        <w:rPr>
          <w:sz w:val="19"/>
        </w:rPr>
        <w:t>добавлены ЗАЗОРЫ и ПУТИ УТЕЧКИ для КЛЕММ внешней измерительной</w:t>
      </w:r>
      <w:r>
        <w:rPr>
          <w:spacing w:val="-25"/>
          <w:sz w:val="19"/>
        </w:rPr>
        <w:t> </w:t>
      </w:r>
      <w:r>
        <w:rPr>
          <w:sz w:val="19"/>
        </w:rPr>
        <w:t>цепи;</w:t>
      </w:r>
    </w:p>
    <w:p>
      <w:pPr>
        <w:pStyle w:val="BodyText"/>
        <w:spacing w:before="5"/>
        <w:rPr>
          <w:sz w:val="15"/>
        </w:rPr>
      </w:pPr>
    </w:p>
    <w:p>
      <w:pPr>
        <w:spacing w:before="0"/>
        <w:ind w:left="114" w:right="0" w:firstLine="0"/>
        <w:jc w:val="left"/>
        <w:rPr>
          <w:b/>
          <w:sz w:val="17"/>
        </w:rPr>
      </w:pPr>
      <w:r>
        <w:rPr>
          <w:b/>
          <w:sz w:val="17"/>
        </w:rPr>
        <w:t>IV</w:t>
      </w:r>
    </w:p>
    <w:p>
      <w:pPr>
        <w:spacing w:after="0"/>
        <w:jc w:val="left"/>
        <w:rPr>
          <w:sz w:val="17"/>
        </w:rPr>
        <w:sectPr>
          <w:pgSz w:w="11900" w:h="16840"/>
          <w:pgMar w:header="520" w:footer="515" w:top="720" w:bottom="720" w:left="1480" w:right="560"/>
        </w:sectPr>
      </w:pPr>
    </w:p>
    <w:p>
      <w:pPr>
        <w:pStyle w:val="BodyText"/>
        <w:rPr>
          <w:b/>
          <w:sz w:val="20"/>
        </w:rPr>
      </w:pPr>
    </w:p>
    <w:p>
      <w:pPr>
        <w:pStyle w:val="BodyText"/>
        <w:rPr>
          <w:b/>
          <w:sz w:val="20"/>
        </w:rPr>
      </w:pPr>
    </w:p>
    <w:p>
      <w:pPr>
        <w:pStyle w:val="BodyText"/>
        <w:spacing w:before="8"/>
        <w:rPr>
          <w:b/>
          <w:sz w:val="15"/>
        </w:rPr>
      </w:pPr>
    </w:p>
    <w:p>
      <w:pPr>
        <w:pStyle w:val="Heading2"/>
        <w:ind w:right="224"/>
        <w:jc w:val="right"/>
      </w:pPr>
      <w:r>
        <w:rPr/>
        <w:t>ГОСТ IEC 61010-2-032—2014</w:t>
      </w:r>
    </w:p>
    <w:p>
      <w:pPr>
        <w:pStyle w:val="BodyText"/>
        <w:spacing w:before="7"/>
        <w:rPr>
          <w:b/>
          <w:sz w:val="16"/>
        </w:rPr>
      </w:pPr>
    </w:p>
    <w:p>
      <w:pPr>
        <w:spacing w:after="0"/>
        <w:rPr>
          <w:sz w:val="16"/>
        </w:rPr>
        <w:sectPr>
          <w:pgSz w:w="11900" w:h="16840"/>
          <w:pgMar w:header="520" w:footer="515" w:top="720" w:bottom="720" w:left="900" w:right="1140"/>
        </w:sectPr>
      </w:pPr>
    </w:p>
    <w:p>
      <w:pPr>
        <w:pStyle w:val="BodyText"/>
        <w:rPr>
          <w:b/>
          <w:sz w:val="20"/>
        </w:rPr>
      </w:pPr>
    </w:p>
    <w:p>
      <w:pPr>
        <w:pStyle w:val="BodyText"/>
        <w:spacing w:before="10"/>
        <w:rPr>
          <w:b/>
          <w:sz w:val="28"/>
        </w:rPr>
      </w:pPr>
    </w:p>
    <w:p>
      <w:pPr>
        <w:pStyle w:val="BodyText"/>
        <w:ind w:left="121"/>
      </w:pPr>
      <w:r>
        <w:rPr/>
        <w:t>тока:</w:t>
      </w:r>
    </w:p>
    <w:p>
      <w:pPr>
        <w:pStyle w:val="BodyText"/>
        <w:spacing w:before="94"/>
        <w:ind w:left="44"/>
      </w:pPr>
      <w:r>
        <w:rPr/>
        <w:br w:type="column"/>
      </w:r>
      <w:r>
        <w:rPr/>
        <w:t>е)   добавлены требования к КЛЕММАМ специальной измерительной цели:</w:t>
      </w:r>
    </w:p>
    <w:p>
      <w:pPr>
        <w:pStyle w:val="BodyText"/>
        <w:spacing w:before="15"/>
        <w:ind w:left="44"/>
      </w:pPr>
      <w:r>
        <w:rPr/>
        <w:t>0 установлены другие требования к испытанию натяжения концевых элементов гибких датчиков</w:t>
      </w:r>
    </w:p>
    <w:p>
      <w:pPr>
        <w:pStyle w:val="BodyText"/>
        <w:spacing w:before="1"/>
        <w:rPr>
          <w:sz w:val="20"/>
        </w:rPr>
      </w:pPr>
    </w:p>
    <w:p>
      <w:pPr>
        <w:pStyle w:val="BodyText"/>
        <w:ind w:left="44"/>
      </w:pPr>
      <w:r>
        <w:rPr/>
        <w:t>д) установлены другие требования к выходным проводам цели:</w:t>
      </w:r>
    </w:p>
    <w:p>
      <w:pPr>
        <w:pStyle w:val="ListParagraph"/>
        <w:numPr>
          <w:ilvl w:val="0"/>
          <w:numId w:val="5"/>
        </w:numPr>
        <w:tabs>
          <w:tab w:pos="372" w:val="left" w:leader="none"/>
        </w:tabs>
        <w:spacing w:line="240" w:lineRule="auto" w:before="15" w:after="0"/>
        <w:ind w:left="371" w:right="0" w:hanging="327"/>
        <w:jc w:val="left"/>
        <w:rPr>
          <w:sz w:val="19"/>
        </w:rPr>
      </w:pPr>
      <w:r>
        <w:rPr>
          <w:sz w:val="19"/>
        </w:rPr>
        <w:t>дополнены</w:t>
      </w:r>
      <w:r>
        <w:rPr>
          <w:spacing w:val="32"/>
          <w:sz w:val="19"/>
        </w:rPr>
        <w:t> </w:t>
      </w:r>
      <w:r>
        <w:rPr>
          <w:sz w:val="19"/>
        </w:rPr>
        <w:t>предельные</w:t>
      </w:r>
      <w:r>
        <w:rPr>
          <w:spacing w:val="32"/>
          <w:sz w:val="19"/>
        </w:rPr>
        <w:t> </w:t>
      </w:r>
      <w:r>
        <w:rPr>
          <w:sz w:val="19"/>
        </w:rPr>
        <w:t>значения</w:t>
      </w:r>
      <w:r>
        <w:rPr>
          <w:spacing w:val="32"/>
          <w:sz w:val="19"/>
        </w:rPr>
        <w:t> </w:t>
      </w:r>
      <w:r>
        <w:rPr>
          <w:sz w:val="19"/>
        </w:rPr>
        <w:t>температур</w:t>
      </w:r>
      <w:r>
        <w:rPr>
          <w:spacing w:val="32"/>
          <w:sz w:val="19"/>
        </w:rPr>
        <w:t> </w:t>
      </w:r>
      <w:r>
        <w:rPr>
          <w:sz w:val="19"/>
        </w:rPr>
        <w:t>и</w:t>
      </w:r>
      <w:r>
        <w:rPr>
          <w:spacing w:val="32"/>
          <w:sz w:val="19"/>
        </w:rPr>
        <w:t> </w:t>
      </w:r>
      <w:r>
        <w:rPr>
          <w:sz w:val="19"/>
        </w:rPr>
        <w:t>теплостойкости</w:t>
      </w:r>
      <w:r>
        <w:rPr>
          <w:spacing w:val="32"/>
          <w:sz w:val="19"/>
        </w:rPr>
        <w:t> </w:t>
      </w:r>
      <w:r>
        <w:rPr>
          <w:sz w:val="19"/>
        </w:rPr>
        <w:t>при</w:t>
      </w:r>
      <w:r>
        <w:rPr>
          <w:spacing w:val="31"/>
          <w:sz w:val="19"/>
        </w:rPr>
        <w:t> </w:t>
      </w:r>
      <w:r>
        <w:rPr>
          <w:sz w:val="19"/>
        </w:rPr>
        <w:t>нагревании,</w:t>
      </w:r>
      <w:r>
        <w:rPr>
          <w:spacing w:val="32"/>
          <w:sz w:val="19"/>
        </w:rPr>
        <w:t> </w:t>
      </w:r>
      <w:r>
        <w:rPr>
          <w:sz w:val="19"/>
        </w:rPr>
        <w:t>с</w:t>
      </w:r>
      <w:r>
        <w:rPr>
          <w:spacing w:val="32"/>
          <w:sz w:val="19"/>
        </w:rPr>
        <w:t> </w:t>
      </w:r>
      <w:r>
        <w:rPr>
          <w:sz w:val="19"/>
        </w:rPr>
        <w:t>целью</w:t>
      </w:r>
      <w:r>
        <w:rPr>
          <w:spacing w:val="31"/>
          <w:sz w:val="19"/>
        </w:rPr>
        <w:t> </w:t>
      </w:r>
      <w:r>
        <w:rPr>
          <w:sz w:val="19"/>
        </w:rPr>
        <w:t>пре­</w:t>
      </w:r>
    </w:p>
    <w:p>
      <w:pPr>
        <w:spacing w:after="0" w:line="240" w:lineRule="auto"/>
        <w:jc w:val="left"/>
        <w:rPr>
          <w:sz w:val="19"/>
        </w:rPr>
        <w:sectPr>
          <w:type w:val="continuous"/>
          <w:pgSz w:w="11900" w:h="16840"/>
          <w:pgMar w:top="720" w:bottom="700" w:left="900" w:right="1140"/>
          <w:cols w:num="2" w:equalWidth="0">
            <w:col w:w="556" w:space="40"/>
            <w:col w:w="9264"/>
          </w:cols>
        </w:sectPr>
      </w:pPr>
    </w:p>
    <w:p>
      <w:pPr>
        <w:pStyle w:val="BodyText"/>
        <w:spacing w:before="15"/>
        <w:ind w:left="118"/>
        <w:jc w:val="both"/>
      </w:pPr>
      <w:r>
        <w:rPr/>
        <w:t>дотвращения тепловых ОПАСНОСТЕЙ, возникающих от вихревых токов и высоких токов:</w:t>
      </w:r>
    </w:p>
    <w:p>
      <w:pPr>
        <w:pStyle w:val="ListParagraph"/>
        <w:numPr>
          <w:ilvl w:val="1"/>
          <w:numId w:val="5"/>
        </w:numPr>
        <w:tabs>
          <w:tab w:pos="887" w:val="left" w:leader="none"/>
        </w:tabs>
        <w:spacing w:line="232" w:lineRule="auto" w:before="21" w:after="0"/>
        <w:ind w:left="118" w:right="98" w:firstLine="522"/>
        <w:jc w:val="left"/>
        <w:rPr>
          <w:sz w:val="19"/>
        </w:rPr>
      </w:pPr>
      <w:r>
        <w:rPr>
          <w:sz w:val="19"/>
        </w:rPr>
        <w:t>установлены другие требования к схемам или компонентам, используемым в качестве устройств ограничения ПЕРЕХОДНЫХ</w:t>
      </w:r>
      <w:r>
        <w:rPr>
          <w:spacing w:val="-11"/>
          <w:sz w:val="19"/>
        </w:rPr>
        <w:t> </w:t>
      </w:r>
      <w:r>
        <w:rPr>
          <w:sz w:val="19"/>
        </w:rPr>
        <w:t>ПЕРЕНАПРЯЖЕНИЙ:</w:t>
      </w:r>
    </w:p>
    <w:p>
      <w:pPr>
        <w:pStyle w:val="ListParagraph"/>
        <w:numPr>
          <w:ilvl w:val="0"/>
          <w:numId w:val="6"/>
        </w:numPr>
        <w:tabs>
          <w:tab w:pos="856" w:val="left" w:leader="none"/>
        </w:tabs>
        <w:spacing w:line="240" w:lineRule="auto" w:before="18" w:after="0"/>
        <w:ind w:left="136" w:right="0" w:firstLine="495"/>
        <w:jc w:val="left"/>
        <w:rPr>
          <w:sz w:val="19"/>
        </w:rPr>
      </w:pPr>
      <w:r>
        <w:rPr>
          <w:sz w:val="19"/>
        </w:rPr>
        <w:t>добавлены требования для индикации низкого уровня заряда</w:t>
      </w:r>
      <w:r>
        <w:rPr>
          <w:spacing w:val="-34"/>
          <w:sz w:val="19"/>
        </w:rPr>
        <w:t> </w:t>
      </w:r>
      <w:r>
        <w:rPr>
          <w:sz w:val="19"/>
        </w:rPr>
        <w:t>батарей:</w:t>
      </w:r>
    </w:p>
    <w:p>
      <w:pPr>
        <w:pStyle w:val="ListParagraph"/>
        <w:numPr>
          <w:ilvl w:val="0"/>
          <w:numId w:val="6"/>
        </w:numPr>
        <w:tabs>
          <w:tab w:pos="998" w:val="left" w:leader="none"/>
        </w:tabs>
        <w:spacing w:line="256" w:lineRule="auto" w:before="15" w:after="0"/>
        <w:ind w:left="136" w:right="99" w:firstLine="504"/>
        <w:jc w:val="both"/>
        <w:rPr>
          <w:sz w:val="19"/>
        </w:rPr>
      </w:pPr>
      <w:r>
        <w:rPr>
          <w:sz w:val="19"/>
        </w:rPr>
        <w:t>пересмотрены и дополнены требования, относящиеся к ВОЗМОЖНОМУ НЕПРАВИЛЬНОМУ ПРИМЕНЕНИЮ измерительных цепей, включая использование датчика тока способом, который может вызвать возникновение дуговой</w:t>
      </w:r>
      <w:r>
        <w:rPr>
          <w:spacing w:val="-35"/>
          <w:sz w:val="19"/>
        </w:rPr>
        <w:t> </w:t>
      </w:r>
      <w:r>
        <w:rPr>
          <w:sz w:val="19"/>
        </w:rPr>
        <w:t>вспышки:</w:t>
      </w:r>
    </w:p>
    <w:p>
      <w:pPr>
        <w:pStyle w:val="BodyText"/>
        <w:spacing w:line="201" w:lineRule="exact"/>
        <w:ind w:left="640"/>
      </w:pPr>
      <w:r>
        <w:rPr>
          <w:sz w:val="15"/>
        </w:rPr>
        <w:t>l </w:t>
      </w:r>
      <w:r>
        <w:rPr/>
        <w:t>) добавлены требования к измерительным целям СЕТЕВОГО напряжения:</w:t>
      </w:r>
    </w:p>
    <w:p>
      <w:pPr>
        <w:pStyle w:val="BodyText"/>
        <w:spacing w:line="254" w:lineRule="auto" w:before="16"/>
        <w:ind w:left="121" w:right="329" w:firstLine="519"/>
      </w:pPr>
      <w:r>
        <w:rPr/>
        <w:t>т) пересмотрены  и  указаны в новом разделе  102 требования по предотвращению ОПАСНОСТЕЙ  от короткого</w:t>
      </w:r>
      <w:r>
        <w:rPr>
          <w:spacing w:val="-12"/>
        </w:rPr>
        <w:t> </w:t>
      </w:r>
      <w:r>
        <w:rPr/>
        <w:t>замыкания:</w:t>
      </w:r>
    </w:p>
    <w:p>
      <w:pPr>
        <w:pStyle w:val="BodyText"/>
        <w:spacing w:line="217" w:lineRule="exact" w:before="5"/>
        <w:ind w:left="640"/>
      </w:pPr>
      <w:r>
        <w:rPr/>
        <w:t>л) модифицированы требования по проведению ТИПОВЫХ ИСПЫТАНИЙ:</w:t>
      </w:r>
    </w:p>
    <w:p>
      <w:pPr>
        <w:pStyle w:val="ListParagraph"/>
        <w:numPr>
          <w:ilvl w:val="0"/>
          <w:numId w:val="7"/>
        </w:numPr>
        <w:tabs>
          <w:tab w:pos="932" w:val="left" w:leader="none"/>
        </w:tabs>
        <w:spacing w:line="217" w:lineRule="exact" w:before="0" w:after="0"/>
        <w:ind w:left="136" w:right="0" w:firstLine="504"/>
        <w:jc w:val="left"/>
        <w:rPr>
          <w:sz w:val="19"/>
        </w:rPr>
      </w:pPr>
      <w:r>
        <w:rPr>
          <w:sz w:val="19"/>
        </w:rPr>
        <w:t>требования к изоляции измерительных цепей приведены в приложении</w:t>
      </w:r>
      <w:r>
        <w:rPr>
          <w:spacing w:val="-10"/>
          <w:sz w:val="19"/>
        </w:rPr>
        <w:t> </w:t>
      </w:r>
      <w:r>
        <w:rPr>
          <w:sz w:val="19"/>
        </w:rPr>
        <w:t>К:</w:t>
      </w:r>
    </w:p>
    <w:p>
      <w:pPr>
        <w:pStyle w:val="ListParagraph"/>
        <w:numPr>
          <w:ilvl w:val="0"/>
          <w:numId w:val="7"/>
        </w:numPr>
        <w:tabs>
          <w:tab w:pos="929" w:val="left" w:leader="none"/>
        </w:tabs>
        <w:spacing w:line="240" w:lineRule="auto" w:before="7" w:after="0"/>
        <w:ind w:left="928" w:right="0" w:hanging="288"/>
        <w:jc w:val="left"/>
        <w:rPr>
          <w:sz w:val="19"/>
        </w:rPr>
      </w:pPr>
      <w:r>
        <w:rPr>
          <w:sz w:val="19"/>
        </w:rPr>
        <w:t>добавлено приложение АА. в котором установлены характеристики КАТЕГОРИЙ ИЗ МЕРЕН</w:t>
      </w:r>
      <w:r>
        <w:rPr>
          <w:spacing w:val="-14"/>
          <w:sz w:val="19"/>
        </w:rPr>
        <w:t> </w:t>
      </w:r>
      <w:r>
        <w:rPr>
          <w:sz w:val="19"/>
        </w:rPr>
        <w:t>ИЙ;</w:t>
      </w:r>
    </w:p>
    <w:p>
      <w:pPr>
        <w:pStyle w:val="ListParagraph"/>
        <w:numPr>
          <w:ilvl w:val="0"/>
          <w:numId w:val="7"/>
        </w:numPr>
        <w:tabs>
          <w:tab w:pos="963" w:val="left" w:leader="none"/>
        </w:tabs>
        <w:spacing w:line="256" w:lineRule="auto" w:before="24" w:after="0"/>
        <w:ind w:left="136" w:right="98" w:firstLine="504"/>
        <w:jc w:val="left"/>
        <w:rPr>
          <w:sz w:val="19"/>
        </w:rPr>
      </w:pPr>
      <w:r>
        <w:rPr>
          <w:sz w:val="19"/>
        </w:rPr>
        <w:t>добавлено приложение ВВ. в котором приведены ОПАСНОСТИ, которые могут возникнуть при использовании измерительных цепей.</w:t>
      </w:r>
    </w:p>
    <w:p>
      <w:pPr>
        <w:pStyle w:val="BodyText"/>
        <w:ind w:left="136" w:firstLine="504"/>
      </w:pPr>
      <w:r>
        <w:rPr/>
        <w:t>Настоящий стандарт следует использовать совместно со стандартом IEC 61010-1:2010. Следует принимать во внимание будущие редакции или поправки к IEC 61010-1.</w:t>
      </w:r>
    </w:p>
    <w:p>
      <w:pPr>
        <w:pStyle w:val="BodyText"/>
        <w:spacing w:line="256" w:lineRule="auto" w:before="18"/>
        <w:ind w:left="121" w:right="99" w:firstLine="528"/>
        <w:jc w:val="both"/>
      </w:pPr>
      <w:r>
        <w:rPr/>
        <w:t>IEC 61010-2-032 дополняет или модифицирует соответствующие разделы IEC 61010-1. с целью приведения его к виду частных требований к ручным и управляемым вручную датчикам тока для электри­ ческих испытаний и измерений.</w:t>
      </w:r>
    </w:p>
    <w:p>
      <w:pPr>
        <w:pStyle w:val="BodyText"/>
        <w:tabs>
          <w:tab w:pos="1766" w:val="left" w:leader="none"/>
          <w:tab w:pos="2944" w:val="left" w:leader="none"/>
          <w:tab w:pos="4086" w:val="left" w:leader="none"/>
          <w:tab w:pos="4615" w:val="left" w:leader="none"/>
          <w:tab w:pos="5523" w:val="left" w:leader="none"/>
          <w:tab w:pos="5944" w:val="left" w:leader="none"/>
          <w:tab w:pos="7333" w:val="left" w:leader="none"/>
          <w:tab w:pos="7645" w:val="left" w:leader="none"/>
          <w:tab w:pos="8849" w:val="left" w:leader="none"/>
        </w:tabs>
        <w:spacing w:line="201" w:lineRule="exact"/>
        <w:ind w:left="136" w:firstLine="504"/>
      </w:pPr>
      <w:r>
        <w:rPr/>
        <w:t>Поскольку</w:t>
        <w:tab/>
        <w:t>отдельные</w:t>
        <w:tab/>
        <w:t>подпункты</w:t>
        <w:tab/>
        <w:t>IEC</w:t>
        <w:tab/>
        <w:t>61010-1</w:t>
        <w:tab/>
        <w:t>не</w:t>
        <w:tab/>
        <w:t>упоминаются</w:t>
        <w:tab/>
        <w:t>в</w:t>
        <w:tab/>
        <w:t>настоящем</w:t>
        <w:tab/>
        <w:t>стандарте</w:t>
      </w:r>
    </w:p>
    <w:p>
      <w:pPr>
        <w:pStyle w:val="BodyText"/>
        <w:spacing w:line="256" w:lineRule="auto" w:before="15"/>
        <w:ind w:left="118" w:right="99" w:firstLine="18"/>
        <w:jc w:val="both"/>
      </w:pPr>
      <w:r>
        <w:rPr/>
        <w:t>IEC 61010-2-032. то эти подпункты могут применяться настолько, насколько это возможно. Так как эта  часть сери и стандартов IEC 61010 имеет статус дополнения, модификации, замены, или исключения, то соответствующие требования и методы  испытаний или примечания, приведенные в IEC 61010-1. дол­   жны быть соответственно</w:t>
      </w:r>
      <w:r>
        <w:rPr>
          <w:spacing w:val="-13"/>
        </w:rPr>
        <w:t> </w:t>
      </w:r>
      <w:r>
        <w:rPr/>
        <w:t>адаптированы.</w:t>
      </w:r>
    </w:p>
    <w:p>
      <w:pPr>
        <w:pStyle w:val="BodyText"/>
        <w:spacing w:line="201" w:lineRule="exact"/>
        <w:ind w:left="640"/>
      </w:pPr>
      <w:r>
        <w:rPr/>
        <w:t>В настоящем стандарте:</w:t>
      </w:r>
    </w:p>
    <w:p>
      <w:pPr>
        <w:pStyle w:val="ListParagraph"/>
        <w:numPr>
          <w:ilvl w:val="0"/>
          <w:numId w:val="8"/>
        </w:numPr>
        <w:tabs>
          <w:tab w:pos="937" w:val="left" w:leader="none"/>
        </w:tabs>
        <w:spacing w:line="240" w:lineRule="auto" w:before="16" w:after="0"/>
        <w:ind w:left="118" w:right="0" w:firstLine="522"/>
        <w:jc w:val="left"/>
        <w:rPr>
          <w:sz w:val="19"/>
        </w:rPr>
      </w:pPr>
      <w:r>
        <w:rPr>
          <w:sz w:val="19"/>
        </w:rPr>
        <w:t>используются следующие шрифтовые</w:t>
      </w:r>
      <w:r>
        <w:rPr>
          <w:spacing w:val="-19"/>
          <w:sz w:val="19"/>
        </w:rPr>
        <w:t> </w:t>
      </w:r>
      <w:r>
        <w:rPr>
          <w:sz w:val="19"/>
        </w:rPr>
        <w:t>выделения:</w:t>
      </w:r>
    </w:p>
    <w:p>
      <w:pPr>
        <w:pStyle w:val="ListParagraph"/>
        <w:numPr>
          <w:ilvl w:val="0"/>
          <w:numId w:val="9"/>
        </w:numPr>
        <w:tabs>
          <w:tab w:pos="824" w:val="left" w:leader="none"/>
        </w:tabs>
        <w:spacing w:line="240" w:lineRule="auto" w:before="15" w:after="0"/>
        <w:ind w:left="121" w:right="0" w:firstLine="528"/>
        <w:jc w:val="left"/>
        <w:rPr>
          <w:sz w:val="19"/>
        </w:rPr>
      </w:pPr>
      <w:r>
        <w:rPr>
          <w:sz w:val="19"/>
        </w:rPr>
        <w:t>требования —</w:t>
      </w:r>
      <w:r>
        <w:rPr>
          <w:spacing w:val="-10"/>
          <w:sz w:val="19"/>
        </w:rPr>
        <w:t> </w:t>
      </w:r>
      <w:r>
        <w:rPr>
          <w:sz w:val="19"/>
        </w:rPr>
        <w:t>светлый:</w:t>
      </w:r>
    </w:p>
    <w:p>
      <w:pPr>
        <w:pStyle w:val="ListParagraph"/>
        <w:numPr>
          <w:ilvl w:val="0"/>
          <w:numId w:val="10"/>
        </w:numPr>
        <w:tabs>
          <w:tab w:pos="821" w:val="left" w:leader="none"/>
        </w:tabs>
        <w:spacing w:line="240" w:lineRule="auto" w:before="12" w:after="0"/>
        <w:ind w:left="820" w:right="0" w:hanging="178"/>
        <w:jc w:val="left"/>
        <w:rPr>
          <w:sz w:val="19"/>
        </w:rPr>
      </w:pPr>
      <w:r>
        <w:rPr>
          <w:sz w:val="19"/>
        </w:rPr>
        <w:t>примечания — петит:</w:t>
      </w:r>
    </w:p>
    <w:p>
      <w:pPr>
        <w:pStyle w:val="ListParagraph"/>
        <w:numPr>
          <w:ilvl w:val="0"/>
          <w:numId w:val="10"/>
        </w:numPr>
        <w:tabs>
          <w:tab w:pos="823" w:val="left" w:leader="none"/>
        </w:tabs>
        <w:spacing w:line="240" w:lineRule="auto" w:before="0" w:after="0"/>
        <w:ind w:left="822" w:right="0" w:hanging="182"/>
        <w:jc w:val="left"/>
        <w:rPr>
          <w:sz w:val="19"/>
        </w:rPr>
      </w:pPr>
      <w:r>
        <w:rPr>
          <w:sz w:val="19"/>
        </w:rPr>
        <w:t>заключение о соответствии и испытание —</w:t>
      </w:r>
      <w:r>
        <w:rPr>
          <w:spacing w:val="-11"/>
          <w:sz w:val="19"/>
        </w:rPr>
        <w:t> </w:t>
      </w:r>
      <w:r>
        <w:rPr>
          <w:sz w:val="19"/>
        </w:rPr>
        <w:t>курсив:</w:t>
      </w:r>
    </w:p>
    <w:p>
      <w:pPr>
        <w:pStyle w:val="ListParagraph"/>
        <w:numPr>
          <w:ilvl w:val="0"/>
          <w:numId w:val="9"/>
        </w:numPr>
        <w:tabs>
          <w:tab w:pos="916" w:val="left" w:leader="none"/>
          <w:tab w:pos="918" w:val="left" w:leader="none"/>
        </w:tabs>
        <w:spacing w:line="256" w:lineRule="auto" w:before="15" w:after="0"/>
        <w:ind w:left="121" w:right="149" w:firstLine="519"/>
        <w:jc w:val="left"/>
        <w:rPr>
          <w:sz w:val="19"/>
        </w:rPr>
      </w:pPr>
      <w:r>
        <w:rPr>
          <w:sz w:val="19"/>
        </w:rPr>
        <w:t>термины,  используемые  по  всему   тексту  этого  стандарта,  которые  определены  в  разде­    ле 3, —</w:t>
      </w:r>
      <w:r>
        <w:rPr>
          <w:spacing w:val="-3"/>
          <w:sz w:val="19"/>
        </w:rPr>
        <w:t> </w:t>
      </w:r>
      <w:r>
        <w:rPr>
          <w:sz w:val="19"/>
        </w:rPr>
        <w:t>прописные.</w:t>
      </w:r>
    </w:p>
    <w:p>
      <w:pPr>
        <w:pStyle w:val="ListParagraph"/>
        <w:numPr>
          <w:ilvl w:val="0"/>
          <w:numId w:val="8"/>
        </w:numPr>
        <w:tabs>
          <w:tab w:pos="960" w:val="left" w:leader="none"/>
        </w:tabs>
        <w:spacing w:line="249" w:lineRule="auto" w:before="0" w:after="0"/>
        <w:ind w:left="118" w:right="111" w:firstLine="522"/>
        <w:jc w:val="both"/>
        <w:rPr>
          <w:sz w:val="15"/>
        </w:rPr>
      </w:pPr>
      <w:r>
        <w:rPr>
          <w:sz w:val="19"/>
        </w:rPr>
        <w:t>)  подразделы,  рисунки,  таблицы  и  примечания,  которые  дополняют  соответствующие  им подраз­ делы. рисунки, таблицы  и  примечания  IEC  61010-1.  имеют  нумерацию,  начинающуюся  с цифры  101. Дополнительные приложения имеют обозначения АА и</w:t>
      </w:r>
      <w:r>
        <w:rPr>
          <w:spacing w:val="-24"/>
          <w:sz w:val="19"/>
        </w:rPr>
        <w:t> </w:t>
      </w:r>
      <w:r>
        <w:rPr>
          <w:sz w:val="19"/>
        </w:rPr>
        <w:t>ВВ.</w:t>
      </w:r>
    </w:p>
    <w:p>
      <w:pPr>
        <w:pStyle w:val="BodyText"/>
        <w:spacing w:before="6"/>
        <w:ind w:left="640"/>
      </w:pPr>
      <w:r>
        <w:rPr/>
        <w:t>Настоящий стандарт разработан в соответствии с ISO/lEC Guides. Part 2.</w:t>
      </w:r>
    </w:p>
    <w:p>
      <w:pPr>
        <w:pStyle w:val="BodyText"/>
        <w:spacing w:line="244" w:lineRule="auto" w:before="18"/>
        <w:ind w:left="118" w:right="147" w:firstLine="522"/>
        <w:jc w:val="both"/>
      </w:pPr>
      <w:r>
        <w:rPr/>
        <w:t>Перечень всех частей, входящих в серию стандартов IEC 61010. имеющих общее название «Безо­ пасность электрических контрольно-измерительных приборов и  лабораторного  оборудования»  приве­ ден на веб-сайте МЭК.</w:t>
      </w:r>
    </w:p>
    <w:p>
      <w:pPr>
        <w:pStyle w:val="BodyText"/>
        <w:spacing w:line="256" w:lineRule="auto" w:before="14"/>
        <w:ind w:left="136" w:right="103" w:firstLine="504"/>
        <w:jc w:val="both"/>
      </w:pPr>
      <w:r>
        <w:rPr/>
        <w:t>По решению технического комитета содержание этой публикации будет неизменным до даты результата пересмотра, указанного на веб-сайте МЭК </w:t>
      </w:r>
      <w:r>
        <w:rPr>
          <w:u w:val="single"/>
        </w:rPr>
        <w:t>htto://webstore.iec.ch</w:t>
      </w:r>
      <w:r>
        <w:rPr/>
        <w:t> в сведениях, имеющих отно­ шение к определенной публикации. При этом данная публикация будет:</w:t>
      </w:r>
    </w:p>
    <w:p>
      <w:pPr>
        <w:pStyle w:val="ListParagraph"/>
        <w:numPr>
          <w:ilvl w:val="0"/>
          <w:numId w:val="10"/>
        </w:numPr>
        <w:tabs>
          <w:tab w:pos="820" w:val="left" w:leader="none"/>
        </w:tabs>
        <w:spacing w:line="217" w:lineRule="exact" w:before="0" w:after="0"/>
        <w:ind w:left="819" w:right="0" w:hanging="179"/>
        <w:jc w:val="left"/>
        <w:rPr>
          <w:sz w:val="19"/>
        </w:rPr>
      </w:pPr>
      <w:r>
        <w:rPr>
          <w:sz w:val="19"/>
        </w:rPr>
        <w:t>подтверждена:</w:t>
      </w:r>
    </w:p>
    <w:p>
      <w:pPr>
        <w:pStyle w:val="ListParagraph"/>
        <w:numPr>
          <w:ilvl w:val="0"/>
          <w:numId w:val="10"/>
        </w:numPr>
        <w:tabs>
          <w:tab w:pos="820" w:val="left" w:leader="none"/>
        </w:tabs>
        <w:spacing w:line="217" w:lineRule="exact" w:before="0" w:after="0"/>
        <w:ind w:left="819" w:right="0" w:hanging="179"/>
        <w:jc w:val="left"/>
        <w:rPr>
          <w:sz w:val="19"/>
        </w:rPr>
      </w:pPr>
      <w:r>
        <w:rPr>
          <w:sz w:val="19"/>
        </w:rPr>
        <w:t>отменена:</w:t>
      </w:r>
    </w:p>
    <w:p>
      <w:pPr>
        <w:pStyle w:val="ListParagraph"/>
        <w:numPr>
          <w:ilvl w:val="0"/>
          <w:numId w:val="10"/>
        </w:numPr>
        <w:tabs>
          <w:tab w:pos="823" w:val="left" w:leader="none"/>
        </w:tabs>
        <w:spacing w:line="240" w:lineRule="auto" w:before="16" w:after="0"/>
        <w:ind w:left="822" w:right="0" w:hanging="182"/>
        <w:jc w:val="left"/>
        <w:rPr>
          <w:sz w:val="19"/>
        </w:rPr>
      </w:pPr>
      <w:r>
        <w:rPr>
          <w:sz w:val="19"/>
        </w:rPr>
        <w:t>заменена на пересмотренное</w:t>
      </w:r>
      <w:r>
        <w:rPr>
          <w:spacing w:val="-10"/>
          <w:sz w:val="19"/>
        </w:rPr>
        <w:t> </w:t>
      </w:r>
      <w:r>
        <w:rPr>
          <w:sz w:val="19"/>
        </w:rPr>
        <w:t>издание:</w:t>
      </w:r>
    </w:p>
    <w:p>
      <w:pPr>
        <w:pStyle w:val="ListParagraph"/>
        <w:numPr>
          <w:ilvl w:val="0"/>
          <w:numId w:val="10"/>
        </w:numPr>
        <w:tabs>
          <w:tab w:pos="811" w:val="left" w:leader="none"/>
        </w:tabs>
        <w:spacing w:line="240" w:lineRule="auto" w:before="15" w:after="0"/>
        <w:ind w:left="810" w:right="0" w:hanging="168"/>
        <w:jc w:val="left"/>
        <w:rPr>
          <w:sz w:val="19"/>
        </w:rPr>
      </w:pPr>
      <w:r>
        <w:rPr>
          <w:sz w:val="19"/>
        </w:rPr>
        <w:t>дополнена.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Heading2"/>
        <w:spacing w:before="1"/>
        <w:ind w:right="112"/>
        <w:jc w:val="right"/>
      </w:pPr>
      <w:r>
        <w:rPr>
          <w:w w:val="99"/>
        </w:rPr>
        <w:t>v</w:t>
      </w:r>
    </w:p>
    <w:p>
      <w:pPr>
        <w:spacing w:after="0"/>
        <w:jc w:val="right"/>
        <w:sectPr>
          <w:type w:val="continuous"/>
          <w:pgSz w:w="11900" w:h="16840"/>
          <w:pgMar w:top="720" w:bottom="700" w:left="900" w:right="1140"/>
        </w:sectPr>
      </w:pPr>
    </w:p>
    <w:p>
      <w:pPr>
        <w:pStyle w:val="BodyText"/>
        <w:rPr>
          <w:b/>
          <w:sz w:val="20"/>
        </w:rPr>
      </w:pPr>
    </w:p>
    <w:p>
      <w:pPr>
        <w:pStyle w:val="BodyText"/>
        <w:rPr>
          <w:b/>
          <w:sz w:val="20"/>
        </w:rPr>
      </w:pPr>
    </w:p>
    <w:p>
      <w:pPr>
        <w:pStyle w:val="BodyText"/>
        <w:spacing w:before="7"/>
        <w:rPr>
          <w:b/>
          <w:sz w:val="23"/>
        </w:rPr>
      </w:pPr>
    </w:p>
    <w:p>
      <w:pPr>
        <w:spacing w:before="0"/>
        <w:ind w:left="122" w:right="0" w:firstLine="0"/>
        <w:jc w:val="left"/>
        <w:rPr>
          <w:b/>
          <w:sz w:val="19"/>
        </w:rPr>
      </w:pPr>
      <w:r>
        <w:rPr>
          <w:b/>
          <w:sz w:val="19"/>
        </w:rPr>
        <w:t>ГОСТ IEC 61010-2-032—2014</w:t>
      </w:r>
    </w:p>
    <w:p>
      <w:pPr>
        <w:pStyle w:val="BodyText"/>
        <w:spacing w:before="1"/>
        <w:rPr>
          <w:b/>
          <w:sz w:val="16"/>
        </w:rPr>
      </w:pPr>
    </w:p>
    <w:p>
      <w:pPr>
        <w:spacing w:before="92"/>
        <w:ind w:left="3" w:right="0" w:firstLine="0"/>
        <w:jc w:val="center"/>
        <w:rPr>
          <w:b/>
          <w:sz w:val="24"/>
        </w:rPr>
      </w:pPr>
      <w:r>
        <w:rPr>
          <w:b/>
          <w:sz w:val="24"/>
        </w:rPr>
        <w:t>Введение</w:t>
      </w:r>
    </w:p>
    <w:p>
      <w:pPr>
        <w:pStyle w:val="BodyText"/>
        <w:rPr>
          <w:b/>
          <w:sz w:val="22"/>
        </w:rPr>
      </w:pPr>
    </w:p>
    <w:p>
      <w:pPr>
        <w:pStyle w:val="BodyText"/>
        <w:spacing w:line="278" w:lineRule="auto"/>
        <w:ind w:left="105" w:right="114" w:firstLine="522"/>
        <w:jc w:val="both"/>
      </w:pPr>
      <w:r>
        <w:rPr/>
        <w:t>Стандарт IEC 61010-1 устанавливает требования  безопасности  ко всему оборудованию в преде­  лах области его применения. Для определенных типов оборудования требования IEC 61010-1 будут дополнены или модифицированы посредством разработки одной или более отдельной части 2 стандар­  та. которая должна рассматриваться совместно с требованиями IEC</w:t>
      </w:r>
      <w:r>
        <w:rPr>
          <w:spacing w:val="-34"/>
        </w:rPr>
        <w:t> </w:t>
      </w:r>
      <w:r>
        <w:rPr/>
        <w:t>61010-1.</w:t>
      </w:r>
    </w:p>
    <w:p>
      <w:pPr>
        <w:pStyle w:val="BodyText"/>
        <w:spacing w:line="273" w:lineRule="auto"/>
        <w:ind w:left="114" w:right="120" w:firstLine="521"/>
        <w:jc w:val="both"/>
      </w:pPr>
      <w:r>
        <w:rPr/>
        <w:t>Настоящий стандарт устанавливает требования безопасности, обычно применимые к РУЧНЫМ и управляемым вручную датчикам тока.</w:t>
      </w:r>
    </w:p>
    <w:p>
      <w:pPr>
        <w:pStyle w:val="BodyText"/>
        <w:spacing w:line="278" w:lineRule="auto" w:before="4"/>
        <w:ind w:left="105" w:right="118" w:firstLine="530"/>
        <w:jc w:val="both"/>
      </w:pPr>
      <w:r>
        <w:rPr/>
        <w:t>IEC 61010-2-030 устанавливает требования безопасности к испытательным и  измерительным  цепям, которые связаны с испытаниями и измерениями устройств или цепей, не входящих непосре­ дственно в состав измерительного</w:t>
      </w:r>
      <w:r>
        <w:rPr>
          <w:spacing w:val="-22"/>
        </w:rPr>
        <w:t> </w:t>
      </w:r>
      <w:r>
        <w:rPr/>
        <w:t>оборудования.</w:t>
      </w:r>
    </w:p>
    <w:p>
      <w:pPr>
        <w:pStyle w:val="BodyText"/>
        <w:spacing w:line="200" w:lineRule="exact"/>
        <w:ind w:left="636"/>
      </w:pPr>
      <w:r>
        <w:rPr/>
        <w:t>IEC  61010-2-033  устанавливает  требования  безопасности  к  РУЧНЫМ  ИЗМЕРИТЕЛЬНЫМ  ПРИ­</w:t>
      </w:r>
    </w:p>
    <w:p>
      <w:pPr>
        <w:pStyle w:val="BodyText"/>
        <w:spacing w:before="34"/>
        <w:ind w:left="123"/>
      </w:pPr>
      <w:r>
        <w:rPr/>
        <w:t>БОРАМ. предназначенным, главным образом, для измерения СЕТЕВЫХ ЦЕПЕЙ.</w:t>
      </w:r>
    </w:p>
    <w:p>
      <w:pPr>
        <w:pStyle w:val="BodyText"/>
        <w:spacing w:line="276" w:lineRule="auto" w:before="33"/>
        <w:ind w:left="114" w:right="122" w:firstLine="522"/>
        <w:jc w:val="both"/>
      </w:pPr>
      <w:r>
        <w:rPr/>
        <w:t>За исключением требований к защитным  цепям,  все  требования  IEC  61010-2-030  включены  в  IEC 61010-2-032. Оборудование, входящее в область применения IEC 61010-2-030 и IEC 61010-2-032. рассмотрено в IЕС 61010-2-032. Для оборудования, входящего в область применения IEC 61010-2-032 и IEC 61010-2-033. должны рассматриваться требования обеих стандартов в</w:t>
      </w:r>
      <w:r>
        <w:rPr>
          <w:spacing w:val="-37"/>
        </w:rPr>
        <w:t> </w:t>
      </w:r>
      <w:r>
        <w:rPr/>
        <w:t>совокупности.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9"/>
        </w:rPr>
      </w:pPr>
    </w:p>
    <w:p>
      <w:pPr>
        <w:spacing w:before="0"/>
        <w:ind w:left="114" w:right="0" w:firstLine="0"/>
        <w:jc w:val="left"/>
        <w:rPr>
          <w:b/>
          <w:sz w:val="17"/>
        </w:rPr>
      </w:pPr>
      <w:r>
        <w:rPr>
          <w:b/>
          <w:sz w:val="17"/>
        </w:rPr>
        <w:t>VI</w:t>
      </w:r>
    </w:p>
    <w:p>
      <w:pPr>
        <w:spacing w:after="0"/>
        <w:jc w:val="left"/>
        <w:rPr>
          <w:sz w:val="17"/>
        </w:rPr>
        <w:sectPr>
          <w:pgSz w:w="11900" w:h="16840"/>
          <w:pgMar w:header="520" w:footer="515" w:top="720" w:bottom="720" w:left="1480" w:right="560"/>
        </w:sectPr>
      </w:pPr>
    </w:p>
    <w:p>
      <w:pPr>
        <w:pStyle w:val="BodyText"/>
        <w:rPr>
          <w:b/>
          <w:sz w:val="20"/>
        </w:rPr>
      </w:pPr>
    </w:p>
    <w:p>
      <w:pPr>
        <w:pStyle w:val="BodyText"/>
        <w:spacing w:before="11"/>
        <w:rPr>
          <w:b/>
          <w:sz w:val="25"/>
        </w:rPr>
      </w:pPr>
    </w:p>
    <w:p>
      <w:pPr>
        <w:pStyle w:val="Heading1"/>
        <w:spacing w:before="92"/>
        <w:ind w:left="0" w:right="167"/>
        <w:jc w:val="right"/>
      </w:pPr>
      <w:r>
        <w:rPr/>
        <w:t>ГОСТ IEC 61010-2-032—2014</w:t>
      </w:r>
    </w:p>
    <w:p>
      <w:pPr>
        <w:pStyle w:val="BodyText"/>
        <w:rPr>
          <w:b/>
          <w:sz w:val="26"/>
        </w:rPr>
      </w:pPr>
    </w:p>
    <w:p>
      <w:pPr>
        <w:pStyle w:val="BodyText"/>
        <w:spacing w:before="4"/>
        <w:rPr>
          <w:b/>
          <w:sz w:val="21"/>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ind w:right="65"/>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sz w:val="20"/>
        </w:rPr>
      </w:pPr>
    </w:p>
    <w:p>
      <w:pPr>
        <w:pStyle w:val="BodyText"/>
        <w:rPr>
          <w:sz w:val="22"/>
        </w:rPr>
      </w:pPr>
    </w:p>
    <w:p>
      <w:pPr>
        <w:pStyle w:val="BodyText"/>
        <w:spacing w:line="297" w:lineRule="auto"/>
        <w:ind w:left="1165" w:right="1147"/>
        <w:jc w:val="center"/>
      </w:pPr>
      <w:r>
        <w:rPr/>
        <w:t>БЕЗОПАСНОСТЬ ЭЛЕКТРИЧЕСКИХ КОНТРОЛЬНО-ИЗМЕРИТЕЛЬНЫХ ПРИБОРОВ И ЛАБОРАТОРНОГО ОБОРУДОВАНИЯ</w:t>
      </w:r>
    </w:p>
    <w:p>
      <w:pPr>
        <w:pStyle w:val="BodyText"/>
        <w:spacing w:before="108"/>
        <w:ind w:right="4"/>
        <w:jc w:val="center"/>
      </w:pPr>
      <w:r>
        <w:rPr/>
        <w:t>Ч а с т ь 2-032</w:t>
      </w:r>
    </w:p>
    <w:p>
      <w:pPr>
        <w:pStyle w:val="BodyText"/>
        <w:spacing w:line="276" w:lineRule="auto" w:before="177"/>
        <w:ind w:left="1794" w:right="1825"/>
        <w:jc w:val="center"/>
      </w:pPr>
      <w:r>
        <w:rPr/>
        <w:t>Частные требования к ручным и управляемым вручную датчикам тока для электрических испытаний и измерений</w:t>
      </w:r>
    </w:p>
    <w:p>
      <w:pPr>
        <w:pStyle w:val="BodyText"/>
        <w:spacing w:before="7"/>
        <w:rPr>
          <w:sz w:val="22"/>
        </w:rPr>
      </w:pPr>
    </w:p>
    <w:p>
      <w:pPr>
        <w:spacing w:line="309" w:lineRule="auto" w:before="0"/>
        <w:ind w:left="1643" w:right="578" w:hanging="1058"/>
        <w:jc w:val="left"/>
        <w:rPr>
          <w:b/>
          <w:sz w:val="16"/>
        </w:rPr>
      </w:pPr>
      <w:r>
        <w:rPr>
          <w:b/>
          <w:sz w:val="16"/>
        </w:rPr>
        <w:t>Safety of electrical equipment for measurement, control and laboratory use. Part 2-032. Particular requirements for hand-held and hand-manipulated current sensors for electrical tests and measurement</w:t>
      </w:r>
    </w:p>
    <w:p>
      <w:pPr>
        <w:pStyle w:val="BodyText"/>
        <w:rPr>
          <w:b/>
          <w:sz w:val="18"/>
        </w:rPr>
      </w:pPr>
    </w:p>
    <w:p>
      <w:pPr>
        <w:pStyle w:val="BodyText"/>
        <w:spacing w:before="9"/>
        <w:rPr>
          <w:b/>
          <w:sz w:val="17"/>
        </w:rPr>
      </w:pPr>
    </w:p>
    <w:p>
      <w:pPr>
        <w:spacing w:before="0"/>
        <w:ind w:left="0" w:right="138" w:firstLine="0"/>
        <w:jc w:val="right"/>
        <w:rPr>
          <w:b/>
          <w:sz w:val="16"/>
        </w:rPr>
      </w:pPr>
      <w:r>
        <w:rPr>
          <w:b/>
          <w:sz w:val="16"/>
        </w:rPr>
        <w:t>Дата введения — 201S—00—01</w:t>
      </w:r>
    </w:p>
    <w:p>
      <w:pPr>
        <w:pStyle w:val="BodyText"/>
        <w:rPr>
          <w:b/>
          <w:sz w:val="18"/>
        </w:rPr>
      </w:pPr>
    </w:p>
    <w:p>
      <w:pPr>
        <w:pStyle w:val="BodyText"/>
        <w:rPr>
          <w:b/>
          <w:sz w:val="18"/>
        </w:rPr>
      </w:pPr>
    </w:p>
    <w:p>
      <w:pPr>
        <w:pStyle w:val="BodyText"/>
        <w:rPr>
          <w:b/>
          <w:sz w:val="18"/>
        </w:rPr>
      </w:pPr>
    </w:p>
    <w:p>
      <w:pPr>
        <w:pStyle w:val="BodyText"/>
        <w:spacing w:before="4"/>
        <w:rPr>
          <w:b/>
          <w:sz w:val="17"/>
        </w:rPr>
      </w:pPr>
    </w:p>
    <w:p>
      <w:pPr>
        <w:pStyle w:val="Heading1"/>
        <w:ind w:left="649"/>
      </w:pPr>
      <w:bookmarkStart w:name="_bookmark1" w:id="2"/>
      <w:bookmarkEnd w:id="2"/>
      <w:r>
        <w:rPr>
          <w:b w:val="0"/>
        </w:rPr>
      </w:r>
      <w:r>
        <w:rPr/>
        <w:t>1  Область применения и назначение</w:t>
      </w:r>
    </w:p>
    <w:p>
      <w:pPr>
        <w:pStyle w:val="BodyText"/>
        <w:spacing w:before="10"/>
        <w:rPr>
          <w:b/>
          <w:sz w:val="23"/>
        </w:rPr>
      </w:pPr>
    </w:p>
    <w:p>
      <w:pPr>
        <w:pStyle w:val="BodyText"/>
        <w:spacing w:line="256" w:lineRule="auto"/>
        <w:ind w:left="136" w:right="578" w:firstLine="504"/>
      </w:pPr>
      <w:r>
        <w:rPr/>
        <w:t>Область применения и назначение настоящего стандарта —no IEC 61010-1 со следующими исключениями:</w:t>
      </w:r>
    </w:p>
    <w:p>
      <w:pPr>
        <w:pStyle w:val="BodyText"/>
        <w:spacing w:before="18"/>
        <w:ind w:left="649"/>
      </w:pPr>
      <w:r>
        <w:rPr/>
        <w:t>1.1  Оборудование, входящее в область применения</w:t>
      </w:r>
    </w:p>
    <w:p>
      <w:pPr>
        <w:spacing w:before="15"/>
        <w:ind w:left="642" w:right="0" w:firstLine="0"/>
        <w:jc w:val="left"/>
        <w:rPr>
          <w:i/>
          <w:sz w:val="19"/>
        </w:rPr>
      </w:pPr>
      <w:r>
        <w:rPr>
          <w:i/>
          <w:sz w:val="19"/>
        </w:rPr>
        <w:t>Замена:</w:t>
      </w:r>
    </w:p>
    <w:p>
      <w:pPr>
        <w:pStyle w:val="BodyText"/>
        <w:spacing w:line="259" w:lineRule="auto" w:before="30"/>
        <w:ind w:left="118" w:firstLine="522"/>
      </w:pPr>
      <w:r>
        <w:rPr/>
        <w:t>Настоящий стандарт устанавливает требования безопасности к РУЧНЫМ и управляемым вручную датчикам тока, описанным далее.</w:t>
      </w:r>
    </w:p>
    <w:p>
      <w:pPr>
        <w:pStyle w:val="BodyText"/>
        <w:spacing w:line="254" w:lineRule="auto"/>
        <w:ind w:left="118" w:right="270" w:firstLine="522"/>
      </w:pPr>
      <w:r>
        <w:rPr/>
        <w:t>В область применения настоящего стандарта входят датчики тока, предназначенные для измере­  ния или обнаружения тока, или подпитывания током, или для индикации формы кривой тока в цепи, без физического разрыва измеряемой токовой цепи. Они могут быть автономными датчиками тока или аксессуарами (принадлежностями) другого оборудования, или быть частью комбинированного обору­ дования (см. рисунок 101). Измерительные цепи, которые являются частью электрического испытатель­ ного и измерительного оборудования или аппаратуры управления процессом, также относятся к оборудованию, входящему в область применения настоящего стандарта. Наличие таких датчиков тока и цепей в оборудовании требует дополнительных мер защиты между датчиком тока, цепью и  ОПЕРАТОРОМ.</w:t>
      </w:r>
    </w:p>
    <w:p>
      <w:pPr>
        <w:spacing w:before="120"/>
        <w:ind w:left="640" w:right="0" w:firstLine="0"/>
        <w:jc w:val="left"/>
        <w:rPr>
          <w:b/>
          <w:sz w:val="16"/>
        </w:rPr>
      </w:pPr>
      <w:r>
        <w:rPr>
          <w:b/>
          <w:sz w:val="16"/>
        </w:rPr>
        <w:t>П р и м е ч а н и я </w:t>
      </w:r>
    </w:p>
    <w:p>
      <w:pPr>
        <w:pStyle w:val="ListParagraph"/>
        <w:numPr>
          <w:ilvl w:val="0"/>
          <w:numId w:val="11"/>
        </w:numPr>
        <w:tabs>
          <w:tab w:pos="887" w:val="left" w:leader="none"/>
        </w:tabs>
        <w:spacing w:line="283" w:lineRule="auto" w:before="50" w:after="0"/>
        <w:ind w:left="121" w:right="124" w:firstLine="534"/>
        <w:jc w:val="both"/>
        <w:rPr>
          <w:b/>
          <w:sz w:val="16"/>
        </w:rPr>
      </w:pPr>
      <w:r>
        <w:rPr>
          <w:b/>
          <w:sz w:val="16"/>
        </w:rPr>
        <w:t>Настоящий стандарт, включает в себя также требования IEC 61010-2-030. На испытательные и измери­ тельные иепи. которые не входят а область применения настоящего стандарта, распространяются требования, установленные в IEC 61010-1 или других вторых частях стандартов серии IEC 61010. и испытательные и измери­ тельные иепи должны отвечать требованиям  соответствующих  стандартов  серии  IEC  61010-2.  за  исключением  IEC 61010-2-030. Токоизмерительные клещи и аналогичные датчики тока, применяемые а основном для измерения напряжения   а    СЕТЕВОЙ    ЦЕПИ,    находящейся    под    напряжением,    входят    а    область    распространения    IEC</w:t>
      </w:r>
      <w:r>
        <w:rPr>
          <w:b/>
          <w:spacing w:val="-1"/>
          <w:sz w:val="16"/>
        </w:rPr>
        <w:t> </w:t>
      </w:r>
      <w:r>
        <w:rPr>
          <w:b/>
          <w:sz w:val="16"/>
        </w:rPr>
        <w:t>61010-2-033.</w:t>
      </w:r>
    </w:p>
    <w:p>
      <w:pPr>
        <w:pStyle w:val="ListParagraph"/>
        <w:numPr>
          <w:ilvl w:val="0"/>
          <w:numId w:val="11"/>
        </w:numPr>
        <w:tabs>
          <w:tab w:pos="838" w:val="left" w:leader="none"/>
        </w:tabs>
        <w:spacing w:line="240" w:lineRule="auto" w:before="18" w:after="0"/>
        <w:ind w:left="837" w:right="0" w:hanging="197"/>
        <w:jc w:val="left"/>
        <w:rPr>
          <w:b/>
          <w:sz w:val="16"/>
        </w:rPr>
      </w:pPr>
      <w:r>
        <w:rPr>
          <w:b/>
          <w:sz w:val="16"/>
        </w:rPr>
        <w:t>Некоторые датчики тока также известны под названиями «токовые клещи» и «токовые</w:t>
      </w:r>
      <w:r>
        <w:rPr>
          <w:b/>
          <w:spacing w:val="-15"/>
          <w:sz w:val="16"/>
        </w:rPr>
        <w:t> </w:t>
      </w:r>
      <w:r>
        <w:rPr>
          <w:b/>
          <w:sz w:val="16"/>
        </w:rPr>
        <w:t>щупы».</w:t>
      </w:r>
    </w:p>
    <w:p>
      <w:pPr>
        <w:pStyle w:val="BodyText"/>
        <w:spacing w:line="256" w:lineRule="auto" w:before="148"/>
        <w:ind w:left="136" w:right="270" w:firstLine="495"/>
      </w:pPr>
      <w:r>
        <w:rPr/>
        <w:t>Датчики тока требуют ручного управления до или после проведения испытаний или измерений, но   не обязательно удерживать их вручную во время проведения испытаний или</w:t>
      </w:r>
      <w:r>
        <w:rPr>
          <w:spacing w:val="-27"/>
        </w:rPr>
        <w:t> </w:t>
      </w:r>
      <w:r>
        <w:rPr/>
        <w:t>измерений.</w:t>
      </w:r>
    </w:p>
    <w:p>
      <w:pPr>
        <w:spacing w:line="280" w:lineRule="auto" w:before="119"/>
        <w:ind w:left="121" w:right="0" w:firstLine="519"/>
        <w:jc w:val="left"/>
        <w:rPr>
          <w:b/>
          <w:sz w:val="16"/>
        </w:rPr>
      </w:pPr>
      <w:r>
        <w:rPr>
          <w:b/>
          <w:sz w:val="16"/>
        </w:rPr>
        <w:t>П р и м е ч а н и е 3 — Некоторые датчики тока, предназначенные для  портативного  использования, могут быть использованы для стаиионарной установки.</w:t>
      </w:r>
    </w:p>
    <w:p>
      <w:pPr>
        <w:pStyle w:val="BodyText"/>
        <w:spacing w:before="99"/>
        <w:ind w:left="640"/>
      </w:pPr>
      <w:r>
        <w:rPr/>
        <w:t>Настоящий стандарт распространяется на следующие типы датчиков тока:</w:t>
      </w:r>
    </w:p>
    <w:p>
      <w:pPr>
        <w:pStyle w:val="BodyText"/>
        <w:tabs>
          <w:tab w:pos="1540" w:val="left" w:leader="none"/>
        </w:tabs>
        <w:spacing w:line="256" w:lineRule="auto" w:before="15"/>
        <w:ind w:left="136" w:right="114" w:firstLine="504"/>
        <w:jc w:val="both"/>
      </w:pPr>
      <w:r>
        <w:rPr/>
        <w:t>а)</w:t>
        <w:tab/>
        <w:t>Тип </w:t>
      </w:r>
      <w:r>
        <w:rPr>
          <w:spacing w:val="15"/>
        </w:rPr>
        <w:t> </w:t>
      </w:r>
      <w:r>
        <w:rPr/>
        <w:t>А: </w:t>
      </w:r>
      <w:r>
        <w:rPr>
          <w:spacing w:val="13"/>
        </w:rPr>
        <w:t> </w:t>
      </w:r>
      <w:r>
        <w:rPr/>
        <w:t>датчик </w:t>
      </w:r>
      <w:r>
        <w:rPr>
          <w:spacing w:val="15"/>
        </w:rPr>
        <w:t> </w:t>
      </w:r>
      <w:r>
        <w:rPr/>
        <w:t>тока, </w:t>
      </w:r>
      <w:r>
        <w:rPr>
          <w:spacing w:val="15"/>
        </w:rPr>
        <w:t> </w:t>
      </w:r>
      <w:r>
        <w:rPr/>
        <w:t>сконструированный </w:t>
      </w:r>
      <w:r>
        <w:rPr>
          <w:spacing w:val="15"/>
        </w:rPr>
        <w:t> </w:t>
      </w:r>
      <w:r>
        <w:rPr/>
        <w:t>для </w:t>
      </w:r>
      <w:r>
        <w:rPr>
          <w:spacing w:val="13"/>
        </w:rPr>
        <w:t> </w:t>
      </w:r>
      <w:r>
        <w:rPr/>
        <w:t>применения </w:t>
      </w:r>
      <w:r>
        <w:rPr>
          <w:spacing w:val="13"/>
        </w:rPr>
        <w:t> </w:t>
      </w:r>
      <w:r>
        <w:rPr/>
        <w:t>вблизи </w:t>
      </w:r>
      <w:r>
        <w:rPr>
          <w:spacing w:val="15"/>
        </w:rPr>
        <w:t> </w:t>
      </w:r>
      <w:r>
        <w:rPr/>
        <w:t>или </w:t>
      </w:r>
      <w:r>
        <w:rPr>
          <w:spacing w:val="15"/>
        </w:rPr>
        <w:t> </w:t>
      </w:r>
      <w:r>
        <w:rPr/>
        <w:t>на </w:t>
      </w:r>
      <w:r>
        <w:rPr>
          <w:spacing w:val="13"/>
        </w:rPr>
        <w:t> </w:t>
      </w:r>
      <w:r>
        <w:rPr/>
        <w:t>удалении </w:t>
      </w:r>
      <w:r>
        <w:rPr>
          <w:spacing w:val="15"/>
        </w:rPr>
        <w:t> </w:t>
      </w:r>
      <w:r>
        <w:rPr/>
        <w:t>от</w:t>
      </w:r>
      <w:r>
        <w:rPr>
          <w:spacing w:val="-1"/>
        </w:rPr>
        <w:t> </w:t>
      </w:r>
      <w:r>
        <w:rPr/>
        <w:t>НЕИЗОЛИРОВАННЫХ ОПАСНЫХ ДЛЯ ЖИЗНИ проводников.  Датчики  тока  типа  А  имеют  определен­ ные РУЧНЫЕ части или части, предназначенныедля ручного манипулирования, обеспеченные</w:t>
      </w:r>
      <w:r>
        <w:rPr>
          <w:spacing w:val="-29"/>
        </w:rPr>
        <w:t> </w:t>
      </w:r>
      <w:r>
        <w:rPr/>
        <w:t>защитой</w:t>
      </w:r>
    </w:p>
    <w:p>
      <w:pPr>
        <w:pStyle w:val="BodyText"/>
        <w:spacing w:before="2"/>
        <w:rPr>
          <w:sz w:val="16"/>
        </w:rPr>
      </w:pPr>
    </w:p>
    <w:p>
      <w:pPr>
        <w:spacing w:before="95"/>
        <w:ind w:left="154" w:right="0" w:firstLine="0"/>
        <w:jc w:val="left"/>
        <w:rPr>
          <w:b/>
          <w:sz w:val="16"/>
        </w:rPr>
      </w:pPr>
      <w:r>
        <w:rPr>
          <w:b/>
          <w:sz w:val="16"/>
        </w:rPr>
        <w:t>Издание официальное</w:t>
      </w:r>
    </w:p>
    <w:p>
      <w:pPr>
        <w:pStyle w:val="BodyText"/>
        <w:spacing w:before="6"/>
        <w:rPr>
          <w:b/>
          <w:sz w:val="15"/>
        </w:rPr>
      </w:pPr>
    </w:p>
    <w:p>
      <w:pPr>
        <w:spacing w:before="0"/>
        <w:ind w:left="0" w:right="104" w:firstLine="0"/>
        <w:jc w:val="right"/>
        <w:rPr>
          <w:b/>
          <w:sz w:val="17"/>
        </w:rPr>
      </w:pPr>
      <w:r>
        <w:rPr>
          <w:b/>
          <w:w w:val="99"/>
          <w:sz w:val="17"/>
        </w:rPr>
        <w:t>1</w:t>
      </w:r>
    </w:p>
    <w:p>
      <w:pPr>
        <w:spacing w:after="0"/>
        <w:jc w:val="right"/>
        <w:rPr>
          <w:sz w:val="17"/>
        </w:rPr>
        <w:sectPr>
          <w:pgSz w:w="11900" w:h="16840"/>
          <w:pgMar w:header="520" w:footer="515" w:top="720" w:bottom="720" w:left="900" w:right="1120"/>
        </w:sectPr>
      </w:pPr>
    </w:p>
    <w:p>
      <w:pPr>
        <w:pStyle w:val="BodyText"/>
        <w:rPr>
          <w:b/>
          <w:sz w:val="20"/>
        </w:rPr>
      </w:pPr>
    </w:p>
    <w:p>
      <w:pPr>
        <w:pStyle w:val="BodyText"/>
        <w:rPr>
          <w:b/>
          <w:sz w:val="20"/>
        </w:rPr>
      </w:pPr>
    </w:p>
    <w:p>
      <w:pPr>
        <w:pStyle w:val="BodyText"/>
        <w:spacing w:before="4"/>
        <w:rPr>
          <w:b/>
          <w:sz w:val="23"/>
        </w:rPr>
      </w:pPr>
    </w:p>
    <w:p>
      <w:pPr>
        <w:pStyle w:val="Heading2"/>
        <w:spacing w:before="0"/>
        <w:ind w:left="122"/>
      </w:pPr>
      <w:r>
        <w:rPr/>
        <w:t>ГОСТ IEC 61010-2-032—2014</w:t>
      </w:r>
    </w:p>
    <w:p>
      <w:pPr>
        <w:pStyle w:val="BodyText"/>
        <w:rPr>
          <w:b/>
          <w:sz w:val="21"/>
        </w:rPr>
      </w:pPr>
      <w:r>
        <w:rPr/>
        <w:drawing>
          <wp:anchor distT="0" distB="0" distL="0" distR="0" allowOverlap="1" layoutInCell="1" locked="0" behindDoc="0" simplePos="0" relativeHeight="1048">
            <wp:simplePos x="0" y="0"/>
            <wp:positionH relativeFrom="page">
              <wp:posOffset>1501775</wp:posOffset>
            </wp:positionH>
            <wp:positionV relativeFrom="paragraph">
              <wp:posOffset>178195</wp:posOffset>
            </wp:positionV>
            <wp:extent cx="2301239" cy="1036320"/>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2301239" cy="1036320"/>
                    </a:xfrm>
                    <a:prstGeom prst="rect">
                      <a:avLst/>
                    </a:prstGeom>
                  </pic:spPr>
                </pic:pic>
              </a:graphicData>
            </a:graphic>
          </wp:anchor>
        </w:drawing>
      </w:r>
      <w:r>
        <w:rPr/>
        <w:drawing>
          <wp:anchor distT="0" distB="0" distL="0" distR="0" allowOverlap="1" layoutInCell="1" locked="0" behindDoc="0" simplePos="0" relativeHeight="1072">
            <wp:simplePos x="0" y="0"/>
            <wp:positionH relativeFrom="page">
              <wp:posOffset>4142104</wp:posOffset>
            </wp:positionH>
            <wp:positionV relativeFrom="paragraph">
              <wp:posOffset>220105</wp:posOffset>
            </wp:positionV>
            <wp:extent cx="2602230" cy="994409"/>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2602230" cy="994409"/>
                    </a:xfrm>
                    <a:prstGeom prst="rect">
                      <a:avLst/>
                    </a:prstGeom>
                  </pic:spPr>
                </pic:pic>
              </a:graphicData>
            </a:graphic>
          </wp:anchor>
        </w:drawing>
      </w:r>
    </w:p>
    <w:p>
      <w:pPr>
        <w:pStyle w:val="BodyText"/>
        <w:rPr>
          <w:b/>
          <w:sz w:val="25"/>
        </w:rPr>
      </w:pPr>
    </w:p>
    <w:p>
      <w:pPr>
        <w:pStyle w:val="BodyText"/>
        <w:tabs>
          <w:tab w:pos="4658" w:val="left" w:leader="none"/>
        </w:tabs>
        <w:spacing w:line="218" w:lineRule="exact"/>
        <w:ind w:left="977"/>
      </w:pPr>
      <w:r>
        <w:rPr/>
        <w:t>Ttet Л- Дтч </w:t>
      </w:r>
      <w:r>
        <w:rPr>
          <w:i/>
        </w:rPr>
        <w:t>т</w:t>
      </w:r>
      <w:r>
        <w:rPr/>
        <w:t>шв 8</w:t>
      </w:r>
      <w:r>
        <w:rPr>
          <w:spacing w:val="-14"/>
        </w:rPr>
        <w:t> </w:t>
      </w:r>
      <w:r>
        <w:rPr>
          <w:i/>
        </w:rPr>
        <w:t>шншгть</w:t>
      </w:r>
      <w:r>
        <w:rPr>
          <w:i/>
          <w:spacing w:val="-3"/>
        </w:rPr>
        <w:t> </w:t>
      </w:r>
      <w:r>
        <w:rPr/>
        <w:t>акдоауара</w:t>
        <w:tab/>
        <w:t>TV п А - Двп#* row </w:t>
      </w:r>
      <w:r>
        <w:rPr>
          <w:sz w:val="15"/>
        </w:rPr>
        <w:t>а  </w:t>
      </w:r>
      <w:r>
        <w:rPr/>
        <w:t>»шжвибШ</w:t>
      </w:r>
      <w:r>
        <w:rPr>
          <w:b/>
          <w:sz w:val="17"/>
        </w:rPr>
        <w:t>1</w:t>
      </w:r>
      <w:r>
        <w:rPr/>
        <w:t>Ы w ишеритшльньш</w:t>
      </w:r>
      <w:r>
        <w:rPr>
          <w:spacing w:val="-22"/>
        </w:rPr>
        <w:t> </w:t>
      </w:r>
      <w:r>
        <w:rPr/>
        <w:t>w</w:t>
      </w:r>
    </w:p>
    <w:p>
      <w:pPr>
        <w:spacing w:line="175" w:lineRule="exact" w:before="0"/>
        <w:ind w:left="5052" w:right="0" w:firstLine="0"/>
        <w:jc w:val="left"/>
        <w:rPr>
          <w:rFonts w:ascii="Times New Roman" w:hAnsi="Times New Roman"/>
          <w:sz w:val="17"/>
        </w:rPr>
      </w:pPr>
      <w:r>
        <w:rPr>
          <w:rFonts w:ascii="Times New Roman" w:hAnsi="Times New Roman"/>
          <w:sz w:val="17"/>
        </w:rPr>
        <w:t>ФИКЦИЯММ«ЛИСД0ПОГ*1ГШЛЫ4ИМИЮ*Вр*Т«ЛЫМ1*</w:t>
      </w:r>
    </w:p>
    <w:p>
      <w:pPr>
        <w:pStyle w:val="BodyText"/>
        <w:spacing w:line="198" w:lineRule="exact"/>
        <w:ind w:left="6662"/>
      </w:pPr>
      <w:r>
        <w:rPr/>
        <w:t>фракции</w:t>
      </w:r>
    </w:p>
    <w:p>
      <w:pPr>
        <w:pStyle w:val="BodyText"/>
        <w:spacing w:before="2"/>
        <w:rPr>
          <w:sz w:val="26"/>
        </w:rPr>
      </w:pPr>
      <w:r>
        <w:rPr/>
        <w:drawing>
          <wp:anchor distT="0" distB="0" distL="0" distR="0" allowOverlap="1" layoutInCell="1" locked="0" behindDoc="0" simplePos="0" relativeHeight="1096">
            <wp:simplePos x="0" y="0"/>
            <wp:positionH relativeFrom="page">
              <wp:posOffset>1905635</wp:posOffset>
            </wp:positionH>
            <wp:positionV relativeFrom="paragraph">
              <wp:posOffset>216173</wp:posOffset>
            </wp:positionV>
            <wp:extent cx="4693920" cy="2057400"/>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4693920" cy="2057400"/>
                    </a:xfrm>
                    <a:prstGeom prst="rect">
                      <a:avLst/>
                    </a:prstGeom>
                  </pic:spPr>
                </pic:pic>
              </a:graphicData>
            </a:graphic>
          </wp:anchor>
        </w:drawing>
      </w:r>
    </w:p>
    <w:p>
      <w:pPr>
        <w:pStyle w:val="BodyText"/>
        <w:rPr>
          <w:sz w:val="20"/>
        </w:rPr>
      </w:pPr>
    </w:p>
    <w:p>
      <w:pPr>
        <w:pStyle w:val="BodyText"/>
        <w:spacing w:before="1"/>
        <w:rPr>
          <w:sz w:val="11"/>
        </w:rPr>
      </w:pPr>
      <w:r>
        <w:rPr/>
        <w:drawing>
          <wp:anchor distT="0" distB="0" distL="0" distR="0" allowOverlap="1" layoutInCell="1" locked="0" behindDoc="0" simplePos="0" relativeHeight="1120">
            <wp:simplePos x="0" y="0"/>
            <wp:positionH relativeFrom="page">
              <wp:posOffset>1661795</wp:posOffset>
            </wp:positionH>
            <wp:positionV relativeFrom="paragraph">
              <wp:posOffset>106057</wp:posOffset>
            </wp:positionV>
            <wp:extent cx="1874519" cy="788670"/>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1874519" cy="788670"/>
                    </a:xfrm>
                    <a:prstGeom prst="rect">
                      <a:avLst/>
                    </a:prstGeom>
                  </pic:spPr>
                </pic:pic>
              </a:graphicData>
            </a:graphic>
          </wp:anchor>
        </w:drawing>
      </w:r>
    </w:p>
    <w:p>
      <w:pPr>
        <w:spacing w:line="254" w:lineRule="exact" w:before="61"/>
        <w:ind w:left="262" w:right="4851" w:firstLine="0"/>
        <w:jc w:val="center"/>
        <w:rPr>
          <w:sz w:val="19"/>
        </w:rPr>
      </w:pPr>
      <w:r>
        <w:rPr>
          <w:sz w:val="19"/>
        </w:rPr>
        <w:t>тяп </w:t>
      </w:r>
      <w:r>
        <w:rPr>
          <w:b/>
          <w:sz w:val="24"/>
        </w:rPr>
        <w:t>в </w:t>
      </w:r>
      <w:r>
        <w:rPr>
          <w:sz w:val="19"/>
        </w:rPr>
        <w:t>-дич ж три* доя </w:t>
      </w:r>
      <w:r>
        <w:rPr>
          <w:sz w:val="15"/>
        </w:rPr>
        <w:t>н е о п а с ных </w:t>
      </w:r>
      <w:r>
        <w:rPr>
          <w:b/>
          <w:sz w:val="24"/>
        </w:rPr>
        <w:t>для </w:t>
      </w:r>
      <w:r>
        <w:rPr>
          <w:sz w:val="19"/>
        </w:rPr>
        <w:t>жизни</w:t>
      </w:r>
    </w:p>
    <w:p>
      <w:pPr>
        <w:tabs>
          <w:tab w:pos="2903" w:val="left" w:leader="none"/>
        </w:tabs>
        <w:spacing w:line="220" w:lineRule="exact" w:before="0"/>
        <w:ind w:left="890" w:right="0" w:firstLine="0"/>
        <w:jc w:val="left"/>
        <w:rPr>
          <w:b/>
          <w:sz w:val="21"/>
        </w:rPr>
      </w:pPr>
      <w:r>
        <w:rPr/>
        <w:pict>
          <v:line style="position:absolute;mso-position-horizontal-relative:page;mso-position-vertical-relative:paragraph;z-index:-85888" from="133.990005pt,6.05296pt" to="137.490005pt,6.05296pt" stroked="true" strokeweight=".2pt" strokecolor="#000000">
            <v:stroke dashstyle="solid"/>
            <w10:wrap type="none"/>
          </v:line>
        </w:pict>
      </w:r>
      <w:r>
        <w:rPr>
          <w:b/>
          <w:sz w:val="21"/>
        </w:rPr>
        <w:t>n^itwiwwtw</w:t>
      </w:r>
      <w:r>
        <w:rPr>
          <w:b/>
          <w:strike/>
          <w:sz w:val="21"/>
        </w:rPr>
        <w:t>ft</w:t>
      </w:r>
      <w:r>
        <w:rPr>
          <w:b/>
          <w:strike w:val="0"/>
          <w:sz w:val="21"/>
        </w:rPr>
        <w:tab/>
      </w:r>
      <w:r>
        <w:rPr>
          <w:b/>
          <w:strike w:val="0"/>
          <w:spacing w:val="-18"/>
          <w:sz w:val="21"/>
        </w:rPr>
        <w:t>рпоршшцд</w:t>
      </w:r>
      <w:r>
        <w:rPr>
          <w:b/>
          <w:strike w:val="0"/>
          <w:spacing w:val="-37"/>
          <w:sz w:val="21"/>
        </w:rPr>
        <w:t> </w:t>
      </w:r>
      <w:r>
        <w:rPr>
          <w:b/>
          <w:strike w:val="0"/>
          <w:spacing w:val="-20"/>
          <w:sz w:val="21"/>
        </w:rPr>
        <w:t>губив)</w:t>
      </w:r>
    </w:p>
    <w:p>
      <w:pPr>
        <w:pStyle w:val="BodyText"/>
        <w:spacing w:before="6"/>
        <w:rPr>
          <w:b/>
          <w:sz w:val="18"/>
        </w:rPr>
      </w:pPr>
    </w:p>
    <w:p>
      <w:pPr>
        <w:spacing w:before="0"/>
        <w:ind w:left="10" w:right="0" w:firstLine="0"/>
        <w:jc w:val="center"/>
        <w:rPr>
          <w:b/>
          <w:sz w:val="14"/>
        </w:rPr>
      </w:pPr>
      <w:r>
        <w:rPr>
          <w:b/>
          <w:sz w:val="14"/>
        </w:rPr>
        <w:t>) — КОНЦЕВАЯ(ЫЕ) ЧАСТЬ(И) ЗАЖИМА. </w:t>
      </w:r>
      <w:r>
        <w:rPr>
          <w:b/>
          <w:i/>
          <w:sz w:val="16"/>
        </w:rPr>
        <w:t>2 </w:t>
      </w:r>
      <w:r>
        <w:rPr>
          <w:b/>
          <w:sz w:val="16"/>
        </w:rPr>
        <w:t>- </w:t>
      </w:r>
      <w:r>
        <w:rPr>
          <w:b/>
          <w:sz w:val="14"/>
        </w:rPr>
        <w:t>ЗАЖИМ. </w:t>
      </w:r>
      <w:r>
        <w:rPr>
          <w:b/>
          <w:i/>
          <w:sz w:val="14"/>
        </w:rPr>
        <w:t>3   -  </w:t>
      </w:r>
      <w:r>
        <w:rPr>
          <w:b/>
          <w:sz w:val="14"/>
        </w:rPr>
        <w:t>ВЫВОДЫ измерительной цепи</w:t>
      </w:r>
    </w:p>
    <w:p>
      <w:pPr>
        <w:pStyle w:val="BodyText"/>
        <w:spacing w:before="9"/>
        <w:rPr>
          <w:b/>
          <w:sz w:val="21"/>
        </w:rPr>
      </w:pPr>
    </w:p>
    <w:p>
      <w:pPr>
        <w:spacing w:before="0"/>
        <w:ind w:left="262" w:right="268" w:firstLine="0"/>
        <w:jc w:val="center"/>
        <w:rPr>
          <w:b/>
          <w:sz w:val="16"/>
        </w:rPr>
      </w:pPr>
      <w:r>
        <w:rPr>
          <w:b/>
          <w:sz w:val="16"/>
        </w:rPr>
        <w:t>Рисунок 101 — Пример датчиков тока и их частей</w:t>
      </w:r>
    </w:p>
    <w:p>
      <w:pPr>
        <w:pStyle w:val="BodyText"/>
        <w:spacing w:before="7"/>
        <w:rPr>
          <w:b/>
          <w:sz w:val="21"/>
        </w:rPr>
      </w:pPr>
    </w:p>
    <w:p>
      <w:pPr>
        <w:pStyle w:val="BodyText"/>
        <w:spacing w:line="259" w:lineRule="auto" w:before="94"/>
        <w:ind w:left="114"/>
      </w:pPr>
      <w:r>
        <w:rPr/>
        <w:t>от поражения электрическим током, протекающим по измеряемому проводнику, а также имеют защиту от короткого замыкания между проводами и сборными шинами в процессе их зажимания.</w:t>
      </w:r>
    </w:p>
    <w:p>
      <w:pPr>
        <w:pStyle w:val="ListParagraph"/>
        <w:numPr>
          <w:ilvl w:val="0"/>
          <w:numId w:val="12"/>
        </w:numPr>
        <w:tabs>
          <w:tab w:pos="950" w:val="left" w:leader="none"/>
        </w:tabs>
        <w:spacing w:line="261" w:lineRule="auto" w:before="34" w:after="0"/>
        <w:ind w:left="114" w:right="118" w:firstLine="513"/>
        <w:jc w:val="both"/>
        <w:rPr>
          <w:sz w:val="15"/>
        </w:rPr>
      </w:pPr>
      <w:r>
        <w:rPr>
          <w:sz w:val="19"/>
        </w:rPr>
        <w:t>) Тип  В:  датчик  тока,  имеющий  защиту  от  короткого  замыкания  между  проводами  или сборными шинами в процессе зажимания, но без определенных РУЧНЫХ частей  или  частей, предназначенных для ручного манипулирования, обеспеченных  защитой  от  поражения  электрическим током в  процессе  зажи­ мания.  Необходимы  дополнительные  защитные  меры,  чтобы  избежать поражения электрическим током от ОПАСНЫХ ДЛЯ ЖИЗНИ проводников, которые не могут  быть обесточены  во  время</w:t>
      </w:r>
      <w:r>
        <w:rPr>
          <w:spacing w:val="5"/>
          <w:sz w:val="19"/>
        </w:rPr>
        <w:t> </w:t>
      </w:r>
      <w:r>
        <w:rPr>
          <w:sz w:val="19"/>
        </w:rPr>
        <w:t>использования или при удалении датчика тока.</w:t>
      </w:r>
    </w:p>
    <w:p>
      <w:pPr>
        <w:spacing w:before="129"/>
        <w:ind w:left="630" w:right="0" w:firstLine="0"/>
        <w:jc w:val="left"/>
        <w:rPr>
          <w:b/>
          <w:i/>
          <w:sz w:val="16"/>
        </w:rPr>
      </w:pPr>
      <w:r>
        <w:rPr>
          <w:b/>
          <w:sz w:val="16"/>
        </w:rPr>
        <w:t>Пример </w:t>
      </w:r>
      <w:r>
        <w:rPr>
          <w:b/>
          <w:i/>
          <w:sz w:val="16"/>
        </w:rPr>
        <w:t>1 </w:t>
      </w:r>
      <w:r>
        <w:rPr>
          <w:b/>
          <w:sz w:val="16"/>
        </w:rPr>
        <w:t>— Г</w:t>
      </w:r>
      <w:r>
        <w:rPr>
          <w:b/>
          <w:i/>
          <w:sz w:val="16"/>
        </w:rPr>
        <w:t>ибкиО датчик тона.</w:t>
      </w:r>
    </w:p>
    <w:p>
      <w:pPr>
        <w:pStyle w:val="ListParagraph"/>
        <w:numPr>
          <w:ilvl w:val="0"/>
          <w:numId w:val="12"/>
        </w:numPr>
        <w:tabs>
          <w:tab w:pos="918" w:val="left" w:leader="none"/>
        </w:tabs>
        <w:spacing w:line="256" w:lineRule="auto" w:before="150" w:after="0"/>
        <w:ind w:left="114" w:right="106" w:firstLine="507"/>
        <w:jc w:val="both"/>
        <w:rPr>
          <w:sz w:val="19"/>
        </w:rPr>
      </w:pPr>
      <w:r>
        <w:rPr>
          <w:sz w:val="19"/>
        </w:rPr>
        <w:t>Тип С: Датчик тока, не имеющий защиты от коротких замыканий между проводами или сборными шинами в процессе зажимания. Датчики тока типа С предназначены для применения путем приложения      к НЕИЗОЛИРОВАННЫМ ОПАСНЫМ ДЛЯ ЖИЗНИ проводникам или путем удаления от НЕИЗОЛИРОВАННЫХ ОПАСНЫХ ДЛЯ ЖИЗНИ проводников или от проводников с неограниченной энергией, только тогда, когда они</w:t>
      </w:r>
      <w:r>
        <w:rPr>
          <w:spacing w:val="-33"/>
          <w:sz w:val="19"/>
        </w:rPr>
        <w:t> </w:t>
      </w:r>
      <w:r>
        <w:rPr>
          <w:sz w:val="19"/>
        </w:rPr>
        <w:t>обесточены.</w:t>
      </w:r>
    </w:p>
    <w:p>
      <w:pPr>
        <w:spacing w:before="151"/>
        <w:ind w:left="630" w:right="0" w:firstLine="0"/>
        <w:jc w:val="left"/>
        <w:rPr>
          <w:b/>
          <w:i/>
          <w:sz w:val="16"/>
        </w:rPr>
      </w:pPr>
      <w:r>
        <w:rPr>
          <w:b/>
          <w:sz w:val="16"/>
        </w:rPr>
        <w:t>Пример </w:t>
      </w:r>
      <w:r>
        <w:rPr>
          <w:b/>
          <w:i/>
          <w:sz w:val="16"/>
        </w:rPr>
        <w:t>2 </w:t>
      </w:r>
      <w:r>
        <w:rPr>
          <w:b/>
          <w:sz w:val="16"/>
        </w:rPr>
        <w:t>— </w:t>
      </w:r>
      <w:r>
        <w:rPr>
          <w:b/>
          <w:i/>
          <w:sz w:val="16"/>
        </w:rPr>
        <w:t>Датчик тона с разделенным сердечником.</w:t>
      </w:r>
    </w:p>
    <w:p>
      <w:pPr>
        <w:spacing w:before="151"/>
        <w:ind w:left="114" w:right="0" w:firstLine="0"/>
        <w:jc w:val="left"/>
        <w:rPr>
          <w:rFonts w:ascii="Times New Roman"/>
          <w:b/>
          <w:i/>
          <w:sz w:val="19"/>
        </w:rPr>
      </w:pPr>
      <w:r>
        <w:rPr>
          <w:rFonts w:ascii="Times New Roman"/>
          <w:b/>
          <w:i/>
          <w:sz w:val="19"/>
        </w:rPr>
        <w:t>2</w:t>
      </w:r>
    </w:p>
    <w:p>
      <w:pPr>
        <w:spacing w:after="0"/>
        <w:jc w:val="left"/>
        <w:rPr>
          <w:rFonts w:ascii="Times New Roman"/>
          <w:sz w:val="19"/>
        </w:rPr>
        <w:sectPr>
          <w:pgSz w:w="11900" w:h="16840"/>
          <w:pgMar w:header="520" w:footer="515" w:top="720" w:bottom="720" w:left="1480" w:right="560"/>
        </w:sectPr>
      </w:pPr>
    </w:p>
    <w:p>
      <w:pPr>
        <w:pStyle w:val="BodyText"/>
        <w:rPr>
          <w:rFonts w:ascii="Times New Roman"/>
          <w:b/>
          <w:i/>
          <w:sz w:val="20"/>
        </w:rPr>
      </w:pPr>
    </w:p>
    <w:p>
      <w:pPr>
        <w:pStyle w:val="BodyText"/>
        <w:rPr>
          <w:rFonts w:ascii="Times New Roman"/>
          <w:b/>
          <w:i/>
          <w:sz w:val="20"/>
        </w:rPr>
      </w:pPr>
    </w:p>
    <w:p>
      <w:pPr>
        <w:pStyle w:val="BodyText"/>
        <w:spacing w:before="9"/>
        <w:rPr>
          <w:rFonts w:ascii="Times New Roman"/>
          <w:b/>
          <w:i/>
          <w:sz w:val="15"/>
        </w:rPr>
      </w:pPr>
    </w:p>
    <w:p>
      <w:pPr>
        <w:pStyle w:val="Heading2"/>
        <w:ind w:right="704"/>
        <w:jc w:val="right"/>
      </w:pPr>
      <w:r>
        <w:rPr/>
        <w:t>ГОСТ IEC 61010-2-032—2014</w:t>
      </w:r>
    </w:p>
    <w:p>
      <w:pPr>
        <w:pStyle w:val="BodyText"/>
        <w:spacing w:before="6"/>
        <w:rPr>
          <w:b/>
          <w:sz w:val="24"/>
        </w:rPr>
      </w:pPr>
    </w:p>
    <w:p>
      <w:pPr>
        <w:pStyle w:val="ListParagraph"/>
        <w:numPr>
          <w:ilvl w:val="0"/>
          <w:numId w:val="12"/>
        </w:numPr>
        <w:tabs>
          <w:tab w:pos="1602" w:val="left" w:leader="none"/>
          <w:tab w:pos="1603" w:val="left" w:leader="none"/>
        </w:tabs>
        <w:spacing w:line="259" w:lineRule="auto" w:before="0" w:after="0"/>
        <w:ind w:left="127" w:right="98" w:firstLine="513"/>
        <w:jc w:val="left"/>
        <w:rPr>
          <w:sz w:val="19"/>
        </w:rPr>
      </w:pPr>
      <w:r>
        <w:rPr>
          <w:sz w:val="19"/>
        </w:rPr>
        <w:t>Тип D: Датчик тока, сконструированный для применения вблизи или на удалении от изолирован­ ных проводников или проводников с ограниченной</w:t>
      </w:r>
      <w:r>
        <w:rPr>
          <w:spacing w:val="-24"/>
          <w:sz w:val="19"/>
        </w:rPr>
        <w:t> </w:t>
      </w:r>
      <w:r>
        <w:rPr>
          <w:sz w:val="19"/>
        </w:rPr>
        <w:t>энергией.</w:t>
      </w:r>
    </w:p>
    <w:p>
      <w:pPr>
        <w:pStyle w:val="BodyText"/>
        <w:spacing w:line="249" w:lineRule="auto"/>
        <w:ind w:left="136" w:right="589" w:firstLine="495"/>
        <w:jc w:val="both"/>
      </w:pPr>
      <w:r>
        <w:rPr/>
        <w:t>Датчики тока типа О не нуждаются в защите от короткого замыкания в процессе зажимания (фикса­ ции) и не имеют определенных РУЧНЫХ частей или частей, предназначенных для ручного манипулиро­ вания. обеспеченных защитой от поражения электрическим током, протекающим в измеряемом проводнике.</w:t>
      </w:r>
    </w:p>
    <w:p>
      <w:pPr>
        <w:spacing w:before="127"/>
        <w:ind w:left="640" w:right="0" w:firstLine="0"/>
        <w:jc w:val="left"/>
        <w:rPr>
          <w:b/>
          <w:i/>
          <w:sz w:val="16"/>
        </w:rPr>
      </w:pPr>
      <w:r>
        <w:rPr>
          <w:b/>
          <w:i/>
          <w:sz w:val="16"/>
        </w:rPr>
        <w:t>Пришар 3 </w:t>
      </w:r>
      <w:r>
        <w:rPr>
          <w:b/>
          <w:sz w:val="16"/>
        </w:rPr>
        <w:t>— Токовые </w:t>
      </w:r>
      <w:r>
        <w:rPr>
          <w:b/>
          <w:i/>
          <w:sz w:val="16"/>
        </w:rPr>
        <w:t>щупы для осциллоарафов и датакторы </w:t>
      </w:r>
      <w:r>
        <w:rPr>
          <w:b/>
          <w:sz w:val="16"/>
        </w:rPr>
        <w:t>токов </w:t>
      </w:r>
      <w:r>
        <w:rPr>
          <w:b/>
          <w:i/>
          <w:sz w:val="16"/>
        </w:rPr>
        <w:t>утачки на зашлю.</w:t>
      </w:r>
    </w:p>
    <w:p>
      <w:pPr>
        <w:spacing w:line="285" w:lineRule="auto" w:before="137"/>
        <w:ind w:left="118" w:right="481" w:firstLine="522"/>
        <w:jc w:val="left"/>
        <w:rPr>
          <w:b/>
          <w:sz w:val="16"/>
        </w:rPr>
      </w:pPr>
      <w:r>
        <w:rPr>
          <w:b/>
          <w:sz w:val="16"/>
        </w:rPr>
        <w:t>П р и м е ч а н и е 4 — все датчики тока могут таске использоваться вблизи изолированных проводников. 8 этом случае допустимый уровень ОПАСНОСТИ обеспечивают изоляцией проводников.</w:t>
      </w:r>
    </w:p>
    <w:p>
      <w:pPr>
        <w:pStyle w:val="BodyText"/>
        <w:spacing w:before="78"/>
        <w:ind w:left="652"/>
      </w:pPr>
      <w:r>
        <w:rPr/>
        <w:t>1.2.1  Аспекты, включенные в область распространения</w:t>
      </w:r>
    </w:p>
    <w:p>
      <w:pPr>
        <w:spacing w:before="15"/>
        <w:ind w:left="622" w:right="0" w:firstLine="0"/>
        <w:jc w:val="left"/>
        <w:rPr>
          <w:i/>
          <w:sz w:val="19"/>
        </w:rPr>
      </w:pPr>
      <w:r>
        <w:rPr>
          <w:i/>
          <w:sz w:val="19"/>
        </w:rPr>
        <w:t>Дополнение:</w:t>
      </w:r>
    </w:p>
    <w:p>
      <w:pPr>
        <w:spacing w:before="33"/>
        <w:ind w:left="622" w:right="0" w:firstLine="0"/>
        <w:jc w:val="left"/>
        <w:rPr>
          <w:i/>
          <w:sz w:val="19"/>
        </w:rPr>
      </w:pPr>
      <w:r>
        <w:rPr>
          <w:i/>
          <w:sz w:val="19"/>
        </w:rPr>
        <w:t>Добавить следующий параграф в конце подпункта:</w:t>
      </w:r>
    </w:p>
    <w:p>
      <w:pPr>
        <w:pStyle w:val="BodyText"/>
        <w:spacing w:line="259" w:lineRule="auto" w:before="12"/>
        <w:ind w:left="136" w:firstLine="504"/>
      </w:pPr>
      <w:r>
        <w:rPr/>
        <w:t>Требования к защите от ОПАСНОСТЕЙ, возникающих при НОРМАЛЬНОМ ПРИМЕНЕНИИ и при ВОЗМОЖНОМ НЕПРАВИЛЬНОМ ПРИМЕНЕНИИ измерительных цепей, приведены в разделе 101.</w:t>
      </w:r>
    </w:p>
    <w:p>
      <w:pPr>
        <w:pStyle w:val="BodyText"/>
        <w:spacing w:line="217" w:lineRule="exact"/>
        <w:ind w:left="640"/>
      </w:pPr>
      <w:bookmarkStart w:name="_bookmark2" w:id="3"/>
      <w:bookmarkEnd w:id="3"/>
      <w:r>
        <w:rPr/>
      </w:r>
      <w:r>
        <w:rPr/>
        <w:t>Требования к защите от ОПАСНОСТИ вспышки дуги и короткого замыкания в разделе 102.</w:t>
      </w:r>
    </w:p>
    <w:p>
      <w:pPr>
        <w:pStyle w:val="BodyText"/>
        <w:rPr>
          <w:sz w:val="27"/>
        </w:rPr>
      </w:pPr>
    </w:p>
    <w:p>
      <w:pPr>
        <w:pStyle w:val="Heading1"/>
        <w:numPr>
          <w:ilvl w:val="0"/>
          <w:numId w:val="13"/>
        </w:numPr>
        <w:tabs>
          <w:tab w:pos="920" w:val="left" w:leader="none"/>
        </w:tabs>
        <w:spacing w:line="240" w:lineRule="auto" w:before="0" w:after="0"/>
        <w:ind w:left="919" w:right="0" w:hanging="279"/>
        <w:jc w:val="left"/>
      </w:pPr>
      <w:r>
        <w:rPr/>
        <w:t>Нормативные</w:t>
      </w:r>
      <w:r>
        <w:rPr>
          <w:spacing w:val="-17"/>
        </w:rPr>
        <w:t> </w:t>
      </w:r>
      <w:r>
        <w:rPr/>
        <w:t>ссылки</w:t>
      </w:r>
    </w:p>
    <w:p>
      <w:pPr>
        <w:pStyle w:val="BodyText"/>
        <w:spacing w:before="6"/>
        <w:rPr>
          <w:b/>
          <w:sz w:val="23"/>
        </w:rPr>
      </w:pPr>
    </w:p>
    <w:p>
      <w:pPr>
        <w:pStyle w:val="BodyText"/>
        <w:ind w:left="640"/>
      </w:pPr>
      <w:r>
        <w:rPr/>
        <w:t>Применяют соответствующий раздел IEC 61010-1.</w:t>
      </w:r>
    </w:p>
    <w:p>
      <w:pPr>
        <w:pStyle w:val="BodyText"/>
        <w:spacing w:before="2"/>
        <w:rPr>
          <w:sz w:val="27"/>
        </w:rPr>
      </w:pPr>
    </w:p>
    <w:p>
      <w:pPr>
        <w:pStyle w:val="Heading1"/>
        <w:numPr>
          <w:ilvl w:val="0"/>
          <w:numId w:val="13"/>
        </w:numPr>
        <w:tabs>
          <w:tab w:pos="905" w:val="left" w:leader="none"/>
        </w:tabs>
        <w:spacing w:line="240" w:lineRule="auto" w:before="0" w:after="0"/>
        <w:ind w:left="904" w:right="0" w:hanging="255"/>
        <w:jc w:val="left"/>
      </w:pPr>
      <w:bookmarkStart w:name="_bookmark3" w:id="4"/>
      <w:bookmarkEnd w:id="4"/>
      <w:r>
        <w:rPr>
          <w:b w:val="0"/>
        </w:rPr>
      </w:r>
      <w:bookmarkStart w:name="_bookmark3" w:id="5"/>
      <w:bookmarkEnd w:id="5"/>
      <w:r>
        <w:rPr/>
        <w:t>Термины</w:t>
      </w:r>
      <w:r>
        <w:rPr/>
        <w:t> и определения</w:t>
      </w:r>
    </w:p>
    <w:p>
      <w:pPr>
        <w:pStyle w:val="BodyText"/>
        <w:spacing w:before="10"/>
        <w:rPr>
          <w:b/>
          <w:sz w:val="23"/>
        </w:rPr>
      </w:pPr>
    </w:p>
    <w:p>
      <w:pPr>
        <w:pStyle w:val="BodyText"/>
        <w:ind w:left="640"/>
      </w:pPr>
      <w:r>
        <w:rPr/>
        <w:t>Применяют соответствующий раздел IEC 61010-1. за исключением следующего:</w:t>
      </w:r>
    </w:p>
    <w:p>
      <w:pPr>
        <w:pStyle w:val="BodyText"/>
        <w:spacing w:before="123"/>
        <w:ind w:left="642"/>
      </w:pPr>
      <w:r>
        <w:rPr/>
        <w:t>3.1   Оборудование и его состояние</w:t>
      </w:r>
    </w:p>
    <w:p>
      <w:pPr>
        <w:spacing w:before="105"/>
        <w:ind w:left="622" w:right="0" w:firstLine="0"/>
        <w:jc w:val="left"/>
        <w:rPr>
          <w:i/>
          <w:sz w:val="19"/>
        </w:rPr>
      </w:pPr>
      <w:r>
        <w:rPr>
          <w:i/>
          <w:sz w:val="19"/>
        </w:rPr>
        <w:t>Дополнение:</w:t>
      </w:r>
    </w:p>
    <w:p>
      <w:pPr>
        <w:spacing w:before="15"/>
        <w:ind w:left="622" w:right="0" w:firstLine="0"/>
        <w:jc w:val="left"/>
        <w:rPr>
          <w:i/>
          <w:sz w:val="19"/>
        </w:rPr>
      </w:pPr>
      <w:r>
        <w:rPr>
          <w:i/>
          <w:sz w:val="19"/>
        </w:rPr>
        <w:t>Дополнить следующим определением:</w:t>
      </w:r>
    </w:p>
    <w:p>
      <w:pPr>
        <w:pStyle w:val="BodyText"/>
        <w:spacing w:line="256" w:lineRule="auto" w:before="15"/>
        <w:ind w:left="136" w:right="481" w:firstLine="506"/>
      </w:pPr>
      <w:r>
        <w:rPr/>
        <w:t>3.1.101 РУЧНОЕ (HAND-HELD): оборудование, предназначенное для применения одной рукой во время НОРМАЛЬНОГО ПРИМЕНЕНИЯ</w:t>
      </w:r>
    </w:p>
    <w:p>
      <w:pPr>
        <w:pStyle w:val="ListParagraph"/>
        <w:numPr>
          <w:ilvl w:val="1"/>
          <w:numId w:val="14"/>
        </w:numPr>
        <w:tabs>
          <w:tab w:pos="1036" w:val="left" w:leader="none"/>
        </w:tabs>
        <w:spacing w:line="240" w:lineRule="auto" w:before="105" w:after="0"/>
        <w:ind w:left="1035" w:right="0" w:hanging="393"/>
        <w:jc w:val="left"/>
        <w:rPr>
          <w:sz w:val="19"/>
        </w:rPr>
      </w:pPr>
      <w:r>
        <w:rPr>
          <w:sz w:val="19"/>
        </w:rPr>
        <w:t>Части и принадлежности</w:t>
      </w:r>
    </w:p>
    <w:p>
      <w:pPr>
        <w:spacing w:before="90"/>
        <w:ind w:left="622" w:right="0" w:firstLine="0"/>
        <w:jc w:val="left"/>
        <w:rPr>
          <w:i/>
          <w:sz w:val="19"/>
        </w:rPr>
      </w:pPr>
      <w:r>
        <w:rPr>
          <w:i/>
          <w:sz w:val="19"/>
        </w:rPr>
        <w:t>Дополнение:</w:t>
      </w:r>
    </w:p>
    <w:p>
      <w:pPr>
        <w:spacing w:before="15"/>
        <w:ind w:left="622" w:right="0" w:firstLine="0"/>
        <w:jc w:val="left"/>
        <w:rPr>
          <w:i/>
          <w:sz w:val="19"/>
        </w:rPr>
      </w:pPr>
      <w:r>
        <w:rPr>
          <w:i/>
          <w:sz w:val="19"/>
        </w:rPr>
        <w:t>Дополнить следующими определениями:</w:t>
      </w:r>
    </w:p>
    <w:p>
      <w:pPr>
        <w:pStyle w:val="ListParagraph"/>
        <w:numPr>
          <w:ilvl w:val="2"/>
          <w:numId w:val="14"/>
        </w:numPr>
        <w:tabs>
          <w:tab w:pos="1218" w:val="left" w:leader="none"/>
        </w:tabs>
        <w:spacing w:line="259" w:lineRule="auto" w:before="30" w:after="0"/>
        <w:ind w:left="136" w:right="630" w:firstLine="506"/>
        <w:jc w:val="left"/>
        <w:rPr>
          <w:sz w:val="19"/>
        </w:rPr>
      </w:pPr>
      <w:r>
        <w:rPr>
          <w:sz w:val="19"/>
        </w:rPr>
        <w:t>ЗАЖИМ (JAW): часть датчика тока, которая окружает или частично окружает проводник, под­ вергаемый</w:t>
      </w:r>
      <w:r>
        <w:rPr>
          <w:spacing w:val="-9"/>
          <w:sz w:val="19"/>
        </w:rPr>
        <w:t> </w:t>
      </w:r>
      <w:r>
        <w:rPr>
          <w:sz w:val="19"/>
        </w:rPr>
        <w:t>испытанию</w:t>
      </w:r>
    </w:p>
    <w:p>
      <w:pPr>
        <w:pStyle w:val="ListParagraph"/>
        <w:numPr>
          <w:ilvl w:val="2"/>
          <w:numId w:val="14"/>
        </w:numPr>
        <w:tabs>
          <w:tab w:pos="1262" w:val="left" w:leader="none"/>
        </w:tabs>
        <w:spacing w:line="254" w:lineRule="auto" w:before="0" w:after="0"/>
        <w:ind w:left="136" w:right="577" w:firstLine="506"/>
        <w:jc w:val="left"/>
        <w:rPr>
          <w:sz w:val="19"/>
        </w:rPr>
      </w:pPr>
      <w:r>
        <w:rPr>
          <w:sz w:val="19"/>
        </w:rPr>
        <w:t>КОНЦЕВАЯ ЧАСТЬ ЗАЖИМА (JAW END): часть ЗАЖИМА, где происходит размыкание во время его зажимания вокруг</w:t>
      </w:r>
      <w:r>
        <w:rPr>
          <w:spacing w:val="-23"/>
          <w:sz w:val="19"/>
        </w:rPr>
        <w:t> </w:t>
      </w:r>
      <w:r>
        <w:rPr>
          <w:sz w:val="19"/>
        </w:rPr>
        <w:t>проводника</w:t>
      </w:r>
    </w:p>
    <w:p>
      <w:pPr>
        <w:pStyle w:val="ListParagraph"/>
        <w:numPr>
          <w:ilvl w:val="1"/>
          <w:numId w:val="15"/>
        </w:numPr>
        <w:tabs>
          <w:tab w:pos="1106" w:val="left" w:leader="none"/>
        </w:tabs>
        <w:spacing w:line="240" w:lineRule="auto" w:before="115" w:after="0"/>
        <w:ind w:left="1105" w:right="0" w:hanging="463"/>
        <w:jc w:val="left"/>
        <w:rPr>
          <w:sz w:val="19"/>
        </w:rPr>
      </w:pPr>
      <w:r>
        <w:rPr>
          <w:sz w:val="19"/>
        </w:rPr>
        <w:t>Термины безопасности</w:t>
      </w:r>
    </w:p>
    <w:p>
      <w:pPr>
        <w:spacing w:before="87"/>
        <w:ind w:left="642" w:right="0" w:firstLine="0"/>
        <w:jc w:val="left"/>
        <w:rPr>
          <w:i/>
          <w:sz w:val="19"/>
        </w:rPr>
      </w:pPr>
      <w:r>
        <w:rPr>
          <w:i/>
          <w:sz w:val="19"/>
        </w:rPr>
        <w:t>Замена:</w:t>
      </w:r>
    </w:p>
    <w:p>
      <w:pPr>
        <w:spacing w:before="33"/>
        <w:ind w:left="642" w:right="0" w:firstLine="0"/>
        <w:jc w:val="left"/>
        <w:rPr>
          <w:i/>
          <w:sz w:val="19"/>
        </w:rPr>
      </w:pPr>
      <w:r>
        <w:rPr>
          <w:i/>
          <w:sz w:val="19"/>
        </w:rPr>
        <w:t>Заменить определения 3.5.4 и 3.5.5 следующими:</w:t>
      </w:r>
    </w:p>
    <w:p>
      <w:pPr>
        <w:pStyle w:val="ListParagraph"/>
        <w:numPr>
          <w:ilvl w:val="2"/>
          <w:numId w:val="15"/>
        </w:numPr>
        <w:tabs>
          <w:tab w:pos="1235" w:val="left" w:leader="none"/>
        </w:tabs>
        <w:spacing w:line="268" w:lineRule="auto" w:before="30" w:after="0"/>
        <w:ind w:left="121" w:right="584" w:firstLine="521"/>
        <w:jc w:val="both"/>
        <w:rPr>
          <w:sz w:val="19"/>
        </w:rPr>
      </w:pPr>
      <w:r>
        <w:rPr>
          <w:sz w:val="19"/>
        </w:rPr>
        <w:t>СЕТЬ (MAINS): низковольтная система электроснабжения, для подключения к которой скон­ струирован рассматриваемый датчик тока в целях электропитания датчика тока или для проведения измерений</w:t>
      </w:r>
    </w:p>
    <w:p>
      <w:pPr>
        <w:pStyle w:val="ListParagraph"/>
        <w:numPr>
          <w:ilvl w:val="2"/>
          <w:numId w:val="15"/>
        </w:numPr>
        <w:tabs>
          <w:tab w:pos="1243" w:val="left" w:leader="none"/>
        </w:tabs>
        <w:spacing w:line="256" w:lineRule="auto" w:before="7" w:after="0"/>
        <w:ind w:left="118" w:right="629" w:firstLine="524"/>
        <w:jc w:val="left"/>
        <w:rPr>
          <w:sz w:val="19"/>
        </w:rPr>
      </w:pPr>
      <w:r>
        <w:rPr>
          <w:sz w:val="19"/>
        </w:rPr>
        <w:t>СЕТЕВАЯ ЦЕПЬ (MAINS CIRCUIT): цепь, предназначенная для непосредственного подклю­ чения к СЕТИ в целях электропитания датчика тока или для проведения</w:t>
      </w:r>
      <w:r>
        <w:rPr>
          <w:spacing w:val="-32"/>
          <w:sz w:val="19"/>
        </w:rPr>
        <w:t> </w:t>
      </w:r>
      <w:r>
        <w:rPr>
          <w:sz w:val="19"/>
        </w:rPr>
        <w:t>измерений</w:t>
      </w:r>
    </w:p>
    <w:p>
      <w:pPr>
        <w:spacing w:before="18"/>
        <w:ind w:left="622" w:right="0" w:firstLine="0"/>
        <w:jc w:val="left"/>
        <w:rPr>
          <w:i/>
          <w:sz w:val="19"/>
        </w:rPr>
      </w:pPr>
      <w:r>
        <w:rPr>
          <w:i/>
          <w:sz w:val="19"/>
        </w:rPr>
        <w:t>Дополнение:</w:t>
      </w:r>
    </w:p>
    <w:p>
      <w:pPr>
        <w:spacing w:before="15"/>
        <w:ind w:left="622" w:right="0" w:firstLine="0"/>
        <w:jc w:val="left"/>
        <w:rPr>
          <w:i/>
          <w:sz w:val="19"/>
        </w:rPr>
      </w:pPr>
      <w:r>
        <w:rPr>
          <w:i/>
          <w:sz w:val="19"/>
        </w:rPr>
        <w:t>Дополнить следующим определением:</w:t>
      </w:r>
    </w:p>
    <w:p>
      <w:pPr>
        <w:pStyle w:val="BodyText"/>
        <w:spacing w:line="268" w:lineRule="auto" w:before="30"/>
        <w:ind w:left="136" w:right="575" w:firstLine="506"/>
        <w:jc w:val="both"/>
      </w:pPr>
      <w:r>
        <w:rPr/>
        <w:t>3.5.101 КАТЕГОРИЯ  ИЗМЕРЕНИЙ  (MEASUREMENT  CATEGORY):  классификация  испытатель­  ных и измерительных цепей в соответствии с типами СЕТЕВЫХ ЦЕПЕЙ, для подключения к которым они предназначены</w:t>
      </w:r>
    </w:p>
    <w:p>
      <w:pPr>
        <w:spacing w:line="273" w:lineRule="auto" w:before="105"/>
        <w:ind w:left="118" w:right="582" w:firstLine="522"/>
        <w:jc w:val="both"/>
        <w:rPr>
          <w:b/>
          <w:sz w:val="16"/>
        </w:rPr>
      </w:pPr>
      <w:r>
        <w:rPr>
          <w:b/>
          <w:spacing w:val="5"/>
          <w:sz w:val="16"/>
        </w:rPr>
        <w:t>П р и м е ч а н и </w:t>
      </w:r>
      <w:r>
        <w:rPr>
          <w:b/>
          <w:sz w:val="16"/>
        </w:rPr>
        <w:t>е — КАТЕГОРИИ ИЗМЕРЕНИЙ  устанавливают  исходя  из  категорий  перенапряжений,  уров­ ней токов короткого замыкания, расположения а строительном сооружении (установке), а которой будут проводить­ ся испытания и измерения, и некоторых форм ограничения энергии или переходной защиты, входящих а состав строительного</w:t>
      </w:r>
      <w:r>
        <w:rPr>
          <w:b/>
          <w:spacing w:val="-6"/>
          <w:sz w:val="16"/>
        </w:rPr>
        <w:t> </w:t>
      </w:r>
      <w:r>
        <w:rPr>
          <w:b/>
          <w:sz w:val="16"/>
        </w:rPr>
        <w:t>сооружения</w:t>
      </w:r>
      <w:r>
        <w:rPr>
          <w:b/>
          <w:spacing w:val="-6"/>
          <w:sz w:val="16"/>
        </w:rPr>
        <w:t> </w:t>
      </w:r>
      <w:r>
        <w:rPr>
          <w:b/>
          <w:sz w:val="16"/>
        </w:rPr>
        <w:t>(установки).</w:t>
      </w:r>
      <w:r>
        <w:rPr>
          <w:b/>
          <w:spacing w:val="-5"/>
          <w:sz w:val="16"/>
        </w:rPr>
        <w:t> </w:t>
      </w:r>
      <w:r>
        <w:rPr>
          <w:b/>
          <w:sz w:val="16"/>
        </w:rPr>
        <w:t>Дополнительная</w:t>
      </w:r>
      <w:r>
        <w:rPr>
          <w:b/>
          <w:spacing w:val="-6"/>
          <w:sz w:val="16"/>
        </w:rPr>
        <w:t> </w:t>
      </w:r>
      <w:r>
        <w:rPr>
          <w:b/>
          <w:sz w:val="16"/>
        </w:rPr>
        <w:t>информация</w:t>
      </w:r>
      <w:r>
        <w:rPr>
          <w:b/>
          <w:spacing w:val="-5"/>
          <w:sz w:val="16"/>
        </w:rPr>
        <w:t> </w:t>
      </w:r>
      <w:r>
        <w:rPr>
          <w:b/>
          <w:sz w:val="16"/>
        </w:rPr>
        <w:t>приведена</w:t>
      </w:r>
      <w:r>
        <w:rPr>
          <w:b/>
          <w:spacing w:val="-5"/>
          <w:sz w:val="16"/>
        </w:rPr>
        <w:t> </w:t>
      </w:r>
      <w:r>
        <w:rPr>
          <w:b/>
          <w:sz w:val="16"/>
        </w:rPr>
        <w:t>в</w:t>
      </w:r>
      <w:r>
        <w:rPr>
          <w:b/>
          <w:spacing w:val="-5"/>
          <w:sz w:val="16"/>
        </w:rPr>
        <w:t> </w:t>
      </w:r>
      <w:r>
        <w:rPr>
          <w:b/>
          <w:sz w:val="16"/>
        </w:rPr>
        <w:t>приложении</w:t>
      </w:r>
      <w:r>
        <w:rPr>
          <w:b/>
          <w:spacing w:val="-5"/>
          <w:sz w:val="16"/>
        </w:rPr>
        <w:t> </w:t>
      </w:r>
      <w:r>
        <w:rPr>
          <w:b/>
          <w:sz w:val="16"/>
        </w:rPr>
        <w:t>АА.</w:t>
      </w:r>
    </w:p>
    <w:p>
      <w:pPr>
        <w:pStyle w:val="BodyText"/>
        <w:spacing w:before="1"/>
        <w:rPr>
          <w:b/>
          <w:sz w:val="14"/>
        </w:rPr>
      </w:pPr>
    </w:p>
    <w:p>
      <w:pPr>
        <w:spacing w:before="0"/>
        <w:ind w:left="0" w:right="576" w:firstLine="0"/>
        <w:jc w:val="right"/>
        <w:rPr>
          <w:b/>
          <w:sz w:val="17"/>
        </w:rPr>
      </w:pPr>
      <w:r>
        <w:rPr>
          <w:b/>
          <w:w w:val="99"/>
          <w:sz w:val="17"/>
        </w:rPr>
        <w:t>3</w:t>
      </w:r>
    </w:p>
    <w:p>
      <w:pPr>
        <w:spacing w:after="0"/>
        <w:jc w:val="right"/>
        <w:rPr>
          <w:sz w:val="17"/>
        </w:rPr>
        <w:sectPr>
          <w:pgSz w:w="11900" w:h="16840"/>
          <w:pgMar w:header="520" w:footer="515" w:top="720" w:bottom="720" w:left="900" w:right="660"/>
        </w:sectPr>
      </w:pPr>
    </w:p>
    <w:p>
      <w:pPr>
        <w:pStyle w:val="BodyText"/>
        <w:rPr>
          <w:b/>
          <w:sz w:val="20"/>
        </w:rPr>
      </w:pPr>
    </w:p>
    <w:p>
      <w:pPr>
        <w:pStyle w:val="BodyText"/>
        <w:rPr>
          <w:b/>
          <w:sz w:val="20"/>
        </w:rPr>
      </w:pPr>
    </w:p>
    <w:p>
      <w:pPr>
        <w:pStyle w:val="BodyText"/>
        <w:spacing w:before="4"/>
        <w:rPr>
          <w:b/>
          <w:sz w:val="23"/>
        </w:rPr>
      </w:pPr>
    </w:p>
    <w:p>
      <w:pPr>
        <w:pStyle w:val="Heading2"/>
        <w:spacing w:before="0"/>
        <w:ind w:left="142"/>
      </w:pPr>
      <w:r>
        <w:rPr/>
        <w:t>ГОСТ IEC 61010-2-032—2014</w:t>
      </w:r>
    </w:p>
    <w:p>
      <w:pPr>
        <w:pStyle w:val="BodyText"/>
        <w:rPr>
          <w:b/>
          <w:sz w:val="25"/>
        </w:rPr>
      </w:pPr>
    </w:p>
    <w:p>
      <w:pPr>
        <w:pStyle w:val="BodyText"/>
        <w:spacing w:before="1"/>
        <w:ind w:left="650"/>
      </w:pPr>
      <w:r>
        <w:rPr/>
        <w:t>3.6 ИЗОЛЯЦИЯ</w:t>
      </w:r>
    </w:p>
    <w:p>
      <w:pPr>
        <w:spacing w:before="81"/>
        <w:ind w:left="629" w:right="0" w:firstLine="0"/>
        <w:jc w:val="left"/>
        <w:rPr>
          <w:i/>
          <w:sz w:val="19"/>
        </w:rPr>
      </w:pPr>
      <w:r>
        <w:rPr>
          <w:i/>
          <w:sz w:val="19"/>
        </w:rPr>
        <w:t>Дополнение:</w:t>
      </w:r>
    </w:p>
    <w:p>
      <w:pPr>
        <w:spacing w:before="36"/>
        <w:ind w:left="629" w:right="0" w:firstLine="0"/>
        <w:jc w:val="left"/>
        <w:rPr>
          <w:i/>
          <w:sz w:val="19"/>
        </w:rPr>
      </w:pPr>
      <w:r>
        <w:rPr>
          <w:i/>
          <w:sz w:val="19"/>
        </w:rPr>
        <w:t>Дополнить следующим определением:</w:t>
      </w:r>
    </w:p>
    <w:p>
      <w:pPr>
        <w:pStyle w:val="BodyText"/>
        <w:tabs>
          <w:tab w:pos="2001" w:val="left" w:leader="none"/>
        </w:tabs>
        <w:spacing w:line="276" w:lineRule="auto" w:before="36"/>
        <w:ind w:left="134" w:right="130" w:firstLine="516"/>
        <w:jc w:val="both"/>
      </w:pPr>
      <w:r>
        <w:rPr/>
        <w:t>3.6.101</w:t>
        <w:tab/>
        <w:t>НЕИЗОЛИРОВАННЫЙ(ОЕ) (uninsulated): неизолированный(ое) твердой</w:t>
      </w:r>
      <w:r>
        <w:rPr>
          <w:spacing w:val="-36"/>
        </w:rPr>
        <w:t> </w:t>
      </w:r>
      <w:r>
        <w:rPr/>
        <w:t>изоляцией</w:t>
      </w:r>
      <w:r>
        <w:rPr>
          <w:spacing w:val="-9"/>
        </w:rPr>
        <w:t> </w:t>
      </w:r>
      <w:r>
        <w:rPr/>
        <w:t>или изолированный(ое) твердой изоляцией, которая не соответствует  требованиям  к  ОСНОВНОЙ</w:t>
      </w:r>
      <w:bookmarkStart w:name="_bookmark4" w:id="6"/>
      <w:bookmarkEnd w:id="6"/>
      <w:r>
        <w:rPr/>
      </w:r>
      <w:r>
        <w:rPr/>
        <w:t> ИЗОЛЯЦИИ для соответствующего напряжения относительно</w:t>
      </w:r>
      <w:r>
        <w:rPr>
          <w:spacing w:val="-31"/>
        </w:rPr>
        <w:t> </w:t>
      </w:r>
      <w:r>
        <w:rPr/>
        <w:t>земли.</w:t>
      </w:r>
    </w:p>
    <w:p>
      <w:pPr>
        <w:pStyle w:val="BodyText"/>
        <w:spacing w:before="8"/>
        <w:rPr>
          <w:sz w:val="25"/>
        </w:rPr>
      </w:pPr>
    </w:p>
    <w:p>
      <w:pPr>
        <w:pStyle w:val="Heading1"/>
        <w:numPr>
          <w:ilvl w:val="0"/>
          <w:numId w:val="15"/>
        </w:numPr>
        <w:tabs>
          <w:tab w:pos="927" w:val="left" w:leader="none"/>
        </w:tabs>
        <w:spacing w:line="240" w:lineRule="auto" w:before="0" w:after="0"/>
        <w:ind w:left="926" w:right="0" w:hanging="279"/>
        <w:jc w:val="left"/>
      </w:pPr>
      <w:r>
        <w:rPr/>
        <w:t>Испытания</w:t>
      </w:r>
    </w:p>
    <w:p>
      <w:pPr>
        <w:pStyle w:val="BodyText"/>
        <w:spacing w:before="9"/>
        <w:rPr>
          <w:b/>
          <w:sz w:val="23"/>
        </w:rPr>
      </w:pPr>
    </w:p>
    <w:p>
      <w:pPr>
        <w:pStyle w:val="BodyText"/>
        <w:ind w:left="656"/>
      </w:pPr>
      <w:r>
        <w:rPr/>
        <w:t>Применяют соответствующий раздел IEC 61010-1. за исключением следующего:</w:t>
      </w:r>
    </w:p>
    <w:p>
      <w:pPr>
        <w:pStyle w:val="BodyText"/>
        <w:spacing w:before="32"/>
        <w:ind w:left="647"/>
      </w:pPr>
      <w:r>
        <w:rPr/>
        <w:t>4.4.2.8 Выводы</w:t>
      </w:r>
    </w:p>
    <w:p>
      <w:pPr>
        <w:spacing w:before="32"/>
        <w:ind w:left="656" w:right="0" w:firstLine="0"/>
        <w:jc w:val="left"/>
        <w:rPr>
          <w:i/>
          <w:sz w:val="19"/>
        </w:rPr>
      </w:pPr>
      <w:r>
        <w:rPr>
          <w:i/>
          <w:sz w:val="19"/>
        </w:rPr>
        <w:t>Замена:</w:t>
      </w:r>
    </w:p>
    <w:p>
      <w:pPr>
        <w:spacing w:before="29"/>
        <w:ind w:left="656" w:right="0" w:firstLine="0"/>
        <w:jc w:val="left"/>
        <w:rPr>
          <w:i/>
          <w:sz w:val="19"/>
        </w:rPr>
      </w:pPr>
      <w:r>
        <w:rPr>
          <w:i/>
          <w:sz w:val="19"/>
        </w:rPr>
        <w:t>Заменить следующим текстом:</w:t>
      </w:r>
    </w:p>
    <w:p>
      <w:pPr>
        <w:pStyle w:val="BodyText"/>
        <w:spacing w:before="17"/>
        <w:ind w:left="656"/>
      </w:pPr>
      <w:bookmarkStart w:name="_bookmark5" w:id="7"/>
      <w:bookmarkEnd w:id="7"/>
      <w:r>
        <w:rPr/>
      </w:r>
      <w:r>
        <w:rPr/>
        <w:t>Выводы должны быть поочередно разомкнуты (не замкнуты) или замкнуты накоротко.</w:t>
      </w:r>
    </w:p>
    <w:p>
      <w:pPr>
        <w:pStyle w:val="BodyText"/>
        <w:spacing w:before="5"/>
        <w:rPr>
          <w:sz w:val="28"/>
        </w:rPr>
      </w:pPr>
    </w:p>
    <w:p>
      <w:pPr>
        <w:pStyle w:val="Heading1"/>
        <w:numPr>
          <w:ilvl w:val="0"/>
          <w:numId w:val="15"/>
        </w:numPr>
        <w:tabs>
          <w:tab w:pos="926" w:val="left" w:leader="none"/>
        </w:tabs>
        <w:spacing w:line="240" w:lineRule="auto" w:before="1" w:after="0"/>
        <w:ind w:left="926" w:right="0" w:hanging="270"/>
        <w:jc w:val="left"/>
      </w:pPr>
      <w:r>
        <w:rPr/>
        <w:t>Маркировка и</w:t>
      </w:r>
      <w:r>
        <w:rPr>
          <w:spacing w:val="-9"/>
        </w:rPr>
        <w:t> </w:t>
      </w:r>
      <w:r>
        <w:rPr/>
        <w:t>документация</w:t>
      </w:r>
    </w:p>
    <w:p>
      <w:pPr>
        <w:pStyle w:val="BodyText"/>
        <w:spacing w:before="10"/>
        <w:rPr>
          <w:b/>
          <w:sz w:val="23"/>
        </w:rPr>
      </w:pPr>
    </w:p>
    <w:p>
      <w:pPr>
        <w:pStyle w:val="BodyText"/>
        <w:ind w:left="656"/>
      </w:pPr>
      <w:r>
        <w:rPr/>
        <w:t>Применяют соответствующий раздел IEC 61010-1. за исключением следующего:</w:t>
      </w:r>
    </w:p>
    <w:p>
      <w:pPr>
        <w:pStyle w:val="BodyText"/>
        <w:tabs>
          <w:tab w:pos="1306" w:val="left" w:leader="none"/>
        </w:tabs>
        <w:spacing w:before="33"/>
        <w:ind w:left="656"/>
      </w:pPr>
      <w:r>
        <w:rPr/>
        <w:t>5.1.2</w:t>
        <w:tab/>
        <w:t>Идентификация</w:t>
      </w:r>
    </w:p>
    <w:p>
      <w:pPr>
        <w:spacing w:before="33"/>
        <w:ind w:left="629" w:right="0" w:firstLine="0"/>
        <w:jc w:val="left"/>
        <w:rPr>
          <w:i/>
          <w:sz w:val="19"/>
        </w:rPr>
      </w:pPr>
      <w:r>
        <w:rPr>
          <w:i/>
          <w:sz w:val="19"/>
        </w:rPr>
        <w:t>Дополнение:</w:t>
      </w:r>
    </w:p>
    <w:p>
      <w:pPr>
        <w:spacing w:line="273" w:lineRule="auto" w:before="33"/>
        <w:ind w:left="128" w:right="0" w:firstLine="501"/>
        <w:jc w:val="left"/>
        <w:rPr>
          <w:i/>
          <w:sz w:val="19"/>
        </w:rPr>
      </w:pPr>
      <w:r>
        <w:rPr>
          <w:i/>
          <w:sz w:val="19"/>
        </w:rPr>
        <w:t>Дополнить следующими новыми перечислениями и новым абзацем после примечания к перечис* </w:t>
      </w:r>
      <w:r>
        <w:rPr>
          <w:i/>
          <w:sz w:val="19"/>
        </w:rPr>
        <w:t>лению Ь):</w:t>
      </w:r>
    </w:p>
    <w:p>
      <w:pPr>
        <w:pStyle w:val="BodyText"/>
        <w:spacing w:line="276" w:lineRule="auto" w:before="7"/>
        <w:ind w:left="125" w:right="141" w:firstLine="521"/>
        <w:jc w:val="both"/>
      </w:pPr>
      <w:r>
        <w:rPr/>
        <w:t>аа) на датчиках тока, разработанных для использования только с определенной моделью обору­ дования. должна быть четкая идентификация оборудования, или маркировка символа 14. указанного в таблице 1 IEC 61010-1, если эта информация приведена только в документации:</w:t>
      </w:r>
    </w:p>
    <w:p>
      <w:pPr>
        <w:pStyle w:val="BodyText"/>
        <w:spacing w:line="202" w:lineRule="exact"/>
        <w:ind w:left="656"/>
      </w:pPr>
      <w:r>
        <w:rPr/>
        <w:t>bb)  на  датчиках  тока  типа  А  должна  быть  маркировка  символа  102.  указанного  в  таблице  1</w:t>
      </w:r>
    </w:p>
    <w:p>
      <w:pPr>
        <w:pStyle w:val="BodyText"/>
        <w:spacing w:before="33"/>
        <w:ind w:left="143"/>
      </w:pPr>
      <w:r>
        <w:rPr/>
        <w:t>IEC 61010-1:</w:t>
      </w:r>
    </w:p>
    <w:p>
      <w:pPr>
        <w:pStyle w:val="BodyText"/>
        <w:spacing w:line="273" w:lineRule="auto" w:before="33"/>
        <w:ind w:left="143" w:right="321" w:firstLine="498"/>
      </w:pPr>
      <w:r>
        <w:rPr/>
        <w:t>сс)  на датчиках  тока типов В и С должна быть маркировка символа 101. указанного в таблице 1    IEC</w:t>
      </w:r>
      <w:r>
        <w:rPr>
          <w:spacing w:val="-1"/>
        </w:rPr>
        <w:t> </w:t>
      </w:r>
      <w:r>
        <w:rPr/>
        <w:t>61010-1;</w:t>
      </w:r>
    </w:p>
    <w:p>
      <w:pPr>
        <w:pStyle w:val="BodyText"/>
        <w:spacing w:line="276" w:lineRule="auto" w:before="6"/>
        <w:ind w:left="142" w:right="321" w:firstLine="495"/>
      </w:pPr>
      <w:r>
        <w:rPr/>
        <w:t>dd) на датчиках  тока  типа  D  должна  быть  маркировка  символа  101.  указанного  в  таблице  1  IEC 61010-1. которая может быть дополнена дополнительной маркировкой (см.</w:t>
      </w:r>
      <w:r>
        <w:rPr>
          <w:spacing w:val="-24"/>
        </w:rPr>
        <w:t> </w:t>
      </w:r>
      <w:r>
        <w:rPr/>
        <w:t>5.1.5.102).</w:t>
      </w:r>
    </w:p>
    <w:p>
      <w:pPr>
        <w:pStyle w:val="BodyText"/>
        <w:spacing w:line="276" w:lineRule="auto" w:before="1"/>
        <w:ind w:left="134" w:right="139" w:firstLine="513"/>
        <w:jc w:val="both"/>
      </w:pPr>
      <w:r>
        <w:rPr/>
        <w:t>Соответствующие символы (14.101 или 102) должны быть нанесены вблизи ЗАЖИМОВ или долж­   на быть маркировка КАТЕГОРИИ ИЗМЕРЕНИЙ для ЗАЖИМА, если они установлены (см. 5.1.5.101 и 5.1.5.102).</w:t>
      </w:r>
    </w:p>
    <w:p>
      <w:pPr>
        <w:pStyle w:val="BodyText"/>
        <w:spacing w:before="4"/>
        <w:rPr>
          <w:sz w:val="21"/>
        </w:rPr>
      </w:pPr>
    </w:p>
    <w:p>
      <w:pPr>
        <w:spacing w:before="0"/>
        <w:ind w:left="195" w:right="7530" w:firstLine="0"/>
        <w:jc w:val="center"/>
        <w:rPr>
          <w:b/>
          <w:sz w:val="16"/>
        </w:rPr>
      </w:pPr>
      <w:r>
        <w:rPr>
          <w:b/>
          <w:sz w:val="16"/>
        </w:rPr>
        <w:t>Т а б л и ц а  1 — Символы</w:t>
      </w:r>
    </w:p>
    <w:p>
      <w:pPr>
        <w:spacing w:before="21"/>
        <w:ind w:left="670" w:right="0" w:firstLine="0"/>
        <w:jc w:val="left"/>
        <w:rPr>
          <w:i/>
          <w:sz w:val="19"/>
        </w:rPr>
      </w:pPr>
      <w:r>
        <w:rPr>
          <w:i/>
          <w:sz w:val="19"/>
        </w:rPr>
        <w:t>Дополнение:</w:t>
      </w:r>
    </w:p>
    <w:p>
      <w:pPr>
        <w:spacing w:before="33"/>
        <w:ind w:left="929" w:right="0" w:firstLine="0"/>
        <w:jc w:val="left"/>
        <w:rPr>
          <w:i/>
          <w:sz w:val="19"/>
        </w:rPr>
      </w:pPr>
      <w:r>
        <w:rPr>
          <w:i/>
          <w:sz w:val="19"/>
        </w:rPr>
        <w:t>Дополнить таблицу следующими новыми символами</w:t>
      </w:r>
    </w:p>
    <w:p>
      <w:pPr>
        <w:pStyle w:val="BodyText"/>
        <w:spacing w:before="7"/>
        <w:rPr>
          <w:i/>
          <w:sz w:val="1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6"/>
        <w:gridCol w:w="276"/>
        <w:gridCol w:w="1218"/>
        <w:gridCol w:w="1278"/>
        <w:gridCol w:w="5922"/>
      </w:tblGrid>
      <w:tr>
        <w:trPr>
          <w:trHeight w:val="620" w:hRule="atLeast"/>
        </w:trPr>
        <w:tc>
          <w:tcPr>
            <w:tcW w:w="966" w:type="dxa"/>
          </w:tcPr>
          <w:p>
            <w:pPr>
              <w:pStyle w:val="TableParagraph"/>
              <w:spacing w:before="7"/>
              <w:jc w:val="left"/>
              <w:rPr>
                <w:i/>
                <w:sz w:val="12"/>
              </w:rPr>
            </w:pPr>
          </w:p>
          <w:p>
            <w:pPr>
              <w:pStyle w:val="TableParagraph"/>
              <w:spacing w:line="295" w:lineRule="auto" w:before="0"/>
              <w:ind w:left="185" w:right="145" w:firstLine="81"/>
              <w:jc w:val="left"/>
              <w:rPr>
                <w:b/>
                <w:sz w:val="14"/>
              </w:rPr>
            </w:pPr>
            <w:r>
              <w:rPr>
                <w:b/>
                <w:sz w:val="14"/>
              </w:rPr>
              <w:t>Номер символа</w:t>
            </w:r>
          </w:p>
        </w:tc>
        <w:tc>
          <w:tcPr>
            <w:tcW w:w="1494" w:type="dxa"/>
            <w:gridSpan w:val="2"/>
          </w:tcPr>
          <w:p>
            <w:pPr>
              <w:pStyle w:val="TableParagraph"/>
              <w:spacing w:before="5"/>
              <w:jc w:val="left"/>
              <w:rPr>
                <w:i/>
                <w:sz w:val="20"/>
              </w:rPr>
            </w:pPr>
          </w:p>
          <w:p>
            <w:pPr>
              <w:pStyle w:val="TableParagraph"/>
              <w:spacing w:before="0"/>
              <w:ind w:left="461"/>
              <w:jc w:val="left"/>
              <w:rPr>
                <w:b/>
                <w:sz w:val="14"/>
              </w:rPr>
            </w:pPr>
            <w:r>
              <w:rPr>
                <w:b/>
                <w:sz w:val="14"/>
              </w:rPr>
              <w:t>Символ</w:t>
            </w:r>
          </w:p>
        </w:tc>
        <w:tc>
          <w:tcPr>
            <w:tcW w:w="1278" w:type="dxa"/>
          </w:tcPr>
          <w:p>
            <w:pPr>
              <w:pStyle w:val="TableParagraph"/>
              <w:spacing w:line="312" w:lineRule="auto" w:before="130"/>
              <w:ind w:left="291" w:right="142" w:hanging="170"/>
              <w:jc w:val="left"/>
              <w:rPr>
                <w:b/>
                <w:sz w:val="14"/>
              </w:rPr>
            </w:pPr>
            <w:r>
              <w:rPr>
                <w:b/>
                <w:sz w:val="14"/>
              </w:rPr>
              <w:t>Нормативный документ</w:t>
            </w:r>
          </w:p>
        </w:tc>
        <w:tc>
          <w:tcPr>
            <w:tcW w:w="5922" w:type="dxa"/>
          </w:tcPr>
          <w:p>
            <w:pPr>
              <w:pStyle w:val="TableParagraph"/>
              <w:spacing w:before="5"/>
              <w:jc w:val="left"/>
              <w:rPr>
                <w:i/>
                <w:sz w:val="20"/>
              </w:rPr>
            </w:pPr>
          </w:p>
          <w:p>
            <w:pPr>
              <w:pStyle w:val="TableParagraph"/>
              <w:spacing w:before="0"/>
              <w:ind w:left="2581" w:right="2607"/>
              <w:rPr>
                <w:b/>
                <w:sz w:val="14"/>
              </w:rPr>
            </w:pPr>
            <w:r>
              <w:rPr>
                <w:b/>
                <w:sz w:val="14"/>
              </w:rPr>
              <w:t>Описание</w:t>
            </w:r>
          </w:p>
        </w:tc>
      </w:tr>
      <w:tr>
        <w:trPr>
          <w:trHeight w:val="1300" w:hRule="atLeast"/>
        </w:trPr>
        <w:tc>
          <w:tcPr>
            <w:tcW w:w="966" w:type="dxa"/>
          </w:tcPr>
          <w:p>
            <w:pPr>
              <w:pStyle w:val="TableParagraph"/>
              <w:spacing w:before="85"/>
              <w:ind w:left="327" w:right="303"/>
              <w:rPr>
                <w:b/>
                <w:sz w:val="16"/>
              </w:rPr>
            </w:pPr>
            <w:r>
              <w:rPr>
                <w:b/>
                <w:sz w:val="16"/>
              </w:rPr>
              <w:t>101</w:t>
            </w:r>
          </w:p>
        </w:tc>
        <w:tc>
          <w:tcPr>
            <w:tcW w:w="1494" w:type="dxa"/>
            <w:gridSpan w:val="2"/>
          </w:tcPr>
          <w:p>
            <w:pPr>
              <w:pStyle w:val="TableParagraph"/>
              <w:spacing w:before="0"/>
              <w:jc w:val="left"/>
              <w:rPr>
                <w:rFonts w:ascii="Times New Roman"/>
                <w:sz w:val="18"/>
              </w:rPr>
            </w:pPr>
          </w:p>
        </w:tc>
        <w:tc>
          <w:tcPr>
            <w:tcW w:w="1278" w:type="dxa"/>
          </w:tcPr>
          <w:p>
            <w:pPr>
              <w:pStyle w:val="TableParagraph"/>
              <w:spacing w:line="1296" w:lineRule="exact" w:before="0"/>
              <w:ind w:left="-1290"/>
              <w:jc w:val="left"/>
              <w:rPr>
                <w:rFonts w:ascii="Times New Roman" w:hAnsi="Times New Roman"/>
                <w:i/>
                <w:sz w:val="170"/>
              </w:rPr>
            </w:pPr>
            <w:r>
              <w:rPr>
                <w:rFonts w:ascii="Times New Roman" w:hAnsi="Times New Roman"/>
                <w:i/>
                <w:w w:val="99"/>
                <w:sz w:val="170"/>
              </w:rPr>
              <w:t>Ф</w:t>
            </w:r>
          </w:p>
        </w:tc>
        <w:tc>
          <w:tcPr>
            <w:tcW w:w="5922" w:type="dxa"/>
          </w:tcPr>
          <w:p>
            <w:pPr>
              <w:pStyle w:val="TableParagraph"/>
              <w:spacing w:line="259" w:lineRule="auto" w:before="82"/>
              <w:ind w:left="129" w:right="74" w:firstLine="9"/>
              <w:jc w:val="both"/>
              <w:rPr>
                <w:b/>
                <w:sz w:val="16"/>
              </w:rPr>
            </w:pPr>
            <w:r>
              <w:rPr>
                <w:b/>
                <w:sz w:val="16"/>
              </w:rPr>
              <w:t>Не применяют вблизи или ив удалении от НЕИЗОЛИРОВАННЫХ ТОКОВЕДУЩИХ проводников, которые могут вызывать поражение электрическим током, электрическое возгорание или вспышку дуги</w:t>
            </w:r>
          </w:p>
        </w:tc>
      </w:tr>
      <w:tr>
        <w:trPr>
          <w:trHeight w:val="1540" w:hRule="atLeast"/>
        </w:trPr>
        <w:tc>
          <w:tcPr>
            <w:tcW w:w="966" w:type="dxa"/>
          </w:tcPr>
          <w:p>
            <w:pPr>
              <w:pStyle w:val="TableParagraph"/>
              <w:spacing w:before="73"/>
              <w:ind w:left="336" w:right="294"/>
              <w:rPr>
                <w:b/>
                <w:sz w:val="16"/>
              </w:rPr>
            </w:pPr>
            <w:r>
              <w:rPr>
                <w:b/>
                <w:sz w:val="16"/>
              </w:rPr>
              <w:t>102</w:t>
            </w:r>
          </w:p>
        </w:tc>
        <w:tc>
          <w:tcPr>
            <w:tcW w:w="276" w:type="dxa"/>
          </w:tcPr>
          <w:p>
            <w:pPr>
              <w:pStyle w:val="TableParagraph"/>
              <w:spacing w:before="0"/>
              <w:jc w:val="left"/>
              <w:rPr>
                <w:rFonts w:ascii="Times New Roman"/>
                <w:sz w:val="18"/>
              </w:rPr>
            </w:pPr>
          </w:p>
        </w:tc>
        <w:tc>
          <w:tcPr>
            <w:tcW w:w="1218" w:type="dxa"/>
          </w:tcPr>
          <w:p>
            <w:pPr>
              <w:pStyle w:val="TableParagraph"/>
              <w:spacing w:before="0"/>
              <w:jc w:val="left"/>
              <w:rPr>
                <w:rFonts w:ascii="Times New Roman"/>
                <w:sz w:val="18"/>
              </w:rPr>
            </w:pPr>
          </w:p>
        </w:tc>
        <w:tc>
          <w:tcPr>
            <w:tcW w:w="1278" w:type="dxa"/>
          </w:tcPr>
          <w:p>
            <w:pPr>
              <w:pStyle w:val="TableParagraph"/>
              <w:spacing w:line="1530" w:lineRule="exact" w:before="0"/>
              <w:ind w:left="-857"/>
              <w:jc w:val="left"/>
              <w:rPr>
                <w:rFonts w:ascii="Times New Roman" w:hAnsi="Times New Roman"/>
                <w:sz w:val="184"/>
              </w:rPr>
            </w:pPr>
            <w:r>
              <w:rPr>
                <w:rFonts w:ascii="Times New Roman" w:hAnsi="Times New Roman"/>
                <w:sz w:val="184"/>
              </w:rPr>
              <w:t>Я</w:t>
            </w:r>
          </w:p>
        </w:tc>
        <w:tc>
          <w:tcPr>
            <w:tcW w:w="5922" w:type="dxa"/>
          </w:tcPr>
          <w:p>
            <w:pPr>
              <w:pStyle w:val="TableParagraph"/>
              <w:spacing w:line="259" w:lineRule="auto" w:before="73"/>
              <w:ind w:left="130" w:firstLine="9"/>
              <w:jc w:val="left"/>
              <w:rPr>
                <w:b/>
                <w:sz w:val="16"/>
              </w:rPr>
            </w:pPr>
            <w:r>
              <w:rPr>
                <w:b/>
                <w:sz w:val="16"/>
              </w:rPr>
              <w:t>Применяется вблизи или на удалении от НЕИЗОЛИРОВАННЫХ ОПАСНЫХ ДЛЯ ЖИЗНИ проводников</w:t>
            </w:r>
          </w:p>
        </w:tc>
      </w:tr>
    </w:tbl>
    <w:p>
      <w:pPr>
        <w:pStyle w:val="BodyText"/>
        <w:spacing w:before="10"/>
        <w:rPr>
          <w:i/>
          <w:sz w:val="20"/>
        </w:rPr>
      </w:pPr>
    </w:p>
    <w:p>
      <w:pPr>
        <w:spacing w:before="0"/>
        <w:ind w:left="134" w:right="0" w:firstLine="0"/>
        <w:jc w:val="left"/>
        <w:rPr>
          <w:b/>
          <w:sz w:val="17"/>
        </w:rPr>
      </w:pPr>
      <w:r>
        <w:rPr>
          <w:b/>
          <w:w w:val="99"/>
          <w:sz w:val="17"/>
        </w:rPr>
        <w:t>4</w:t>
      </w:r>
    </w:p>
    <w:p>
      <w:pPr>
        <w:spacing w:after="0"/>
        <w:jc w:val="left"/>
        <w:rPr>
          <w:sz w:val="17"/>
        </w:rPr>
        <w:sectPr>
          <w:pgSz w:w="11900" w:h="16840"/>
          <w:pgMar w:header="520" w:footer="515" w:top="720" w:bottom="720" w:left="1460" w:right="540"/>
        </w:sectPr>
      </w:pPr>
    </w:p>
    <w:p>
      <w:pPr>
        <w:pStyle w:val="BodyText"/>
        <w:rPr>
          <w:b/>
          <w:sz w:val="20"/>
        </w:rPr>
      </w:pPr>
    </w:p>
    <w:p>
      <w:pPr>
        <w:pStyle w:val="BodyText"/>
        <w:rPr>
          <w:b/>
          <w:sz w:val="20"/>
        </w:rPr>
      </w:pPr>
    </w:p>
    <w:p>
      <w:pPr>
        <w:pStyle w:val="BodyText"/>
        <w:spacing w:before="1"/>
        <w:rPr>
          <w:b/>
          <w:sz w:val="16"/>
        </w:rPr>
      </w:pPr>
    </w:p>
    <w:p>
      <w:pPr>
        <w:pStyle w:val="Heading2"/>
        <w:ind w:right="244"/>
        <w:jc w:val="right"/>
      </w:pPr>
      <w:r>
        <w:rPr/>
        <w:t>ГОСТ IEC 61010-2-032—2014</w:t>
      </w:r>
    </w:p>
    <w:p>
      <w:pPr>
        <w:pStyle w:val="BodyText"/>
        <w:spacing w:before="8"/>
        <w:rPr>
          <w:b/>
          <w:sz w:val="24"/>
        </w:rPr>
      </w:pPr>
    </w:p>
    <w:p>
      <w:pPr>
        <w:pStyle w:val="ListParagraph"/>
        <w:numPr>
          <w:ilvl w:val="2"/>
          <w:numId w:val="16"/>
        </w:numPr>
        <w:tabs>
          <w:tab w:pos="1226" w:val="left" w:leader="none"/>
        </w:tabs>
        <w:spacing w:line="240" w:lineRule="auto" w:before="1" w:after="0"/>
        <w:ind w:left="1225" w:right="0" w:hanging="583"/>
        <w:jc w:val="left"/>
        <w:rPr>
          <w:sz w:val="19"/>
        </w:rPr>
      </w:pPr>
      <w:r>
        <w:rPr>
          <w:sz w:val="19"/>
        </w:rPr>
        <w:t>ВЫВОДЫ (КЛЕММЫ), соединения и органы</w:t>
      </w:r>
      <w:r>
        <w:rPr>
          <w:spacing w:val="-7"/>
          <w:sz w:val="19"/>
        </w:rPr>
        <w:t> </w:t>
      </w:r>
      <w:r>
        <w:rPr>
          <w:sz w:val="19"/>
        </w:rPr>
        <w:t>управления</w:t>
      </w:r>
    </w:p>
    <w:p>
      <w:pPr>
        <w:spacing w:before="15"/>
        <w:ind w:left="622" w:right="0" w:firstLine="0"/>
        <w:jc w:val="left"/>
        <w:rPr>
          <w:i/>
          <w:sz w:val="19"/>
        </w:rPr>
      </w:pPr>
      <w:r>
        <w:rPr>
          <w:i/>
          <w:sz w:val="19"/>
        </w:rPr>
        <w:t>Дополнение:</w:t>
      </w:r>
    </w:p>
    <w:p>
      <w:pPr>
        <w:spacing w:before="15"/>
        <w:ind w:left="622" w:right="0" w:firstLine="0"/>
        <w:jc w:val="left"/>
        <w:rPr>
          <w:i/>
          <w:sz w:val="19"/>
        </w:rPr>
      </w:pPr>
      <w:r>
        <w:rPr>
          <w:i/>
          <w:sz w:val="19"/>
        </w:rPr>
        <w:t>Дополнить следующими новыми подпунктами:</w:t>
      </w:r>
    </w:p>
    <w:p>
      <w:pPr>
        <w:pStyle w:val="ListParagraph"/>
        <w:numPr>
          <w:ilvl w:val="3"/>
          <w:numId w:val="16"/>
        </w:numPr>
        <w:tabs>
          <w:tab w:pos="1690" w:val="left" w:leader="none"/>
          <w:tab w:pos="1692" w:val="left" w:leader="none"/>
        </w:tabs>
        <w:spacing w:line="254" w:lineRule="auto" w:before="15" w:after="0"/>
        <w:ind w:left="642" w:right="4402" w:firstLine="0"/>
        <w:jc w:val="left"/>
        <w:rPr>
          <w:sz w:val="19"/>
        </w:rPr>
      </w:pPr>
      <w:r>
        <w:rPr>
          <w:sz w:val="19"/>
        </w:rPr>
        <w:t>ВЫВОДЫ (КЛЕММЫ) измерительной цепи 5.1.5.101.1   Общие</w:t>
      </w:r>
      <w:r>
        <w:rPr>
          <w:spacing w:val="10"/>
          <w:sz w:val="19"/>
        </w:rPr>
        <w:t> </w:t>
      </w:r>
      <w:r>
        <w:rPr>
          <w:sz w:val="19"/>
        </w:rPr>
        <w:t>положения</w:t>
      </w:r>
    </w:p>
    <w:p>
      <w:pPr>
        <w:pStyle w:val="BodyText"/>
        <w:spacing w:before="2"/>
        <w:ind w:left="642"/>
      </w:pPr>
      <w:r>
        <w:rPr/>
        <w:t>За исключением допускаемого в 5.1.5.101.4:</w:t>
      </w:r>
    </w:p>
    <w:p>
      <w:pPr>
        <w:pStyle w:val="ListParagraph"/>
        <w:numPr>
          <w:ilvl w:val="0"/>
          <w:numId w:val="17"/>
        </w:numPr>
        <w:tabs>
          <w:tab w:pos="1158" w:val="left" w:leader="none"/>
        </w:tabs>
        <w:spacing w:line="237" w:lineRule="auto" w:before="20" w:after="0"/>
        <w:ind w:left="136" w:right="119" w:firstLine="504"/>
        <w:jc w:val="both"/>
        <w:rPr>
          <w:sz w:val="19"/>
        </w:rPr>
      </w:pPr>
      <w:r>
        <w:rPr>
          <w:sz w:val="19"/>
        </w:rPr>
        <w:t>ВЫВОДЫ (КЛЕММЫ) измерительной цепи должны иметь маркировку значения НОМИНАЛЬНОГО напряжения относительно</w:t>
      </w:r>
      <w:r>
        <w:rPr>
          <w:spacing w:val="-40"/>
          <w:sz w:val="19"/>
        </w:rPr>
        <w:t> </w:t>
      </w:r>
      <w:r>
        <w:rPr>
          <w:sz w:val="19"/>
        </w:rPr>
        <w:t>земли:</w:t>
      </w:r>
    </w:p>
    <w:p>
      <w:pPr>
        <w:pStyle w:val="ListParagraph"/>
        <w:numPr>
          <w:ilvl w:val="0"/>
          <w:numId w:val="17"/>
        </w:numPr>
        <w:tabs>
          <w:tab w:pos="1025" w:val="left" w:leader="none"/>
        </w:tabs>
        <w:spacing w:line="256" w:lineRule="auto" w:before="15" w:after="0"/>
        <w:ind w:left="118" w:right="114" w:firstLine="522"/>
        <w:jc w:val="both"/>
        <w:rPr>
          <w:sz w:val="15"/>
        </w:rPr>
      </w:pPr>
      <w:r>
        <w:rPr>
          <w:sz w:val="19"/>
        </w:rPr>
        <w:t>)  каждая   пара   или   набор   ВЫВОДОВ   (КЛЕММ)   измерительной   цепи,   предназначенных для совместного  применения,  должны  иметь   маркировку   значения   НОМИНАЛЬНОГО   напряжения или НОМИНАЛЬНОГО тока в зависимости от</w:t>
      </w:r>
      <w:r>
        <w:rPr>
          <w:spacing w:val="-29"/>
          <w:sz w:val="19"/>
        </w:rPr>
        <w:t> </w:t>
      </w:r>
      <w:r>
        <w:rPr>
          <w:sz w:val="19"/>
        </w:rPr>
        <w:t>применяемости:</w:t>
      </w:r>
    </w:p>
    <w:p>
      <w:pPr>
        <w:pStyle w:val="ListParagraph"/>
        <w:numPr>
          <w:ilvl w:val="0"/>
          <w:numId w:val="17"/>
        </w:numPr>
        <w:tabs>
          <w:tab w:pos="972" w:val="left" w:leader="none"/>
        </w:tabs>
        <w:spacing w:line="201" w:lineRule="exact" w:before="0" w:after="0"/>
        <w:ind w:left="971" w:right="0" w:hanging="331"/>
        <w:jc w:val="both"/>
        <w:rPr>
          <w:sz w:val="19"/>
        </w:rPr>
      </w:pPr>
      <w:r>
        <w:rPr>
          <w:sz w:val="19"/>
        </w:rPr>
        <w:t>каждый  ВЫВОД  (КЛЕММА)  измерительной  цепи,  каждая  пара  или  набор</w:t>
      </w:r>
      <w:r>
        <w:rPr>
          <w:spacing w:val="2"/>
          <w:sz w:val="19"/>
        </w:rPr>
        <w:t> </w:t>
      </w:r>
      <w:r>
        <w:rPr>
          <w:sz w:val="19"/>
        </w:rPr>
        <w:t>ВЫВОДОВ (КЛЕММ)</w:t>
      </w:r>
    </w:p>
    <w:p>
      <w:pPr>
        <w:pStyle w:val="BodyText"/>
        <w:spacing w:line="256" w:lineRule="auto" w:before="15"/>
        <w:ind w:left="136" w:right="125"/>
        <w:jc w:val="both"/>
      </w:pPr>
      <w:r>
        <w:rPr/>
        <w:t>измерительной цепи при необходимости должны иметь маркировку соответствующей КАТЕГОРИИ ИЗМЕРЕНИЙ или символа 14. указанного в таблице 1 IEC 61010-1 согласно 5.1.5.101.2 и 5.1.5.101.3.</w:t>
      </w:r>
    </w:p>
    <w:p>
      <w:pPr>
        <w:pStyle w:val="BodyText"/>
        <w:spacing w:line="249" w:lineRule="auto"/>
        <w:ind w:left="121" w:right="117" w:firstLine="519"/>
        <w:jc w:val="both"/>
      </w:pPr>
      <w:r>
        <w:rPr/>
        <w:t>ВЫВОДЫ (КЛЕММЫ) измерительной цепи обычно компонуют (монтируют) в пары или наборы.  Каждая пара или набор ВЫ80ДОВ может иметь маркировку НОМИНАЛЬНОГО напряжения или НОМИНАЛЬНОГО тока, или обоих параметров для  этого  набора,  и  каждый  отдельный  ВЫВОД (КЛЕММА) измерительной цепи может иметь маркировку НОМИНАЛ ЬНОГО напряжения по отношению к земле. Для некоторого оборудования НОМИНАЛЬНОЕ напряжение между ВЫВОДАМИ (КЛЕММАМИ) может отличаться от НОМИНАЛЬНОГО напряжения по отношению к земле. Маркировка должна быть четкой во избежание неверного</w:t>
      </w:r>
      <w:r>
        <w:rPr>
          <w:spacing w:val="-11"/>
        </w:rPr>
        <w:t> </w:t>
      </w:r>
      <w:r>
        <w:rPr/>
        <w:t>толкования.</w:t>
      </w:r>
    </w:p>
    <w:p>
      <w:pPr>
        <w:pStyle w:val="BodyText"/>
        <w:spacing w:line="256" w:lineRule="auto" w:before="7"/>
        <w:ind w:left="118" w:right="122" w:firstLine="522"/>
        <w:jc w:val="both"/>
      </w:pPr>
      <w:r>
        <w:rPr/>
        <w:t>Маркировка должна быть размещена рядом с ВЫВОДОМ (КЛЕММОЙ). Если места недостаточно (например, в случае оборудования с несколькими входами), маркировка может быть нанесена на шиль­  дик (пластинку) с НОМИНАЛЬНЫМИ данными или на шкальный диск, или ВЫВОДАХ может быть марки­ ровка символа 14. указанного в таблице 1 IEC</w:t>
      </w:r>
      <w:r>
        <w:rPr>
          <w:spacing w:val="-11"/>
        </w:rPr>
        <w:t> </w:t>
      </w:r>
      <w:r>
        <w:rPr/>
        <w:t>61010-1.</w:t>
      </w:r>
    </w:p>
    <w:p>
      <w:pPr>
        <w:pStyle w:val="BodyText"/>
        <w:spacing w:line="201" w:lineRule="exact"/>
        <w:ind w:left="631"/>
      </w:pPr>
      <w:r>
        <w:rPr/>
        <w:t>Для любого набора 8ЫВОДОВ (КЛЕММ) измерительной цепи символ 14. указанный в таблице 1.</w:t>
      </w:r>
    </w:p>
    <w:p>
      <w:pPr>
        <w:pStyle w:val="BodyText"/>
        <w:spacing w:before="15"/>
        <w:ind w:left="136"/>
        <w:jc w:val="both"/>
      </w:pPr>
      <w:r>
        <w:rPr/>
        <w:t>наносят только один раз. если данный символ расположен вблизи от ВЫВОДА (КЛЕММЫ).</w:t>
      </w:r>
    </w:p>
    <w:p>
      <w:pPr>
        <w:spacing w:line="256" w:lineRule="auto" w:before="12"/>
        <w:ind w:left="121" w:right="124" w:firstLine="528"/>
        <w:jc w:val="both"/>
        <w:rPr>
          <w:i/>
          <w:sz w:val="19"/>
        </w:rPr>
      </w:pPr>
      <w:r>
        <w:rPr>
          <w:i/>
          <w:sz w:val="19"/>
        </w:rPr>
        <w:t>Соответствие  оборудования данным требованиям проверяют путем визуального осмотра и.  </w:t>
      </w:r>
      <w:r>
        <w:rPr>
          <w:i/>
          <w:sz w:val="19"/>
        </w:rPr>
        <w:t>при необходимости. в соответствии с требованиями 5.1.5.101.2 и 5.1.5.101.3. принимая во внимание исключения, установленные в</w:t>
      </w:r>
      <w:r>
        <w:rPr>
          <w:i/>
          <w:spacing w:val="-11"/>
          <w:sz w:val="19"/>
        </w:rPr>
        <w:t> </w:t>
      </w:r>
      <w:r>
        <w:rPr>
          <w:i/>
          <w:sz w:val="19"/>
        </w:rPr>
        <w:t>5.1.5.101.4.</w:t>
      </w:r>
    </w:p>
    <w:p>
      <w:pPr>
        <w:pStyle w:val="ListParagraph"/>
        <w:numPr>
          <w:ilvl w:val="4"/>
          <w:numId w:val="16"/>
        </w:numPr>
        <w:tabs>
          <w:tab w:pos="1885" w:val="left" w:leader="none"/>
        </w:tabs>
        <w:spacing w:line="256" w:lineRule="auto" w:before="3" w:after="0"/>
        <w:ind w:left="136" w:right="167" w:firstLine="506"/>
        <w:jc w:val="both"/>
        <w:rPr>
          <w:sz w:val="19"/>
        </w:rPr>
      </w:pPr>
      <w:r>
        <w:rPr>
          <w:sz w:val="19"/>
        </w:rPr>
        <w:t>ВЫВОДЫ  (КЛЕММЫ)  измерительной  цепи  с   НОМИНАЛЬНЫМИ   характеристика­ ми для КАТЕГОРИЙ ИЗМЕРЕНИЙ II, 111 или</w:t>
      </w:r>
      <w:r>
        <w:rPr>
          <w:spacing w:val="-4"/>
          <w:sz w:val="19"/>
        </w:rPr>
        <w:t> </w:t>
      </w:r>
      <w:r>
        <w:rPr>
          <w:sz w:val="19"/>
        </w:rPr>
        <w:t>IV</w:t>
      </w:r>
    </w:p>
    <w:p>
      <w:pPr>
        <w:pStyle w:val="BodyText"/>
        <w:spacing w:line="201" w:lineRule="exact"/>
        <w:ind w:left="136" w:firstLine="504"/>
        <w:jc w:val="both"/>
      </w:pPr>
      <w:r>
        <w:rPr/>
        <w:t>ВЫВОДЫ    (КЛЕММЫ)    измерительной    цепи,    предназначенные    для    измерений    в  пределах</w:t>
      </w:r>
    </w:p>
    <w:p>
      <w:pPr>
        <w:pStyle w:val="BodyText"/>
        <w:spacing w:line="256" w:lineRule="auto" w:before="16"/>
        <w:ind w:left="118" w:right="124" w:firstLine="18"/>
        <w:jc w:val="both"/>
      </w:pPr>
      <w:r>
        <w:rPr/>
        <w:t>КАТЕГОРИЙ ИЗМЕРЕНИЙ II. Ill и IV. должны иметь маркировку соответствующей КАТЕГОРИИ ИЗМЕРЕНИЙ. Должны быть нанесены соответствующие надписи «САТII». «САТIII» или «САТ IV» в зави­ симости от КАТЕГОРИИ ИЗМЕРЕНИЙ.</w:t>
      </w:r>
    </w:p>
    <w:p>
      <w:pPr>
        <w:pStyle w:val="BodyText"/>
        <w:spacing w:line="237" w:lineRule="auto" w:before="2"/>
        <w:ind w:left="127" w:right="118" w:firstLine="504"/>
        <w:jc w:val="both"/>
      </w:pPr>
      <w:r>
        <w:rPr/>
        <w:t>Допускается нанесение маркировки, содержащей более одного типа КАТЕГОРИИ ИЗМЕРЕНИЙ и    его</w:t>
      </w:r>
      <w:r>
        <w:rPr>
          <w:spacing w:val="-8"/>
        </w:rPr>
        <w:t> </w:t>
      </w:r>
      <w:r>
        <w:rPr/>
        <w:t>НОМИНАЛЬНОГО</w:t>
      </w:r>
      <w:r>
        <w:rPr>
          <w:spacing w:val="-8"/>
        </w:rPr>
        <w:t> </w:t>
      </w:r>
      <w:r>
        <w:rPr/>
        <w:t>напряжения</w:t>
      </w:r>
      <w:r>
        <w:rPr>
          <w:spacing w:val="-8"/>
        </w:rPr>
        <w:t> </w:t>
      </w:r>
      <w:r>
        <w:rPr/>
        <w:t>относительно</w:t>
      </w:r>
      <w:r>
        <w:rPr>
          <w:spacing w:val="-8"/>
        </w:rPr>
        <w:t> </w:t>
      </w:r>
      <w:r>
        <w:rPr/>
        <w:t>земли</w:t>
      </w:r>
      <w:r>
        <w:rPr>
          <w:spacing w:val="-8"/>
        </w:rPr>
        <w:t> </w:t>
      </w:r>
      <w:r>
        <w:rPr/>
        <w:t>(см.</w:t>
      </w:r>
      <w:r>
        <w:rPr>
          <w:spacing w:val="-7"/>
        </w:rPr>
        <w:t> </w:t>
      </w:r>
      <w:r>
        <w:rPr/>
        <w:t>5.1.5.101.11).</w:t>
      </w:r>
    </w:p>
    <w:p>
      <w:pPr>
        <w:spacing w:before="14"/>
        <w:ind w:left="649" w:right="0" w:firstLine="0"/>
        <w:jc w:val="left"/>
        <w:rPr>
          <w:i/>
          <w:sz w:val="19"/>
        </w:rPr>
      </w:pPr>
      <w:r>
        <w:rPr>
          <w:i/>
          <w:sz w:val="19"/>
        </w:rPr>
        <w:t>Соответствие оборудования данному требованию проверяют путем визуального осмотра.</w:t>
      </w:r>
    </w:p>
    <w:p>
      <w:pPr>
        <w:pStyle w:val="ListParagraph"/>
        <w:numPr>
          <w:ilvl w:val="4"/>
          <w:numId w:val="16"/>
        </w:numPr>
        <w:tabs>
          <w:tab w:pos="1885" w:val="left" w:leader="none"/>
        </w:tabs>
        <w:spacing w:line="256" w:lineRule="auto" w:before="14" w:after="0"/>
        <w:ind w:left="136" w:right="167" w:firstLine="506"/>
        <w:jc w:val="both"/>
        <w:rPr>
          <w:sz w:val="19"/>
        </w:rPr>
      </w:pPr>
      <w:r>
        <w:rPr>
          <w:sz w:val="19"/>
        </w:rPr>
        <w:t>ВЫВОДЫ  (КЛЕММЫ)  измерительной  цепи  с   НОМИНАЛЬНЫМИ   характеристика­ ми для подключения к напряжениям, превышающим значения, установленные в 6.3.1 IEC</w:t>
      </w:r>
      <w:r>
        <w:rPr>
          <w:spacing w:val="-26"/>
          <w:sz w:val="19"/>
        </w:rPr>
        <w:t> </w:t>
      </w:r>
      <w:r>
        <w:rPr>
          <w:sz w:val="19"/>
        </w:rPr>
        <w:t>61010-1</w:t>
      </w:r>
    </w:p>
    <w:p>
      <w:pPr>
        <w:pStyle w:val="BodyText"/>
        <w:spacing w:line="249" w:lineRule="auto"/>
        <w:ind w:left="121" w:right="118" w:firstLine="519"/>
        <w:jc w:val="both"/>
      </w:pPr>
      <w:r>
        <w:rPr/>
        <w:t>ВЫВОДЫ (КЛЕММЫ) измерительной цепи, предназначенные для подключения к напряжениям, превышающим значения, указанные в 6.3.11EC 61010-1. но не предназначенные для измерений в преде­ лах КАТЕГОРИЙ ИЗМЕРЕНИЙ II. Ill и IV. должны иметь маркировку символа 14. указанного в таблице 1  IEC 61010-1 (см. 5.4.1. перечисление</w:t>
      </w:r>
      <w:r>
        <w:rPr>
          <w:spacing w:val="-6"/>
        </w:rPr>
        <w:t> </w:t>
      </w:r>
      <w:r>
        <w:rPr/>
        <w:t>ЬЬ)).</w:t>
      </w:r>
    </w:p>
    <w:p>
      <w:pPr>
        <w:spacing w:before="7"/>
        <w:ind w:left="649" w:right="0" w:firstLine="0"/>
        <w:jc w:val="left"/>
        <w:rPr>
          <w:i/>
          <w:sz w:val="19"/>
        </w:rPr>
      </w:pPr>
      <w:r>
        <w:rPr>
          <w:i/>
          <w:sz w:val="19"/>
        </w:rPr>
        <w:t>Соответствие оборудования данному требованию проверяют путем визуального осмотра.</w:t>
      </w:r>
    </w:p>
    <w:p>
      <w:pPr>
        <w:pStyle w:val="ListParagraph"/>
        <w:numPr>
          <w:ilvl w:val="4"/>
          <w:numId w:val="16"/>
        </w:numPr>
        <w:tabs>
          <w:tab w:pos="1935" w:val="left" w:leader="none"/>
        </w:tabs>
        <w:spacing w:line="256" w:lineRule="auto" w:before="15" w:after="0"/>
        <w:ind w:left="136" w:right="125" w:firstLine="506"/>
        <w:jc w:val="both"/>
        <w:rPr>
          <w:sz w:val="19"/>
        </w:rPr>
      </w:pPr>
      <w:r>
        <w:rPr>
          <w:sz w:val="19"/>
        </w:rPr>
        <w:t>Низковольтные, постоянно подключенные или специализированные ВЫВОДЫ (КЛЕММЫ) измерительной цепи</w:t>
      </w:r>
    </w:p>
    <w:p>
      <w:pPr>
        <w:pStyle w:val="BodyText"/>
        <w:ind w:left="640"/>
      </w:pPr>
      <w:r>
        <w:rPr/>
        <w:t>8ЫВОДЫ (КЛЕММЫ) измерительной цепи не маркируют, если:</w:t>
      </w:r>
    </w:p>
    <w:p>
      <w:pPr>
        <w:pStyle w:val="ListParagraph"/>
        <w:numPr>
          <w:ilvl w:val="0"/>
          <w:numId w:val="18"/>
        </w:numPr>
        <w:tabs>
          <w:tab w:pos="937" w:val="left" w:leader="none"/>
        </w:tabs>
        <w:spacing w:line="240" w:lineRule="auto" w:before="15" w:after="0"/>
        <w:ind w:left="118" w:right="0" w:firstLine="522"/>
        <w:jc w:val="left"/>
        <w:rPr>
          <w:sz w:val="19"/>
        </w:rPr>
      </w:pPr>
      <w:r>
        <w:rPr>
          <w:sz w:val="19"/>
        </w:rPr>
        <w:t>предназначены для постоянного подключения и недоступны (см. 5.4.3 аа) и ЬЬ»,</w:t>
      </w:r>
      <w:r>
        <w:rPr>
          <w:spacing w:val="-20"/>
          <w:sz w:val="19"/>
        </w:rPr>
        <w:t> </w:t>
      </w:r>
      <w:r>
        <w:rPr>
          <w:sz w:val="19"/>
        </w:rPr>
        <w:t>или</w:t>
      </w:r>
    </w:p>
    <w:p>
      <w:pPr>
        <w:pStyle w:val="ListParagraph"/>
        <w:numPr>
          <w:ilvl w:val="0"/>
          <w:numId w:val="18"/>
        </w:numPr>
        <w:tabs>
          <w:tab w:pos="975" w:val="left" w:leader="none"/>
        </w:tabs>
        <w:spacing w:line="237" w:lineRule="auto" w:before="17" w:after="0"/>
        <w:ind w:left="118" w:right="167" w:firstLine="522"/>
        <w:jc w:val="both"/>
        <w:rPr>
          <w:sz w:val="15"/>
        </w:rPr>
      </w:pPr>
      <w:r>
        <w:rPr>
          <w:sz w:val="19"/>
        </w:rPr>
        <w:t>) предназначены  только  для  подключения  к  конкретным  ВЫВОДАМ  (КЛЕММАМ)  другого обору­ дования.</w:t>
      </w:r>
      <w:r>
        <w:rPr>
          <w:spacing w:val="-15"/>
          <w:sz w:val="19"/>
        </w:rPr>
        <w:t> </w:t>
      </w:r>
      <w:r>
        <w:rPr>
          <w:sz w:val="19"/>
        </w:rPr>
        <w:t>или</w:t>
      </w:r>
    </w:p>
    <w:p>
      <w:pPr>
        <w:pStyle w:val="ListParagraph"/>
        <w:numPr>
          <w:ilvl w:val="0"/>
          <w:numId w:val="18"/>
        </w:numPr>
        <w:tabs>
          <w:tab w:pos="964" w:val="left" w:leader="none"/>
        </w:tabs>
        <w:spacing w:line="256" w:lineRule="auto" w:before="15" w:after="0"/>
        <w:ind w:left="136" w:right="179" w:firstLine="504"/>
        <w:jc w:val="both"/>
        <w:rPr>
          <w:sz w:val="19"/>
        </w:rPr>
      </w:pPr>
      <w:r>
        <w:rPr>
          <w:sz w:val="19"/>
        </w:rPr>
        <w:t>из других признаков очевидно, что НОМИНАЛЬНОЕ напряжение менее значений, установлен­ ных в 6.3.1 IEC</w:t>
      </w:r>
      <w:r>
        <w:rPr>
          <w:spacing w:val="-5"/>
          <w:sz w:val="19"/>
        </w:rPr>
        <w:t> </w:t>
      </w:r>
      <w:r>
        <w:rPr>
          <w:sz w:val="19"/>
        </w:rPr>
        <w:t>61010-1.</w:t>
      </w:r>
    </w:p>
    <w:p>
      <w:pPr>
        <w:spacing w:line="278" w:lineRule="auto" w:before="100"/>
        <w:ind w:left="127" w:right="162" w:firstLine="513"/>
        <w:jc w:val="both"/>
        <w:rPr>
          <w:b/>
          <w:sz w:val="16"/>
        </w:rPr>
      </w:pPr>
      <w:r>
        <w:rPr>
          <w:b/>
          <w:spacing w:val="5"/>
          <w:sz w:val="16"/>
        </w:rPr>
        <w:t>П р и м е ч а н и </w:t>
      </w:r>
      <w:r>
        <w:rPr>
          <w:b/>
          <w:sz w:val="16"/>
        </w:rPr>
        <w:t>е  — Примерами указаний того, что входы предназначены для напряжений, значения кото­   рых менее, установленных в 6.3.1 IEC 61010-1, могут быть</w:t>
      </w:r>
      <w:r>
        <w:rPr>
          <w:b/>
          <w:spacing w:val="-24"/>
          <w:sz w:val="16"/>
        </w:rPr>
        <w:t> </w:t>
      </w:r>
      <w:r>
        <w:rPr>
          <w:b/>
          <w:sz w:val="16"/>
        </w:rPr>
        <w:t>следующие.</w:t>
      </w:r>
    </w:p>
    <w:p>
      <w:pPr>
        <w:pStyle w:val="ListParagraph"/>
        <w:numPr>
          <w:ilvl w:val="0"/>
          <w:numId w:val="19"/>
        </w:numPr>
        <w:tabs>
          <w:tab w:pos="802" w:val="left" w:leader="none"/>
        </w:tabs>
        <w:spacing w:line="240" w:lineRule="auto" w:before="5" w:after="0"/>
        <w:ind w:left="114" w:right="0" w:firstLine="526"/>
        <w:jc w:val="left"/>
        <w:rPr>
          <w:b/>
          <w:sz w:val="16"/>
        </w:rPr>
      </w:pPr>
      <w:r>
        <w:rPr>
          <w:b/>
          <w:sz w:val="16"/>
        </w:rPr>
        <w:t>маркировка полной шкалы однопредельного индикаторного вольтметра или</w:t>
      </w:r>
      <w:r>
        <w:rPr>
          <w:b/>
          <w:spacing w:val="-16"/>
          <w:sz w:val="16"/>
        </w:rPr>
        <w:t> </w:t>
      </w:r>
      <w:r>
        <w:rPr>
          <w:b/>
          <w:sz w:val="16"/>
        </w:rPr>
        <w:t>амперметра:</w:t>
      </w:r>
    </w:p>
    <w:p>
      <w:pPr>
        <w:pStyle w:val="ListParagraph"/>
        <w:numPr>
          <w:ilvl w:val="0"/>
          <w:numId w:val="19"/>
        </w:numPr>
        <w:tabs>
          <w:tab w:pos="802" w:val="left" w:leader="none"/>
        </w:tabs>
        <w:spacing w:line="240" w:lineRule="auto" w:before="31" w:after="0"/>
        <w:ind w:left="114" w:right="0" w:firstLine="526"/>
        <w:jc w:val="left"/>
        <w:rPr>
          <w:b/>
          <w:sz w:val="16"/>
        </w:rPr>
      </w:pPr>
      <w:r>
        <w:rPr>
          <w:b/>
          <w:sz w:val="16"/>
        </w:rPr>
        <w:t>маркировка максимального диапазона переключателя напряжений:</w:t>
      </w:r>
    </w:p>
    <w:p>
      <w:pPr>
        <w:pStyle w:val="BodyText"/>
        <w:rPr>
          <w:b/>
          <w:sz w:val="16"/>
        </w:rPr>
      </w:pPr>
    </w:p>
    <w:p>
      <w:pPr>
        <w:spacing w:before="0"/>
        <w:ind w:left="0" w:right="116" w:firstLine="0"/>
        <w:jc w:val="right"/>
        <w:rPr>
          <w:b/>
          <w:sz w:val="17"/>
        </w:rPr>
      </w:pPr>
      <w:r>
        <w:rPr>
          <w:b/>
          <w:w w:val="99"/>
          <w:sz w:val="17"/>
        </w:rPr>
        <w:t>5</w:t>
      </w:r>
    </w:p>
    <w:p>
      <w:pPr>
        <w:spacing w:after="0"/>
        <w:jc w:val="right"/>
        <w:rPr>
          <w:sz w:val="17"/>
        </w:rPr>
        <w:sectPr>
          <w:pgSz w:w="11900" w:h="16840"/>
          <w:pgMar w:header="520" w:footer="515" w:top="720" w:bottom="720" w:left="900" w:right="1120"/>
        </w:sectPr>
      </w:pPr>
    </w:p>
    <w:p>
      <w:pPr>
        <w:pStyle w:val="BodyText"/>
        <w:rPr>
          <w:b/>
          <w:sz w:val="20"/>
        </w:rPr>
      </w:pPr>
    </w:p>
    <w:p>
      <w:pPr>
        <w:pStyle w:val="BodyText"/>
        <w:rPr>
          <w:b/>
          <w:sz w:val="20"/>
        </w:rPr>
      </w:pPr>
    </w:p>
    <w:p>
      <w:pPr>
        <w:pStyle w:val="BodyText"/>
        <w:spacing w:before="7"/>
        <w:rPr>
          <w:b/>
          <w:sz w:val="23"/>
        </w:rPr>
      </w:pPr>
    </w:p>
    <w:p>
      <w:pPr>
        <w:pStyle w:val="Heading2"/>
        <w:spacing w:before="0"/>
        <w:ind w:left="122"/>
      </w:pPr>
      <w:r>
        <w:rPr/>
        <w:t>ГОСТ IEC 61010*2-032—2014</w:t>
      </w:r>
    </w:p>
    <w:p>
      <w:pPr>
        <w:pStyle w:val="BodyText"/>
        <w:spacing w:before="5"/>
        <w:rPr>
          <w:b/>
          <w:sz w:val="25"/>
        </w:rPr>
      </w:pPr>
    </w:p>
    <w:p>
      <w:pPr>
        <w:pStyle w:val="ListParagraph"/>
        <w:numPr>
          <w:ilvl w:val="0"/>
          <w:numId w:val="19"/>
        </w:numPr>
        <w:tabs>
          <w:tab w:pos="824" w:val="left" w:leader="none"/>
        </w:tabs>
        <w:spacing w:line="283" w:lineRule="auto" w:before="0" w:after="0"/>
        <w:ind w:left="114" w:right="121" w:firstLine="513"/>
        <w:jc w:val="both"/>
        <w:rPr>
          <w:b/>
          <w:sz w:val="16"/>
        </w:rPr>
      </w:pPr>
      <w:r>
        <w:rPr>
          <w:b/>
          <w:sz w:val="16"/>
        </w:rPr>
        <w:t>маркировка НОМИНАЛЬНОГО напряжений или НОМИНАЛЬНОЙ мощности, выраженной в децибелах, милливаттах или ваттах, эквивалентное значение которых  менее 33 В переменного тока, как указано  а документа­  ции.</w:t>
      </w:r>
    </w:p>
    <w:p>
      <w:pPr>
        <w:spacing w:before="112"/>
        <w:ind w:left="636" w:right="0" w:firstLine="0"/>
        <w:jc w:val="left"/>
        <w:rPr>
          <w:i/>
          <w:sz w:val="19"/>
        </w:rPr>
      </w:pPr>
      <w:r>
        <w:rPr>
          <w:i/>
          <w:sz w:val="19"/>
        </w:rPr>
        <w:t>Соответствие оборудования данному требованию проверяют путем визуального осмотра.</w:t>
      </w:r>
    </w:p>
    <w:p>
      <w:pPr>
        <w:pStyle w:val="BodyText"/>
        <w:spacing w:before="36"/>
        <w:ind w:left="630"/>
      </w:pPr>
      <w:r>
        <w:rPr/>
        <w:t>5.1,5.102   НОМИНАЛЬНЫЕ напряжение и ток ЗАЖИМА</w:t>
      </w:r>
    </w:p>
    <w:p>
      <w:pPr>
        <w:pStyle w:val="BodyText"/>
        <w:spacing w:line="256" w:lineRule="auto" w:before="15"/>
        <w:ind w:left="113" w:right="159" w:firstLine="503"/>
        <w:jc w:val="both"/>
      </w:pPr>
      <w:r>
        <w:rPr/>
        <w:t>Датчики тока, предназначенные для использования на НЕИЗОЛИРОВАННЫХ проводниках, долж­   ны</w:t>
      </w:r>
      <w:r>
        <w:rPr>
          <w:spacing w:val="-7"/>
        </w:rPr>
        <w:t> </w:t>
      </w:r>
      <w:r>
        <w:rPr/>
        <w:t>иметь</w:t>
      </w:r>
      <w:r>
        <w:rPr>
          <w:spacing w:val="-6"/>
        </w:rPr>
        <w:t> </w:t>
      </w:r>
      <w:r>
        <w:rPr/>
        <w:t>маркировку</w:t>
      </w:r>
      <w:r>
        <w:rPr>
          <w:spacing w:val="-6"/>
        </w:rPr>
        <w:t> </w:t>
      </w:r>
      <w:r>
        <w:rPr/>
        <w:t>НОМИНАЛЬНОГО</w:t>
      </w:r>
      <w:r>
        <w:rPr>
          <w:spacing w:val="-7"/>
        </w:rPr>
        <w:t> </w:t>
      </w:r>
      <w:r>
        <w:rPr/>
        <w:t>напряжения</w:t>
      </w:r>
      <w:r>
        <w:rPr>
          <w:spacing w:val="-7"/>
        </w:rPr>
        <w:t> </w:t>
      </w:r>
      <w:r>
        <w:rPr/>
        <w:t>ЗАЖИМОВ</w:t>
      </w:r>
      <w:r>
        <w:rPr>
          <w:spacing w:val="-6"/>
        </w:rPr>
        <w:t> </w:t>
      </w:r>
      <w:r>
        <w:rPr/>
        <w:t>относительно</w:t>
      </w:r>
      <w:r>
        <w:rPr>
          <w:spacing w:val="-7"/>
        </w:rPr>
        <w:t> </w:t>
      </w:r>
      <w:r>
        <w:rPr/>
        <w:t>земли.</w:t>
      </w:r>
    </w:p>
    <w:p>
      <w:pPr>
        <w:pStyle w:val="BodyText"/>
        <w:spacing w:line="244" w:lineRule="auto" w:before="18"/>
        <w:ind w:left="113" w:right="157" w:firstLine="503"/>
        <w:jc w:val="both"/>
      </w:pPr>
      <w:r>
        <w:rPr/>
        <w:t>Датчики тока, предназначенные  для использования только на изолированных проводниках, долж­  ны иметь маркировку, указывающую, что датчик тока не должен использоваться на НЕИЗОЛИРОВАН­ НЫХ проводниках или с символом</w:t>
      </w:r>
      <w:r>
        <w:rPr>
          <w:spacing w:val="-3"/>
        </w:rPr>
        <w:t> </w:t>
      </w:r>
      <w:r>
        <w:rPr/>
        <w:t>14.</w:t>
      </w:r>
    </w:p>
    <w:p>
      <w:pPr>
        <w:pStyle w:val="BodyText"/>
        <w:spacing w:line="249" w:lineRule="auto" w:before="32"/>
        <w:ind w:left="114" w:right="117" w:firstLine="521"/>
        <w:jc w:val="both"/>
      </w:pPr>
      <w:r>
        <w:rPr/>
        <w:t>ЗАЖИМЫ типов А и 8 или датчики тока типа С. с НОМИНАЛЬНЫМИ характеристиками для измере­ ний в пределах КАТЕГОРИЙ ИЗМЕРЕНИЙ II. Ill или IV. должны иметь маркировку соответствующей КАТЕГОРИИ  ИЗМЕРЕНИЙ,  расположенную   рядом  с  маркировкой  напряжения  относительно  земли.    В  </w:t>
      </w:r>
      <w:r>
        <w:rPr>
          <w:spacing w:val="10"/>
        </w:rPr>
        <w:t> </w:t>
      </w:r>
      <w:r>
        <w:rPr/>
        <w:t>зависимости  </w:t>
      </w:r>
      <w:r>
        <w:rPr>
          <w:spacing w:val="7"/>
        </w:rPr>
        <w:t> </w:t>
      </w:r>
      <w:r>
        <w:rPr/>
        <w:t>от  </w:t>
      </w:r>
      <w:r>
        <w:rPr>
          <w:spacing w:val="7"/>
        </w:rPr>
        <w:t> </w:t>
      </w:r>
      <w:r>
        <w:rPr/>
        <w:t>КАТЕГОРИИ  </w:t>
      </w:r>
      <w:r>
        <w:rPr>
          <w:spacing w:val="8"/>
        </w:rPr>
        <w:t> </w:t>
      </w:r>
      <w:r>
        <w:rPr/>
        <w:t>ИЗМЕРЕНИЙ  </w:t>
      </w:r>
      <w:r>
        <w:rPr>
          <w:spacing w:val="8"/>
        </w:rPr>
        <w:t> </w:t>
      </w:r>
      <w:r>
        <w:rPr/>
        <w:t>должны  </w:t>
      </w:r>
      <w:r>
        <w:rPr>
          <w:spacing w:val="7"/>
        </w:rPr>
        <w:t> </w:t>
      </w:r>
      <w:r>
        <w:rPr/>
        <w:t>быть  </w:t>
      </w:r>
      <w:r>
        <w:rPr>
          <w:spacing w:val="10"/>
        </w:rPr>
        <w:t> </w:t>
      </w:r>
      <w:r>
        <w:rPr/>
        <w:t>нанесены  </w:t>
      </w:r>
      <w:r>
        <w:rPr>
          <w:spacing w:val="8"/>
        </w:rPr>
        <w:t> </w:t>
      </w:r>
      <w:r>
        <w:rPr/>
        <w:t>соответствующие  </w:t>
      </w:r>
      <w:r>
        <w:rPr>
          <w:spacing w:val="8"/>
        </w:rPr>
        <w:t> </w:t>
      </w:r>
      <w:r>
        <w:rPr/>
        <w:t>надписи</w:t>
      </w:r>
    </w:p>
    <w:p>
      <w:pPr>
        <w:pStyle w:val="BodyText"/>
        <w:spacing w:before="6"/>
        <w:ind w:left="126"/>
        <w:jc w:val="both"/>
      </w:pPr>
      <w:r>
        <w:rPr/>
        <w:t>«CAT IU, «САТ III» или «САТ IV».</w:t>
      </w:r>
    </w:p>
    <w:p>
      <w:pPr>
        <w:pStyle w:val="BodyText"/>
        <w:spacing w:line="256" w:lineRule="auto" w:before="15"/>
        <w:ind w:left="114" w:right="166" w:firstLine="521"/>
        <w:jc w:val="both"/>
      </w:pPr>
      <w:r>
        <w:rPr/>
        <w:t>ЗАЖИМЫ и 8ЫВОДЫ (КЛЕММЫ) выходных цепей датчиков тока типа D не должны иметь марки­ ровку какой-либо КАТЕГОРИИ ИЗМЕРЕНИЙ.</w:t>
      </w:r>
    </w:p>
    <w:p>
      <w:pPr>
        <w:pStyle w:val="BodyText"/>
        <w:spacing w:line="244" w:lineRule="auto" w:before="19"/>
        <w:ind w:left="113" w:right="122" w:firstLine="503"/>
        <w:jc w:val="both"/>
      </w:pPr>
      <w:r>
        <w:rPr/>
        <w:t>Должна быть нанесена маркировка значения НОМИНАЛЬНОГО  тока.  Маркировка  должна  вклю­ чать в  себя сведения  о роде тока. Исключением являются случаи, когда указанное значение относится  как к переменному (а.с.). так и постоянному (d.c.)</w:t>
      </w:r>
      <w:r>
        <w:rPr>
          <w:spacing w:val="-2"/>
        </w:rPr>
        <w:t> </w:t>
      </w:r>
      <w:r>
        <w:rPr/>
        <w:t>току.</w:t>
      </w:r>
    </w:p>
    <w:p>
      <w:pPr>
        <w:spacing w:before="32"/>
        <w:ind w:left="636" w:right="0" w:firstLine="0"/>
        <w:jc w:val="left"/>
        <w:rPr>
          <w:i/>
          <w:sz w:val="19"/>
        </w:rPr>
      </w:pPr>
      <w:r>
        <w:rPr>
          <w:i/>
          <w:sz w:val="19"/>
        </w:rPr>
        <w:t>Соответствие оборудования данному требованию проверяют путем визуального осмотра.</w:t>
      </w:r>
    </w:p>
    <w:p>
      <w:pPr>
        <w:pStyle w:val="ListParagraph"/>
        <w:numPr>
          <w:ilvl w:val="2"/>
          <w:numId w:val="20"/>
        </w:numPr>
        <w:tabs>
          <w:tab w:pos="1194" w:val="left" w:leader="none"/>
        </w:tabs>
        <w:spacing w:line="240" w:lineRule="auto" w:before="15" w:after="0"/>
        <w:ind w:left="1193" w:right="0" w:hanging="566"/>
        <w:jc w:val="left"/>
        <w:rPr>
          <w:sz w:val="19"/>
        </w:rPr>
      </w:pPr>
      <w:r>
        <w:rPr>
          <w:sz w:val="19"/>
        </w:rPr>
        <w:t>НОМИНАЛЬНЫЕ ХАРАКТЕРИСТИКИ</w:t>
      </w:r>
      <w:r>
        <w:rPr>
          <w:spacing w:val="-24"/>
          <w:sz w:val="19"/>
        </w:rPr>
        <w:t> </w:t>
      </w:r>
      <w:r>
        <w:rPr>
          <w:sz w:val="19"/>
        </w:rPr>
        <w:t>оборудования</w:t>
      </w:r>
    </w:p>
    <w:p>
      <w:pPr>
        <w:spacing w:before="33"/>
        <w:ind w:left="609" w:right="0" w:firstLine="0"/>
        <w:jc w:val="left"/>
        <w:rPr>
          <w:i/>
          <w:sz w:val="19"/>
        </w:rPr>
      </w:pPr>
      <w:r>
        <w:rPr>
          <w:i/>
          <w:sz w:val="19"/>
        </w:rPr>
        <w:t>Дополнение:</w:t>
      </w:r>
    </w:p>
    <w:p>
      <w:pPr>
        <w:spacing w:before="15"/>
        <w:ind w:left="609" w:right="0" w:firstLine="0"/>
        <w:jc w:val="left"/>
        <w:rPr>
          <w:i/>
          <w:sz w:val="19"/>
        </w:rPr>
      </w:pPr>
      <w:r>
        <w:rPr>
          <w:i/>
          <w:sz w:val="19"/>
        </w:rPr>
        <w:t>Дополнить двумя следующими перечислениями к перечню и новым абзацем:</w:t>
      </w:r>
    </w:p>
    <w:p>
      <w:pPr>
        <w:pStyle w:val="BodyText"/>
        <w:spacing w:line="256" w:lineRule="auto" w:before="33"/>
        <w:ind w:left="114" w:right="116" w:firstLine="513"/>
        <w:jc w:val="both"/>
      </w:pPr>
      <w:r>
        <w:rPr/>
        <w:t>аа) информация о  каждой  соответствующей  КАТЕГОРИИ  ИЗМЕРЕНИЯ,  если  измерительная  цепь имеет НОМИНАЛЬНЫЕ ХАРАКТЕРИСТИКИ для КАТЕГОРИИ ИЗМЕРЕНИЙ II. Ill или IV</w:t>
      </w:r>
      <w:r>
        <w:rPr>
          <w:spacing w:val="-14"/>
        </w:rPr>
        <w:t> </w:t>
      </w:r>
      <w:r>
        <w:rPr/>
        <w:t>(см.</w:t>
      </w:r>
    </w:p>
    <w:p>
      <w:pPr>
        <w:pStyle w:val="BodyText"/>
        <w:spacing w:line="201" w:lineRule="exact"/>
        <w:ind w:left="114"/>
        <w:jc w:val="both"/>
      </w:pPr>
      <w:r>
        <w:rPr/>
        <w:t>5.1.5.101.2    и 5.1.5.102);</w:t>
      </w:r>
    </w:p>
    <w:p>
      <w:pPr>
        <w:pStyle w:val="BodyText"/>
        <w:spacing w:line="256" w:lineRule="auto" w:before="34"/>
        <w:ind w:left="114" w:right="119" w:firstLine="521"/>
        <w:jc w:val="both"/>
      </w:pPr>
      <w:r>
        <w:rPr/>
        <w:t>bb) предупреждение сукаэанием не использовать датчик тока для измерений в СЕТЕВОЙ ЦЕПИ и конкретные   НОМИНАЛЬНЫЕ   ХАРАКТЕРИСТИКИ,   включая   ПЕРЕХОДНЫЕ   ПЕРЕНАПРЯЖЕНИЯ  для</w:t>
      </w:r>
    </w:p>
    <w:p>
      <w:pPr>
        <w:pStyle w:val="BodyText"/>
        <w:spacing w:line="244" w:lineRule="auto"/>
        <w:ind w:left="114" w:right="122" w:hanging="9"/>
        <w:jc w:val="both"/>
      </w:pPr>
      <w:r>
        <w:rPr/>
        <w:t>датчиков тока, которые не имеют НОМИНАЛЬНЫХ ХАРАКТЕРИСТИК для КАТЕГОРИИ ИЗМЕРЕНИЙ II.     Ill или IV. но могут быть неправильно подключены к таким цепям(дополнительная информация приведе­   на в АА.2.4</w:t>
      </w:r>
      <w:r>
        <w:rPr>
          <w:spacing w:val="-3"/>
        </w:rPr>
        <w:t> </w:t>
      </w:r>
      <w:r>
        <w:rPr/>
        <w:t>).</w:t>
      </w:r>
    </w:p>
    <w:p>
      <w:pPr>
        <w:pStyle w:val="BodyText"/>
        <w:spacing w:line="249" w:lineRule="auto" w:before="31"/>
        <w:ind w:left="105" w:right="122" w:firstLine="530"/>
        <w:jc w:val="both"/>
      </w:pPr>
      <w:r>
        <w:rPr/>
        <w:t>Если датчик тока имеет несколько НОМИНАЛЬНЫХ ХАРАКТЕРИСТИК КАТЕГОРИИ ИЗМЕРЕНИЙ  для одной и той же измерительной цепи, то в документации должны быть четко (ясно) идентифицирова­  ны КАТЕГОРИИ ИЗМЕРЕНИЙ для использования в которых датчик тока предназначен и где он не дол­   жен использоваться.</w:t>
      </w:r>
    </w:p>
    <w:p>
      <w:pPr>
        <w:pStyle w:val="ListParagraph"/>
        <w:numPr>
          <w:ilvl w:val="2"/>
          <w:numId w:val="20"/>
        </w:numPr>
        <w:tabs>
          <w:tab w:pos="1195" w:val="left" w:leader="none"/>
        </w:tabs>
        <w:spacing w:line="240" w:lineRule="auto" w:before="24" w:after="0"/>
        <w:ind w:left="1194" w:right="0" w:hanging="558"/>
        <w:jc w:val="left"/>
        <w:rPr>
          <w:sz w:val="19"/>
        </w:rPr>
      </w:pPr>
      <w:r>
        <w:rPr>
          <w:sz w:val="19"/>
        </w:rPr>
        <w:t>Установка</w:t>
      </w:r>
      <w:r>
        <w:rPr>
          <w:spacing w:val="-22"/>
          <w:sz w:val="19"/>
        </w:rPr>
        <w:t> </w:t>
      </w:r>
      <w:r>
        <w:rPr>
          <w:sz w:val="19"/>
        </w:rPr>
        <w:t>оборудования</w:t>
      </w:r>
    </w:p>
    <w:p>
      <w:pPr>
        <w:spacing w:before="15"/>
        <w:ind w:left="609" w:right="0" w:firstLine="0"/>
        <w:jc w:val="left"/>
        <w:rPr>
          <w:i/>
          <w:sz w:val="19"/>
        </w:rPr>
      </w:pPr>
      <w:r>
        <w:rPr>
          <w:i/>
          <w:sz w:val="19"/>
        </w:rPr>
        <w:t>Дополнение:</w:t>
      </w:r>
    </w:p>
    <w:p>
      <w:pPr>
        <w:spacing w:before="33"/>
        <w:ind w:left="609" w:right="0" w:firstLine="0"/>
        <w:jc w:val="left"/>
        <w:rPr>
          <w:i/>
          <w:sz w:val="19"/>
        </w:rPr>
      </w:pPr>
      <w:r>
        <w:rPr>
          <w:i/>
          <w:sz w:val="19"/>
        </w:rPr>
        <w:t>Дополнить двумя следующими перечислениями к перечню:</w:t>
      </w:r>
    </w:p>
    <w:p>
      <w:pPr>
        <w:pStyle w:val="BodyText"/>
        <w:spacing w:line="256" w:lineRule="auto" w:before="15"/>
        <w:ind w:left="114" w:right="121" w:firstLine="513"/>
        <w:jc w:val="both"/>
      </w:pPr>
      <w:r>
        <w:rPr/>
        <w:t>аа) для ВЫВОДОВ (КЛЕММ) измерительной  цели,  предназначенных  для  постоянного  подключе­ ния и имеющих НОМИНАЛЬНЫЕ ХАРАКТЕРИСТИКИ для КАТЕГОРИЙ ИЗМЕРЕНИЙ II. Ill или IV. должна быть указана информация, относящаяся к КАТЕГОРИИ ИЗМЕРЕНИЙ. НОМИНАЛЬНЫМ напряжениям и НОМИНАЛЬНЫМ токам, в зависимости от применения (см. 5.1.5.101 и 5.1.5.102);</w:t>
      </w:r>
    </w:p>
    <w:p>
      <w:pPr>
        <w:pStyle w:val="BodyText"/>
        <w:spacing w:line="261" w:lineRule="auto"/>
        <w:ind w:left="114" w:right="121" w:firstLine="521"/>
        <w:jc w:val="both"/>
      </w:pPr>
      <w:r>
        <w:rPr/>
        <w:t>bb) для ВЫВОДОВ (КЛЕММ) измерительной  цели,  предназначенных  для  постоянного  подключе­ ния и не имеющих НОМИНАЛЬНЫХ ХАРАКТЕРИСТИК для КАТЕГОРИЙ ИЗМЕРЕНИЙ II. Ill или IV. долж­   на быть указана информация, относящаяся к НОМИНАЛЬНЫМ напряжениям. НОМИНАЛЬНЫМ токам и НОМИНАЛЬНЫМ ПЕРЕХОДНЫМ ПЕРЕНАПРЯЖЕНИЯМ в зависимости от применения (см. 5.1.5.101 и 5.1.5.102).</w:t>
      </w:r>
    </w:p>
    <w:p>
      <w:pPr>
        <w:pStyle w:val="ListParagraph"/>
        <w:numPr>
          <w:ilvl w:val="2"/>
          <w:numId w:val="20"/>
        </w:numPr>
        <w:tabs>
          <w:tab w:pos="1195" w:val="left" w:leader="none"/>
        </w:tabs>
        <w:spacing w:line="240" w:lineRule="auto" w:before="29" w:after="0"/>
        <w:ind w:left="1194" w:right="0" w:hanging="558"/>
        <w:jc w:val="left"/>
        <w:rPr>
          <w:sz w:val="19"/>
        </w:rPr>
      </w:pPr>
      <w:r>
        <w:rPr>
          <w:sz w:val="19"/>
        </w:rPr>
        <w:t>Работа</w:t>
      </w:r>
      <w:r>
        <w:rPr>
          <w:spacing w:val="-13"/>
          <w:sz w:val="19"/>
        </w:rPr>
        <w:t> </w:t>
      </w:r>
      <w:r>
        <w:rPr>
          <w:sz w:val="19"/>
        </w:rPr>
        <w:t>оборудования</w:t>
      </w:r>
    </w:p>
    <w:p>
      <w:pPr>
        <w:spacing w:before="36"/>
        <w:ind w:left="636" w:right="0" w:firstLine="0"/>
        <w:jc w:val="left"/>
        <w:rPr>
          <w:sz w:val="19"/>
        </w:rPr>
      </w:pPr>
      <w:r>
        <w:rPr>
          <w:i/>
          <w:sz w:val="19"/>
        </w:rPr>
        <w:t>Замена</w:t>
      </w:r>
      <w:r>
        <w:rPr>
          <w:sz w:val="19"/>
        </w:rPr>
        <w:t>;</w:t>
      </w:r>
    </w:p>
    <w:p>
      <w:pPr>
        <w:spacing w:before="33"/>
        <w:ind w:left="636" w:right="0" w:firstLine="0"/>
        <w:jc w:val="left"/>
        <w:rPr>
          <w:i/>
          <w:sz w:val="19"/>
        </w:rPr>
      </w:pPr>
      <w:r>
        <w:rPr>
          <w:i/>
          <w:sz w:val="19"/>
        </w:rPr>
        <w:t>Заменить на следующий текст:</w:t>
      </w:r>
    </w:p>
    <w:p>
      <w:pPr>
        <w:pStyle w:val="BodyText"/>
        <w:spacing w:before="33"/>
        <w:ind w:left="636"/>
      </w:pPr>
      <w:r>
        <w:rPr/>
        <w:t>Инструкции по эксплуатации, при необходимости, должны содержать:</w:t>
      </w:r>
    </w:p>
    <w:p>
      <w:pPr>
        <w:pStyle w:val="ListParagraph"/>
        <w:numPr>
          <w:ilvl w:val="0"/>
          <w:numId w:val="21"/>
        </w:numPr>
        <w:tabs>
          <w:tab w:pos="924" w:val="left" w:leader="none"/>
        </w:tabs>
        <w:spacing w:line="240" w:lineRule="auto" w:before="33" w:after="0"/>
        <w:ind w:left="114" w:right="0" w:firstLine="513"/>
        <w:jc w:val="left"/>
        <w:rPr>
          <w:sz w:val="19"/>
        </w:rPr>
      </w:pPr>
      <w:r>
        <w:rPr>
          <w:sz w:val="19"/>
        </w:rPr>
        <w:t>идентификацию рабочих органов управления и их применение во всех рабочих</w:t>
      </w:r>
      <w:r>
        <w:rPr>
          <w:spacing w:val="-35"/>
          <w:sz w:val="19"/>
        </w:rPr>
        <w:t> </w:t>
      </w:r>
      <w:r>
        <w:rPr>
          <w:sz w:val="19"/>
        </w:rPr>
        <w:t>режимах:</w:t>
      </w:r>
    </w:p>
    <w:p>
      <w:pPr>
        <w:pStyle w:val="ListParagraph"/>
        <w:numPr>
          <w:ilvl w:val="0"/>
          <w:numId w:val="21"/>
        </w:numPr>
        <w:tabs>
          <w:tab w:pos="987" w:val="left" w:leader="none"/>
        </w:tabs>
        <w:spacing w:line="256" w:lineRule="auto" w:before="33" w:after="0"/>
        <w:ind w:left="114" w:right="111" w:firstLine="522"/>
        <w:jc w:val="both"/>
        <w:rPr>
          <w:sz w:val="15"/>
        </w:rPr>
      </w:pPr>
      <w:r>
        <w:rPr>
          <w:sz w:val="19"/>
        </w:rPr>
        <w:t>)   для   датчиков   тока,   предназначенных   для   использования   только   с   определенной моделью оборудования, четкую идентификацию</w:t>
      </w:r>
      <w:r>
        <w:rPr>
          <w:spacing w:val="-26"/>
          <w:sz w:val="19"/>
        </w:rPr>
        <w:t> </w:t>
      </w:r>
      <w:r>
        <w:rPr>
          <w:sz w:val="19"/>
        </w:rPr>
        <w:t>оборудования:</w:t>
      </w:r>
    </w:p>
    <w:p>
      <w:pPr>
        <w:pStyle w:val="ListParagraph"/>
        <w:numPr>
          <w:ilvl w:val="0"/>
          <w:numId w:val="21"/>
        </w:numPr>
        <w:tabs>
          <w:tab w:pos="910" w:val="left" w:leader="none"/>
        </w:tabs>
        <w:spacing w:line="240" w:lineRule="auto" w:before="18" w:after="0"/>
        <w:ind w:left="909" w:right="0" w:hanging="288"/>
        <w:jc w:val="left"/>
        <w:rPr>
          <w:sz w:val="19"/>
        </w:rPr>
      </w:pPr>
      <w:r>
        <w:rPr>
          <w:sz w:val="19"/>
        </w:rPr>
        <w:t>технические требования по ограничениям при периодической</w:t>
      </w:r>
      <w:r>
        <w:rPr>
          <w:spacing w:val="-38"/>
          <w:sz w:val="19"/>
        </w:rPr>
        <w:t> </w:t>
      </w:r>
      <w:r>
        <w:rPr>
          <w:sz w:val="19"/>
        </w:rPr>
        <w:t>работе:</w:t>
      </w:r>
    </w:p>
    <w:p>
      <w:pPr>
        <w:pStyle w:val="BodyText"/>
        <w:spacing w:before="5"/>
        <w:rPr>
          <w:sz w:val="15"/>
        </w:rPr>
      </w:pPr>
    </w:p>
    <w:p>
      <w:pPr>
        <w:spacing w:before="1"/>
        <w:ind w:left="114" w:right="0" w:firstLine="0"/>
        <w:jc w:val="left"/>
        <w:rPr>
          <w:b/>
          <w:sz w:val="17"/>
        </w:rPr>
      </w:pPr>
      <w:r>
        <w:rPr>
          <w:b/>
          <w:w w:val="99"/>
          <w:sz w:val="17"/>
        </w:rPr>
        <w:t>6</w:t>
      </w:r>
    </w:p>
    <w:p>
      <w:pPr>
        <w:spacing w:after="0"/>
        <w:jc w:val="left"/>
        <w:rPr>
          <w:sz w:val="17"/>
        </w:rPr>
        <w:sectPr>
          <w:pgSz w:w="11900" w:h="16840"/>
          <w:pgMar w:header="520" w:footer="515" w:top="720" w:bottom="720" w:left="1480" w:right="560"/>
        </w:sectPr>
      </w:pPr>
    </w:p>
    <w:p>
      <w:pPr>
        <w:pStyle w:val="BodyText"/>
        <w:rPr>
          <w:b/>
          <w:sz w:val="20"/>
        </w:rPr>
      </w:pPr>
    </w:p>
    <w:p>
      <w:pPr>
        <w:pStyle w:val="BodyText"/>
        <w:rPr>
          <w:b/>
          <w:sz w:val="20"/>
        </w:rPr>
      </w:pPr>
    </w:p>
    <w:p>
      <w:pPr>
        <w:pStyle w:val="BodyText"/>
        <w:spacing w:before="9"/>
        <w:rPr>
          <w:b/>
          <w:sz w:val="15"/>
        </w:rPr>
      </w:pPr>
    </w:p>
    <w:p>
      <w:pPr>
        <w:pStyle w:val="Heading2"/>
        <w:ind w:right="764"/>
        <w:jc w:val="right"/>
      </w:pPr>
      <w:r>
        <w:rPr/>
        <w:t>ГОСТ IEC 61010-2-032—2014</w:t>
      </w:r>
    </w:p>
    <w:p>
      <w:pPr>
        <w:pStyle w:val="BodyText"/>
        <w:spacing w:before="9"/>
        <w:rPr>
          <w:b/>
          <w:sz w:val="24"/>
        </w:rPr>
      </w:pPr>
    </w:p>
    <w:p>
      <w:pPr>
        <w:pStyle w:val="ListParagraph"/>
        <w:numPr>
          <w:ilvl w:val="0"/>
          <w:numId w:val="21"/>
        </w:numPr>
        <w:tabs>
          <w:tab w:pos="960" w:val="left" w:leader="none"/>
        </w:tabs>
        <w:spacing w:line="254" w:lineRule="auto" w:before="0" w:after="0"/>
        <w:ind w:left="136" w:right="700" w:firstLine="504"/>
        <w:jc w:val="left"/>
        <w:rPr>
          <w:sz w:val="19"/>
        </w:rPr>
      </w:pPr>
      <w:r>
        <w:rPr>
          <w:sz w:val="19"/>
        </w:rPr>
        <w:t>технические требования по ограничению зависимости тока от частоты при достижении магнит­ ной цепью опасных</w:t>
      </w:r>
      <w:r>
        <w:rPr>
          <w:spacing w:val="-10"/>
          <w:sz w:val="19"/>
        </w:rPr>
        <w:t> </w:t>
      </w:r>
      <w:r>
        <w:rPr>
          <w:sz w:val="19"/>
        </w:rPr>
        <w:t>температур:</w:t>
      </w:r>
    </w:p>
    <w:p>
      <w:pPr>
        <w:pStyle w:val="ListParagraph"/>
        <w:numPr>
          <w:ilvl w:val="0"/>
          <w:numId w:val="21"/>
        </w:numPr>
        <w:tabs>
          <w:tab w:pos="932" w:val="left" w:leader="none"/>
        </w:tabs>
        <w:spacing w:line="240" w:lineRule="auto" w:before="20" w:after="0"/>
        <w:ind w:left="931" w:right="0" w:hanging="291"/>
        <w:jc w:val="left"/>
        <w:rPr>
          <w:sz w:val="19"/>
        </w:rPr>
      </w:pPr>
      <w:r>
        <w:rPr>
          <w:sz w:val="19"/>
        </w:rPr>
        <w:t>разъяснение симвопов. используемых на оборудовании, относящихся к</w:t>
      </w:r>
      <w:r>
        <w:rPr>
          <w:spacing w:val="-37"/>
          <w:sz w:val="19"/>
        </w:rPr>
        <w:t> </w:t>
      </w:r>
      <w:r>
        <w:rPr>
          <w:sz w:val="19"/>
        </w:rPr>
        <w:t>безопасности:</w:t>
      </w:r>
    </w:p>
    <w:p>
      <w:pPr>
        <w:pStyle w:val="BodyText"/>
        <w:spacing w:line="276" w:lineRule="auto" w:before="18"/>
        <w:ind w:left="136" w:right="812" w:firstLine="504"/>
      </w:pPr>
      <w:r>
        <w:rPr/>
        <w:t>0 инструкции по подсоединению аксессуаров и другого оборудования, включая указания подходя­ щих аксессуаров и съемных частей;</w:t>
      </w:r>
    </w:p>
    <w:p>
      <w:pPr>
        <w:pStyle w:val="BodyText"/>
        <w:spacing w:line="202" w:lineRule="exact"/>
        <w:ind w:left="640"/>
      </w:pPr>
      <w:r>
        <w:rPr/>
        <w:t>д) инструкции по замене расходных материалов;</w:t>
      </w:r>
    </w:p>
    <w:p>
      <w:pPr>
        <w:pStyle w:val="ListParagraph"/>
        <w:numPr>
          <w:ilvl w:val="0"/>
          <w:numId w:val="22"/>
        </w:numPr>
        <w:tabs>
          <w:tab w:pos="937" w:val="left" w:leader="none"/>
        </w:tabs>
        <w:spacing w:line="240" w:lineRule="auto" w:before="33" w:after="0"/>
        <w:ind w:left="136" w:right="0" w:firstLine="504"/>
        <w:jc w:val="left"/>
        <w:rPr>
          <w:sz w:val="19"/>
        </w:rPr>
      </w:pPr>
      <w:r>
        <w:rPr>
          <w:sz w:val="19"/>
        </w:rPr>
        <w:t>инструкции по очистке и</w:t>
      </w:r>
      <w:r>
        <w:rPr>
          <w:spacing w:val="-20"/>
          <w:sz w:val="19"/>
        </w:rPr>
        <w:t> </w:t>
      </w:r>
      <w:r>
        <w:rPr>
          <w:sz w:val="19"/>
        </w:rPr>
        <w:t>дезактивации;</w:t>
      </w:r>
    </w:p>
    <w:p>
      <w:pPr>
        <w:pStyle w:val="ListParagraph"/>
        <w:numPr>
          <w:ilvl w:val="0"/>
          <w:numId w:val="22"/>
        </w:numPr>
        <w:tabs>
          <w:tab w:pos="875" w:val="left" w:leader="none"/>
        </w:tabs>
        <w:spacing w:line="240" w:lineRule="auto" w:before="15" w:after="0"/>
        <w:ind w:left="874" w:right="0" w:hanging="234"/>
        <w:jc w:val="left"/>
        <w:rPr>
          <w:sz w:val="19"/>
        </w:rPr>
      </w:pPr>
      <w:r>
        <w:rPr>
          <w:sz w:val="19"/>
        </w:rPr>
        <w:t>инструкции по применению и перемещению датчика</w:t>
      </w:r>
      <w:r>
        <w:rPr>
          <w:spacing w:val="-7"/>
          <w:sz w:val="19"/>
        </w:rPr>
        <w:t> </w:t>
      </w:r>
      <w:r>
        <w:rPr>
          <w:sz w:val="19"/>
        </w:rPr>
        <w:t>тока;</w:t>
      </w:r>
    </w:p>
    <w:p>
      <w:pPr>
        <w:pStyle w:val="ListParagraph"/>
        <w:numPr>
          <w:ilvl w:val="0"/>
          <w:numId w:val="22"/>
        </w:numPr>
        <w:tabs>
          <w:tab w:pos="909" w:val="left" w:leader="none"/>
        </w:tabs>
        <w:spacing w:line="256" w:lineRule="auto" w:before="33" w:after="0"/>
        <w:ind w:left="136" w:right="641" w:firstLine="495"/>
        <w:jc w:val="both"/>
        <w:rPr>
          <w:sz w:val="19"/>
        </w:rPr>
      </w:pPr>
      <w:r>
        <w:rPr>
          <w:sz w:val="19"/>
        </w:rPr>
        <w:t>инструкции по обесточиванию установки, на которой измеряют ток. или утвержденные рабочие процедуры по обеспечению безопасности при работе с ОПАСНЫМИ ДЛЯ ЖИЗНИ установками, в про­ цессе использования и удаления датчиков тока типа</w:t>
      </w:r>
      <w:r>
        <w:rPr>
          <w:spacing w:val="-14"/>
          <w:sz w:val="19"/>
        </w:rPr>
        <w:t> </w:t>
      </w:r>
      <w:r>
        <w:rPr>
          <w:sz w:val="19"/>
        </w:rPr>
        <w:t>В;</w:t>
      </w:r>
    </w:p>
    <w:p>
      <w:pPr>
        <w:pStyle w:val="ListParagraph"/>
        <w:numPr>
          <w:ilvl w:val="0"/>
          <w:numId w:val="22"/>
        </w:numPr>
        <w:tabs>
          <w:tab w:pos="963" w:val="left" w:leader="none"/>
        </w:tabs>
        <w:spacing w:line="266" w:lineRule="auto" w:before="18" w:after="0"/>
        <w:ind w:left="118" w:right="646" w:firstLine="522"/>
        <w:jc w:val="both"/>
        <w:rPr>
          <w:sz w:val="19"/>
        </w:rPr>
      </w:pPr>
      <w:r>
        <w:rPr>
          <w:sz w:val="19"/>
        </w:rPr>
        <w:t>инструкции по обесточиванию установки, на которой измеряют ток, при работе с ОПАСНЫМИ  ДЛЯ ЖИЗНИ установками, или установками с неограниченной энергией в процессе использования и уда­ ления датчиков тока типа</w:t>
      </w:r>
      <w:r>
        <w:rPr>
          <w:spacing w:val="-21"/>
          <w:sz w:val="19"/>
        </w:rPr>
        <w:t> </w:t>
      </w:r>
      <w:r>
        <w:rPr>
          <w:sz w:val="19"/>
        </w:rPr>
        <w:t>С;</w:t>
      </w:r>
    </w:p>
    <w:p>
      <w:pPr>
        <w:pStyle w:val="BodyText"/>
        <w:spacing w:line="256" w:lineRule="auto"/>
        <w:ind w:left="136" w:right="812" w:firstLine="503"/>
      </w:pPr>
      <w:r>
        <w:rPr>
          <w:sz w:val="15"/>
        </w:rPr>
        <w:t>l </w:t>
      </w:r>
      <w:r>
        <w:rPr/>
        <w:t>) инструкции по работе тактильного индикатора или ЗАЩИТНОГО БАРЬЕРА, обеспечивающие индикацию предела безопасного доступа к РУЧНОЙ части;</w:t>
      </w:r>
    </w:p>
    <w:p>
      <w:pPr>
        <w:pStyle w:val="BodyText"/>
        <w:spacing w:line="256" w:lineRule="auto" w:before="26"/>
        <w:ind w:left="136" w:right="812" w:firstLine="504"/>
      </w:pPr>
      <w:r>
        <w:rPr/>
        <w:t>т) предупреждение ОПЕРАТОРУ, что датчики тока типа D следует использовать только вблизи изолированных проводников или проводников цепей с ограниченной энергией;</w:t>
      </w:r>
    </w:p>
    <w:p>
      <w:pPr>
        <w:pStyle w:val="BodyText"/>
        <w:spacing w:line="256" w:lineRule="auto" w:before="18"/>
        <w:ind w:left="118" w:right="636" w:firstLine="522"/>
        <w:jc w:val="both"/>
      </w:pPr>
      <w:r>
        <w:rPr/>
        <w:t>п) предупреждение ОПЕРАТОРУ о необходимости использования индивидуального защитного оборудования, если ОПАСНЫЕ ДЛЯ ЖИЗНИ части в установке, где должно быть выполнено измерение, могут быть ДОСТУПНЫМИ;</w:t>
      </w:r>
    </w:p>
    <w:p>
      <w:pPr>
        <w:pStyle w:val="BodyText"/>
        <w:tabs>
          <w:tab w:pos="1500" w:val="left" w:leader="none"/>
        </w:tabs>
        <w:spacing w:line="256" w:lineRule="auto" w:before="18"/>
        <w:ind w:left="136" w:right="104" w:firstLine="504"/>
      </w:pPr>
      <w:r>
        <w:rPr/>
        <w:t>о)</w:t>
        <w:tab/>
        <w:t>предупреждение ОП ЕРАТОРУ о недопустимости испол ьэова ния гибкого датчика тока. есл</w:t>
      </w:r>
      <w:r>
        <w:rPr>
          <w:spacing w:val="-30"/>
        </w:rPr>
        <w:t> </w:t>
      </w:r>
      <w:r>
        <w:rPr/>
        <w:t>и</w:t>
      </w:r>
      <w:r>
        <w:rPr>
          <w:spacing w:val="-3"/>
        </w:rPr>
        <w:t> </w:t>
      </w:r>
      <w:r>
        <w:rPr/>
        <w:t>ста­</w:t>
      </w:r>
      <w:r>
        <w:rPr>
          <w:w w:val="99"/>
        </w:rPr>
        <w:t> </w:t>
      </w:r>
      <w:r>
        <w:rPr/>
        <w:t>новится</w:t>
      </w:r>
      <w:r>
        <w:rPr>
          <w:spacing w:val="43"/>
        </w:rPr>
        <w:t> </w:t>
      </w:r>
      <w:r>
        <w:rPr/>
        <w:t>видимым</w:t>
      </w:r>
      <w:r>
        <w:rPr>
          <w:spacing w:val="45"/>
        </w:rPr>
        <w:t> </w:t>
      </w:r>
      <w:r>
        <w:rPr/>
        <w:t>индикатор</w:t>
      </w:r>
      <w:r>
        <w:rPr>
          <w:spacing w:val="45"/>
        </w:rPr>
        <w:t> </w:t>
      </w:r>
      <w:r>
        <w:rPr/>
        <w:t>износа</w:t>
      </w:r>
      <w:r>
        <w:rPr>
          <w:spacing w:val="45"/>
        </w:rPr>
        <w:t> </w:t>
      </w:r>
      <w:r>
        <w:rPr/>
        <w:t>гибкого</w:t>
      </w:r>
      <w:r>
        <w:rPr>
          <w:spacing w:val="45"/>
        </w:rPr>
        <w:t> </w:t>
      </w:r>
      <w:r>
        <w:rPr/>
        <w:t>шнура,</w:t>
      </w:r>
      <w:r>
        <w:rPr>
          <w:spacing w:val="45"/>
        </w:rPr>
        <w:t> </w:t>
      </w:r>
      <w:r>
        <w:rPr/>
        <w:t>используемого</w:t>
      </w:r>
      <w:r>
        <w:rPr>
          <w:spacing w:val="43"/>
        </w:rPr>
        <w:t> </w:t>
      </w:r>
      <w:r>
        <w:rPr/>
        <w:t>для</w:t>
      </w:r>
      <w:r>
        <w:rPr>
          <w:spacing w:val="42"/>
        </w:rPr>
        <w:t> </w:t>
      </w:r>
      <w:r>
        <w:rPr/>
        <w:t>ЗАЖИМА</w:t>
      </w:r>
      <w:r>
        <w:rPr>
          <w:spacing w:val="42"/>
        </w:rPr>
        <w:t> </w:t>
      </w:r>
      <w:r>
        <w:rPr/>
        <w:t>гибкого</w:t>
      </w:r>
      <w:r>
        <w:rPr>
          <w:spacing w:val="43"/>
        </w:rPr>
        <w:t> </w:t>
      </w:r>
      <w:r>
        <w:rPr/>
        <w:t>датчика</w:t>
      </w:r>
      <w:r>
        <w:rPr>
          <w:spacing w:val="43"/>
        </w:rPr>
        <w:t> </w:t>
      </w:r>
      <w:r>
        <w:rPr/>
        <w:t>тока</w:t>
      </w:r>
    </w:p>
    <w:p>
      <w:pPr>
        <w:pStyle w:val="BodyText"/>
        <w:spacing w:before="12"/>
        <w:ind w:left="130"/>
      </w:pPr>
      <w:r>
        <w:rPr/>
        <w:t>(см. 6.9.101.4);</w:t>
      </w:r>
    </w:p>
    <w:p>
      <w:pPr>
        <w:pStyle w:val="BodyText"/>
        <w:spacing w:line="276" w:lineRule="auto" w:before="21"/>
        <w:ind w:left="136" w:right="812" w:firstLine="504"/>
      </w:pPr>
      <w:r>
        <w:rPr/>
        <w:t>р) предупреждение ОПЕРАТОРУ о недопустимости использования датчика тока, если становится видимым индикатор износа КОНЕЧНОЙ ЧАСТИ ЗАЖИМА (см. 6.9.101.3):</w:t>
      </w:r>
    </w:p>
    <w:p>
      <w:pPr>
        <w:pStyle w:val="BodyText"/>
        <w:tabs>
          <w:tab w:pos="1512" w:val="left" w:leader="none"/>
        </w:tabs>
        <w:spacing w:line="202" w:lineRule="exact"/>
        <w:ind w:left="640"/>
      </w:pPr>
      <w:r>
        <w:rPr/>
        <w:t>q)</w:t>
        <w:tab/>
        <w:t>предупреждение ОПЕРАТОРУ о недопустимости использования датчика тока при</w:t>
      </w:r>
      <w:r>
        <w:rPr>
          <w:spacing w:val="-34"/>
        </w:rPr>
        <w:t> </w:t>
      </w:r>
      <w:r>
        <w:rPr/>
        <w:t>значениях</w:t>
      </w:r>
    </w:p>
    <w:p>
      <w:pPr>
        <w:pStyle w:val="BodyText"/>
        <w:spacing w:line="276" w:lineRule="auto" w:before="16"/>
        <w:ind w:left="136" w:right="812" w:hanging="18"/>
      </w:pPr>
      <w:r>
        <w:rPr/>
        <w:t>частоты выше НОМИНАЛЬНОГО значения, если магнитная цель может достигнуть опасной температу­    ры (см.</w:t>
      </w:r>
      <w:r>
        <w:rPr>
          <w:spacing w:val="-3"/>
        </w:rPr>
        <w:t> </w:t>
      </w:r>
      <w:r>
        <w:rPr/>
        <w:t>10.101).</w:t>
      </w:r>
    </w:p>
    <w:p>
      <w:pPr>
        <w:pStyle w:val="BodyText"/>
        <w:spacing w:line="202" w:lineRule="exact"/>
        <w:ind w:left="640"/>
      </w:pPr>
      <w:r>
        <w:rPr/>
        <w:t>8 инструкциях должно быть указано, что в случае нарушения правил эксплуатации датчика тока,</w:t>
      </w:r>
    </w:p>
    <w:p>
      <w:pPr>
        <w:pStyle w:val="BodyText"/>
        <w:spacing w:before="30"/>
        <w:ind w:left="127"/>
      </w:pPr>
      <w:r>
        <w:rPr/>
        <w:t>установленных изготовителем, защита, применяемая в датчике тока, может быть повреждена.</w:t>
      </w:r>
    </w:p>
    <w:p>
      <w:pPr>
        <w:spacing w:before="18"/>
        <w:ind w:left="649" w:right="0" w:firstLine="0"/>
        <w:jc w:val="left"/>
        <w:rPr>
          <w:sz w:val="19"/>
        </w:rPr>
      </w:pPr>
      <w:r>
        <w:rPr>
          <w:i/>
          <w:sz w:val="19"/>
        </w:rPr>
        <w:t>Соответствие оборудования данному требованию проверяют путем визуального осмотра</w:t>
      </w:r>
      <w:r>
        <w:rPr>
          <w:sz w:val="19"/>
        </w:rPr>
        <w:t>.</w:t>
      </w:r>
    </w:p>
    <w:p>
      <w:pPr>
        <w:pStyle w:val="BodyText"/>
        <w:spacing w:before="6"/>
        <w:rPr>
          <w:sz w:val="28"/>
        </w:rPr>
      </w:pPr>
    </w:p>
    <w:p>
      <w:pPr>
        <w:pStyle w:val="Heading1"/>
        <w:ind w:left="642"/>
      </w:pPr>
      <w:bookmarkStart w:name="_bookmark6" w:id="8"/>
      <w:bookmarkEnd w:id="8"/>
      <w:r>
        <w:rPr>
          <w:b w:val="0"/>
        </w:rPr>
      </w:r>
      <w:r>
        <w:rPr/>
        <w:t>6  Защита от поражения электрическим током</w:t>
      </w:r>
    </w:p>
    <w:p>
      <w:pPr>
        <w:pStyle w:val="BodyText"/>
        <w:spacing w:before="3"/>
        <w:rPr>
          <w:b/>
          <w:sz w:val="22"/>
        </w:rPr>
      </w:pPr>
    </w:p>
    <w:p>
      <w:pPr>
        <w:pStyle w:val="BodyText"/>
        <w:ind w:left="640"/>
      </w:pPr>
      <w:r>
        <w:rPr/>
        <w:t>Применяют соответствующий раздел IEC 61010-1. за исключением следующего.</w:t>
      </w:r>
    </w:p>
    <w:p>
      <w:pPr>
        <w:pStyle w:val="BodyText"/>
        <w:spacing w:before="33"/>
        <w:ind w:left="640"/>
      </w:pPr>
      <w:r>
        <w:rPr/>
        <w:t>6.1.2  Исключения</w:t>
      </w:r>
    </w:p>
    <w:p>
      <w:pPr>
        <w:spacing w:before="33"/>
        <w:ind w:left="622" w:right="0" w:firstLine="0"/>
        <w:jc w:val="left"/>
        <w:rPr>
          <w:i/>
          <w:sz w:val="19"/>
        </w:rPr>
      </w:pPr>
      <w:r>
        <w:rPr>
          <w:i/>
          <w:sz w:val="19"/>
        </w:rPr>
        <w:t>Дополнение:</w:t>
      </w:r>
    </w:p>
    <w:p>
      <w:pPr>
        <w:spacing w:before="15"/>
        <w:ind w:left="622" w:right="0" w:firstLine="0"/>
        <w:jc w:val="left"/>
        <w:rPr>
          <w:i/>
          <w:sz w:val="19"/>
        </w:rPr>
      </w:pPr>
      <w:r>
        <w:rPr>
          <w:i/>
          <w:sz w:val="19"/>
        </w:rPr>
        <w:t>Дополнить следующим перечислением аа):</w:t>
      </w:r>
    </w:p>
    <w:p>
      <w:pPr>
        <w:pStyle w:val="BodyText"/>
        <w:spacing w:line="256" w:lineRule="auto" w:before="33"/>
        <w:ind w:left="127" w:right="812" w:firstLine="513"/>
      </w:pPr>
      <w:r>
        <w:rPr/>
        <w:t>аа) проводящие части КОНЕЧНОЙ  ЧАСТИ  ЗАЖИМА,  если  они  соответствуют  требованиям 6.9.101.</w:t>
      </w:r>
    </w:p>
    <w:p>
      <w:pPr>
        <w:pStyle w:val="BodyText"/>
        <w:spacing w:before="18"/>
        <w:ind w:left="640"/>
      </w:pPr>
      <w:r>
        <w:rPr/>
        <w:t>6.5.2   ЗАЩИТНОЕ ЗАЗЕМЛЕНИЕ</w:t>
      </w:r>
    </w:p>
    <w:p>
      <w:pPr>
        <w:spacing w:before="15"/>
        <w:ind w:left="642" w:right="0" w:firstLine="0"/>
        <w:jc w:val="left"/>
        <w:rPr>
          <w:i/>
          <w:sz w:val="19"/>
        </w:rPr>
      </w:pPr>
      <w:r>
        <w:rPr>
          <w:i/>
          <w:sz w:val="19"/>
        </w:rPr>
        <w:t>Замена:</w:t>
      </w:r>
    </w:p>
    <w:p>
      <w:pPr>
        <w:spacing w:before="33"/>
        <w:ind w:left="642" w:right="0" w:firstLine="0"/>
        <w:jc w:val="left"/>
        <w:rPr>
          <w:i/>
          <w:sz w:val="19"/>
        </w:rPr>
      </w:pPr>
      <w:r>
        <w:rPr>
          <w:i/>
          <w:sz w:val="19"/>
        </w:rPr>
        <w:t>Заменить наименование и текст на следующий:</w:t>
      </w:r>
    </w:p>
    <w:p>
      <w:pPr>
        <w:pStyle w:val="BodyText"/>
        <w:spacing w:before="33"/>
        <w:ind w:left="640"/>
      </w:pPr>
      <w:r>
        <w:rPr/>
        <w:t>6.5.2   Не применяют</w:t>
      </w:r>
    </w:p>
    <w:p>
      <w:pPr>
        <w:pStyle w:val="ListParagraph"/>
        <w:numPr>
          <w:ilvl w:val="1"/>
          <w:numId w:val="23"/>
        </w:numPr>
        <w:tabs>
          <w:tab w:pos="957" w:val="left" w:leader="none"/>
        </w:tabs>
        <w:spacing w:line="240" w:lineRule="auto" w:before="15" w:after="0"/>
        <w:ind w:left="956" w:right="0" w:hanging="316"/>
        <w:jc w:val="left"/>
        <w:rPr>
          <w:sz w:val="19"/>
        </w:rPr>
      </w:pPr>
      <w:r>
        <w:rPr>
          <w:sz w:val="19"/>
        </w:rPr>
        <w:t>Подключение к внешним</w:t>
      </w:r>
      <w:r>
        <w:rPr>
          <w:spacing w:val="-7"/>
          <w:sz w:val="19"/>
        </w:rPr>
        <w:t> </w:t>
      </w:r>
      <w:r>
        <w:rPr>
          <w:sz w:val="19"/>
        </w:rPr>
        <w:t>цепям</w:t>
      </w:r>
    </w:p>
    <w:p>
      <w:pPr>
        <w:spacing w:before="33"/>
        <w:ind w:left="622" w:right="0" w:firstLine="0"/>
        <w:jc w:val="left"/>
        <w:rPr>
          <w:i/>
          <w:sz w:val="19"/>
        </w:rPr>
      </w:pPr>
      <w:r>
        <w:rPr>
          <w:i/>
          <w:sz w:val="19"/>
        </w:rPr>
        <w:t>Дополнение:</w:t>
      </w:r>
    </w:p>
    <w:p>
      <w:pPr>
        <w:spacing w:before="15"/>
        <w:ind w:left="622" w:right="0" w:firstLine="0"/>
        <w:jc w:val="left"/>
        <w:rPr>
          <w:i/>
          <w:sz w:val="19"/>
        </w:rPr>
      </w:pPr>
      <w:r>
        <w:rPr>
          <w:i/>
          <w:sz w:val="19"/>
        </w:rPr>
        <w:t>Дополнить двумя новыми подпунктами:</w:t>
      </w:r>
    </w:p>
    <w:p>
      <w:pPr>
        <w:pStyle w:val="ListParagraph"/>
        <w:numPr>
          <w:ilvl w:val="2"/>
          <w:numId w:val="23"/>
        </w:numPr>
        <w:tabs>
          <w:tab w:pos="1460" w:val="left" w:leader="none"/>
        </w:tabs>
        <w:spacing w:line="240" w:lineRule="auto" w:before="33" w:after="0"/>
        <w:ind w:left="1459" w:right="0" w:hanging="819"/>
        <w:jc w:val="left"/>
        <w:rPr>
          <w:sz w:val="19"/>
        </w:rPr>
      </w:pPr>
      <w:r>
        <w:rPr>
          <w:sz w:val="19"/>
        </w:rPr>
        <w:t>ВЫВОДЫ (КЛЕММЫ) измерительных цепей</w:t>
      </w:r>
    </w:p>
    <w:p>
      <w:pPr>
        <w:pStyle w:val="BodyText"/>
        <w:spacing w:line="261" w:lineRule="auto" w:before="33"/>
        <w:ind w:left="118" w:right="635" w:firstLine="522"/>
        <w:jc w:val="both"/>
      </w:pPr>
      <w:r>
        <w:rPr/>
        <w:t>Проводящие части каждого неразъемного ВЫВОДА  (КЛЕММЫ)  измерительной  цепи,  которые  могут быть ОПАСНЫ МИ ДЛЯ ЖИЗНИ, в случае приложения максимального НОМИНАЛЬНОГО напряже­ ния к другим ВЫВОДАМ (КЛЕММАМ) измерительной цепи оборудования должны быть отделены, по меньшей мере. ЗАЗОРАМИ и ПУТЯМИ УТЕЧКИ, указанными в таблице 101. от самой близкой к внешним частям ВЫВОДА (КЛЕММЫ) точки касания испытательным пальцем в наименее благоприятном положе­ нии (см. рисунок 1 IEC</w:t>
      </w:r>
      <w:r>
        <w:rPr>
          <w:spacing w:val="-11"/>
        </w:rPr>
        <w:t> </w:t>
      </w:r>
      <w:r>
        <w:rPr/>
        <w:t>61010-1).</w:t>
      </w:r>
    </w:p>
    <w:p>
      <w:pPr>
        <w:spacing w:before="159"/>
        <w:ind w:left="0" w:right="633" w:firstLine="0"/>
        <w:jc w:val="right"/>
        <w:rPr>
          <w:b/>
          <w:sz w:val="17"/>
        </w:rPr>
      </w:pPr>
      <w:r>
        <w:rPr>
          <w:b/>
          <w:w w:val="99"/>
          <w:sz w:val="17"/>
        </w:rPr>
        <w:t>7</w:t>
      </w:r>
    </w:p>
    <w:p>
      <w:pPr>
        <w:spacing w:after="0"/>
        <w:jc w:val="right"/>
        <w:rPr>
          <w:sz w:val="17"/>
        </w:rPr>
        <w:sectPr>
          <w:pgSz w:w="11900" w:h="16840"/>
          <w:pgMar w:header="520" w:footer="515" w:top="720" w:bottom="720" w:left="900" w:right="600"/>
        </w:sectPr>
      </w:pPr>
    </w:p>
    <w:p>
      <w:pPr>
        <w:pStyle w:val="BodyText"/>
        <w:rPr>
          <w:b/>
          <w:sz w:val="20"/>
        </w:rPr>
      </w:pPr>
    </w:p>
    <w:p>
      <w:pPr>
        <w:pStyle w:val="BodyText"/>
        <w:rPr>
          <w:b/>
          <w:sz w:val="20"/>
        </w:rPr>
      </w:pPr>
    </w:p>
    <w:p>
      <w:pPr>
        <w:pStyle w:val="BodyText"/>
        <w:spacing w:before="10"/>
        <w:rPr>
          <w:b/>
          <w:sz w:val="15"/>
        </w:rPr>
      </w:pPr>
    </w:p>
    <w:p>
      <w:pPr>
        <w:pStyle w:val="Heading2"/>
        <w:ind w:left="142"/>
      </w:pPr>
      <w:r>
        <w:rPr/>
        <w:t>ГОСТ IEC 61010-2-032—2014</w:t>
      </w:r>
    </w:p>
    <w:p>
      <w:pPr>
        <w:pStyle w:val="BodyText"/>
        <w:spacing w:before="11"/>
        <w:rPr>
          <w:b/>
          <w:sz w:val="25"/>
        </w:rPr>
      </w:pPr>
    </w:p>
    <w:p>
      <w:pPr>
        <w:spacing w:line="278" w:lineRule="auto" w:before="0"/>
        <w:ind w:left="124" w:right="321" w:firstLine="12"/>
        <w:jc w:val="left"/>
        <w:rPr>
          <w:b/>
          <w:sz w:val="16"/>
        </w:rPr>
      </w:pPr>
      <w:r>
        <w:rPr>
          <w:b/>
          <w:sz w:val="16"/>
        </w:rPr>
        <w:t>Т а б л и ц е 101 — ЗАЗОРЫ и ПУТИ УТЕЧКИ  для  ВЫВОДОВ  измерительных  цепей  с  проводящими  ОПАСНЫМИ ДПЯ ЖИЗНИ проводящими частями</w:t>
      </w:r>
    </w:p>
    <w:p>
      <w:pPr>
        <w:pStyle w:val="BodyText"/>
        <w:spacing w:before="4"/>
        <w:rPr>
          <w:b/>
          <w:sz w:val="7"/>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4"/>
        <w:gridCol w:w="3204"/>
        <w:gridCol w:w="3222"/>
      </w:tblGrid>
      <w:tr>
        <w:trPr>
          <w:trHeight w:val="440" w:hRule="atLeast"/>
        </w:trPr>
        <w:tc>
          <w:tcPr>
            <w:tcW w:w="6438" w:type="dxa"/>
            <w:gridSpan w:val="2"/>
          </w:tcPr>
          <w:p>
            <w:pPr>
              <w:pStyle w:val="TableParagraph"/>
              <w:spacing w:before="142"/>
              <w:ind w:left="1551"/>
              <w:jc w:val="left"/>
              <w:rPr>
                <w:b/>
                <w:sz w:val="14"/>
              </w:rPr>
            </w:pPr>
            <w:r>
              <w:rPr>
                <w:b/>
                <w:sz w:val="14"/>
              </w:rPr>
              <w:t>Напряжение на проводящих частях ВЫВОДА. В</w:t>
            </w:r>
          </w:p>
        </w:tc>
        <w:tc>
          <w:tcPr>
            <w:tcW w:w="3222" w:type="dxa"/>
            <w:vMerge w:val="restart"/>
          </w:tcPr>
          <w:p>
            <w:pPr>
              <w:pStyle w:val="TableParagraph"/>
              <w:spacing w:before="0"/>
              <w:jc w:val="left"/>
              <w:rPr>
                <w:b/>
                <w:sz w:val="16"/>
              </w:rPr>
            </w:pPr>
          </w:p>
          <w:p>
            <w:pPr>
              <w:pStyle w:val="TableParagraph"/>
              <w:spacing w:before="5"/>
              <w:jc w:val="left"/>
              <w:rPr>
                <w:b/>
                <w:sz w:val="15"/>
              </w:rPr>
            </w:pPr>
          </w:p>
          <w:p>
            <w:pPr>
              <w:pStyle w:val="TableParagraph"/>
              <w:spacing w:before="0"/>
              <w:ind w:left="577"/>
              <w:jc w:val="left"/>
              <w:rPr>
                <w:b/>
                <w:sz w:val="14"/>
              </w:rPr>
            </w:pPr>
            <w:r>
              <w:rPr>
                <w:b/>
                <w:sz w:val="14"/>
              </w:rPr>
              <w:t>ЗАЗОРЫ и ПУТИ УТЕЧКИ, мм</w:t>
            </w:r>
          </w:p>
        </w:tc>
      </w:tr>
      <w:tr>
        <w:trPr>
          <w:trHeight w:val="400" w:hRule="atLeast"/>
        </w:trPr>
        <w:tc>
          <w:tcPr>
            <w:tcW w:w="3234" w:type="dxa"/>
          </w:tcPr>
          <w:p>
            <w:pPr>
              <w:pStyle w:val="TableParagraph"/>
              <w:spacing w:before="0"/>
              <w:jc w:val="left"/>
              <w:rPr>
                <w:rFonts w:ascii="Times New Roman"/>
                <w:sz w:val="16"/>
              </w:rPr>
            </w:pPr>
          </w:p>
        </w:tc>
        <w:tc>
          <w:tcPr>
            <w:tcW w:w="3204" w:type="dxa"/>
          </w:tcPr>
          <w:p>
            <w:pPr>
              <w:pStyle w:val="TableParagraph"/>
              <w:spacing w:before="0"/>
              <w:jc w:val="left"/>
              <w:rPr>
                <w:rFonts w:ascii="Times New Roman"/>
                <w:sz w:val="16"/>
              </w:rPr>
            </w:pPr>
          </w:p>
        </w:tc>
        <w:tc>
          <w:tcPr>
            <w:tcW w:w="3222" w:type="dxa"/>
            <w:vMerge/>
            <w:tcBorders>
              <w:top w:val="nil"/>
            </w:tcBorders>
          </w:tcPr>
          <w:p>
            <w:pPr>
              <w:rPr>
                <w:sz w:val="2"/>
                <w:szCs w:val="2"/>
              </w:rPr>
            </w:pPr>
          </w:p>
        </w:tc>
      </w:tr>
      <w:tr>
        <w:trPr>
          <w:trHeight w:val="280" w:hRule="atLeast"/>
        </w:trPr>
        <w:tc>
          <w:tcPr>
            <w:tcW w:w="3234" w:type="dxa"/>
          </w:tcPr>
          <w:p>
            <w:pPr>
              <w:pStyle w:val="TableParagraph"/>
              <w:spacing w:before="103"/>
              <w:ind w:left="1184" w:right="1153"/>
              <w:rPr>
                <w:b/>
                <w:sz w:val="14"/>
              </w:rPr>
            </w:pPr>
            <w:r>
              <w:rPr>
                <w:b/>
                <w:sz w:val="14"/>
              </w:rPr>
              <w:t>300</w:t>
            </w:r>
          </w:p>
        </w:tc>
        <w:tc>
          <w:tcPr>
            <w:tcW w:w="3204" w:type="dxa"/>
          </w:tcPr>
          <w:p>
            <w:pPr>
              <w:pStyle w:val="TableParagraph"/>
              <w:spacing w:before="103"/>
              <w:ind w:left="1460" w:right="1460"/>
              <w:rPr>
                <w:b/>
                <w:sz w:val="14"/>
              </w:rPr>
            </w:pPr>
            <w:r>
              <w:rPr>
                <w:b/>
                <w:sz w:val="14"/>
              </w:rPr>
              <w:t>300</w:t>
            </w:r>
          </w:p>
        </w:tc>
        <w:tc>
          <w:tcPr>
            <w:tcW w:w="3222" w:type="dxa"/>
          </w:tcPr>
          <w:p>
            <w:pPr>
              <w:pStyle w:val="TableParagraph"/>
              <w:spacing w:before="103"/>
              <w:ind w:left="1464" w:right="1489"/>
              <w:rPr>
                <w:b/>
                <w:sz w:val="14"/>
              </w:rPr>
            </w:pPr>
            <w:r>
              <w:rPr>
                <w:b/>
                <w:sz w:val="14"/>
              </w:rPr>
              <w:t>0.8</w:t>
            </w:r>
          </w:p>
        </w:tc>
      </w:tr>
      <w:tr>
        <w:trPr>
          <w:trHeight w:val="280" w:hRule="atLeast"/>
        </w:trPr>
        <w:tc>
          <w:tcPr>
            <w:tcW w:w="3234" w:type="dxa"/>
          </w:tcPr>
          <w:p>
            <w:pPr>
              <w:pStyle w:val="TableParagraph"/>
              <w:spacing w:before="91"/>
              <w:ind w:left="1184" w:right="1152"/>
              <w:rPr>
                <w:b/>
                <w:sz w:val="14"/>
              </w:rPr>
            </w:pPr>
            <w:r>
              <w:rPr>
                <w:b/>
                <w:sz w:val="14"/>
              </w:rPr>
              <w:t>&gt; 300 S 600</w:t>
            </w:r>
          </w:p>
        </w:tc>
        <w:tc>
          <w:tcPr>
            <w:tcW w:w="3204" w:type="dxa"/>
          </w:tcPr>
          <w:p>
            <w:pPr>
              <w:pStyle w:val="TableParagraph"/>
              <w:spacing w:before="91"/>
              <w:ind w:right="1200"/>
              <w:jc w:val="right"/>
              <w:rPr>
                <w:b/>
                <w:sz w:val="14"/>
              </w:rPr>
            </w:pPr>
            <w:r>
              <w:rPr>
                <w:b/>
                <w:sz w:val="14"/>
              </w:rPr>
              <w:t>&gt; 300 </w:t>
            </w:r>
            <w:r>
              <w:rPr>
                <w:b/>
                <w:i/>
                <w:sz w:val="14"/>
              </w:rPr>
              <w:t>$  </w:t>
            </w:r>
            <w:r>
              <w:rPr>
                <w:b/>
                <w:sz w:val="14"/>
              </w:rPr>
              <w:t>848</w:t>
            </w:r>
          </w:p>
        </w:tc>
        <w:tc>
          <w:tcPr>
            <w:tcW w:w="3222" w:type="dxa"/>
          </w:tcPr>
          <w:p>
            <w:pPr>
              <w:pStyle w:val="TableParagraph"/>
              <w:spacing w:before="100"/>
              <w:ind w:left="1476" w:right="1477"/>
              <w:rPr>
                <w:b/>
                <w:sz w:val="14"/>
              </w:rPr>
            </w:pPr>
            <w:r>
              <w:rPr>
                <w:b/>
                <w:sz w:val="14"/>
              </w:rPr>
              <w:t>1.0</w:t>
            </w:r>
          </w:p>
        </w:tc>
      </w:tr>
      <w:tr>
        <w:trPr>
          <w:trHeight w:val="300" w:hRule="atLeast"/>
        </w:trPr>
        <w:tc>
          <w:tcPr>
            <w:tcW w:w="3234" w:type="dxa"/>
          </w:tcPr>
          <w:p>
            <w:pPr>
              <w:pStyle w:val="TableParagraph"/>
              <w:spacing w:before="91"/>
              <w:ind w:left="1184" w:right="1154"/>
              <w:rPr>
                <w:b/>
                <w:sz w:val="14"/>
              </w:rPr>
            </w:pPr>
            <w:r>
              <w:rPr>
                <w:b/>
                <w:sz w:val="14"/>
              </w:rPr>
              <w:t>&gt; 600 &amp; 1000</w:t>
            </w:r>
          </w:p>
        </w:tc>
        <w:tc>
          <w:tcPr>
            <w:tcW w:w="3204" w:type="dxa"/>
          </w:tcPr>
          <w:p>
            <w:pPr>
              <w:pStyle w:val="TableParagraph"/>
              <w:spacing w:before="88"/>
              <w:ind w:right="1152"/>
              <w:jc w:val="right"/>
              <w:rPr>
                <w:b/>
                <w:sz w:val="14"/>
              </w:rPr>
            </w:pPr>
            <w:r>
              <w:rPr>
                <w:b/>
                <w:sz w:val="14"/>
              </w:rPr>
              <w:t>&gt; 848 </w:t>
            </w:r>
            <w:r>
              <w:rPr>
                <w:b/>
                <w:i/>
                <w:sz w:val="14"/>
              </w:rPr>
              <w:t>&amp;  </w:t>
            </w:r>
            <w:r>
              <w:rPr>
                <w:b/>
                <w:sz w:val="14"/>
              </w:rPr>
              <w:t>1414</w:t>
            </w:r>
          </w:p>
        </w:tc>
        <w:tc>
          <w:tcPr>
            <w:tcW w:w="3222" w:type="dxa"/>
          </w:tcPr>
          <w:p>
            <w:pPr>
              <w:pStyle w:val="TableParagraph"/>
              <w:spacing w:before="91"/>
              <w:ind w:left="1470" w:right="1489"/>
              <w:rPr>
                <w:b/>
                <w:sz w:val="14"/>
              </w:rPr>
            </w:pPr>
            <w:r>
              <w:rPr>
                <w:b/>
                <w:sz w:val="14"/>
              </w:rPr>
              <w:t>2.6</w:t>
            </w:r>
          </w:p>
        </w:tc>
      </w:tr>
    </w:tbl>
    <w:p>
      <w:pPr>
        <w:spacing w:line="264" w:lineRule="auto" w:before="89"/>
        <w:ind w:left="259" w:right="266" w:firstLine="513"/>
        <w:jc w:val="both"/>
        <w:rPr>
          <w:b/>
          <w:sz w:val="16"/>
        </w:rPr>
      </w:pPr>
      <w:r>
        <w:rPr>
          <w:b/>
          <w:spacing w:val="5"/>
          <w:sz w:val="16"/>
        </w:rPr>
        <w:t>П р и м е ч а н и </w:t>
      </w:r>
      <w:r>
        <w:rPr>
          <w:b/>
          <w:sz w:val="16"/>
        </w:rPr>
        <w:t>е — При размещении в условиях повышенной влажности не предъявляют требования к ЗАЗОРАМ и ПУТЯМ УТЕЧКИ для напряжений переменного тока  среднеквадратического значения от 16 В до 33 В  или постоянного тока со значениями от 3S 8 до 70 В. но проводящие части неразборных измерительных цепей ВЫВОДОВ не должны быть ДОСТУПНЫ. Значения напряжений, приведенные в таблице, не применимы к напря­ жениям со значениями менее ОПАСНЫХ ДЛЯ ЖИЗНИ напряжений (см. 6.3.1. перечисление</w:t>
      </w:r>
      <w:r>
        <w:rPr>
          <w:b/>
          <w:spacing w:val="-17"/>
          <w:sz w:val="16"/>
        </w:rPr>
        <w:t> </w:t>
      </w:r>
      <w:r>
        <w:rPr>
          <w:b/>
          <w:sz w:val="16"/>
        </w:rPr>
        <w:t>а».</w:t>
      </w:r>
    </w:p>
    <w:p>
      <w:pPr>
        <w:pStyle w:val="BodyText"/>
        <w:spacing w:before="8"/>
        <w:rPr>
          <w:b/>
          <w:sz w:val="26"/>
        </w:rPr>
      </w:pPr>
    </w:p>
    <w:p>
      <w:pPr>
        <w:spacing w:before="0"/>
        <w:ind w:left="656" w:right="0" w:firstLine="0"/>
        <w:jc w:val="left"/>
        <w:rPr>
          <w:i/>
          <w:sz w:val="19"/>
        </w:rPr>
      </w:pPr>
      <w:r>
        <w:rPr>
          <w:i/>
          <w:sz w:val="19"/>
        </w:rPr>
        <w:t>Соответствие оборудования данному требованию проверяют путем визуального осмотра.</w:t>
      </w:r>
    </w:p>
    <w:p>
      <w:pPr>
        <w:pStyle w:val="ListParagraph"/>
        <w:numPr>
          <w:ilvl w:val="2"/>
          <w:numId w:val="23"/>
        </w:numPr>
        <w:tabs>
          <w:tab w:pos="1485" w:val="left" w:leader="none"/>
          <w:tab w:pos="1487" w:val="left" w:leader="none"/>
        </w:tabs>
        <w:spacing w:line="240" w:lineRule="auto" w:before="36" w:after="0"/>
        <w:ind w:left="1486" w:right="0" w:hanging="839"/>
        <w:jc w:val="left"/>
        <w:rPr>
          <w:sz w:val="19"/>
        </w:rPr>
      </w:pPr>
      <w:r>
        <w:rPr>
          <w:sz w:val="19"/>
        </w:rPr>
        <w:t>Специализированные ВЫ80ДЫ измерительных</w:t>
      </w:r>
      <w:r>
        <w:rPr>
          <w:spacing w:val="-18"/>
          <w:sz w:val="19"/>
        </w:rPr>
        <w:t> </w:t>
      </w:r>
      <w:r>
        <w:rPr>
          <w:sz w:val="19"/>
        </w:rPr>
        <w:t>цепей</w:t>
      </w:r>
    </w:p>
    <w:p>
      <w:pPr>
        <w:pStyle w:val="BodyText"/>
        <w:spacing w:line="259" w:lineRule="auto" w:before="12"/>
        <w:ind w:left="134" w:right="132" w:firstLine="521"/>
        <w:jc w:val="both"/>
      </w:pPr>
      <w:r>
        <w:rPr/>
        <w:t>Компоненты, датчики и устройства, предназначенные для подключения к специализированным 8ЫВОДАМ измерительных целей, не должны быть ДОСТУПНЫМИ и ОПАСНЫМИ ДЛЯ ЖИЗНИ в НОРМАЛЬНЫХ УСЛОВИЯХ или в УСЛОВИЯХ ЕДИНИЧНОЙ НЕИСПРАВНОСТИ даже в случае прило­</w:t>
      </w:r>
    </w:p>
    <w:p>
      <w:pPr>
        <w:pStyle w:val="BodyText"/>
        <w:spacing w:line="217" w:lineRule="exact"/>
        <w:ind w:left="134"/>
      </w:pPr>
      <w:r>
        <w:rPr/>
        <w:t>жения максимального НОМИНАЛЬНОГО напряжения к любому другому ВЫВОДУ измерительной цепи.</w:t>
      </w:r>
    </w:p>
    <w:p>
      <w:pPr>
        <w:spacing w:line="259" w:lineRule="auto" w:before="131"/>
        <w:ind w:left="134" w:right="0" w:firstLine="513"/>
        <w:jc w:val="left"/>
        <w:rPr>
          <w:b/>
          <w:sz w:val="16"/>
        </w:rPr>
      </w:pPr>
      <w:r>
        <w:rPr>
          <w:b/>
          <w:sz w:val="16"/>
        </w:rPr>
        <w:t>П р и м е ч а н и е — Примерами таких специализированных ВЫВОДОВ могут быть ВЫВОДЫ для полупро­ водниковых измерительных функций, измерения емкости, гнезда для подключения термопары и т. п.</w:t>
      </w:r>
    </w:p>
    <w:p>
      <w:pPr>
        <w:spacing w:line="254" w:lineRule="auto" w:before="115"/>
        <w:ind w:left="128" w:right="321" w:firstLine="528"/>
        <w:jc w:val="left"/>
        <w:rPr>
          <w:i/>
          <w:sz w:val="19"/>
        </w:rPr>
      </w:pPr>
      <w:r>
        <w:rPr>
          <w:i/>
          <w:sz w:val="19"/>
        </w:rPr>
        <w:t>Соответствие оборудования данному требованию проверяют путем визуального осмотра и </w:t>
      </w:r>
      <w:r>
        <w:rPr>
          <w:i/>
          <w:sz w:val="19"/>
        </w:rPr>
        <w:t>измерением. Для проведения измерения компоненты, датчики и устройства, предназначенные для подключения к специализированным ВЫВОДАМ измерительных цепей, соединяют. Проводят изме­ рения по 6.3с целью определения, члю не превышены уровни, указанные в 6.3.1 и 6.3.2, при приложении каждого из следующих напряжении к каждому ВЫВОДУ измерительной цепи в зависимости от применяемости:</w:t>
      </w:r>
    </w:p>
    <w:p>
      <w:pPr>
        <w:pStyle w:val="ListParagraph"/>
        <w:numPr>
          <w:ilvl w:val="0"/>
          <w:numId w:val="24"/>
        </w:numPr>
        <w:tabs>
          <w:tab w:pos="1149" w:val="left" w:leader="none"/>
          <w:tab w:pos="1150" w:val="left" w:leader="none"/>
          <w:tab w:pos="2695" w:val="left" w:leader="none"/>
          <w:tab w:pos="4463" w:val="left" w:leader="none"/>
          <w:tab w:pos="5794" w:val="left" w:leader="none"/>
          <w:tab w:pos="7222" w:val="left" w:leader="none"/>
          <w:tab w:pos="7939" w:val="left" w:leader="none"/>
          <w:tab w:pos="8630" w:val="left" w:leader="none"/>
          <w:tab w:pos="9203" w:val="left" w:leader="none"/>
        </w:tabs>
        <w:spacing w:line="254" w:lineRule="auto" w:before="2" w:after="0"/>
        <w:ind w:left="134" w:right="126" w:firstLine="513"/>
        <w:jc w:val="left"/>
        <w:rPr>
          <w:i/>
          <w:sz w:val="19"/>
        </w:rPr>
      </w:pPr>
      <w:r>
        <w:rPr>
          <w:i/>
          <w:sz w:val="19"/>
        </w:rPr>
        <w:t>максимальное</w:t>
        <w:tab/>
        <w:t>НОМИНАЛЬНОЕ</w:t>
        <w:tab/>
        <w:t>напряжение</w:t>
        <w:tab/>
        <w:t>переменного</w:t>
        <w:tab/>
        <w:t>тока</w:t>
        <w:tab/>
        <w:t>(а.с.)</w:t>
        <w:tab/>
        <w:t>про</w:t>
        <w:tab/>
        <w:t>любой </w:t>
      </w:r>
      <w:r>
        <w:rPr>
          <w:i/>
          <w:sz w:val="19"/>
        </w:rPr>
        <w:t>НОМИНАЛЬНОЙ частоте</w:t>
      </w:r>
      <w:r>
        <w:rPr>
          <w:i/>
          <w:spacing w:val="-16"/>
          <w:sz w:val="19"/>
        </w:rPr>
        <w:t> </w:t>
      </w:r>
      <w:r>
        <w:rPr>
          <w:i/>
          <w:sz w:val="19"/>
        </w:rPr>
        <w:t>СЕТИ;</w:t>
      </w:r>
    </w:p>
    <w:p>
      <w:pPr>
        <w:pStyle w:val="ListParagraph"/>
        <w:numPr>
          <w:ilvl w:val="0"/>
          <w:numId w:val="24"/>
        </w:numPr>
        <w:tabs>
          <w:tab w:pos="938" w:val="left" w:leader="none"/>
        </w:tabs>
        <w:spacing w:line="240" w:lineRule="auto" w:before="23" w:after="0"/>
        <w:ind w:left="937" w:right="0" w:hanging="290"/>
        <w:jc w:val="left"/>
        <w:rPr>
          <w:i/>
          <w:sz w:val="15"/>
        </w:rPr>
      </w:pPr>
      <w:r>
        <w:rPr>
          <w:i/>
          <w:sz w:val="19"/>
        </w:rPr>
        <w:t>)  максимальное НОМИНАЛЬНОЕ напряжение постоянного тока</w:t>
      </w:r>
      <w:r>
        <w:rPr>
          <w:i/>
          <w:spacing w:val="-14"/>
          <w:sz w:val="19"/>
        </w:rPr>
        <w:t> </w:t>
      </w:r>
      <w:r>
        <w:rPr>
          <w:i/>
          <w:sz w:val="19"/>
        </w:rPr>
        <w:t>(d.c.):</w:t>
      </w:r>
    </w:p>
    <w:p>
      <w:pPr>
        <w:pStyle w:val="ListParagraph"/>
        <w:numPr>
          <w:ilvl w:val="0"/>
          <w:numId w:val="24"/>
        </w:numPr>
        <w:tabs>
          <w:tab w:pos="1045" w:val="left" w:leader="none"/>
          <w:tab w:pos="1046" w:val="left" w:leader="none"/>
        </w:tabs>
        <w:spacing w:line="254" w:lineRule="auto" w:before="15" w:after="0"/>
        <w:ind w:left="134" w:right="125" w:firstLine="513"/>
        <w:jc w:val="left"/>
        <w:rPr>
          <w:i/>
          <w:sz w:val="19"/>
        </w:rPr>
      </w:pPr>
      <w:r>
        <w:rPr>
          <w:i/>
          <w:sz w:val="19"/>
        </w:rPr>
        <w:t>максимальное НОМИНАЛЬНОЕ напряжение переменного люка (а.с.) при максимальной </w:t>
      </w:r>
      <w:r>
        <w:rPr>
          <w:i/>
          <w:sz w:val="19"/>
        </w:rPr>
        <w:t>НОМИНАЛЬНОЙ часлюте</w:t>
      </w:r>
      <w:r>
        <w:rPr>
          <w:i/>
          <w:spacing w:val="-21"/>
          <w:sz w:val="19"/>
        </w:rPr>
        <w:t> </w:t>
      </w:r>
      <w:r>
        <w:rPr>
          <w:i/>
          <w:sz w:val="19"/>
        </w:rPr>
        <w:t>измерении.</w:t>
      </w:r>
    </w:p>
    <w:p>
      <w:pPr>
        <w:pStyle w:val="BodyText"/>
        <w:tabs>
          <w:tab w:pos="1449" w:val="left" w:leader="none"/>
        </w:tabs>
        <w:spacing w:before="24"/>
        <w:ind w:left="647"/>
      </w:pPr>
      <w:r>
        <w:rPr/>
        <w:t>6.7.1.5</w:t>
        <w:tab/>
        <w:t>Требования к изоляции в соответствии с типами</w:t>
      </w:r>
      <w:r>
        <w:rPr>
          <w:spacing w:val="-7"/>
        </w:rPr>
        <w:t> </w:t>
      </w:r>
      <w:r>
        <w:rPr/>
        <w:t>цепей</w:t>
      </w:r>
    </w:p>
    <w:p>
      <w:pPr>
        <w:spacing w:before="15"/>
        <w:ind w:left="629" w:right="0" w:firstLine="0"/>
        <w:jc w:val="left"/>
        <w:rPr>
          <w:i/>
          <w:sz w:val="19"/>
        </w:rPr>
      </w:pPr>
      <w:r>
        <w:rPr>
          <w:i/>
          <w:sz w:val="19"/>
        </w:rPr>
        <w:t>Дополнение:</w:t>
      </w:r>
    </w:p>
    <w:p>
      <w:pPr>
        <w:spacing w:before="33"/>
        <w:ind w:left="629" w:right="0" w:firstLine="0"/>
        <w:jc w:val="left"/>
        <w:rPr>
          <w:i/>
          <w:sz w:val="19"/>
        </w:rPr>
      </w:pPr>
      <w:r>
        <w:rPr>
          <w:i/>
          <w:sz w:val="19"/>
        </w:rPr>
        <w:t>Дополнить перечислением ci) после пункта v) к перечислению пункта в):</w:t>
      </w:r>
    </w:p>
    <w:p>
      <w:pPr>
        <w:spacing w:line="254" w:lineRule="auto" w:before="15"/>
        <w:ind w:left="134" w:right="486" w:firstLine="513"/>
        <w:jc w:val="left"/>
        <w:rPr>
          <w:i/>
          <w:sz w:val="19"/>
        </w:rPr>
      </w:pPr>
      <w:r>
        <w:rPr>
          <w:i/>
          <w:sz w:val="19"/>
        </w:rPr>
        <w:t>о) цепь является измерилюльной цепью в случае, если не применяют КАТЕГОРИИ </w:t>
      </w:r>
      <w:r>
        <w:rPr>
          <w:i/>
          <w:sz w:val="19"/>
        </w:rPr>
        <w:t>ИЗМЕРЕНИЙ.</w:t>
      </w:r>
    </w:p>
    <w:p>
      <w:pPr>
        <w:spacing w:before="2"/>
        <w:ind w:left="629" w:right="0" w:firstLine="0"/>
        <w:jc w:val="left"/>
        <w:rPr>
          <w:i/>
          <w:sz w:val="19"/>
        </w:rPr>
      </w:pPr>
      <w:r>
        <w:rPr>
          <w:i/>
          <w:sz w:val="19"/>
        </w:rPr>
        <w:t>Дополнить перечень следующим перечислением аа):</w:t>
      </w:r>
    </w:p>
    <w:p>
      <w:pPr>
        <w:spacing w:line="259" w:lineRule="auto" w:before="33"/>
        <w:ind w:left="656" w:right="1734" w:hanging="9"/>
        <w:jc w:val="left"/>
        <w:rPr>
          <w:i/>
          <w:sz w:val="19"/>
        </w:rPr>
      </w:pPr>
      <w:r>
        <w:rPr>
          <w:i/>
          <w:sz w:val="19"/>
        </w:rPr>
        <w:t>аа) в К. 101 для измерительных цепей КАТЕГОРИЙ ИЗМЕРЕНИЙ И. Ш и IV. </w:t>
      </w:r>
      <w:r>
        <w:rPr>
          <w:i/>
          <w:sz w:val="19"/>
        </w:rPr>
        <w:t>Замена:</w:t>
      </w:r>
    </w:p>
    <w:p>
      <w:pPr>
        <w:spacing w:before="16"/>
        <w:ind w:left="656" w:right="0" w:firstLine="0"/>
        <w:jc w:val="left"/>
        <w:rPr>
          <w:i/>
          <w:sz w:val="19"/>
        </w:rPr>
      </w:pPr>
      <w:r>
        <w:rPr>
          <w:i/>
          <w:sz w:val="19"/>
        </w:rPr>
        <w:t>Заменить примечание 2 следующим:</w:t>
      </w:r>
    </w:p>
    <w:p>
      <w:pPr>
        <w:spacing w:before="133"/>
        <w:ind w:left="647" w:right="0" w:firstLine="0"/>
        <w:jc w:val="left"/>
        <w:rPr>
          <w:b/>
          <w:sz w:val="16"/>
        </w:rPr>
      </w:pPr>
      <w:r>
        <w:rPr>
          <w:b/>
          <w:sz w:val="16"/>
        </w:rPr>
        <w:t>П р и м е ч а н и е 2 — Не применяют</w:t>
      </w:r>
    </w:p>
    <w:p>
      <w:pPr>
        <w:pStyle w:val="ListParagraph"/>
        <w:numPr>
          <w:ilvl w:val="1"/>
          <w:numId w:val="25"/>
        </w:numPr>
        <w:tabs>
          <w:tab w:pos="964" w:val="left" w:leader="none"/>
        </w:tabs>
        <w:spacing w:line="240" w:lineRule="auto" w:before="129" w:after="0"/>
        <w:ind w:left="963" w:right="0" w:hanging="316"/>
        <w:jc w:val="left"/>
        <w:rPr>
          <w:sz w:val="19"/>
        </w:rPr>
      </w:pPr>
      <w:r>
        <w:rPr>
          <w:sz w:val="19"/>
        </w:rPr>
        <w:t>Требования к конструкции пообеспечению защиты от поражения электрическим</w:t>
      </w:r>
      <w:r>
        <w:rPr>
          <w:spacing w:val="-21"/>
          <w:sz w:val="19"/>
        </w:rPr>
        <w:t> </w:t>
      </w:r>
      <w:r>
        <w:rPr>
          <w:sz w:val="19"/>
        </w:rPr>
        <w:t>током</w:t>
      </w:r>
    </w:p>
    <w:p>
      <w:pPr>
        <w:spacing w:before="105"/>
        <w:ind w:left="629" w:right="0" w:firstLine="0"/>
        <w:jc w:val="left"/>
        <w:rPr>
          <w:i/>
          <w:sz w:val="19"/>
        </w:rPr>
      </w:pPr>
      <w:r>
        <w:rPr>
          <w:i/>
          <w:sz w:val="19"/>
        </w:rPr>
        <w:t>Дополнение:</w:t>
      </w:r>
    </w:p>
    <w:p>
      <w:pPr>
        <w:spacing w:before="15"/>
        <w:ind w:left="622" w:right="0" w:firstLine="0"/>
        <w:jc w:val="left"/>
        <w:rPr>
          <w:i/>
          <w:sz w:val="19"/>
        </w:rPr>
      </w:pPr>
      <w:r>
        <w:rPr>
          <w:i/>
          <w:sz w:val="19"/>
        </w:rPr>
        <w:t>Дополнить следующими новыми подпунктами:</w:t>
      </w:r>
    </w:p>
    <w:p>
      <w:pPr>
        <w:pStyle w:val="ListParagraph"/>
        <w:numPr>
          <w:ilvl w:val="2"/>
          <w:numId w:val="25"/>
        </w:numPr>
        <w:tabs>
          <w:tab w:pos="1459" w:val="left" w:leader="none"/>
        </w:tabs>
        <w:spacing w:line="240" w:lineRule="auto" w:before="33" w:after="0"/>
        <w:ind w:left="1458" w:right="0" w:hanging="817"/>
        <w:jc w:val="left"/>
        <w:rPr>
          <w:sz w:val="19"/>
        </w:rPr>
      </w:pPr>
      <w:r>
        <w:rPr>
          <w:sz w:val="19"/>
        </w:rPr>
        <w:t>Требования к изоляции ЗАЖИМА и КОНЕЧНЫМ ЧАСТЯМ ЗАЖИМА</w:t>
      </w:r>
    </w:p>
    <w:p>
      <w:pPr>
        <w:pStyle w:val="ListParagraph"/>
        <w:numPr>
          <w:ilvl w:val="3"/>
          <w:numId w:val="25"/>
        </w:numPr>
        <w:tabs>
          <w:tab w:pos="1631" w:val="left" w:leader="none"/>
        </w:tabs>
        <w:spacing w:line="240" w:lineRule="auto" w:before="15" w:after="0"/>
        <w:ind w:left="1630" w:right="0" w:hanging="983"/>
        <w:jc w:val="left"/>
        <w:rPr>
          <w:sz w:val="19"/>
        </w:rPr>
      </w:pPr>
      <w:r>
        <w:rPr>
          <w:sz w:val="19"/>
        </w:rPr>
        <w:t>Предварительная подготовка КОНЕЧНЫХ ЧАСТЕЙ ЗАЖИМА</w:t>
      </w:r>
    </w:p>
    <w:p>
      <w:pPr>
        <w:pStyle w:val="BodyText"/>
        <w:spacing w:line="237" w:lineRule="auto" w:before="35"/>
        <w:ind w:left="134" w:right="321" w:firstLine="521"/>
      </w:pPr>
      <w:r>
        <w:rPr/>
        <w:t>Предварительной подготовке следует подвергать только датчики тока типов А и В. с НОМИНАЛЬНЫМИ ХАРАКТЕРИСТИКАМИ для КАТЕГОРИЙ ИЗМЕРЕНИЙ III и IV.</w:t>
      </w:r>
    </w:p>
    <w:p>
      <w:pPr>
        <w:pStyle w:val="BodyText"/>
        <w:spacing w:line="249" w:lineRule="auto" w:before="30"/>
        <w:ind w:left="134" w:right="126" w:firstLine="521"/>
        <w:jc w:val="both"/>
      </w:pPr>
      <w:r>
        <w:rPr/>
        <w:t>Предварительную подготовку выполняют с целью моделирования износа ЗАЖИМА в процессе установки и удаления. Такгя подготовка не применима к датчикам тока со скользящим ЗАЖИМОМ и к гибким датчикам тока.</w:t>
      </w:r>
    </w:p>
    <w:p>
      <w:pPr>
        <w:spacing w:before="169"/>
        <w:ind w:left="134" w:right="0" w:firstLine="0"/>
        <w:jc w:val="left"/>
        <w:rPr>
          <w:b/>
          <w:sz w:val="17"/>
        </w:rPr>
      </w:pPr>
      <w:r>
        <w:rPr>
          <w:b/>
          <w:w w:val="99"/>
          <w:sz w:val="17"/>
        </w:rPr>
        <w:t>8</w:t>
      </w:r>
    </w:p>
    <w:p>
      <w:pPr>
        <w:spacing w:after="0"/>
        <w:jc w:val="left"/>
        <w:rPr>
          <w:sz w:val="17"/>
        </w:rPr>
        <w:sectPr>
          <w:pgSz w:w="11900" w:h="16840"/>
          <w:pgMar w:header="520" w:footer="515" w:top="720" w:bottom="720" w:left="1460" w:right="540"/>
        </w:sectPr>
      </w:pPr>
    </w:p>
    <w:p>
      <w:pPr>
        <w:pStyle w:val="BodyText"/>
        <w:rPr>
          <w:b/>
          <w:sz w:val="20"/>
        </w:rPr>
      </w:pPr>
    </w:p>
    <w:p>
      <w:pPr>
        <w:pStyle w:val="BodyText"/>
        <w:rPr>
          <w:b/>
          <w:sz w:val="20"/>
        </w:rPr>
      </w:pPr>
    </w:p>
    <w:p>
      <w:pPr>
        <w:pStyle w:val="BodyText"/>
        <w:spacing w:before="1"/>
        <w:rPr>
          <w:b/>
          <w:sz w:val="16"/>
        </w:rPr>
      </w:pPr>
    </w:p>
    <w:p>
      <w:pPr>
        <w:pStyle w:val="Heading2"/>
        <w:ind w:right="244"/>
        <w:jc w:val="right"/>
      </w:pPr>
      <w:r>
        <w:rPr/>
        <w:t>ГОСТ IEC 61010-2-032—2014</w:t>
      </w:r>
    </w:p>
    <w:p>
      <w:pPr>
        <w:pStyle w:val="BodyText"/>
        <w:spacing w:before="8"/>
        <w:rPr>
          <w:b/>
          <w:sz w:val="24"/>
        </w:rPr>
      </w:pPr>
    </w:p>
    <w:p>
      <w:pPr>
        <w:spacing w:line="254" w:lineRule="auto" w:before="1"/>
        <w:ind w:left="127" w:right="117" w:firstLine="534"/>
        <w:jc w:val="both"/>
        <w:rPr>
          <w:i/>
          <w:sz w:val="19"/>
        </w:rPr>
      </w:pPr>
      <w:r>
        <w:rPr>
          <w:i/>
          <w:sz w:val="19"/>
        </w:rPr>
        <w:t>Три образца датчика тока в НОРМАЛЬНОМ СОСТОЯНИИ и три образца датчика тока. которые </w:t>
      </w:r>
      <w:r>
        <w:rPr>
          <w:i/>
          <w:sz w:val="19"/>
        </w:rPr>
        <w:t>были подготовлены в соответствии с 10.5.2. перечисление а), подвергают испытанию следующим способом.</w:t>
      </w:r>
    </w:p>
    <w:p>
      <w:pPr>
        <w:spacing w:line="206" w:lineRule="exact" w:before="0"/>
        <w:ind w:left="127" w:right="0" w:firstLine="513"/>
        <w:jc w:val="both"/>
        <w:rPr>
          <w:i/>
          <w:sz w:val="19"/>
        </w:rPr>
      </w:pPr>
      <w:r>
        <w:rPr>
          <w:i/>
          <w:sz w:val="19"/>
        </w:rPr>
        <w:t>Подготавливают  пластину  предварительной  обработки,  состоящую  из  твердого материала,</w:t>
      </w:r>
    </w:p>
    <w:p>
      <w:pPr>
        <w:spacing w:line="252" w:lineRule="auto" w:before="12"/>
        <w:ind w:left="127" w:right="116" w:firstLine="0"/>
        <w:jc w:val="both"/>
        <w:rPr>
          <w:i/>
          <w:sz w:val="19"/>
        </w:rPr>
      </w:pPr>
      <w:r>
        <w:rPr>
          <w:i/>
          <w:sz w:val="19"/>
        </w:rPr>
        <w:t>покрытого с обеих сторон наждачным полотном. Пластина предварительной обработки имеет </w:t>
      </w:r>
      <w:r>
        <w:rPr>
          <w:i/>
          <w:sz w:val="19"/>
        </w:rPr>
        <w:t>минимальные размеры 50 </w:t>
      </w:r>
      <w:r>
        <w:rPr>
          <w:sz w:val="19"/>
        </w:rPr>
        <w:t>х </w:t>
      </w:r>
      <w:r>
        <w:rPr>
          <w:i/>
          <w:sz w:val="19"/>
        </w:rPr>
        <w:t>450мм и толщину не более 2 мм. Наждачное полотно должно быть на тка­ </w:t>
      </w:r>
      <w:r>
        <w:rPr>
          <w:i/>
          <w:sz w:val="19"/>
        </w:rPr>
        <w:t>невой основе с фракцией зерна N9 120 и иметь покрытие. состоящее из алюминиево-оксидного абразива.</w:t>
      </w:r>
    </w:p>
    <w:p>
      <w:pPr>
        <w:spacing w:line="259" w:lineRule="auto" w:before="1"/>
        <w:ind w:left="622" w:right="0" w:firstLine="0"/>
        <w:jc w:val="left"/>
        <w:rPr>
          <w:i/>
          <w:sz w:val="19"/>
        </w:rPr>
      </w:pPr>
      <w:r>
        <w:rPr>
          <w:i/>
          <w:sz w:val="19"/>
        </w:rPr>
        <w:t>Датчик тока с открытым ЗАЖИМОМ размещают согласно рисунку 102 и закрывают ЗАЖИМ. </w:t>
      </w:r>
      <w:r>
        <w:rPr>
          <w:i/>
          <w:sz w:val="19"/>
        </w:rPr>
        <w:t>Датчик тока перемещают вдоль пластины предварительной обработки на расстояние 200мм.</w:t>
      </w:r>
    </w:p>
    <w:p>
      <w:pPr>
        <w:spacing w:line="196" w:lineRule="exact" w:before="0"/>
        <w:ind w:left="130" w:right="0" w:firstLine="0"/>
        <w:jc w:val="both"/>
        <w:rPr>
          <w:i/>
          <w:sz w:val="19"/>
        </w:rPr>
      </w:pPr>
      <w:r>
        <w:rPr>
          <w:i/>
          <w:sz w:val="19"/>
        </w:rPr>
        <w:t>Расстояние может быть меньше 200мм. если это ограничено конструкцией. Испытание состоит из</w:t>
      </w:r>
    </w:p>
    <w:p>
      <w:pPr>
        <w:tabs>
          <w:tab w:pos="597" w:val="left" w:leader="none"/>
          <w:tab w:pos="788" w:val="left" w:leader="none"/>
          <w:tab w:pos="948" w:val="left" w:leader="none"/>
          <w:tab w:pos="2103" w:val="left" w:leader="none"/>
          <w:tab w:pos="2268" w:val="left" w:leader="none"/>
          <w:tab w:pos="3326" w:val="left" w:leader="none"/>
          <w:tab w:pos="3702" w:val="left" w:leader="none"/>
          <w:tab w:pos="4252" w:val="left" w:leader="none"/>
        </w:tabs>
        <w:spacing w:line="242" w:lineRule="auto" w:before="1"/>
        <w:ind w:left="126" w:right="5269" w:firstLine="9"/>
        <w:jc w:val="left"/>
        <w:rPr>
          <w:i/>
          <w:sz w:val="19"/>
        </w:rPr>
      </w:pPr>
      <w:r>
        <w:rPr/>
        <w:drawing>
          <wp:anchor distT="0" distB="0" distL="0" distR="0" allowOverlap="1" layoutInCell="1" locked="0" behindDoc="0" simplePos="0" relativeHeight="1168">
            <wp:simplePos x="0" y="0"/>
            <wp:positionH relativeFrom="page">
              <wp:posOffset>3787775</wp:posOffset>
            </wp:positionH>
            <wp:positionV relativeFrom="paragraph">
              <wp:posOffset>71893</wp:posOffset>
            </wp:positionV>
            <wp:extent cx="2796540" cy="1074420"/>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2796540" cy="1074420"/>
                    </a:xfrm>
                    <a:prstGeom prst="rect">
                      <a:avLst/>
                    </a:prstGeom>
                  </pic:spPr>
                </pic:pic>
              </a:graphicData>
            </a:graphic>
          </wp:anchor>
        </w:drawing>
      </w:r>
      <w:r>
        <w:rPr>
          <w:i/>
          <w:sz w:val="19"/>
        </w:rPr>
        <w:t>50 циклов, каждый из которых включает е себя </w:t>
      </w:r>
      <w:r>
        <w:rPr>
          <w:i/>
          <w:sz w:val="19"/>
        </w:rPr>
        <w:t>одно</w:t>
        <w:tab/>
        <w:tab/>
        <w:t>перемещение</w:t>
        <w:tab/>
        <w:tab/>
        <w:t>датчика,</w:t>
        <w:tab/>
        <w:t>направленное вперед, и одно обратное перемещение. Пере­ мещение осуществляют таким  образом,  </w:t>
      </w:r>
      <w:r>
        <w:rPr>
          <w:sz w:val="19"/>
        </w:rPr>
        <w:t>что­ бы</w:t>
        <w:tab/>
      </w:r>
      <w:r>
        <w:rPr>
          <w:i/>
          <w:sz w:val="19"/>
        </w:rPr>
        <w:t>изнашивалась</w:t>
        <w:tab/>
        <w:t>(шлифовалась)</w:t>
        <w:tab/>
        <w:t>закрытая </w:t>
      </w:r>
      <w:r>
        <w:rPr>
          <w:i/>
          <w:sz w:val="19"/>
        </w:rPr>
        <w:t>точка ЗАЖИМОВ (см. рисунок 102). Если изоля­ ция КОНЦОВ ЗАЖИМА имеет индикатор изно­ са. испытание завершают, если индикатор износа</w:t>
        <w:tab/>
        <w:tab/>
        <w:t>становится</w:t>
        <w:tab/>
        <w:tab/>
        <w:t>видимым</w:t>
        <w:tab/>
        <w:t>прежде,</w:t>
        <w:tab/>
        <w:t>чем</w:t>
      </w:r>
    </w:p>
    <w:p>
      <w:pPr>
        <w:spacing w:line="235" w:lineRule="exact" w:before="25"/>
        <w:ind w:left="129" w:right="0" w:firstLine="0"/>
        <w:jc w:val="both"/>
        <w:rPr>
          <w:b/>
          <w:sz w:val="12"/>
        </w:rPr>
      </w:pPr>
      <w:r>
        <w:rPr>
          <w:i/>
          <w:sz w:val="19"/>
        </w:rPr>
        <w:t>будут   завершены   50   циклов   воздействия.   Наж-   </w:t>
      </w:r>
      <w:r>
        <w:rPr>
          <w:position w:val="-4"/>
          <w:sz w:val="12"/>
        </w:rPr>
        <w:t>Рисун0</w:t>
      </w:r>
      <w:r>
        <w:rPr>
          <w:sz w:val="19"/>
        </w:rPr>
        <w:t>,   </w:t>
      </w:r>
      <w:r>
        <w:rPr>
          <w:position w:val="-4"/>
          <w:sz w:val="12"/>
        </w:rPr>
        <w:t>102     </w:t>
      </w:r>
      <w:r>
        <w:rPr>
          <w:b/>
          <w:sz w:val="16"/>
        </w:rPr>
        <w:t>-   пр«</w:t>
      </w:r>
      <w:r>
        <w:rPr>
          <w:b/>
          <w:position w:val="-3"/>
          <w:sz w:val="10"/>
        </w:rPr>
        <w:t>д</w:t>
      </w:r>
      <w:r>
        <w:rPr>
          <w:b/>
          <w:sz w:val="16"/>
        </w:rPr>
        <w:t>.</w:t>
      </w:r>
      <w:r>
        <w:rPr>
          <w:b/>
          <w:position w:val="-3"/>
          <w:sz w:val="10"/>
        </w:rPr>
        <w:t>й</w:t>
      </w:r>
      <w:r>
        <w:rPr>
          <w:b/>
          <w:sz w:val="16"/>
        </w:rPr>
        <w:t>рит«льиой   подгого.».   </w:t>
      </w:r>
      <w:r>
        <w:rPr>
          <w:b/>
          <w:sz w:val="12"/>
        </w:rPr>
        <w:t>к о нечных </w:t>
      </w:r>
    </w:p>
    <w:p>
      <w:pPr>
        <w:tabs>
          <w:tab w:pos="6468" w:val="left" w:leader="none"/>
        </w:tabs>
        <w:spacing w:line="192" w:lineRule="exact" w:before="0"/>
        <w:ind w:left="126" w:right="0" w:firstLine="0"/>
        <w:jc w:val="both"/>
        <w:rPr>
          <w:b/>
          <w:sz w:val="12"/>
        </w:rPr>
      </w:pPr>
      <w:r>
        <w:rPr>
          <w:i/>
          <w:sz w:val="19"/>
        </w:rPr>
        <w:t>дачное полотно заменяют</w:t>
      </w:r>
      <w:r>
        <w:rPr>
          <w:i/>
          <w:spacing w:val="-10"/>
          <w:sz w:val="19"/>
        </w:rPr>
        <w:t> </w:t>
      </w:r>
      <w:r>
        <w:rPr>
          <w:i/>
          <w:sz w:val="19"/>
        </w:rPr>
        <w:t>после</w:t>
      </w:r>
      <w:r>
        <w:rPr>
          <w:i/>
          <w:spacing w:val="-4"/>
          <w:sz w:val="19"/>
        </w:rPr>
        <w:t> </w:t>
      </w:r>
      <w:r>
        <w:rPr>
          <w:i/>
          <w:sz w:val="19"/>
        </w:rPr>
        <w:t>обработки</w:t>
        <w:tab/>
      </w:r>
      <w:r>
        <w:rPr>
          <w:b/>
          <w:sz w:val="12"/>
        </w:rPr>
        <w:t>ч</w:t>
      </w:r>
      <w:r>
        <w:rPr>
          <w:b/>
          <w:spacing w:val="-19"/>
          <w:sz w:val="12"/>
        </w:rPr>
        <w:t> </w:t>
      </w:r>
      <w:r>
        <w:rPr>
          <w:b/>
          <w:spacing w:val="10"/>
          <w:sz w:val="12"/>
        </w:rPr>
        <w:t>ас</w:t>
      </w:r>
      <w:r>
        <w:rPr>
          <w:b/>
          <w:spacing w:val="-15"/>
          <w:sz w:val="12"/>
        </w:rPr>
        <w:t> </w:t>
      </w:r>
      <w:r>
        <w:rPr>
          <w:b/>
          <w:sz w:val="12"/>
        </w:rPr>
        <w:t>т</w:t>
      </w:r>
      <w:r>
        <w:rPr>
          <w:b/>
          <w:spacing w:val="-19"/>
          <w:sz w:val="12"/>
        </w:rPr>
        <w:t> </w:t>
      </w:r>
      <w:r>
        <w:rPr>
          <w:b/>
          <w:spacing w:val="5"/>
          <w:sz w:val="12"/>
        </w:rPr>
        <w:t>ей</w:t>
      </w:r>
      <w:r>
        <w:rPr>
          <w:b/>
          <w:spacing w:val="20"/>
          <w:sz w:val="12"/>
        </w:rPr>
        <w:t> </w:t>
      </w:r>
      <w:r>
        <w:rPr>
          <w:b/>
          <w:sz w:val="12"/>
        </w:rPr>
        <w:t>з</w:t>
      </w:r>
      <w:r>
        <w:rPr>
          <w:b/>
          <w:spacing w:val="-18"/>
          <w:sz w:val="12"/>
        </w:rPr>
        <w:t> </w:t>
      </w:r>
      <w:r>
        <w:rPr>
          <w:b/>
          <w:sz w:val="12"/>
        </w:rPr>
        <w:t>а</w:t>
      </w:r>
      <w:r>
        <w:rPr>
          <w:b/>
          <w:spacing w:val="-15"/>
          <w:sz w:val="12"/>
        </w:rPr>
        <w:t> </w:t>
      </w:r>
      <w:r>
        <w:rPr>
          <w:b/>
          <w:sz w:val="12"/>
        </w:rPr>
        <w:t>ж</w:t>
      </w:r>
      <w:r>
        <w:rPr>
          <w:b/>
          <w:spacing w:val="-11"/>
          <w:sz w:val="12"/>
        </w:rPr>
        <w:t> </w:t>
      </w:r>
      <w:r>
        <w:rPr>
          <w:b/>
          <w:sz w:val="12"/>
        </w:rPr>
        <w:t>и</w:t>
      </w:r>
      <w:r>
        <w:rPr>
          <w:b/>
          <w:spacing w:val="-21"/>
          <w:sz w:val="12"/>
        </w:rPr>
        <w:t> </w:t>
      </w:r>
      <w:r>
        <w:rPr>
          <w:b/>
          <w:sz w:val="12"/>
        </w:rPr>
        <w:t>м</w:t>
      </w:r>
      <w:r>
        <w:rPr>
          <w:b/>
          <w:spacing w:val="-23"/>
          <w:sz w:val="12"/>
        </w:rPr>
        <w:t> </w:t>
      </w:r>
      <w:r>
        <w:rPr>
          <w:b/>
          <w:sz w:val="12"/>
        </w:rPr>
        <w:t>а</w:t>
      </w:r>
    </w:p>
    <w:p>
      <w:pPr>
        <w:spacing w:line="211" w:lineRule="exact" w:before="0"/>
        <w:ind w:left="130" w:right="0" w:firstLine="0"/>
        <w:jc w:val="both"/>
        <w:rPr>
          <w:i/>
          <w:sz w:val="19"/>
        </w:rPr>
      </w:pPr>
      <w:r>
        <w:rPr>
          <w:i/>
          <w:sz w:val="19"/>
        </w:rPr>
        <w:t>каждого образца.</w:t>
      </w:r>
    </w:p>
    <w:p>
      <w:pPr>
        <w:spacing w:line="259" w:lineRule="auto" w:before="115"/>
        <w:ind w:left="126" w:right="119" w:firstLine="513"/>
        <w:jc w:val="both"/>
        <w:rPr>
          <w:b/>
          <w:sz w:val="16"/>
        </w:rPr>
      </w:pPr>
      <w:r>
        <w:rPr>
          <w:b/>
          <w:sz w:val="16"/>
        </w:rPr>
        <w:t>П р и м е ч а н и е — Конструкция индикатора износа должна обеспечивать его невидимость до предельного износа КОНЕЧНЫХ ЧАСТЕЙ ЗАЖИМА.</w:t>
      </w:r>
    </w:p>
    <w:p>
      <w:pPr>
        <w:pStyle w:val="ListParagraph"/>
        <w:numPr>
          <w:ilvl w:val="3"/>
          <w:numId w:val="25"/>
        </w:numPr>
        <w:tabs>
          <w:tab w:pos="1609" w:val="left" w:leader="none"/>
        </w:tabs>
        <w:spacing w:line="240" w:lineRule="auto" w:before="115" w:after="0"/>
        <w:ind w:left="1608" w:right="0" w:hanging="968"/>
        <w:jc w:val="left"/>
        <w:rPr>
          <w:sz w:val="19"/>
        </w:rPr>
      </w:pPr>
      <w:r>
        <w:rPr>
          <w:sz w:val="19"/>
        </w:rPr>
        <w:t>Защита от прикосновения ОПАСНОГО ДЛЯ ЖИЗНИ</w:t>
      </w:r>
      <w:r>
        <w:rPr>
          <w:spacing w:val="-10"/>
          <w:sz w:val="19"/>
        </w:rPr>
        <w:t> </w:t>
      </w:r>
      <w:r>
        <w:rPr>
          <w:sz w:val="19"/>
        </w:rPr>
        <w:t>проводника</w:t>
      </w:r>
    </w:p>
    <w:p>
      <w:pPr>
        <w:pStyle w:val="BodyText"/>
        <w:spacing w:line="242" w:lineRule="auto" w:before="12"/>
        <w:ind w:left="118" w:right="113" w:firstLine="513"/>
        <w:jc w:val="both"/>
      </w:pPr>
      <w:r>
        <w:rPr/>
        <w:t>Для уменьшения ОПАСНОСТИ для ОПЕРАТОРА, прикасающегося к ОПАСНОМУ ДЛЯ ЖИЗНИ проводнику во время зажимания или измерения, датчик типа А должен иметь ЗАЩИТНЫЙ БАРЬЕР или тактильный индикатор для предупреждения ОПЕРАТОРА о пределе безопасного доступа. Тактильный индикатор должен покрывать не менее 50 % периметра, и должен, по крайней мере, проходить вдоль    двух противоположных сторон РУЧНЫХ</w:t>
      </w:r>
      <w:r>
        <w:rPr>
          <w:spacing w:val="-4"/>
        </w:rPr>
        <w:t> </w:t>
      </w:r>
      <w:r>
        <w:rPr/>
        <w:t>частей.</w:t>
      </w:r>
    </w:p>
    <w:p>
      <w:pPr>
        <w:pStyle w:val="BodyText"/>
        <w:spacing w:line="216" w:lineRule="exact"/>
        <w:ind w:left="640"/>
      </w:pPr>
      <w:r>
        <w:rPr/>
        <w:t>ЗАЗОР и ПУТИ УТЕЧКИ между ОПАСНЫМИ ДЛЯ ЖИЗНИ частями и ЗАЩИТНЫМ БАРЬЕРОМ или</w:t>
      </w:r>
    </w:p>
    <w:p>
      <w:pPr>
        <w:pStyle w:val="BodyText"/>
        <w:spacing w:line="242" w:lineRule="auto"/>
        <w:ind w:left="136" w:right="118" w:hanging="9"/>
        <w:jc w:val="both"/>
      </w:pPr>
      <w:r>
        <w:rPr/>
        <w:t>тактильным индикатором должны соответствовать требованиям для УСИЛЕННОЙ ИЗОЛЯЦИИ для НОМИНАЛЬНЫХ ХАРАКТЕРИСТИК ЗАЖИМА. На рисунке 103 приведен пример ЗАЗОРА ЧГ между ЗАЩИТНЫМ БАРЬЕРОМ или тактильным индикатором и ЗАЖИМОМ и ОПАСНЫМ ДЛЯ ЖИЗНИ провод­ ником.</w:t>
      </w:r>
    </w:p>
    <w:p>
      <w:pPr>
        <w:spacing w:line="214" w:lineRule="exact" w:before="1"/>
        <w:ind w:left="649" w:right="0" w:firstLine="0"/>
        <w:jc w:val="left"/>
        <w:rPr>
          <w:i/>
          <w:sz w:val="19"/>
        </w:rPr>
      </w:pPr>
      <w:r>
        <w:rPr>
          <w:sz w:val="19"/>
        </w:rPr>
        <w:t>Соответствие  </w:t>
      </w:r>
      <w:r>
        <w:rPr>
          <w:i/>
          <w:sz w:val="19"/>
        </w:rPr>
        <w:t>оборудования  данному  </w:t>
      </w:r>
      <w:r>
        <w:rPr>
          <w:sz w:val="19"/>
        </w:rPr>
        <w:t>требованию  </w:t>
      </w:r>
      <w:r>
        <w:rPr>
          <w:i/>
          <w:sz w:val="19"/>
        </w:rPr>
        <w:t>проверяют  путем  визуального  осмотра  и</w:t>
      </w:r>
    </w:p>
    <w:p>
      <w:pPr>
        <w:spacing w:line="216" w:lineRule="exact" w:before="0"/>
        <w:ind w:left="135" w:right="0" w:firstLine="0"/>
        <w:jc w:val="both"/>
        <w:rPr>
          <w:i/>
          <w:sz w:val="19"/>
        </w:rPr>
      </w:pPr>
      <w:r>
        <w:rPr/>
        <w:drawing>
          <wp:anchor distT="0" distB="0" distL="0" distR="0" allowOverlap="1" layoutInCell="1" locked="0" behindDoc="0" simplePos="0" relativeHeight="1192">
            <wp:simplePos x="0" y="0"/>
            <wp:positionH relativeFrom="page">
              <wp:posOffset>3700145</wp:posOffset>
            </wp:positionH>
            <wp:positionV relativeFrom="paragraph">
              <wp:posOffset>292409</wp:posOffset>
            </wp:positionV>
            <wp:extent cx="2964180" cy="1699260"/>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2964180" cy="1699260"/>
                    </a:xfrm>
                    <a:prstGeom prst="rect">
                      <a:avLst/>
                    </a:prstGeom>
                  </pic:spPr>
                </pic:pic>
              </a:graphicData>
            </a:graphic>
          </wp:anchor>
        </w:drawing>
      </w:r>
      <w:r>
        <w:rPr>
          <w:sz w:val="19"/>
        </w:rPr>
        <w:t>измерением </w:t>
      </w:r>
      <w:r>
        <w:rPr>
          <w:i/>
          <w:sz w:val="19"/>
        </w:rPr>
        <w:t>ЗАЗОРОВ и ПУТЕЙ УТЕЧКИ.</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spacing w:before="125"/>
        <w:ind w:left="0" w:right="5051" w:firstLine="0"/>
        <w:jc w:val="center"/>
        <w:rPr>
          <w:b/>
          <w:sz w:val="14"/>
        </w:rPr>
      </w:pPr>
      <w:r>
        <w:rPr>
          <w:b/>
          <w:i/>
          <w:sz w:val="14"/>
        </w:rPr>
        <w:t>1 —  </w:t>
      </w:r>
      <w:r>
        <w:rPr>
          <w:b/>
          <w:sz w:val="14"/>
        </w:rPr>
        <w:t>ОПАСНЫЙ ДЛЯ ЖИЗНИ проводим*: </w:t>
      </w:r>
      <w:r>
        <w:rPr>
          <w:b/>
          <w:i/>
          <w:sz w:val="14"/>
        </w:rPr>
        <w:t>3 - </w:t>
      </w:r>
      <w:r>
        <w:rPr>
          <w:b/>
          <w:sz w:val="14"/>
        </w:rPr>
        <w:t>ЗАЩИТНЫЙ</w:t>
      </w:r>
    </w:p>
    <w:p>
      <w:pPr>
        <w:spacing w:line="295" w:lineRule="auto" w:before="33"/>
        <w:ind w:left="51" w:right="5120" w:firstLine="0"/>
        <w:jc w:val="center"/>
        <w:rPr>
          <w:b/>
          <w:sz w:val="14"/>
        </w:rPr>
      </w:pPr>
      <w:r>
        <w:rPr>
          <w:b/>
          <w:sz w:val="14"/>
        </w:rPr>
        <w:t>БАРЬЕР, </w:t>
      </w:r>
      <w:r>
        <w:rPr>
          <w:b/>
          <w:i/>
          <w:sz w:val="14"/>
        </w:rPr>
        <w:t>d - </w:t>
      </w:r>
      <w:r>
        <w:rPr>
          <w:b/>
          <w:sz w:val="14"/>
        </w:rPr>
        <w:t>расстояние между ЗАЩИТНЫМ БАРЬЕРОМ и ОПАСНЫМ ДЛЯ ЖИЗНИ провод и и*ом</w:t>
      </w:r>
    </w:p>
    <w:p>
      <w:pPr>
        <w:pStyle w:val="BodyText"/>
        <w:rPr>
          <w:b/>
        </w:rPr>
      </w:pPr>
    </w:p>
    <w:p>
      <w:pPr>
        <w:spacing w:line="280" w:lineRule="auto" w:before="0"/>
        <w:ind w:left="392" w:right="5461" w:hanging="34"/>
        <w:jc w:val="center"/>
        <w:rPr>
          <w:b/>
          <w:sz w:val="16"/>
        </w:rPr>
      </w:pPr>
      <w:r>
        <w:rPr>
          <w:b/>
          <w:sz w:val="16"/>
        </w:rPr>
        <w:t>Рисунок 103—ЗАЗОР между ЗАЩИТНЫМ БАРЬЕ­ РОМ или тактильным индикатором и ЗАЖИМОМ и ОПАСНЫМ ДЛЯ ЖИЗНИ проводником</w:t>
      </w:r>
    </w:p>
    <w:p>
      <w:pPr>
        <w:pStyle w:val="BodyText"/>
        <w:spacing w:before="6"/>
        <w:rPr>
          <w:b/>
        </w:rPr>
      </w:pPr>
    </w:p>
    <w:p>
      <w:pPr>
        <w:pStyle w:val="ListParagraph"/>
        <w:numPr>
          <w:ilvl w:val="3"/>
          <w:numId w:val="25"/>
        </w:numPr>
        <w:tabs>
          <w:tab w:pos="1609" w:val="left" w:leader="none"/>
        </w:tabs>
        <w:spacing w:line="240" w:lineRule="auto" w:before="0" w:after="0"/>
        <w:ind w:left="1608" w:right="0" w:hanging="968"/>
        <w:jc w:val="left"/>
        <w:rPr>
          <w:sz w:val="19"/>
        </w:rPr>
      </w:pPr>
      <w:r>
        <w:rPr>
          <w:sz w:val="19"/>
        </w:rPr>
        <w:t>РУЧНЫЕ или управляемые вручную</w:t>
      </w:r>
      <w:r>
        <w:rPr>
          <w:spacing w:val="-7"/>
          <w:sz w:val="19"/>
        </w:rPr>
        <w:t> </w:t>
      </w:r>
      <w:r>
        <w:rPr>
          <w:sz w:val="19"/>
        </w:rPr>
        <w:t>части</w:t>
      </w:r>
    </w:p>
    <w:p>
      <w:pPr>
        <w:pStyle w:val="BodyText"/>
        <w:spacing w:line="242" w:lineRule="auto" w:before="51"/>
        <w:ind w:left="118" w:right="116" w:firstLine="522"/>
        <w:jc w:val="both"/>
      </w:pPr>
      <w:r>
        <w:rPr/>
        <w:t>РУЧНЫЕ или управляемые вручную части датчиков тока типа А. должны быть отделены Д80ЙНОЙ ИЗОЛЯЦИЕЙ или УСИЛЕННОЙ ИЗОЛЯЦИЕЙ от частей ЗАЖИМА, к которым можно прикоснуться металлическим испытательным пальцем длиной 10G мм и диаметром 4 мм в открытом и закрытом поло­ жениях ЗАЖИМА. Предполагают, что если какая-либо проводящая часть магнитной цепи может коснуть­   ся проводника, это может происходить  при  НОМИНАЛЬНОМ  напряжении  ЗАЖИМОВ  относительно земли.</w:t>
      </w:r>
    </w:p>
    <w:p>
      <w:pPr>
        <w:pStyle w:val="BodyText"/>
        <w:spacing w:before="3"/>
        <w:rPr>
          <w:sz w:val="15"/>
        </w:rPr>
      </w:pPr>
    </w:p>
    <w:p>
      <w:pPr>
        <w:spacing w:before="1"/>
        <w:ind w:left="0" w:right="122" w:firstLine="0"/>
        <w:jc w:val="right"/>
        <w:rPr>
          <w:b/>
          <w:sz w:val="17"/>
        </w:rPr>
      </w:pPr>
      <w:r>
        <w:rPr>
          <w:b/>
          <w:w w:val="99"/>
          <w:sz w:val="17"/>
        </w:rPr>
        <w:t>9</w:t>
      </w:r>
    </w:p>
    <w:p>
      <w:pPr>
        <w:spacing w:after="0"/>
        <w:jc w:val="right"/>
        <w:rPr>
          <w:sz w:val="17"/>
        </w:rPr>
        <w:sectPr>
          <w:pgSz w:w="11900" w:h="16840"/>
          <w:pgMar w:header="520" w:footer="515" w:top="720" w:bottom="720" w:left="900" w:right="1120"/>
        </w:sectPr>
      </w:pPr>
    </w:p>
    <w:p>
      <w:pPr>
        <w:pStyle w:val="BodyText"/>
        <w:rPr>
          <w:b/>
          <w:sz w:val="20"/>
        </w:rPr>
      </w:pPr>
    </w:p>
    <w:p>
      <w:pPr>
        <w:pStyle w:val="BodyText"/>
        <w:rPr>
          <w:b/>
          <w:sz w:val="20"/>
        </w:rPr>
      </w:pPr>
    </w:p>
    <w:p>
      <w:pPr>
        <w:pStyle w:val="BodyText"/>
        <w:spacing w:before="7"/>
        <w:rPr>
          <w:b/>
          <w:sz w:val="23"/>
        </w:rPr>
      </w:pPr>
    </w:p>
    <w:p>
      <w:pPr>
        <w:pStyle w:val="Heading2"/>
        <w:spacing w:before="0"/>
        <w:ind w:left="122"/>
      </w:pPr>
      <w:r>
        <w:rPr/>
        <w:t>ГОСТ IEC 61010-2-032—2014</w:t>
      </w:r>
    </w:p>
    <w:p>
      <w:pPr>
        <w:pStyle w:val="BodyText"/>
        <w:spacing w:before="8"/>
        <w:rPr>
          <w:b/>
          <w:sz w:val="25"/>
        </w:rPr>
      </w:pPr>
    </w:p>
    <w:p>
      <w:pPr>
        <w:spacing w:before="0"/>
        <w:ind w:left="627" w:right="0" w:firstLine="0"/>
        <w:jc w:val="left"/>
        <w:rPr>
          <w:b/>
          <w:sz w:val="16"/>
        </w:rPr>
      </w:pPr>
      <w:r>
        <w:rPr>
          <w:b/>
          <w:sz w:val="16"/>
        </w:rPr>
        <w:t>П р и м е н е н и е  — Металлический испытательный палец моделирует НЕИЗОЛИРОВАННЫЙ ПРОВОДНИК.</w:t>
      </w:r>
    </w:p>
    <w:p>
      <w:pPr>
        <w:pStyle w:val="BodyText"/>
        <w:spacing w:line="256" w:lineRule="auto" w:before="115"/>
        <w:ind w:left="114" w:right="117" w:firstLine="521"/>
        <w:jc w:val="both"/>
      </w:pPr>
      <w:r>
        <w:rPr/>
        <w:t>Если индикатор износа КОНЕЧНОЙ ЧАСТИ ЗАЖИМА становится видимым во время предвари­ тельной обработки, то после ее проведения к КОНЕЧНОЙ ЧАСТИ ЗАЖИМА предъявляют требования      как к ОСНОВНОЙ ИЗОЛЯЦИИ.</w:t>
      </w:r>
    </w:p>
    <w:p>
      <w:pPr>
        <w:tabs>
          <w:tab w:pos="953" w:val="left" w:leader="none"/>
          <w:tab w:pos="1996" w:val="left" w:leader="none"/>
          <w:tab w:pos="2411" w:val="left" w:leader="none"/>
          <w:tab w:pos="3258" w:val="left" w:leader="none"/>
          <w:tab w:pos="4554" w:val="left" w:leader="none"/>
          <w:tab w:pos="5417" w:val="left" w:leader="none"/>
          <w:tab w:pos="6574" w:val="left" w:leader="none"/>
          <w:tab w:pos="6882" w:val="left" w:leader="none"/>
          <w:tab w:pos="8107" w:val="left" w:leader="none"/>
          <w:tab w:pos="9195" w:val="left" w:leader="none"/>
        </w:tabs>
        <w:spacing w:line="249" w:lineRule="auto" w:before="1"/>
        <w:ind w:left="105" w:right="103" w:firstLine="531"/>
        <w:jc w:val="left"/>
        <w:rPr>
          <w:i/>
          <w:sz w:val="19"/>
        </w:rPr>
      </w:pPr>
      <w:r>
        <w:rPr>
          <w:i/>
          <w:sz w:val="19"/>
        </w:rPr>
        <w:t>Соответствие оборудования данному требованию проверяют путем визуального осмотра. </w:t>
      </w:r>
      <w:r>
        <w:rPr>
          <w:i/>
          <w:sz w:val="19"/>
        </w:rPr>
        <w:t>определением ДОСТУПНЫХ частей согласно </w:t>
      </w:r>
      <w:r>
        <w:rPr>
          <w:sz w:val="19"/>
        </w:rPr>
        <w:t>5.2. </w:t>
      </w:r>
      <w:r>
        <w:rPr>
          <w:i/>
          <w:sz w:val="19"/>
        </w:rPr>
        <w:t>измерением ЗАЗОРОВ и ПУТЕЙ УТЕЧКИ и путем </w:t>
      </w:r>
      <w:r>
        <w:rPr>
          <w:i/>
          <w:sz w:val="19"/>
        </w:rPr>
        <w:t>проведения испытаний согласно К 101.4 для твердой изоляции. Если КОНЕЧНЫЕ ЧАСТИ  ЗАЖИМА имеют индикатор износа, измерение и испытания проводят, при необходимости, и до и после предва­ рительной обработки КОНЕЧНЫХ ЧАСТЕЙ ЗАЖИМА в соответствии с 6.9.101.1. Если КОНЕЧНЫЕ ЧАСТИ</w:t>
        <w:tab/>
        <w:t>ЗАЖИМА</w:t>
        <w:tab/>
        <w:t>не</w:t>
        <w:tab/>
        <w:t>имеют</w:t>
        <w:tab/>
        <w:t>индикатора</w:t>
        <w:tab/>
        <w:t>износа.</w:t>
        <w:tab/>
        <w:t>измерения</w:t>
        <w:tab/>
        <w:t>и</w:t>
        <w:tab/>
        <w:t>испытания</w:t>
        <w:tab/>
        <w:t>проводят</w:t>
        <w:tab/>
        <w:t>после предварительной</w:t>
      </w:r>
      <w:r>
        <w:rPr>
          <w:i/>
          <w:spacing w:val="-25"/>
          <w:sz w:val="19"/>
        </w:rPr>
        <w:t> </w:t>
      </w:r>
      <w:r>
        <w:rPr>
          <w:i/>
          <w:sz w:val="19"/>
        </w:rPr>
        <w:t>обработки.</w:t>
      </w:r>
    </w:p>
    <w:p>
      <w:pPr>
        <w:pStyle w:val="ListParagraph"/>
        <w:numPr>
          <w:ilvl w:val="3"/>
          <w:numId w:val="25"/>
        </w:numPr>
        <w:tabs>
          <w:tab w:pos="1596" w:val="left" w:leader="none"/>
        </w:tabs>
        <w:spacing w:line="240" w:lineRule="auto" w:before="10" w:after="0"/>
        <w:ind w:left="1595" w:right="0" w:hanging="968"/>
        <w:jc w:val="left"/>
        <w:rPr>
          <w:sz w:val="19"/>
        </w:rPr>
      </w:pPr>
      <w:r>
        <w:rPr>
          <w:sz w:val="19"/>
        </w:rPr>
        <w:t>Изоляция гибких датчиков</w:t>
      </w:r>
      <w:r>
        <w:rPr>
          <w:spacing w:val="-8"/>
          <w:sz w:val="19"/>
        </w:rPr>
        <w:t> </w:t>
      </w:r>
      <w:r>
        <w:rPr>
          <w:sz w:val="19"/>
        </w:rPr>
        <w:t>тока</w:t>
      </w:r>
    </w:p>
    <w:p>
      <w:pPr>
        <w:pStyle w:val="BodyText"/>
        <w:spacing w:line="256" w:lineRule="auto" w:before="15"/>
        <w:ind w:left="114" w:right="126" w:firstLine="521"/>
        <w:jc w:val="both"/>
      </w:pPr>
      <w:r>
        <w:rPr/>
        <w:t>Гибкий шнур, используемый для ЗАЖИМА гибкого датчика тока, имеющий индикатор износа, дол­ жен обеспечивать ДВОЙНУЮ или УСИЛЕННУЮ ИЗОЛЯЦИЮ в начале эксплуатации датчика тока и минимально ОСНОВНУЮ ИЗОЛЯЦИЮ, когда индикатор износа становится</w:t>
      </w:r>
      <w:r>
        <w:rPr>
          <w:spacing w:val="-8"/>
        </w:rPr>
        <w:t> </w:t>
      </w:r>
      <w:r>
        <w:rPr/>
        <w:t>видимым.</w:t>
      </w:r>
    </w:p>
    <w:p>
      <w:pPr>
        <w:pStyle w:val="BodyText"/>
        <w:spacing w:line="201" w:lineRule="exact"/>
        <w:ind w:left="636"/>
      </w:pPr>
      <w:r>
        <w:rPr/>
        <w:t>Если гибкий шнур имеет индикатор износа, то при достижении предельного износа на нем должен</w:t>
      </w:r>
    </w:p>
    <w:p>
      <w:pPr>
        <w:pStyle w:val="BodyText"/>
        <w:spacing w:before="16"/>
        <w:ind w:left="114"/>
      </w:pPr>
      <w:r>
        <w:rPr/>
        <w:t>появиться (стать видимым) контрастный цвет.</w:t>
      </w:r>
    </w:p>
    <w:p>
      <w:pPr>
        <w:pStyle w:val="BodyText"/>
        <w:spacing w:line="256" w:lineRule="auto" w:before="15"/>
        <w:ind w:left="105" w:right="119" w:firstLine="530"/>
        <w:jc w:val="both"/>
      </w:pPr>
      <w:r>
        <w:rPr/>
        <w:t>Гибкий шнур, используемый для ЗАЖИМ А гибкого датчика тока, не имеющий индикатора износа, должен обеспечивать ДВОЙНУЮ или УСИЛЕННУЮ ИЗОЛЯЦИЮ, как в  начале  эксплуатации  датчика тока, так и после износа в конце установленного срока службы.</w:t>
      </w:r>
    </w:p>
    <w:p>
      <w:pPr>
        <w:spacing w:line="198" w:lineRule="exact" w:before="0"/>
        <w:ind w:left="636" w:right="0" w:firstLine="0"/>
        <w:jc w:val="left"/>
        <w:rPr>
          <w:i/>
          <w:sz w:val="19"/>
        </w:rPr>
      </w:pPr>
      <w:r>
        <w:rPr>
          <w:i/>
          <w:sz w:val="19"/>
        </w:rPr>
        <w:t>Соответствие оборудования данному требованию проверяют путем следующих испытаний.</w:t>
      </w:r>
    </w:p>
    <w:p>
      <w:pPr>
        <w:spacing w:line="254" w:lineRule="auto" w:before="19"/>
        <w:ind w:left="113" w:right="110" w:firstLine="516"/>
        <w:jc w:val="both"/>
        <w:rPr>
          <w:i/>
          <w:sz w:val="19"/>
        </w:rPr>
      </w:pPr>
      <w:r>
        <w:rPr>
          <w:i/>
          <w:sz w:val="19"/>
        </w:rPr>
        <w:t>Испытаниям подвергают три некондиционных и три кондиционных </w:t>
      </w:r>
      <w:r>
        <w:rPr>
          <w:sz w:val="19"/>
        </w:rPr>
        <w:t>образца </w:t>
      </w:r>
      <w:r>
        <w:rPr>
          <w:i/>
          <w:sz w:val="19"/>
        </w:rPr>
        <w:t>согласно требова­ </w:t>
      </w:r>
      <w:r>
        <w:rPr>
          <w:i/>
          <w:sz w:val="19"/>
        </w:rPr>
        <w:t>ниям 10.5.2. перечисление а), к гибкому шнуру для ЗАЖИМА гибкого датчика тока. Каждый образец должен быть длиной 1 м.</w:t>
      </w:r>
    </w:p>
    <w:p>
      <w:pPr>
        <w:spacing w:line="206" w:lineRule="exact" w:before="0"/>
        <w:ind w:left="636" w:right="0" w:firstLine="0"/>
        <w:jc w:val="left"/>
        <w:rPr>
          <w:i/>
          <w:sz w:val="19"/>
        </w:rPr>
      </w:pPr>
      <w:r>
        <w:rPr>
          <w:i/>
          <w:sz w:val="19"/>
        </w:rPr>
        <w:t>Один   некондиционный   образец   проверяют   согласно   К   101.4   со   значениями   величин   для</w:t>
      </w:r>
    </w:p>
    <w:p>
      <w:pPr>
        <w:spacing w:before="15"/>
        <w:ind w:left="132" w:right="0" w:firstLine="0"/>
        <w:jc w:val="left"/>
        <w:rPr>
          <w:i/>
          <w:sz w:val="19"/>
        </w:rPr>
      </w:pPr>
      <w:r>
        <w:rPr>
          <w:i/>
          <w:sz w:val="19"/>
        </w:rPr>
        <w:t>УСИЛЕННОЙ ИЗОЛЯЦИИ.</w:t>
      </w:r>
    </w:p>
    <w:p>
      <w:pPr>
        <w:spacing w:line="252" w:lineRule="auto" w:before="17"/>
        <w:ind w:left="113" w:right="103" w:firstLine="513"/>
        <w:jc w:val="left"/>
        <w:rPr>
          <w:i/>
          <w:sz w:val="19"/>
        </w:rPr>
      </w:pPr>
      <w:r>
        <w:rPr/>
        <w:drawing>
          <wp:anchor distT="0" distB="0" distL="0" distR="0" allowOverlap="1" layoutInCell="1" locked="0" behindDoc="0" simplePos="0" relativeHeight="1216">
            <wp:simplePos x="0" y="0"/>
            <wp:positionH relativeFrom="page">
              <wp:posOffset>1216025</wp:posOffset>
            </wp:positionH>
            <wp:positionV relativeFrom="paragraph">
              <wp:posOffset>1407933</wp:posOffset>
            </wp:positionV>
            <wp:extent cx="5471160" cy="1863089"/>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5" cstate="print"/>
                    <a:stretch>
                      <a:fillRect/>
                    </a:stretch>
                  </pic:blipFill>
                  <pic:spPr>
                    <a:xfrm>
                      <a:off x="0" y="0"/>
                      <a:ext cx="5471160" cy="1863089"/>
                    </a:xfrm>
                    <a:prstGeom prst="rect">
                      <a:avLst/>
                    </a:prstGeom>
                  </pic:spPr>
                </pic:pic>
              </a:graphicData>
            </a:graphic>
          </wp:anchor>
        </w:drawing>
      </w:r>
      <w:r>
        <w:rPr>
          <w:i/>
          <w:sz w:val="19"/>
        </w:rPr>
        <w:t>Каждый образец должен перемещаться по куску наждачного полотна, </w:t>
      </w:r>
      <w:r>
        <w:rPr>
          <w:sz w:val="19"/>
        </w:rPr>
        <w:t>прикрепленного к шкиву в соответствии сего радиусом кривизны (см. рисунок 105). и шкивом, установленным таким образом, что­    бы он вращался (см. рисунок 104). </w:t>
      </w:r>
      <w:r>
        <w:rPr>
          <w:i/>
          <w:sz w:val="19"/>
        </w:rPr>
        <w:t>Внутренний диаметр шкива и радиус кривизны шкива должны быть  </w:t>
      </w:r>
      <w:r>
        <w:rPr>
          <w:i/>
          <w:sz w:val="19"/>
        </w:rPr>
        <w:t>не меное пятикратного диаметра шнура. Наждачное полотно должно быть с тканевым основанием       с нанесенным на него алюминиевым окисным абразивом и иметь зернистость № 120. а также доста­ точной длины и ширины для того, чтобы </w:t>
      </w:r>
      <w:r>
        <w:rPr>
          <w:sz w:val="19"/>
        </w:rPr>
        <w:t>образец </w:t>
      </w:r>
      <w:r>
        <w:rPr>
          <w:i/>
          <w:sz w:val="19"/>
        </w:rPr>
        <w:t>контактировал с наждачным полотном везде, где     </w:t>
      </w:r>
      <w:r>
        <w:rPr>
          <w:i/>
          <w:sz w:val="19"/>
        </w:rPr>
        <w:t>он контактирует с поверхностью  шкива. После  воздействия на каждый отдельный образец наждач­ ное полотно следует заменять. Для </w:t>
      </w:r>
      <w:r>
        <w:rPr>
          <w:sz w:val="19"/>
        </w:rPr>
        <w:t>предотвращения </w:t>
      </w:r>
      <w:r>
        <w:rPr>
          <w:i/>
          <w:sz w:val="19"/>
        </w:rPr>
        <w:t>вращения гибкого шнура  внутренняя  </w:t>
      </w:r>
      <w:r>
        <w:rPr>
          <w:i/>
          <w:sz w:val="19"/>
        </w:rPr>
        <w:t>поверхность шкива должна быть</w:t>
      </w:r>
      <w:r>
        <w:rPr>
          <w:i/>
          <w:spacing w:val="-15"/>
          <w:sz w:val="19"/>
        </w:rPr>
        <w:t> </w:t>
      </w:r>
      <w:r>
        <w:rPr>
          <w:i/>
          <w:sz w:val="19"/>
        </w:rPr>
        <w:t>вогнутой.</w:t>
      </w:r>
    </w:p>
    <w:p>
      <w:pPr>
        <w:pStyle w:val="BodyText"/>
        <w:spacing w:before="1"/>
        <w:rPr>
          <w:i/>
          <w:sz w:val="18"/>
        </w:rPr>
      </w:pPr>
    </w:p>
    <w:p>
      <w:pPr>
        <w:tabs>
          <w:tab w:pos="6278" w:val="left" w:leader="none"/>
        </w:tabs>
        <w:spacing w:before="0"/>
        <w:ind w:left="752" w:right="0" w:firstLine="0"/>
        <w:jc w:val="left"/>
        <w:rPr>
          <w:b/>
          <w:sz w:val="14"/>
        </w:rPr>
      </w:pPr>
      <w:r>
        <w:rPr>
          <w:b/>
          <w:sz w:val="14"/>
        </w:rPr>
        <w:t>Г — гибкий шиур: </w:t>
      </w:r>
      <w:r>
        <w:rPr>
          <w:b/>
          <w:i/>
          <w:sz w:val="14"/>
        </w:rPr>
        <w:t>2    —</w:t>
      </w:r>
      <w:r>
        <w:rPr>
          <w:b/>
          <w:i/>
          <w:spacing w:val="25"/>
          <w:sz w:val="14"/>
        </w:rPr>
        <w:t> </w:t>
      </w:r>
      <w:r>
        <w:rPr>
          <w:b/>
          <w:sz w:val="14"/>
        </w:rPr>
        <w:t>фиксирующий</w:t>
      </w:r>
      <w:r>
        <w:rPr>
          <w:b/>
          <w:spacing w:val="-1"/>
          <w:sz w:val="14"/>
        </w:rPr>
        <w:t> </w:t>
      </w:r>
      <w:r>
        <w:rPr>
          <w:b/>
          <w:sz w:val="14"/>
        </w:rPr>
        <w:t>шкив.</w:t>
        <w:tab/>
      </w:r>
      <w:r>
        <w:rPr>
          <w:b/>
          <w:i/>
          <w:sz w:val="14"/>
        </w:rPr>
        <w:t>1  </w:t>
      </w:r>
      <w:r>
        <w:rPr>
          <w:b/>
          <w:sz w:val="14"/>
        </w:rPr>
        <w:t>— внутренний диаметр</w:t>
      </w:r>
      <w:r>
        <w:rPr>
          <w:b/>
          <w:spacing w:val="3"/>
          <w:sz w:val="14"/>
        </w:rPr>
        <w:t> </w:t>
      </w:r>
      <w:r>
        <w:rPr>
          <w:b/>
          <w:sz w:val="14"/>
        </w:rPr>
        <w:t>шкиоа,</w:t>
      </w:r>
    </w:p>
    <w:p>
      <w:pPr>
        <w:tabs>
          <w:tab w:pos="6419" w:val="left" w:leader="none"/>
        </w:tabs>
        <w:spacing w:before="36"/>
        <w:ind w:left="672" w:right="0" w:firstLine="0"/>
        <w:jc w:val="left"/>
        <w:rPr>
          <w:b/>
          <w:sz w:val="14"/>
        </w:rPr>
      </w:pPr>
      <w:r>
        <w:rPr>
          <w:b/>
          <w:i/>
          <w:sz w:val="14"/>
        </w:rPr>
        <w:t>3  </w:t>
      </w:r>
      <w:r>
        <w:rPr>
          <w:b/>
          <w:sz w:val="14"/>
        </w:rPr>
        <w:t>— груа; </w:t>
      </w:r>
      <w:r>
        <w:rPr>
          <w:b/>
          <w:i/>
          <w:sz w:val="14"/>
        </w:rPr>
        <w:t>4  </w:t>
      </w:r>
      <w:r>
        <w:rPr>
          <w:b/>
          <w:sz w:val="14"/>
        </w:rPr>
        <w:t>— устройство</w:t>
      </w:r>
      <w:r>
        <w:rPr>
          <w:b/>
          <w:spacing w:val="5"/>
          <w:sz w:val="14"/>
        </w:rPr>
        <w:t> </w:t>
      </w:r>
      <w:r>
        <w:rPr>
          <w:b/>
          <w:sz w:val="14"/>
        </w:rPr>
        <w:t>управления</w:t>
      </w:r>
      <w:r>
        <w:rPr>
          <w:b/>
          <w:spacing w:val="-3"/>
          <w:sz w:val="14"/>
        </w:rPr>
        <w:t> </w:t>
      </w:r>
      <w:r>
        <w:rPr>
          <w:b/>
          <w:sz w:val="14"/>
        </w:rPr>
        <w:t>грузом</w:t>
        <w:tab/>
      </w:r>
      <w:r>
        <w:rPr>
          <w:b/>
          <w:i/>
          <w:sz w:val="14"/>
        </w:rPr>
        <w:t>2  </w:t>
      </w:r>
      <w:r>
        <w:rPr>
          <w:b/>
          <w:sz w:val="14"/>
        </w:rPr>
        <w:t>— радиус кривизны</w:t>
      </w:r>
      <w:r>
        <w:rPr>
          <w:b/>
          <w:spacing w:val="-2"/>
          <w:sz w:val="14"/>
        </w:rPr>
        <w:t> </w:t>
      </w:r>
      <w:r>
        <w:rPr>
          <w:b/>
          <w:sz w:val="14"/>
        </w:rPr>
        <w:t>шкива</w:t>
      </w:r>
    </w:p>
    <w:p>
      <w:pPr>
        <w:pStyle w:val="BodyText"/>
        <w:spacing w:before="4"/>
        <w:rPr>
          <w:b/>
          <w:sz w:val="21"/>
        </w:rPr>
      </w:pPr>
    </w:p>
    <w:p>
      <w:pPr>
        <w:tabs>
          <w:tab w:pos="5222" w:val="left" w:leader="none"/>
          <w:tab w:pos="6986" w:val="left" w:leader="none"/>
        </w:tabs>
        <w:spacing w:line="316" w:lineRule="auto" w:before="0"/>
        <w:ind w:left="1824" w:right="329" w:hanging="1557"/>
        <w:jc w:val="left"/>
        <w:rPr>
          <w:b/>
          <w:sz w:val="16"/>
        </w:rPr>
      </w:pPr>
      <w:r>
        <w:rPr>
          <w:b/>
          <w:sz w:val="16"/>
        </w:rPr>
        <w:t>Рисунок 104 — Воздействие на</w:t>
      </w:r>
      <w:r>
        <w:rPr>
          <w:b/>
          <w:spacing w:val="-8"/>
          <w:sz w:val="16"/>
        </w:rPr>
        <w:t> </w:t>
      </w:r>
      <w:r>
        <w:rPr>
          <w:b/>
          <w:sz w:val="16"/>
        </w:rPr>
        <w:t>изоляцию</w:t>
      </w:r>
      <w:r>
        <w:rPr>
          <w:b/>
          <w:spacing w:val="-2"/>
          <w:sz w:val="16"/>
        </w:rPr>
        <w:t> </w:t>
      </w:r>
      <w:r>
        <w:rPr>
          <w:b/>
          <w:sz w:val="16"/>
        </w:rPr>
        <w:t>гибкого</w:t>
        <w:tab/>
        <w:t>Рисунок 105 — Шкив для проведения</w:t>
      </w:r>
      <w:r>
        <w:rPr>
          <w:b/>
          <w:spacing w:val="-1"/>
          <w:sz w:val="16"/>
        </w:rPr>
        <w:t> </w:t>
      </w:r>
      <w:r>
        <w:rPr>
          <w:b/>
          <w:sz w:val="16"/>
        </w:rPr>
        <w:t>воздействия</w:t>
      </w:r>
      <w:r>
        <w:rPr>
          <w:b/>
          <w:spacing w:val="-1"/>
          <w:sz w:val="16"/>
        </w:rPr>
        <w:t> </w:t>
      </w:r>
      <w:r>
        <w:rPr>
          <w:b/>
          <w:sz w:val="16"/>
        </w:rPr>
        <w:t>по дагчика тока</w:t>
        <w:tab/>
        <w:tab/>
        <w:t>рисунку</w:t>
      </w:r>
      <w:r>
        <w:rPr>
          <w:b/>
          <w:spacing w:val="-1"/>
          <w:sz w:val="16"/>
        </w:rPr>
        <w:t> </w:t>
      </w:r>
      <w:r>
        <w:rPr>
          <w:b/>
          <w:sz w:val="16"/>
        </w:rPr>
        <w:t>104</w:t>
      </w:r>
    </w:p>
    <w:p>
      <w:pPr>
        <w:pStyle w:val="BodyText"/>
        <w:spacing w:before="7"/>
        <w:rPr>
          <w:b/>
          <w:sz w:val="15"/>
        </w:rPr>
      </w:pPr>
    </w:p>
    <w:p>
      <w:pPr>
        <w:spacing w:line="247" w:lineRule="auto" w:before="0"/>
        <w:ind w:left="108" w:right="107" w:firstLine="522"/>
        <w:jc w:val="both"/>
        <w:rPr>
          <w:sz w:val="19"/>
        </w:rPr>
      </w:pPr>
      <w:r>
        <w:rPr>
          <w:i/>
          <w:sz w:val="19"/>
        </w:rPr>
        <w:t>Гибкий шнур размещают по поверхности шкива (см. рисунок 104) и располагают по его дуге под </w:t>
      </w:r>
      <w:r>
        <w:rPr>
          <w:i/>
          <w:sz w:val="19"/>
        </w:rPr>
        <w:t>углом 90°. К одному концу гибкого шнура присоединяют груз массой 1 кг. Гибкий шнур располагают таким образом, чтобы его средняя точка была в центре наждачного полотна в середине цикла испы</w:t>
      </w:r>
      <w:r>
        <w:rPr>
          <w:sz w:val="19"/>
        </w:rPr>
        <w:t>•</w:t>
      </w:r>
    </w:p>
    <w:p>
      <w:pPr>
        <w:pStyle w:val="BodyText"/>
        <w:spacing w:before="4"/>
        <w:rPr>
          <w:sz w:val="16"/>
        </w:rPr>
      </w:pPr>
    </w:p>
    <w:p>
      <w:pPr>
        <w:pStyle w:val="BodyText"/>
        <w:ind w:left="129"/>
      </w:pPr>
      <w:r>
        <w:rPr/>
        <w:t>ю</w:t>
      </w:r>
    </w:p>
    <w:p>
      <w:pPr>
        <w:spacing w:after="0"/>
        <w:sectPr>
          <w:pgSz w:w="11900" w:h="16840"/>
          <w:pgMar w:header="520" w:footer="515" w:top="720" w:bottom="720" w:left="1480" w:right="560"/>
        </w:sectPr>
      </w:pPr>
    </w:p>
    <w:p>
      <w:pPr>
        <w:pStyle w:val="BodyText"/>
        <w:rPr>
          <w:sz w:val="20"/>
        </w:rPr>
      </w:pPr>
    </w:p>
    <w:p>
      <w:pPr>
        <w:pStyle w:val="BodyText"/>
        <w:rPr>
          <w:sz w:val="20"/>
        </w:rPr>
      </w:pPr>
    </w:p>
    <w:p>
      <w:pPr>
        <w:pStyle w:val="BodyText"/>
        <w:spacing w:before="8"/>
        <w:rPr>
          <w:sz w:val="15"/>
        </w:rPr>
      </w:pPr>
    </w:p>
    <w:p>
      <w:pPr>
        <w:pStyle w:val="Heading2"/>
        <w:ind w:right="264"/>
        <w:jc w:val="right"/>
      </w:pPr>
      <w:r>
        <w:rPr/>
        <w:t>ГОСТ IEC 61010-2-032—2014</w:t>
      </w:r>
    </w:p>
    <w:p>
      <w:pPr>
        <w:pStyle w:val="BodyText"/>
        <w:spacing w:before="9"/>
        <w:rPr>
          <w:b/>
          <w:sz w:val="24"/>
        </w:rPr>
      </w:pPr>
    </w:p>
    <w:p>
      <w:pPr>
        <w:spacing w:line="249" w:lineRule="auto" w:before="0"/>
        <w:ind w:left="126" w:right="141" w:firstLine="0"/>
        <w:jc w:val="both"/>
        <w:rPr>
          <w:i/>
          <w:sz w:val="19"/>
        </w:rPr>
      </w:pPr>
      <w:r>
        <w:rPr>
          <w:i/>
          <w:sz w:val="19"/>
        </w:rPr>
        <w:t>тания. Гибкий шнур с грузом, размещенным таким образом, чтобы предотвратить покачивание гру­  </w:t>
      </w:r>
      <w:r>
        <w:rPr>
          <w:i/>
          <w:sz w:val="19"/>
        </w:rPr>
        <w:t>за, перемещают по поверхности наждачного полотна в течение не менее 15 циклов или до тех лор. пока индикатор износа не станет видимым. Один цикл состоит из одного движения вперед и одного движения</w:t>
      </w:r>
      <w:r>
        <w:rPr>
          <w:i/>
          <w:spacing w:val="-4"/>
          <w:sz w:val="19"/>
        </w:rPr>
        <w:t> </w:t>
      </w:r>
      <w:r>
        <w:rPr>
          <w:i/>
          <w:sz w:val="19"/>
        </w:rPr>
        <w:t>е</w:t>
      </w:r>
      <w:r>
        <w:rPr>
          <w:i/>
          <w:spacing w:val="-5"/>
          <w:sz w:val="19"/>
        </w:rPr>
        <w:t> </w:t>
      </w:r>
      <w:r>
        <w:rPr>
          <w:i/>
          <w:sz w:val="19"/>
        </w:rPr>
        <w:t>обратном</w:t>
      </w:r>
      <w:r>
        <w:rPr>
          <w:i/>
          <w:spacing w:val="-5"/>
          <w:sz w:val="19"/>
        </w:rPr>
        <w:t> </w:t>
      </w:r>
      <w:r>
        <w:rPr>
          <w:i/>
          <w:sz w:val="19"/>
        </w:rPr>
        <w:t>направлении</w:t>
      </w:r>
      <w:r>
        <w:rPr>
          <w:i/>
          <w:spacing w:val="-5"/>
          <w:sz w:val="19"/>
        </w:rPr>
        <w:t> </w:t>
      </w:r>
      <w:r>
        <w:rPr>
          <w:i/>
          <w:sz w:val="19"/>
        </w:rPr>
        <w:t>свободного</w:t>
      </w:r>
      <w:r>
        <w:rPr>
          <w:i/>
          <w:spacing w:val="-4"/>
          <w:sz w:val="19"/>
        </w:rPr>
        <w:t> </w:t>
      </w:r>
      <w:r>
        <w:rPr>
          <w:i/>
          <w:sz w:val="19"/>
        </w:rPr>
        <w:t>конца</w:t>
      </w:r>
      <w:r>
        <w:rPr>
          <w:i/>
          <w:spacing w:val="-5"/>
          <w:sz w:val="19"/>
        </w:rPr>
        <w:t> </w:t>
      </w:r>
      <w:r>
        <w:rPr>
          <w:i/>
          <w:sz w:val="19"/>
        </w:rPr>
        <w:t>шнура</w:t>
      </w:r>
      <w:r>
        <w:rPr>
          <w:i/>
          <w:spacing w:val="-4"/>
          <w:sz w:val="19"/>
        </w:rPr>
        <w:t> </w:t>
      </w:r>
      <w:r>
        <w:rPr>
          <w:i/>
          <w:sz w:val="19"/>
        </w:rPr>
        <w:t>на</w:t>
      </w:r>
      <w:r>
        <w:rPr>
          <w:i/>
          <w:spacing w:val="-5"/>
          <w:sz w:val="19"/>
        </w:rPr>
        <w:t> </w:t>
      </w:r>
      <w:r>
        <w:rPr>
          <w:i/>
          <w:sz w:val="19"/>
        </w:rPr>
        <w:t>расстояние</w:t>
      </w:r>
      <w:r>
        <w:rPr>
          <w:i/>
          <w:spacing w:val="-5"/>
          <w:sz w:val="19"/>
        </w:rPr>
        <w:t> </w:t>
      </w:r>
      <w:r>
        <w:rPr>
          <w:i/>
          <w:sz w:val="19"/>
        </w:rPr>
        <w:t>0.5</w:t>
      </w:r>
      <w:r>
        <w:rPr>
          <w:i/>
          <w:spacing w:val="-4"/>
          <w:sz w:val="19"/>
        </w:rPr>
        <w:t> </w:t>
      </w:r>
      <w:r>
        <w:rPr>
          <w:i/>
          <w:sz w:val="19"/>
        </w:rPr>
        <w:t>м.</w:t>
      </w:r>
    </w:p>
    <w:p>
      <w:pPr>
        <w:spacing w:line="252" w:lineRule="auto" w:before="6"/>
        <w:ind w:left="117" w:right="321" w:firstLine="522"/>
        <w:jc w:val="left"/>
        <w:rPr>
          <w:i/>
          <w:sz w:val="19"/>
        </w:rPr>
      </w:pPr>
      <w:r>
        <w:rPr>
          <w:i/>
          <w:sz w:val="19"/>
        </w:rPr>
        <w:t>После испытания каждый образец проверяют согласно К 101.4. Напряжение подают между </w:t>
      </w:r>
      <w:r>
        <w:rPr>
          <w:i/>
          <w:sz w:val="19"/>
        </w:rPr>
        <w:t>внутренними проводниками гибкого шнура и металлической фольгой, обернутой вокруг его внешней изоляции. Используют значения испытательных напряжений для ОСНОВНОЙ ИЗОЛЯЦИИ, если цик­ лическое воздействие заканчивается е связи сводимым появлением контрастного цвета на индика­ торе износа. Используют значения испытательных напряжений для УСИЛЕННОЙ ИЗОЛЯЦИИ, если после проведения 15 циклов отсутствует появление контрастного цвета на индикаторе износа.</w:t>
      </w:r>
    </w:p>
    <w:p>
      <w:pPr>
        <w:pStyle w:val="ListParagraph"/>
        <w:numPr>
          <w:ilvl w:val="3"/>
          <w:numId w:val="25"/>
        </w:numPr>
        <w:tabs>
          <w:tab w:pos="1614" w:val="left" w:leader="none"/>
        </w:tabs>
        <w:spacing w:line="240" w:lineRule="auto" w:before="4" w:after="0"/>
        <w:ind w:left="1613" w:right="0" w:hanging="973"/>
        <w:jc w:val="left"/>
        <w:rPr>
          <w:sz w:val="19"/>
        </w:rPr>
      </w:pPr>
      <w:r>
        <w:rPr>
          <w:sz w:val="19"/>
        </w:rPr>
        <w:t>Испытание на растяжение концевых элементов гибких датчиков</w:t>
      </w:r>
      <w:r>
        <w:rPr>
          <w:spacing w:val="-29"/>
          <w:sz w:val="19"/>
        </w:rPr>
        <w:t> </w:t>
      </w:r>
      <w:r>
        <w:rPr>
          <w:sz w:val="19"/>
        </w:rPr>
        <w:t>тока</w:t>
      </w:r>
    </w:p>
    <w:p>
      <w:pPr>
        <w:pStyle w:val="BodyText"/>
        <w:spacing w:line="247" w:lineRule="auto" w:before="15"/>
        <w:ind w:left="127" w:right="141" w:firstLine="513"/>
        <w:jc w:val="both"/>
      </w:pPr>
      <w:r>
        <w:rPr/>
        <w:t>Концевые элементы гибкого шнура, используемые для ЗАЖИМА гибкого  датчика  тока,  должны  быть надежно зафиксированы таким образом, чтобы противостоять любым усилиям, которые могут воз­ никать при НОРМАЛЬНОМ</w:t>
      </w:r>
      <w:r>
        <w:rPr>
          <w:spacing w:val="-16"/>
        </w:rPr>
        <w:t> </w:t>
      </w:r>
      <w:r>
        <w:rPr/>
        <w:t>ПРИМЕНЕНИИ.</w:t>
      </w:r>
    </w:p>
    <w:p>
      <w:pPr>
        <w:spacing w:after="0" w:line="247" w:lineRule="auto"/>
        <w:jc w:val="both"/>
        <w:sectPr>
          <w:pgSz w:w="11900" w:h="16840"/>
          <w:pgMar w:header="520" w:footer="515" w:top="720" w:bottom="720" w:left="900" w:right="1100"/>
        </w:sectPr>
      </w:pPr>
    </w:p>
    <w:p>
      <w:pPr>
        <w:tabs>
          <w:tab w:pos="1527" w:val="left" w:leader="none"/>
          <w:tab w:pos="2436" w:val="left" w:leader="none"/>
          <w:tab w:pos="2815" w:val="left" w:leader="none"/>
          <w:tab w:pos="3667" w:val="left" w:leader="none"/>
          <w:tab w:pos="4033" w:val="left" w:leader="none"/>
        </w:tabs>
        <w:spacing w:line="256" w:lineRule="auto" w:before="9"/>
        <w:ind w:left="127" w:right="0" w:firstLine="521"/>
        <w:jc w:val="left"/>
        <w:rPr>
          <w:i/>
          <w:sz w:val="19"/>
        </w:rPr>
      </w:pPr>
      <w:r>
        <w:rPr>
          <w:i/>
          <w:sz w:val="19"/>
        </w:rPr>
        <w:t>Соответствие</w:t>
        <w:tab/>
        <w:t>оборудования</w:t>
        <w:tab/>
        <w:t>данному </w:t>
      </w:r>
      <w:r>
        <w:rPr>
          <w:i/>
          <w:sz w:val="19"/>
        </w:rPr>
        <w:t>требованию</w:t>
        <w:tab/>
        <w:t>проверяют</w:t>
        <w:tab/>
        <w:t>путем</w:t>
        <w:tab/>
        <w:t>визуального осмотра и путем следующих  испытаний каждо­ го концевого</w:t>
      </w:r>
      <w:r>
        <w:rPr>
          <w:i/>
          <w:spacing w:val="-11"/>
          <w:sz w:val="19"/>
        </w:rPr>
        <w:t> </w:t>
      </w:r>
      <w:r>
        <w:rPr>
          <w:i/>
          <w:sz w:val="19"/>
        </w:rPr>
        <w:t>элемента.</w:t>
      </w:r>
    </w:p>
    <w:p>
      <w:pPr>
        <w:spacing w:line="198" w:lineRule="exact" w:before="0"/>
        <w:ind w:left="640" w:right="0" w:firstLine="0"/>
        <w:jc w:val="left"/>
        <w:rPr>
          <w:i/>
          <w:sz w:val="19"/>
        </w:rPr>
      </w:pPr>
      <w:r>
        <w:rPr>
          <w:i/>
          <w:sz w:val="19"/>
        </w:rPr>
        <w:t>Концевой элемент фиксируют таким  обра­</w:t>
      </w:r>
    </w:p>
    <w:p>
      <w:pPr>
        <w:spacing w:line="249" w:lineRule="auto" w:before="18"/>
        <w:ind w:left="126" w:right="0" w:firstLine="0"/>
        <w:jc w:val="left"/>
        <w:rPr>
          <w:i/>
          <w:sz w:val="19"/>
        </w:rPr>
      </w:pPr>
      <w:r>
        <w:rPr>
          <w:i/>
          <w:sz w:val="19"/>
        </w:rPr>
        <w:t>зом. чтобы он не мог перемещаться, и к гибкому </w:t>
      </w:r>
      <w:r>
        <w:rPr>
          <w:i/>
          <w:sz w:val="19"/>
        </w:rPr>
        <w:t>шнуру е </w:t>
      </w:r>
      <w:r>
        <w:rPr>
          <w:sz w:val="19"/>
        </w:rPr>
        <w:t>течение </w:t>
      </w:r>
      <w:r>
        <w:rPr>
          <w:i/>
          <w:sz w:val="19"/>
        </w:rPr>
        <w:t>1 мин прикладывают равномер­ </w:t>
      </w:r>
      <w:r>
        <w:rPr>
          <w:i/>
          <w:sz w:val="19"/>
        </w:rPr>
        <w:t>ное   осевое   усилие   отрыва   </w:t>
      </w:r>
      <w:r>
        <w:rPr>
          <w:sz w:val="19"/>
        </w:rPr>
        <w:t>согласно   </w:t>
      </w:r>
      <w:r>
        <w:rPr>
          <w:i/>
          <w:sz w:val="19"/>
        </w:rPr>
        <w:t>табли­ </w:t>
      </w:r>
      <w:r>
        <w:rPr>
          <w:i/>
          <w:sz w:val="19"/>
        </w:rPr>
        <w:t>це 102.</w:t>
      </w:r>
    </w:p>
    <w:p>
      <w:pPr>
        <w:spacing w:line="256" w:lineRule="auto" w:before="6"/>
        <w:ind w:left="127" w:right="0" w:firstLine="513"/>
        <w:jc w:val="left"/>
        <w:rPr>
          <w:i/>
          <w:sz w:val="19"/>
        </w:rPr>
      </w:pPr>
      <w:r>
        <w:rPr>
          <w:i/>
          <w:sz w:val="19"/>
        </w:rPr>
        <w:t>После испытания на отрыв изоляция не </w:t>
      </w:r>
      <w:r>
        <w:rPr>
          <w:i/>
          <w:sz w:val="19"/>
        </w:rPr>
        <w:t>должна сместиться более чем на 2 мм.</w:t>
      </w:r>
    </w:p>
    <w:p>
      <w:pPr>
        <w:spacing w:before="0"/>
        <w:ind w:left="640" w:right="0" w:firstLine="0"/>
        <w:jc w:val="left"/>
        <w:rPr>
          <w:i/>
          <w:sz w:val="19"/>
        </w:rPr>
      </w:pPr>
      <w:r>
        <w:rPr>
          <w:i/>
          <w:sz w:val="19"/>
        </w:rPr>
        <w:t>Если    изоляция    сместилась    больше  чем</w:t>
      </w:r>
    </w:p>
    <w:p>
      <w:pPr>
        <w:spacing w:line="278" w:lineRule="auto" w:before="73"/>
        <w:ind w:left="116" w:right="124" w:firstLine="0"/>
        <w:jc w:val="left"/>
        <w:rPr>
          <w:b/>
          <w:sz w:val="16"/>
        </w:rPr>
      </w:pPr>
      <w:r>
        <w:rPr/>
        <w:br w:type="column"/>
      </w:r>
      <w:r>
        <w:rPr>
          <w:b/>
          <w:sz w:val="16"/>
        </w:rPr>
        <w:t>Т а б л и ц а 102 — Усилив отрыва для концевых эле­ ментов гибких датчиков тока</w:t>
      </w:r>
    </w:p>
    <w:p>
      <w:pPr>
        <w:pStyle w:val="BodyText"/>
        <w:spacing w:before="8"/>
        <w:rPr>
          <w:b/>
          <w:sz w:val="2"/>
        </w:rPr>
      </w:pPr>
    </w:p>
    <w:tbl>
      <w:tblPr>
        <w:tblW w:w="0" w:type="auto"/>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0"/>
        <w:gridCol w:w="1764"/>
      </w:tblGrid>
      <w:tr>
        <w:trPr>
          <w:trHeight w:val="480" w:hRule="atLeast"/>
        </w:trPr>
        <w:tc>
          <w:tcPr>
            <w:tcW w:w="3090" w:type="dxa"/>
          </w:tcPr>
          <w:p>
            <w:pPr>
              <w:pStyle w:val="TableParagraph"/>
              <w:spacing w:before="0"/>
              <w:jc w:val="left"/>
              <w:rPr>
                <w:rFonts w:ascii="Times New Roman"/>
                <w:sz w:val="18"/>
              </w:rPr>
            </w:pPr>
          </w:p>
        </w:tc>
        <w:tc>
          <w:tcPr>
            <w:tcW w:w="1764" w:type="dxa"/>
          </w:tcPr>
          <w:p>
            <w:pPr>
              <w:pStyle w:val="TableParagraph"/>
              <w:spacing w:before="5"/>
              <w:jc w:val="left"/>
              <w:rPr>
                <w:b/>
                <w:sz w:val="15"/>
              </w:rPr>
            </w:pPr>
          </w:p>
          <w:p>
            <w:pPr>
              <w:pStyle w:val="TableParagraph"/>
              <w:spacing w:before="0"/>
              <w:ind w:left="117" w:right="159"/>
              <w:rPr>
                <w:b/>
                <w:sz w:val="16"/>
              </w:rPr>
            </w:pPr>
            <w:r>
              <w:rPr>
                <w:b/>
                <w:sz w:val="16"/>
              </w:rPr>
              <w:t>Усипио огрскеа. И</w:t>
            </w:r>
          </w:p>
        </w:tc>
      </w:tr>
      <w:tr>
        <w:trPr>
          <w:trHeight w:val="340" w:hRule="atLeast"/>
        </w:trPr>
        <w:tc>
          <w:tcPr>
            <w:tcW w:w="3090" w:type="dxa"/>
          </w:tcPr>
          <w:p>
            <w:pPr>
              <w:pStyle w:val="TableParagraph"/>
              <w:spacing w:before="121"/>
              <w:ind w:left="1327" w:right="1307"/>
              <w:rPr>
                <w:b/>
                <w:sz w:val="16"/>
              </w:rPr>
            </w:pPr>
            <w:r>
              <w:rPr>
                <w:b/>
                <w:sz w:val="16"/>
              </w:rPr>
              <w:t>S2S</w:t>
            </w:r>
          </w:p>
        </w:tc>
        <w:tc>
          <w:tcPr>
            <w:tcW w:w="1764" w:type="dxa"/>
          </w:tcPr>
          <w:p>
            <w:pPr>
              <w:pStyle w:val="TableParagraph"/>
              <w:spacing w:before="121"/>
              <w:ind w:left="117" w:right="151"/>
              <w:rPr>
                <w:b/>
                <w:sz w:val="16"/>
              </w:rPr>
            </w:pPr>
            <w:r>
              <w:rPr>
                <w:b/>
                <w:sz w:val="16"/>
              </w:rPr>
              <w:t>50</w:t>
            </w:r>
          </w:p>
        </w:tc>
      </w:tr>
      <w:tr>
        <w:trPr>
          <w:trHeight w:val="300" w:hRule="atLeast"/>
        </w:trPr>
        <w:tc>
          <w:tcPr>
            <w:tcW w:w="3090" w:type="dxa"/>
          </w:tcPr>
          <w:p>
            <w:pPr>
              <w:pStyle w:val="TableParagraph"/>
              <w:spacing w:before="103"/>
              <w:ind w:left="1331" w:right="1289"/>
              <w:rPr>
                <w:b/>
                <w:sz w:val="16"/>
              </w:rPr>
            </w:pPr>
            <w:r>
              <w:rPr>
                <w:b/>
                <w:sz w:val="16"/>
              </w:rPr>
              <w:t>100</w:t>
            </w:r>
          </w:p>
        </w:tc>
        <w:tc>
          <w:tcPr>
            <w:tcW w:w="1764" w:type="dxa"/>
          </w:tcPr>
          <w:p>
            <w:pPr>
              <w:pStyle w:val="TableParagraph"/>
              <w:spacing w:before="109"/>
              <w:ind w:left="117" w:right="143"/>
              <w:rPr>
                <w:b/>
                <w:sz w:val="16"/>
              </w:rPr>
            </w:pPr>
            <w:r>
              <w:rPr>
                <w:b/>
                <w:sz w:val="16"/>
              </w:rPr>
              <w:t>75</w:t>
            </w:r>
          </w:p>
        </w:tc>
      </w:tr>
      <w:tr>
        <w:trPr>
          <w:trHeight w:val="320" w:hRule="atLeast"/>
        </w:trPr>
        <w:tc>
          <w:tcPr>
            <w:tcW w:w="3090" w:type="dxa"/>
          </w:tcPr>
          <w:p>
            <w:pPr>
              <w:pStyle w:val="TableParagraph"/>
              <w:spacing w:before="103"/>
              <w:ind w:left="1331" w:right="1307"/>
              <w:rPr>
                <w:b/>
                <w:sz w:val="16"/>
              </w:rPr>
            </w:pPr>
            <w:r>
              <w:rPr>
                <w:b/>
                <w:sz w:val="16"/>
              </w:rPr>
              <w:t>2 500</w:t>
            </w:r>
          </w:p>
        </w:tc>
        <w:tc>
          <w:tcPr>
            <w:tcW w:w="1764" w:type="dxa"/>
          </w:tcPr>
          <w:p>
            <w:pPr>
              <w:pStyle w:val="TableParagraph"/>
              <w:spacing w:before="109"/>
              <w:ind w:left="117" w:right="138"/>
              <w:rPr>
                <w:b/>
                <w:sz w:val="16"/>
              </w:rPr>
            </w:pPr>
            <w:r>
              <w:rPr>
                <w:b/>
                <w:sz w:val="16"/>
              </w:rPr>
              <w:t>100</w:t>
            </w:r>
          </w:p>
        </w:tc>
      </w:tr>
      <w:tr>
        <w:trPr>
          <w:trHeight w:val="420" w:hRule="atLeast"/>
        </w:trPr>
        <w:tc>
          <w:tcPr>
            <w:tcW w:w="4854" w:type="dxa"/>
            <w:gridSpan w:val="2"/>
          </w:tcPr>
          <w:p>
            <w:pPr>
              <w:pStyle w:val="TableParagraph"/>
              <w:spacing w:before="160"/>
              <w:ind w:left="646"/>
              <w:jc w:val="left"/>
              <w:rPr>
                <w:b/>
                <w:sz w:val="16"/>
              </w:rPr>
            </w:pPr>
            <w:r>
              <w:rPr>
                <w:b/>
                <w:sz w:val="16"/>
              </w:rPr>
              <w:t>Допускается линейная интерполяция.</w:t>
            </w:r>
          </w:p>
        </w:tc>
      </w:tr>
    </w:tbl>
    <w:p>
      <w:pPr>
        <w:spacing w:after="0"/>
        <w:jc w:val="left"/>
        <w:rPr>
          <w:sz w:val="16"/>
        </w:rPr>
        <w:sectPr>
          <w:type w:val="continuous"/>
          <w:pgSz w:w="11900" w:h="16840"/>
          <w:pgMar w:top="720" w:bottom="700" w:left="900" w:right="1100"/>
          <w:cols w:num="2" w:equalWidth="0">
            <w:col w:w="4786" w:space="40"/>
            <w:col w:w="5074"/>
          </w:cols>
        </w:sectPr>
      </w:pPr>
    </w:p>
    <w:p>
      <w:pPr>
        <w:spacing w:before="15"/>
        <w:ind w:left="136" w:right="0" w:firstLine="0"/>
        <w:jc w:val="left"/>
        <w:rPr>
          <w:i/>
          <w:sz w:val="19"/>
        </w:rPr>
      </w:pPr>
      <w:r>
        <w:rPr>
          <w:i/>
          <w:sz w:val="19"/>
        </w:rPr>
        <w:t>2 мм. то испытание повторяют 15 раз. но продолжительность каждого цикла должна быть 15 с.</w:t>
      </w:r>
    </w:p>
    <w:p>
      <w:pPr>
        <w:spacing w:before="33"/>
        <w:ind w:left="640" w:right="0" w:firstLine="0"/>
        <w:jc w:val="left"/>
        <w:rPr>
          <w:i/>
          <w:sz w:val="19"/>
        </w:rPr>
      </w:pPr>
      <w:r>
        <w:rPr>
          <w:i/>
          <w:sz w:val="19"/>
        </w:rPr>
        <w:t>По окончании последнего цикла испытаний:</w:t>
      </w:r>
    </w:p>
    <w:p>
      <w:pPr>
        <w:pStyle w:val="ListParagraph"/>
        <w:numPr>
          <w:ilvl w:val="0"/>
          <w:numId w:val="26"/>
        </w:numPr>
        <w:tabs>
          <w:tab w:pos="960" w:val="left" w:leader="none"/>
        </w:tabs>
        <w:spacing w:line="237" w:lineRule="auto" w:before="35" w:after="0"/>
        <w:ind w:left="126" w:right="126" w:firstLine="514"/>
        <w:jc w:val="both"/>
        <w:rPr>
          <w:i/>
          <w:sz w:val="19"/>
        </w:rPr>
      </w:pPr>
      <w:r>
        <w:rPr>
          <w:i/>
          <w:sz w:val="19"/>
        </w:rPr>
        <w:t>изоляция не должна сместиться более чем на 1 мм по отношению к смещению, полученному </w:t>
      </w:r>
      <w:r>
        <w:rPr>
          <w:i/>
          <w:sz w:val="19"/>
        </w:rPr>
        <w:t>при</w:t>
      </w:r>
      <w:r>
        <w:rPr>
          <w:i/>
          <w:spacing w:val="-6"/>
          <w:sz w:val="19"/>
        </w:rPr>
        <w:t> </w:t>
      </w:r>
      <w:r>
        <w:rPr>
          <w:i/>
          <w:sz w:val="19"/>
        </w:rPr>
        <w:t>первом</w:t>
      </w:r>
      <w:r>
        <w:rPr>
          <w:i/>
          <w:spacing w:val="-6"/>
          <w:sz w:val="19"/>
        </w:rPr>
        <w:t> </w:t>
      </w:r>
      <w:r>
        <w:rPr>
          <w:i/>
          <w:sz w:val="19"/>
        </w:rPr>
        <w:t>испытании,</w:t>
      </w:r>
      <w:r>
        <w:rPr>
          <w:i/>
          <w:spacing w:val="-6"/>
          <w:sz w:val="19"/>
        </w:rPr>
        <w:t> </w:t>
      </w:r>
      <w:r>
        <w:rPr>
          <w:i/>
          <w:sz w:val="19"/>
        </w:rPr>
        <w:t>если</w:t>
      </w:r>
      <w:r>
        <w:rPr>
          <w:i/>
          <w:spacing w:val="-6"/>
          <w:sz w:val="19"/>
        </w:rPr>
        <w:t> </w:t>
      </w:r>
      <w:r>
        <w:rPr>
          <w:i/>
          <w:sz w:val="19"/>
        </w:rPr>
        <w:t>она</w:t>
      </w:r>
      <w:r>
        <w:rPr>
          <w:i/>
          <w:spacing w:val="-6"/>
          <w:sz w:val="19"/>
        </w:rPr>
        <w:t> </w:t>
      </w:r>
      <w:r>
        <w:rPr>
          <w:i/>
          <w:sz w:val="19"/>
        </w:rPr>
        <w:t>подверглась</w:t>
      </w:r>
      <w:r>
        <w:rPr>
          <w:i/>
          <w:spacing w:val="-6"/>
          <w:sz w:val="19"/>
        </w:rPr>
        <w:t> </w:t>
      </w:r>
      <w:r>
        <w:rPr>
          <w:i/>
          <w:sz w:val="19"/>
        </w:rPr>
        <w:t>воздействию</w:t>
      </w:r>
      <w:r>
        <w:rPr>
          <w:i/>
          <w:spacing w:val="-5"/>
          <w:sz w:val="19"/>
        </w:rPr>
        <w:t> </w:t>
      </w:r>
      <w:r>
        <w:rPr>
          <w:i/>
          <w:sz w:val="19"/>
        </w:rPr>
        <w:t>16</w:t>
      </w:r>
      <w:r>
        <w:rPr>
          <w:i/>
          <w:spacing w:val="-5"/>
          <w:sz w:val="19"/>
        </w:rPr>
        <w:t> </w:t>
      </w:r>
      <w:r>
        <w:rPr>
          <w:i/>
          <w:sz w:val="19"/>
        </w:rPr>
        <w:t>циклам</w:t>
      </w:r>
      <w:r>
        <w:rPr>
          <w:i/>
          <w:spacing w:val="-5"/>
          <w:sz w:val="19"/>
        </w:rPr>
        <w:t> </w:t>
      </w:r>
      <w:r>
        <w:rPr>
          <w:i/>
          <w:sz w:val="19"/>
        </w:rPr>
        <w:t>ислытаний;</w:t>
      </w:r>
    </w:p>
    <w:p>
      <w:pPr>
        <w:pStyle w:val="ListParagraph"/>
        <w:numPr>
          <w:ilvl w:val="0"/>
          <w:numId w:val="26"/>
        </w:numPr>
        <w:tabs>
          <w:tab w:pos="990" w:val="left" w:leader="none"/>
        </w:tabs>
        <w:spacing w:line="256" w:lineRule="auto" w:before="33" w:after="0"/>
        <w:ind w:left="126" w:right="136" w:firstLine="514"/>
        <w:jc w:val="both"/>
        <w:rPr>
          <w:i/>
          <w:sz w:val="15"/>
        </w:rPr>
      </w:pPr>
      <w:r>
        <w:rPr>
          <w:i/>
          <w:sz w:val="19"/>
        </w:rPr>
        <w:t>)    значения  ЗАЗОРОВ  и  ПУТЕЙ  УТЕЧКИ  не  должны  быть  менее  значений,  установленных  в </w:t>
      </w:r>
      <w:r>
        <w:rPr>
          <w:i/>
          <w:sz w:val="19"/>
        </w:rPr>
        <w:t>К. 101 для УСИЛЕННОЙ ИЗОЛЯЦИИ</w:t>
      </w:r>
      <w:r>
        <w:rPr>
          <w:i/>
          <w:spacing w:val="-15"/>
          <w:sz w:val="19"/>
        </w:rPr>
        <w:t> </w:t>
      </w:r>
      <w:r>
        <w:rPr>
          <w:i/>
          <w:sz w:val="19"/>
        </w:rPr>
        <w:t>и</w:t>
      </w:r>
    </w:p>
    <w:p>
      <w:pPr>
        <w:pStyle w:val="ListParagraph"/>
        <w:numPr>
          <w:ilvl w:val="0"/>
          <w:numId w:val="26"/>
        </w:numPr>
        <w:tabs>
          <w:tab w:pos="1009" w:val="left" w:leader="none"/>
        </w:tabs>
        <w:spacing w:line="256" w:lineRule="auto" w:before="18" w:after="0"/>
        <w:ind w:left="136" w:right="123" w:firstLine="504"/>
        <w:jc w:val="both"/>
        <w:rPr>
          <w:i/>
          <w:sz w:val="19"/>
        </w:rPr>
      </w:pPr>
      <w:r>
        <w:rPr>
          <w:i/>
          <w:sz w:val="19"/>
        </w:rPr>
        <w:t>датчик тока должен выдержать испытания, приведенные е К. 101.4 для УСИЛЕННОЙ </w:t>
      </w:r>
      <w:r>
        <w:rPr>
          <w:i/>
          <w:sz w:val="19"/>
        </w:rPr>
        <w:t>ИЗОЛЯЦИИ.</w:t>
      </w:r>
    </w:p>
    <w:p>
      <w:pPr>
        <w:pStyle w:val="ListParagraph"/>
        <w:numPr>
          <w:ilvl w:val="2"/>
          <w:numId w:val="27"/>
        </w:numPr>
        <w:tabs>
          <w:tab w:pos="1432" w:val="left" w:leader="none"/>
        </w:tabs>
        <w:spacing w:line="240" w:lineRule="auto" w:before="18" w:after="0"/>
        <w:ind w:left="1431" w:right="0" w:hanging="791"/>
        <w:jc w:val="left"/>
        <w:rPr>
          <w:sz w:val="19"/>
        </w:rPr>
      </w:pPr>
      <w:r>
        <w:rPr>
          <w:sz w:val="19"/>
        </w:rPr>
        <w:t>Входные провода измерительной цепи</w:t>
      </w:r>
    </w:p>
    <w:p>
      <w:pPr>
        <w:pStyle w:val="BodyText"/>
        <w:spacing w:line="256" w:lineRule="auto" w:before="33"/>
        <w:ind w:left="136" w:right="144" w:firstLine="504"/>
        <w:jc w:val="both"/>
      </w:pPr>
      <w:r>
        <w:rPr/>
        <w:t>входные провода измерительной цепи  и  их  аксессуары  должны  соответствовать  требованиям  IEC 61010-031. если они</w:t>
      </w:r>
      <w:r>
        <w:rPr>
          <w:spacing w:val="-8"/>
        </w:rPr>
        <w:t> </w:t>
      </w:r>
      <w:r>
        <w:rPr/>
        <w:t>применимы.</w:t>
      </w:r>
    </w:p>
    <w:p>
      <w:pPr>
        <w:spacing w:before="18"/>
        <w:ind w:left="649" w:right="0" w:firstLine="0"/>
        <w:jc w:val="left"/>
        <w:rPr>
          <w:i/>
          <w:sz w:val="19"/>
        </w:rPr>
      </w:pPr>
      <w:r>
        <w:rPr>
          <w:i/>
          <w:sz w:val="19"/>
        </w:rPr>
        <w:t>Соответствие оборудования данному требованию проверяют путем визуального осмотра.</w:t>
      </w:r>
    </w:p>
    <w:p>
      <w:pPr>
        <w:pStyle w:val="ListParagraph"/>
        <w:numPr>
          <w:ilvl w:val="2"/>
          <w:numId w:val="27"/>
        </w:numPr>
        <w:tabs>
          <w:tab w:pos="1432" w:val="left" w:leader="none"/>
        </w:tabs>
        <w:spacing w:line="240" w:lineRule="auto" w:before="33" w:after="0"/>
        <w:ind w:left="1431" w:right="0" w:hanging="791"/>
        <w:jc w:val="left"/>
        <w:rPr>
          <w:sz w:val="19"/>
        </w:rPr>
      </w:pPr>
      <w:r>
        <w:rPr>
          <w:sz w:val="19"/>
        </w:rPr>
        <w:t>Выходные провода цепи</w:t>
      </w:r>
    </w:p>
    <w:p>
      <w:pPr>
        <w:pStyle w:val="BodyText"/>
        <w:spacing w:line="256" w:lineRule="auto" w:before="33"/>
        <w:ind w:left="127" w:right="321" w:firstLine="513"/>
      </w:pPr>
      <w:r>
        <w:rPr/>
        <w:t>Выходные провода цепи датчиков тока могут касаться ОПАСНЫХ ДЛЯ ЖИЗНИ частей испытуемой установки. Выходные цепи датчиков тока могут также находиться при ОПАСНОМ ДЛЯ ЖИЗНИ напряже­  нии при подключении их к ваттметру, анализатору качества энергии или подобному оборудованию.</w:t>
      </w:r>
    </w:p>
    <w:p>
      <w:pPr>
        <w:pStyle w:val="BodyText"/>
        <w:spacing w:line="237" w:lineRule="auto" w:before="20"/>
        <w:ind w:left="136" w:right="191" w:firstLine="504"/>
        <w:jc w:val="both"/>
      </w:pPr>
      <w:r>
        <w:rPr/>
        <w:t>Выходные провода цепи датчиков тока должны иметь УСИЛЕННУЮ ИЗОЛЯЦИЮ между их наруж­ ными поверхностями и проводниками.</w:t>
      </w:r>
    </w:p>
    <w:p>
      <w:pPr>
        <w:pStyle w:val="BodyText"/>
        <w:spacing w:line="256" w:lineRule="auto" w:before="32"/>
        <w:ind w:left="127" w:right="144" w:firstLine="513"/>
        <w:jc w:val="both"/>
      </w:pPr>
      <w:r>
        <w:rPr/>
        <w:t>Сочленяемые соединители и ВЫВОДЫ (КЛЕММЫ), расположенные на корпусе КОЖУХА датчика тока, должны иметь УСИЛЕННУЮ ИЗОЛЯЦИЮ между наружными поверхностями и проводниками.</w:t>
      </w:r>
    </w:p>
    <w:p>
      <w:pPr>
        <w:pStyle w:val="BodyText"/>
        <w:spacing w:line="256" w:lineRule="auto" w:before="18"/>
        <w:ind w:left="136" w:right="140" w:firstLine="495"/>
        <w:jc w:val="both"/>
      </w:pPr>
      <w:r>
        <w:rPr/>
        <w:t>Для датчиков тока типа А. 8 и С изоляция проводов выводных цепей, сочленяемых соединителей       и ВЫВОДОВ (КЛЕММ) должны соответствовать требованиям К. 101 для  максимального  НОМИНАЛЬ­ НОГО    напряжения    и    КАТЕГОРИИ    ИЗМЕРЕНИЙ    НОМИНАЛЬНЫХ    ХАРАКТЕРИСТИК </w:t>
      </w:r>
      <w:r>
        <w:rPr>
          <w:spacing w:val="42"/>
        </w:rPr>
        <w:t> </w:t>
      </w:r>
      <w:r>
        <w:rPr/>
        <w:t>ЗАЖИМОВ</w:t>
      </w:r>
    </w:p>
    <w:p>
      <w:pPr>
        <w:pStyle w:val="BodyText"/>
        <w:spacing w:line="201" w:lineRule="exact"/>
        <w:ind w:left="136"/>
      </w:pPr>
      <w:r>
        <w:rPr/>
        <w:t>или   НОМИНАЛЬНЫХ   ХАРАКТЕРИСТИК   выходных   цепей,   но   не   менее   300   В   для   КАТЕГОРИИ</w:t>
      </w:r>
    </w:p>
    <w:p>
      <w:pPr>
        <w:pStyle w:val="BodyText"/>
        <w:spacing w:before="12"/>
        <w:ind w:left="136"/>
      </w:pPr>
      <w:r>
        <w:rPr/>
        <w:t>ИЗМЕРЕНИЙ II.</w:t>
      </w:r>
    </w:p>
    <w:p>
      <w:pPr>
        <w:pStyle w:val="BodyText"/>
        <w:spacing w:line="254" w:lineRule="auto" w:before="36"/>
        <w:ind w:left="136" w:right="140" w:firstLine="495"/>
        <w:jc w:val="both"/>
      </w:pPr>
      <w:r>
        <w:rPr/>
        <w:t>Для датчиков тока типа D изоляция проводов выходных целей, сочленяемых соединителей и ВЫВОДОВ (КЛЕММ) должна соответствовать требованиям К.101  для  300  8  и  КАТЕГОРИИ  ИЗМЕРЕНИЙ II.</w:t>
      </w:r>
    </w:p>
    <w:p>
      <w:pPr>
        <w:spacing w:line="249" w:lineRule="auto" w:before="20"/>
        <w:ind w:left="136" w:right="142" w:firstLine="513"/>
        <w:jc w:val="both"/>
        <w:rPr>
          <w:i/>
          <w:sz w:val="19"/>
        </w:rPr>
      </w:pPr>
      <w:r>
        <w:rPr>
          <w:i/>
          <w:sz w:val="19"/>
        </w:rPr>
        <w:t>Соответствие оборудования данному требованию проверяют путем визуального осмотра, </w:t>
      </w:r>
      <w:r>
        <w:rPr>
          <w:i/>
          <w:sz w:val="19"/>
        </w:rPr>
        <w:t>измерением ЗАЗОРОВ и ПУТЕЙ УТЕЧКИ и применимыми испытаниями согласно К. 101.4 для твердой изоляции.</w:t>
      </w:r>
    </w:p>
    <w:p>
      <w:pPr>
        <w:pStyle w:val="BodyText"/>
        <w:spacing w:before="8"/>
        <w:rPr>
          <w:i/>
          <w:sz w:val="14"/>
        </w:rPr>
      </w:pPr>
    </w:p>
    <w:p>
      <w:pPr>
        <w:spacing w:before="0"/>
        <w:ind w:left="0" w:right="119" w:firstLine="0"/>
        <w:jc w:val="right"/>
        <w:rPr>
          <w:b/>
          <w:sz w:val="17"/>
        </w:rPr>
      </w:pPr>
      <w:r>
        <w:rPr>
          <w:b/>
          <w:sz w:val="17"/>
        </w:rPr>
        <w:t>11</w:t>
      </w:r>
    </w:p>
    <w:p>
      <w:pPr>
        <w:spacing w:after="0"/>
        <w:jc w:val="right"/>
        <w:rPr>
          <w:sz w:val="17"/>
        </w:rPr>
        <w:sectPr>
          <w:type w:val="continuous"/>
          <w:pgSz w:w="11900" w:h="16840"/>
          <w:pgMar w:top="720" w:bottom="700" w:left="900" w:right="1100"/>
        </w:sectPr>
      </w:pPr>
    </w:p>
    <w:p>
      <w:pPr>
        <w:pStyle w:val="BodyText"/>
        <w:rPr>
          <w:b/>
          <w:sz w:val="20"/>
        </w:rPr>
      </w:pPr>
    </w:p>
    <w:p>
      <w:pPr>
        <w:pStyle w:val="BodyText"/>
        <w:rPr>
          <w:b/>
          <w:sz w:val="20"/>
        </w:rPr>
      </w:pPr>
    </w:p>
    <w:p>
      <w:pPr>
        <w:pStyle w:val="BodyText"/>
        <w:spacing w:before="7"/>
        <w:rPr>
          <w:b/>
          <w:sz w:val="23"/>
        </w:rPr>
      </w:pPr>
    </w:p>
    <w:p>
      <w:pPr>
        <w:pStyle w:val="Heading2"/>
        <w:spacing w:before="0"/>
        <w:ind w:left="122"/>
      </w:pPr>
      <w:r>
        <w:rPr/>
        <w:t>ГОСТ IEC 61010-2-032—2014</w:t>
      </w:r>
    </w:p>
    <w:p>
      <w:pPr>
        <w:pStyle w:val="BodyText"/>
        <w:spacing w:before="1"/>
        <w:rPr>
          <w:b/>
          <w:sz w:val="24"/>
        </w:rPr>
      </w:pPr>
    </w:p>
    <w:p>
      <w:pPr>
        <w:pStyle w:val="Heading1"/>
        <w:numPr>
          <w:ilvl w:val="0"/>
          <w:numId w:val="28"/>
        </w:numPr>
        <w:tabs>
          <w:tab w:pos="898" w:val="left" w:leader="none"/>
        </w:tabs>
        <w:spacing w:line="240" w:lineRule="auto" w:before="0" w:after="0"/>
        <w:ind w:left="897" w:right="0" w:hanging="267"/>
        <w:jc w:val="left"/>
      </w:pPr>
      <w:bookmarkStart w:name="_bookmark7" w:id="9"/>
      <w:bookmarkEnd w:id="9"/>
      <w:r>
        <w:rPr>
          <w:b w:val="0"/>
        </w:rPr>
      </w:r>
      <w:bookmarkStart w:name="_bookmark7" w:id="10"/>
      <w:bookmarkEnd w:id="10"/>
      <w:r>
        <w:rPr/>
        <w:t>Защит</w:t>
      </w:r>
      <w:r>
        <w:rPr/>
        <w:t>а от механических</w:t>
      </w:r>
      <w:r>
        <w:rPr>
          <w:spacing w:val="-6"/>
        </w:rPr>
        <w:t> </w:t>
      </w:r>
      <w:r>
        <w:rPr/>
        <w:t>ОПАСНОСТЕЙ</w:t>
      </w:r>
    </w:p>
    <w:p>
      <w:pPr>
        <w:pStyle w:val="BodyText"/>
        <w:spacing w:before="9"/>
        <w:rPr>
          <w:b/>
          <w:sz w:val="23"/>
        </w:rPr>
      </w:pPr>
    </w:p>
    <w:p>
      <w:pPr>
        <w:pStyle w:val="BodyText"/>
        <w:spacing w:before="1"/>
        <w:ind w:left="636"/>
      </w:pPr>
      <w:bookmarkStart w:name="_bookmark8" w:id="11"/>
      <w:bookmarkEnd w:id="11"/>
      <w:r>
        <w:rPr/>
      </w:r>
      <w:r>
        <w:rPr/>
        <w:t>Применяют соответствующий раздел IEC 61010-1.</w:t>
      </w:r>
    </w:p>
    <w:p>
      <w:pPr>
        <w:pStyle w:val="BodyText"/>
        <w:rPr>
          <w:sz w:val="27"/>
        </w:rPr>
      </w:pPr>
    </w:p>
    <w:p>
      <w:pPr>
        <w:pStyle w:val="Heading1"/>
        <w:numPr>
          <w:ilvl w:val="0"/>
          <w:numId w:val="28"/>
        </w:numPr>
        <w:tabs>
          <w:tab w:pos="898" w:val="left" w:leader="none"/>
        </w:tabs>
        <w:spacing w:line="240" w:lineRule="auto" w:before="0" w:after="0"/>
        <w:ind w:left="897" w:right="0" w:hanging="267"/>
        <w:jc w:val="left"/>
      </w:pPr>
      <w:r>
        <w:rPr/>
        <w:t>Устойчивость к механическим</w:t>
      </w:r>
      <w:r>
        <w:rPr>
          <w:spacing w:val="-12"/>
        </w:rPr>
        <w:t> </w:t>
      </w:r>
      <w:r>
        <w:rPr/>
        <w:t>воздействиям</w:t>
      </w:r>
    </w:p>
    <w:p>
      <w:pPr>
        <w:pStyle w:val="BodyText"/>
        <w:spacing w:before="3"/>
        <w:rPr>
          <w:b/>
          <w:sz w:val="22"/>
        </w:rPr>
      </w:pPr>
    </w:p>
    <w:p>
      <w:pPr>
        <w:pStyle w:val="BodyText"/>
        <w:ind w:left="636"/>
      </w:pPr>
      <w:r>
        <w:rPr/>
        <w:t>Применяют соответствующий раздел IEC 61010-1. за исключением следующего.</w:t>
      </w:r>
    </w:p>
    <w:p>
      <w:pPr>
        <w:pStyle w:val="ListParagraph"/>
        <w:numPr>
          <w:ilvl w:val="1"/>
          <w:numId w:val="28"/>
        </w:numPr>
        <w:tabs>
          <w:tab w:pos="1023" w:val="left" w:leader="none"/>
        </w:tabs>
        <w:spacing w:line="240" w:lineRule="auto" w:before="123" w:after="0"/>
        <w:ind w:left="1022" w:right="0" w:hanging="395"/>
        <w:jc w:val="left"/>
        <w:rPr>
          <w:sz w:val="19"/>
        </w:rPr>
      </w:pPr>
      <w:r>
        <w:rPr>
          <w:sz w:val="19"/>
        </w:rPr>
        <w:t>Общие положения</w:t>
      </w:r>
    </w:p>
    <w:p>
      <w:pPr>
        <w:spacing w:before="87"/>
        <w:ind w:left="609" w:right="0" w:firstLine="0"/>
        <w:jc w:val="left"/>
        <w:rPr>
          <w:i/>
          <w:sz w:val="19"/>
        </w:rPr>
      </w:pPr>
      <w:r>
        <w:rPr>
          <w:i/>
          <w:sz w:val="19"/>
        </w:rPr>
        <w:t>Дополнение:</w:t>
      </w:r>
    </w:p>
    <w:p>
      <w:pPr>
        <w:spacing w:before="15"/>
        <w:ind w:left="609" w:right="0" w:firstLine="0"/>
        <w:jc w:val="left"/>
        <w:rPr>
          <w:i/>
          <w:sz w:val="19"/>
        </w:rPr>
      </w:pPr>
      <w:r>
        <w:rPr>
          <w:i/>
          <w:sz w:val="19"/>
        </w:rPr>
        <w:t>Дополнить перечислением 101) после перечисления 3):</w:t>
      </w:r>
    </w:p>
    <w:p>
      <w:pPr>
        <w:spacing w:line="237" w:lineRule="auto" w:before="18"/>
        <w:ind w:left="117" w:right="0" w:firstLine="540"/>
        <w:jc w:val="left"/>
        <w:rPr>
          <w:i/>
          <w:sz w:val="19"/>
        </w:rPr>
      </w:pPr>
      <w:r>
        <w:rPr>
          <w:i/>
          <w:sz w:val="19"/>
        </w:rPr>
        <w:t>101) для датчиков тока типа А, предназначенных для КА ТЕГОРИЙ ИЗМЕРЕНИЙ Ш u IV. испыта­ </w:t>
      </w:r>
      <w:r>
        <w:rPr>
          <w:i/>
          <w:sz w:val="19"/>
        </w:rPr>
        <w:t>ния на удвр проводят по 8.2.101.</w:t>
      </w:r>
    </w:p>
    <w:p>
      <w:pPr>
        <w:pStyle w:val="ListParagraph"/>
        <w:numPr>
          <w:ilvl w:val="1"/>
          <w:numId w:val="28"/>
        </w:numPr>
        <w:tabs>
          <w:tab w:pos="1026" w:val="left" w:leader="none"/>
        </w:tabs>
        <w:spacing w:line="240" w:lineRule="auto" w:before="123" w:after="0"/>
        <w:ind w:left="1026" w:right="0" w:hanging="399"/>
        <w:jc w:val="left"/>
        <w:rPr>
          <w:sz w:val="19"/>
        </w:rPr>
      </w:pPr>
      <w:r>
        <w:rPr>
          <w:sz w:val="19"/>
        </w:rPr>
        <w:t>Испытания прочности КОЖУХА</w:t>
      </w:r>
    </w:p>
    <w:p>
      <w:pPr>
        <w:spacing w:line="216" w:lineRule="exact" w:before="87"/>
        <w:ind w:left="609" w:right="0" w:firstLine="0"/>
        <w:jc w:val="left"/>
        <w:rPr>
          <w:i/>
          <w:sz w:val="19"/>
        </w:rPr>
      </w:pPr>
      <w:r>
        <w:rPr>
          <w:i/>
          <w:sz w:val="19"/>
        </w:rPr>
        <w:t>Дополнение:</w:t>
      </w:r>
    </w:p>
    <w:p>
      <w:pPr>
        <w:spacing w:line="216" w:lineRule="exact" w:before="0"/>
        <w:ind w:left="609" w:right="0" w:firstLine="0"/>
        <w:jc w:val="left"/>
        <w:rPr>
          <w:i/>
          <w:sz w:val="19"/>
        </w:rPr>
      </w:pPr>
      <w:r>
        <w:rPr>
          <w:i/>
          <w:sz w:val="19"/>
        </w:rPr>
        <w:t>Дополнить следующим подпунктом:</w:t>
      </w:r>
    </w:p>
    <w:p>
      <w:pPr>
        <w:pStyle w:val="BodyText"/>
        <w:spacing w:line="217" w:lineRule="exact" w:before="18"/>
        <w:ind w:left="627"/>
      </w:pPr>
      <w:r>
        <w:rPr/>
        <w:t>8.2.101   Испытания ЗАЖИМА на удар</w:t>
      </w:r>
    </w:p>
    <w:p>
      <w:pPr>
        <w:spacing w:line="237" w:lineRule="auto" w:before="0"/>
        <w:ind w:left="114" w:right="0" w:firstLine="513"/>
        <w:jc w:val="left"/>
        <w:rPr>
          <w:sz w:val="19"/>
        </w:rPr>
      </w:pPr>
      <w:r>
        <w:rPr>
          <w:i/>
          <w:sz w:val="19"/>
        </w:rPr>
        <w:t>Испытаниям подвергают три образца датчика тока типа А, имеющих НОМИНАЛЬНЫЕ </w:t>
      </w:r>
      <w:r>
        <w:rPr>
          <w:i/>
          <w:sz w:val="19"/>
        </w:rPr>
        <w:t>ХАРАКТЕРИСТИКИ для КАТЕГОРИИ ИЗМЕРЕНИЙ Ш и </w:t>
      </w:r>
      <w:r>
        <w:rPr>
          <w:sz w:val="19"/>
        </w:rPr>
        <w:t>/У.</w:t>
      </w:r>
    </w:p>
    <w:p>
      <w:pPr>
        <w:spacing w:line="216" w:lineRule="exact" w:before="0"/>
        <w:ind w:left="5333" w:right="0" w:firstLine="0"/>
        <w:jc w:val="left"/>
        <w:rPr>
          <w:i/>
          <w:sz w:val="19"/>
        </w:rPr>
      </w:pPr>
      <w:r>
        <w:rPr>
          <w:i/>
          <w:sz w:val="19"/>
        </w:rPr>
        <w:t>Испытания  проводят  согласно  IEC 60068-2-75</w:t>
      </w:r>
    </w:p>
    <w:p>
      <w:pPr>
        <w:spacing w:after="0" w:line="216" w:lineRule="exact"/>
        <w:jc w:val="left"/>
        <w:rPr>
          <w:sz w:val="19"/>
        </w:rPr>
        <w:sectPr>
          <w:pgSz w:w="11900" w:h="16840"/>
          <w:pgMar w:header="520" w:footer="515" w:top="720" w:bottom="720" w:left="1480" w:right="560"/>
        </w:sectPr>
      </w:pPr>
    </w:p>
    <w:p>
      <w:pPr>
        <w:spacing w:before="23"/>
        <w:ind w:left="132" w:right="0" w:firstLine="0"/>
        <w:jc w:val="left"/>
        <w:rPr>
          <w:b/>
          <w:sz w:val="16"/>
        </w:rPr>
      </w:pPr>
      <w:r>
        <w:rPr/>
        <w:pict>
          <v:shape style="position:absolute;margin-left:79.300003pt;margin-top:13.3539pt;width:228.15pt;height:83pt;mso-position-horizontal-relative:page;mso-position-vertical-relative:paragraph;z-index:12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4"/>
                    <w:gridCol w:w="1512"/>
                    <w:gridCol w:w="1512"/>
                  </w:tblGrid>
                  <w:tr>
                    <w:trPr>
                      <w:trHeight w:val="660" w:hRule="atLeast"/>
                    </w:trPr>
                    <w:tc>
                      <w:tcPr>
                        <w:tcW w:w="1524" w:type="dxa"/>
                      </w:tcPr>
                      <w:p>
                        <w:pPr>
                          <w:pStyle w:val="TableParagraph"/>
                          <w:spacing w:before="0"/>
                          <w:jc w:val="left"/>
                          <w:rPr>
                            <w:b/>
                            <w:sz w:val="15"/>
                          </w:rPr>
                        </w:pPr>
                      </w:p>
                      <w:p>
                        <w:pPr>
                          <w:pStyle w:val="TableParagraph"/>
                          <w:spacing w:line="309" w:lineRule="auto" w:before="0"/>
                          <w:ind w:left="500" w:right="228" w:hanging="252"/>
                          <w:jc w:val="left"/>
                          <w:rPr>
                            <w:b/>
                            <w:sz w:val="14"/>
                          </w:rPr>
                        </w:pPr>
                        <w:r>
                          <w:rPr>
                            <w:b/>
                            <w:sz w:val="14"/>
                          </w:rPr>
                          <w:t>Масса датчика тока, ст</w:t>
                        </w:r>
                      </w:p>
                    </w:tc>
                    <w:tc>
                      <w:tcPr>
                        <w:tcW w:w="1512" w:type="dxa"/>
                      </w:tcPr>
                      <w:p>
                        <w:pPr>
                          <w:pStyle w:val="TableParagraph"/>
                          <w:spacing w:before="6"/>
                          <w:jc w:val="left"/>
                          <w:rPr>
                            <w:b/>
                            <w:sz w:val="15"/>
                          </w:rPr>
                        </w:pPr>
                      </w:p>
                      <w:p>
                        <w:pPr>
                          <w:pStyle w:val="TableParagraph"/>
                          <w:spacing w:line="300" w:lineRule="auto" w:before="0"/>
                          <w:ind w:left="328" w:right="177" w:hanging="141"/>
                          <w:jc w:val="left"/>
                          <w:rPr>
                            <w:b/>
                            <w:sz w:val="14"/>
                          </w:rPr>
                        </w:pPr>
                        <w:r>
                          <w:rPr>
                            <w:b/>
                            <w:sz w:val="14"/>
                          </w:rPr>
                          <w:t>Энергетический уровень. Дк</w:t>
                        </w:r>
                      </w:p>
                    </w:tc>
                    <w:tc>
                      <w:tcPr>
                        <w:tcW w:w="1512" w:type="dxa"/>
                      </w:tcPr>
                      <w:p>
                        <w:pPr>
                          <w:pStyle w:val="TableParagraph"/>
                          <w:spacing w:before="9"/>
                          <w:jc w:val="left"/>
                          <w:rPr>
                            <w:b/>
                            <w:sz w:val="15"/>
                          </w:rPr>
                        </w:pPr>
                      </w:p>
                      <w:p>
                        <w:pPr>
                          <w:pStyle w:val="TableParagraph"/>
                          <w:spacing w:line="290" w:lineRule="auto" w:before="0"/>
                          <w:ind w:left="343" w:right="352" w:firstLine="148"/>
                          <w:jc w:val="left"/>
                          <w:rPr>
                            <w:b/>
                            <w:sz w:val="14"/>
                          </w:rPr>
                        </w:pPr>
                        <w:r>
                          <w:rPr>
                            <w:b/>
                            <w:sz w:val="14"/>
                          </w:rPr>
                          <w:t>1К код (IEC 622621</w:t>
                        </w:r>
                      </w:p>
                    </w:tc>
                  </w:tr>
                  <w:tr>
                    <w:trPr>
                      <w:trHeight w:val="300" w:hRule="atLeast"/>
                    </w:trPr>
                    <w:tc>
                      <w:tcPr>
                        <w:tcW w:w="1524" w:type="dxa"/>
                      </w:tcPr>
                      <w:p>
                        <w:pPr>
                          <w:pStyle w:val="TableParagraph"/>
                          <w:spacing w:before="121"/>
                          <w:ind w:left="451" w:right="437"/>
                          <w:rPr>
                            <w:b/>
                            <w:sz w:val="14"/>
                          </w:rPr>
                        </w:pPr>
                        <w:r>
                          <w:rPr>
                            <w:b/>
                            <w:sz w:val="14"/>
                          </w:rPr>
                          <w:t>S0.5</w:t>
                        </w:r>
                      </w:p>
                    </w:tc>
                    <w:tc>
                      <w:tcPr>
                        <w:tcW w:w="1512" w:type="dxa"/>
                      </w:tcPr>
                      <w:p>
                        <w:pPr>
                          <w:pStyle w:val="TableParagraph"/>
                          <w:spacing w:before="121"/>
                          <w:ind w:left="11"/>
                          <w:rPr>
                            <w:b/>
                            <w:sz w:val="14"/>
                          </w:rPr>
                        </w:pPr>
                        <w:r>
                          <w:rPr>
                            <w:b/>
                            <w:sz w:val="14"/>
                          </w:rPr>
                          <w:t>Т</w:t>
                        </w:r>
                      </w:p>
                    </w:tc>
                    <w:tc>
                      <w:tcPr>
                        <w:tcW w:w="1512" w:type="dxa"/>
                      </w:tcPr>
                      <w:p>
                        <w:pPr>
                          <w:pStyle w:val="TableParagraph"/>
                          <w:spacing w:before="121"/>
                          <w:ind w:left="589"/>
                          <w:jc w:val="left"/>
                          <w:rPr>
                            <w:b/>
                            <w:sz w:val="14"/>
                          </w:rPr>
                        </w:pPr>
                        <w:r>
                          <w:rPr>
                            <w:b/>
                            <w:sz w:val="14"/>
                          </w:rPr>
                          <w:t>IK06</w:t>
                        </w:r>
                      </w:p>
                    </w:tc>
                  </w:tr>
                  <w:tr>
                    <w:trPr>
                      <w:trHeight w:val="300" w:hRule="atLeast"/>
                    </w:trPr>
                    <w:tc>
                      <w:tcPr>
                        <w:tcW w:w="1524" w:type="dxa"/>
                      </w:tcPr>
                      <w:p>
                        <w:pPr>
                          <w:pStyle w:val="TableParagraph"/>
                          <w:spacing w:line="194" w:lineRule="exact" w:before="99"/>
                          <w:ind w:left="455" w:right="437"/>
                          <w:rPr>
                            <w:i/>
                            <w:sz w:val="17"/>
                          </w:rPr>
                        </w:pPr>
                        <w:r>
                          <w:rPr>
                            <w:b/>
                            <w:sz w:val="14"/>
                          </w:rPr>
                          <w:t>&gt; 0.5 S </w:t>
                        </w:r>
                        <w:r>
                          <w:rPr>
                            <w:i/>
                            <w:sz w:val="17"/>
                          </w:rPr>
                          <w:t>1</w:t>
                        </w:r>
                      </w:p>
                    </w:tc>
                    <w:tc>
                      <w:tcPr>
                        <w:tcW w:w="1512" w:type="dxa"/>
                      </w:tcPr>
                      <w:p>
                        <w:pPr>
                          <w:pStyle w:val="TableParagraph"/>
                          <w:spacing w:line="194" w:lineRule="exact" w:before="99"/>
                          <w:ind w:left="12"/>
                          <w:rPr>
                            <w:i/>
                            <w:sz w:val="17"/>
                          </w:rPr>
                        </w:pPr>
                        <w:r>
                          <w:rPr>
                            <w:i/>
                            <w:sz w:val="17"/>
                          </w:rPr>
                          <w:t>2</w:t>
                        </w:r>
                      </w:p>
                    </w:tc>
                    <w:tc>
                      <w:tcPr>
                        <w:tcW w:w="1512" w:type="dxa"/>
                      </w:tcPr>
                      <w:p>
                        <w:pPr>
                          <w:pStyle w:val="TableParagraph"/>
                          <w:spacing w:before="124"/>
                          <w:ind w:left="589"/>
                          <w:jc w:val="left"/>
                          <w:rPr>
                            <w:b/>
                            <w:sz w:val="14"/>
                          </w:rPr>
                        </w:pPr>
                        <w:r>
                          <w:rPr>
                            <w:b/>
                            <w:sz w:val="14"/>
                          </w:rPr>
                          <w:t>IK07</w:t>
                        </w:r>
                      </w:p>
                    </w:tc>
                  </w:tr>
                  <w:tr>
                    <w:trPr>
                      <w:trHeight w:val="320" w:hRule="atLeast"/>
                    </w:trPr>
                    <w:tc>
                      <w:tcPr>
                        <w:tcW w:w="1524" w:type="dxa"/>
                      </w:tcPr>
                      <w:p>
                        <w:pPr>
                          <w:pStyle w:val="TableParagraph"/>
                          <w:spacing w:before="99"/>
                          <w:ind w:left="454" w:right="437"/>
                          <w:rPr>
                            <w:i/>
                            <w:sz w:val="17"/>
                          </w:rPr>
                        </w:pPr>
                        <w:r>
                          <w:rPr>
                            <w:b/>
                            <w:sz w:val="14"/>
                          </w:rPr>
                          <w:t>&gt; </w:t>
                        </w:r>
                        <w:r>
                          <w:rPr>
                            <w:i/>
                            <w:sz w:val="17"/>
                          </w:rPr>
                          <w:t>1</w:t>
                        </w:r>
                      </w:p>
                    </w:tc>
                    <w:tc>
                      <w:tcPr>
                        <w:tcW w:w="1512" w:type="dxa"/>
                      </w:tcPr>
                      <w:p>
                        <w:pPr>
                          <w:pStyle w:val="TableParagraph"/>
                          <w:spacing w:before="127"/>
                          <w:rPr>
                            <w:b/>
                            <w:sz w:val="14"/>
                          </w:rPr>
                        </w:pPr>
                        <w:r>
                          <w:rPr>
                            <w:b/>
                            <w:w w:val="99"/>
                            <w:sz w:val="14"/>
                          </w:rPr>
                          <w:t>5</w:t>
                        </w:r>
                      </w:p>
                    </w:tc>
                    <w:tc>
                      <w:tcPr>
                        <w:tcW w:w="1512" w:type="dxa"/>
                      </w:tcPr>
                      <w:p>
                        <w:pPr>
                          <w:pStyle w:val="TableParagraph"/>
                          <w:spacing w:before="127"/>
                          <w:ind w:left="589"/>
                          <w:jc w:val="left"/>
                          <w:rPr>
                            <w:b/>
                            <w:sz w:val="14"/>
                          </w:rPr>
                        </w:pPr>
                        <w:r>
                          <w:rPr>
                            <w:b/>
                            <w:sz w:val="14"/>
                          </w:rPr>
                          <w:t>IK08</w:t>
                        </w:r>
                      </w:p>
                    </w:tc>
                  </w:tr>
                </w:tbl>
                <w:p>
                  <w:pPr>
                    <w:pStyle w:val="BodyText"/>
                  </w:pPr>
                </w:p>
              </w:txbxContent>
            </v:textbox>
            <w10:wrap type="none"/>
          </v:shape>
        </w:pict>
      </w:r>
      <w:r>
        <w:rPr>
          <w:b/>
          <w:sz w:val="16"/>
        </w:rPr>
        <w:t>Т а б л и ц а 103 — Энергетические уровни</w:t>
      </w:r>
    </w:p>
    <w:p>
      <w:pPr>
        <w:spacing w:line="235" w:lineRule="auto" w:before="20"/>
        <w:ind w:left="135" w:right="107" w:hanging="4"/>
        <w:jc w:val="both"/>
        <w:rPr>
          <w:i/>
          <w:sz w:val="19"/>
        </w:rPr>
      </w:pPr>
      <w:r>
        <w:rPr/>
        <w:br w:type="column"/>
      </w:r>
      <w:r>
        <w:rPr>
          <w:i/>
          <w:sz w:val="19"/>
        </w:rPr>
        <w:t>любым методом: испытанием </w:t>
      </w:r>
      <w:r>
        <w:rPr>
          <w:sz w:val="19"/>
        </w:rPr>
        <w:t>5» </w:t>
      </w:r>
      <w:r>
        <w:rPr>
          <w:i/>
          <w:sz w:val="19"/>
        </w:rPr>
        <w:t>(молоток маят­ </w:t>
      </w:r>
      <w:r>
        <w:rPr>
          <w:i/>
          <w:sz w:val="19"/>
        </w:rPr>
        <w:t>ника) или тестом Еьс (вертикальный молоток) с энергетическим уровнем согласно таблице 103.</w:t>
      </w:r>
    </w:p>
    <w:p>
      <w:pPr>
        <w:tabs>
          <w:tab w:pos="1859" w:val="left" w:leader="none"/>
          <w:tab w:pos="3199" w:val="left" w:leader="none"/>
          <w:tab w:pos="4972" w:val="left" w:leader="none"/>
        </w:tabs>
        <w:spacing w:line="242" w:lineRule="auto" w:before="0"/>
        <w:ind w:left="135" w:right="105" w:firstLine="501"/>
        <w:jc w:val="left"/>
        <w:rPr>
          <w:i/>
          <w:sz w:val="19"/>
        </w:rPr>
      </w:pPr>
      <w:r>
        <w:rPr>
          <w:i/>
          <w:sz w:val="19"/>
        </w:rPr>
        <w:t>Датчики люка охлаждают до минимальной </w:t>
      </w:r>
      <w:r>
        <w:rPr>
          <w:i/>
          <w:sz w:val="19"/>
        </w:rPr>
        <w:t>НОМИНАЛЬНОЙ  температуры  окружающей  сре­ ды, после  чего  подвергают  испытанию  </w:t>
      </w:r>
      <w:r>
        <w:rPr>
          <w:sz w:val="19"/>
        </w:rPr>
        <w:t>е  течение 3 </w:t>
      </w:r>
      <w:r>
        <w:rPr>
          <w:i/>
          <w:sz w:val="19"/>
        </w:rPr>
        <w:t>мин. Датчик тока надежно закрепляют на непод­ </w:t>
      </w:r>
      <w:r>
        <w:rPr>
          <w:i/>
          <w:sz w:val="19"/>
        </w:rPr>
        <w:t>вижной опоре и открывают насколько это возмож­ но. Воздействуют на три точки на наружных поверхностях</w:t>
        <w:tab/>
        <w:t>ЗАЖИМА.</w:t>
        <w:tab/>
        <w:t>приближенные</w:t>
        <w:tab/>
        <w:t>к</w:t>
      </w:r>
    </w:p>
    <w:p>
      <w:pPr>
        <w:spacing w:after="0" w:line="242" w:lineRule="auto"/>
        <w:jc w:val="left"/>
        <w:rPr>
          <w:sz w:val="19"/>
        </w:rPr>
        <w:sectPr>
          <w:type w:val="continuous"/>
          <w:pgSz w:w="11900" w:h="16840"/>
          <w:pgMar w:top="720" w:bottom="700" w:left="1480" w:right="560"/>
          <w:cols w:num="2" w:equalWidth="0">
            <w:col w:w="3604" w:space="1076"/>
            <w:col w:w="5180"/>
          </w:cols>
        </w:sectPr>
      </w:pPr>
    </w:p>
    <w:p>
      <w:pPr>
        <w:spacing w:line="216" w:lineRule="exact" w:before="0"/>
        <w:ind w:left="114" w:right="0" w:firstLine="0"/>
        <w:jc w:val="left"/>
        <w:rPr>
          <w:i/>
          <w:sz w:val="19"/>
        </w:rPr>
      </w:pPr>
      <w:r>
        <w:rPr>
          <w:i/>
          <w:sz w:val="19"/>
        </w:rPr>
        <w:t>КОНЕЧНЫМ ЧАСТЯМ ЗАЖИМА каждого образца. Число ударов </w:t>
      </w:r>
      <w:r>
        <w:rPr>
          <w:sz w:val="19"/>
        </w:rPr>
        <w:t>— </w:t>
      </w:r>
      <w:r>
        <w:rPr>
          <w:i/>
          <w:sz w:val="19"/>
        </w:rPr>
        <w:t>один на одну лючку.</w:t>
      </w:r>
    </w:p>
    <w:p>
      <w:pPr>
        <w:spacing w:line="242" w:lineRule="auto" w:before="0"/>
        <w:ind w:left="107" w:right="329" w:firstLine="522"/>
        <w:jc w:val="left"/>
        <w:rPr>
          <w:i/>
          <w:sz w:val="19"/>
        </w:rPr>
      </w:pPr>
      <w:r>
        <w:rPr>
          <w:i/>
          <w:sz w:val="19"/>
        </w:rPr>
        <w:t>После испытания на удар датчики люка приводят к номинальной температуре испытаний (см. </w:t>
      </w:r>
      <w:r>
        <w:rPr>
          <w:i/>
          <w:sz w:val="19"/>
        </w:rPr>
        <w:t>4.3.1). Испытательный щуп, соответствующий рисунку 106 и таблице 105, вставляют в открытый ЗАЖИМ согласно рисунку 107 при каждом установленном е таблице 105 значении напряжения, в диа­ пазона значений равных или ниже максимального НОМИНАЛЬНОГО напряжения ЗАЖИМОВ. Во время каждого введения испытательного щупа датчик тока должен выдерживать испытания  на  воздей­ ствие напряжения переменного тока (а.с.) по 6.8.3.1 (без предварительной выдержки в условиях повышенной влажности) продолжительностью не </w:t>
      </w:r>
      <w:r>
        <w:rPr>
          <w:sz w:val="19"/>
        </w:rPr>
        <w:t>менее </w:t>
      </w:r>
      <w:r>
        <w:rPr>
          <w:i/>
          <w:sz w:val="19"/>
        </w:rPr>
        <w:t>1 мин. или для датчиков тока с </w:t>
      </w:r>
      <w:r>
        <w:rPr>
          <w:i/>
          <w:sz w:val="19"/>
        </w:rPr>
        <w:t>НОМИНАЛЬНЫМИ РЕЖИМАМИ работы </w:t>
      </w:r>
      <w:r>
        <w:rPr>
          <w:sz w:val="19"/>
        </w:rPr>
        <w:t>— </w:t>
      </w:r>
      <w:r>
        <w:rPr>
          <w:i/>
          <w:sz w:val="19"/>
        </w:rPr>
        <w:t>только для  постоянного  люка  (d.c.)  продолжительнос­  </w:t>
      </w:r>
      <w:r>
        <w:rPr>
          <w:i/>
          <w:sz w:val="19"/>
        </w:rPr>
        <w:t>тью 1 мин и испытательным напряжением постоянного люка (d.c.) по 6.8.3.2 (без предварительной выдержки е условиях ловышенной влажности), используя применимое испытательное напряжение,</w:t>
      </w:r>
      <w:bookmarkStart w:name="_bookmark9" w:id="12"/>
      <w:bookmarkEnd w:id="12"/>
      <w:r>
        <w:rPr>
          <w:i/>
          <w:sz w:val="19"/>
        </w:rPr>
      </w:r>
      <w:r>
        <w:rPr>
          <w:i/>
          <w:sz w:val="19"/>
        </w:rPr>
        <w:t> указанное</w:t>
      </w:r>
      <w:r>
        <w:rPr>
          <w:i/>
          <w:spacing w:val="-6"/>
          <w:sz w:val="19"/>
        </w:rPr>
        <w:t> </w:t>
      </w:r>
      <w:r>
        <w:rPr>
          <w:i/>
          <w:sz w:val="19"/>
        </w:rPr>
        <w:t>в</w:t>
      </w:r>
      <w:r>
        <w:rPr>
          <w:i/>
          <w:spacing w:val="-6"/>
          <w:sz w:val="19"/>
        </w:rPr>
        <w:t> </w:t>
      </w:r>
      <w:r>
        <w:rPr>
          <w:i/>
          <w:sz w:val="19"/>
        </w:rPr>
        <w:t>таблице</w:t>
      </w:r>
      <w:r>
        <w:rPr>
          <w:i/>
          <w:spacing w:val="-6"/>
          <w:sz w:val="19"/>
        </w:rPr>
        <w:t> </w:t>
      </w:r>
      <w:r>
        <w:rPr>
          <w:sz w:val="19"/>
        </w:rPr>
        <w:t>105.</w:t>
      </w:r>
      <w:r>
        <w:rPr>
          <w:spacing w:val="-6"/>
          <w:sz w:val="19"/>
        </w:rPr>
        <w:t> </w:t>
      </w:r>
      <w:r>
        <w:rPr>
          <w:i/>
          <w:sz w:val="19"/>
        </w:rPr>
        <w:t>которое</w:t>
      </w:r>
      <w:r>
        <w:rPr>
          <w:i/>
          <w:spacing w:val="-7"/>
          <w:sz w:val="19"/>
        </w:rPr>
        <w:t> </w:t>
      </w:r>
      <w:r>
        <w:rPr>
          <w:i/>
          <w:sz w:val="19"/>
        </w:rPr>
        <w:t>прикладывают</w:t>
      </w:r>
      <w:r>
        <w:rPr>
          <w:i/>
          <w:spacing w:val="-7"/>
          <w:sz w:val="19"/>
        </w:rPr>
        <w:t> </w:t>
      </w:r>
      <w:r>
        <w:rPr>
          <w:i/>
          <w:sz w:val="19"/>
        </w:rPr>
        <w:t>между</w:t>
      </w:r>
      <w:r>
        <w:rPr>
          <w:i/>
          <w:spacing w:val="-6"/>
          <w:sz w:val="19"/>
        </w:rPr>
        <w:t> </w:t>
      </w:r>
      <w:r>
        <w:rPr>
          <w:i/>
          <w:sz w:val="19"/>
        </w:rPr>
        <w:t>испытуемыми</w:t>
      </w:r>
      <w:r>
        <w:rPr>
          <w:i/>
          <w:spacing w:val="-7"/>
          <w:sz w:val="19"/>
        </w:rPr>
        <w:t> </w:t>
      </w:r>
      <w:r>
        <w:rPr>
          <w:i/>
          <w:sz w:val="19"/>
        </w:rPr>
        <w:t>подводящими</w:t>
      </w:r>
      <w:r>
        <w:rPr>
          <w:i/>
          <w:spacing w:val="-7"/>
          <w:sz w:val="19"/>
        </w:rPr>
        <w:t> </w:t>
      </w:r>
      <w:r>
        <w:rPr>
          <w:i/>
          <w:sz w:val="19"/>
        </w:rPr>
        <w:t>проводами.</w:t>
      </w:r>
    </w:p>
    <w:p>
      <w:pPr>
        <w:pStyle w:val="BodyText"/>
        <w:spacing w:before="10"/>
        <w:rPr>
          <w:i/>
          <w:sz w:val="26"/>
        </w:rPr>
      </w:pPr>
    </w:p>
    <w:p>
      <w:pPr>
        <w:pStyle w:val="Heading1"/>
        <w:numPr>
          <w:ilvl w:val="0"/>
          <w:numId w:val="28"/>
        </w:numPr>
        <w:tabs>
          <w:tab w:pos="897" w:val="left" w:leader="none"/>
        </w:tabs>
        <w:spacing w:line="240" w:lineRule="auto" w:before="1" w:after="0"/>
        <w:ind w:left="897" w:right="0" w:hanging="270"/>
        <w:jc w:val="left"/>
      </w:pPr>
      <w:r>
        <w:rPr/>
        <w:t>Защита от распространения</w:t>
      </w:r>
      <w:r>
        <w:rPr>
          <w:spacing w:val="-6"/>
        </w:rPr>
        <w:t> </w:t>
      </w:r>
      <w:r>
        <w:rPr/>
        <w:t>огня</w:t>
      </w:r>
    </w:p>
    <w:p>
      <w:pPr>
        <w:pStyle w:val="BodyText"/>
        <w:spacing w:before="10"/>
        <w:rPr>
          <w:b/>
          <w:sz w:val="23"/>
        </w:rPr>
      </w:pPr>
    </w:p>
    <w:p>
      <w:pPr>
        <w:pStyle w:val="BodyText"/>
        <w:ind w:left="636"/>
      </w:pPr>
      <w:bookmarkStart w:name="_bookmark10" w:id="13"/>
      <w:bookmarkEnd w:id="13"/>
      <w:r>
        <w:rPr/>
      </w:r>
      <w:r>
        <w:rPr/>
        <w:t>Применяют соответствующий раздел IEC 61010-1.</w:t>
      </w:r>
    </w:p>
    <w:p>
      <w:pPr>
        <w:pStyle w:val="BodyText"/>
        <w:spacing w:before="4"/>
        <w:rPr>
          <w:sz w:val="25"/>
        </w:rPr>
      </w:pPr>
    </w:p>
    <w:p>
      <w:pPr>
        <w:pStyle w:val="Heading1"/>
        <w:numPr>
          <w:ilvl w:val="0"/>
          <w:numId w:val="28"/>
        </w:numPr>
        <w:tabs>
          <w:tab w:pos="1027" w:val="left" w:leader="none"/>
        </w:tabs>
        <w:spacing w:line="240" w:lineRule="auto" w:before="0" w:after="0"/>
        <w:ind w:left="1026" w:right="0" w:hanging="387"/>
        <w:jc w:val="left"/>
      </w:pPr>
      <w:r>
        <w:rPr/>
        <w:t>Ограничения температуры оборудования и теплостойкость</w:t>
      </w:r>
    </w:p>
    <w:p>
      <w:pPr>
        <w:pStyle w:val="BodyText"/>
        <w:spacing w:before="9"/>
        <w:rPr>
          <w:b/>
          <w:sz w:val="23"/>
        </w:rPr>
      </w:pPr>
    </w:p>
    <w:p>
      <w:pPr>
        <w:pStyle w:val="BodyText"/>
        <w:spacing w:before="1"/>
        <w:ind w:left="636"/>
      </w:pPr>
      <w:r>
        <w:rPr/>
        <w:t>Применяют соответствующий раздел IEC 61010-1. за исключением следующего:</w:t>
      </w:r>
    </w:p>
    <w:p>
      <w:pPr>
        <w:pStyle w:val="BodyText"/>
        <w:spacing w:before="123"/>
        <w:ind w:left="636"/>
      </w:pPr>
      <w:r>
        <w:rPr/>
        <w:t>10.5   Теплостойкость</w:t>
      </w:r>
    </w:p>
    <w:p>
      <w:pPr>
        <w:spacing w:before="81"/>
        <w:ind w:left="609" w:right="0" w:firstLine="0"/>
        <w:jc w:val="left"/>
        <w:rPr>
          <w:i/>
          <w:sz w:val="19"/>
        </w:rPr>
      </w:pPr>
      <w:r>
        <w:rPr>
          <w:i/>
          <w:sz w:val="19"/>
        </w:rPr>
        <w:t>Дополнение:</w:t>
      </w:r>
    </w:p>
    <w:p>
      <w:pPr>
        <w:spacing w:before="0"/>
        <w:ind w:left="609" w:right="0" w:firstLine="0"/>
        <w:jc w:val="left"/>
        <w:rPr>
          <w:i/>
          <w:sz w:val="19"/>
        </w:rPr>
      </w:pPr>
      <w:r>
        <w:rPr>
          <w:i/>
          <w:sz w:val="19"/>
        </w:rPr>
        <w:t>Дополнить следующими подпунктами:</w:t>
      </w:r>
    </w:p>
    <w:p>
      <w:pPr>
        <w:pStyle w:val="BodyText"/>
        <w:spacing w:line="217" w:lineRule="exact" w:before="18"/>
        <w:ind w:left="639"/>
      </w:pPr>
      <w:r>
        <w:rPr/>
        <w:t>10.5.101   Теплостойкость датчиков тока</w:t>
      </w:r>
    </w:p>
    <w:p>
      <w:pPr>
        <w:pStyle w:val="BodyText"/>
        <w:spacing w:line="237" w:lineRule="auto" w:before="1"/>
        <w:ind w:left="114" w:firstLine="521"/>
      </w:pPr>
      <w:r>
        <w:rPr/>
        <w:t>Изоляционный материал ЗАЖИМОВ, окружающий магнитный материал, который может перегре­ ваться. должен иметь соответствующую теллостойкость.</w:t>
      </w:r>
    </w:p>
    <w:p>
      <w:pPr>
        <w:spacing w:before="178"/>
        <w:ind w:left="129" w:right="0" w:firstLine="0"/>
        <w:jc w:val="left"/>
        <w:rPr>
          <w:b/>
          <w:sz w:val="17"/>
        </w:rPr>
      </w:pPr>
      <w:r>
        <w:rPr>
          <w:b/>
          <w:sz w:val="17"/>
        </w:rPr>
        <w:t>12</w:t>
      </w:r>
    </w:p>
    <w:p>
      <w:pPr>
        <w:spacing w:after="0"/>
        <w:jc w:val="left"/>
        <w:rPr>
          <w:sz w:val="17"/>
        </w:rPr>
        <w:sectPr>
          <w:type w:val="continuous"/>
          <w:pgSz w:w="11900" w:h="16840"/>
          <w:pgMar w:top="720" w:bottom="700" w:left="1480" w:right="560"/>
        </w:sectPr>
      </w:pPr>
    </w:p>
    <w:p>
      <w:pPr>
        <w:pStyle w:val="BodyText"/>
        <w:rPr>
          <w:b/>
          <w:sz w:val="20"/>
        </w:rPr>
      </w:pPr>
    </w:p>
    <w:p>
      <w:pPr>
        <w:pStyle w:val="BodyText"/>
        <w:rPr>
          <w:b/>
          <w:sz w:val="20"/>
        </w:rPr>
      </w:pPr>
    </w:p>
    <w:p>
      <w:pPr>
        <w:pStyle w:val="BodyText"/>
        <w:spacing w:before="8"/>
        <w:rPr>
          <w:b/>
          <w:sz w:val="15"/>
        </w:rPr>
      </w:pPr>
    </w:p>
    <w:p>
      <w:pPr>
        <w:pStyle w:val="Heading2"/>
        <w:ind w:right="244"/>
        <w:jc w:val="right"/>
      </w:pPr>
      <w:r>
        <w:rPr/>
        <w:t>ГОСТ IEC 61010-2-032—2014</w:t>
      </w:r>
    </w:p>
    <w:p>
      <w:pPr>
        <w:pStyle w:val="BodyText"/>
        <w:spacing w:before="6"/>
        <w:rPr>
          <w:b/>
          <w:sz w:val="24"/>
        </w:rPr>
      </w:pPr>
    </w:p>
    <w:p>
      <w:pPr>
        <w:spacing w:line="259" w:lineRule="auto" w:before="0"/>
        <w:ind w:left="106" w:right="117" w:firstLine="522"/>
        <w:jc w:val="both"/>
        <w:rPr>
          <w:i/>
          <w:sz w:val="19"/>
        </w:rPr>
      </w:pPr>
      <w:r>
        <w:rPr>
          <w:i/>
          <w:sz w:val="19"/>
        </w:rPr>
        <w:t>Соответствие оборудования данному требованию проверяют путем контроля технической </w:t>
      </w:r>
      <w:r>
        <w:rPr>
          <w:i/>
          <w:sz w:val="19"/>
        </w:rPr>
        <w:t>информации на материалы. Для твердых изоляционных материалов, если техническая информация       о материале недостаточно убедительна, одним из следующих</w:t>
      </w:r>
      <w:r>
        <w:rPr>
          <w:i/>
          <w:spacing w:val="-30"/>
          <w:sz w:val="19"/>
        </w:rPr>
        <w:t> </w:t>
      </w:r>
      <w:r>
        <w:rPr>
          <w:i/>
          <w:sz w:val="19"/>
        </w:rPr>
        <w:t>испытании:</w:t>
      </w:r>
    </w:p>
    <w:p>
      <w:pPr>
        <w:pStyle w:val="ListParagraph"/>
        <w:numPr>
          <w:ilvl w:val="0"/>
          <w:numId w:val="29"/>
        </w:numPr>
        <w:tabs>
          <w:tab w:pos="967" w:val="left" w:leader="none"/>
        </w:tabs>
        <w:spacing w:line="252" w:lineRule="auto" w:before="0" w:after="0"/>
        <w:ind w:left="106" w:right="115" w:firstLine="514"/>
        <w:jc w:val="left"/>
        <w:rPr>
          <w:i/>
          <w:sz w:val="19"/>
        </w:rPr>
      </w:pPr>
      <w:r>
        <w:rPr>
          <w:i/>
          <w:sz w:val="19"/>
        </w:rPr>
        <w:t>образец изоляционного материала толщиной не шнее 2,5 мм подвергают испытанию на </w:t>
      </w:r>
      <w:r>
        <w:rPr>
          <w:i/>
          <w:sz w:val="19"/>
        </w:rPr>
        <w:t>воздействие давления шарика, используя устройство, приведенное на рисунке 14. Испытания прово­ дят в камере тепла при температуре, установленной  е  10.101, с допускаемым отклонением </w:t>
      </w:r>
      <w:r>
        <w:rPr>
          <w:i/>
          <w:spacing w:val="-4"/>
          <w:sz w:val="19"/>
        </w:rPr>
        <w:t>±2  </w:t>
      </w:r>
      <w:r>
        <w:rPr>
          <w:sz w:val="19"/>
        </w:rPr>
        <w:t>°С  </w:t>
      </w:r>
      <w:r>
        <w:rPr>
          <w:i/>
          <w:sz w:val="19"/>
        </w:rPr>
        <w:t>или (105 </w:t>
      </w:r>
      <w:r>
        <w:rPr>
          <w:i/>
          <w:spacing w:val="-3"/>
          <w:sz w:val="19"/>
        </w:rPr>
        <w:t>±2) </w:t>
      </w:r>
      <w:r>
        <w:rPr>
          <w:i/>
          <w:sz w:val="19"/>
        </w:rPr>
        <w:t>*С в зависимости от того</w:t>
      </w:r>
      <w:r>
        <w:rPr>
          <w:sz w:val="19"/>
        </w:rPr>
        <w:t>. </w:t>
      </w:r>
      <w:r>
        <w:rPr>
          <w:i/>
          <w:sz w:val="19"/>
        </w:rPr>
        <w:t>какая из них выше. Испытуемую часть устанавливают так. </w:t>
      </w:r>
      <w:r>
        <w:rPr>
          <w:i/>
          <w:sz w:val="19"/>
        </w:rPr>
        <w:t>чтобы ее верхняя поверхность была расположена горизонтально, и сферическую часть испыта­ тельного устройства прижимают к испытуемой поверхности с силой 20 Н. После выдержки под воз­ действием силы е течение 1 ч испытательное устройство снимают  и  образец  охлаждают  е  течение 10 с до комнатной температуры путем погружения е холодную воду. Диаметр оттиска, вызванный давлением шарика, не должен быть более 2</w:t>
      </w:r>
      <w:r>
        <w:rPr>
          <w:i/>
          <w:spacing w:val="-8"/>
          <w:sz w:val="19"/>
        </w:rPr>
        <w:t> </w:t>
      </w:r>
      <w:r>
        <w:rPr>
          <w:i/>
          <w:sz w:val="19"/>
        </w:rPr>
        <w:t>мм.</w:t>
      </w:r>
    </w:p>
    <w:p>
      <w:pPr>
        <w:spacing w:before="140"/>
        <w:ind w:left="620" w:right="0" w:firstLine="0"/>
        <w:jc w:val="left"/>
        <w:rPr>
          <w:b/>
          <w:sz w:val="16"/>
        </w:rPr>
      </w:pPr>
      <w:r>
        <w:rPr>
          <w:b/>
          <w:sz w:val="16"/>
        </w:rPr>
        <w:t>П р и м е ч а н и я </w:t>
      </w:r>
    </w:p>
    <w:p>
      <w:pPr>
        <w:pStyle w:val="ListParagraph"/>
        <w:numPr>
          <w:ilvl w:val="0"/>
          <w:numId w:val="30"/>
        </w:numPr>
        <w:tabs>
          <w:tab w:pos="847" w:val="left" w:leader="none"/>
        </w:tabs>
        <w:spacing w:line="278" w:lineRule="auto" w:before="53" w:after="0"/>
        <w:ind w:left="107" w:right="125" w:firstLine="528"/>
        <w:jc w:val="left"/>
        <w:rPr>
          <w:b/>
          <w:sz w:val="16"/>
        </w:rPr>
      </w:pPr>
      <w:r>
        <w:rPr>
          <w:b/>
          <w:sz w:val="16"/>
        </w:rPr>
        <w:t>При необходимости требуемая толщина образца может быть получена с использованием двух или более раздельных частей.</w:t>
      </w:r>
    </w:p>
    <w:p>
      <w:pPr>
        <w:pStyle w:val="ListParagraph"/>
        <w:numPr>
          <w:ilvl w:val="0"/>
          <w:numId w:val="30"/>
        </w:numPr>
        <w:tabs>
          <w:tab w:pos="818" w:val="left" w:leader="none"/>
        </w:tabs>
        <w:spacing w:line="240" w:lineRule="auto" w:before="21" w:after="0"/>
        <w:ind w:left="817" w:right="0" w:hanging="197"/>
        <w:jc w:val="left"/>
        <w:rPr>
          <w:b/>
          <w:sz w:val="16"/>
        </w:rPr>
      </w:pPr>
      <w:r>
        <w:rPr>
          <w:b/>
          <w:sz w:val="16"/>
        </w:rPr>
        <w:t>Дополнительная информация об этом испытании приведена a IEC</w:t>
      </w:r>
      <w:r>
        <w:rPr>
          <w:b/>
          <w:spacing w:val="-19"/>
          <w:sz w:val="16"/>
        </w:rPr>
        <w:t> </w:t>
      </w:r>
      <w:r>
        <w:rPr>
          <w:b/>
          <w:sz w:val="16"/>
        </w:rPr>
        <w:t>6069S-10-2:</w:t>
      </w:r>
    </w:p>
    <w:p>
      <w:pPr>
        <w:pStyle w:val="ListParagraph"/>
        <w:numPr>
          <w:ilvl w:val="0"/>
          <w:numId w:val="29"/>
        </w:numPr>
        <w:tabs>
          <w:tab w:pos="940" w:val="left" w:leader="none"/>
        </w:tabs>
        <w:spacing w:line="256" w:lineRule="auto" w:before="150" w:after="0"/>
        <w:ind w:left="101" w:right="167" w:firstLine="519"/>
        <w:jc w:val="left"/>
        <w:rPr>
          <w:sz w:val="15"/>
        </w:rPr>
      </w:pPr>
      <w:r>
        <w:rPr>
          <w:i/>
          <w:sz w:val="19"/>
        </w:rPr>
        <w:t>) испытание  на  размягчение  по  методу  Вика  по  ISO  306,  метод  А120.  Температура размягче­ </w:t>
      </w:r>
      <w:r>
        <w:rPr>
          <w:i/>
          <w:sz w:val="19"/>
        </w:rPr>
        <w:t>ния по Вика должна быть не менее 105</w:t>
      </w:r>
      <w:r>
        <w:rPr>
          <w:i/>
          <w:spacing w:val="-19"/>
          <w:sz w:val="19"/>
        </w:rPr>
        <w:t> </w:t>
      </w:r>
      <w:r>
        <w:rPr>
          <w:sz w:val="19"/>
        </w:rPr>
        <w:t>°С.</w:t>
      </w:r>
    </w:p>
    <w:p>
      <w:pPr>
        <w:spacing w:before="0"/>
        <w:ind w:left="602" w:right="0" w:firstLine="0"/>
        <w:jc w:val="left"/>
        <w:rPr>
          <w:i/>
          <w:sz w:val="19"/>
        </w:rPr>
      </w:pPr>
      <w:r>
        <w:rPr>
          <w:i/>
          <w:sz w:val="19"/>
        </w:rPr>
        <w:t>Дополнение:</w:t>
      </w:r>
    </w:p>
    <w:p>
      <w:pPr>
        <w:spacing w:before="30"/>
        <w:ind w:left="602" w:right="0" w:firstLine="0"/>
        <w:jc w:val="left"/>
        <w:rPr>
          <w:i/>
          <w:sz w:val="19"/>
        </w:rPr>
      </w:pPr>
      <w:r>
        <w:rPr>
          <w:i/>
          <w:sz w:val="19"/>
        </w:rPr>
        <w:t>Дополнить следующими подпунктами:</w:t>
      </w:r>
    </w:p>
    <w:p>
      <w:pPr>
        <w:pStyle w:val="BodyText"/>
        <w:spacing w:before="126"/>
        <w:ind w:left="629"/>
      </w:pPr>
      <w:r>
        <w:rPr/>
        <w:t>10.101   Другие температуры датчиков тока</w:t>
      </w:r>
    </w:p>
    <w:p>
      <w:pPr>
        <w:pStyle w:val="BodyText"/>
        <w:spacing w:line="249" w:lineRule="auto" w:before="105"/>
        <w:ind w:left="116" w:right="120" w:firstLine="506"/>
        <w:jc w:val="both"/>
      </w:pPr>
      <w:r>
        <w:rPr/>
        <w:t>Большинство датчиков тока зависит от индуктивного соединения с измеряемой цепью. Поведение измерительных цепей в этих случаях зависит от частоты измеряемого сигнала. Когда датчик тока используют для измерения токов высокой частоты, протекающие токи могут вызвать существенное нагревание в области магнитной цели датчика тока.</w:t>
      </w:r>
    </w:p>
    <w:p>
      <w:pPr>
        <w:pStyle w:val="BodyText"/>
        <w:spacing w:line="252" w:lineRule="auto" w:before="24"/>
        <w:ind w:left="107" w:right="115" w:firstLine="513"/>
        <w:jc w:val="both"/>
      </w:pPr>
      <w:r>
        <w:rPr/>
        <w:t>Если ОПАСНОСТЬ может быть вызвана чрезмерной температурой, то температура легкодоступ­   ных для касания поверхностей не должна превышать значений, установленных в таблице 19. а темпера­ тура изоляционного материала обмоток не должна превышать значений, установленных в таблице 20. когда датчик тока измеряет максимальный ток при частоте, являющейся причиной самой высокой температуры.</w:t>
      </w:r>
    </w:p>
    <w:p>
      <w:pPr>
        <w:spacing w:line="280" w:lineRule="auto" w:before="119"/>
        <w:ind w:left="107" w:right="329" w:firstLine="513"/>
        <w:jc w:val="left"/>
        <w:rPr>
          <w:b/>
          <w:sz w:val="16"/>
        </w:rPr>
      </w:pPr>
      <w:r>
        <w:rPr>
          <w:b/>
          <w:spacing w:val="5"/>
          <w:sz w:val="16"/>
        </w:rPr>
        <w:t>П р и м е ч а н и </w:t>
      </w:r>
      <w:r>
        <w:rPr>
          <w:b/>
          <w:sz w:val="16"/>
        </w:rPr>
        <w:t>е — Предполагают, что ЗАЩИТНЫЙ БАРЬЕР датчике тока (см.6.9.101.2) не обеспечивает  защиту от</w:t>
      </w:r>
      <w:r>
        <w:rPr>
          <w:b/>
          <w:spacing w:val="-5"/>
          <w:sz w:val="16"/>
        </w:rPr>
        <w:t> </w:t>
      </w:r>
      <w:r>
        <w:rPr>
          <w:b/>
          <w:sz w:val="16"/>
        </w:rPr>
        <w:t>ожогов.</w:t>
      </w:r>
    </w:p>
    <w:p>
      <w:pPr>
        <w:spacing w:before="99"/>
        <w:ind w:left="629" w:right="0" w:firstLine="0"/>
        <w:jc w:val="left"/>
        <w:rPr>
          <w:i/>
          <w:sz w:val="19"/>
        </w:rPr>
      </w:pPr>
      <w:bookmarkStart w:name="_bookmark11" w:id="14"/>
      <w:bookmarkEnd w:id="14"/>
      <w:r>
        <w:rPr/>
      </w:r>
      <w:r>
        <w:rPr>
          <w:i/>
          <w:sz w:val="19"/>
        </w:rPr>
        <w:t>Соответствие оборудования данному требованию проверяют измерением по 10.4.</w:t>
      </w:r>
    </w:p>
    <w:p>
      <w:pPr>
        <w:pStyle w:val="BodyText"/>
        <w:spacing w:before="2"/>
        <w:rPr>
          <w:i/>
          <w:sz w:val="27"/>
        </w:rPr>
      </w:pPr>
    </w:p>
    <w:p>
      <w:pPr>
        <w:pStyle w:val="Heading1"/>
        <w:numPr>
          <w:ilvl w:val="0"/>
          <w:numId w:val="31"/>
        </w:numPr>
        <w:tabs>
          <w:tab w:pos="1020" w:val="left" w:leader="none"/>
        </w:tabs>
        <w:spacing w:line="240" w:lineRule="auto" w:before="1" w:after="0"/>
        <w:ind w:left="620" w:right="0" w:firstLine="12"/>
        <w:jc w:val="left"/>
      </w:pPr>
      <w:r>
        <w:rPr/>
        <w:t>Защита от ОПАСНОСТЕЙ» связанных с</w:t>
      </w:r>
      <w:r>
        <w:rPr>
          <w:spacing w:val="-16"/>
        </w:rPr>
        <w:t> </w:t>
      </w:r>
      <w:r>
        <w:rPr/>
        <w:t>жидкостями</w:t>
      </w:r>
    </w:p>
    <w:p>
      <w:pPr>
        <w:pStyle w:val="BodyText"/>
        <w:spacing w:before="2"/>
        <w:rPr>
          <w:b/>
          <w:sz w:val="25"/>
        </w:rPr>
      </w:pPr>
    </w:p>
    <w:p>
      <w:pPr>
        <w:pStyle w:val="BodyText"/>
        <w:ind w:left="620"/>
      </w:pPr>
      <w:r>
        <w:rPr/>
        <w:t>Применяют соответствующий раздел IEC 61010-1.</w:t>
      </w:r>
    </w:p>
    <w:p>
      <w:pPr>
        <w:pStyle w:val="BodyText"/>
        <w:spacing w:before="2"/>
        <w:rPr>
          <w:sz w:val="27"/>
        </w:rPr>
      </w:pPr>
    </w:p>
    <w:p>
      <w:pPr>
        <w:pStyle w:val="Heading1"/>
        <w:numPr>
          <w:ilvl w:val="0"/>
          <w:numId w:val="31"/>
        </w:numPr>
        <w:tabs>
          <w:tab w:pos="1020" w:val="left" w:leader="none"/>
        </w:tabs>
        <w:spacing w:line="249" w:lineRule="auto" w:before="0" w:after="0"/>
        <w:ind w:left="620" w:right="700" w:firstLine="12"/>
        <w:jc w:val="left"/>
      </w:pPr>
      <w:r>
        <w:rPr/>
        <w:t>Защита от излучения, в том числе от лазерных источников, а также от звукового и ультразвукового</w:t>
      </w:r>
      <w:r>
        <w:rPr>
          <w:spacing w:val="-23"/>
        </w:rPr>
        <w:t> </w:t>
      </w:r>
      <w:r>
        <w:rPr/>
        <w:t>давления</w:t>
      </w:r>
    </w:p>
    <w:p>
      <w:pPr>
        <w:pStyle w:val="BodyText"/>
        <w:spacing w:before="7"/>
        <w:rPr>
          <w:b/>
          <w:sz w:val="22"/>
        </w:rPr>
      </w:pPr>
    </w:p>
    <w:p>
      <w:pPr>
        <w:pStyle w:val="BodyText"/>
        <w:ind w:left="620"/>
      </w:pPr>
      <w:r>
        <w:rPr/>
        <w:t>Применяют соответствующий раздел IEC 61010-1.</w:t>
      </w:r>
    </w:p>
    <w:p>
      <w:pPr>
        <w:pStyle w:val="BodyText"/>
        <w:spacing w:before="9"/>
        <w:rPr>
          <w:sz w:val="28"/>
        </w:rPr>
      </w:pPr>
    </w:p>
    <w:p>
      <w:pPr>
        <w:pStyle w:val="Heading1"/>
        <w:numPr>
          <w:ilvl w:val="0"/>
          <w:numId w:val="31"/>
        </w:numPr>
        <w:tabs>
          <w:tab w:pos="1020" w:val="left" w:leader="none"/>
        </w:tabs>
        <w:spacing w:line="240" w:lineRule="auto" w:before="0" w:after="0"/>
        <w:ind w:left="620" w:right="0" w:firstLine="12"/>
        <w:jc w:val="left"/>
      </w:pPr>
      <w:bookmarkStart w:name="_bookmark12" w:id="15"/>
      <w:bookmarkEnd w:id="15"/>
      <w:r>
        <w:rPr>
          <w:b w:val="0"/>
        </w:rPr>
      </w:r>
      <w:bookmarkStart w:name="_bookmark12" w:id="16"/>
      <w:bookmarkEnd w:id="16"/>
      <w:r>
        <w:rPr/>
        <w:t>Защит</w:t>
      </w:r>
      <w:r>
        <w:rPr/>
        <w:t>а от выделяющихся газов и веществ, взрыва и</w:t>
      </w:r>
      <w:r>
        <w:rPr>
          <w:spacing w:val="-6"/>
        </w:rPr>
        <w:t> </w:t>
      </w:r>
      <w:r>
        <w:rPr/>
        <w:t>разрушения</w:t>
      </w:r>
    </w:p>
    <w:p>
      <w:pPr>
        <w:pStyle w:val="BodyText"/>
        <w:spacing w:before="7"/>
        <w:rPr>
          <w:b/>
          <w:sz w:val="23"/>
        </w:rPr>
      </w:pPr>
    </w:p>
    <w:p>
      <w:pPr>
        <w:pStyle w:val="BodyText"/>
        <w:ind w:left="620"/>
      </w:pPr>
      <w:bookmarkStart w:name="_bookmark13" w:id="17"/>
      <w:bookmarkEnd w:id="17"/>
      <w:r>
        <w:rPr/>
      </w:r>
      <w:r>
        <w:rPr/>
        <w:t>Применяют соответствующий раздел IEC 61010-1.</w:t>
      </w:r>
    </w:p>
    <w:p>
      <w:pPr>
        <w:pStyle w:val="BodyText"/>
        <w:spacing w:before="9"/>
        <w:rPr>
          <w:sz w:val="28"/>
        </w:rPr>
      </w:pPr>
    </w:p>
    <w:p>
      <w:pPr>
        <w:pStyle w:val="Heading1"/>
        <w:numPr>
          <w:ilvl w:val="0"/>
          <w:numId w:val="31"/>
        </w:numPr>
        <w:tabs>
          <w:tab w:pos="1026" w:val="left" w:leader="none"/>
        </w:tabs>
        <w:spacing w:line="240" w:lineRule="auto" w:before="0" w:after="0"/>
        <w:ind w:left="1025" w:right="0" w:hanging="393"/>
        <w:jc w:val="left"/>
      </w:pPr>
      <w:r>
        <w:rPr/>
        <w:t>Компоненты и сборочные</w:t>
      </w:r>
      <w:r>
        <w:rPr>
          <w:spacing w:val="-26"/>
        </w:rPr>
        <w:t> </w:t>
      </w:r>
      <w:r>
        <w:rPr/>
        <w:t>единицы</w:t>
      </w:r>
    </w:p>
    <w:p>
      <w:pPr>
        <w:pStyle w:val="BodyText"/>
        <w:spacing w:before="8"/>
        <w:rPr>
          <w:b/>
          <w:sz w:val="15"/>
        </w:rPr>
      </w:pPr>
    </w:p>
    <w:p>
      <w:pPr>
        <w:pStyle w:val="BodyText"/>
        <w:spacing w:before="94"/>
        <w:ind w:left="620"/>
      </w:pPr>
      <w:r>
        <w:rPr/>
        <w:t>Применяют соответствующий раздел (ЕС 61010-1. за исключением следующего.</w:t>
      </w:r>
    </w:p>
    <w:p>
      <w:pPr>
        <w:spacing w:before="33"/>
        <w:ind w:left="602" w:right="0" w:firstLine="0"/>
        <w:jc w:val="left"/>
        <w:rPr>
          <w:i/>
          <w:sz w:val="19"/>
        </w:rPr>
      </w:pPr>
      <w:r>
        <w:rPr>
          <w:i/>
          <w:sz w:val="19"/>
        </w:rPr>
        <w:t>Дополнение:</w:t>
      </w:r>
    </w:p>
    <w:p>
      <w:pPr>
        <w:spacing w:before="12"/>
        <w:ind w:left="602" w:right="0" w:firstLine="0"/>
        <w:jc w:val="left"/>
        <w:rPr>
          <w:i/>
          <w:sz w:val="19"/>
        </w:rPr>
      </w:pPr>
      <w:r>
        <w:rPr>
          <w:i/>
          <w:sz w:val="19"/>
        </w:rPr>
        <w:t>Дополнить следующим подпунктом:</w:t>
      </w:r>
    </w:p>
    <w:p>
      <w:pPr>
        <w:pStyle w:val="BodyText"/>
        <w:spacing w:before="8"/>
        <w:rPr>
          <w:i/>
          <w:sz w:val="15"/>
        </w:rPr>
      </w:pPr>
    </w:p>
    <w:p>
      <w:pPr>
        <w:spacing w:before="0"/>
        <w:ind w:left="0" w:right="105" w:firstLine="0"/>
        <w:jc w:val="right"/>
        <w:rPr>
          <w:b/>
          <w:sz w:val="17"/>
        </w:rPr>
      </w:pPr>
      <w:r>
        <w:rPr>
          <w:b/>
          <w:sz w:val="17"/>
        </w:rPr>
        <w:t>13</w:t>
      </w:r>
    </w:p>
    <w:p>
      <w:pPr>
        <w:spacing w:after="0"/>
        <w:jc w:val="right"/>
        <w:rPr>
          <w:sz w:val="17"/>
        </w:rPr>
        <w:sectPr>
          <w:pgSz w:w="11900" w:h="16840"/>
          <w:pgMar w:header="520" w:footer="515" w:top="720" w:bottom="720" w:left="920" w:right="1120"/>
        </w:sectPr>
      </w:pPr>
    </w:p>
    <w:p>
      <w:pPr>
        <w:pStyle w:val="BodyText"/>
        <w:rPr>
          <w:b/>
          <w:sz w:val="20"/>
        </w:rPr>
      </w:pPr>
    </w:p>
    <w:p>
      <w:pPr>
        <w:pStyle w:val="BodyText"/>
        <w:rPr>
          <w:b/>
          <w:sz w:val="20"/>
        </w:rPr>
      </w:pPr>
    </w:p>
    <w:p>
      <w:pPr>
        <w:pStyle w:val="BodyText"/>
        <w:spacing w:before="7"/>
        <w:rPr>
          <w:b/>
          <w:sz w:val="23"/>
        </w:rPr>
      </w:pPr>
    </w:p>
    <w:p>
      <w:pPr>
        <w:pStyle w:val="Heading2"/>
        <w:spacing w:before="0"/>
        <w:ind w:left="122"/>
      </w:pPr>
      <w:r>
        <w:rPr/>
        <w:t>ГОСТ IEC 61010-2-032—2014</w:t>
      </w:r>
    </w:p>
    <w:p>
      <w:pPr>
        <w:pStyle w:val="BodyText"/>
        <w:rPr>
          <w:b/>
          <w:sz w:val="25"/>
        </w:rPr>
      </w:pPr>
    </w:p>
    <w:p>
      <w:pPr>
        <w:pStyle w:val="BodyText"/>
        <w:spacing w:line="256" w:lineRule="auto" w:before="1"/>
        <w:ind w:left="636" w:right="135" w:firstLine="3"/>
        <w:jc w:val="both"/>
      </w:pPr>
      <w:r>
        <w:rPr/>
        <w:t>14.101  Цепи  или  компоненты,  используемые  в  качестве  устройств   ограничения   ПЕРЕХОДНОГО  ПЕРЕНАПРЯЖЕНИЯ  в  измерительных   цепях,   предназначенных   для  измерения</w:t>
      </w:r>
      <w:r>
        <w:rPr>
          <w:spacing w:val="-4"/>
        </w:rPr>
        <w:t> </w:t>
      </w:r>
      <w:r>
        <w:rPr/>
        <w:t>СЕТИ</w:t>
      </w:r>
    </w:p>
    <w:p>
      <w:pPr>
        <w:pStyle w:val="BodyText"/>
        <w:spacing w:line="249" w:lineRule="auto" w:before="72"/>
        <w:ind w:left="105" w:right="136" w:firstLine="530"/>
        <w:jc w:val="both"/>
      </w:pPr>
      <w:r>
        <w:rPr/>
        <w:t>Если ПЕРЕХОДНОЕ ПЕРЕНАПРЯЖЕНИЕ ограничивают в измерительной цепи, предназначенной  для измерения СЕТИ, устройства ограничения перенапряжения должны иметь соответствующую про­ чность для ограничения подобных ПЕРЕХОДНЫХ ПЕРЕНАПРЯЖЕНИЙ при НОРМАЛЬНОМ ИСПОЛЬЗОВАНИИ.</w:t>
      </w:r>
    </w:p>
    <w:p>
      <w:pPr>
        <w:spacing w:line="254" w:lineRule="auto" w:before="6"/>
        <w:ind w:left="113" w:right="123" w:firstLine="522"/>
        <w:jc w:val="both"/>
        <w:rPr>
          <w:i/>
          <w:sz w:val="19"/>
        </w:rPr>
      </w:pPr>
      <w:r>
        <w:rPr>
          <w:i/>
          <w:sz w:val="19"/>
        </w:rPr>
        <w:t>Соответствие оборудования данному требованию проверяют путем приложения </w:t>
      </w:r>
      <w:r>
        <w:rPr>
          <w:sz w:val="19"/>
        </w:rPr>
        <w:t>5 </w:t>
      </w:r>
      <w:r>
        <w:rPr>
          <w:i/>
          <w:sz w:val="19"/>
        </w:rPr>
        <w:t>положи­ </w:t>
      </w:r>
      <w:r>
        <w:rPr>
          <w:i/>
          <w:sz w:val="19"/>
        </w:rPr>
        <w:t>тельных и  5  отрицательных  импульсов  с  применением  импульсного  напряжения  согласно  табли­ це 104 с интервалами между ними в 1 мин. подаваемых от комбинированного импульсного </w:t>
      </w:r>
      <w:r>
        <w:rPr>
          <w:sz w:val="19"/>
        </w:rPr>
        <w:t>генератора </w:t>
      </w:r>
      <w:r>
        <w:rPr>
          <w:i/>
          <w:sz w:val="19"/>
        </w:rPr>
        <w:t>(см. </w:t>
      </w:r>
      <w:r>
        <w:rPr>
          <w:sz w:val="19"/>
        </w:rPr>
        <w:t>/ЕС </w:t>
      </w:r>
      <w:r>
        <w:rPr>
          <w:i/>
          <w:sz w:val="19"/>
        </w:rPr>
        <w:t>61180-1). Генератор производит колебательный сигнал напряжения холостого хода </w:t>
      </w:r>
      <w:r>
        <w:rPr>
          <w:i/>
          <w:sz w:val="19"/>
        </w:rPr>
        <w:t>(разомкнутой цепи) </w:t>
      </w:r>
      <w:r>
        <w:rPr>
          <w:sz w:val="19"/>
        </w:rPr>
        <w:t>длительностью </w:t>
      </w:r>
      <w:r>
        <w:rPr>
          <w:i/>
          <w:sz w:val="19"/>
        </w:rPr>
        <w:t>1,2/50 мкс и колебательный сигнал тока короткого замыкания </w:t>
      </w:r>
      <w:r>
        <w:rPr>
          <w:i/>
          <w:sz w:val="19"/>
        </w:rPr>
        <w:t>длительностью 8/20 мкс и имеет выходной импеданс (максимальное значение напряжения холостого хода, разделенное на максимальный ток короткого замыкания) 2 Ом для К А ТЕГОРИЙ ИЗМЕРЕНИЙ Ш   u IV или 12 Ом для КАТЕГОРИЙ  ИЗМЕРЕНИЙ </w:t>
      </w:r>
      <w:r>
        <w:rPr>
          <w:sz w:val="19"/>
        </w:rPr>
        <w:t>//.  </w:t>
      </w:r>
      <w:r>
        <w:rPr>
          <w:i/>
          <w:sz w:val="19"/>
        </w:rPr>
        <w:t>Для увеличения импеданса дополнительно  может  </w:t>
      </w:r>
      <w:r>
        <w:rPr>
          <w:i/>
          <w:sz w:val="19"/>
        </w:rPr>
        <w:t>быть последовательно с генератором подключен резистор. Испытательный импульс применяют е комбинации с напряжением СЕТИ</w:t>
      </w:r>
      <w:r>
        <w:rPr>
          <w:sz w:val="19"/>
        </w:rPr>
        <w:t>. </w:t>
      </w:r>
      <w:r>
        <w:rPr>
          <w:i/>
          <w:sz w:val="19"/>
        </w:rPr>
        <w:t>СЕТЕВОЕ напряжение является максимальным НОМИНАЛЬНЫМ </w:t>
      </w:r>
      <w:r>
        <w:rPr>
          <w:i/>
          <w:sz w:val="19"/>
        </w:rPr>
        <w:t>напряжением ВЫВОДОВ измерительной цепи, но его среднеквадратическое значение  переменного  тока не должно быть более 400</w:t>
      </w:r>
      <w:r>
        <w:rPr>
          <w:i/>
          <w:spacing w:val="-6"/>
          <w:sz w:val="19"/>
        </w:rPr>
        <w:t> </w:t>
      </w:r>
      <w:r>
        <w:rPr>
          <w:i/>
          <w:sz w:val="19"/>
        </w:rPr>
        <w:t>В.</w:t>
      </w:r>
    </w:p>
    <w:p>
      <w:pPr>
        <w:pStyle w:val="BodyText"/>
        <w:spacing w:before="2"/>
        <w:rPr>
          <w:i/>
          <w:sz w:val="21"/>
        </w:rPr>
      </w:pPr>
    </w:p>
    <w:p>
      <w:pPr>
        <w:spacing w:before="0"/>
        <w:ind w:left="114" w:right="0" w:firstLine="0"/>
        <w:jc w:val="left"/>
        <w:rPr>
          <w:b/>
          <w:sz w:val="16"/>
        </w:rPr>
      </w:pPr>
      <w:r>
        <w:rPr>
          <w:b/>
          <w:sz w:val="16"/>
        </w:rPr>
        <w:t>Т а б л и ц е  104 — Импульсные напряжений</w:t>
      </w:r>
    </w:p>
    <w:p>
      <w:pPr>
        <w:pStyle w:val="BodyText"/>
        <w:spacing w:before="3"/>
        <w:rPr>
          <w:b/>
          <w:sz w:val="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4"/>
        <w:gridCol w:w="1674"/>
        <w:gridCol w:w="1656"/>
        <w:gridCol w:w="1674"/>
      </w:tblGrid>
      <w:tr>
        <w:trPr>
          <w:trHeight w:val="440" w:hRule="atLeast"/>
        </w:trPr>
        <w:tc>
          <w:tcPr>
            <w:tcW w:w="4614" w:type="dxa"/>
            <w:vMerge w:val="restart"/>
          </w:tcPr>
          <w:p>
            <w:pPr>
              <w:pStyle w:val="TableParagraph"/>
              <w:spacing w:before="4"/>
              <w:jc w:val="left"/>
              <w:rPr>
                <w:b/>
                <w:sz w:val="23"/>
              </w:rPr>
            </w:pPr>
          </w:p>
          <w:p>
            <w:pPr>
              <w:pStyle w:val="TableParagraph"/>
              <w:spacing w:line="283" w:lineRule="auto" w:before="0"/>
              <w:ind w:left="225" w:right="308" w:hanging="162"/>
              <w:jc w:val="left"/>
              <w:rPr>
                <w:b/>
                <w:sz w:val="14"/>
              </w:rPr>
            </w:pPr>
            <w:r>
              <w:rPr>
                <w:b/>
                <w:sz w:val="14"/>
              </w:rPr>
              <w:t>Номинальные сродиекоадратические значения напряжения переменного юка пиния — нейтраль или номинальные напряжения постоянного тока, измеряемые а СЕТИ, в</w:t>
            </w:r>
          </w:p>
        </w:tc>
        <w:tc>
          <w:tcPr>
            <w:tcW w:w="5004" w:type="dxa"/>
            <w:gridSpan w:val="3"/>
          </w:tcPr>
          <w:p>
            <w:pPr>
              <w:pStyle w:val="TableParagraph"/>
              <w:spacing w:before="7"/>
              <w:jc w:val="left"/>
              <w:rPr>
                <w:b/>
                <w:sz w:val="12"/>
              </w:rPr>
            </w:pPr>
          </w:p>
          <w:p>
            <w:pPr>
              <w:pStyle w:val="TableParagraph"/>
              <w:spacing w:before="0"/>
              <w:ind w:left="969"/>
              <w:jc w:val="left"/>
              <w:rPr>
                <w:b/>
                <w:sz w:val="14"/>
              </w:rPr>
            </w:pPr>
            <w:r>
              <w:rPr>
                <w:b/>
                <w:sz w:val="14"/>
              </w:rPr>
              <w:t>Импульсы еыдержиаасмохо напряжения, в</w:t>
            </w:r>
          </w:p>
        </w:tc>
      </w:tr>
      <w:tr>
        <w:trPr>
          <w:trHeight w:val="600" w:hRule="atLeast"/>
        </w:trPr>
        <w:tc>
          <w:tcPr>
            <w:tcW w:w="4614" w:type="dxa"/>
            <w:vMerge/>
            <w:tcBorders>
              <w:top w:val="nil"/>
            </w:tcBorders>
          </w:tcPr>
          <w:p>
            <w:pPr>
              <w:rPr>
                <w:sz w:val="2"/>
                <w:szCs w:val="2"/>
              </w:rPr>
            </w:pPr>
          </w:p>
        </w:tc>
        <w:tc>
          <w:tcPr>
            <w:tcW w:w="1674" w:type="dxa"/>
          </w:tcPr>
          <w:p>
            <w:pPr>
              <w:pStyle w:val="TableParagraph"/>
              <w:spacing w:line="290" w:lineRule="auto" w:before="127"/>
              <w:ind w:left="330" w:right="310" w:firstLine="73"/>
              <w:jc w:val="left"/>
              <w:rPr>
                <w:b/>
                <w:sz w:val="14"/>
              </w:rPr>
            </w:pPr>
            <w:r>
              <w:rPr>
                <w:b/>
                <w:sz w:val="14"/>
              </w:rPr>
              <w:t>КАТЕГОРИЯ ИЗМЕРЕНИЙ II</w:t>
            </w:r>
          </w:p>
        </w:tc>
        <w:tc>
          <w:tcPr>
            <w:tcW w:w="1656" w:type="dxa"/>
          </w:tcPr>
          <w:p>
            <w:pPr>
              <w:pStyle w:val="TableParagraph"/>
              <w:spacing w:line="295" w:lineRule="auto" w:before="124"/>
              <w:ind w:left="292" w:right="290" w:firstLine="74"/>
              <w:jc w:val="left"/>
              <w:rPr>
                <w:b/>
                <w:sz w:val="14"/>
              </w:rPr>
            </w:pPr>
            <w:r>
              <w:rPr>
                <w:b/>
                <w:sz w:val="14"/>
              </w:rPr>
              <w:t>КАТЕГОРИЯ ИЗМЕРЕНИЙ III</w:t>
            </w:r>
          </w:p>
        </w:tc>
        <w:tc>
          <w:tcPr>
            <w:tcW w:w="1674" w:type="dxa"/>
          </w:tcPr>
          <w:p>
            <w:pPr>
              <w:pStyle w:val="TableParagraph"/>
              <w:spacing w:line="295" w:lineRule="auto" w:before="124"/>
              <w:ind w:left="289" w:right="296" w:firstLine="83"/>
              <w:jc w:val="left"/>
              <w:rPr>
                <w:b/>
                <w:sz w:val="14"/>
              </w:rPr>
            </w:pPr>
            <w:r>
              <w:rPr>
                <w:b/>
                <w:sz w:val="14"/>
              </w:rPr>
              <w:t>КАТЕГОРИЯ ИЗМЕРЕНИЙ IV</w:t>
            </w:r>
          </w:p>
        </w:tc>
      </w:tr>
      <w:tr>
        <w:trPr>
          <w:trHeight w:val="300" w:hRule="atLeast"/>
        </w:trPr>
        <w:tc>
          <w:tcPr>
            <w:tcW w:w="4614" w:type="dxa"/>
          </w:tcPr>
          <w:p>
            <w:pPr>
              <w:pStyle w:val="TableParagraph"/>
              <w:spacing w:before="76"/>
              <w:ind w:left="1808" w:right="1512"/>
              <w:rPr>
                <w:b/>
                <w:sz w:val="16"/>
              </w:rPr>
            </w:pPr>
            <w:r>
              <w:rPr>
                <w:b/>
                <w:sz w:val="16"/>
              </w:rPr>
              <w:t>* 50</w:t>
            </w:r>
          </w:p>
        </w:tc>
        <w:tc>
          <w:tcPr>
            <w:tcW w:w="1674" w:type="dxa"/>
          </w:tcPr>
          <w:p>
            <w:pPr>
              <w:pStyle w:val="TableParagraph"/>
              <w:spacing w:before="79"/>
              <w:ind w:left="699"/>
              <w:jc w:val="left"/>
              <w:rPr>
                <w:b/>
                <w:sz w:val="16"/>
              </w:rPr>
            </w:pPr>
            <w:r>
              <w:rPr>
                <w:b/>
                <w:sz w:val="16"/>
              </w:rPr>
              <w:t>500</w:t>
            </w:r>
          </w:p>
        </w:tc>
        <w:tc>
          <w:tcPr>
            <w:tcW w:w="1656" w:type="dxa"/>
          </w:tcPr>
          <w:p>
            <w:pPr>
              <w:pStyle w:val="TableParagraph"/>
              <w:spacing w:before="79"/>
              <w:ind w:left="616" w:right="622"/>
              <w:rPr>
                <w:b/>
                <w:sz w:val="16"/>
              </w:rPr>
            </w:pPr>
            <w:r>
              <w:rPr>
                <w:b/>
                <w:sz w:val="16"/>
              </w:rPr>
              <w:t>800</w:t>
            </w:r>
          </w:p>
        </w:tc>
        <w:tc>
          <w:tcPr>
            <w:tcW w:w="1674" w:type="dxa"/>
          </w:tcPr>
          <w:p>
            <w:pPr>
              <w:pStyle w:val="TableParagraph"/>
              <w:spacing w:before="79"/>
              <w:ind w:left="587" w:right="590"/>
              <w:rPr>
                <w:b/>
                <w:sz w:val="16"/>
              </w:rPr>
            </w:pPr>
            <w:r>
              <w:rPr>
                <w:b/>
                <w:sz w:val="16"/>
              </w:rPr>
              <w:t>1500</w:t>
            </w:r>
          </w:p>
        </w:tc>
      </w:tr>
      <w:tr>
        <w:trPr>
          <w:trHeight w:val="280" w:hRule="atLeast"/>
        </w:trPr>
        <w:tc>
          <w:tcPr>
            <w:tcW w:w="4614" w:type="dxa"/>
          </w:tcPr>
          <w:p>
            <w:pPr>
              <w:pStyle w:val="TableParagraph"/>
              <w:spacing w:before="73"/>
              <w:ind w:left="1808" w:right="1772"/>
              <w:rPr>
                <w:b/>
                <w:sz w:val="16"/>
              </w:rPr>
            </w:pPr>
            <w:r>
              <w:rPr>
                <w:b/>
                <w:sz w:val="16"/>
              </w:rPr>
              <w:t>&gt; 50 S100</w:t>
            </w:r>
          </w:p>
        </w:tc>
        <w:tc>
          <w:tcPr>
            <w:tcW w:w="1674" w:type="dxa"/>
          </w:tcPr>
          <w:p>
            <w:pPr>
              <w:pStyle w:val="TableParagraph"/>
              <w:spacing w:before="73"/>
              <w:ind w:left="699"/>
              <w:jc w:val="left"/>
              <w:rPr>
                <w:b/>
                <w:sz w:val="16"/>
              </w:rPr>
            </w:pPr>
            <w:r>
              <w:rPr>
                <w:b/>
                <w:sz w:val="16"/>
              </w:rPr>
              <w:t>800</w:t>
            </w:r>
          </w:p>
        </w:tc>
        <w:tc>
          <w:tcPr>
            <w:tcW w:w="1656" w:type="dxa"/>
          </w:tcPr>
          <w:p>
            <w:pPr>
              <w:pStyle w:val="TableParagraph"/>
              <w:spacing w:before="73"/>
              <w:ind w:left="616" w:right="615"/>
              <w:rPr>
                <w:b/>
                <w:sz w:val="16"/>
              </w:rPr>
            </w:pPr>
            <w:r>
              <w:rPr>
                <w:b/>
                <w:sz w:val="16"/>
              </w:rPr>
              <w:t>1500</w:t>
            </w:r>
          </w:p>
        </w:tc>
        <w:tc>
          <w:tcPr>
            <w:tcW w:w="1674" w:type="dxa"/>
          </w:tcPr>
          <w:p>
            <w:pPr>
              <w:pStyle w:val="TableParagraph"/>
              <w:spacing w:before="73"/>
              <w:ind w:left="577" w:right="590"/>
              <w:rPr>
                <w:b/>
                <w:sz w:val="16"/>
              </w:rPr>
            </w:pPr>
            <w:r>
              <w:rPr>
                <w:b/>
                <w:sz w:val="16"/>
              </w:rPr>
              <w:t>2500</w:t>
            </w:r>
          </w:p>
        </w:tc>
      </w:tr>
      <w:tr>
        <w:trPr>
          <w:trHeight w:val="260" w:hRule="atLeast"/>
        </w:trPr>
        <w:tc>
          <w:tcPr>
            <w:tcW w:w="4614" w:type="dxa"/>
          </w:tcPr>
          <w:p>
            <w:pPr>
              <w:pStyle w:val="TableParagraph"/>
              <w:spacing w:before="67"/>
              <w:ind w:left="1807" w:right="1815"/>
              <w:rPr>
                <w:b/>
                <w:sz w:val="16"/>
              </w:rPr>
            </w:pPr>
            <w:r>
              <w:rPr>
                <w:b/>
                <w:sz w:val="16"/>
              </w:rPr>
              <w:t>&gt; 100*150</w:t>
            </w:r>
          </w:p>
        </w:tc>
        <w:tc>
          <w:tcPr>
            <w:tcW w:w="1674" w:type="dxa"/>
          </w:tcPr>
          <w:p>
            <w:pPr>
              <w:pStyle w:val="TableParagraph"/>
              <w:spacing w:before="73"/>
              <w:ind w:left="635"/>
              <w:jc w:val="left"/>
              <w:rPr>
                <w:b/>
                <w:sz w:val="16"/>
              </w:rPr>
            </w:pPr>
            <w:r>
              <w:rPr>
                <w:b/>
                <w:sz w:val="16"/>
              </w:rPr>
              <w:t>1SO0</w:t>
            </w:r>
          </w:p>
        </w:tc>
        <w:tc>
          <w:tcPr>
            <w:tcW w:w="1656" w:type="dxa"/>
          </w:tcPr>
          <w:p>
            <w:pPr>
              <w:pStyle w:val="TableParagraph"/>
              <w:spacing w:before="73"/>
              <w:ind w:left="611" w:right="624"/>
              <w:rPr>
                <w:b/>
                <w:sz w:val="16"/>
              </w:rPr>
            </w:pPr>
            <w:r>
              <w:rPr>
                <w:b/>
                <w:sz w:val="16"/>
              </w:rPr>
              <w:t>2500</w:t>
            </w:r>
          </w:p>
        </w:tc>
        <w:tc>
          <w:tcPr>
            <w:tcW w:w="1674" w:type="dxa"/>
          </w:tcPr>
          <w:p>
            <w:pPr>
              <w:pStyle w:val="TableParagraph"/>
              <w:spacing w:before="73"/>
              <w:ind w:left="574" w:right="590"/>
              <w:rPr>
                <w:b/>
                <w:sz w:val="16"/>
              </w:rPr>
            </w:pPr>
            <w:r>
              <w:rPr>
                <w:b/>
                <w:sz w:val="16"/>
              </w:rPr>
              <w:t>4000</w:t>
            </w:r>
          </w:p>
        </w:tc>
      </w:tr>
      <w:tr>
        <w:trPr>
          <w:trHeight w:val="280" w:hRule="atLeast"/>
        </w:trPr>
        <w:tc>
          <w:tcPr>
            <w:tcW w:w="4614" w:type="dxa"/>
          </w:tcPr>
          <w:p>
            <w:pPr>
              <w:pStyle w:val="TableParagraph"/>
              <w:spacing w:before="73"/>
              <w:ind w:left="1808" w:right="1815"/>
              <w:rPr>
                <w:b/>
                <w:sz w:val="16"/>
              </w:rPr>
            </w:pPr>
            <w:r>
              <w:rPr>
                <w:b/>
                <w:sz w:val="14"/>
              </w:rPr>
              <w:t>&gt; </w:t>
            </w:r>
            <w:r>
              <w:rPr>
                <w:b/>
                <w:sz w:val="16"/>
              </w:rPr>
              <w:t>150 * 300</w:t>
            </w:r>
          </w:p>
        </w:tc>
        <w:tc>
          <w:tcPr>
            <w:tcW w:w="1674" w:type="dxa"/>
          </w:tcPr>
          <w:p>
            <w:pPr>
              <w:pStyle w:val="TableParagraph"/>
              <w:spacing w:before="73"/>
              <w:ind w:left="649"/>
              <w:jc w:val="left"/>
              <w:rPr>
                <w:b/>
                <w:sz w:val="16"/>
              </w:rPr>
            </w:pPr>
            <w:r>
              <w:rPr>
                <w:b/>
                <w:sz w:val="16"/>
              </w:rPr>
              <w:t>2500</w:t>
            </w:r>
          </w:p>
        </w:tc>
        <w:tc>
          <w:tcPr>
            <w:tcW w:w="1656" w:type="dxa"/>
          </w:tcPr>
          <w:p>
            <w:pPr>
              <w:pStyle w:val="TableParagraph"/>
              <w:spacing w:before="73"/>
              <w:ind w:left="611" w:right="624"/>
              <w:rPr>
                <w:b/>
                <w:sz w:val="16"/>
              </w:rPr>
            </w:pPr>
            <w:r>
              <w:rPr>
                <w:b/>
                <w:sz w:val="16"/>
              </w:rPr>
              <w:t>4000</w:t>
            </w:r>
          </w:p>
        </w:tc>
        <w:tc>
          <w:tcPr>
            <w:tcW w:w="1674" w:type="dxa"/>
          </w:tcPr>
          <w:p>
            <w:pPr>
              <w:pStyle w:val="TableParagraph"/>
              <w:spacing w:before="73"/>
              <w:ind w:left="574" w:right="590"/>
              <w:rPr>
                <w:b/>
                <w:sz w:val="16"/>
              </w:rPr>
            </w:pPr>
            <w:r>
              <w:rPr>
                <w:b/>
                <w:sz w:val="16"/>
              </w:rPr>
              <w:t>6000</w:t>
            </w:r>
          </w:p>
        </w:tc>
      </w:tr>
      <w:tr>
        <w:trPr>
          <w:trHeight w:val="280" w:hRule="atLeast"/>
        </w:trPr>
        <w:tc>
          <w:tcPr>
            <w:tcW w:w="4614" w:type="dxa"/>
          </w:tcPr>
          <w:p>
            <w:pPr>
              <w:pStyle w:val="TableParagraph"/>
              <w:spacing w:before="73"/>
              <w:ind w:left="1808" w:right="1815"/>
              <w:rPr>
                <w:b/>
                <w:sz w:val="16"/>
              </w:rPr>
            </w:pPr>
            <w:r>
              <w:rPr>
                <w:b/>
                <w:sz w:val="14"/>
              </w:rPr>
              <w:t>&gt; </w:t>
            </w:r>
            <w:r>
              <w:rPr>
                <w:b/>
                <w:sz w:val="16"/>
              </w:rPr>
              <w:t>300 </w:t>
            </w:r>
            <w:r>
              <w:rPr>
                <w:b/>
                <w:sz w:val="14"/>
              </w:rPr>
              <w:t>* </w:t>
            </w:r>
            <w:r>
              <w:rPr>
                <w:b/>
                <w:sz w:val="16"/>
              </w:rPr>
              <w:t>600</w:t>
            </w:r>
          </w:p>
        </w:tc>
        <w:tc>
          <w:tcPr>
            <w:tcW w:w="1674" w:type="dxa"/>
          </w:tcPr>
          <w:p>
            <w:pPr>
              <w:pStyle w:val="TableParagraph"/>
              <w:spacing w:before="73"/>
              <w:ind w:left="649"/>
              <w:jc w:val="left"/>
              <w:rPr>
                <w:b/>
                <w:sz w:val="16"/>
              </w:rPr>
            </w:pPr>
            <w:r>
              <w:rPr>
                <w:b/>
                <w:sz w:val="16"/>
              </w:rPr>
              <w:t>4000</w:t>
            </w:r>
          </w:p>
        </w:tc>
        <w:tc>
          <w:tcPr>
            <w:tcW w:w="1656" w:type="dxa"/>
          </w:tcPr>
          <w:p>
            <w:pPr>
              <w:pStyle w:val="TableParagraph"/>
              <w:spacing w:before="73"/>
              <w:ind w:left="608" w:right="624"/>
              <w:rPr>
                <w:b/>
                <w:sz w:val="16"/>
              </w:rPr>
            </w:pPr>
            <w:r>
              <w:rPr>
                <w:b/>
                <w:sz w:val="16"/>
              </w:rPr>
              <w:t>6000</w:t>
            </w:r>
          </w:p>
        </w:tc>
        <w:tc>
          <w:tcPr>
            <w:tcW w:w="1674" w:type="dxa"/>
          </w:tcPr>
          <w:p>
            <w:pPr>
              <w:pStyle w:val="TableParagraph"/>
              <w:spacing w:before="73"/>
              <w:ind w:left="577" w:right="590"/>
              <w:rPr>
                <w:b/>
                <w:sz w:val="16"/>
              </w:rPr>
            </w:pPr>
            <w:r>
              <w:rPr>
                <w:b/>
                <w:sz w:val="16"/>
              </w:rPr>
              <w:t>8000</w:t>
            </w:r>
          </w:p>
        </w:tc>
      </w:tr>
      <w:tr>
        <w:trPr>
          <w:trHeight w:val="300" w:hRule="atLeast"/>
        </w:trPr>
        <w:tc>
          <w:tcPr>
            <w:tcW w:w="4614" w:type="dxa"/>
          </w:tcPr>
          <w:p>
            <w:pPr>
              <w:pStyle w:val="TableParagraph"/>
              <w:spacing w:before="73"/>
              <w:ind w:left="1808" w:right="1815"/>
              <w:rPr>
                <w:b/>
                <w:sz w:val="16"/>
              </w:rPr>
            </w:pPr>
            <w:r>
              <w:rPr>
                <w:b/>
                <w:sz w:val="14"/>
              </w:rPr>
              <w:t>&gt; </w:t>
            </w:r>
            <w:r>
              <w:rPr>
                <w:b/>
                <w:sz w:val="16"/>
              </w:rPr>
              <w:t>600 </w:t>
            </w:r>
            <w:r>
              <w:rPr>
                <w:b/>
                <w:sz w:val="14"/>
              </w:rPr>
              <w:t>* </w:t>
            </w:r>
            <w:r>
              <w:rPr>
                <w:b/>
                <w:sz w:val="16"/>
              </w:rPr>
              <w:t>ЮОО</w:t>
            </w:r>
          </w:p>
        </w:tc>
        <w:tc>
          <w:tcPr>
            <w:tcW w:w="1674" w:type="dxa"/>
          </w:tcPr>
          <w:p>
            <w:pPr>
              <w:pStyle w:val="TableParagraph"/>
              <w:spacing w:before="73"/>
              <w:ind w:left="649"/>
              <w:jc w:val="left"/>
              <w:rPr>
                <w:b/>
                <w:sz w:val="16"/>
              </w:rPr>
            </w:pPr>
            <w:r>
              <w:rPr>
                <w:b/>
                <w:sz w:val="16"/>
              </w:rPr>
              <w:t>6000</w:t>
            </w:r>
          </w:p>
        </w:tc>
        <w:tc>
          <w:tcPr>
            <w:tcW w:w="1656" w:type="dxa"/>
          </w:tcPr>
          <w:p>
            <w:pPr>
              <w:pStyle w:val="TableParagraph"/>
              <w:spacing w:before="73"/>
              <w:ind w:left="611" w:right="624"/>
              <w:rPr>
                <w:b/>
                <w:sz w:val="16"/>
              </w:rPr>
            </w:pPr>
            <w:r>
              <w:rPr>
                <w:b/>
                <w:sz w:val="16"/>
              </w:rPr>
              <w:t>8000</w:t>
            </w:r>
          </w:p>
        </w:tc>
        <w:tc>
          <w:tcPr>
            <w:tcW w:w="1674" w:type="dxa"/>
          </w:tcPr>
          <w:p>
            <w:pPr>
              <w:pStyle w:val="TableParagraph"/>
              <w:spacing w:before="73"/>
              <w:ind w:left="588" w:right="590"/>
              <w:rPr>
                <w:b/>
                <w:sz w:val="16"/>
              </w:rPr>
            </w:pPr>
            <w:r>
              <w:rPr>
                <w:b/>
                <w:sz w:val="16"/>
              </w:rPr>
              <w:t>12000</w:t>
            </w:r>
          </w:p>
        </w:tc>
      </w:tr>
    </w:tbl>
    <w:p>
      <w:pPr>
        <w:pStyle w:val="BodyText"/>
        <w:spacing w:before="6"/>
        <w:rPr>
          <w:b/>
          <w:sz w:val="18"/>
        </w:rPr>
      </w:pPr>
    </w:p>
    <w:p>
      <w:pPr>
        <w:spacing w:line="256" w:lineRule="auto" w:before="0"/>
        <w:ind w:left="114" w:right="0" w:firstLine="513"/>
        <w:jc w:val="left"/>
        <w:rPr>
          <w:i/>
          <w:sz w:val="19"/>
        </w:rPr>
      </w:pPr>
      <w:r>
        <w:rPr>
          <w:i/>
          <w:sz w:val="19"/>
        </w:rPr>
        <w:t>Испытательное напряжение прикладывают между каждой парой ВЫВОДОВ, используемых для </w:t>
      </w:r>
      <w:r>
        <w:rPr>
          <w:i/>
          <w:sz w:val="19"/>
        </w:rPr>
        <w:t>измерения СЕТИ где установлены устройства ограничения напряжения.</w:t>
      </w:r>
    </w:p>
    <w:p>
      <w:pPr>
        <w:spacing w:line="280" w:lineRule="auto" w:before="100"/>
        <w:ind w:left="114" w:right="270" w:firstLine="513"/>
        <w:jc w:val="left"/>
        <w:rPr>
          <w:b/>
          <w:sz w:val="16"/>
        </w:rPr>
      </w:pPr>
      <w:r>
        <w:rPr>
          <w:b/>
          <w:spacing w:val="5"/>
          <w:sz w:val="16"/>
        </w:rPr>
        <w:t>П р и м е ч а н и </w:t>
      </w:r>
      <w:r>
        <w:rPr>
          <w:b/>
          <w:sz w:val="16"/>
        </w:rPr>
        <w:t>е  — Эго испытание может быть чрезвычайно опасным. Для защиты персонала, проводяще­  го испытания, следует использовать щиты для зашиты от взрыва и другое защитное</w:t>
      </w:r>
      <w:r>
        <w:rPr>
          <w:b/>
          <w:spacing w:val="-19"/>
          <w:sz w:val="16"/>
        </w:rPr>
        <w:t> </w:t>
      </w:r>
      <w:r>
        <w:rPr>
          <w:b/>
          <w:sz w:val="16"/>
        </w:rPr>
        <w:t>оборудование.</w:t>
      </w:r>
    </w:p>
    <w:p>
      <w:pPr>
        <w:spacing w:line="254" w:lineRule="auto" w:before="81"/>
        <w:ind w:left="107" w:right="191" w:firstLine="522"/>
        <w:jc w:val="left"/>
        <w:rPr>
          <w:sz w:val="19"/>
        </w:rPr>
      </w:pPr>
      <w:r>
        <w:rPr>
          <w:i/>
          <w:sz w:val="19"/>
        </w:rPr>
        <w:t>При проведении испытания не должно возникнуть никакой ОПА СНОС ТИ даже в том случае, если </w:t>
      </w:r>
      <w:r>
        <w:rPr>
          <w:i/>
          <w:sz w:val="19"/>
        </w:rPr>
        <w:t>компонент будет разрушен или  перегреется е  процессе  испытаний. Если происходит разрушение,  то ни одна из частей компонента не должна замкнуть изоляцию, обеспечивающую безопасность. Нагревание компонента не должно привести к нагреву других материалов до </w:t>
      </w:r>
      <w:r>
        <w:rPr>
          <w:sz w:val="19"/>
        </w:rPr>
        <w:t>значения </w:t>
      </w:r>
      <w:r>
        <w:rPr>
          <w:i/>
          <w:sz w:val="19"/>
        </w:rPr>
        <w:t>их воспламе­ </w:t>
      </w:r>
      <w:r>
        <w:rPr>
          <w:i/>
          <w:sz w:val="19"/>
        </w:rPr>
        <w:t>нения. Автоматическое отключение цепи прерывателя СЕТЕВОЙ установки является признаком отказа при испытаниях. Если результаты испытаний вызывают </w:t>
      </w:r>
      <w:r>
        <w:rPr>
          <w:sz w:val="19"/>
        </w:rPr>
        <w:t>сомнение </w:t>
      </w:r>
      <w:r>
        <w:rPr>
          <w:i/>
          <w:sz w:val="19"/>
        </w:rPr>
        <w:t>или они не дают опреде­</w:t>
      </w:r>
      <w:bookmarkStart w:name="_bookmark14" w:id="18"/>
      <w:bookmarkEnd w:id="18"/>
      <w:r>
        <w:rPr>
          <w:i/>
          <w:sz w:val="19"/>
        </w:rPr>
      </w:r>
      <w:r>
        <w:rPr>
          <w:i/>
          <w:sz w:val="19"/>
        </w:rPr>
        <w:t> </w:t>
      </w:r>
      <w:r>
        <w:rPr>
          <w:i/>
          <w:sz w:val="19"/>
        </w:rPr>
        <w:t>ленного результата, ислытания следует повторить </w:t>
      </w:r>
      <w:r>
        <w:rPr>
          <w:sz w:val="19"/>
        </w:rPr>
        <w:t>еще два</w:t>
      </w:r>
      <w:r>
        <w:rPr>
          <w:spacing w:val="-38"/>
          <w:sz w:val="19"/>
        </w:rPr>
        <w:t> </w:t>
      </w:r>
      <w:r>
        <w:rPr>
          <w:sz w:val="19"/>
        </w:rPr>
        <w:t>раза.</w:t>
      </w:r>
    </w:p>
    <w:p>
      <w:pPr>
        <w:pStyle w:val="BodyText"/>
        <w:spacing w:before="10"/>
        <w:rPr>
          <w:sz w:val="25"/>
        </w:rPr>
      </w:pPr>
    </w:p>
    <w:p>
      <w:pPr>
        <w:pStyle w:val="Heading1"/>
        <w:numPr>
          <w:ilvl w:val="0"/>
          <w:numId w:val="31"/>
        </w:numPr>
        <w:tabs>
          <w:tab w:pos="1033" w:val="left" w:leader="none"/>
        </w:tabs>
        <w:spacing w:line="240" w:lineRule="auto" w:before="0" w:after="0"/>
        <w:ind w:left="1032" w:right="0" w:hanging="393"/>
        <w:jc w:val="left"/>
      </w:pPr>
      <w:r>
        <w:rPr/>
        <w:t>Защита с помощью</w:t>
      </w:r>
      <w:r>
        <w:rPr>
          <w:spacing w:val="-7"/>
        </w:rPr>
        <w:t> </w:t>
      </w:r>
      <w:r>
        <w:rPr/>
        <w:t>блокировок</w:t>
      </w:r>
    </w:p>
    <w:p>
      <w:pPr>
        <w:pStyle w:val="BodyText"/>
        <w:spacing w:before="10"/>
        <w:rPr>
          <w:b/>
          <w:sz w:val="23"/>
        </w:rPr>
      </w:pPr>
    </w:p>
    <w:p>
      <w:pPr>
        <w:pStyle w:val="BodyText"/>
        <w:ind w:left="636"/>
      </w:pPr>
      <w:bookmarkStart w:name="_bookmark15" w:id="19"/>
      <w:bookmarkEnd w:id="19"/>
      <w:r>
        <w:rPr/>
      </w:r>
      <w:r>
        <w:rPr/>
        <w:t>Применяют соответствующий раздел IEC 61010-1.</w:t>
      </w:r>
    </w:p>
    <w:p>
      <w:pPr>
        <w:pStyle w:val="BodyText"/>
        <w:spacing w:before="11"/>
        <w:rPr>
          <w:sz w:val="26"/>
        </w:rPr>
      </w:pPr>
    </w:p>
    <w:p>
      <w:pPr>
        <w:pStyle w:val="Heading1"/>
        <w:numPr>
          <w:ilvl w:val="0"/>
          <w:numId w:val="31"/>
        </w:numPr>
        <w:tabs>
          <w:tab w:pos="1033" w:val="left" w:leader="none"/>
        </w:tabs>
        <w:spacing w:line="240" w:lineRule="auto" w:before="0" w:after="0"/>
        <w:ind w:left="1032" w:right="0" w:hanging="393"/>
        <w:jc w:val="left"/>
      </w:pPr>
      <w:r>
        <w:rPr/>
        <w:t>ОПАСНОСТИ, возникающие при</w:t>
      </w:r>
      <w:r>
        <w:rPr>
          <w:spacing w:val="-12"/>
        </w:rPr>
        <w:t> </w:t>
      </w:r>
      <w:r>
        <w:rPr/>
        <w:t>эксплуатации</w:t>
      </w:r>
    </w:p>
    <w:p>
      <w:pPr>
        <w:pStyle w:val="BodyText"/>
        <w:spacing w:before="8"/>
        <w:rPr>
          <w:b/>
          <w:sz w:val="15"/>
        </w:rPr>
      </w:pPr>
    </w:p>
    <w:p>
      <w:pPr>
        <w:pStyle w:val="BodyText"/>
        <w:spacing w:line="237" w:lineRule="auto" w:before="96"/>
        <w:ind w:left="609" w:right="2031" w:firstLine="27"/>
      </w:pPr>
      <w:r>
        <w:rPr/>
        <w:t>Применяют соответствующий раздел IEC 61010-1, за исключением следующего. Дополнение:</w:t>
      </w:r>
    </w:p>
    <w:p>
      <w:pPr>
        <w:pStyle w:val="BodyText"/>
        <w:spacing w:before="12"/>
        <w:ind w:left="609"/>
      </w:pPr>
      <w:r>
        <w:rPr/>
        <w:t>Дополнить следующим подпунктом:</w:t>
      </w:r>
    </w:p>
    <w:p>
      <w:pPr>
        <w:spacing w:before="178"/>
        <w:ind w:left="129" w:right="0" w:firstLine="0"/>
        <w:jc w:val="left"/>
        <w:rPr>
          <w:b/>
          <w:sz w:val="17"/>
        </w:rPr>
      </w:pPr>
      <w:r>
        <w:rPr>
          <w:b/>
          <w:sz w:val="17"/>
        </w:rPr>
        <w:t>14</w:t>
      </w:r>
    </w:p>
    <w:p>
      <w:pPr>
        <w:spacing w:after="0"/>
        <w:jc w:val="left"/>
        <w:rPr>
          <w:sz w:val="17"/>
        </w:rPr>
        <w:sectPr>
          <w:pgSz w:w="11900" w:h="16840"/>
          <w:pgMar w:header="520" w:footer="515" w:top="720" w:bottom="720" w:left="1480" w:right="540"/>
        </w:sectPr>
      </w:pPr>
    </w:p>
    <w:p>
      <w:pPr>
        <w:pStyle w:val="BodyText"/>
        <w:rPr>
          <w:b/>
          <w:sz w:val="20"/>
        </w:rPr>
      </w:pPr>
    </w:p>
    <w:p>
      <w:pPr>
        <w:pStyle w:val="BodyText"/>
        <w:rPr>
          <w:b/>
          <w:sz w:val="20"/>
        </w:rPr>
      </w:pPr>
    </w:p>
    <w:p>
      <w:pPr>
        <w:pStyle w:val="BodyText"/>
        <w:spacing w:before="8"/>
        <w:rPr>
          <w:b/>
          <w:sz w:val="15"/>
        </w:rPr>
      </w:pPr>
    </w:p>
    <w:p>
      <w:pPr>
        <w:pStyle w:val="Heading2"/>
        <w:ind w:right="244"/>
        <w:jc w:val="right"/>
      </w:pPr>
      <w:r>
        <w:rPr/>
        <w:t>ГОСТ IEC 61010-2-032—2014</w:t>
      </w:r>
    </w:p>
    <w:p>
      <w:pPr>
        <w:pStyle w:val="BodyText"/>
        <w:spacing w:before="9"/>
        <w:rPr>
          <w:b/>
          <w:sz w:val="24"/>
        </w:rPr>
      </w:pPr>
    </w:p>
    <w:p>
      <w:pPr>
        <w:pStyle w:val="ListParagraph"/>
        <w:numPr>
          <w:ilvl w:val="1"/>
          <w:numId w:val="32"/>
        </w:numPr>
        <w:tabs>
          <w:tab w:pos="1378" w:val="left" w:leader="none"/>
        </w:tabs>
        <w:spacing w:line="240" w:lineRule="auto" w:before="0" w:after="0"/>
        <w:ind w:left="1377" w:right="0" w:hanging="725"/>
        <w:jc w:val="left"/>
        <w:rPr>
          <w:sz w:val="19"/>
        </w:rPr>
      </w:pPr>
      <w:r>
        <w:rPr>
          <w:sz w:val="19"/>
        </w:rPr>
        <w:t>Достоверность индицируемых</w:t>
      </w:r>
      <w:r>
        <w:rPr>
          <w:spacing w:val="-20"/>
          <w:sz w:val="19"/>
        </w:rPr>
        <w:t> </w:t>
      </w:r>
      <w:r>
        <w:rPr>
          <w:sz w:val="19"/>
        </w:rPr>
        <w:t>величин</w:t>
      </w:r>
    </w:p>
    <w:p>
      <w:pPr>
        <w:pStyle w:val="ListParagraph"/>
        <w:numPr>
          <w:ilvl w:val="2"/>
          <w:numId w:val="32"/>
        </w:numPr>
        <w:tabs>
          <w:tab w:pos="1549" w:val="left" w:leader="none"/>
        </w:tabs>
        <w:spacing w:line="240" w:lineRule="auto" w:before="105" w:after="0"/>
        <w:ind w:left="1548" w:right="0" w:hanging="896"/>
        <w:jc w:val="left"/>
        <w:rPr>
          <w:sz w:val="19"/>
        </w:rPr>
      </w:pPr>
      <w:r>
        <w:rPr>
          <w:sz w:val="19"/>
        </w:rPr>
        <w:t>Индикация выхода за пределы</w:t>
      </w:r>
      <w:r>
        <w:rPr>
          <w:spacing w:val="-17"/>
          <w:sz w:val="19"/>
        </w:rPr>
        <w:t> </w:t>
      </w:r>
      <w:r>
        <w:rPr>
          <w:sz w:val="19"/>
        </w:rPr>
        <w:t>диапазона</w:t>
      </w:r>
    </w:p>
    <w:p>
      <w:pPr>
        <w:pStyle w:val="BodyText"/>
        <w:tabs>
          <w:tab w:pos="889" w:val="left" w:leader="none"/>
          <w:tab w:pos="1467" w:val="left" w:leader="none"/>
          <w:tab w:pos="2275" w:val="left" w:leader="none"/>
          <w:tab w:pos="3810" w:val="left" w:leader="none"/>
          <w:tab w:pos="5470" w:val="left" w:leader="none"/>
          <w:tab w:pos="6539" w:val="left" w:leader="none"/>
          <w:tab w:pos="7777" w:val="left" w:leader="none"/>
          <w:tab w:pos="9431" w:val="left" w:leader="none"/>
        </w:tabs>
        <w:spacing w:line="252" w:lineRule="auto" w:before="15"/>
        <w:ind w:left="118" w:right="118" w:firstLine="522"/>
      </w:pPr>
      <w:r>
        <w:rPr/>
        <w:t>Если ОПАСНОСТЬ может возникнуть в результате уверенности ОПЕРАТОРА в правильности показаний устройств индикации оборудования, то устройство индикации должно обеспечивать одно­ значную индикацию в случае, если значение более установленного максимального положительного зна­ чения</w:t>
        <w:tab/>
        <w:t>или</w:t>
        <w:tab/>
        <w:t>менее</w:t>
        <w:tab/>
        <w:t>минимального</w:t>
        <w:tab/>
        <w:t>отрицательного</w:t>
        <w:tab/>
        <w:t>значения</w:t>
        <w:tab/>
        <w:t>диапазона,</w:t>
        <w:tab/>
        <w:t>установленного</w:t>
        <w:tab/>
        <w:t>для оборудования.</w:t>
      </w:r>
    </w:p>
    <w:p>
      <w:pPr>
        <w:spacing w:line="285" w:lineRule="auto" w:before="137"/>
        <w:ind w:left="127" w:right="0" w:firstLine="513"/>
        <w:jc w:val="left"/>
        <w:rPr>
          <w:b/>
          <w:sz w:val="16"/>
        </w:rPr>
      </w:pPr>
      <w:r>
        <w:rPr>
          <w:b/>
          <w:sz w:val="16"/>
        </w:rPr>
        <w:t>П р и м е ч а н и е — Примерами оборудования с неоднозначной индикацией, исключая отдельную неодно­ значную индикацию превышения значений пределов диапазона, могут быть следующие:</w:t>
      </w:r>
    </w:p>
    <w:p>
      <w:pPr>
        <w:pStyle w:val="ListParagraph"/>
        <w:numPr>
          <w:ilvl w:val="0"/>
          <w:numId w:val="33"/>
        </w:numPr>
        <w:tabs>
          <w:tab w:pos="896" w:val="left" w:leader="none"/>
        </w:tabs>
        <w:spacing w:line="182" w:lineRule="exact" w:before="0" w:after="0"/>
        <w:ind w:left="124" w:right="0" w:firstLine="516"/>
        <w:jc w:val="left"/>
        <w:rPr>
          <w:b/>
          <w:sz w:val="16"/>
        </w:rPr>
      </w:pPr>
      <w:r>
        <w:rPr>
          <w:b/>
          <w:sz w:val="16"/>
        </w:rPr>
        <w:t>аналоговый ИЗМЕРИТЕЛЬНЫЙ ПРИБОР с ограничителем а точно указанных концах</w:t>
      </w:r>
      <w:r>
        <w:rPr>
          <w:b/>
          <w:spacing w:val="-27"/>
          <w:sz w:val="16"/>
        </w:rPr>
        <w:t> </w:t>
      </w:r>
      <w:r>
        <w:rPr>
          <w:b/>
          <w:sz w:val="16"/>
        </w:rPr>
        <w:t>диапазона:</w:t>
      </w:r>
    </w:p>
    <w:p>
      <w:pPr>
        <w:pStyle w:val="ListParagraph"/>
        <w:numPr>
          <w:ilvl w:val="0"/>
          <w:numId w:val="33"/>
        </w:numPr>
        <w:tabs>
          <w:tab w:pos="945" w:val="left" w:leader="none"/>
        </w:tabs>
        <w:spacing w:line="278" w:lineRule="auto" w:before="50" w:after="0"/>
        <w:ind w:left="124" w:right="127" w:firstLine="516"/>
        <w:jc w:val="left"/>
        <w:rPr>
          <w:b/>
          <w:sz w:val="13"/>
        </w:rPr>
      </w:pPr>
      <w:r>
        <w:rPr>
          <w:b/>
          <w:sz w:val="16"/>
        </w:rPr>
        <w:t>)  цифровые  ИЗМЕРИТЕЛЬНЫЕ  ПРИБОРЫ,  показывающие  низкое  значение  при  истинном  значении более максимального значения диапазона измерений (например. 1001.5 В показывает как 001.S</w:t>
      </w:r>
      <w:r>
        <w:rPr>
          <w:b/>
          <w:spacing w:val="-23"/>
          <w:sz w:val="16"/>
        </w:rPr>
        <w:t> </w:t>
      </w:r>
      <w:r>
        <w:rPr>
          <w:b/>
          <w:sz w:val="16"/>
        </w:rPr>
        <w:t>в);</w:t>
      </w:r>
    </w:p>
    <w:p>
      <w:pPr>
        <w:spacing w:line="259" w:lineRule="auto" w:before="100"/>
        <w:ind w:left="126" w:right="0" w:firstLine="522"/>
        <w:jc w:val="left"/>
        <w:rPr>
          <w:i/>
          <w:sz w:val="19"/>
        </w:rPr>
      </w:pPr>
      <w:r>
        <w:rPr>
          <w:i/>
          <w:sz w:val="19"/>
        </w:rPr>
        <w:t>Соответствие оборудования данному требованию проверяют путем визуапьного осмотра и </w:t>
      </w:r>
      <w:r>
        <w:rPr>
          <w:i/>
          <w:sz w:val="19"/>
        </w:rPr>
        <w:t>созданием усповий для выхода за пределы диапазона.</w:t>
      </w:r>
    </w:p>
    <w:p>
      <w:pPr>
        <w:pStyle w:val="ListParagraph"/>
        <w:numPr>
          <w:ilvl w:val="2"/>
          <w:numId w:val="32"/>
        </w:numPr>
        <w:tabs>
          <w:tab w:pos="1549" w:val="left" w:leader="none"/>
        </w:tabs>
        <w:spacing w:line="240" w:lineRule="auto" w:before="16" w:after="0"/>
        <w:ind w:left="1548" w:right="0" w:hanging="896"/>
        <w:jc w:val="left"/>
        <w:rPr>
          <w:sz w:val="19"/>
        </w:rPr>
      </w:pPr>
      <w:r>
        <w:rPr>
          <w:sz w:val="19"/>
        </w:rPr>
        <w:t>Индикация низкого уровня заряда</w:t>
      </w:r>
      <w:r>
        <w:rPr>
          <w:spacing w:val="-13"/>
          <w:sz w:val="19"/>
        </w:rPr>
        <w:t> </w:t>
      </w:r>
      <w:r>
        <w:rPr>
          <w:sz w:val="19"/>
        </w:rPr>
        <w:t>батарей</w:t>
      </w:r>
    </w:p>
    <w:p>
      <w:pPr>
        <w:pStyle w:val="BodyText"/>
        <w:spacing w:line="247" w:lineRule="auto" w:before="12"/>
        <w:ind w:left="136" w:right="122" w:firstLine="504"/>
        <w:jc w:val="both"/>
      </w:pPr>
      <w:r>
        <w:rPr/>
        <w:t>Если батарея датчика тока, приводимого в действие от внутренней батареи, разряжена, не должно возникнуть ОПАСНОСТИ в результате уверенности ОПЕРАТОРА  в  значении  показаний  датчика  тока, при любом напряжении батареи или уровне заряда.</w:t>
      </w:r>
    </w:p>
    <w:p>
      <w:pPr>
        <w:spacing w:line="237" w:lineRule="auto" w:before="31"/>
        <w:ind w:left="130" w:right="0" w:firstLine="519"/>
        <w:jc w:val="left"/>
        <w:rPr>
          <w:sz w:val="19"/>
        </w:rPr>
      </w:pPr>
      <w:r>
        <w:rPr>
          <w:i/>
          <w:sz w:val="19"/>
        </w:rPr>
        <w:t>Соответствие оборудоеанияданномутребованию проверяют путем визуального осмотра и. в</w:t>
      </w:r>
      <w:bookmarkStart w:name="_bookmark16" w:id="20"/>
      <w:bookmarkEnd w:id="20"/>
      <w:r>
        <w:rPr>
          <w:i/>
          <w:sz w:val="19"/>
        </w:rPr>
      </w:r>
      <w:r>
        <w:rPr>
          <w:i/>
          <w:sz w:val="19"/>
        </w:rPr>
        <w:t> </w:t>
      </w:r>
      <w:r>
        <w:rPr>
          <w:i/>
          <w:sz w:val="19"/>
        </w:rPr>
        <w:t>случае сомнения, проведением разряда батареи</w:t>
      </w:r>
      <w:r>
        <w:rPr>
          <w:sz w:val="19"/>
        </w:rPr>
        <w:t>.</w:t>
      </w:r>
    </w:p>
    <w:p>
      <w:pPr>
        <w:pStyle w:val="BodyText"/>
        <w:spacing w:before="5"/>
        <w:rPr>
          <w:sz w:val="28"/>
        </w:rPr>
      </w:pPr>
    </w:p>
    <w:p>
      <w:pPr>
        <w:pStyle w:val="Heading1"/>
        <w:numPr>
          <w:ilvl w:val="0"/>
          <w:numId w:val="32"/>
        </w:numPr>
        <w:tabs>
          <w:tab w:pos="1039" w:val="left" w:leader="none"/>
        </w:tabs>
        <w:spacing w:line="240" w:lineRule="auto" w:before="1" w:after="0"/>
        <w:ind w:left="1039" w:right="0" w:hanging="390"/>
        <w:jc w:val="left"/>
      </w:pPr>
      <w:r>
        <w:rPr/>
        <w:t>Оценка риска</w:t>
      </w:r>
    </w:p>
    <w:p>
      <w:pPr>
        <w:pStyle w:val="BodyText"/>
        <w:spacing w:before="7"/>
        <w:rPr>
          <w:b/>
          <w:sz w:val="23"/>
        </w:rPr>
      </w:pPr>
    </w:p>
    <w:p>
      <w:pPr>
        <w:pStyle w:val="BodyText"/>
        <w:ind w:left="642"/>
      </w:pPr>
      <w:r>
        <w:rPr/>
        <w:t>Применяют соответствующий раздел IEC 61010-1.</w:t>
      </w:r>
    </w:p>
    <w:p>
      <w:pPr>
        <w:spacing w:before="18"/>
        <w:ind w:left="622" w:right="0" w:firstLine="0"/>
        <w:jc w:val="left"/>
        <w:rPr>
          <w:i/>
          <w:sz w:val="19"/>
        </w:rPr>
      </w:pPr>
      <w:r>
        <w:rPr>
          <w:i/>
          <w:sz w:val="19"/>
        </w:rPr>
        <w:t>Дополнение:</w:t>
      </w:r>
    </w:p>
    <w:p>
      <w:pPr>
        <w:spacing w:before="15"/>
        <w:ind w:left="622" w:right="0" w:firstLine="0"/>
        <w:jc w:val="left"/>
        <w:rPr>
          <w:i/>
          <w:sz w:val="19"/>
        </w:rPr>
      </w:pPr>
      <w:bookmarkStart w:name="_bookmark17" w:id="21"/>
      <w:bookmarkEnd w:id="21"/>
      <w:r>
        <w:rPr/>
      </w:r>
      <w:r>
        <w:rPr>
          <w:i/>
          <w:sz w:val="19"/>
        </w:rPr>
        <w:t>Дополнить следующими разделами 101 и 102:</w:t>
      </w:r>
    </w:p>
    <w:p>
      <w:pPr>
        <w:pStyle w:val="BodyText"/>
        <w:spacing w:before="6"/>
        <w:rPr>
          <w:i/>
          <w:sz w:val="28"/>
        </w:rPr>
      </w:pPr>
    </w:p>
    <w:p>
      <w:pPr>
        <w:pStyle w:val="Heading1"/>
        <w:numPr>
          <w:ilvl w:val="0"/>
          <w:numId w:val="34"/>
        </w:numPr>
        <w:tabs>
          <w:tab w:pos="1117" w:val="left" w:leader="none"/>
        </w:tabs>
        <w:spacing w:line="240" w:lineRule="auto" w:before="0" w:after="0"/>
        <w:ind w:left="1116" w:right="0" w:hanging="467"/>
        <w:jc w:val="left"/>
      </w:pPr>
      <w:r>
        <w:rPr/>
        <w:t>Измерительные цепи</w:t>
      </w:r>
    </w:p>
    <w:p>
      <w:pPr>
        <w:pStyle w:val="BodyText"/>
        <w:spacing w:before="10"/>
        <w:rPr>
          <w:b/>
          <w:sz w:val="23"/>
        </w:rPr>
      </w:pPr>
    </w:p>
    <w:p>
      <w:pPr>
        <w:pStyle w:val="ListParagraph"/>
        <w:numPr>
          <w:ilvl w:val="1"/>
          <w:numId w:val="34"/>
        </w:numPr>
        <w:tabs>
          <w:tab w:pos="1261" w:val="left" w:leader="none"/>
        </w:tabs>
        <w:spacing w:line="240" w:lineRule="auto" w:before="0" w:after="0"/>
        <w:ind w:left="1260" w:right="0" w:hanging="608"/>
        <w:jc w:val="left"/>
        <w:rPr>
          <w:sz w:val="19"/>
        </w:rPr>
      </w:pPr>
      <w:r>
        <w:rPr>
          <w:sz w:val="19"/>
        </w:rPr>
        <w:t>Общие положения</w:t>
      </w:r>
    </w:p>
    <w:p>
      <w:pPr>
        <w:pStyle w:val="BodyText"/>
        <w:spacing w:line="237" w:lineRule="auto" w:before="107"/>
        <w:ind w:left="136" w:right="578" w:firstLine="504"/>
      </w:pPr>
      <w:r>
        <w:rPr/>
        <w:t>Оборудование должно обеспечивать защиту от ОПАСНОСТЕЙ при НОРМАЛЬНОМ и ВОЗМОЖ­  НОМ НЕПРАВИЛЬНОМ ПРИМЕНЕНИИ измерительных цепей, как указано</w:t>
      </w:r>
      <w:r>
        <w:rPr>
          <w:spacing w:val="-20"/>
        </w:rPr>
        <w:t> </w:t>
      </w:r>
      <w:r>
        <w:rPr/>
        <w:t>ниже:</w:t>
      </w:r>
    </w:p>
    <w:p>
      <w:pPr>
        <w:pStyle w:val="ListParagraph"/>
        <w:numPr>
          <w:ilvl w:val="0"/>
          <w:numId w:val="35"/>
        </w:numPr>
        <w:tabs>
          <w:tab w:pos="967" w:val="left" w:leader="none"/>
        </w:tabs>
        <w:spacing w:line="247" w:lineRule="auto" w:before="33" w:after="0"/>
        <w:ind w:left="136" w:right="112" w:firstLine="504"/>
        <w:jc w:val="both"/>
        <w:rPr>
          <w:sz w:val="19"/>
        </w:rPr>
      </w:pPr>
      <w:r>
        <w:rPr>
          <w:sz w:val="19"/>
        </w:rPr>
        <w:t>для предотвращения возникновения ОПАСНОСТИ в токоеых измерительных цепях не должно происходить прерывания тока, измеряемого в процессе переключения диапазонов измерений или  во время</w:t>
      </w:r>
      <w:r>
        <w:rPr>
          <w:spacing w:val="-6"/>
          <w:sz w:val="19"/>
        </w:rPr>
        <w:t> </w:t>
      </w:r>
      <w:r>
        <w:rPr>
          <w:sz w:val="19"/>
        </w:rPr>
        <w:t>использования</w:t>
      </w:r>
      <w:r>
        <w:rPr>
          <w:spacing w:val="-5"/>
          <w:sz w:val="19"/>
        </w:rPr>
        <w:t> </w:t>
      </w:r>
      <w:r>
        <w:rPr>
          <w:sz w:val="19"/>
        </w:rPr>
        <w:t>датчиков</w:t>
      </w:r>
      <w:r>
        <w:rPr>
          <w:spacing w:val="-6"/>
          <w:sz w:val="19"/>
        </w:rPr>
        <w:t> </w:t>
      </w:r>
      <w:r>
        <w:rPr>
          <w:sz w:val="19"/>
        </w:rPr>
        <w:t>тока</w:t>
      </w:r>
      <w:r>
        <w:rPr>
          <w:spacing w:val="-5"/>
          <w:sz w:val="19"/>
        </w:rPr>
        <w:t> </w:t>
      </w:r>
      <w:r>
        <w:rPr>
          <w:sz w:val="19"/>
        </w:rPr>
        <w:t>с</w:t>
      </w:r>
      <w:r>
        <w:rPr>
          <w:spacing w:val="-5"/>
          <w:sz w:val="19"/>
        </w:rPr>
        <w:t> </w:t>
      </w:r>
      <w:r>
        <w:rPr>
          <w:sz w:val="19"/>
        </w:rPr>
        <w:t>внутренним</w:t>
      </w:r>
      <w:r>
        <w:rPr>
          <w:spacing w:val="-6"/>
          <w:sz w:val="19"/>
        </w:rPr>
        <w:t> </w:t>
      </w:r>
      <w:r>
        <w:rPr>
          <w:sz w:val="19"/>
        </w:rPr>
        <w:t>трансформатором</w:t>
      </w:r>
      <w:r>
        <w:rPr>
          <w:spacing w:val="-5"/>
          <w:sz w:val="19"/>
        </w:rPr>
        <w:t> </w:t>
      </w:r>
      <w:r>
        <w:rPr>
          <w:sz w:val="19"/>
        </w:rPr>
        <w:t>тока</w:t>
      </w:r>
      <w:r>
        <w:rPr>
          <w:spacing w:val="-5"/>
          <w:sz w:val="19"/>
        </w:rPr>
        <w:t> </w:t>
      </w:r>
      <w:r>
        <w:rPr>
          <w:sz w:val="19"/>
        </w:rPr>
        <w:t>(см.</w:t>
      </w:r>
      <w:r>
        <w:rPr>
          <w:spacing w:val="-5"/>
          <w:sz w:val="19"/>
        </w:rPr>
        <w:t> </w:t>
      </w:r>
      <w:r>
        <w:rPr>
          <w:sz w:val="19"/>
        </w:rPr>
        <w:t>101.2):</w:t>
      </w:r>
    </w:p>
    <w:p>
      <w:pPr>
        <w:pStyle w:val="ListParagraph"/>
        <w:numPr>
          <w:ilvl w:val="0"/>
          <w:numId w:val="35"/>
        </w:numPr>
        <w:tabs>
          <w:tab w:pos="952" w:val="left" w:leader="none"/>
        </w:tabs>
        <w:spacing w:line="256" w:lineRule="auto" w:before="9" w:after="0"/>
        <w:ind w:left="136" w:right="119" w:firstLine="504"/>
        <w:jc w:val="left"/>
        <w:rPr>
          <w:sz w:val="15"/>
        </w:rPr>
      </w:pPr>
      <w:r>
        <w:rPr>
          <w:sz w:val="19"/>
        </w:rPr>
        <w:t>)  значения  электрических  параметров,  которые  возникают  на  любых  ВЫВОДАХ  е  пределах уста­ новленных требований, не должны приводить к возникновению ОПАСНОСТИ  при  использовании этого или любого другого совместимогос ним ВЫВОДА при любых возможных установках диапазонов и набо­ рах функциональных параметров</w:t>
      </w:r>
      <w:r>
        <w:rPr>
          <w:spacing w:val="-9"/>
          <w:sz w:val="19"/>
        </w:rPr>
        <w:t> </w:t>
      </w:r>
      <w:r>
        <w:rPr>
          <w:sz w:val="19"/>
        </w:rPr>
        <w:t>(101.3);</w:t>
      </w:r>
    </w:p>
    <w:p>
      <w:pPr>
        <w:pStyle w:val="ListParagraph"/>
        <w:numPr>
          <w:ilvl w:val="0"/>
          <w:numId w:val="35"/>
        </w:numPr>
        <w:tabs>
          <w:tab w:pos="994" w:val="left" w:leader="none"/>
        </w:tabs>
        <w:spacing w:line="249" w:lineRule="auto" w:before="0" w:after="0"/>
        <w:ind w:left="127" w:right="117" w:firstLine="513"/>
        <w:jc w:val="both"/>
        <w:rPr>
          <w:sz w:val="19"/>
        </w:rPr>
      </w:pPr>
      <w:r>
        <w:rPr>
          <w:sz w:val="19"/>
        </w:rPr>
        <w:t>любые соединения между оборудованием и другими устройствами или принадлежностями, предназначенными для использования с оборудованием, не должны приводить к возникновению ОПАСНОСТИ даже в том случае, если в документации или маркировке указано, что во время измерения такое соединение запрещено</w:t>
      </w:r>
      <w:r>
        <w:rPr>
          <w:spacing w:val="-13"/>
          <w:sz w:val="19"/>
        </w:rPr>
        <w:t> </w:t>
      </w:r>
      <w:r>
        <w:rPr>
          <w:sz w:val="19"/>
        </w:rPr>
        <w:t>(6.6):</w:t>
      </w:r>
    </w:p>
    <w:p>
      <w:pPr>
        <w:pStyle w:val="ListParagraph"/>
        <w:numPr>
          <w:ilvl w:val="0"/>
          <w:numId w:val="35"/>
        </w:numPr>
        <w:tabs>
          <w:tab w:pos="976" w:val="left" w:leader="none"/>
        </w:tabs>
        <w:spacing w:line="244" w:lineRule="auto" w:before="24" w:after="0"/>
        <w:ind w:left="127" w:right="127" w:firstLine="513"/>
        <w:jc w:val="both"/>
        <w:rPr>
          <w:sz w:val="19"/>
        </w:rPr>
      </w:pPr>
      <w:r>
        <w:rPr>
          <w:sz w:val="19"/>
        </w:rPr>
        <w:t>ВРЕМЕННОЕ или ПЕРЕХОДНОЕ ПЕРЕНАПРЯЖЕНИЕ, прикладываемое к ВЫВОДАМ измери­ тельных цепей в функции измерения напряжения, не должны приводить к возникновению ОПАСНОСТИ (см. 101.4);</w:t>
      </w:r>
    </w:p>
    <w:p>
      <w:pPr>
        <w:pStyle w:val="ListParagraph"/>
        <w:numPr>
          <w:ilvl w:val="0"/>
          <w:numId w:val="35"/>
        </w:numPr>
        <w:tabs>
          <w:tab w:pos="949" w:val="left" w:leader="none"/>
        </w:tabs>
        <w:spacing w:line="256" w:lineRule="auto" w:before="14" w:after="0"/>
        <w:ind w:left="127" w:right="120" w:firstLine="513"/>
        <w:jc w:val="left"/>
        <w:rPr>
          <w:sz w:val="19"/>
        </w:rPr>
      </w:pPr>
      <w:r>
        <w:rPr>
          <w:sz w:val="19"/>
        </w:rPr>
        <w:t>для предотвращения возникновения других ОПАСНОСТЕЙ, которые могут возникнуть в резуль­ тате  ВОЗМОЖНОГО  НЕПРАВИЛЬНОГО  ПРИМЕНЕНИЯ  должны  быть   проведены   оценки   РИСКА   (см. разделы 16 и</w:t>
      </w:r>
      <w:r>
        <w:rPr>
          <w:spacing w:val="-8"/>
          <w:sz w:val="19"/>
        </w:rPr>
        <w:t> </w:t>
      </w:r>
      <w:r>
        <w:rPr>
          <w:sz w:val="19"/>
        </w:rPr>
        <w:t>17).</w:t>
      </w:r>
    </w:p>
    <w:p>
      <w:pPr>
        <w:spacing w:line="256" w:lineRule="auto" w:before="0"/>
        <w:ind w:left="127" w:right="578" w:firstLine="522"/>
        <w:jc w:val="left"/>
        <w:rPr>
          <w:i/>
          <w:sz w:val="19"/>
        </w:rPr>
      </w:pPr>
      <w:r>
        <w:rPr>
          <w:i/>
          <w:sz w:val="19"/>
        </w:rPr>
        <w:t>Соответствие оборудования данному требованию проверяют по 6.6</w:t>
      </w:r>
      <w:r>
        <w:rPr>
          <w:sz w:val="19"/>
        </w:rPr>
        <w:t>. </w:t>
      </w:r>
      <w:r>
        <w:rPr>
          <w:i/>
          <w:sz w:val="19"/>
        </w:rPr>
        <w:t>101.2, 101.3, 101.4 раз­    </w:t>
      </w:r>
      <w:r>
        <w:rPr>
          <w:i/>
          <w:sz w:val="19"/>
        </w:rPr>
        <w:t>дел 16. раздел 17 в зависимости от</w:t>
      </w:r>
      <w:r>
        <w:rPr>
          <w:i/>
          <w:spacing w:val="-22"/>
          <w:sz w:val="19"/>
        </w:rPr>
        <w:t> </w:t>
      </w:r>
      <w:r>
        <w:rPr>
          <w:i/>
          <w:sz w:val="19"/>
        </w:rPr>
        <w:t>применяемости.</w:t>
      </w:r>
    </w:p>
    <w:p>
      <w:pPr>
        <w:pStyle w:val="ListParagraph"/>
        <w:numPr>
          <w:ilvl w:val="1"/>
          <w:numId w:val="34"/>
        </w:numPr>
        <w:tabs>
          <w:tab w:pos="1253" w:val="left" w:leader="none"/>
        </w:tabs>
        <w:spacing w:line="240" w:lineRule="auto" w:before="108" w:after="0"/>
        <w:ind w:left="1252" w:right="0" w:hanging="600"/>
        <w:jc w:val="left"/>
        <w:rPr>
          <w:sz w:val="19"/>
        </w:rPr>
      </w:pPr>
      <w:r>
        <w:rPr>
          <w:sz w:val="19"/>
        </w:rPr>
        <w:t>Датчик тока с внутренним трансформатором</w:t>
      </w:r>
      <w:r>
        <w:rPr>
          <w:spacing w:val="-33"/>
          <w:sz w:val="19"/>
        </w:rPr>
        <w:t> </w:t>
      </w:r>
      <w:r>
        <w:rPr>
          <w:sz w:val="19"/>
        </w:rPr>
        <w:t>тока</w:t>
      </w:r>
    </w:p>
    <w:p>
      <w:pPr>
        <w:pStyle w:val="BodyText"/>
        <w:spacing w:line="237" w:lineRule="auto" w:before="107"/>
        <w:ind w:left="121" w:right="578" w:firstLine="519"/>
      </w:pPr>
      <w:r>
        <w:rPr/>
        <w:t>Если в выходной цепи может возникнуть высокое напряжение при условиях  разомкнутой  цепи, любое напряжение, более указанных в 6.3.2. не должно быть ДОСТУПНЫМ.</w:t>
      </w:r>
    </w:p>
    <w:p>
      <w:pPr>
        <w:pStyle w:val="BodyText"/>
        <w:spacing w:before="5"/>
        <w:rPr>
          <w:sz w:val="15"/>
        </w:rPr>
      </w:pPr>
    </w:p>
    <w:p>
      <w:pPr>
        <w:spacing w:before="0"/>
        <w:ind w:left="0" w:right="105" w:firstLine="0"/>
        <w:jc w:val="right"/>
        <w:rPr>
          <w:b/>
          <w:sz w:val="17"/>
        </w:rPr>
      </w:pPr>
      <w:r>
        <w:rPr>
          <w:b/>
          <w:sz w:val="17"/>
        </w:rPr>
        <w:t>15</w:t>
      </w:r>
    </w:p>
    <w:p>
      <w:pPr>
        <w:spacing w:after="0"/>
        <w:jc w:val="right"/>
        <w:rPr>
          <w:sz w:val="17"/>
        </w:rPr>
        <w:sectPr>
          <w:pgSz w:w="11900" w:h="16840"/>
          <w:pgMar w:header="520" w:footer="515" w:top="720" w:bottom="720" w:left="900" w:right="1120"/>
        </w:sectPr>
      </w:pPr>
    </w:p>
    <w:p>
      <w:pPr>
        <w:pStyle w:val="BodyText"/>
        <w:rPr>
          <w:b/>
          <w:sz w:val="20"/>
        </w:rPr>
      </w:pPr>
    </w:p>
    <w:p>
      <w:pPr>
        <w:pStyle w:val="BodyText"/>
        <w:rPr>
          <w:b/>
          <w:sz w:val="20"/>
        </w:rPr>
      </w:pPr>
    </w:p>
    <w:p>
      <w:pPr>
        <w:pStyle w:val="BodyText"/>
        <w:spacing w:before="8"/>
        <w:rPr>
          <w:b/>
          <w:sz w:val="15"/>
        </w:rPr>
      </w:pPr>
    </w:p>
    <w:p>
      <w:pPr>
        <w:pStyle w:val="Heading2"/>
        <w:ind w:left="122"/>
        <w:jc w:val="both"/>
      </w:pPr>
      <w:r>
        <w:rPr/>
        <w:t>ГОСТ IEC 61010*2-032—2014</w:t>
      </w:r>
    </w:p>
    <w:p>
      <w:pPr>
        <w:pStyle w:val="BodyText"/>
        <w:spacing w:before="6"/>
        <w:rPr>
          <w:b/>
          <w:sz w:val="24"/>
        </w:rPr>
      </w:pPr>
    </w:p>
    <w:p>
      <w:pPr>
        <w:spacing w:line="259" w:lineRule="auto" w:before="0"/>
        <w:ind w:left="114" w:right="114" w:firstLine="522"/>
        <w:jc w:val="both"/>
        <w:rPr>
          <w:i/>
          <w:sz w:val="19"/>
        </w:rPr>
      </w:pPr>
      <w:r>
        <w:rPr>
          <w:i/>
          <w:sz w:val="19"/>
        </w:rPr>
        <w:t>Соответствие оборудования данному требованию проверяют путем визуального осмотра </w:t>
      </w:r>
      <w:r>
        <w:rPr>
          <w:i/>
          <w:sz w:val="19"/>
        </w:rPr>
        <w:t>ВЫВОДОВ выходной цепи и. в случае сомнения, измерением напряжения выходной цепи при разрыве выходной цепи и работе ЗАЖИМОВ при НОМИНАЛЬНОМ тоне.</w:t>
      </w:r>
    </w:p>
    <w:p>
      <w:pPr>
        <w:spacing w:line="217" w:lineRule="exact" w:before="0"/>
        <w:ind w:left="630" w:right="0" w:firstLine="0"/>
        <w:jc w:val="left"/>
        <w:rPr>
          <w:i/>
          <w:sz w:val="19"/>
        </w:rPr>
      </w:pPr>
      <w:r>
        <w:rPr>
          <w:i/>
          <w:sz w:val="19"/>
        </w:rPr>
        <w:t>Напряжение выходной цепи измеряют по 6.3.2.</w:t>
      </w:r>
    </w:p>
    <w:p>
      <w:pPr>
        <w:pStyle w:val="ListParagraph"/>
        <w:numPr>
          <w:ilvl w:val="1"/>
          <w:numId w:val="34"/>
        </w:numPr>
        <w:tabs>
          <w:tab w:pos="1254" w:val="left" w:leader="none"/>
        </w:tabs>
        <w:spacing w:line="240" w:lineRule="auto" w:before="142" w:after="0"/>
        <w:ind w:left="1253" w:right="0" w:hanging="614"/>
        <w:jc w:val="left"/>
        <w:rPr>
          <w:sz w:val="19"/>
        </w:rPr>
      </w:pPr>
      <w:r>
        <w:rPr>
          <w:sz w:val="19"/>
        </w:rPr>
        <w:t>Защита от несоответствия входных сигналов и</w:t>
      </w:r>
      <w:r>
        <w:rPr>
          <w:spacing w:val="-33"/>
          <w:sz w:val="19"/>
        </w:rPr>
        <w:t> </w:t>
      </w:r>
      <w:r>
        <w:rPr>
          <w:sz w:val="19"/>
        </w:rPr>
        <w:t>диапазонов</w:t>
      </w:r>
    </w:p>
    <w:p>
      <w:pPr>
        <w:pStyle w:val="ListParagraph"/>
        <w:numPr>
          <w:ilvl w:val="2"/>
          <w:numId w:val="34"/>
        </w:numPr>
        <w:tabs>
          <w:tab w:pos="1419" w:val="left" w:leader="none"/>
        </w:tabs>
        <w:spacing w:line="240" w:lineRule="auto" w:before="105" w:after="0"/>
        <w:ind w:left="1418" w:right="0" w:hanging="779"/>
        <w:jc w:val="left"/>
        <w:rPr>
          <w:sz w:val="19"/>
        </w:rPr>
      </w:pPr>
      <w:r>
        <w:rPr>
          <w:sz w:val="19"/>
        </w:rPr>
        <w:t>Общие положения</w:t>
      </w:r>
    </w:p>
    <w:p>
      <w:pPr>
        <w:pStyle w:val="BodyText"/>
        <w:spacing w:before="33"/>
        <w:ind w:left="636"/>
      </w:pPr>
      <w:r>
        <w:rPr/>
        <w:t>В  НОРМАЛЬНЫХ  УСЛОВИЯХ  и  в  случае  ВОЗМОЖНОГО  НЕПРАВИЛЬНОГО  ПРИМЕНЕНИЯ   не</w:t>
      </w:r>
    </w:p>
    <w:p>
      <w:pPr>
        <w:pStyle w:val="BodyText"/>
        <w:spacing w:line="247" w:lineRule="auto" w:before="15"/>
        <w:ind w:left="114" w:right="122" w:hanging="9"/>
        <w:jc w:val="both"/>
      </w:pPr>
      <w:r>
        <w:rPr/>
        <w:t>должно возникать ОПАСНОСТИ при  приложении  максимального  НОМИНАЛЬНОГО  напряжения  или  тока ВЫВОДА измерительной цепи к любому другому совместимому с ним ВЫВОДУ при любых комбина­ циях функций и диапазонов</w:t>
      </w:r>
      <w:r>
        <w:rPr>
          <w:spacing w:val="-10"/>
        </w:rPr>
        <w:t> </w:t>
      </w:r>
      <w:r>
        <w:rPr/>
        <w:t>измерений.</w:t>
      </w:r>
    </w:p>
    <w:p>
      <w:pPr>
        <w:spacing w:line="271" w:lineRule="auto" w:before="144"/>
        <w:ind w:left="110" w:right="122" w:firstLine="516"/>
        <w:jc w:val="both"/>
        <w:rPr>
          <w:b/>
          <w:sz w:val="16"/>
        </w:rPr>
      </w:pPr>
      <w:r>
        <w:rPr>
          <w:b/>
          <w:spacing w:val="5"/>
          <w:sz w:val="16"/>
        </w:rPr>
        <w:t>П р и м е ч а н и </w:t>
      </w:r>
      <w:r>
        <w:rPr>
          <w:b/>
          <w:sz w:val="16"/>
        </w:rPr>
        <w:t>е — Несоответствие входных сигналов и диапазонов является примером ВОЗМОЖНОГО НЕПРАВИЛЬНОГО ПРИМЕНЕНИЯ, даже  если в документации и маркировке содержатся указания о недопустимос­       ти таких установок. Типичным примером является небрежное подключение высокого напряжения к измерительному входу, предназначенному для измерения тока или сопротивления. Возможные ОПАСНОСТИ в этом случае — это поражение электрическим током, ожоги, воспламенение, образование дуги,</w:t>
      </w:r>
      <w:r>
        <w:rPr>
          <w:b/>
          <w:spacing w:val="-13"/>
          <w:sz w:val="16"/>
        </w:rPr>
        <w:t> </w:t>
      </w:r>
      <w:r>
        <w:rPr>
          <w:b/>
          <w:sz w:val="16"/>
        </w:rPr>
        <w:t>взрыв.</w:t>
      </w:r>
    </w:p>
    <w:p>
      <w:pPr>
        <w:pStyle w:val="BodyText"/>
        <w:spacing w:line="256" w:lineRule="auto" w:before="106"/>
        <w:ind w:left="117" w:right="163" w:firstLine="518"/>
        <w:jc w:val="both"/>
      </w:pPr>
      <w:r>
        <w:rPr/>
        <w:t>ВЫВОДЫ, четко различающиеся по виду, и не относящиеся к ВЫВОДАМ для подключения измери­ тельных щупов или принадлежностей, испытаниям не подвергают.</w:t>
      </w:r>
    </w:p>
    <w:p>
      <w:pPr>
        <w:pStyle w:val="BodyText"/>
        <w:spacing w:line="256" w:lineRule="auto" w:before="18"/>
        <w:ind w:left="114" w:right="127" w:firstLine="513"/>
        <w:jc w:val="both"/>
      </w:pPr>
      <w:r>
        <w:rPr/>
        <w:t>Оборудование должно обеспечивать защиту при возникновении ОПАСНОСТЕЙ. Для этого должна применяться одна из следующих технологий:</w:t>
      </w:r>
    </w:p>
    <w:p>
      <w:pPr>
        <w:pStyle w:val="ListParagraph"/>
        <w:numPr>
          <w:ilvl w:val="0"/>
          <w:numId w:val="36"/>
        </w:numPr>
        <w:tabs>
          <w:tab w:pos="952" w:val="left" w:leader="none"/>
        </w:tabs>
        <w:spacing w:line="256" w:lineRule="auto" w:before="0" w:after="0"/>
        <w:ind w:left="114" w:right="122" w:firstLine="507"/>
        <w:jc w:val="both"/>
        <w:rPr>
          <w:sz w:val="19"/>
        </w:rPr>
      </w:pPr>
      <w:r>
        <w:rPr>
          <w:sz w:val="19"/>
        </w:rPr>
        <w:t>используют сертифицированное устройство защиты от саерхтоков для прерывания тока корот­ кого замыкания, до возникновения ОПАСНОСТИ. В этом случае, проводят испытания,  указанные  в 101.3.2:</w:t>
      </w:r>
    </w:p>
    <w:p>
      <w:pPr>
        <w:pStyle w:val="ListParagraph"/>
        <w:numPr>
          <w:ilvl w:val="0"/>
          <w:numId w:val="36"/>
        </w:numPr>
        <w:tabs>
          <w:tab w:pos="959" w:val="left" w:leader="none"/>
        </w:tabs>
        <w:spacing w:line="247" w:lineRule="auto" w:before="18" w:after="0"/>
        <w:ind w:left="114" w:right="160" w:firstLine="516"/>
        <w:jc w:val="both"/>
        <w:rPr>
          <w:sz w:val="15"/>
        </w:rPr>
      </w:pPr>
      <w:r>
        <w:rPr>
          <w:sz w:val="19"/>
        </w:rPr>
        <w:t>) используют  не  сертифицированное  устройство  ограничения  тока.  импеданса,  или  их комбина­ цию.  для  предотвращения  возникновения  ОПАСНОСТИ.  В  этом  случае  применяют испытания,  указан­ ные в</w:t>
      </w:r>
      <w:r>
        <w:rPr>
          <w:spacing w:val="-15"/>
          <w:sz w:val="19"/>
        </w:rPr>
        <w:t> </w:t>
      </w:r>
      <w:r>
        <w:rPr>
          <w:sz w:val="19"/>
        </w:rPr>
        <w:t>101.3.3.</w:t>
      </w:r>
    </w:p>
    <w:p>
      <w:pPr>
        <w:spacing w:line="256" w:lineRule="auto" w:before="26"/>
        <w:ind w:left="114" w:right="123" w:firstLine="522"/>
        <w:jc w:val="both"/>
        <w:rPr>
          <w:i/>
          <w:sz w:val="19"/>
        </w:rPr>
      </w:pPr>
      <w:r>
        <w:rPr>
          <w:i/>
          <w:sz w:val="19"/>
        </w:rPr>
        <w:t>Соответствие оборудования данному требованию проверяют путем визуального осмотра</w:t>
      </w:r>
      <w:r>
        <w:rPr>
          <w:sz w:val="19"/>
        </w:rPr>
        <w:t>. </w:t>
      </w:r>
      <w:r>
        <w:rPr>
          <w:i/>
          <w:sz w:val="19"/>
        </w:rPr>
        <w:t>оценкой конструкции оборудования и по 101.3.2 и 101.3.3 в зависимости от применяемости.</w:t>
      </w:r>
    </w:p>
    <w:p>
      <w:pPr>
        <w:spacing w:line="244" w:lineRule="auto" w:before="18"/>
        <w:ind w:left="113" w:right="107" w:firstLine="516"/>
        <w:jc w:val="both"/>
        <w:rPr>
          <w:i/>
          <w:sz w:val="19"/>
        </w:rPr>
      </w:pPr>
      <w:r>
        <w:rPr>
          <w:i/>
          <w:sz w:val="19"/>
        </w:rPr>
        <w:t>Эти испытания </w:t>
      </w:r>
      <w:r>
        <w:rPr>
          <w:sz w:val="19"/>
        </w:rPr>
        <w:t>должны </w:t>
      </w:r>
      <w:r>
        <w:rPr>
          <w:i/>
          <w:sz w:val="19"/>
        </w:rPr>
        <w:t>быть проведены с  любым  набором  </w:t>
      </w:r>
      <w:r>
        <w:rPr>
          <w:sz w:val="19"/>
        </w:rPr>
        <w:t>измерительных </w:t>
      </w:r>
      <w:r>
        <w:rPr>
          <w:i/>
          <w:sz w:val="19"/>
        </w:rPr>
        <w:t>щупов</w:t>
      </w:r>
      <w:r>
        <w:rPr>
          <w:sz w:val="19"/>
        </w:rPr>
        <w:t>.  </w:t>
      </w:r>
      <w:r>
        <w:rPr>
          <w:i/>
          <w:sz w:val="19"/>
        </w:rPr>
        <w:t>поставляв</w:t>
      </w:r>
      <w:r>
        <w:rPr>
          <w:sz w:val="19"/>
        </w:rPr>
        <w:t>- мых </w:t>
      </w:r>
      <w:r>
        <w:rPr>
          <w:i/>
          <w:sz w:val="19"/>
        </w:rPr>
        <w:t>изготовителем в составе оборудования, и повторены </w:t>
      </w:r>
      <w:r>
        <w:rPr>
          <w:sz w:val="19"/>
        </w:rPr>
        <w:t>с </w:t>
      </w:r>
      <w:r>
        <w:rPr>
          <w:i/>
          <w:sz w:val="19"/>
        </w:rPr>
        <w:t>набором испытательных проводов </w:t>
      </w:r>
      <w:r>
        <w:rPr>
          <w:i/>
          <w:sz w:val="19"/>
        </w:rPr>
        <w:t>согласно 101.3.4.</w:t>
      </w:r>
    </w:p>
    <w:p>
      <w:pPr>
        <w:pStyle w:val="ListParagraph"/>
        <w:numPr>
          <w:ilvl w:val="2"/>
          <w:numId w:val="34"/>
        </w:numPr>
        <w:tabs>
          <w:tab w:pos="1419" w:val="left" w:leader="none"/>
        </w:tabs>
        <w:spacing w:line="240" w:lineRule="auto" w:before="32" w:after="0"/>
        <w:ind w:left="1418" w:right="0" w:hanging="779"/>
        <w:jc w:val="left"/>
        <w:rPr>
          <w:sz w:val="19"/>
        </w:rPr>
      </w:pPr>
      <w:r>
        <w:rPr>
          <w:sz w:val="19"/>
        </w:rPr>
        <w:t>Защита с помощью сертифицированного устройства защиты от</w:t>
      </w:r>
      <w:r>
        <w:rPr>
          <w:spacing w:val="-8"/>
          <w:sz w:val="19"/>
        </w:rPr>
        <w:t> </w:t>
      </w:r>
      <w:r>
        <w:rPr>
          <w:sz w:val="19"/>
        </w:rPr>
        <w:t>сверхтока</w:t>
      </w:r>
    </w:p>
    <w:p>
      <w:pPr>
        <w:pStyle w:val="BodyText"/>
        <w:spacing w:line="256" w:lineRule="auto" w:before="33"/>
        <w:ind w:left="113" w:right="162" w:firstLine="507"/>
        <w:jc w:val="both"/>
      </w:pPr>
      <w:r>
        <w:rPr/>
        <w:t>Устройство защиты от сверхтока считают </w:t>
      </w:r>
      <w:r>
        <w:rPr>
          <w:b/>
          <w:sz w:val="14"/>
        </w:rPr>
        <w:t>п о дх о дя щ и м </w:t>
      </w:r>
      <w:r>
        <w:rPr>
          <w:b/>
          <w:sz w:val="18"/>
        </w:rPr>
        <w:t>, </w:t>
      </w:r>
      <w:r>
        <w:rPr/>
        <w:t>если оно соответствует следующим требо­ ваниям. подтвержденным независимой лабораторией:</w:t>
      </w:r>
    </w:p>
    <w:p>
      <w:pPr>
        <w:pStyle w:val="ListParagraph"/>
        <w:numPr>
          <w:ilvl w:val="0"/>
          <w:numId w:val="37"/>
        </w:numPr>
        <w:tabs>
          <w:tab w:pos="935" w:val="left" w:leader="none"/>
          <w:tab w:pos="1271" w:val="left" w:leader="none"/>
          <w:tab w:pos="2558" w:val="left" w:leader="none"/>
          <w:tab w:pos="3925" w:val="left" w:leader="none"/>
          <w:tab w:pos="4526" w:val="left" w:leader="none"/>
          <w:tab w:pos="5176" w:val="left" w:leader="none"/>
          <w:tab w:pos="5500" w:val="left" w:leader="none"/>
          <w:tab w:pos="6809" w:val="left" w:leader="none"/>
          <w:tab w:pos="7409" w:val="left" w:leader="none"/>
          <w:tab w:pos="8060" w:val="left" w:leader="none"/>
          <w:tab w:pos="8920" w:val="left" w:leader="none"/>
        </w:tabs>
        <w:spacing w:line="256" w:lineRule="auto" w:before="0" w:after="0"/>
        <w:ind w:left="108" w:right="106" w:firstLine="519"/>
        <w:jc w:val="left"/>
        <w:rPr>
          <w:sz w:val="19"/>
        </w:rPr>
      </w:pPr>
      <w:r>
        <w:rPr>
          <w:sz w:val="19"/>
        </w:rPr>
        <w:t>НОМИНАЛЬНЫЕ напряжения переменного тока (а.с.) и постоянного тока (d .с.) устройства защи­ ты от сеерхтоков должны быть по крайней мере такими же высокими, как максимальные  НОМИ­  НАЛЬНЫЕ</w:t>
        <w:tab/>
        <w:t>напряжения</w:t>
        <w:tab/>
        <w:t>переменного</w:t>
        <w:tab/>
        <w:t>тока</w:t>
        <w:tab/>
        <w:t>(а.с.)</w:t>
        <w:tab/>
        <w:t>и</w:t>
        <w:tab/>
        <w:t>постоянного</w:t>
        <w:tab/>
        <w:t>тока</w:t>
        <w:tab/>
        <w:t>(d.c.)</w:t>
        <w:tab/>
        <w:t>любого</w:t>
        <w:tab/>
        <w:t>ВЫВОДА измерительных цепей</w:t>
      </w:r>
      <w:r>
        <w:rPr>
          <w:spacing w:val="-13"/>
          <w:sz w:val="19"/>
        </w:rPr>
        <w:t> </w:t>
      </w:r>
      <w:r>
        <w:rPr>
          <w:sz w:val="19"/>
        </w:rPr>
        <w:t>оборудования;</w:t>
      </w:r>
    </w:p>
    <w:p>
      <w:pPr>
        <w:pStyle w:val="ListParagraph"/>
        <w:numPr>
          <w:ilvl w:val="0"/>
          <w:numId w:val="37"/>
        </w:numPr>
        <w:tabs>
          <w:tab w:pos="980" w:val="left" w:leader="none"/>
        </w:tabs>
        <w:spacing w:line="247" w:lineRule="auto" w:before="18" w:after="0"/>
        <w:ind w:left="114" w:right="123" w:firstLine="516"/>
        <w:jc w:val="both"/>
        <w:rPr>
          <w:sz w:val="15"/>
        </w:rPr>
      </w:pPr>
      <w:r>
        <w:rPr>
          <w:sz w:val="19"/>
        </w:rPr>
        <w:t>)  НОМИНАЛЬНАЯ  токо-временная  характеристика  (скорость  срабатывания)  устройства защиты от  саерхтское  должна  быть  такой,  чтобы  ОПАСНОСТЬ  не  возникла  в  результате использования любой возможной комбинации НОМИНАЛЬНЫХ входных напряжений. ВЫВОДОВ и выбора диапазона.</w:t>
      </w:r>
    </w:p>
    <w:p>
      <w:pPr>
        <w:spacing w:line="280" w:lineRule="auto" w:before="127"/>
        <w:ind w:left="114" w:right="123" w:firstLine="513"/>
        <w:jc w:val="both"/>
        <w:rPr>
          <w:b/>
          <w:sz w:val="16"/>
        </w:rPr>
      </w:pPr>
      <w:r>
        <w:rPr>
          <w:b/>
          <w:sz w:val="16"/>
        </w:rPr>
        <w:t>П р и м е ч а н и е — Практически, элементы цели, расположенные ниже по цели, такие как компоненты и по­ рожки печатных плат, должны быть подобраны так. чтобы они выдерживали энергию, которую пропустит устройство защиты от саерхтокоа.</w:t>
      </w:r>
    </w:p>
    <w:p>
      <w:pPr>
        <w:pStyle w:val="ListParagraph"/>
        <w:numPr>
          <w:ilvl w:val="0"/>
          <w:numId w:val="37"/>
        </w:numPr>
        <w:tabs>
          <w:tab w:pos="968" w:val="left" w:leader="none"/>
        </w:tabs>
        <w:spacing w:line="247" w:lineRule="auto" w:before="99" w:after="0"/>
        <w:ind w:left="114" w:right="111" w:firstLine="507"/>
        <w:jc w:val="both"/>
        <w:rPr>
          <w:sz w:val="19"/>
        </w:rPr>
      </w:pPr>
      <w:r>
        <w:rPr>
          <w:sz w:val="19"/>
        </w:rPr>
        <w:t>НОМИНАЛЬНАЯ разрывная мощность (отключающая способность) переменного тока (а.с.) и постоянного тока (d.c.) устройства защиты от сверхтоков должна превышать возможные токи короткого замыкания переменного (а.с.) и постоянного тока (d.c.)</w:t>
      </w:r>
      <w:r>
        <w:rPr>
          <w:spacing w:val="-12"/>
          <w:sz w:val="19"/>
        </w:rPr>
        <w:t> </w:t>
      </w:r>
      <w:r>
        <w:rPr>
          <w:sz w:val="19"/>
        </w:rPr>
        <w:t>соответственно.</w:t>
      </w:r>
    </w:p>
    <w:p>
      <w:pPr>
        <w:pStyle w:val="BodyText"/>
        <w:spacing w:line="256" w:lineRule="auto" w:before="26"/>
        <w:ind w:left="114" w:right="117" w:firstLine="521"/>
        <w:jc w:val="both"/>
      </w:pPr>
      <w:r>
        <w:rPr/>
        <w:t>Возможные токи короткого замыкания переменного тока (а.с.) и  постоянного  тока  (d.c.)  должны быть рассчитаны  путем  деления  значения  максимального  НОМИНАЛЬНОГО  напряжения  для  любого  В Ы ВОДА на значение сопротивления устройства защиты измерительных цепей от сверх токов, с учетом сопротивления испытательных проводов, определенного в</w:t>
      </w:r>
      <w:r>
        <w:rPr>
          <w:spacing w:val="-14"/>
        </w:rPr>
        <w:t> </w:t>
      </w:r>
      <w:r>
        <w:rPr/>
        <w:t>101.3.4.</w:t>
      </w:r>
    </w:p>
    <w:p>
      <w:pPr>
        <w:pStyle w:val="BodyText"/>
        <w:spacing w:line="256" w:lineRule="auto"/>
        <w:ind w:left="114" w:right="163" w:firstLine="521"/>
        <w:jc w:val="both"/>
      </w:pPr>
      <w:r>
        <w:rPr/>
        <w:t>Возможный ток короткого замыкания переменного тока (а.с.) не должен превышать значения, при­ веденного в таблице АА.1.</w:t>
      </w:r>
    </w:p>
    <w:p>
      <w:pPr>
        <w:pStyle w:val="BodyText"/>
        <w:spacing w:line="247" w:lineRule="auto" w:before="18"/>
        <w:ind w:left="114" w:right="117" w:firstLine="521"/>
        <w:jc w:val="both"/>
      </w:pPr>
      <w:r>
        <w:rPr/>
        <w:t>Расстояние при размещении устройства защиты от сверхтоков в оборудовании от следующего защитного устройства в измерительной цели, должно быть достаточным для предотвращения образо­ вания дуги после того, как защитное устройство откроется.</w:t>
      </w:r>
    </w:p>
    <w:p>
      <w:pPr>
        <w:spacing w:before="171"/>
        <w:ind w:left="135" w:right="0" w:firstLine="0"/>
        <w:jc w:val="both"/>
        <w:rPr>
          <w:b/>
          <w:sz w:val="17"/>
        </w:rPr>
      </w:pPr>
      <w:r>
        <w:rPr>
          <w:b/>
          <w:sz w:val="17"/>
        </w:rPr>
        <w:t>16</w:t>
      </w:r>
    </w:p>
    <w:p>
      <w:pPr>
        <w:spacing w:after="0"/>
        <w:jc w:val="both"/>
        <w:rPr>
          <w:sz w:val="17"/>
        </w:rPr>
        <w:sectPr>
          <w:pgSz w:w="11900" w:h="16840"/>
          <w:pgMar w:header="520" w:footer="515" w:top="720" w:bottom="720" w:left="1480" w:right="560"/>
        </w:sectPr>
      </w:pPr>
    </w:p>
    <w:p>
      <w:pPr>
        <w:pStyle w:val="BodyText"/>
        <w:rPr>
          <w:b/>
          <w:sz w:val="20"/>
        </w:rPr>
      </w:pPr>
    </w:p>
    <w:p>
      <w:pPr>
        <w:pStyle w:val="BodyText"/>
        <w:rPr>
          <w:b/>
          <w:sz w:val="20"/>
        </w:rPr>
      </w:pPr>
    </w:p>
    <w:p>
      <w:pPr>
        <w:pStyle w:val="BodyText"/>
        <w:spacing w:before="8"/>
        <w:rPr>
          <w:b/>
          <w:sz w:val="15"/>
        </w:rPr>
      </w:pPr>
    </w:p>
    <w:p>
      <w:pPr>
        <w:pStyle w:val="Heading2"/>
        <w:ind w:right="244"/>
        <w:jc w:val="right"/>
      </w:pPr>
      <w:r>
        <w:rPr/>
        <w:t>ГОСТ IEC 61010-2-032—2014</w:t>
      </w:r>
    </w:p>
    <w:p>
      <w:pPr>
        <w:pStyle w:val="BodyText"/>
        <w:spacing w:before="6"/>
        <w:rPr>
          <w:b/>
          <w:sz w:val="24"/>
        </w:rPr>
      </w:pPr>
    </w:p>
    <w:p>
      <w:pPr>
        <w:spacing w:line="256" w:lineRule="auto" w:before="0"/>
        <w:ind w:left="136" w:right="170" w:firstLine="513"/>
        <w:jc w:val="both"/>
        <w:rPr>
          <w:i/>
          <w:sz w:val="19"/>
        </w:rPr>
      </w:pPr>
      <w:r>
        <w:rPr>
          <w:i/>
          <w:sz w:val="19"/>
        </w:rPr>
        <w:t>Соответствие оборудования данному требованию проверяют путем контроля НОМИ­  </w:t>
      </w:r>
      <w:r>
        <w:rPr>
          <w:i/>
          <w:sz w:val="19"/>
        </w:rPr>
        <w:t>НАЛЬНЫХ ХАРАКТЕРИСТИК устройства защиты от сверхтоков и следующим</w:t>
      </w:r>
      <w:r>
        <w:rPr>
          <w:i/>
          <w:spacing w:val="-21"/>
          <w:sz w:val="19"/>
        </w:rPr>
        <w:t> </w:t>
      </w:r>
      <w:r>
        <w:rPr>
          <w:i/>
          <w:sz w:val="19"/>
        </w:rPr>
        <w:t>испытанием.</w:t>
      </w:r>
    </w:p>
    <w:p>
      <w:pPr>
        <w:spacing w:line="252" w:lineRule="auto" w:before="21"/>
        <w:ind w:left="120" w:right="119" w:firstLine="519"/>
        <w:jc w:val="both"/>
        <w:rPr>
          <w:i/>
          <w:sz w:val="19"/>
        </w:rPr>
      </w:pPr>
      <w:r>
        <w:rPr>
          <w:i/>
          <w:sz w:val="19"/>
        </w:rPr>
        <w:t>Если защитным устройством является плавкий предохранитель, его заменяют на плавкий </w:t>
      </w:r>
      <w:r>
        <w:rPr>
          <w:i/>
          <w:sz w:val="19"/>
        </w:rPr>
        <w:t>предохранитель с разорванной цепью. Если защитным устройством является выключатель, его следует установить в открытое (отключенное) положение. На ВЫВОДЫ измерительных цепей, защищенные от сверхтоков. подается </w:t>
      </w:r>
      <w:r>
        <w:rPr>
          <w:sz w:val="19"/>
        </w:rPr>
        <w:t>в </w:t>
      </w:r>
      <w:r>
        <w:rPr>
          <w:i/>
          <w:sz w:val="19"/>
        </w:rPr>
        <w:t>течение 1 мин напряжение, в два раза более максимального </w:t>
      </w:r>
      <w:r>
        <w:rPr>
          <w:i/>
          <w:sz w:val="19"/>
        </w:rPr>
        <w:t>НОМИНАЛЬНОГО значения для любого ВЫВОДА. Испытательное оборудование должно быть  спо­ собно обеспечить, как минимум среднеквадратическое значение переменного тока 100 мА для напря­ жений менее </w:t>
      </w:r>
      <w:r>
        <w:rPr>
          <w:sz w:val="19"/>
        </w:rPr>
        <w:t>5 </w:t>
      </w:r>
      <w:r>
        <w:rPr>
          <w:i/>
          <w:sz w:val="19"/>
        </w:rPr>
        <w:t>кВ. и мощностью не менее </w:t>
      </w:r>
      <w:r>
        <w:rPr>
          <w:sz w:val="19"/>
        </w:rPr>
        <w:t>5</w:t>
      </w:r>
      <w:r>
        <w:rPr>
          <w:i/>
          <w:sz w:val="19"/>
        </w:rPr>
        <w:t>00 В А при напряжениях выше 5 кВ. В течение и после </w:t>
      </w:r>
      <w:r>
        <w:rPr>
          <w:i/>
          <w:sz w:val="19"/>
        </w:rPr>
        <w:t>испытания не должно происходить повреждения оборудования.</w:t>
      </w:r>
    </w:p>
    <w:p>
      <w:pPr>
        <w:pStyle w:val="ListParagraph"/>
        <w:numPr>
          <w:ilvl w:val="2"/>
          <w:numId w:val="34"/>
        </w:numPr>
        <w:tabs>
          <w:tab w:pos="1995" w:val="left" w:leader="none"/>
          <w:tab w:pos="1997" w:val="left" w:leader="none"/>
        </w:tabs>
        <w:spacing w:line="240" w:lineRule="auto" w:before="43" w:after="0"/>
        <w:ind w:left="1996" w:right="0" w:hanging="1344"/>
        <w:jc w:val="left"/>
        <w:rPr>
          <w:sz w:val="19"/>
        </w:rPr>
      </w:pPr>
      <w:r>
        <w:rPr>
          <w:sz w:val="19"/>
        </w:rPr>
        <w:t>Защита</w:t>
      </w:r>
      <w:r>
        <w:rPr>
          <w:spacing w:val="20"/>
          <w:sz w:val="19"/>
        </w:rPr>
        <w:t> </w:t>
      </w:r>
      <w:r>
        <w:rPr>
          <w:sz w:val="19"/>
        </w:rPr>
        <w:t>с</w:t>
      </w:r>
      <w:r>
        <w:rPr>
          <w:spacing w:val="21"/>
          <w:sz w:val="19"/>
        </w:rPr>
        <w:t> </w:t>
      </w:r>
      <w:r>
        <w:rPr>
          <w:sz w:val="19"/>
        </w:rPr>
        <w:t>помощью</w:t>
      </w:r>
      <w:r>
        <w:rPr>
          <w:spacing w:val="21"/>
          <w:sz w:val="19"/>
        </w:rPr>
        <w:t> </w:t>
      </w:r>
      <w:r>
        <w:rPr>
          <w:sz w:val="19"/>
        </w:rPr>
        <w:t>не</w:t>
      </w:r>
      <w:r>
        <w:rPr>
          <w:spacing w:val="20"/>
          <w:sz w:val="19"/>
        </w:rPr>
        <w:t> </w:t>
      </w:r>
      <w:r>
        <w:rPr>
          <w:sz w:val="19"/>
        </w:rPr>
        <w:t>сертифицированного</w:t>
      </w:r>
      <w:r>
        <w:rPr>
          <w:spacing w:val="20"/>
          <w:sz w:val="19"/>
        </w:rPr>
        <w:t> </w:t>
      </w:r>
      <w:r>
        <w:rPr>
          <w:sz w:val="19"/>
        </w:rPr>
        <w:t>устройства</w:t>
      </w:r>
      <w:r>
        <w:rPr>
          <w:spacing w:val="21"/>
          <w:sz w:val="19"/>
        </w:rPr>
        <w:t> </w:t>
      </w:r>
      <w:r>
        <w:rPr>
          <w:sz w:val="19"/>
        </w:rPr>
        <w:t>ограничения</w:t>
      </w:r>
      <w:r>
        <w:rPr>
          <w:spacing w:val="21"/>
          <w:sz w:val="19"/>
        </w:rPr>
        <w:t> </w:t>
      </w:r>
      <w:r>
        <w:rPr>
          <w:sz w:val="19"/>
        </w:rPr>
        <w:t>тока</w:t>
      </w:r>
      <w:r>
        <w:rPr>
          <w:spacing w:val="20"/>
          <w:sz w:val="19"/>
        </w:rPr>
        <w:t> </w:t>
      </w:r>
      <w:r>
        <w:rPr>
          <w:sz w:val="19"/>
        </w:rPr>
        <w:t>или</w:t>
      </w:r>
      <w:r>
        <w:rPr>
          <w:spacing w:val="21"/>
          <w:sz w:val="19"/>
        </w:rPr>
        <w:t> </w:t>
      </w:r>
      <w:r>
        <w:rPr>
          <w:sz w:val="19"/>
        </w:rPr>
        <w:t>импе­</w:t>
      </w:r>
    </w:p>
    <w:p>
      <w:pPr>
        <w:pStyle w:val="BodyText"/>
        <w:spacing w:before="14"/>
        <w:ind w:left="118"/>
      </w:pPr>
      <w:r>
        <w:rPr/>
        <w:t>данса</w:t>
      </w:r>
    </w:p>
    <w:p>
      <w:pPr>
        <w:pStyle w:val="BodyText"/>
        <w:spacing w:before="32"/>
        <w:ind w:left="640"/>
      </w:pPr>
      <w:r>
        <w:rPr/>
        <w:t>Устройства, используемые для ограничения тока, должны быть способны безопасно выдерживать,</w:t>
      </w:r>
    </w:p>
    <w:p>
      <w:pPr>
        <w:pStyle w:val="BodyText"/>
        <w:spacing w:line="256" w:lineRule="auto"/>
        <w:ind w:left="136" w:right="578"/>
      </w:pPr>
      <w:r>
        <w:rPr/>
        <w:t>рассеивать или прерывать энергию, возникающую в результате тока короткого замыкания в случае ВОЗМОЖНОГО НЕПРАВИЛЬНОГО ПРИМЕНЕНИЯ.</w:t>
      </w:r>
    </w:p>
    <w:p>
      <w:pPr>
        <w:pStyle w:val="BodyText"/>
        <w:spacing w:line="254" w:lineRule="auto" w:before="22"/>
        <w:ind w:left="127" w:right="123" w:firstLine="513"/>
        <w:jc w:val="both"/>
      </w:pPr>
      <w:r>
        <w:rPr/>
        <w:t>Импеданс, используемый для ограничения тока, должен соответствовать одному или нескольким следующим требованиям:</w:t>
      </w:r>
    </w:p>
    <w:p>
      <w:pPr>
        <w:pStyle w:val="ListParagraph"/>
        <w:numPr>
          <w:ilvl w:val="0"/>
          <w:numId w:val="38"/>
        </w:numPr>
        <w:tabs>
          <w:tab w:pos="966" w:val="left" w:leader="none"/>
        </w:tabs>
        <w:spacing w:line="259" w:lineRule="auto" w:before="21" w:after="0"/>
        <w:ind w:left="127" w:right="165" w:firstLine="513"/>
        <w:jc w:val="both"/>
        <w:rPr>
          <w:sz w:val="19"/>
        </w:rPr>
      </w:pPr>
      <w:r>
        <w:rPr>
          <w:sz w:val="19"/>
        </w:rPr>
        <w:t>соответстеующийодииочный компонент сконструирован, выбран и подвергнут таким испытани­ ям. чтобы безопасность и надежность по защите от соответствующих ОПАСНОСТЕЙ была гарантирова­ на. В частности такой компонент</w:t>
      </w:r>
      <w:r>
        <w:rPr>
          <w:spacing w:val="-14"/>
          <w:sz w:val="19"/>
        </w:rPr>
        <w:t> </w:t>
      </w:r>
      <w:r>
        <w:rPr>
          <w:sz w:val="19"/>
        </w:rPr>
        <w:t>должен:</w:t>
      </w:r>
    </w:p>
    <w:p>
      <w:pPr>
        <w:pStyle w:val="ListParagraph"/>
        <w:numPr>
          <w:ilvl w:val="0"/>
          <w:numId w:val="39"/>
        </w:numPr>
        <w:tabs>
          <w:tab w:pos="1047" w:val="left" w:leader="none"/>
        </w:tabs>
        <w:spacing w:line="237" w:lineRule="auto" w:before="19" w:after="0"/>
        <w:ind w:left="136" w:right="118" w:firstLine="516"/>
        <w:jc w:val="both"/>
        <w:rPr>
          <w:sz w:val="19"/>
        </w:rPr>
      </w:pPr>
      <w:r>
        <w:rPr>
          <w:sz w:val="19"/>
        </w:rPr>
        <w:t>иметь НОМИНАЛЬНОЕ максимальное напряжение, которое может возникнуть во время ВОЗМОЖНОГО НЕПРАВИЛЬНОГО</w:t>
      </w:r>
      <w:r>
        <w:rPr>
          <w:spacing w:val="-13"/>
          <w:sz w:val="19"/>
        </w:rPr>
        <w:t> </w:t>
      </w:r>
      <w:r>
        <w:rPr>
          <w:sz w:val="19"/>
        </w:rPr>
        <w:t>ПРИМЕНЕНИЯ:</w:t>
      </w:r>
    </w:p>
    <w:p>
      <w:pPr>
        <w:pStyle w:val="ListParagraph"/>
        <w:numPr>
          <w:ilvl w:val="0"/>
          <w:numId w:val="39"/>
        </w:numPr>
        <w:tabs>
          <w:tab w:pos="1021" w:val="left" w:leader="none"/>
        </w:tabs>
        <w:spacing w:line="256" w:lineRule="auto" w:before="33" w:after="0"/>
        <w:ind w:left="118" w:right="121" w:firstLine="522"/>
        <w:jc w:val="both"/>
        <w:rPr>
          <w:sz w:val="19"/>
        </w:rPr>
      </w:pPr>
      <w:r>
        <w:rPr>
          <w:sz w:val="19"/>
        </w:rPr>
        <w:t>для резистора следует принимать во внимание тот факт, что в случае ВОЗМОЖНОГО НЕПРАВИЛЬНОГО ПРИМЕНЕНИЯ его мощность или энергия рассеяния могут быть в два раза больше, чем НОМИНАЛЬНЫЕ значения этих</w:t>
      </w:r>
      <w:r>
        <w:rPr>
          <w:spacing w:val="-23"/>
          <w:sz w:val="19"/>
        </w:rPr>
        <w:t> </w:t>
      </w:r>
      <w:r>
        <w:rPr>
          <w:sz w:val="19"/>
        </w:rPr>
        <w:t>параметров;</w:t>
      </w:r>
    </w:p>
    <w:p>
      <w:pPr>
        <w:pStyle w:val="ListParagraph"/>
        <w:numPr>
          <w:ilvl w:val="0"/>
          <w:numId w:val="39"/>
        </w:numPr>
        <w:tabs>
          <w:tab w:pos="962" w:val="left" w:leader="none"/>
        </w:tabs>
        <w:spacing w:line="256" w:lineRule="auto" w:before="18" w:after="0"/>
        <w:ind w:left="121" w:right="174" w:firstLine="521"/>
        <w:jc w:val="both"/>
        <w:rPr>
          <w:sz w:val="19"/>
        </w:rPr>
      </w:pPr>
      <w:r>
        <w:rPr>
          <w:sz w:val="19"/>
        </w:rPr>
        <w:t>использовать для применения между выводами ЗАЗОРЫ и ПУТИ УТЕЧКИ, указанные в прило­ жении К для УСИЛЕННОЙ</w:t>
      </w:r>
      <w:r>
        <w:rPr>
          <w:spacing w:val="-12"/>
          <w:sz w:val="19"/>
        </w:rPr>
        <w:t> </w:t>
      </w:r>
      <w:r>
        <w:rPr>
          <w:sz w:val="19"/>
        </w:rPr>
        <w:t>ИЗОЛЯЦИИ:</w:t>
      </w:r>
    </w:p>
    <w:p>
      <w:pPr>
        <w:pStyle w:val="ListParagraph"/>
        <w:numPr>
          <w:ilvl w:val="0"/>
          <w:numId w:val="38"/>
        </w:numPr>
        <w:tabs>
          <w:tab w:pos="937" w:val="left" w:leader="none"/>
        </w:tabs>
        <w:spacing w:line="240" w:lineRule="auto" w:before="18" w:after="0"/>
        <w:ind w:left="937" w:right="0" w:hanging="297"/>
        <w:jc w:val="left"/>
        <w:rPr>
          <w:sz w:val="15"/>
        </w:rPr>
      </w:pPr>
      <w:r>
        <w:rPr>
          <w:sz w:val="19"/>
        </w:rPr>
        <w:t>)   комбинация компонентов</w:t>
      </w:r>
      <w:r>
        <w:rPr>
          <w:spacing w:val="-33"/>
          <w:sz w:val="19"/>
        </w:rPr>
        <w:t> </w:t>
      </w:r>
      <w:r>
        <w:rPr>
          <w:sz w:val="19"/>
        </w:rPr>
        <w:t>должна:</w:t>
      </w:r>
    </w:p>
    <w:p>
      <w:pPr>
        <w:pStyle w:val="ListParagraph"/>
        <w:numPr>
          <w:ilvl w:val="1"/>
          <w:numId w:val="38"/>
        </w:numPr>
        <w:tabs>
          <w:tab w:pos="989" w:val="left" w:leader="none"/>
        </w:tabs>
        <w:spacing w:line="256" w:lineRule="auto" w:before="33" w:after="0"/>
        <w:ind w:left="136" w:right="118" w:firstLine="521"/>
        <w:jc w:val="both"/>
        <w:rPr>
          <w:sz w:val="19"/>
        </w:rPr>
      </w:pPr>
      <w:r>
        <w:rPr>
          <w:sz w:val="19"/>
        </w:rPr>
        <w:t>выдерживать максимальное напряжение, которое может возникнуть в случае ВОЗМОЖНОГО НЕПРАВИЛЬНОГО</w:t>
      </w:r>
      <w:r>
        <w:rPr>
          <w:spacing w:val="-13"/>
          <w:sz w:val="19"/>
        </w:rPr>
        <w:t> </w:t>
      </w:r>
      <w:r>
        <w:rPr>
          <w:sz w:val="19"/>
        </w:rPr>
        <w:t>ПРИМЕНЕНИЯ:</w:t>
      </w:r>
    </w:p>
    <w:p>
      <w:pPr>
        <w:pStyle w:val="ListParagraph"/>
        <w:numPr>
          <w:ilvl w:val="1"/>
          <w:numId w:val="38"/>
        </w:numPr>
        <w:tabs>
          <w:tab w:pos="1043" w:val="left" w:leader="none"/>
        </w:tabs>
        <w:spacing w:line="237" w:lineRule="auto" w:before="21" w:after="0"/>
        <w:ind w:left="136" w:right="123" w:firstLine="504"/>
        <w:jc w:val="both"/>
        <w:rPr>
          <w:sz w:val="19"/>
        </w:rPr>
      </w:pPr>
      <w:r>
        <w:rPr>
          <w:sz w:val="19"/>
        </w:rPr>
        <w:t>обеспечить рассеяние мощности или энергии, которая может возникнуть в результате ВОЗМОЖНОГО НЕПРАВИЛЬНОГО</w:t>
      </w:r>
      <w:r>
        <w:rPr>
          <w:spacing w:val="-13"/>
          <w:sz w:val="19"/>
        </w:rPr>
        <w:t> </w:t>
      </w:r>
      <w:r>
        <w:rPr>
          <w:sz w:val="19"/>
        </w:rPr>
        <w:t>ПРИМЕНЕНИЯ:</w:t>
      </w:r>
    </w:p>
    <w:p>
      <w:pPr>
        <w:pStyle w:val="ListParagraph"/>
        <w:numPr>
          <w:ilvl w:val="1"/>
          <w:numId w:val="38"/>
        </w:numPr>
        <w:tabs>
          <w:tab w:pos="978" w:val="left" w:leader="none"/>
        </w:tabs>
        <w:spacing w:line="256" w:lineRule="auto" w:before="33" w:after="0"/>
        <w:ind w:left="136" w:right="119" w:firstLine="504"/>
        <w:jc w:val="both"/>
        <w:rPr>
          <w:sz w:val="19"/>
        </w:rPr>
      </w:pPr>
      <w:r>
        <w:rPr>
          <w:sz w:val="19"/>
        </w:rPr>
        <w:t>применять между выводами комбинации компонентов ЗАЗОРЫ и ПУТИ УТЕЧКИ, указанные в приложении К для УСИЛЕННОЙ</w:t>
      </w:r>
      <w:r>
        <w:rPr>
          <w:spacing w:val="-12"/>
          <w:sz w:val="19"/>
        </w:rPr>
        <w:t> </w:t>
      </w:r>
      <w:r>
        <w:rPr>
          <w:sz w:val="19"/>
        </w:rPr>
        <w:t>ИЗОЛЯЦИИ.</w:t>
      </w:r>
    </w:p>
    <w:p>
      <w:pPr>
        <w:spacing w:line="259" w:lineRule="auto" w:before="136"/>
        <w:ind w:left="127" w:right="130" w:firstLine="513"/>
        <w:jc w:val="both"/>
        <w:rPr>
          <w:b/>
          <w:sz w:val="16"/>
        </w:rPr>
      </w:pPr>
      <w:r>
        <w:rPr>
          <w:b/>
          <w:sz w:val="16"/>
        </w:rPr>
        <w:t>П р и м е ч а н и е 1 — ЗАЗОРЫ и ПУТИ УТЕЧКИ  принимают  ао  внимание  РАБОЧИЕ  НАПРЯЖЕНИЯ  для каждой изоляции.</w:t>
      </w:r>
    </w:p>
    <w:p>
      <w:pPr>
        <w:spacing w:line="252" w:lineRule="auto" w:before="133"/>
        <w:ind w:left="118" w:right="115" w:firstLine="531"/>
        <w:jc w:val="both"/>
        <w:rPr>
          <w:i/>
          <w:sz w:val="19"/>
        </w:rPr>
      </w:pPr>
      <w:r>
        <w:rPr>
          <w:i/>
          <w:sz w:val="19"/>
        </w:rPr>
        <w:t>Соответствие оборудования данному требованию проверяют путем визуального осмотра и </w:t>
      </w:r>
      <w:r>
        <w:rPr>
          <w:i/>
          <w:sz w:val="19"/>
        </w:rPr>
        <w:t>следующим испытанием, повторяемым три раза на одной и той же единице оборудования. Если в результате испытаний произойдет нагревание какого-либо компонента, то до начала повторного испытания оборудование следует </w:t>
      </w:r>
      <w:r>
        <w:rPr>
          <w:sz w:val="19"/>
        </w:rPr>
        <w:t>охладить. </w:t>
      </w:r>
      <w:r>
        <w:rPr>
          <w:i/>
          <w:sz w:val="19"/>
        </w:rPr>
        <w:t>Если используемое устройство ограничения тока в </w:t>
      </w:r>
      <w:r>
        <w:rPr>
          <w:i/>
          <w:sz w:val="19"/>
        </w:rPr>
        <w:t>процессе испытаний было повреждено</w:t>
      </w:r>
      <w:r>
        <w:rPr>
          <w:sz w:val="19"/>
        </w:rPr>
        <w:t>. </w:t>
      </w:r>
      <w:r>
        <w:rPr>
          <w:i/>
          <w:sz w:val="19"/>
        </w:rPr>
        <w:t>то его следует заменить до начала повторного испытания.</w:t>
      </w:r>
    </w:p>
    <w:p>
      <w:pPr>
        <w:spacing w:line="252" w:lineRule="auto" w:before="22"/>
        <w:ind w:left="118" w:right="119" w:firstLine="522"/>
        <w:jc w:val="both"/>
        <w:rPr>
          <w:i/>
          <w:sz w:val="19"/>
        </w:rPr>
      </w:pPr>
      <w:r>
        <w:rPr>
          <w:i/>
          <w:sz w:val="19"/>
        </w:rPr>
        <w:t>Возможные токи короткого замыкания переменного тока (а. с.) и постоянного тока (d.c.) вычис­ </w:t>
      </w:r>
      <w:r>
        <w:rPr>
          <w:i/>
          <w:sz w:val="19"/>
        </w:rPr>
        <w:t>ляют как результат деления максимального НОМИНАЛЬНОГО напряжения для любого ВЫВОДА на импеданс измерительных цепей ограничения тока с учетом импеданса испытательных проводов в соответствии с установленным в 101.3.4. Возможный ток короткого замыкания переменного тока (а.с.) не должен быть более значения, указанного в таблице АА.</w:t>
      </w:r>
      <w:r>
        <w:rPr>
          <w:i/>
          <w:spacing w:val="-8"/>
          <w:sz w:val="19"/>
        </w:rPr>
        <w:t> </w:t>
      </w:r>
      <w:r>
        <w:rPr>
          <w:i/>
          <w:sz w:val="19"/>
        </w:rPr>
        <w:t>1.</w:t>
      </w:r>
    </w:p>
    <w:p>
      <w:pPr>
        <w:spacing w:line="254" w:lineRule="auto" w:before="19"/>
        <w:ind w:left="118" w:right="270" w:firstLine="521"/>
        <w:jc w:val="left"/>
        <w:rPr>
          <w:i/>
          <w:sz w:val="19"/>
        </w:rPr>
      </w:pPr>
      <w:r>
        <w:rPr>
          <w:i/>
          <w:sz w:val="19"/>
        </w:rPr>
        <w:t>На ВЫВОДЫ измерительных цепей в течение 1 мин подают напряжение, равное максимальному </w:t>
      </w:r>
      <w:r>
        <w:rPr>
          <w:i/>
          <w:sz w:val="19"/>
        </w:rPr>
        <w:t>НОМИНАЛЬНОМУ значению для любого ВЫВОДА. Источник испытательного напряжения должен обеспечивать подачу тока, значение которого не менее возможного тока короткого замыкания переменного тока (а.с.) или постоянного тока (d.c). Если управление функциями или диапазонами измерений воздействует на электрические характеристики входных токов</w:t>
      </w:r>
      <w:r>
        <w:rPr>
          <w:sz w:val="19"/>
        </w:rPr>
        <w:t>. то  </w:t>
      </w:r>
      <w:r>
        <w:rPr>
          <w:i/>
          <w:sz w:val="19"/>
        </w:rPr>
        <w:t>испытания  повто­ </w:t>
      </w:r>
      <w:r>
        <w:rPr>
          <w:i/>
          <w:sz w:val="19"/>
        </w:rPr>
        <w:t>ряют с установкой функций и диапазонов в каждой возможной комбинации.</w:t>
      </w:r>
    </w:p>
    <w:p>
      <w:pPr>
        <w:spacing w:line="249" w:lineRule="auto" w:before="20"/>
        <w:ind w:left="127" w:right="115" w:firstLine="513"/>
        <w:jc w:val="both"/>
        <w:rPr>
          <w:sz w:val="19"/>
        </w:rPr>
      </w:pPr>
      <w:r>
        <w:rPr>
          <w:i/>
          <w:sz w:val="19"/>
        </w:rPr>
        <w:t>В процессе испытаний и после их окончания не должно возникнуть ОПАСНОСТЕЙ, не должно   </w:t>
      </w:r>
      <w:r>
        <w:rPr>
          <w:i/>
          <w:sz w:val="19"/>
        </w:rPr>
        <w:t>быть признаков огня. дуги, взрыва или повреждения импеданса устройства ограничения или любых других компонентов, обеспечивающих защиту от поражения электрическим током, перегрева, воз­ никновения</w:t>
      </w:r>
      <w:r>
        <w:rPr>
          <w:i/>
          <w:spacing w:val="32"/>
          <w:sz w:val="19"/>
        </w:rPr>
        <w:t> </w:t>
      </w:r>
      <w:r>
        <w:rPr>
          <w:i/>
          <w:sz w:val="19"/>
        </w:rPr>
        <w:t>дуги</w:t>
      </w:r>
      <w:r>
        <w:rPr>
          <w:i/>
          <w:spacing w:val="32"/>
          <w:sz w:val="19"/>
        </w:rPr>
        <w:t> </w:t>
      </w:r>
      <w:r>
        <w:rPr>
          <w:i/>
          <w:sz w:val="19"/>
        </w:rPr>
        <w:t>или</w:t>
      </w:r>
      <w:r>
        <w:rPr>
          <w:i/>
          <w:spacing w:val="31"/>
          <w:sz w:val="19"/>
        </w:rPr>
        <w:t> </w:t>
      </w:r>
      <w:r>
        <w:rPr>
          <w:i/>
          <w:sz w:val="19"/>
        </w:rPr>
        <w:t>воспламенения,</w:t>
      </w:r>
      <w:r>
        <w:rPr>
          <w:i/>
          <w:spacing w:val="31"/>
          <w:sz w:val="19"/>
        </w:rPr>
        <w:t> </w:t>
      </w:r>
      <w:r>
        <w:rPr>
          <w:i/>
          <w:sz w:val="19"/>
        </w:rPr>
        <w:t>включая</w:t>
      </w:r>
      <w:r>
        <w:rPr>
          <w:i/>
          <w:spacing w:val="31"/>
          <w:sz w:val="19"/>
        </w:rPr>
        <w:t> </w:t>
      </w:r>
      <w:r>
        <w:rPr>
          <w:i/>
          <w:sz w:val="19"/>
        </w:rPr>
        <w:t>КОЖУХ</w:t>
      </w:r>
      <w:r>
        <w:rPr>
          <w:i/>
          <w:spacing w:val="31"/>
          <w:sz w:val="19"/>
        </w:rPr>
        <w:t> </w:t>
      </w:r>
      <w:r>
        <w:rPr>
          <w:i/>
          <w:sz w:val="19"/>
        </w:rPr>
        <w:t>и</w:t>
      </w:r>
      <w:r>
        <w:rPr>
          <w:i/>
          <w:spacing w:val="30"/>
          <w:sz w:val="19"/>
        </w:rPr>
        <w:t> </w:t>
      </w:r>
      <w:r>
        <w:rPr>
          <w:i/>
          <w:sz w:val="19"/>
        </w:rPr>
        <w:t>дорожки</w:t>
      </w:r>
      <w:r>
        <w:rPr>
          <w:i/>
          <w:spacing w:val="31"/>
          <w:sz w:val="19"/>
        </w:rPr>
        <w:t> </w:t>
      </w:r>
      <w:r>
        <w:rPr>
          <w:i/>
          <w:sz w:val="19"/>
        </w:rPr>
        <w:t>печатных</w:t>
      </w:r>
      <w:r>
        <w:rPr>
          <w:i/>
          <w:spacing w:val="31"/>
          <w:sz w:val="19"/>
        </w:rPr>
        <w:t> </w:t>
      </w:r>
      <w:r>
        <w:rPr>
          <w:i/>
          <w:sz w:val="19"/>
        </w:rPr>
        <w:t>плат.</w:t>
      </w:r>
      <w:r>
        <w:rPr>
          <w:i/>
          <w:spacing w:val="31"/>
          <w:sz w:val="19"/>
        </w:rPr>
        <w:t> </w:t>
      </w:r>
      <w:r>
        <w:rPr>
          <w:sz w:val="19"/>
        </w:rPr>
        <w:t>Любое</w:t>
      </w:r>
      <w:r>
        <w:rPr>
          <w:spacing w:val="31"/>
          <w:sz w:val="19"/>
        </w:rPr>
        <w:t> </w:t>
      </w:r>
      <w:r>
        <w:rPr>
          <w:sz w:val="19"/>
        </w:rPr>
        <w:t>повреждение</w:t>
      </w:r>
    </w:p>
    <w:p>
      <w:pPr>
        <w:spacing w:before="166"/>
        <w:ind w:left="0" w:right="99" w:firstLine="0"/>
        <w:jc w:val="right"/>
        <w:rPr>
          <w:b/>
          <w:sz w:val="17"/>
        </w:rPr>
      </w:pPr>
      <w:r>
        <w:rPr>
          <w:b/>
          <w:sz w:val="17"/>
        </w:rPr>
        <w:t>17</w:t>
      </w:r>
    </w:p>
    <w:p>
      <w:pPr>
        <w:spacing w:after="0"/>
        <w:jc w:val="right"/>
        <w:rPr>
          <w:sz w:val="17"/>
        </w:rPr>
        <w:sectPr>
          <w:pgSz w:w="11900" w:h="16840"/>
          <w:pgMar w:header="520" w:footer="515" w:top="720" w:bottom="720" w:left="900" w:right="1120"/>
        </w:sectPr>
      </w:pPr>
    </w:p>
    <w:p>
      <w:pPr>
        <w:pStyle w:val="BodyText"/>
        <w:rPr>
          <w:b/>
          <w:sz w:val="20"/>
        </w:rPr>
      </w:pPr>
    </w:p>
    <w:p>
      <w:pPr>
        <w:pStyle w:val="BodyText"/>
        <w:rPr>
          <w:b/>
          <w:sz w:val="20"/>
        </w:rPr>
      </w:pPr>
    </w:p>
    <w:p>
      <w:pPr>
        <w:pStyle w:val="BodyText"/>
        <w:spacing w:before="8"/>
        <w:rPr>
          <w:b/>
          <w:sz w:val="15"/>
        </w:rPr>
      </w:pPr>
    </w:p>
    <w:p>
      <w:pPr>
        <w:pStyle w:val="Heading2"/>
        <w:ind w:left="122"/>
      </w:pPr>
      <w:r>
        <w:rPr/>
        <w:t>ГОСТ IEC 61010*2-032—2014</w:t>
      </w:r>
    </w:p>
    <w:p>
      <w:pPr>
        <w:pStyle w:val="BodyText"/>
        <w:spacing w:before="6"/>
        <w:rPr>
          <w:b/>
          <w:sz w:val="24"/>
        </w:rPr>
      </w:pPr>
    </w:p>
    <w:p>
      <w:pPr>
        <w:spacing w:line="259" w:lineRule="auto" w:before="0"/>
        <w:ind w:left="114" w:right="0" w:firstLine="0"/>
        <w:jc w:val="left"/>
        <w:rPr>
          <w:i/>
          <w:sz w:val="19"/>
        </w:rPr>
      </w:pPr>
      <w:r>
        <w:rPr>
          <w:i/>
          <w:sz w:val="19"/>
        </w:rPr>
        <w:t>используемого устройства ограничения тона должно быть проигнорировано, если другие части </w:t>
      </w:r>
      <w:r>
        <w:rPr>
          <w:i/>
          <w:sz w:val="19"/>
        </w:rPr>
        <w:t>оборудования не затронуты в результате испытании.</w:t>
      </w:r>
    </w:p>
    <w:p>
      <w:pPr>
        <w:spacing w:line="259" w:lineRule="auto" w:before="0"/>
        <w:ind w:left="114" w:right="111" w:firstLine="513"/>
        <w:jc w:val="both"/>
        <w:rPr>
          <w:i/>
          <w:sz w:val="19"/>
        </w:rPr>
      </w:pPr>
      <w:r>
        <w:rPr>
          <w:i/>
          <w:sz w:val="19"/>
        </w:rPr>
        <w:t>Во время испытаний измеряют выходное напряжение источника питания. Если напряжение </w:t>
      </w:r>
      <w:r>
        <w:rPr>
          <w:i/>
          <w:sz w:val="19"/>
        </w:rPr>
        <w:t>источника питания уменьшится более чем на 20% за Юме и более, испытание считается неоконча­ тельным и его повторяют с источником, имеющим более низкий импеданс.</w:t>
      </w:r>
    </w:p>
    <w:p>
      <w:pPr>
        <w:spacing w:line="261" w:lineRule="auto" w:before="118"/>
        <w:ind w:left="114" w:right="329" w:firstLine="513"/>
        <w:jc w:val="left"/>
        <w:rPr>
          <w:b/>
          <w:sz w:val="16"/>
        </w:rPr>
      </w:pPr>
      <w:r>
        <w:rPr>
          <w:b/>
          <w:sz w:val="16"/>
        </w:rPr>
        <w:t>П р и м е ч а н и е 2 — Эти испытаний могут быть чрезвычайно опасными. Дпл защиты персонала, проводя­ щего испытания, следует использовать защитные щиты от взрыва и другие устройстве.</w:t>
      </w:r>
    </w:p>
    <w:p>
      <w:pPr>
        <w:pStyle w:val="ListParagraph"/>
        <w:numPr>
          <w:ilvl w:val="2"/>
          <w:numId w:val="34"/>
        </w:numPr>
        <w:tabs>
          <w:tab w:pos="1423" w:val="left" w:leader="none"/>
        </w:tabs>
        <w:spacing w:line="240" w:lineRule="auto" w:before="113" w:after="0"/>
        <w:ind w:left="1422" w:right="0" w:hanging="786"/>
        <w:jc w:val="left"/>
        <w:rPr>
          <w:sz w:val="19"/>
        </w:rPr>
      </w:pPr>
      <w:r>
        <w:rPr>
          <w:sz w:val="19"/>
        </w:rPr>
        <w:t>Испытательные провода для испытаний по 101.3.2 и</w:t>
      </w:r>
      <w:r>
        <w:rPr>
          <w:spacing w:val="-4"/>
          <w:sz w:val="19"/>
        </w:rPr>
        <w:t> </w:t>
      </w:r>
      <w:r>
        <w:rPr>
          <w:sz w:val="19"/>
        </w:rPr>
        <w:t>101.3.3</w:t>
      </w:r>
    </w:p>
    <w:p>
      <w:pPr>
        <w:pStyle w:val="BodyText"/>
        <w:spacing w:line="244" w:lineRule="auto" w:before="33"/>
        <w:ind w:left="114" w:right="160" w:firstLine="506"/>
        <w:jc w:val="both"/>
      </w:pPr>
      <w:r>
        <w:rPr/>
        <w:t>Любые испытательные провода, входящие в состав оборудования, должны подвергать испытани­   ям по 101.3.2 и 101.3.3 и испытания должны быть повторены с испытательными проводами, отвечающи­ ми следующим требованиям:</w:t>
      </w:r>
    </w:p>
    <w:p>
      <w:pPr>
        <w:pStyle w:val="ListParagraph"/>
        <w:numPr>
          <w:ilvl w:val="0"/>
          <w:numId w:val="40"/>
        </w:numPr>
        <w:tabs>
          <w:tab w:pos="906" w:val="left" w:leader="none"/>
        </w:tabs>
        <w:spacing w:line="240" w:lineRule="auto" w:before="32" w:after="0"/>
        <w:ind w:left="105" w:right="0" w:firstLine="516"/>
        <w:jc w:val="left"/>
        <w:rPr>
          <w:sz w:val="19"/>
        </w:rPr>
      </w:pPr>
      <w:r>
        <w:rPr>
          <w:sz w:val="19"/>
        </w:rPr>
        <w:t>длина испытательных проводов равна 1</w:t>
      </w:r>
      <w:r>
        <w:rPr>
          <w:spacing w:val="-10"/>
          <w:sz w:val="19"/>
        </w:rPr>
        <w:t> </w:t>
      </w:r>
      <w:r>
        <w:rPr>
          <w:sz w:val="19"/>
        </w:rPr>
        <w:t>м:</w:t>
      </w:r>
    </w:p>
    <w:p>
      <w:pPr>
        <w:pStyle w:val="ListParagraph"/>
        <w:numPr>
          <w:ilvl w:val="0"/>
          <w:numId w:val="40"/>
        </w:numPr>
        <w:tabs>
          <w:tab w:pos="925" w:val="left" w:leader="none"/>
        </w:tabs>
        <w:spacing w:line="240" w:lineRule="auto" w:before="15" w:after="0"/>
        <w:ind w:left="924" w:right="0" w:hanging="288"/>
        <w:jc w:val="left"/>
        <w:rPr>
          <w:sz w:val="15"/>
        </w:rPr>
      </w:pPr>
      <w:r>
        <w:rPr>
          <w:sz w:val="19"/>
        </w:rPr>
        <w:t>)  поперечное сечение проводника равно 1.5 мм</w:t>
      </w:r>
      <w:r>
        <w:rPr>
          <w:position w:val="5"/>
          <w:sz w:val="12"/>
        </w:rPr>
        <w:t>2</w:t>
      </w:r>
      <w:r>
        <w:rPr>
          <w:sz w:val="19"/>
        </w:rPr>
        <w:t>, материал — витой медный</w:t>
      </w:r>
      <w:r>
        <w:rPr>
          <w:spacing w:val="7"/>
          <w:sz w:val="19"/>
        </w:rPr>
        <w:t> </w:t>
      </w:r>
      <w:r>
        <w:rPr>
          <w:sz w:val="19"/>
        </w:rPr>
        <w:t>провод.</w:t>
      </w:r>
    </w:p>
    <w:p>
      <w:pPr>
        <w:spacing w:line="278" w:lineRule="auto" w:before="133"/>
        <w:ind w:left="113" w:right="329" w:firstLine="513"/>
        <w:jc w:val="left"/>
        <w:rPr>
          <w:b/>
          <w:sz w:val="16"/>
        </w:rPr>
      </w:pPr>
      <w:r>
        <w:rPr>
          <w:b/>
          <w:sz w:val="16"/>
        </w:rPr>
        <w:t>П р и м е ч а н и е 1 — Поперечное сечение проводника, равное 16 AWG (Американское Руководство по проводам), является приемлемым:</w:t>
      </w:r>
    </w:p>
    <w:p>
      <w:pPr>
        <w:pStyle w:val="ListParagraph"/>
        <w:numPr>
          <w:ilvl w:val="0"/>
          <w:numId w:val="40"/>
        </w:numPr>
        <w:tabs>
          <w:tab w:pos="906" w:val="left" w:leader="none"/>
        </w:tabs>
        <w:spacing w:line="240" w:lineRule="auto" w:before="86" w:after="0"/>
        <w:ind w:left="105" w:right="0" w:firstLine="516"/>
        <w:jc w:val="left"/>
        <w:rPr>
          <w:sz w:val="19"/>
        </w:rPr>
      </w:pPr>
      <w:r>
        <w:rPr>
          <w:sz w:val="19"/>
        </w:rPr>
        <w:t>соединитель оборудования совместим с ВЫВОДАМИ измерительной</w:t>
      </w:r>
      <w:r>
        <w:rPr>
          <w:spacing w:val="-13"/>
          <w:sz w:val="19"/>
        </w:rPr>
        <w:t> </w:t>
      </w:r>
      <w:r>
        <w:rPr>
          <w:sz w:val="19"/>
        </w:rPr>
        <w:t>цепи:</w:t>
      </w:r>
    </w:p>
    <w:p>
      <w:pPr>
        <w:pStyle w:val="ListParagraph"/>
        <w:numPr>
          <w:ilvl w:val="0"/>
          <w:numId w:val="40"/>
        </w:numPr>
        <w:tabs>
          <w:tab w:pos="966" w:val="left" w:leader="none"/>
        </w:tabs>
        <w:spacing w:line="264" w:lineRule="auto" w:before="33" w:after="0"/>
        <w:ind w:left="105" w:right="100" w:firstLine="516"/>
        <w:jc w:val="left"/>
        <w:rPr>
          <w:sz w:val="19"/>
        </w:rPr>
      </w:pPr>
      <w:r>
        <w:rPr>
          <w:sz w:val="19"/>
        </w:rPr>
        <w:t>соединение с источником испытательного напряжения осуществляется с помощью оголенного провода, подключенного к подходящим ВИНТОВЫМ ЗАЖИМАМ или через соединитель-колокольчик (соединение с помощью скрученного провода) или подобным способом, обеспечивающим низкий импе­ данс:</w:t>
      </w:r>
    </w:p>
    <w:p>
      <w:pPr>
        <w:pStyle w:val="ListParagraph"/>
        <w:numPr>
          <w:ilvl w:val="0"/>
          <w:numId w:val="40"/>
        </w:numPr>
        <w:tabs>
          <w:tab w:pos="924" w:val="left" w:leader="none"/>
        </w:tabs>
        <w:spacing w:line="240" w:lineRule="auto" w:before="12" w:after="0"/>
        <w:ind w:left="923" w:right="0" w:hanging="296"/>
        <w:jc w:val="left"/>
        <w:rPr>
          <w:sz w:val="19"/>
        </w:rPr>
      </w:pPr>
      <w:r>
        <w:rPr>
          <w:sz w:val="19"/>
        </w:rPr>
        <w:t>расположение проводов как можно более прямым, насколько это</w:t>
      </w:r>
      <w:r>
        <w:rPr>
          <w:spacing w:val="-33"/>
          <w:sz w:val="19"/>
        </w:rPr>
        <w:t> </w:t>
      </w:r>
      <w:r>
        <w:rPr>
          <w:sz w:val="19"/>
        </w:rPr>
        <w:t>возможно.</w:t>
      </w:r>
    </w:p>
    <w:p>
      <w:pPr>
        <w:spacing w:line="280" w:lineRule="auto" w:before="115"/>
        <w:ind w:left="114" w:right="120" w:firstLine="513"/>
        <w:jc w:val="both"/>
        <w:rPr>
          <w:b/>
          <w:sz w:val="16"/>
        </w:rPr>
      </w:pPr>
      <w:r>
        <w:rPr>
          <w:b/>
          <w:sz w:val="16"/>
        </w:rPr>
        <w:t>П р и м е ч а н и е 2 — Испытательные провода согласно зтим требованиям будут иметь сопротивление по­ стоянному току. приблизительно равное 1S Ом каждое или 30 Ом — на пару В целях вычисления возможной ошибки величины тока по 101.3.2 и Ю1.3.3 для измерительных проводов может быть использовано значение 30 Ом.</w:t>
      </w:r>
    </w:p>
    <w:p>
      <w:pPr>
        <w:pStyle w:val="BodyText"/>
        <w:spacing w:line="247" w:lineRule="auto" w:before="98"/>
        <w:ind w:left="114" w:right="143" w:firstLine="521"/>
      </w:pPr>
      <w:r>
        <w:rPr/>
        <w:t>Если изготовитель поставляет испытательные  провода,  постоянно  соединенные  с  оборудовани­ ем. то присоединенные испытательные провода, поставляемые  изготовителем,  следует  использовать  без модификации.</w:t>
      </w:r>
    </w:p>
    <w:p>
      <w:pPr>
        <w:pStyle w:val="BodyText"/>
        <w:spacing w:before="113"/>
        <w:ind w:left="639"/>
      </w:pPr>
      <w:r>
        <w:rPr/>
        <w:t>101.4   Защита от СЕТЕВЫХ перенапряжений</w:t>
      </w:r>
    </w:p>
    <w:p>
      <w:pPr>
        <w:pStyle w:val="BodyText"/>
        <w:spacing w:line="256" w:lineRule="auto" w:before="108"/>
        <w:ind w:left="114" w:right="101" w:firstLine="521"/>
        <w:jc w:val="both"/>
      </w:pPr>
      <w:r>
        <w:rPr/>
        <w:t>Измерительные цепи СЕТЕВОГО напряжения  должны  быть сконструированы таким образом, что­  бы    ВРЕМЕННОЕ    ПЕРЕНАПРЯЖЕНИЕ    или    ПЕРЕХОДНОЕ    ПЕРЕНАПРЯЖЕНИЕ,    приложенное  </w:t>
      </w:r>
      <w:r>
        <w:rPr>
          <w:spacing w:val="5"/>
        </w:rPr>
        <w:t> </w:t>
      </w:r>
      <w:r>
        <w:rPr/>
        <w:t>к</w:t>
      </w:r>
    </w:p>
    <w:p>
      <w:pPr>
        <w:pStyle w:val="BodyText"/>
        <w:spacing w:line="201" w:lineRule="exact"/>
        <w:ind w:left="105" w:firstLine="9"/>
      </w:pPr>
      <w:r>
        <w:rPr/>
        <w:t>ВЫВОДАМ  измерительных  цепей  при  выполнении  функции  измерений  напряжения  в  установленном</w:t>
      </w:r>
    </w:p>
    <w:p>
      <w:pPr>
        <w:pStyle w:val="BodyText"/>
        <w:spacing w:line="256" w:lineRule="auto" w:before="15"/>
        <w:ind w:left="114" w:hanging="9"/>
      </w:pPr>
      <w:r>
        <w:rPr/>
        <w:t>диапазоне, не приводили к какому-либо повреждению, которое может стать причиной возникновения ОПАСНОСТИ.</w:t>
      </w:r>
    </w:p>
    <w:p>
      <w:pPr>
        <w:pStyle w:val="BodyText"/>
        <w:spacing w:line="256" w:lineRule="auto"/>
        <w:ind w:left="117" w:right="115" w:firstLine="518"/>
        <w:jc w:val="both"/>
      </w:pPr>
      <w:r>
        <w:rPr/>
        <w:t>Измерительные цепи СЕТЕВОГО напряжения должны  иметь  как  минимум  ОСНОВНУЮ ИЗОЛЯЦИЮ между соединенными с СЕТЬЮ проводящими частями противоположной полярности.</w:t>
      </w:r>
    </w:p>
    <w:p>
      <w:pPr>
        <w:spacing w:line="256" w:lineRule="auto" w:before="0"/>
        <w:ind w:left="113" w:right="103" w:firstLine="522"/>
        <w:jc w:val="both"/>
        <w:rPr>
          <w:i/>
          <w:sz w:val="19"/>
        </w:rPr>
      </w:pPr>
      <w:r>
        <w:rPr>
          <w:i/>
          <w:sz w:val="19"/>
        </w:rPr>
        <w:t>Соответствие оборудования данному требованию проверяют путем визуального осмотра и </w:t>
      </w:r>
      <w:r>
        <w:rPr>
          <w:i/>
          <w:sz w:val="19"/>
        </w:rPr>
        <w:t>последующим испытанием импульсной электрической прочности с использованием подходящих испытательных напряжений, указанных </w:t>
      </w:r>
      <w:r>
        <w:rPr>
          <w:sz w:val="19"/>
        </w:rPr>
        <w:t>в </w:t>
      </w:r>
      <w:r>
        <w:rPr>
          <w:i/>
          <w:sz w:val="19"/>
        </w:rPr>
        <w:t>таблице 104. или согласно 14.101. если для контроля </w:t>
      </w:r>
      <w:r>
        <w:rPr>
          <w:i/>
          <w:sz w:val="19"/>
        </w:rPr>
        <w:t>ПЕРЕХОДНОГО ПЕРЕНАПРЯЖЕНИЯ используют компоненты или цепи, ограничивающие перенапряжение.</w:t>
      </w:r>
    </w:p>
    <w:p>
      <w:pPr>
        <w:spacing w:line="264" w:lineRule="auto" w:before="3"/>
        <w:ind w:left="114" w:right="103" w:firstLine="513"/>
        <w:jc w:val="left"/>
        <w:rPr>
          <w:i/>
          <w:sz w:val="19"/>
        </w:rPr>
      </w:pPr>
      <w:r>
        <w:rPr>
          <w:i/>
          <w:sz w:val="19"/>
        </w:rPr>
        <w:t>Испытательное напряжение прикладывают между каждой парой ВЫВОДОВ, используемых для </w:t>
      </w:r>
      <w:r>
        <w:rPr>
          <w:i/>
          <w:sz w:val="19"/>
        </w:rPr>
        <w:t>измерения СЕТЕВОГО напряжения. Испытание на проверку импульсной электрической прочности должно быть проведено путем воздействия пяти импульсов каждой полярности с интервалом между ними не менее 1 с. Испытание на воздействие импульсного напряжения проводят с применением фор­ мы сигнала 1,2/50 мкс (см. рисунок 11EC 61190-1:1992). Форму волны каждого импульса следует заре­ гистрировать (см. примечание 1).</w:t>
      </w:r>
    </w:p>
    <w:p>
      <w:pPr>
        <w:spacing w:line="266" w:lineRule="auto" w:before="0"/>
        <w:ind w:left="108" w:right="162" w:firstLine="519"/>
        <w:jc w:val="both"/>
        <w:rPr>
          <w:i/>
          <w:sz w:val="19"/>
        </w:rPr>
      </w:pPr>
      <w:r>
        <w:rPr>
          <w:i/>
          <w:sz w:val="19"/>
        </w:rPr>
        <w:t>При испытании на воздействие импульсного напряжения ЗАЗОРОВ внутри оборудования испы­ </w:t>
      </w:r>
      <w:r>
        <w:rPr>
          <w:i/>
          <w:sz w:val="19"/>
        </w:rPr>
        <w:t>танием импульсным напряжением, необходимо удостовериться, что указанное импульсное напря­ жение появляется в ЗАЗОРЕ.</w:t>
      </w:r>
    </w:p>
    <w:p>
      <w:pPr>
        <w:spacing w:line="261" w:lineRule="auto" w:before="16"/>
        <w:ind w:left="114" w:right="114" w:firstLine="513"/>
        <w:jc w:val="both"/>
        <w:rPr>
          <w:i/>
          <w:sz w:val="19"/>
        </w:rPr>
      </w:pPr>
      <w:r>
        <w:rPr>
          <w:i/>
          <w:sz w:val="19"/>
        </w:rPr>
        <w:t>Во время испытаний не должно быть искрения в ЗАЗОРАХ или разрушения твердой изоляции: </w:t>
      </w:r>
      <w:r>
        <w:rPr>
          <w:i/>
          <w:sz w:val="19"/>
        </w:rPr>
        <w:t>допускаются частичные разряды. Частичный разряд можно индицировать по перепаду  в  получив­ шейся форме </w:t>
      </w:r>
      <w:r>
        <w:rPr>
          <w:sz w:val="19"/>
        </w:rPr>
        <w:t>волны, </w:t>
      </w:r>
      <w:r>
        <w:rPr>
          <w:i/>
          <w:sz w:val="19"/>
        </w:rPr>
        <w:t>который возникнет в начале последовательности импульсов. Разрушение на </w:t>
      </w:r>
      <w:r>
        <w:rPr>
          <w:sz w:val="19"/>
        </w:rPr>
        <w:t>первом </w:t>
      </w:r>
      <w:r>
        <w:rPr>
          <w:i/>
          <w:sz w:val="19"/>
        </w:rPr>
        <w:t>имп.упьсе может указать на полный отказ системы изоляции или на срабатывание ограничи­ </w:t>
      </w:r>
      <w:r>
        <w:rPr>
          <w:i/>
          <w:sz w:val="19"/>
        </w:rPr>
        <w:t>телей перенапряжения в оборудовании.</w:t>
      </w:r>
    </w:p>
    <w:p>
      <w:pPr>
        <w:pStyle w:val="Heading2"/>
        <w:spacing w:before="140"/>
        <w:ind w:left="135"/>
      </w:pPr>
      <w:r>
        <w:rPr/>
        <w:t>1в</w:t>
      </w:r>
    </w:p>
    <w:p>
      <w:pPr>
        <w:spacing w:after="0"/>
        <w:sectPr>
          <w:pgSz w:w="11900" w:h="16840"/>
          <w:pgMar w:header="520" w:footer="515" w:top="720" w:bottom="720" w:left="1480" w:right="560"/>
        </w:sectPr>
      </w:pPr>
    </w:p>
    <w:p>
      <w:pPr>
        <w:pStyle w:val="BodyText"/>
        <w:rPr>
          <w:b/>
          <w:sz w:val="20"/>
        </w:rPr>
      </w:pPr>
    </w:p>
    <w:p>
      <w:pPr>
        <w:pStyle w:val="BodyText"/>
        <w:rPr>
          <w:b/>
          <w:sz w:val="20"/>
        </w:rPr>
      </w:pPr>
    </w:p>
    <w:p>
      <w:pPr>
        <w:pStyle w:val="BodyText"/>
        <w:spacing w:before="8"/>
        <w:rPr>
          <w:b/>
          <w:sz w:val="15"/>
        </w:rPr>
      </w:pPr>
    </w:p>
    <w:p>
      <w:pPr>
        <w:spacing w:before="94"/>
        <w:ind w:left="0" w:right="244" w:firstLine="0"/>
        <w:jc w:val="right"/>
        <w:rPr>
          <w:b/>
          <w:sz w:val="19"/>
        </w:rPr>
      </w:pPr>
      <w:r>
        <w:rPr>
          <w:b/>
          <w:sz w:val="19"/>
        </w:rPr>
        <w:t>ГОСТ IEC 61010-2-032—2014</w:t>
      </w:r>
    </w:p>
    <w:p>
      <w:pPr>
        <w:pStyle w:val="BodyText"/>
        <w:spacing w:before="8"/>
        <w:rPr>
          <w:b/>
          <w:sz w:val="25"/>
        </w:rPr>
      </w:pPr>
    </w:p>
    <w:p>
      <w:pPr>
        <w:spacing w:before="0"/>
        <w:ind w:left="640" w:right="0" w:firstLine="0"/>
        <w:jc w:val="left"/>
        <w:rPr>
          <w:b/>
          <w:sz w:val="16"/>
        </w:rPr>
      </w:pPr>
      <w:r>
        <w:rPr>
          <w:b/>
          <w:sz w:val="16"/>
        </w:rPr>
        <w:t>П р и м е ч а н и я </w:t>
      </w:r>
    </w:p>
    <w:p>
      <w:pPr>
        <w:pStyle w:val="ListParagraph"/>
        <w:numPr>
          <w:ilvl w:val="0"/>
          <w:numId w:val="41"/>
        </w:numPr>
        <w:tabs>
          <w:tab w:pos="853" w:val="left" w:leader="none"/>
        </w:tabs>
        <w:spacing w:line="280" w:lineRule="auto" w:before="32" w:after="0"/>
        <w:ind w:left="121" w:right="159" w:firstLine="531"/>
        <w:jc w:val="left"/>
        <w:rPr>
          <w:b/>
          <w:sz w:val="16"/>
        </w:rPr>
      </w:pPr>
      <w:r>
        <w:rPr>
          <w:b/>
          <w:sz w:val="16"/>
        </w:rPr>
        <w:t>Искажения импульсного напряжения, которые не изменяются от импульса до импульса, могут быть вызва­ ны работой устройств ограничения перенапряжения и не указывают на разрушение (частичное) твердой</w:t>
      </w:r>
      <w:r>
        <w:rPr>
          <w:b/>
          <w:spacing w:val="-18"/>
          <w:sz w:val="16"/>
        </w:rPr>
        <w:t> </w:t>
      </w:r>
      <w:r>
        <w:rPr>
          <w:b/>
          <w:sz w:val="16"/>
        </w:rPr>
        <w:t>изопяиии.</w:t>
      </w:r>
    </w:p>
    <w:p>
      <w:pPr>
        <w:pStyle w:val="ListParagraph"/>
        <w:numPr>
          <w:ilvl w:val="0"/>
          <w:numId w:val="41"/>
        </w:numPr>
        <w:tabs>
          <w:tab w:pos="855" w:val="left" w:leader="none"/>
        </w:tabs>
        <w:spacing w:line="280" w:lineRule="auto" w:before="0" w:after="0"/>
        <w:ind w:left="127" w:right="159" w:firstLine="513"/>
        <w:jc w:val="left"/>
        <w:rPr>
          <w:b/>
          <w:sz w:val="16"/>
        </w:rPr>
      </w:pPr>
      <w:r>
        <w:rPr>
          <w:b/>
          <w:sz w:val="16"/>
        </w:rPr>
        <w:t>Частичные разряды в пустотах могут привести к частичным провапам в форме вопны чрезвычайно корот­ ких продолжительностей, которые могут повторяться в течение</w:t>
      </w:r>
      <w:r>
        <w:rPr>
          <w:b/>
          <w:spacing w:val="-10"/>
          <w:sz w:val="16"/>
        </w:rPr>
        <w:t> </w:t>
      </w:r>
      <w:r>
        <w:rPr>
          <w:b/>
          <w:sz w:val="16"/>
        </w:rPr>
        <w:t>импупьса.</w:t>
      </w:r>
    </w:p>
    <w:p>
      <w:pPr>
        <w:pStyle w:val="BodyText"/>
        <w:spacing w:before="3"/>
        <w:rPr>
          <w:b/>
          <w:sz w:val="25"/>
        </w:rPr>
      </w:pPr>
    </w:p>
    <w:p>
      <w:pPr>
        <w:pStyle w:val="Heading1"/>
        <w:numPr>
          <w:ilvl w:val="0"/>
          <w:numId w:val="42"/>
        </w:numPr>
        <w:tabs>
          <w:tab w:pos="1120" w:val="left" w:leader="none"/>
        </w:tabs>
        <w:spacing w:line="249" w:lineRule="auto" w:before="0" w:after="0"/>
        <w:ind w:left="643" w:right="904" w:firstLine="9"/>
        <w:jc w:val="left"/>
      </w:pPr>
      <w:bookmarkStart w:name="_bookmark18" w:id="22"/>
      <w:bookmarkEnd w:id="22"/>
      <w:r>
        <w:rPr>
          <w:b w:val="0"/>
        </w:rPr>
      </w:r>
      <w:bookmarkStart w:name="_bookmark18" w:id="23"/>
      <w:bookmarkEnd w:id="23"/>
      <w:r>
        <w:rPr/>
        <w:t>Защит</w:t>
      </w:r>
      <w:r>
        <w:rPr/>
        <w:t>а от ОПАСНОСТИ, вызываемой вспышкой дуги и коротким замыканием</w:t>
      </w:r>
    </w:p>
    <w:p>
      <w:pPr>
        <w:pStyle w:val="BodyText"/>
        <w:spacing w:before="10"/>
        <w:rPr>
          <w:b/>
          <w:sz w:val="22"/>
        </w:rPr>
      </w:pPr>
    </w:p>
    <w:p>
      <w:pPr>
        <w:pStyle w:val="ListParagraph"/>
        <w:numPr>
          <w:ilvl w:val="1"/>
          <w:numId w:val="42"/>
        </w:numPr>
        <w:tabs>
          <w:tab w:pos="1181" w:val="left" w:leader="none"/>
        </w:tabs>
        <w:spacing w:line="240" w:lineRule="auto" w:before="1" w:after="0"/>
        <w:ind w:left="1180" w:right="0" w:hanging="528"/>
        <w:jc w:val="left"/>
        <w:rPr>
          <w:sz w:val="19"/>
        </w:rPr>
      </w:pPr>
      <w:r>
        <w:rPr>
          <w:sz w:val="19"/>
        </w:rPr>
        <w:t>Общие положения</w:t>
      </w:r>
    </w:p>
    <w:p>
      <w:pPr>
        <w:pStyle w:val="BodyText"/>
        <w:spacing w:line="256" w:lineRule="auto" w:before="69"/>
        <w:ind w:left="136" w:right="270" w:firstLine="504"/>
      </w:pPr>
      <w:r>
        <w:rPr/>
        <w:t>Кратковременное соединение датчиком тока двух высокоэнергетических проводников, может при­ вести к короткому замыканию, возникающему в результате протекания большого тока через датчик тока.</w:t>
      </w:r>
    </w:p>
    <w:p>
      <w:pPr>
        <w:pStyle w:val="BodyText"/>
        <w:spacing w:line="259" w:lineRule="auto"/>
        <w:ind w:left="136" w:right="270" w:firstLine="504"/>
      </w:pPr>
      <w:r>
        <w:rPr/>
        <w:t>При этом датчик тока может разогреться или расплавиться,  что может вызвать ожог ОПЕРАТОРА или наблюдателя, находящегося рядом с датчиком тока.</w:t>
      </w:r>
    </w:p>
    <w:p>
      <w:pPr>
        <w:pStyle w:val="BodyText"/>
        <w:spacing w:line="249" w:lineRule="auto" w:before="1"/>
        <w:ind w:left="127" w:right="117" w:firstLine="513"/>
        <w:jc w:val="both"/>
      </w:pPr>
      <w:r>
        <w:rPr/>
        <w:t>Образование дуги может произойти при разрыве  контакта  (в  результате  действий  ОПЕРАТОРА, при расплавлении или других случаях) во время протекания тока через датчик тока. Образование дуги ионизирует воздух в зоне дуги, позволяющий продолжать протекание тока в зоне датчика тока. Если    будет достаточно энергии, доступной для использования, то ионизация воздуха будет распространяться     и ток. протекающий по воздуху, продолжит увеличиваться. Результатом этого является вспышка дуги, подобная взрыву, что может привести к травме или смерти ОПЕРАТОРА или</w:t>
      </w:r>
      <w:r>
        <w:rPr>
          <w:spacing w:val="-24"/>
        </w:rPr>
        <w:t> </w:t>
      </w:r>
      <w:r>
        <w:rPr/>
        <w:t>наблюдателя.</w:t>
      </w:r>
    </w:p>
    <w:p>
      <w:pPr>
        <w:pStyle w:val="BodyText"/>
        <w:spacing w:line="254" w:lineRule="auto" w:before="9"/>
        <w:ind w:left="127" w:right="578" w:firstLine="513"/>
      </w:pPr>
      <w:r>
        <w:rPr/>
        <w:t>Конструкция датчика тока должна обеспечивать минимизацию РИСКА вспышки дуги и короткого замыкания.</w:t>
      </w:r>
    </w:p>
    <w:p>
      <w:pPr>
        <w:spacing w:line="247" w:lineRule="auto" w:before="5"/>
        <w:ind w:left="118" w:right="270" w:firstLine="530"/>
        <w:jc w:val="left"/>
        <w:rPr>
          <w:i/>
          <w:sz w:val="19"/>
        </w:rPr>
      </w:pPr>
      <w:r>
        <w:rPr>
          <w:i/>
          <w:sz w:val="19"/>
        </w:rPr>
        <w:t>Соответствие оборудования данному требованию проверяют согласно 102.2и102.3. Все изме­ </w:t>
      </w:r>
      <w:r>
        <w:rPr>
          <w:i/>
          <w:sz w:val="19"/>
        </w:rPr>
        <w:t>рения и испытания по 102.2 и 102.3 проводят после  предварительной  подготовки  КОНЕЧНЫХ  ЧАСТЕЙ ЗАЖИМОВ, как установлено в 6.9.101.1, в зависимости от</w:t>
      </w:r>
      <w:r>
        <w:rPr>
          <w:i/>
          <w:spacing w:val="-25"/>
          <w:sz w:val="19"/>
        </w:rPr>
        <w:t> </w:t>
      </w:r>
      <w:r>
        <w:rPr>
          <w:i/>
          <w:sz w:val="19"/>
        </w:rPr>
        <w:t>применяемости.</w:t>
      </w:r>
    </w:p>
    <w:p>
      <w:pPr>
        <w:pStyle w:val="ListParagraph"/>
        <w:numPr>
          <w:ilvl w:val="1"/>
          <w:numId w:val="42"/>
        </w:numPr>
        <w:tabs>
          <w:tab w:pos="1276" w:val="left" w:leader="none"/>
        </w:tabs>
        <w:spacing w:line="240" w:lineRule="auto" w:before="117" w:after="0"/>
        <w:ind w:left="1275" w:right="0" w:hanging="626"/>
        <w:jc w:val="left"/>
        <w:rPr>
          <w:sz w:val="19"/>
        </w:rPr>
      </w:pPr>
      <w:r>
        <w:rPr>
          <w:sz w:val="19"/>
        </w:rPr>
        <w:t>Защита от короткого замыкания в процессе</w:t>
      </w:r>
      <w:r>
        <w:rPr>
          <w:spacing w:val="-21"/>
          <w:sz w:val="19"/>
        </w:rPr>
        <w:t> </w:t>
      </w:r>
      <w:r>
        <w:rPr>
          <w:sz w:val="19"/>
        </w:rPr>
        <w:t>зажимания</w:t>
      </w:r>
    </w:p>
    <w:p>
      <w:pPr>
        <w:pStyle w:val="BodyText"/>
        <w:spacing w:line="256" w:lineRule="auto" w:before="87"/>
        <w:ind w:left="136" w:right="270" w:firstLine="495"/>
      </w:pPr>
      <w:r>
        <w:rPr/>
        <w:t>Датчики тока типа А и В должны иметь дополнительную защиту от короткого замыкания, вызванно­ го ЗАЖИМОМ в процессе его установки между проводниками и шинами и его</w:t>
      </w:r>
      <w:r>
        <w:rPr>
          <w:spacing w:val="-13"/>
        </w:rPr>
        <w:t> </w:t>
      </w:r>
      <w:r>
        <w:rPr/>
        <w:t>удаления.</w:t>
      </w:r>
    </w:p>
    <w:p>
      <w:pPr>
        <w:spacing w:line="280" w:lineRule="auto" w:before="100"/>
        <w:ind w:left="127" w:right="578" w:firstLine="513"/>
        <w:jc w:val="left"/>
        <w:rPr>
          <w:b/>
          <w:sz w:val="16"/>
        </w:rPr>
      </w:pPr>
      <w:r>
        <w:rPr>
          <w:b/>
          <w:sz w:val="16"/>
        </w:rPr>
        <w:t>П р и м е ч а н и е — Примерами защитных мер являются оболочки. ЗАЩИТНЫЕ БАРЬЕРЫ, покрытия или расстояния от противоположных КОНЕЧНЫХ ЧАСТЕЙ ЗАЖИМОВ.</w:t>
      </w:r>
    </w:p>
    <w:p>
      <w:pPr>
        <w:pStyle w:val="BodyText"/>
        <w:tabs>
          <w:tab w:pos="1235" w:val="left" w:leader="none"/>
          <w:tab w:pos="2443" w:val="left" w:leader="none"/>
          <w:tab w:pos="3597" w:val="left" w:leader="none"/>
        </w:tabs>
        <w:spacing w:line="252" w:lineRule="auto" w:before="78"/>
        <w:ind w:left="118" w:right="118" w:firstLine="522"/>
      </w:pPr>
      <w:r>
        <w:rPr/>
        <w:t>Предполагают, что единичная КОНЕЧНАЯ ЧАСТЬ ЗАЖИМА не способна привести к короткому замыканию двух  раздельных  проводников  в  электрической  установке.  Максимальное  напряжение меж­ ду двумя НЕИЗОЛИРОВАННЫМИ проводниками, которые могут быть замкнуты накоротко во время зажимания, как полагают, будет равным или более низким, чем междуфазиое напряжение распредели­ тельной</w:t>
        <w:tab/>
        <w:t>системы,</w:t>
        <w:tab/>
        <w:t>которым</w:t>
        <w:tab/>
        <w:t>соответствуют</w:t>
      </w:r>
    </w:p>
    <w:p>
      <w:pPr>
        <w:pStyle w:val="BodyText"/>
        <w:spacing w:before="7"/>
        <w:ind w:left="136"/>
      </w:pPr>
      <w:r>
        <w:rPr/>
        <w:drawing>
          <wp:anchor distT="0" distB="0" distL="0" distR="0" allowOverlap="1" layoutInCell="1" locked="0" behindDoc="0" simplePos="0" relativeHeight="1264">
            <wp:simplePos x="0" y="0"/>
            <wp:positionH relativeFrom="page">
              <wp:posOffset>5608954</wp:posOffset>
            </wp:positionH>
            <wp:positionV relativeFrom="paragraph">
              <wp:posOffset>64273</wp:posOffset>
            </wp:positionV>
            <wp:extent cx="994409" cy="1912619"/>
            <wp:effectExtent l="0" t="0" r="0" b="0"/>
            <wp:wrapNone/>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6" cstate="print"/>
                    <a:stretch>
                      <a:fillRect/>
                    </a:stretch>
                  </pic:blipFill>
                  <pic:spPr>
                    <a:xfrm>
                      <a:off x="0" y="0"/>
                      <a:ext cx="994409" cy="1912619"/>
                    </a:xfrm>
                    <a:prstGeom prst="rect">
                      <a:avLst/>
                    </a:prstGeom>
                  </pic:spPr>
                </pic:pic>
              </a:graphicData>
            </a:graphic>
          </wp:anchor>
        </w:drawing>
      </w:r>
      <w:r>
        <w:rPr/>
        <w:drawing>
          <wp:anchor distT="0" distB="0" distL="0" distR="0" allowOverlap="1" layoutInCell="1" locked="0" behindDoc="0" simplePos="0" relativeHeight="1288">
            <wp:simplePos x="0" y="0"/>
            <wp:positionH relativeFrom="page">
              <wp:posOffset>3951604</wp:posOffset>
            </wp:positionH>
            <wp:positionV relativeFrom="paragraph">
              <wp:posOffset>87133</wp:posOffset>
            </wp:positionV>
            <wp:extent cx="1276350" cy="1878330"/>
            <wp:effectExtent l="0" t="0" r="0" b="0"/>
            <wp:wrapNone/>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7" cstate="print"/>
                    <a:stretch>
                      <a:fillRect/>
                    </a:stretch>
                  </pic:blipFill>
                  <pic:spPr>
                    <a:xfrm>
                      <a:off x="0" y="0"/>
                      <a:ext cx="1276350" cy="1878330"/>
                    </a:xfrm>
                    <a:prstGeom prst="rect">
                      <a:avLst/>
                    </a:prstGeom>
                  </pic:spPr>
                </pic:pic>
              </a:graphicData>
            </a:graphic>
          </wp:anchor>
        </w:drawing>
      </w:r>
      <w:r>
        <w:rPr/>
        <w:t>НОМИНАЛЬНЫЕ ХАРАКТЕРИСТИКИ датчика.</w:t>
      </w:r>
    </w:p>
    <w:p>
      <w:pPr>
        <w:tabs>
          <w:tab w:pos="1588" w:val="left" w:leader="none"/>
          <w:tab w:pos="3827" w:val="left" w:leader="none"/>
        </w:tabs>
        <w:spacing w:line="264" w:lineRule="auto" w:before="15"/>
        <w:ind w:left="127" w:right="4981" w:firstLine="522"/>
        <w:jc w:val="left"/>
        <w:rPr>
          <w:i/>
          <w:sz w:val="19"/>
        </w:rPr>
      </w:pPr>
      <w:r>
        <w:rPr>
          <w:i/>
          <w:sz w:val="19"/>
        </w:rPr>
        <w:t>Соответствие оборудования данному тре­ </w:t>
      </w:r>
      <w:r>
        <w:rPr>
          <w:i/>
          <w:sz w:val="19"/>
        </w:rPr>
        <w:t>бованию </w:t>
      </w:r>
      <w:r>
        <w:rPr>
          <w:sz w:val="19"/>
        </w:rPr>
        <w:t>проверяют </w:t>
      </w:r>
      <w:r>
        <w:rPr>
          <w:i/>
          <w:sz w:val="19"/>
        </w:rPr>
        <w:t>путем  визуального  осмотра  </w:t>
      </w:r>
      <w:r>
        <w:rPr>
          <w:i/>
          <w:sz w:val="19"/>
        </w:rPr>
        <w:t>и, если применимо, то испытанием переменным током (а.с.) по 6.8.3.1 продолжительностью не менее 1 мин или для проводников постоянного  тока (d.c.) испытанием постоянным током (d.c.) продолжительностью 1 мин по 6.8.3.2. приклады­ вая между испытательными проводами каждое из испытательных напряжений, указанных  в  табли­ це 105. значением, равным или не болев макси­ мального</w:t>
        <w:tab/>
        <w:t>НОМИНАЛЬНОГО</w:t>
        <w:tab/>
      </w:r>
      <w:r>
        <w:rPr>
          <w:i/>
          <w:spacing w:val="-1"/>
          <w:sz w:val="19"/>
        </w:rPr>
        <w:t>напряжения </w:t>
      </w:r>
      <w:r>
        <w:rPr>
          <w:i/>
          <w:sz w:val="19"/>
        </w:rPr>
        <w:t>ЗАЖИМОВ, одновременно каждый из установлен­ ных</w:t>
      </w:r>
      <w:r>
        <w:rPr>
          <w:i/>
          <w:spacing w:val="13"/>
          <w:sz w:val="19"/>
        </w:rPr>
        <w:t> </w:t>
      </w:r>
      <w:r>
        <w:rPr>
          <w:i/>
          <w:sz w:val="19"/>
        </w:rPr>
        <w:t>рисунком</w:t>
      </w:r>
      <w:r>
        <w:rPr>
          <w:i/>
          <w:spacing w:val="15"/>
          <w:sz w:val="19"/>
        </w:rPr>
        <w:t> </w:t>
      </w:r>
      <w:r>
        <w:rPr>
          <w:i/>
          <w:sz w:val="19"/>
        </w:rPr>
        <w:t>106</w:t>
      </w:r>
      <w:r>
        <w:rPr>
          <w:i/>
          <w:spacing w:val="15"/>
          <w:sz w:val="19"/>
        </w:rPr>
        <w:t> </w:t>
      </w:r>
      <w:r>
        <w:rPr>
          <w:i/>
          <w:sz w:val="19"/>
        </w:rPr>
        <w:t>и</w:t>
      </w:r>
      <w:r>
        <w:rPr>
          <w:i/>
          <w:spacing w:val="13"/>
          <w:sz w:val="19"/>
        </w:rPr>
        <w:t> </w:t>
      </w:r>
      <w:r>
        <w:rPr>
          <w:i/>
          <w:sz w:val="19"/>
        </w:rPr>
        <w:t>таблицей</w:t>
      </w:r>
      <w:r>
        <w:rPr>
          <w:i/>
          <w:spacing w:val="15"/>
          <w:sz w:val="19"/>
        </w:rPr>
        <w:t> </w:t>
      </w:r>
      <w:r>
        <w:rPr>
          <w:i/>
          <w:sz w:val="19"/>
        </w:rPr>
        <w:t>105</w:t>
      </w:r>
      <w:r>
        <w:rPr>
          <w:i/>
          <w:spacing w:val="13"/>
          <w:sz w:val="19"/>
        </w:rPr>
        <w:t> </w:t>
      </w:r>
      <w:r>
        <w:rPr>
          <w:i/>
          <w:sz w:val="19"/>
        </w:rPr>
        <w:t>испытательных</w:t>
      </w:r>
    </w:p>
    <w:p>
      <w:pPr>
        <w:spacing w:after="0" w:line="264" w:lineRule="auto"/>
        <w:jc w:val="left"/>
        <w:rPr>
          <w:sz w:val="19"/>
        </w:rPr>
        <w:sectPr>
          <w:pgSz w:w="11900" w:h="16840"/>
          <w:pgMar w:header="520" w:footer="515" w:top="720" w:bottom="720" w:left="900" w:right="1120"/>
        </w:sectPr>
      </w:pPr>
    </w:p>
    <w:p>
      <w:pPr>
        <w:spacing w:line="264" w:lineRule="auto" w:before="0"/>
        <w:ind w:left="127" w:right="0" w:firstLine="9"/>
        <w:jc w:val="both"/>
        <w:rPr>
          <w:i/>
          <w:sz w:val="19"/>
        </w:rPr>
      </w:pPr>
      <w:r>
        <w:rPr>
          <w:i/>
          <w:sz w:val="19"/>
        </w:rPr>
        <w:t>щупов вводится в открытый ЗАЖИМ, как показа­ </w:t>
      </w:r>
      <w:r>
        <w:rPr>
          <w:i/>
          <w:sz w:val="19"/>
        </w:rPr>
        <w:t>но в рисунке 107. при каждом установленном напряжении. Если, например, НОМИНАЛЬНОЕ напряжение ЗАЖИМА будет 450 V. то испытания будут проводиться 6-миллиметровым. 10-мипли- метровым и 15-миллиметровым щупами.</w:t>
      </w:r>
    </w:p>
    <w:p>
      <w:pPr>
        <w:spacing w:line="192" w:lineRule="exact" w:before="0"/>
        <w:ind w:left="118" w:right="0" w:firstLine="23"/>
        <w:jc w:val="both"/>
        <w:rPr>
          <w:b/>
          <w:sz w:val="14"/>
        </w:rPr>
      </w:pPr>
      <w:r>
        <w:rPr/>
        <w:br w:type="column"/>
      </w:r>
      <w:r>
        <w:rPr>
          <w:i/>
          <w:sz w:val="19"/>
        </w:rPr>
        <w:t>t   </w:t>
      </w:r>
      <w:r>
        <w:rPr>
          <w:b/>
          <w:i/>
          <w:sz w:val="14"/>
        </w:rPr>
        <w:t>—   </w:t>
      </w:r>
      <w:r>
        <w:rPr>
          <w:b/>
          <w:sz w:val="14"/>
        </w:rPr>
        <w:t>непроводящий   основной   материал.   </w:t>
      </w:r>
      <w:r>
        <w:rPr>
          <w:i/>
          <w:sz w:val="19"/>
        </w:rPr>
        <w:t>2   </w:t>
      </w:r>
      <w:r>
        <w:rPr>
          <w:b/>
          <w:sz w:val="14"/>
        </w:rPr>
        <w:t>—   проводящий</w:t>
      </w:r>
    </w:p>
    <w:p>
      <w:pPr>
        <w:spacing w:line="280" w:lineRule="auto" w:before="29"/>
        <w:ind w:left="124" w:right="122" w:hanging="6"/>
        <w:jc w:val="both"/>
        <w:rPr>
          <w:b/>
          <w:sz w:val="14"/>
        </w:rPr>
      </w:pPr>
      <w:r>
        <w:rPr>
          <w:b/>
          <w:sz w:val="14"/>
        </w:rPr>
        <w:t>поверхностный материал.  </w:t>
      </w:r>
      <w:r>
        <w:rPr>
          <w:b/>
          <w:i/>
          <w:sz w:val="14"/>
        </w:rPr>
        <w:t>3  </w:t>
      </w:r>
      <w:r>
        <w:rPr>
          <w:b/>
          <w:sz w:val="14"/>
        </w:rPr>
        <w:t>—  испытательные  токопроводя­ щие провод ни си. О — диаметр проводящею поверхностного материала: </w:t>
      </w:r>
      <w:r>
        <w:rPr>
          <w:b/>
          <w:i/>
          <w:sz w:val="14"/>
        </w:rPr>
        <w:t>X — продепьноя </w:t>
      </w:r>
      <w:r>
        <w:rPr>
          <w:b/>
          <w:sz w:val="14"/>
        </w:rPr>
        <w:t>толщина испытательною щупа</w:t>
      </w:r>
    </w:p>
    <w:p>
      <w:pPr>
        <w:pStyle w:val="BodyText"/>
        <w:spacing w:before="1"/>
        <w:rPr>
          <w:b/>
          <w:sz w:val="21"/>
        </w:rPr>
      </w:pPr>
    </w:p>
    <w:p>
      <w:pPr>
        <w:spacing w:line="304" w:lineRule="auto" w:before="0"/>
        <w:ind w:left="451" w:right="453" w:firstLine="0"/>
        <w:jc w:val="center"/>
        <w:rPr>
          <w:b/>
          <w:sz w:val="16"/>
        </w:rPr>
      </w:pPr>
      <w:r>
        <w:rPr>
          <w:b/>
          <w:sz w:val="16"/>
        </w:rPr>
        <w:t>Рисунок 106 — Испытательный щуп для проверки защиты от короткого замыкания</w:t>
      </w:r>
    </w:p>
    <w:p>
      <w:pPr>
        <w:spacing w:before="135"/>
        <w:ind w:left="0" w:right="108" w:firstLine="0"/>
        <w:jc w:val="right"/>
        <w:rPr>
          <w:b/>
          <w:sz w:val="17"/>
        </w:rPr>
      </w:pPr>
      <w:r>
        <w:rPr>
          <w:b/>
          <w:sz w:val="17"/>
        </w:rPr>
        <w:t>19</w:t>
      </w:r>
    </w:p>
    <w:p>
      <w:pPr>
        <w:spacing w:after="0"/>
        <w:jc w:val="right"/>
        <w:rPr>
          <w:sz w:val="17"/>
        </w:rPr>
        <w:sectPr>
          <w:type w:val="continuous"/>
          <w:pgSz w:w="11900" w:h="16840"/>
          <w:pgMar w:top="720" w:bottom="700" w:left="900" w:right="1120"/>
          <w:cols w:num="2" w:equalWidth="0">
            <w:col w:w="4904" w:space="40"/>
            <w:col w:w="4936"/>
          </w:cols>
        </w:sectPr>
      </w:pPr>
    </w:p>
    <w:p>
      <w:pPr>
        <w:pStyle w:val="BodyText"/>
        <w:rPr>
          <w:b/>
          <w:sz w:val="20"/>
        </w:rPr>
      </w:pPr>
    </w:p>
    <w:p>
      <w:pPr>
        <w:pStyle w:val="BodyText"/>
        <w:rPr>
          <w:b/>
          <w:sz w:val="20"/>
        </w:rPr>
      </w:pPr>
    </w:p>
    <w:p>
      <w:pPr>
        <w:pStyle w:val="BodyText"/>
        <w:spacing w:before="7"/>
        <w:rPr>
          <w:b/>
          <w:sz w:val="23"/>
        </w:rPr>
      </w:pPr>
    </w:p>
    <w:p>
      <w:pPr>
        <w:pStyle w:val="Heading2"/>
        <w:spacing w:before="0"/>
        <w:ind w:left="282"/>
      </w:pPr>
      <w:r>
        <w:rPr/>
        <w:t>ГОСТ IEC 61010-2-032—2014</w:t>
      </w:r>
    </w:p>
    <w:p>
      <w:pPr>
        <w:pStyle w:val="BodyText"/>
        <w:rPr>
          <w:b/>
          <w:sz w:val="22"/>
        </w:rPr>
      </w:pPr>
      <w:r>
        <w:rPr/>
        <w:drawing>
          <wp:anchor distT="0" distB="0" distL="0" distR="0" allowOverlap="1" layoutInCell="1" locked="0" behindDoc="0" simplePos="0" relativeHeight="1312">
            <wp:simplePos x="0" y="0"/>
            <wp:positionH relativeFrom="page">
              <wp:posOffset>1014094</wp:posOffset>
            </wp:positionH>
            <wp:positionV relativeFrom="paragraph">
              <wp:posOffset>185814</wp:posOffset>
            </wp:positionV>
            <wp:extent cx="6103620" cy="1790700"/>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8" cstate="print"/>
                    <a:stretch>
                      <a:fillRect/>
                    </a:stretch>
                  </pic:blipFill>
                  <pic:spPr>
                    <a:xfrm>
                      <a:off x="0" y="0"/>
                      <a:ext cx="6103620" cy="1790700"/>
                    </a:xfrm>
                    <a:prstGeom prst="rect">
                      <a:avLst/>
                    </a:prstGeom>
                  </pic:spPr>
                </pic:pic>
              </a:graphicData>
            </a:graphic>
          </wp:anchor>
        </w:drawing>
      </w:r>
    </w:p>
    <w:p>
      <w:pPr>
        <w:pStyle w:val="BodyText"/>
        <w:rPr>
          <w:b/>
          <w:sz w:val="9"/>
        </w:rPr>
      </w:pPr>
    </w:p>
    <w:p>
      <w:pPr>
        <w:spacing w:before="94"/>
        <w:ind w:left="0" w:right="110" w:firstLine="0"/>
        <w:jc w:val="right"/>
        <w:rPr>
          <w:b/>
          <w:sz w:val="18"/>
        </w:rPr>
      </w:pPr>
      <w:r>
        <w:rPr/>
        <w:pict>
          <v:shape style="position:absolute;margin-left:78.399002pt;margin-top:-1.208093pt;width:483.8pt;height:135.5pt;mso-position-horizontal-relative:page;mso-position-vertical-relative:paragraph;z-index:133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8"/>
                    <w:gridCol w:w="1368"/>
                    <w:gridCol w:w="2772"/>
                    <w:gridCol w:w="2772"/>
                  </w:tblGrid>
                  <w:tr>
                    <w:trPr>
                      <w:trHeight w:val="620" w:hRule="atLeast"/>
                    </w:trPr>
                    <w:tc>
                      <w:tcPr>
                        <w:tcW w:w="2748" w:type="dxa"/>
                        <w:vMerge w:val="restart"/>
                      </w:tcPr>
                      <w:p>
                        <w:pPr>
                          <w:pStyle w:val="TableParagraph"/>
                          <w:spacing w:before="4"/>
                          <w:jc w:val="left"/>
                          <w:rPr>
                            <w:b/>
                            <w:sz w:val="20"/>
                          </w:rPr>
                        </w:pPr>
                      </w:p>
                      <w:p>
                        <w:pPr>
                          <w:pStyle w:val="TableParagraph"/>
                          <w:spacing w:line="193" w:lineRule="exact" w:before="0"/>
                          <w:ind w:left="48" w:right="40"/>
                          <w:rPr>
                            <w:b/>
                            <w:sz w:val="18"/>
                          </w:rPr>
                        </w:pPr>
                        <w:r>
                          <w:rPr>
                            <w:b/>
                            <w:sz w:val="18"/>
                          </w:rPr>
                          <w:t>НОМИНАЛЬНОЕ</w:t>
                        </w:r>
                      </w:p>
                      <w:p>
                        <w:pPr>
                          <w:pStyle w:val="TableParagraph"/>
                          <w:spacing w:line="193" w:lineRule="exact" w:before="0"/>
                          <w:ind w:right="40"/>
                          <w:rPr>
                            <w:b/>
                            <w:sz w:val="18"/>
                          </w:rPr>
                        </w:pPr>
                        <w:r>
                          <w:rPr>
                            <w:b/>
                            <w:sz w:val="18"/>
                          </w:rPr>
                          <w:t>родне квадратическое значен</w:t>
                        </w:r>
                      </w:p>
                      <w:p>
                        <w:pPr>
                          <w:pStyle w:val="TableParagraph"/>
                          <w:spacing w:before="1"/>
                          <w:jc w:val="left"/>
                          <w:rPr>
                            <w:b/>
                            <w:sz w:val="17"/>
                          </w:rPr>
                        </w:pPr>
                      </w:p>
                      <w:p>
                        <w:pPr>
                          <w:pStyle w:val="TableParagraph"/>
                          <w:spacing w:line="230" w:lineRule="auto" w:before="1"/>
                          <w:ind w:left="-28" w:right="-41" w:firstLine="13"/>
                          <w:rPr>
                            <w:b/>
                            <w:sz w:val="18"/>
                          </w:rPr>
                        </w:pPr>
                        <w:r>
                          <w:rPr>
                            <w:b/>
                            <w:sz w:val="18"/>
                          </w:rPr>
                          <w:t>НОМИНАЛЬНОЕ напряжение постоянного тока ЗАЖИМОВ.</w:t>
                        </w:r>
                        <w:r>
                          <w:rPr>
                            <w:b/>
                            <w:spacing w:val="-8"/>
                            <w:sz w:val="18"/>
                          </w:rPr>
                          <w:t> </w:t>
                        </w:r>
                        <w:r>
                          <w:rPr>
                            <w:b/>
                            <w:sz w:val="18"/>
                          </w:rPr>
                          <w:t>В</w:t>
                        </w:r>
                      </w:p>
                    </w:tc>
                    <w:tc>
                      <w:tcPr>
                        <w:tcW w:w="1368" w:type="dxa"/>
                        <w:vMerge w:val="restart"/>
                      </w:tcPr>
                      <w:p>
                        <w:pPr>
                          <w:pStyle w:val="TableParagraph"/>
                          <w:spacing w:before="108"/>
                          <w:ind w:left="1092" w:right="-43"/>
                          <w:jc w:val="left"/>
                          <w:rPr>
                            <w:b/>
                            <w:sz w:val="18"/>
                          </w:rPr>
                        </w:pPr>
                        <w:r>
                          <w:rPr>
                            <w:b/>
                            <w:sz w:val="18"/>
                          </w:rPr>
                          <w:t>Ис</w:t>
                        </w:r>
                      </w:p>
                      <w:p>
                        <w:pPr>
                          <w:pStyle w:val="TableParagraph"/>
                          <w:spacing w:line="230" w:lineRule="auto" w:before="107"/>
                          <w:ind w:left="-47" w:right="-63" w:firstLine="98"/>
                          <w:jc w:val="left"/>
                          <w:rPr>
                            <w:b/>
                            <w:sz w:val="18"/>
                          </w:rPr>
                        </w:pPr>
                        <w:r>
                          <w:rPr>
                            <w:b/>
                            <w:sz w:val="18"/>
                          </w:rPr>
                          <w:t>е Толщина X испытательною</w:t>
                        </w:r>
                      </w:p>
                      <w:p>
                        <w:pPr>
                          <w:pStyle w:val="TableParagraph"/>
                          <w:spacing w:line="195" w:lineRule="exact" w:before="0"/>
                          <w:ind w:left="222"/>
                          <w:jc w:val="left"/>
                          <w:rPr>
                            <w:b/>
                            <w:sz w:val="18"/>
                          </w:rPr>
                        </w:pPr>
                        <w:r>
                          <w:rPr>
                            <w:b/>
                            <w:sz w:val="18"/>
                          </w:rPr>
                          <w:t>щупа*, мм</w:t>
                        </w:r>
                      </w:p>
                    </w:tc>
                    <w:tc>
                      <w:tcPr>
                        <w:tcW w:w="5544" w:type="dxa"/>
                        <w:gridSpan w:val="2"/>
                      </w:tcPr>
                      <w:p>
                        <w:pPr>
                          <w:pStyle w:val="TableParagraph"/>
                          <w:spacing w:line="225" w:lineRule="auto" w:before="120"/>
                          <w:ind w:left="2398" w:right="-14" w:hanging="2445"/>
                          <w:jc w:val="left"/>
                          <w:rPr>
                            <w:b/>
                            <w:sz w:val="18"/>
                          </w:rPr>
                        </w:pPr>
                        <w:r>
                          <w:rPr>
                            <w:b/>
                            <w:sz w:val="18"/>
                          </w:rPr>
                          <w:t>пытательные напряжения</w:t>
                        </w:r>
                        <w:r>
                          <w:rPr>
                            <w:b/>
                            <w:position w:val="5"/>
                            <w:sz w:val="12"/>
                          </w:rPr>
                          <w:t>6</w:t>
                        </w:r>
                        <w:r>
                          <w:rPr>
                            <w:b/>
                            <w:sz w:val="18"/>
                          </w:rPr>
                          <w:t>при испытании продолжительност 1 мин. В</w:t>
                        </w:r>
                      </w:p>
                    </w:tc>
                  </w:tr>
                  <w:tr>
                    <w:trPr>
                      <w:trHeight w:val="800" w:hRule="atLeast"/>
                    </w:trPr>
                    <w:tc>
                      <w:tcPr>
                        <w:tcW w:w="2748" w:type="dxa"/>
                        <w:vMerge/>
                        <w:tcBorders>
                          <w:top w:val="nil"/>
                        </w:tcBorders>
                      </w:tcPr>
                      <w:p>
                        <w:pPr>
                          <w:rPr>
                            <w:sz w:val="2"/>
                            <w:szCs w:val="2"/>
                          </w:rPr>
                        </w:pPr>
                      </w:p>
                    </w:tc>
                    <w:tc>
                      <w:tcPr>
                        <w:tcW w:w="1368" w:type="dxa"/>
                        <w:vMerge/>
                        <w:tcBorders>
                          <w:top w:val="nil"/>
                        </w:tcBorders>
                      </w:tcPr>
                      <w:p>
                        <w:pPr>
                          <w:rPr>
                            <w:sz w:val="2"/>
                            <w:szCs w:val="2"/>
                          </w:rPr>
                        </w:pPr>
                      </w:p>
                    </w:tc>
                    <w:tc>
                      <w:tcPr>
                        <w:tcW w:w="2772" w:type="dxa"/>
                      </w:tcPr>
                      <w:p>
                        <w:pPr>
                          <w:pStyle w:val="TableParagraph"/>
                          <w:spacing w:line="230" w:lineRule="auto" w:before="98"/>
                          <w:ind w:left="238" w:right="-1" w:hanging="90"/>
                          <w:jc w:val="both"/>
                          <w:rPr>
                            <w:b/>
                            <w:sz w:val="18"/>
                          </w:rPr>
                        </w:pPr>
                        <w:r>
                          <w:rPr>
                            <w:b/>
                            <w:sz w:val="18"/>
                          </w:rPr>
                          <w:t>С ре дно </w:t>
                        </w:r>
                        <w:r>
                          <w:rPr>
                            <w:b/>
                            <w:spacing w:val="-1"/>
                            <w:sz w:val="18"/>
                          </w:rPr>
                          <w:t>квадратическо</w:t>
                        </w:r>
                        <w:r>
                          <w:rPr>
                            <w:b/>
                            <w:sz w:val="18"/>
                          </w:rPr>
                          <w:t>е</w:t>
                        </w:r>
                        <w:r>
                          <w:rPr>
                            <w:b/>
                            <w:spacing w:val="-1"/>
                            <w:sz w:val="18"/>
                          </w:rPr>
                          <w:t> зн</w:t>
                        </w:r>
                        <w:r>
                          <w:rPr>
                            <w:b/>
                            <w:spacing w:val="-25"/>
                            <w:sz w:val="18"/>
                          </w:rPr>
                          <w:t>а</w:t>
                        </w:r>
                        <w:r>
                          <w:rPr>
                            <w:b/>
                            <w:spacing w:val="-89"/>
                            <w:sz w:val="18"/>
                          </w:rPr>
                          <w:t>З </w:t>
                        </w:r>
                        <w:r>
                          <w:rPr>
                            <w:b/>
                            <w:sz w:val="18"/>
                          </w:rPr>
                          <w:t>напряжения при испытании воздействие переменного т</w:t>
                        </w:r>
                      </w:p>
                    </w:tc>
                    <w:tc>
                      <w:tcPr>
                        <w:tcW w:w="2772" w:type="dxa"/>
                      </w:tcPr>
                      <w:p>
                        <w:pPr>
                          <w:pStyle w:val="TableParagraph"/>
                          <w:tabs>
                            <w:tab w:pos="578" w:val="left" w:leader="none"/>
                          </w:tabs>
                          <w:spacing w:line="230" w:lineRule="auto" w:before="98"/>
                          <w:ind w:left="-36" w:right="-23" w:firstLine="9"/>
                          <w:jc w:val="left"/>
                          <w:rPr>
                            <w:b/>
                            <w:sz w:val="18"/>
                          </w:rPr>
                        </w:pPr>
                        <w:r>
                          <w:rPr>
                            <w:b/>
                            <w:spacing w:val="-16"/>
                            <w:sz w:val="18"/>
                          </w:rPr>
                          <w:t>ч</w:t>
                        </w:r>
                        <w:r>
                          <w:rPr>
                            <w:b/>
                            <w:spacing w:val="-93"/>
                            <w:sz w:val="18"/>
                          </w:rPr>
                          <w:t>н</w:t>
                        </w:r>
                        <w:r>
                          <w:rPr>
                            <w:b/>
                            <w:spacing w:val="-8"/>
                            <w:sz w:val="18"/>
                          </w:rPr>
                          <w:t>е</w:t>
                        </w:r>
                        <w:r>
                          <w:rPr>
                            <w:b/>
                            <w:spacing w:val="-93"/>
                            <w:sz w:val="18"/>
                          </w:rPr>
                          <w:t>а</w:t>
                        </w:r>
                        <w:r>
                          <w:rPr>
                            <w:b/>
                            <w:spacing w:val="-17"/>
                            <w:sz w:val="18"/>
                          </w:rPr>
                          <w:t>н</w:t>
                        </w:r>
                        <w:r>
                          <w:rPr>
                            <w:b/>
                            <w:spacing w:val="-89"/>
                            <w:sz w:val="18"/>
                          </w:rPr>
                          <w:t>ч</w:t>
                        </w:r>
                        <w:r>
                          <w:rPr>
                            <w:b/>
                            <w:spacing w:val="-23"/>
                            <w:sz w:val="18"/>
                          </w:rPr>
                          <w:t>и</w:t>
                        </w:r>
                        <w:r>
                          <w:rPr>
                            <w:b/>
                            <w:spacing w:val="-78"/>
                            <w:sz w:val="18"/>
                          </w:rPr>
                          <w:t>е</w:t>
                        </w:r>
                        <w:r>
                          <w:rPr>
                            <w:b/>
                            <w:spacing w:val="-23"/>
                            <w:sz w:val="18"/>
                          </w:rPr>
                          <w:t>е</w:t>
                        </w:r>
                        <w:r>
                          <w:rPr>
                            <w:b/>
                            <w:spacing w:val="-1"/>
                            <w:sz w:val="18"/>
                          </w:rPr>
                          <w:t>ни</w:t>
                        </w:r>
                        <w:r>
                          <w:rPr>
                            <w:b/>
                            <w:sz w:val="18"/>
                          </w:rPr>
                          <w:t>е</w:t>
                        </w:r>
                        <w:r>
                          <w:rPr>
                            <w:b/>
                            <w:spacing w:val="-1"/>
                            <w:sz w:val="18"/>
                          </w:rPr>
                          <w:t> </w:t>
                        </w:r>
                        <w:r>
                          <w:rPr>
                            <w:b/>
                            <w:sz w:val="18"/>
                          </w:rPr>
                          <w:t>постоянною тона при н</w:t>
                        </w:r>
                        <w:r>
                          <w:rPr>
                            <w:b/>
                            <w:spacing w:val="-96"/>
                            <w:sz w:val="18"/>
                          </w:rPr>
                          <w:t>а</w:t>
                        </w:r>
                        <w:r>
                          <w:rPr>
                            <w:b/>
                            <w:sz w:val="18"/>
                          </w:rPr>
                          <w:t>испытании на воздействие ока</w:t>
                          <w:tab/>
                          <w:t>постоянного тока</w:t>
                        </w:r>
                      </w:p>
                    </w:tc>
                  </w:tr>
                  <w:tr>
                    <w:trPr>
                      <w:trHeight w:val="280" w:hRule="atLeast"/>
                    </w:trPr>
                    <w:tc>
                      <w:tcPr>
                        <w:tcW w:w="2748" w:type="dxa"/>
                      </w:tcPr>
                      <w:p>
                        <w:pPr>
                          <w:pStyle w:val="TableParagraph"/>
                          <w:spacing w:before="60"/>
                          <w:ind w:left="60" w:right="40"/>
                          <w:rPr>
                            <w:b/>
                            <w:sz w:val="18"/>
                          </w:rPr>
                        </w:pPr>
                        <w:r>
                          <w:rPr>
                            <w:b/>
                            <w:sz w:val="18"/>
                          </w:rPr>
                          <w:t>1 150</w:t>
                        </w:r>
                      </w:p>
                    </w:tc>
                    <w:tc>
                      <w:tcPr>
                        <w:tcW w:w="1368" w:type="dxa"/>
                      </w:tcPr>
                      <w:p>
                        <w:pPr>
                          <w:pStyle w:val="TableParagraph"/>
                          <w:spacing w:line="204" w:lineRule="exact" w:before="66"/>
                          <w:ind w:left="623"/>
                          <w:jc w:val="left"/>
                          <w:rPr>
                            <w:b/>
                            <w:sz w:val="18"/>
                          </w:rPr>
                        </w:pPr>
                        <w:r>
                          <w:rPr>
                            <w:b/>
                            <w:w w:val="99"/>
                            <w:sz w:val="18"/>
                          </w:rPr>
                          <w:t>6</w:t>
                        </w:r>
                      </w:p>
                    </w:tc>
                    <w:tc>
                      <w:tcPr>
                        <w:tcW w:w="2772" w:type="dxa"/>
                      </w:tcPr>
                      <w:p>
                        <w:pPr>
                          <w:pStyle w:val="TableParagraph"/>
                          <w:spacing w:line="204" w:lineRule="exact" w:before="66"/>
                          <w:ind w:left="1156" w:right="1154"/>
                          <w:rPr>
                            <w:b/>
                            <w:sz w:val="18"/>
                          </w:rPr>
                        </w:pPr>
                        <w:r>
                          <w:rPr>
                            <w:b/>
                            <w:sz w:val="18"/>
                          </w:rPr>
                          <w:t>350</w:t>
                        </w:r>
                      </w:p>
                    </w:tc>
                    <w:tc>
                      <w:tcPr>
                        <w:tcW w:w="2772" w:type="dxa"/>
                      </w:tcPr>
                      <w:p>
                        <w:pPr>
                          <w:pStyle w:val="TableParagraph"/>
                          <w:spacing w:line="204" w:lineRule="exact" w:before="66"/>
                          <w:ind w:right="1242"/>
                          <w:jc w:val="right"/>
                          <w:rPr>
                            <w:b/>
                            <w:sz w:val="18"/>
                          </w:rPr>
                        </w:pPr>
                        <w:r>
                          <w:rPr>
                            <w:b/>
                            <w:w w:val="95"/>
                            <w:sz w:val="18"/>
                          </w:rPr>
                          <w:t>450</w:t>
                        </w:r>
                      </w:p>
                    </w:tc>
                  </w:tr>
                  <w:tr>
                    <w:trPr>
                      <w:trHeight w:val="280" w:hRule="atLeast"/>
                    </w:trPr>
                    <w:tc>
                      <w:tcPr>
                        <w:tcW w:w="2748" w:type="dxa"/>
                      </w:tcPr>
                      <w:p>
                        <w:pPr>
                          <w:pStyle w:val="TableParagraph"/>
                          <w:ind w:left="61" w:right="40"/>
                          <w:rPr>
                            <w:b/>
                            <w:sz w:val="18"/>
                          </w:rPr>
                        </w:pPr>
                        <w:r>
                          <w:rPr>
                            <w:b/>
                            <w:sz w:val="18"/>
                          </w:rPr>
                          <w:t>&gt; ISO 1300</w:t>
                        </w:r>
                      </w:p>
                    </w:tc>
                    <w:tc>
                      <w:tcPr>
                        <w:tcW w:w="1368" w:type="dxa"/>
                      </w:tcPr>
                      <w:p>
                        <w:pPr>
                          <w:pStyle w:val="TableParagraph"/>
                          <w:ind w:left="585"/>
                          <w:jc w:val="left"/>
                          <w:rPr>
                            <w:b/>
                            <w:sz w:val="18"/>
                          </w:rPr>
                        </w:pPr>
                        <w:r>
                          <w:rPr>
                            <w:b/>
                            <w:sz w:val="18"/>
                          </w:rPr>
                          <w:t>10</w:t>
                        </w:r>
                      </w:p>
                    </w:tc>
                    <w:tc>
                      <w:tcPr>
                        <w:tcW w:w="2772" w:type="dxa"/>
                      </w:tcPr>
                      <w:p>
                        <w:pPr>
                          <w:pStyle w:val="TableParagraph"/>
                          <w:ind w:left="1147" w:right="1154"/>
                          <w:rPr>
                            <w:b/>
                            <w:sz w:val="18"/>
                          </w:rPr>
                        </w:pPr>
                        <w:r>
                          <w:rPr>
                            <w:b/>
                            <w:sz w:val="18"/>
                          </w:rPr>
                          <w:t>650</w:t>
                        </w:r>
                      </w:p>
                    </w:tc>
                    <w:tc>
                      <w:tcPr>
                        <w:tcW w:w="2772" w:type="dxa"/>
                      </w:tcPr>
                      <w:p>
                        <w:pPr>
                          <w:pStyle w:val="TableParagraph"/>
                          <w:ind w:right="1242"/>
                          <w:jc w:val="right"/>
                          <w:rPr>
                            <w:b/>
                            <w:sz w:val="18"/>
                          </w:rPr>
                        </w:pPr>
                        <w:r>
                          <w:rPr>
                            <w:b/>
                            <w:w w:val="95"/>
                            <w:sz w:val="18"/>
                          </w:rPr>
                          <w:t>900</w:t>
                        </w:r>
                      </w:p>
                    </w:tc>
                  </w:tr>
                  <w:tr>
                    <w:trPr>
                      <w:trHeight w:val="280" w:hRule="atLeast"/>
                    </w:trPr>
                    <w:tc>
                      <w:tcPr>
                        <w:tcW w:w="2748" w:type="dxa"/>
                      </w:tcPr>
                      <w:p>
                        <w:pPr>
                          <w:pStyle w:val="TableParagraph"/>
                          <w:ind w:left="59" w:right="40"/>
                          <w:rPr>
                            <w:b/>
                            <w:sz w:val="18"/>
                          </w:rPr>
                        </w:pPr>
                        <w:r>
                          <w:rPr>
                            <w:b/>
                            <w:sz w:val="18"/>
                          </w:rPr>
                          <w:t>&gt; 300 1 600</w:t>
                        </w:r>
                      </w:p>
                    </w:tc>
                    <w:tc>
                      <w:tcPr>
                        <w:tcW w:w="1368" w:type="dxa"/>
                      </w:tcPr>
                      <w:p>
                        <w:pPr>
                          <w:pStyle w:val="TableParagraph"/>
                          <w:ind w:left="585"/>
                          <w:jc w:val="left"/>
                          <w:rPr>
                            <w:b/>
                            <w:sz w:val="18"/>
                          </w:rPr>
                        </w:pPr>
                        <w:r>
                          <w:rPr>
                            <w:b/>
                            <w:sz w:val="18"/>
                          </w:rPr>
                          <w:t>15</w:t>
                        </w:r>
                      </w:p>
                    </w:tc>
                    <w:tc>
                      <w:tcPr>
                        <w:tcW w:w="2772" w:type="dxa"/>
                      </w:tcPr>
                      <w:p>
                        <w:pPr>
                          <w:pStyle w:val="TableParagraph"/>
                          <w:ind w:left="1160" w:right="1148"/>
                          <w:rPr>
                            <w:b/>
                            <w:sz w:val="18"/>
                          </w:rPr>
                        </w:pPr>
                        <w:r>
                          <w:rPr>
                            <w:b/>
                            <w:sz w:val="18"/>
                          </w:rPr>
                          <w:t>1300</w:t>
                        </w:r>
                      </w:p>
                    </w:tc>
                    <w:tc>
                      <w:tcPr>
                        <w:tcW w:w="2772" w:type="dxa"/>
                      </w:tcPr>
                      <w:p>
                        <w:pPr>
                          <w:pStyle w:val="TableParagraph"/>
                          <w:ind w:right="1181"/>
                          <w:jc w:val="right"/>
                          <w:rPr>
                            <w:b/>
                            <w:sz w:val="18"/>
                          </w:rPr>
                        </w:pPr>
                        <w:r>
                          <w:rPr>
                            <w:b/>
                            <w:sz w:val="18"/>
                          </w:rPr>
                          <w:t>1650</w:t>
                        </w:r>
                      </w:p>
                    </w:tc>
                  </w:tr>
                  <w:tr>
                    <w:trPr>
                      <w:trHeight w:val="300" w:hRule="atLeast"/>
                    </w:trPr>
                    <w:tc>
                      <w:tcPr>
                        <w:tcW w:w="2748" w:type="dxa"/>
                      </w:tcPr>
                      <w:p>
                        <w:pPr>
                          <w:pStyle w:val="TableParagraph"/>
                          <w:ind w:left="59" w:right="40"/>
                          <w:rPr>
                            <w:b/>
                            <w:sz w:val="18"/>
                          </w:rPr>
                        </w:pPr>
                        <w:r>
                          <w:rPr>
                            <w:b/>
                            <w:sz w:val="18"/>
                          </w:rPr>
                          <w:t>&gt; 600 1 ЮОО</w:t>
                        </w:r>
                      </w:p>
                    </w:tc>
                    <w:tc>
                      <w:tcPr>
                        <w:tcW w:w="1368" w:type="dxa"/>
                      </w:tcPr>
                      <w:p>
                        <w:pPr>
                          <w:pStyle w:val="TableParagraph"/>
                          <w:ind w:left="573"/>
                          <w:jc w:val="left"/>
                          <w:rPr>
                            <w:b/>
                            <w:sz w:val="18"/>
                          </w:rPr>
                        </w:pPr>
                        <w:r>
                          <w:rPr>
                            <w:b/>
                            <w:sz w:val="18"/>
                          </w:rPr>
                          <w:t>25</w:t>
                        </w:r>
                      </w:p>
                    </w:tc>
                    <w:tc>
                      <w:tcPr>
                        <w:tcW w:w="2772" w:type="dxa"/>
                      </w:tcPr>
                      <w:p>
                        <w:pPr>
                          <w:pStyle w:val="TableParagraph"/>
                          <w:ind w:left="1154" w:right="1154"/>
                          <w:rPr>
                            <w:b/>
                            <w:sz w:val="18"/>
                          </w:rPr>
                        </w:pPr>
                        <w:r>
                          <w:rPr>
                            <w:b/>
                            <w:sz w:val="18"/>
                          </w:rPr>
                          <w:t>2200</w:t>
                        </w:r>
                      </w:p>
                    </w:tc>
                    <w:tc>
                      <w:tcPr>
                        <w:tcW w:w="2772" w:type="dxa"/>
                      </w:tcPr>
                      <w:p>
                        <w:pPr>
                          <w:pStyle w:val="TableParagraph"/>
                          <w:ind w:right="1192"/>
                          <w:jc w:val="right"/>
                          <w:rPr>
                            <w:b/>
                            <w:sz w:val="18"/>
                          </w:rPr>
                        </w:pPr>
                        <w:r>
                          <w:rPr>
                            <w:b/>
                            <w:sz w:val="18"/>
                          </w:rPr>
                          <w:t>3100</w:t>
                        </w:r>
                      </w:p>
                    </w:tc>
                  </w:tr>
                </w:tbl>
                <w:p>
                  <w:pPr>
                    <w:pStyle w:val="BodyText"/>
                  </w:pPr>
                </w:p>
              </w:txbxContent>
            </v:textbox>
            <w10:wrap type="none"/>
          </v:shape>
        </w:pict>
      </w:r>
      <w:r>
        <w:rPr>
          <w:b/>
          <w:sz w:val="18"/>
        </w:rPr>
        <w:t>ью</w:t>
      </w:r>
    </w:p>
    <w:p>
      <w:pPr>
        <w:tabs>
          <w:tab w:pos="2946" w:val="left" w:leader="none"/>
        </w:tabs>
        <w:spacing w:before="98"/>
        <w:ind w:left="115" w:right="0" w:firstLine="0"/>
        <w:jc w:val="left"/>
        <w:rPr>
          <w:b/>
          <w:sz w:val="18"/>
        </w:rPr>
      </w:pPr>
      <w:r>
        <w:rPr>
          <w:b/>
          <w:sz w:val="18"/>
        </w:rPr>
        <w:t>с</w:t>
        <w:tab/>
        <w:t>и</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0"/>
        </w:rPr>
      </w:pPr>
    </w:p>
    <w:p>
      <w:pPr>
        <w:spacing w:line="254" w:lineRule="auto" w:before="95"/>
        <w:ind w:left="400" w:right="0" w:firstLine="503"/>
        <w:jc w:val="left"/>
        <w:rPr>
          <w:b/>
          <w:sz w:val="16"/>
        </w:rPr>
      </w:pPr>
      <w:r>
        <w:rPr>
          <w:b/>
          <w:position w:val="4"/>
          <w:sz w:val="10"/>
        </w:rPr>
        <w:t>А </w:t>
      </w:r>
      <w:r>
        <w:rPr>
          <w:b/>
          <w:sz w:val="16"/>
        </w:rPr>
        <w:t>Если ЗАЖИМЫ не открываются до соответствующего размера, толщина щупе принимается равной мак­ симальному размеру открывания ЗАЖИМА.</w:t>
      </w:r>
    </w:p>
    <w:p>
      <w:pPr>
        <w:spacing w:line="247" w:lineRule="auto" w:before="23"/>
        <w:ind w:left="400" w:right="312" w:firstLine="503"/>
        <w:jc w:val="left"/>
        <w:rPr>
          <w:b/>
          <w:sz w:val="16"/>
        </w:rPr>
      </w:pPr>
      <w:r>
        <w:rPr>
          <w:b/>
          <w:position w:val="4"/>
          <w:sz w:val="10"/>
        </w:rPr>
        <w:t>ь </w:t>
      </w:r>
      <w:r>
        <w:rPr>
          <w:b/>
          <w:sz w:val="16"/>
        </w:rPr>
        <w:t>Значения прикладываемых испытательных напряжений при испытаниях, проводимых при </w:t>
      </w:r>
      <w:r>
        <w:rPr>
          <w:b/>
          <w:sz w:val="18"/>
        </w:rPr>
        <w:t>2000 </w:t>
      </w:r>
      <w:r>
        <w:rPr>
          <w:b/>
          <w:sz w:val="16"/>
        </w:rPr>
        <w:t>м над уровнем моря. Для других высот применяют корректировку по таблице 10.</w:t>
      </w:r>
    </w:p>
    <w:p>
      <w:pPr>
        <w:pStyle w:val="BodyText"/>
        <w:spacing w:before="8"/>
        <w:rPr>
          <w:b/>
          <w:sz w:val="26"/>
        </w:rPr>
      </w:pPr>
    </w:p>
    <w:p>
      <w:pPr>
        <w:pStyle w:val="ListParagraph"/>
        <w:numPr>
          <w:ilvl w:val="1"/>
          <w:numId w:val="42"/>
        </w:numPr>
        <w:tabs>
          <w:tab w:pos="1419" w:val="left" w:leader="none"/>
        </w:tabs>
        <w:spacing w:line="240" w:lineRule="auto" w:before="0" w:after="0"/>
        <w:ind w:left="1418" w:right="0" w:hanging="619"/>
        <w:jc w:val="left"/>
        <w:rPr>
          <w:sz w:val="19"/>
        </w:rPr>
      </w:pPr>
      <w:r>
        <w:rPr>
          <w:sz w:val="19"/>
        </w:rPr>
        <w:t>Защита от короткого замыкания в закрытом</w:t>
      </w:r>
      <w:r>
        <w:rPr>
          <w:spacing w:val="-20"/>
          <w:sz w:val="19"/>
        </w:rPr>
        <w:t> </w:t>
      </w:r>
      <w:r>
        <w:rPr>
          <w:sz w:val="19"/>
        </w:rPr>
        <w:t>положении</w:t>
      </w:r>
    </w:p>
    <w:p>
      <w:pPr>
        <w:pStyle w:val="BodyText"/>
        <w:spacing w:line="256" w:lineRule="auto" w:before="69"/>
        <w:ind w:left="274" w:right="378" w:firstLine="521"/>
        <w:jc w:val="both"/>
      </w:pPr>
      <w:r>
        <w:rPr/>
        <w:t>В закрытом положении ЗАЖИМЫ датчиков тока типов А. В и С должны иметь ОСНОВНУЮ ИЗОЛЯЦИЮ между наружной поверхностью КОЖУХА ЗАЖИМОВ и всеми проводящими частями, вклю­  чая мелкие металлические детали, такие как винты или заклепки, за исключением КОНЕЧНЫХ ЧАСТЕЙ ЗАЖИМОВ.</w:t>
      </w:r>
    </w:p>
    <w:p>
      <w:pPr>
        <w:pStyle w:val="BodyText"/>
        <w:spacing w:line="237" w:lineRule="auto" w:before="3"/>
        <w:ind w:left="274" w:right="382" w:firstLine="521"/>
        <w:jc w:val="both"/>
      </w:pPr>
      <w:r>
        <w:rPr/>
        <w:t>Проводящие части КОНЕЧНЫХ ЧАСТЕЙ ЗАЖИМОВ не должны быть ДОСТУПНЫМИ в закрытом положении.</w:t>
      </w:r>
    </w:p>
    <w:p>
      <w:pPr>
        <w:spacing w:line="259" w:lineRule="auto" w:before="12"/>
        <w:ind w:left="274" w:right="367" w:firstLine="522"/>
        <w:jc w:val="both"/>
        <w:rPr>
          <w:i/>
          <w:sz w:val="19"/>
        </w:rPr>
      </w:pPr>
      <w:r>
        <w:rPr>
          <w:i/>
          <w:sz w:val="19"/>
        </w:rPr>
        <w:t>Соответствие оборудования данному  требованию  проверяют  посредством  испытаний </w:t>
      </w:r>
      <w:r>
        <w:rPr>
          <w:i/>
          <w:sz w:val="19"/>
        </w:rPr>
        <w:t>согласно К 101.4 для твврдой изоляции и определением  ДОСТУПНОСТИ  КОНЕЧНЫХ  ЧАСТЕЙ ЗАЖИМОВ в закрытом положении в соответствии с 6.2.</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18"/>
        </w:rPr>
      </w:pPr>
    </w:p>
    <w:p>
      <w:pPr>
        <w:spacing w:before="0"/>
        <w:ind w:left="274" w:right="0" w:firstLine="0"/>
        <w:jc w:val="left"/>
        <w:rPr>
          <w:b/>
          <w:sz w:val="17"/>
        </w:rPr>
      </w:pPr>
      <w:r>
        <w:rPr>
          <w:b/>
          <w:sz w:val="17"/>
        </w:rPr>
        <w:t>20</w:t>
      </w:r>
    </w:p>
    <w:p>
      <w:pPr>
        <w:spacing w:after="0"/>
        <w:jc w:val="left"/>
        <w:rPr>
          <w:sz w:val="17"/>
        </w:rPr>
        <w:sectPr>
          <w:pgSz w:w="11900" w:h="16840"/>
          <w:pgMar w:header="520" w:footer="515" w:top="720" w:bottom="720" w:left="1320" w:right="300"/>
        </w:sectPr>
      </w:pPr>
    </w:p>
    <w:p>
      <w:pPr>
        <w:pStyle w:val="BodyText"/>
        <w:rPr>
          <w:b/>
          <w:sz w:val="20"/>
        </w:rPr>
      </w:pPr>
    </w:p>
    <w:p>
      <w:pPr>
        <w:pStyle w:val="BodyText"/>
        <w:rPr>
          <w:b/>
          <w:sz w:val="20"/>
        </w:rPr>
      </w:pPr>
    </w:p>
    <w:p>
      <w:pPr>
        <w:pStyle w:val="BodyText"/>
        <w:spacing w:before="1"/>
        <w:rPr>
          <w:b/>
          <w:sz w:val="16"/>
        </w:rPr>
      </w:pPr>
    </w:p>
    <w:p>
      <w:pPr>
        <w:pStyle w:val="Heading2"/>
        <w:ind w:right="264"/>
        <w:jc w:val="right"/>
      </w:pPr>
      <w:r>
        <w:rPr/>
        <w:t>ГОСТ IEC 61010-2-032—2014</w:t>
      </w:r>
    </w:p>
    <w:p>
      <w:pPr>
        <w:pStyle w:val="BodyText"/>
        <w:spacing w:before="4"/>
        <w:rPr>
          <w:b/>
          <w:sz w:val="17"/>
        </w:rPr>
      </w:pPr>
    </w:p>
    <w:p>
      <w:pPr>
        <w:spacing w:line="576" w:lineRule="auto" w:before="95"/>
        <w:ind w:left="640" w:right="3585" w:firstLine="3797"/>
        <w:jc w:val="left"/>
        <w:rPr>
          <w:b/>
          <w:i/>
          <w:sz w:val="16"/>
        </w:rPr>
      </w:pPr>
      <w:r>
        <w:rPr>
          <w:b/>
          <w:sz w:val="16"/>
        </w:rPr>
        <w:t>Приложения Применяют все приложения IEC 61010-1 за исключением следующего: </w:t>
      </w:r>
      <w:r>
        <w:rPr>
          <w:b/>
          <w:i/>
          <w:sz w:val="16"/>
        </w:rPr>
        <w:t>Замена:</w:t>
      </w:r>
    </w:p>
    <w:p>
      <w:pPr>
        <w:spacing w:line="268" w:lineRule="auto" w:before="15"/>
        <w:ind w:left="4334" w:right="4347" w:hanging="11"/>
        <w:jc w:val="center"/>
        <w:rPr>
          <w:b/>
          <w:sz w:val="16"/>
        </w:rPr>
      </w:pPr>
      <w:r>
        <w:rPr>
          <w:b/>
          <w:sz w:val="16"/>
        </w:rPr>
        <w:t>Приложение D (обязательное)</w:t>
      </w:r>
    </w:p>
    <w:p>
      <w:pPr>
        <w:pStyle w:val="BodyText"/>
        <w:spacing w:before="1"/>
        <w:rPr>
          <w:b/>
          <w:sz w:val="21"/>
        </w:rPr>
      </w:pPr>
    </w:p>
    <w:p>
      <w:pPr>
        <w:pStyle w:val="BodyText"/>
        <w:ind w:left="195" w:right="188"/>
        <w:jc w:val="center"/>
      </w:pPr>
      <w:r>
        <w:rPr/>
        <w:t>Части, между которыми установлены требования к изоляции (см. 6.4 и 6.S.3)</w:t>
      </w:r>
    </w:p>
    <w:p>
      <w:pPr>
        <w:pStyle w:val="BodyText"/>
        <w:spacing w:before="5"/>
        <w:rPr>
          <w:sz w:val="22"/>
        </w:rPr>
      </w:pPr>
    </w:p>
    <w:p>
      <w:pPr>
        <w:spacing w:before="1"/>
        <w:ind w:left="642" w:right="0" w:firstLine="0"/>
        <w:jc w:val="left"/>
        <w:rPr>
          <w:b/>
          <w:i/>
          <w:sz w:val="16"/>
        </w:rPr>
      </w:pPr>
      <w:r>
        <w:rPr>
          <w:b/>
          <w:i/>
          <w:sz w:val="16"/>
        </w:rPr>
        <w:t>Замена:</w:t>
      </w:r>
    </w:p>
    <w:p>
      <w:pPr>
        <w:spacing w:before="32"/>
        <w:ind w:left="642" w:right="0" w:firstLine="0"/>
        <w:jc w:val="left"/>
        <w:rPr>
          <w:b/>
          <w:i/>
          <w:sz w:val="16"/>
        </w:rPr>
      </w:pPr>
      <w:r>
        <w:rPr>
          <w:b/>
          <w:i/>
          <w:sz w:val="16"/>
        </w:rPr>
        <w:t>Заменить название приложения О на следующее:</w:t>
      </w:r>
    </w:p>
    <w:p>
      <w:pPr>
        <w:pStyle w:val="BodyText"/>
        <w:rPr>
          <w:b/>
          <w:i/>
          <w:sz w:val="18"/>
        </w:rPr>
      </w:pPr>
    </w:p>
    <w:p>
      <w:pPr>
        <w:pStyle w:val="BodyText"/>
        <w:spacing w:before="5"/>
        <w:rPr>
          <w:b/>
          <w:i/>
          <w:sz w:val="25"/>
        </w:rPr>
      </w:pPr>
    </w:p>
    <w:p>
      <w:pPr>
        <w:spacing w:line="280" w:lineRule="auto" w:before="0"/>
        <w:ind w:left="4334" w:right="4347" w:hanging="11"/>
        <w:jc w:val="center"/>
        <w:rPr>
          <w:b/>
          <w:sz w:val="16"/>
        </w:rPr>
      </w:pPr>
      <w:r>
        <w:rPr>
          <w:b/>
          <w:sz w:val="16"/>
        </w:rPr>
        <w:t>Приложение D (обязательное)</w:t>
      </w:r>
    </w:p>
    <w:p>
      <w:pPr>
        <w:pStyle w:val="BodyText"/>
        <w:spacing w:before="6"/>
        <w:rPr>
          <w:b/>
        </w:rPr>
      </w:pPr>
    </w:p>
    <w:p>
      <w:pPr>
        <w:pStyle w:val="BodyText"/>
        <w:ind w:left="334"/>
      </w:pPr>
      <w:r>
        <w:rPr/>
        <w:t>Части, между которыми установлены требования к изоляции (см. 6.4,6.5.3, 6.9.101 и 6.9.103)</w:t>
      </w:r>
    </w:p>
    <w:p>
      <w:pPr>
        <w:pStyle w:val="BodyText"/>
        <w:spacing w:before="6"/>
        <w:rPr>
          <w:sz w:val="22"/>
        </w:rPr>
      </w:pPr>
    </w:p>
    <w:p>
      <w:pPr>
        <w:spacing w:before="0"/>
        <w:ind w:left="622" w:right="0" w:firstLine="0"/>
        <w:jc w:val="left"/>
        <w:rPr>
          <w:b/>
          <w:i/>
          <w:sz w:val="16"/>
        </w:rPr>
      </w:pPr>
      <w:r>
        <w:rPr>
          <w:b/>
          <w:i/>
          <w:sz w:val="16"/>
        </w:rPr>
        <w:t>Дополнение:</w:t>
      </w:r>
    </w:p>
    <w:p>
      <w:pPr>
        <w:spacing w:before="29"/>
        <w:ind w:left="622" w:right="0" w:firstLine="0"/>
        <w:jc w:val="left"/>
        <w:rPr>
          <w:b/>
          <w:i/>
          <w:sz w:val="16"/>
        </w:rPr>
      </w:pPr>
      <w:r>
        <w:rPr/>
        <w:drawing>
          <wp:anchor distT="0" distB="0" distL="0" distR="0" allowOverlap="1" layoutInCell="1" locked="0" behindDoc="0" simplePos="0" relativeHeight="1360">
            <wp:simplePos x="0" y="0"/>
            <wp:positionH relativeFrom="page">
              <wp:posOffset>2873375</wp:posOffset>
            </wp:positionH>
            <wp:positionV relativeFrom="paragraph">
              <wp:posOffset>268019</wp:posOffset>
            </wp:positionV>
            <wp:extent cx="3756660" cy="2072639"/>
            <wp:effectExtent l="0" t="0" r="0" b="0"/>
            <wp:wrapNone/>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9" cstate="print"/>
                    <a:stretch>
                      <a:fillRect/>
                    </a:stretch>
                  </pic:blipFill>
                  <pic:spPr>
                    <a:xfrm>
                      <a:off x="0" y="0"/>
                      <a:ext cx="3756660" cy="2072639"/>
                    </a:xfrm>
                    <a:prstGeom prst="rect">
                      <a:avLst/>
                    </a:prstGeom>
                  </pic:spPr>
                </pic:pic>
              </a:graphicData>
            </a:graphic>
          </wp:anchor>
        </w:drawing>
      </w:r>
      <w:r>
        <w:rPr>
          <w:b/>
          <w:i/>
          <w:sz w:val="16"/>
        </w:rPr>
        <w:t>Дополнить следующим рисунком:</w:t>
      </w: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spacing w:before="7"/>
        <w:rPr>
          <w:b/>
          <w:i/>
          <w:sz w:val="22"/>
        </w:rPr>
      </w:pPr>
    </w:p>
    <w:p>
      <w:pPr>
        <w:spacing w:line="290" w:lineRule="auto" w:before="1"/>
        <w:ind w:left="117" w:right="6512" w:firstLine="30"/>
        <w:jc w:val="both"/>
        <w:rPr>
          <w:b/>
          <w:sz w:val="14"/>
        </w:rPr>
      </w:pPr>
      <w:r>
        <w:rPr>
          <w:b/>
          <w:i/>
          <w:sz w:val="14"/>
        </w:rPr>
        <w:t>1 </w:t>
      </w:r>
      <w:r>
        <w:rPr>
          <w:b/>
          <w:sz w:val="14"/>
        </w:rPr>
        <w:t>— ОПАСНЫЕ ДЛЯ ЖИЗНИ НЕИЗОЛИ­ РОВАННЫЕ проводники внутри ЗАЖИМОВ или около ЗАЖИМОВ; </w:t>
      </w:r>
      <w:r>
        <w:rPr>
          <w:b/>
          <w:i/>
          <w:sz w:val="14"/>
        </w:rPr>
        <w:t>2 </w:t>
      </w:r>
      <w:r>
        <w:rPr>
          <w:b/>
          <w:sz w:val="14"/>
        </w:rPr>
        <w:t>— еходные/оыход- ные цепи. 3 — РУЧНЫЕ или управляемые вручную   части;   </w:t>
      </w:r>
      <w:r>
        <w:rPr>
          <w:b/>
          <w:i/>
          <w:sz w:val="14"/>
        </w:rPr>
        <w:t>4    </w:t>
      </w:r>
      <w:r>
        <w:rPr>
          <w:b/>
          <w:sz w:val="14"/>
        </w:rPr>
        <w:t>—    магиятиые    цели:  S -  КОНЕЧНЫЕ  ЧАСТИ  ЗАЖИМОВ; </w:t>
      </w:r>
      <w:r>
        <w:rPr>
          <w:b/>
          <w:spacing w:val="16"/>
          <w:sz w:val="14"/>
        </w:rPr>
        <w:t>б-КОЖУХ   </w:t>
      </w:r>
      <w:r>
        <w:rPr>
          <w:b/>
          <w:sz w:val="14"/>
        </w:rPr>
        <w:t>ЗАЖИМОВ;    7    —  </w:t>
      </w:r>
      <w:r>
        <w:rPr>
          <w:b/>
          <w:spacing w:val="15"/>
          <w:sz w:val="14"/>
        </w:rPr>
        <w:t> </w:t>
      </w:r>
      <w:r>
        <w:rPr>
          <w:b/>
          <w:sz w:val="14"/>
        </w:rPr>
        <w:t>ЗАЩИТНЫЙ</w:t>
      </w:r>
    </w:p>
    <w:p>
      <w:pPr>
        <w:spacing w:before="10"/>
        <w:ind w:left="195" w:right="6628" w:firstLine="0"/>
        <w:jc w:val="center"/>
        <w:rPr>
          <w:b/>
          <w:sz w:val="14"/>
        </w:rPr>
      </w:pPr>
      <w:r>
        <w:rPr>
          <w:b/>
          <w:sz w:val="14"/>
        </w:rPr>
        <w:t>БАРЬЕР</w:t>
      </w:r>
    </w:p>
    <w:p>
      <w:pPr>
        <w:pStyle w:val="BodyText"/>
        <w:spacing w:before="10"/>
        <w:rPr>
          <w:b/>
          <w:sz w:val="21"/>
        </w:rPr>
      </w:pPr>
    </w:p>
    <w:p>
      <w:pPr>
        <w:spacing w:line="290" w:lineRule="auto" w:before="0"/>
        <w:ind w:left="762" w:right="6771" w:hanging="357"/>
        <w:jc w:val="left"/>
        <w:rPr>
          <w:b/>
          <w:sz w:val="16"/>
        </w:rPr>
      </w:pPr>
      <w:r>
        <w:rPr>
          <w:b/>
          <w:sz w:val="16"/>
        </w:rPr>
        <w:t>Рисунок 0.1 — Части датчике токе (также см. таблицу 0.101)</w:t>
      </w:r>
    </w:p>
    <w:p>
      <w:pPr>
        <w:pStyle w:val="BodyText"/>
        <w:rPr>
          <w:b/>
          <w:sz w:val="18"/>
        </w:rPr>
      </w:pPr>
    </w:p>
    <w:p>
      <w:pPr>
        <w:spacing w:before="105"/>
        <w:ind w:left="622" w:right="0" w:firstLine="0"/>
        <w:jc w:val="left"/>
        <w:rPr>
          <w:b/>
          <w:i/>
          <w:sz w:val="16"/>
        </w:rPr>
      </w:pPr>
      <w:r>
        <w:rPr>
          <w:b/>
          <w:i/>
          <w:sz w:val="16"/>
        </w:rPr>
        <w:t>Дополнение:</w:t>
      </w:r>
    </w:p>
    <w:p>
      <w:pPr>
        <w:spacing w:before="32"/>
        <w:ind w:left="622" w:right="0" w:firstLine="0"/>
        <w:jc w:val="left"/>
        <w:rPr>
          <w:b/>
          <w:i/>
          <w:sz w:val="16"/>
        </w:rPr>
      </w:pPr>
      <w:r>
        <w:rPr>
          <w:b/>
          <w:i/>
          <w:sz w:val="16"/>
        </w:rPr>
        <w:t>Дополнить следующей таблицей.</w:t>
      </w:r>
    </w:p>
    <w:p>
      <w:pPr>
        <w:pStyle w:val="BodyText"/>
        <w:spacing w:before="6"/>
        <w:rPr>
          <w:b/>
          <w:i/>
          <w:sz w:val="21"/>
        </w:rPr>
      </w:pPr>
    </w:p>
    <w:p>
      <w:pPr>
        <w:spacing w:before="0"/>
        <w:ind w:left="126" w:right="0" w:firstLine="0"/>
        <w:jc w:val="both"/>
        <w:rPr>
          <w:b/>
          <w:sz w:val="16"/>
        </w:rPr>
      </w:pPr>
      <w:r>
        <w:rPr>
          <w:b/>
          <w:sz w:val="16"/>
        </w:rPr>
        <w:t>Т а б л и ц а 0.101 — Требования к изоляции между целями и ДОСТУПНЫМИ частями датчиков тока</w:t>
      </w:r>
    </w:p>
    <w:p>
      <w:pPr>
        <w:pStyle w:val="BodyText"/>
        <w:spacing w:before="7"/>
        <w:rPr>
          <w:b/>
          <w:sz w:val="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2"/>
        <w:gridCol w:w="1062"/>
        <w:gridCol w:w="1062"/>
        <w:gridCol w:w="1080"/>
        <w:gridCol w:w="1062"/>
        <w:gridCol w:w="1062"/>
        <w:gridCol w:w="1080"/>
        <w:gridCol w:w="1062"/>
        <w:gridCol w:w="1098"/>
      </w:tblGrid>
      <w:tr>
        <w:trPr>
          <w:trHeight w:val="440" w:hRule="atLeast"/>
        </w:trPr>
        <w:tc>
          <w:tcPr>
            <w:tcW w:w="1092" w:type="dxa"/>
            <w:vMerge w:val="restart"/>
          </w:tcPr>
          <w:p>
            <w:pPr>
              <w:pStyle w:val="TableParagraph"/>
              <w:spacing w:before="0"/>
              <w:jc w:val="left"/>
              <w:rPr>
                <w:b/>
                <w:sz w:val="22"/>
              </w:rPr>
            </w:pPr>
          </w:p>
          <w:p>
            <w:pPr>
              <w:pStyle w:val="TableParagraph"/>
              <w:spacing w:line="300" w:lineRule="auto" w:before="0"/>
              <w:ind w:left="396" w:right="96" w:hanging="276"/>
              <w:jc w:val="left"/>
              <w:rPr>
                <w:b/>
                <w:sz w:val="14"/>
              </w:rPr>
            </w:pPr>
            <w:r>
              <w:rPr>
                <w:b/>
                <w:sz w:val="14"/>
              </w:rPr>
              <w:t>Тип датчика тока</w:t>
            </w:r>
          </w:p>
        </w:tc>
        <w:tc>
          <w:tcPr>
            <w:tcW w:w="8568" w:type="dxa"/>
            <w:gridSpan w:val="8"/>
          </w:tcPr>
          <w:p>
            <w:pPr>
              <w:pStyle w:val="TableParagraph"/>
              <w:spacing w:before="10"/>
              <w:jc w:val="left"/>
              <w:rPr>
                <w:b/>
                <w:sz w:val="12"/>
              </w:rPr>
            </w:pPr>
          </w:p>
          <w:p>
            <w:pPr>
              <w:pStyle w:val="TableParagraph"/>
              <w:spacing w:before="0"/>
              <w:ind w:left="3493" w:right="3519"/>
              <w:rPr>
                <w:b/>
                <w:sz w:val="14"/>
              </w:rPr>
            </w:pPr>
            <w:r>
              <w:rPr>
                <w:b/>
                <w:sz w:val="14"/>
              </w:rPr>
              <w:t>В яд изоляции между</w:t>
            </w:r>
          </w:p>
        </w:tc>
      </w:tr>
      <w:tr>
        <w:trPr>
          <w:trHeight w:val="400" w:hRule="atLeast"/>
        </w:trPr>
        <w:tc>
          <w:tcPr>
            <w:tcW w:w="1092" w:type="dxa"/>
            <w:vMerge/>
            <w:tcBorders>
              <w:top w:val="nil"/>
            </w:tcBorders>
          </w:tcPr>
          <w:p>
            <w:pPr>
              <w:rPr>
                <w:sz w:val="2"/>
                <w:szCs w:val="2"/>
              </w:rPr>
            </w:pPr>
          </w:p>
        </w:tc>
        <w:tc>
          <w:tcPr>
            <w:tcW w:w="1062" w:type="dxa"/>
          </w:tcPr>
          <w:p>
            <w:pPr>
              <w:pStyle w:val="TableParagraph"/>
              <w:spacing w:before="127"/>
              <w:ind w:left="303" w:right="292"/>
              <w:rPr>
                <w:b/>
                <w:sz w:val="14"/>
              </w:rPr>
            </w:pPr>
            <w:r>
              <w:rPr>
                <w:b/>
                <w:sz w:val="14"/>
              </w:rPr>
              <w:t>1 я 2</w:t>
            </w:r>
          </w:p>
        </w:tc>
        <w:tc>
          <w:tcPr>
            <w:tcW w:w="1062" w:type="dxa"/>
          </w:tcPr>
          <w:p>
            <w:pPr>
              <w:pStyle w:val="TableParagraph"/>
              <w:spacing w:before="127"/>
              <w:ind w:left="303" w:right="286"/>
              <w:rPr>
                <w:b/>
                <w:sz w:val="14"/>
              </w:rPr>
            </w:pPr>
            <w:r>
              <w:rPr>
                <w:b/>
                <w:sz w:val="14"/>
              </w:rPr>
              <w:t>1 и 3</w:t>
            </w:r>
          </w:p>
        </w:tc>
        <w:tc>
          <w:tcPr>
            <w:tcW w:w="1080" w:type="dxa"/>
          </w:tcPr>
          <w:p>
            <w:pPr>
              <w:pStyle w:val="TableParagraph"/>
              <w:spacing w:before="124"/>
              <w:ind w:left="337" w:right="317"/>
              <w:rPr>
                <w:b/>
                <w:sz w:val="14"/>
              </w:rPr>
            </w:pPr>
            <w:r>
              <w:rPr>
                <w:b/>
                <w:sz w:val="14"/>
              </w:rPr>
              <w:t>1 и 4*</w:t>
            </w:r>
          </w:p>
        </w:tc>
        <w:tc>
          <w:tcPr>
            <w:tcW w:w="1062" w:type="dxa"/>
          </w:tcPr>
          <w:p>
            <w:pPr>
              <w:pStyle w:val="TableParagraph"/>
              <w:spacing w:before="127"/>
              <w:ind w:left="273" w:right="337"/>
              <w:rPr>
                <w:b/>
                <w:sz w:val="9"/>
              </w:rPr>
            </w:pPr>
            <w:r>
              <w:rPr>
                <w:b/>
                <w:sz w:val="14"/>
              </w:rPr>
              <w:t>2яЗ </w:t>
            </w:r>
            <w:r>
              <w:rPr>
                <w:b/>
                <w:position w:val="4"/>
                <w:sz w:val="9"/>
              </w:rPr>
              <w:t>ь</w:t>
            </w:r>
          </w:p>
        </w:tc>
        <w:tc>
          <w:tcPr>
            <w:tcW w:w="1062" w:type="dxa"/>
          </w:tcPr>
          <w:p>
            <w:pPr>
              <w:pStyle w:val="TableParagraph"/>
              <w:spacing w:before="127"/>
              <w:ind w:left="310"/>
              <w:jc w:val="left"/>
              <w:rPr>
                <w:b/>
                <w:sz w:val="14"/>
              </w:rPr>
            </w:pPr>
            <w:r>
              <w:rPr>
                <w:b/>
                <w:sz w:val="14"/>
              </w:rPr>
              <w:t>2  и  S</w:t>
            </w:r>
          </w:p>
        </w:tc>
        <w:tc>
          <w:tcPr>
            <w:tcW w:w="1080" w:type="dxa"/>
          </w:tcPr>
          <w:p>
            <w:pPr>
              <w:pStyle w:val="TableParagraph"/>
              <w:spacing w:before="124"/>
              <w:ind w:left="309" w:right="317"/>
              <w:rPr>
                <w:b/>
                <w:sz w:val="9"/>
              </w:rPr>
            </w:pPr>
            <w:r>
              <w:rPr>
                <w:b/>
                <w:sz w:val="14"/>
              </w:rPr>
              <w:t>2иб </w:t>
            </w:r>
            <w:r>
              <w:rPr>
                <w:b/>
                <w:position w:val="4"/>
                <w:sz w:val="9"/>
              </w:rPr>
              <w:t>ь</w:t>
            </w:r>
          </w:p>
        </w:tc>
        <w:tc>
          <w:tcPr>
            <w:tcW w:w="1062" w:type="dxa"/>
          </w:tcPr>
          <w:p>
            <w:pPr>
              <w:pStyle w:val="TableParagraph"/>
              <w:spacing w:before="127"/>
              <w:ind w:left="338"/>
              <w:jc w:val="left"/>
              <w:rPr>
                <w:b/>
                <w:sz w:val="14"/>
              </w:rPr>
            </w:pPr>
            <w:r>
              <w:rPr>
                <w:b/>
                <w:sz w:val="14"/>
              </w:rPr>
              <w:t>3  иб </w:t>
            </w:r>
          </w:p>
        </w:tc>
        <w:tc>
          <w:tcPr>
            <w:tcW w:w="1098" w:type="dxa"/>
          </w:tcPr>
          <w:p>
            <w:pPr>
              <w:pStyle w:val="TableParagraph"/>
              <w:spacing w:before="127"/>
              <w:ind w:left="315"/>
              <w:jc w:val="left"/>
              <w:rPr>
                <w:b/>
                <w:sz w:val="14"/>
              </w:rPr>
            </w:pPr>
            <w:r>
              <w:rPr>
                <w:b/>
                <w:sz w:val="14"/>
              </w:rPr>
              <w:t>4  и  б</w:t>
            </w:r>
          </w:p>
        </w:tc>
      </w:tr>
      <w:tr>
        <w:trPr>
          <w:trHeight w:val="300" w:hRule="atLeast"/>
        </w:trPr>
        <w:tc>
          <w:tcPr>
            <w:tcW w:w="1092" w:type="dxa"/>
          </w:tcPr>
          <w:p>
            <w:pPr>
              <w:pStyle w:val="TableParagraph"/>
              <w:spacing w:before="103"/>
              <w:ind w:right="16"/>
              <w:rPr>
                <w:b/>
                <w:sz w:val="14"/>
              </w:rPr>
            </w:pPr>
            <w:r>
              <w:rPr>
                <w:b/>
                <w:sz w:val="14"/>
              </w:rPr>
              <w:t>А</w:t>
            </w:r>
          </w:p>
        </w:tc>
        <w:tc>
          <w:tcPr>
            <w:tcW w:w="1062" w:type="dxa"/>
          </w:tcPr>
          <w:p>
            <w:pPr>
              <w:pStyle w:val="TableParagraph"/>
              <w:spacing w:before="103"/>
              <w:ind w:right="35"/>
              <w:rPr>
                <w:b/>
                <w:sz w:val="14"/>
              </w:rPr>
            </w:pPr>
            <w:r>
              <w:rPr>
                <w:b/>
                <w:sz w:val="14"/>
              </w:rPr>
              <w:t>О</w:t>
            </w:r>
          </w:p>
        </w:tc>
        <w:tc>
          <w:tcPr>
            <w:tcW w:w="1062" w:type="dxa"/>
          </w:tcPr>
          <w:p>
            <w:pPr>
              <w:pStyle w:val="TableParagraph"/>
              <w:spacing w:before="103"/>
              <w:ind w:right="18"/>
              <w:rPr>
                <w:b/>
                <w:sz w:val="14"/>
              </w:rPr>
            </w:pPr>
            <w:r>
              <w:rPr>
                <w:b/>
                <w:w w:val="99"/>
                <w:sz w:val="14"/>
              </w:rPr>
              <w:t>0</w:t>
            </w:r>
          </w:p>
        </w:tc>
        <w:tc>
          <w:tcPr>
            <w:tcW w:w="1080" w:type="dxa"/>
          </w:tcPr>
          <w:p>
            <w:pPr>
              <w:pStyle w:val="TableParagraph"/>
              <w:spacing w:before="103"/>
              <w:ind w:right="26"/>
              <w:rPr>
                <w:b/>
                <w:sz w:val="14"/>
              </w:rPr>
            </w:pPr>
            <w:r>
              <w:rPr>
                <w:b/>
                <w:sz w:val="14"/>
              </w:rPr>
              <w:t>В</w:t>
            </w:r>
          </w:p>
        </w:tc>
        <w:tc>
          <w:tcPr>
            <w:tcW w:w="1062" w:type="dxa"/>
          </w:tcPr>
          <w:p>
            <w:pPr>
              <w:pStyle w:val="TableParagraph"/>
              <w:spacing w:before="103"/>
              <w:ind w:right="28"/>
              <w:rPr>
                <w:b/>
                <w:sz w:val="14"/>
              </w:rPr>
            </w:pPr>
            <w:r>
              <w:rPr>
                <w:b/>
                <w:w w:val="99"/>
                <w:sz w:val="14"/>
              </w:rPr>
              <w:t>0</w:t>
            </w:r>
          </w:p>
        </w:tc>
        <w:tc>
          <w:tcPr>
            <w:tcW w:w="1062" w:type="dxa"/>
          </w:tcPr>
          <w:p>
            <w:pPr>
              <w:pStyle w:val="TableParagraph"/>
              <w:spacing w:before="103"/>
              <w:ind w:right="11"/>
              <w:rPr>
                <w:b/>
                <w:sz w:val="14"/>
              </w:rPr>
            </w:pPr>
            <w:r>
              <w:rPr>
                <w:b/>
                <w:sz w:val="14"/>
              </w:rPr>
              <w:t>О</w:t>
            </w:r>
          </w:p>
        </w:tc>
        <w:tc>
          <w:tcPr>
            <w:tcW w:w="1080" w:type="dxa"/>
          </w:tcPr>
          <w:p>
            <w:pPr>
              <w:pStyle w:val="TableParagraph"/>
              <w:spacing w:before="103"/>
              <w:ind w:right="16"/>
              <w:rPr>
                <w:b/>
                <w:sz w:val="14"/>
              </w:rPr>
            </w:pPr>
            <w:r>
              <w:rPr>
                <w:b/>
                <w:w w:val="99"/>
                <w:sz w:val="14"/>
              </w:rPr>
              <w:t>D</w:t>
            </w:r>
          </w:p>
        </w:tc>
        <w:tc>
          <w:tcPr>
            <w:tcW w:w="1062" w:type="dxa"/>
          </w:tcPr>
          <w:p>
            <w:pPr>
              <w:pStyle w:val="TableParagraph"/>
              <w:spacing w:before="103"/>
              <w:ind w:right="28"/>
              <w:rPr>
                <w:b/>
                <w:sz w:val="14"/>
              </w:rPr>
            </w:pPr>
            <w:r>
              <w:rPr>
                <w:b/>
                <w:w w:val="99"/>
                <w:sz w:val="14"/>
              </w:rPr>
              <w:t>0</w:t>
            </w:r>
          </w:p>
        </w:tc>
        <w:tc>
          <w:tcPr>
            <w:tcW w:w="1098" w:type="dxa"/>
          </w:tcPr>
          <w:p>
            <w:pPr>
              <w:pStyle w:val="TableParagraph"/>
              <w:spacing w:before="103"/>
              <w:ind w:right="46"/>
              <w:rPr>
                <w:b/>
                <w:sz w:val="14"/>
              </w:rPr>
            </w:pPr>
            <w:r>
              <w:rPr>
                <w:b/>
                <w:w w:val="99"/>
                <w:sz w:val="14"/>
              </w:rPr>
              <w:t>8</w:t>
            </w:r>
          </w:p>
        </w:tc>
      </w:tr>
      <w:tr>
        <w:trPr>
          <w:trHeight w:val="260" w:hRule="atLeast"/>
        </w:trPr>
        <w:tc>
          <w:tcPr>
            <w:tcW w:w="1092" w:type="dxa"/>
          </w:tcPr>
          <w:p>
            <w:pPr>
              <w:pStyle w:val="TableParagraph"/>
              <w:spacing w:before="73"/>
              <w:ind w:right="15"/>
              <w:rPr>
                <w:b/>
                <w:sz w:val="14"/>
              </w:rPr>
            </w:pPr>
            <w:r>
              <w:rPr>
                <w:b/>
                <w:sz w:val="14"/>
              </w:rPr>
              <w:t>в</w:t>
            </w:r>
          </w:p>
        </w:tc>
        <w:tc>
          <w:tcPr>
            <w:tcW w:w="1062" w:type="dxa"/>
          </w:tcPr>
          <w:p>
            <w:pPr>
              <w:pStyle w:val="TableParagraph"/>
              <w:spacing w:before="73"/>
              <w:ind w:right="35"/>
              <w:rPr>
                <w:b/>
                <w:sz w:val="14"/>
              </w:rPr>
            </w:pPr>
            <w:r>
              <w:rPr>
                <w:b/>
                <w:sz w:val="14"/>
              </w:rPr>
              <w:t>О</w:t>
            </w:r>
          </w:p>
        </w:tc>
        <w:tc>
          <w:tcPr>
            <w:tcW w:w="1062" w:type="dxa"/>
          </w:tcPr>
          <w:p>
            <w:pPr>
              <w:pStyle w:val="TableParagraph"/>
              <w:spacing w:before="52"/>
              <w:ind w:right="8"/>
              <w:rPr>
                <w:b/>
                <w:sz w:val="16"/>
              </w:rPr>
            </w:pPr>
            <w:r>
              <w:rPr>
                <w:b/>
                <w:sz w:val="16"/>
              </w:rPr>
              <w:t>—</w:t>
            </w:r>
          </w:p>
        </w:tc>
        <w:tc>
          <w:tcPr>
            <w:tcW w:w="1080" w:type="dxa"/>
          </w:tcPr>
          <w:p>
            <w:pPr>
              <w:pStyle w:val="TableParagraph"/>
              <w:spacing w:before="73"/>
              <w:ind w:right="26"/>
              <w:rPr>
                <w:b/>
                <w:sz w:val="14"/>
              </w:rPr>
            </w:pPr>
            <w:r>
              <w:rPr>
                <w:b/>
                <w:sz w:val="14"/>
              </w:rPr>
              <w:t>В</w:t>
            </w:r>
          </w:p>
        </w:tc>
        <w:tc>
          <w:tcPr>
            <w:tcW w:w="1062" w:type="dxa"/>
          </w:tcPr>
          <w:p>
            <w:pPr>
              <w:pStyle w:val="TableParagraph"/>
              <w:spacing w:before="73"/>
              <w:ind w:right="28"/>
              <w:rPr>
                <w:b/>
                <w:sz w:val="14"/>
              </w:rPr>
            </w:pPr>
            <w:r>
              <w:rPr>
                <w:b/>
                <w:w w:val="99"/>
                <w:sz w:val="14"/>
              </w:rPr>
              <w:t>0</w:t>
            </w:r>
          </w:p>
        </w:tc>
        <w:tc>
          <w:tcPr>
            <w:tcW w:w="1062" w:type="dxa"/>
          </w:tcPr>
          <w:p>
            <w:pPr>
              <w:pStyle w:val="TableParagraph"/>
              <w:spacing w:before="73"/>
              <w:ind w:right="9"/>
              <w:rPr>
                <w:b/>
                <w:sz w:val="14"/>
              </w:rPr>
            </w:pPr>
            <w:r>
              <w:rPr>
                <w:b/>
                <w:sz w:val="14"/>
              </w:rPr>
              <w:t>О</w:t>
            </w:r>
          </w:p>
        </w:tc>
        <w:tc>
          <w:tcPr>
            <w:tcW w:w="1080" w:type="dxa"/>
          </w:tcPr>
          <w:p>
            <w:pPr>
              <w:pStyle w:val="TableParagraph"/>
              <w:spacing w:before="73"/>
              <w:ind w:right="17"/>
              <w:rPr>
                <w:b/>
                <w:sz w:val="14"/>
              </w:rPr>
            </w:pPr>
            <w:r>
              <w:rPr>
                <w:b/>
                <w:sz w:val="14"/>
              </w:rPr>
              <w:t>О</w:t>
            </w:r>
          </w:p>
        </w:tc>
        <w:tc>
          <w:tcPr>
            <w:tcW w:w="1062" w:type="dxa"/>
          </w:tcPr>
          <w:p>
            <w:pPr>
              <w:pStyle w:val="TableParagraph"/>
              <w:spacing w:before="52"/>
              <w:ind w:right="9"/>
              <w:rPr>
                <w:b/>
                <w:sz w:val="16"/>
              </w:rPr>
            </w:pPr>
            <w:r>
              <w:rPr>
                <w:b/>
                <w:sz w:val="16"/>
              </w:rPr>
              <w:t>—</w:t>
            </w:r>
          </w:p>
        </w:tc>
        <w:tc>
          <w:tcPr>
            <w:tcW w:w="1098" w:type="dxa"/>
          </w:tcPr>
          <w:p>
            <w:pPr>
              <w:pStyle w:val="TableParagraph"/>
              <w:spacing w:before="73"/>
              <w:ind w:right="46"/>
              <w:rPr>
                <w:b/>
                <w:sz w:val="14"/>
              </w:rPr>
            </w:pPr>
            <w:r>
              <w:rPr>
                <w:b/>
                <w:w w:val="99"/>
                <w:sz w:val="14"/>
              </w:rPr>
              <w:t>8</w:t>
            </w:r>
          </w:p>
        </w:tc>
      </w:tr>
      <w:tr>
        <w:trPr>
          <w:trHeight w:val="280" w:hRule="atLeast"/>
        </w:trPr>
        <w:tc>
          <w:tcPr>
            <w:tcW w:w="1092" w:type="dxa"/>
          </w:tcPr>
          <w:p>
            <w:pPr>
              <w:pStyle w:val="TableParagraph"/>
              <w:spacing w:before="73"/>
              <w:ind w:left="1"/>
              <w:rPr>
                <w:b/>
                <w:sz w:val="16"/>
              </w:rPr>
            </w:pPr>
            <w:r>
              <w:rPr>
                <w:b/>
                <w:sz w:val="16"/>
              </w:rPr>
              <w:t>С</w:t>
            </w:r>
          </w:p>
        </w:tc>
        <w:tc>
          <w:tcPr>
            <w:tcW w:w="1062" w:type="dxa"/>
          </w:tcPr>
          <w:p>
            <w:pPr>
              <w:pStyle w:val="TableParagraph"/>
              <w:spacing w:before="91"/>
              <w:ind w:right="35"/>
              <w:rPr>
                <w:b/>
                <w:sz w:val="14"/>
              </w:rPr>
            </w:pPr>
            <w:r>
              <w:rPr>
                <w:b/>
                <w:sz w:val="14"/>
              </w:rPr>
              <w:t>О</w:t>
            </w:r>
          </w:p>
        </w:tc>
        <w:tc>
          <w:tcPr>
            <w:tcW w:w="1062" w:type="dxa"/>
          </w:tcPr>
          <w:p>
            <w:pPr>
              <w:pStyle w:val="TableParagraph"/>
              <w:spacing w:before="64"/>
              <w:ind w:right="8"/>
              <w:rPr>
                <w:b/>
                <w:sz w:val="16"/>
              </w:rPr>
            </w:pPr>
            <w:r>
              <w:rPr>
                <w:b/>
                <w:sz w:val="16"/>
              </w:rPr>
              <w:t>—</w:t>
            </w:r>
          </w:p>
        </w:tc>
        <w:tc>
          <w:tcPr>
            <w:tcW w:w="1080" w:type="dxa"/>
          </w:tcPr>
          <w:p>
            <w:pPr>
              <w:pStyle w:val="TableParagraph"/>
              <w:spacing w:before="91"/>
              <w:ind w:right="26"/>
              <w:rPr>
                <w:b/>
                <w:sz w:val="14"/>
              </w:rPr>
            </w:pPr>
            <w:r>
              <w:rPr>
                <w:b/>
                <w:sz w:val="14"/>
              </w:rPr>
              <w:t>В</w:t>
            </w:r>
          </w:p>
        </w:tc>
        <w:tc>
          <w:tcPr>
            <w:tcW w:w="1062" w:type="dxa"/>
          </w:tcPr>
          <w:p>
            <w:pPr>
              <w:pStyle w:val="TableParagraph"/>
              <w:spacing w:before="73"/>
              <w:ind w:right="8"/>
              <w:rPr>
                <w:b/>
                <w:sz w:val="16"/>
              </w:rPr>
            </w:pPr>
            <w:r>
              <w:rPr>
                <w:b/>
                <w:w w:val="99"/>
                <w:sz w:val="16"/>
              </w:rPr>
              <w:t>D</w:t>
            </w:r>
          </w:p>
        </w:tc>
        <w:tc>
          <w:tcPr>
            <w:tcW w:w="1062" w:type="dxa"/>
          </w:tcPr>
          <w:p>
            <w:pPr>
              <w:pStyle w:val="TableParagraph"/>
              <w:spacing w:before="64"/>
              <w:ind w:left="8"/>
              <w:rPr>
                <w:b/>
                <w:sz w:val="16"/>
              </w:rPr>
            </w:pPr>
            <w:r>
              <w:rPr>
                <w:b/>
                <w:sz w:val="16"/>
              </w:rPr>
              <w:t>—</w:t>
            </w:r>
          </w:p>
        </w:tc>
        <w:tc>
          <w:tcPr>
            <w:tcW w:w="1080" w:type="dxa"/>
          </w:tcPr>
          <w:p>
            <w:pPr>
              <w:pStyle w:val="TableParagraph"/>
              <w:spacing w:before="91"/>
              <w:ind w:right="17"/>
              <w:rPr>
                <w:b/>
                <w:sz w:val="14"/>
              </w:rPr>
            </w:pPr>
            <w:r>
              <w:rPr>
                <w:b/>
                <w:sz w:val="14"/>
              </w:rPr>
              <w:t>О</w:t>
            </w:r>
          </w:p>
        </w:tc>
        <w:tc>
          <w:tcPr>
            <w:tcW w:w="1062" w:type="dxa"/>
          </w:tcPr>
          <w:p>
            <w:pPr>
              <w:pStyle w:val="TableParagraph"/>
              <w:spacing w:before="64"/>
              <w:ind w:right="9"/>
              <w:rPr>
                <w:b/>
                <w:sz w:val="16"/>
              </w:rPr>
            </w:pPr>
            <w:r>
              <w:rPr>
                <w:b/>
                <w:sz w:val="16"/>
              </w:rPr>
              <w:t>—</w:t>
            </w:r>
          </w:p>
        </w:tc>
        <w:tc>
          <w:tcPr>
            <w:tcW w:w="1098" w:type="dxa"/>
          </w:tcPr>
          <w:p>
            <w:pPr>
              <w:pStyle w:val="TableParagraph"/>
              <w:spacing w:before="91"/>
              <w:ind w:right="38"/>
              <w:rPr>
                <w:b/>
                <w:sz w:val="14"/>
              </w:rPr>
            </w:pPr>
            <w:r>
              <w:rPr>
                <w:b/>
                <w:sz w:val="14"/>
              </w:rPr>
              <w:t>В</w:t>
            </w:r>
          </w:p>
        </w:tc>
      </w:tr>
      <w:tr>
        <w:trPr>
          <w:trHeight w:val="300" w:hRule="atLeast"/>
        </w:trPr>
        <w:tc>
          <w:tcPr>
            <w:tcW w:w="1092" w:type="dxa"/>
          </w:tcPr>
          <w:p>
            <w:pPr>
              <w:pStyle w:val="TableParagraph"/>
              <w:spacing w:before="91"/>
              <w:ind w:right="15"/>
              <w:rPr>
                <w:b/>
                <w:sz w:val="14"/>
              </w:rPr>
            </w:pPr>
            <w:r>
              <w:rPr>
                <w:b/>
                <w:sz w:val="14"/>
              </w:rPr>
              <w:t>О</w:t>
            </w:r>
          </w:p>
        </w:tc>
        <w:tc>
          <w:tcPr>
            <w:tcW w:w="1062" w:type="dxa"/>
          </w:tcPr>
          <w:p>
            <w:pPr>
              <w:pStyle w:val="TableParagraph"/>
              <w:spacing w:before="91"/>
              <w:ind w:left="303" w:right="312"/>
              <w:rPr>
                <w:b/>
                <w:sz w:val="14"/>
              </w:rPr>
            </w:pPr>
            <w:r>
              <w:rPr>
                <w:b/>
                <w:sz w:val="14"/>
              </w:rPr>
              <w:t>NA </w:t>
            </w:r>
          </w:p>
        </w:tc>
        <w:tc>
          <w:tcPr>
            <w:tcW w:w="1062" w:type="dxa"/>
          </w:tcPr>
          <w:p>
            <w:pPr>
              <w:pStyle w:val="TableParagraph"/>
              <w:spacing w:before="88"/>
              <w:ind w:left="303" w:right="303"/>
              <w:rPr>
                <w:b/>
                <w:sz w:val="14"/>
              </w:rPr>
            </w:pPr>
            <w:r>
              <w:rPr>
                <w:b/>
                <w:sz w:val="14"/>
              </w:rPr>
              <w:t>NA </w:t>
            </w:r>
          </w:p>
        </w:tc>
        <w:tc>
          <w:tcPr>
            <w:tcW w:w="1080" w:type="dxa"/>
          </w:tcPr>
          <w:p>
            <w:pPr>
              <w:pStyle w:val="TableParagraph"/>
              <w:spacing w:before="88"/>
              <w:ind w:left="317" w:right="317"/>
              <w:rPr>
                <w:b/>
                <w:sz w:val="14"/>
              </w:rPr>
            </w:pPr>
            <w:r>
              <w:rPr>
                <w:b/>
                <w:sz w:val="14"/>
              </w:rPr>
              <w:t>NA </w:t>
            </w:r>
          </w:p>
        </w:tc>
        <w:tc>
          <w:tcPr>
            <w:tcW w:w="1062" w:type="dxa"/>
          </w:tcPr>
          <w:p>
            <w:pPr>
              <w:pStyle w:val="TableParagraph"/>
              <w:spacing w:before="91"/>
              <w:ind w:right="22"/>
              <w:rPr>
                <w:b/>
                <w:sz w:val="14"/>
              </w:rPr>
            </w:pPr>
            <w:r>
              <w:rPr>
                <w:b/>
                <w:w w:val="99"/>
                <w:sz w:val="14"/>
              </w:rPr>
              <w:t>0</w:t>
            </w:r>
          </w:p>
        </w:tc>
        <w:tc>
          <w:tcPr>
            <w:tcW w:w="1062" w:type="dxa"/>
          </w:tcPr>
          <w:p>
            <w:pPr>
              <w:pStyle w:val="TableParagraph"/>
              <w:spacing w:before="91"/>
              <w:ind w:right="28"/>
              <w:rPr>
                <w:b/>
                <w:sz w:val="14"/>
              </w:rPr>
            </w:pPr>
            <w:r>
              <w:rPr>
                <w:b/>
                <w:w w:val="99"/>
                <w:sz w:val="14"/>
              </w:rPr>
              <w:t>8</w:t>
            </w:r>
          </w:p>
        </w:tc>
        <w:tc>
          <w:tcPr>
            <w:tcW w:w="1080" w:type="dxa"/>
          </w:tcPr>
          <w:p>
            <w:pPr>
              <w:pStyle w:val="TableParagraph"/>
              <w:spacing w:before="91"/>
              <w:ind w:right="17"/>
              <w:rPr>
                <w:b/>
                <w:sz w:val="14"/>
              </w:rPr>
            </w:pPr>
            <w:r>
              <w:rPr>
                <w:b/>
                <w:sz w:val="14"/>
              </w:rPr>
              <w:t>О</w:t>
            </w:r>
          </w:p>
        </w:tc>
        <w:tc>
          <w:tcPr>
            <w:tcW w:w="1062" w:type="dxa"/>
          </w:tcPr>
          <w:p>
            <w:pPr>
              <w:pStyle w:val="TableParagraph"/>
              <w:spacing w:before="70"/>
              <w:ind w:right="9"/>
              <w:rPr>
                <w:b/>
                <w:sz w:val="16"/>
              </w:rPr>
            </w:pPr>
            <w:r>
              <w:rPr>
                <w:b/>
                <w:sz w:val="16"/>
              </w:rPr>
              <w:t>—</w:t>
            </w:r>
          </w:p>
        </w:tc>
        <w:tc>
          <w:tcPr>
            <w:tcW w:w="1098" w:type="dxa"/>
          </w:tcPr>
          <w:p>
            <w:pPr>
              <w:pStyle w:val="TableParagraph"/>
              <w:spacing w:before="70"/>
              <w:ind w:right="45"/>
              <w:rPr>
                <w:b/>
                <w:sz w:val="16"/>
              </w:rPr>
            </w:pPr>
            <w:r>
              <w:rPr>
                <w:b/>
                <w:sz w:val="16"/>
              </w:rPr>
              <w:t>—</w:t>
            </w:r>
          </w:p>
        </w:tc>
      </w:tr>
    </w:tbl>
    <w:p>
      <w:pPr>
        <w:spacing w:before="55"/>
        <w:ind w:left="466" w:right="0" w:firstLine="0"/>
        <w:jc w:val="left"/>
        <w:rPr>
          <w:b/>
          <w:sz w:val="16"/>
        </w:rPr>
      </w:pPr>
      <w:r>
        <w:rPr>
          <w:b/>
          <w:sz w:val="16"/>
        </w:rPr>
        <w:t>Обозначения, используемые а таблице:</w:t>
      </w:r>
    </w:p>
    <w:p>
      <w:pPr>
        <w:spacing w:before="14"/>
        <w:ind w:left="460" w:right="0" w:firstLine="0"/>
        <w:jc w:val="left"/>
        <w:rPr>
          <w:b/>
          <w:sz w:val="16"/>
        </w:rPr>
      </w:pPr>
      <w:r>
        <w:rPr>
          <w:b/>
          <w:sz w:val="16"/>
        </w:rPr>
        <w:t>------- требования не устанавливают;</w:t>
      </w:r>
    </w:p>
    <w:p>
      <w:pPr>
        <w:spacing w:before="11"/>
        <w:ind w:left="469" w:right="0" w:firstLine="0"/>
        <w:jc w:val="left"/>
        <w:rPr>
          <w:b/>
          <w:sz w:val="16"/>
        </w:rPr>
      </w:pPr>
      <w:r>
        <w:rPr>
          <w:b/>
          <w:sz w:val="16"/>
        </w:rPr>
        <w:t>В — требуется ОСНОВНАЯ ИЗОЛЯЦИЯ:</w:t>
      </w:r>
    </w:p>
    <w:p>
      <w:pPr>
        <w:spacing w:line="249" w:lineRule="auto" w:before="17"/>
        <w:ind w:left="469" w:right="4597" w:firstLine="0"/>
        <w:jc w:val="left"/>
        <w:rPr>
          <w:b/>
          <w:sz w:val="16"/>
        </w:rPr>
      </w:pPr>
      <w:r>
        <w:rPr>
          <w:b/>
          <w:sz w:val="16"/>
        </w:rPr>
        <w:t>О — требуется  ДВОЙНАЯ  или  УСИЛЕННАЯ  ИЗОЛЯЦИЯ; NA — не применяют.</w:t>
      </w:r>
    </w:p>
    <w:p>
      <w:pPr>
        <w:spacing w:before="12"/>
        <w:ind w:left="460" w:right="0" w:firstLine="0"/>
        <w:jc w:val="left"/>
        <w:rPr>
          <w:b/>
          <w:sz w:val="16"/>
        </w:rPr>
      </w:pPr>
      <w:r>
        <w:rPr>
          <w:b/>
          <w:position w:val="4"/>
          <w:sz w:val="10"/>
        </w:rPr>
        <w:t>4  </w:t>
      </w:r>
      <w:r>
        <w:rPr>
          <w:b/>
          <w:sz w:val="16"/>
        </w:rPr>
        <w:t>Только а закрытом положении.</w:t>
      </w:r>
    </w:p>
    <w:p>
      <w:pPr>
        <w:spacing w:before="13"/>
        <w:ind w:left="460" w:right="0" w:firstLine="0"/>
        <w:jc w:val="left"/>
        <w:rPr>
          <w:b/>
          <w:sz w:val="16"/>
        </w:rPr>
      </w:pPr>
      <w:r>
        <w:rPr>
          <w:b/>
          <w:position w:val="4"/>
          <w:sz w:val="10"/>
        </w:rPr>
        <w:t>ь  </w:t>
      </w:r>
      <w:r>
        <w:rPr>
          <w:b/>
          <w:sz w:val="16"/>
        </w:rPr>
        <w:t>3 и 6 являются частями КОЖУХА датчика тока.</w:t>
      </w:r>
    </w:p>
    <w:p>
      <w:pPr>
        <w:pStyle w:val="BodyText"/>
        <w:rPr>
          <w:b/>
          <w:sz w:val="18"/>
        </w:rPr>
      </w:pPr>
    </w:p>
    <w:p>
      <w:pPr>
        <w:spacing w:before="157"/>
        <w:ind w:left="0" w:right="140" w:firstLine="0"/>
        <w:jc w:val="right"/>
        <w:rPr>
          <w:b/>
          <w:sz w:val="17"/>
        </w:rPr>
      </w:pPr>
      <w:r>
        <w:rPr>
          <w:b/>
          <w:sz w:val="17"/>
        </w:rPr>
        <w:t>21</w:t>
      </w:r>
    </w:p>
    <w:p>
      <w:pPr>
        <w:spacing w:after="0"/>
        <w:jc w:val="right"/>
        <w:rPr>
          <w:sz w:val="17"/>
        </w:rPr>
        <w:sectPr>
          <w:pgSz w:w="11900" w:h="16840"/>
          <w:pgMar w:header="520" w:footer="515" w:top="720" w:bottom="720" w:left="900" w:right="1100"/>
        </w:sectPr>
      </w:pPr>
    </w:p>
    <w:p>
      <w:pPr>
        <w:pStyle w:val="BodyText"/>
        <w:rPr>
          <w:b/>
          <w:sz w:val="20"/>
        </w:rPr>
      </w:pPr>
    </w:p>
    <w:p>
      <w:pPr>
        <w:pStyle w:val="BodyText"/>
        <w:rPr>
          <w:b/>
          <w:sz w:val="20"/>
        </w:rPr>
      </w:pPr>
    </w:p>
    <w:p>
      <w:pPr>
        <w:pStyle w:val="BodyText"/>
        <w:spacing w:before="4"/>
        <w:rPr>
          <w:b/>
          <w:sz w:val="23"/>
        </w:rPr>
      </w:pPr>
    </w:p>
    <w:p>
      <w:pPr>
        <w:pStyle w:val="Heading2"/>
        <w:spacing w:before="0"/>
        <w:ind w:left="222"/>
      </w:pPr>
      <w:r>
        <w:rPr/>
        <w:t>ГОСТ IEC 61010-2-032—2014</w:t>
      </w:r>
    </w:p>
    <w:p>
      <w:pPr>
        <w:pStyle w:val="BodyText"/>
        <w:spacing w:before="10"/>
        <w:rPr>
          <w:b/>
          <w:sz w:val="16"/>
        </w:rPr>
      </w:pPr>
    </w:p>
    <w:p>
      <w:pPr>
        <w:spacing w:line="288" w:lineRule="auto" w:before="95"/>
        <w:ind w:left="4138" w:right="4244" w:hanging="62"/>
        <w:jc w:val="center"/>
        <w:rPr>
          <w:b/>
          <w:sz w:val="17"/>
        </w:rPr>
      </w:pPr>
      <w:r>
        <w:rPr>
          <w:b/>
          <w:sz w:val="17"/>
        </w:rPr>
        <w:t>Приложение F (обязательное)</w:t>
      </w:r>
    </w:p>
    <w:p>
      <w:pPr>
        <w:pStyle w:val="BodyText"/>
        <w:rPr>
          <w:b/>
          <w:sz w:val="18"/>
        </w:rPr>
      </w:pPr>
    </w:p>
    <w:p>
      <w:pPr>
        <w:pStyle w:val="BodyText"/>
        <w:rPr>
          <w:b/>
          <w:sz w:val="18"/>
        </w:rPr>
      </w:pPr>
    </w:p>
    <w:p>
      <w:pPr>
        <w:pStyle w:val="BodyText"/>
        <w:spacing w:before="5"/>
        <w:rPr>
          <w:b/>
          <w:sz w:val="18"/>
        </w:rPr>
      </w:pPr>
    </w:p>
    <w:p>
      <w:pPr>
        <w:pStyle w:val="BodyText"/>
        <w:ind w:left="236" w:right="341"/>
        <w:jc w:val="center"/>
      </w:pPr>
      <w:r>
        <w:rPr/>
        <w:t>Типовые испытания</w:t>
      </w:r>
    </w:p>
    <w:p>
      <w:pPr>
        <w:pStyle w:val="BodyText"/>
        <w:rPr>
          <w:sz w:val="20"/>
        </w:rPr>
      </w:pPr>
    </w:p>
    <w:p>
      <w:pPr>
        <w:spacing w:before="140"/>
        <w:ind w:left="727" w:right="0" w:firstLine="0"/>
        <w:jc w:val="left"/>
        <w:rPr>
          <w:b/>
          <w:sz w:val="16"/>
        </w:rPr>
      </w:pPr>
      <w:r>
        <w:rPr>
          <w:b/>
          <w:sz w:val="16"/>
        </w:rPr>
        <w:t>F.1 Общие положения</w:t>
      </w:r>
    </w:p>
    <w:p>
      <w:pPr>
        <w:spacing w:before="86"/>
        <w:ind w:left="730" w:right="0" w:firstLine="0"/>
        <w:jc w:val="left"/>
        <w:rPr>
          <w:b/>
          <w:i/>
          <w:sz w:val="16"/>
        </w:rPr>
      </w:pPr>
      <w:r>
        <w:rPr>
          <w:b/>
          <w:i/>
          <w:sz w:val="16"/>
        </w:rPr>
        <w:t>Замена:</w:t>
      </w:r>
    </w:p>
    <w:p>
      <w:pPr>
        <w:spacing w:before="32"/>
        <w:ind w:left="730" w:right="0" w:firstLine="0"/>
        <w:jc w:val="left"/>
        <w:rPr>
          <w:b/>
          <w:i/>
          <w:sz w:val="16"/>
        </w:rPr>
      </w:pPr>
      <w:r>
        <w:rPr>
          <w:b/>
          <w:i/>
          <w:sz w:val="16"/>
        </w:rPr>
        <w:t>Заменить </w:t>
      </w:r>
      <w:r>
        <w:rPr>
          <w:b/>
          <w:sz w:val="16"/>
        </w:rPr>
        <w:t>первое </w:t>
      </w:r>
      <w:r>
        <w:rPr>
          <w:b/>
          <w:i/>
          <w:sz w:val="16"/>
        </w:rPr>
        <w:t>предложение следующим текстом:</w:t>
      </w:r>
    </w:p>
    <w:p>
      <w:pPr>
        <w:spacing w:line="285" w:lineRule="auto" w:before="29"/>
        <w:ind w:left="214" w:right="189" w:firstLine="513"/>
        <w:jc w:val="left"/>
        <w:rPr>
          <w:b/>
          <w:sz w:val="16"/>
        </w:rPr>
      </w:pPr>
      <w:r>
        <w:rPr>
          <w:b/>
          <w:sz w:val="16"/>
        </w:rPr>
        <w:t>Изготовитель должен подвергнуть испытаниям, приведенным в F.2— F.4 и F. 101 все произведенное оборудо­ вание. имеющее ОПАСНЫЕ ДЛЯ ЖИЗНИ и ДОСТУПНЫЕ проводящие части.</w:t>
      </w:r>
    </w:p>
    <w:p>
      <w:pPr>
        <w:spacing w:line="182" w:lineRule="exact" w:before="0"/>
        <w:ind w:left="709" w:right="0" w:firstLine="0"/>
        <w:jc w:val="left"/>
        <w:rPr>
          <w:b/>
          <w:i/>
          <w:sz w:val="16"/>
        </w:rPr>
      </w:pPr>
      <w:r>
        <w:rPr>
          <w:b/>
          <w:i/>
          <w:sz w:val="16"/>
        </w:rPr>
        <w:t>Дополнение:</w:t>
      </w:r>
    </w:p>
    <w:p>
      <w:pPr>
        <w:spacing w:before="32"/>
        <w:ind w:left="709" w:right="0" w:firstLine="0"/>
        <w:jc w:val="left"/>
        <w:rPr>
          <w:b/>
          <w:i/>
          <w:sz w:val="16"/>
        </w:rPr>
      </w:pPr>
      <w:r>
        <w:rPr>
          <w:b/>
          <w:i/>
          <w:sz w:val="16"/>
        </w:rPr>
        <w:t>Дополнить следующим пунктом:</w:t>
      </w:r>
    </w:p>
    <w:p>
      <w:pPr>
        <w:spacing w:before="140"/>
        <w:ind w:left="730" w:right="0" w:firstLine="0"/>
        <w:jc w:val="left"/>
        <w:rPr>
          <w:b/>
          <w:sz w:val="16"/>
        </w:rPr>
      </w:pPr>
      <w:r>
        <w:rPr>
          <w:b/>
          <w:sz w:val="16"/>
        </w:rPr>
        <w:t>F.101 ЗАЖИМЫ датчиков тока</w:t>
      </w:r>
    </w:p>
    <w:p>
      <w:pPr>
        <w:spacing w:before="86"/>
        <w:ind w:left="709" w:right="0" w:firstLine="0"/>
        <w:jc w:val="left"/>
        <w:rPr>
          <w:b/>
          <w:i/>
          <w:sz w:val="16"/>
        </w:rPr>
      </w:pPr>
      <w:r>
        <w:rPr>
          <w:b/>
          <w:sz w:val="16"/>
        </w:rPr>
        <w:t>Для </w:t>
      </w:r>
      <w:r>
        <w:rPr>
          <w:b/>
          <w:i/>
          <w:sz w:val="16"/>
        </w:rPr>
        <w:t>датчиков тока типов А. В и С испытательное напряжение подают между:</w:t>
      </w:r>
    </w:p>
    <w:p>
      <w:pPr>
        <w:spacing w:before="32"/>
        <w:ind w:left="717" w:right="0" w:firstLine="0"/>
        <w:jc w:val="left"/>
        <w:rPr>
          <w:b/>
          <w:i/>
          <w:sz w:val="16"/>
        </w:rPr>
      </w:pPr>
      <w:r>
        <w:rPr>
          <w:b/>
          <w:sz w:val="16"/>
        </w:rPr>
        <w:t>е) </w:t>
      </w:r>
      <w:r>
        <w:rPr>
          <w:b/>
          <w:i/>
          <w:sz w:val="16"/>
        </w:rPr>
        <w:t>выступающими проводящими частями ЗАЖИМОВ или КОНЕЧНЫХ ЧАСТЕЙ ЗАЖИМОВ.</w:t>
      </w:r>
    </w:p>
    <w:p>
      <w:pPr>
        <w:tabs>
          <w:tab w:pos="1524" w:val="left" w:leader="none"/>
        </w:tabs>
        <w:spacing w:line="278" w:lineRule="auto" w:before="32"/>
        <w:ind w:left="213" w:right="189" w:firstLine="503"/>
        <w:jc w:val="left"/>
        <w:rPr>
          <w:b/>
          <w:i/>
          <w:sz w:val="16"/>
        </w:rPr>
      </w:pPr>
      <w:r>
        <w:rPr>
          <w:b/>
          <w:i/>
          <w:sz w:val="16"/>
        </w:rPr>
        <w:t>Ь)</w:t>
        <w:tab/>
        <w:t>ДОС ТУПНЫМИ проводящими частями в пределах РУЧНОЙ или управляемой вручную области</w:t>
      </w:r>
      <w:r>
        <w:rPr>
          <w:b/>
          <w:i/>
          <w:spacing w:val="-19"/>
          <w:sz w:val="16"/>
        </w:rPr>
        <w:t> </w:t>
      </w:r>
      <w:r>
        <w:rPr>
          <w:b/>
          <w:i/>
          <w:sz w:val="16"/>
        </w:rPr>
        <w:t>и</w:t>
      </w:r>
      <w:r>
        <w:rPr>
          <w:b/>
          <w:i/>
          <w:spacing w:val="-2"/>
          <w:sz w:val="16"/>
        </w:rPr>
        <w:t> </w:t>
      </w:r>
      <w:r>
        <w:rPr>
          <w:b/>
          <w:i/>
          <w:sz w:val="16"/>
        </w:rPr>
        <w:t>вход­</w:t>
      </w:r>
      <w:r>
        <w:rPr>
          <w:b/>
          <w:i/>
          <w:w w:val="99"/>
          <w:sz w:val="16"/>
        </w:rPr>
        <w:t> </w:t>
      </w:r>
      <w:r>
        <w:rPr>
          <w:b/>
          <w:i/>
          <w:sz w:val="16"/>
        </w:rPr>
        <w:t>ных и </w:t>
      </w:r>
      <w:r>
        <w:rPr>
          <w:b/>
          <w:sz w:val="16"/>
        </w:rPr>
        <w:t>выходных </w:t>
      </w:r>
      <w:r>
        <w:rPr>
          <w:b/>
          <w:i/>
          <w:sz w:val="16"/>
        </w:rPr>
        <w:t>цепей, соединенных между</w:t>
      </w:r>
      <w:r>
        <w:rPr>
          <w:b/>
          <w:i/>
          <w:spacing w:val="-19"/>
          <w:sz w:val="16"/>
        </w:rPr>
        <w:t> </w:t>
      </w:r>
      <w:r>
        <w:rPr>
          <w:b/>
          <w:i/>
          <w:sz w:val="16"/>
        </w:rPr>
        <w:t>собой.</w:t>
      </w:r>
    </w:p>
    <w:p>
      <w:pPr>
        <w:spacing w:line="278" w:lineRule="auto" w:before="6"/>
        <w:ind w:left="214" w:right="512" w:firstLine="495"/>
        <w:jc w:val="left"/>
        <w:rPr>
          <w:b/>
          <w:i/>
          <w:sz w:val="16"/>
        </w:rPr>
      </w:pPr>
      <w:r>
        <w:rPr>
          <w:b/>
          <w:i/>
          <w:sz w:val="16"/>
        </w:rPr>
        <w:t>Детчики тока типа D и другие датчики тока. ЗАЖИМЫ и КОНЕЧНЫЕ ЧАСТИ ЗАЖИМОВ которых не име­     </w:t>
      </w:r>
      <w:r>
        <w:rPr>
          <w:b/>
          <w:i/>
          <w:sz w:val="16"/>
        </w:rPr>
        <w:t>ют ДОС ТУ ИНЫХ проводящих честей, не </w:t>
      </w:r>
      <w:r>
        <w:rPr>
          <w:b/>
          <w:sz w:val="16"/>
        </w:rPr>
        <w:t>подвергают </w:t>
      </w:r>
      <w:r>
        <w:rPr>
          <w:b/>
          <w:i/>
          <w:sz w:val="16"/>
        </w:rPr>
        <w:t>атому</w:t>
      </w:r>
      <w:r>
        <w:rPr>
          <w:b/>
          <w:i/>
          <w:spacing w:val="-20"/>
          <w:sz w:val="16"/>
        </w:rPr>
        <w:t> </w:t>
      </w:r>
      <w:r>
        <w:rPr>
          <w:b/>
          <w:i/>
          <w:sz w:val="16"/>
        </w:rPr>
        <w:t>испытанию.</w:t>
      </w:r>
    </w:p>
    <w:p>
      <w:pPr>
        <w:spacing w:line="278" w:lineRule="auto" w:before="3"/>
        <w:ind w:left="213" w:right="313" w:firstLine="513"/>
        <w:jc w:val="both"/>
        <w:rPr>
          <w:b/>
          <w:i/>
          <w:sz w:val="16"/>
        </w:rPr>
      </w:pPr>
      <w:r>
        <w:rPr>
          <w:b/>
          <w:i/>
          <w:sz w:val="16"/>
        </w:rPr>
        <w:t>Испытательное напряжение выбирают из таблицы Г. </w:t>
      </w:r>
      <w:r>
        <w:rPr>
          <w:b/>
          <w:sz w:val="16"/>
        </w:rPr>
        <w:t>ТОГ  и </w:t>
      </w:r>
      <w:r>
        <w:rPr>
          <w:b/>
          <w:i/>
          <w:sz w:val="16"/>
        </w:rPr>
        <w:t>оно может быть переменным, постоянным  </w:t>
      </w:r>
      <w:r>
        <w:rPr>
          <w:b/>
          <w:i/>
          <w:sz w:val="16"/>
        </w:rPr>
        <w:t>или импульсным, для соответствующей К А  ТЕГОРИИ ИЗМЕРЕНИЙ.  Для испытаний на воздействие переменно­  го и постоянного тока, время в течение которого испытательное напряжение устанавливают а </w:t>
      </w:r>
      <w:r>
        <w:rPr>
          <w:b/>
          <w:sz w:val="16"/>
        </w:rPr>
        <w:t>заданное </w:t>
      </w:r>
      <w:r>
        <w:rPr>
          <w:b/>
          <w:i/>
          <w:sz w:val="16"/>
        </w:rPr>
        <w:t>зна­ </w:t>
      </w:r>
      <w:r>
        <w:rPr>
          <w:b/>
          <w:i/>
          <w:sz w:val="16"/>
        </w:rPr>
        <w:t>чение не должно быть более 5 с. и это значение удерживают в течение не менее 2 с. Импульсные испытания проводят импульсами 1.2/50 мкс, установленными в серии ствндвртов IEC 61180, подавая как минимум три импульса каждой полярности с минимальным интервалом 1 с. Для датчиков тока </w:t>
      </w:r>
      <w:r>
        <w:rPr>
          <w:b/>
          <w:sz w:val="16"/>
        </w:rPr>
        <w:t>НОМИНАЛЬНОЙ </w:t>
      </w:r>
      <w:r>
        <w:rPr>
          <w:b/>
          <w:i/>
          <w:sz w:val="16"/>
        </w:rPr>
        <w:t>КА ТЕГОРИИ </w:t>
      </w:r>
      <w:r>
        <w:rPr>
          <w:b/>
          <w:i/>
          <w:sz w:val="16"/>
        </w:rPr>
        <w:t>ИЗМЕРЕНИЙ </w:t>
      </w:r>
      <w:r>
        <w:rPr>
          <w:b/>
          <w:sz w:val="16"/>
        </w:rPr>
        <w:t>значение </w:t>
      </w:r>
      <w:r>
        <w:rPr>
          <w:b/>
          <w:i/>
          <w:sz w:val="16"/>
        </w:rPr>
        <w:t>испытательного напряжения ЗАЖИМОВ должно быть в полтора раза более их </w:t>
      </w:r>
      <w:r>
        <w:rPr>
          <w:b/>
          <w:i/>
          <w:sz w:val="16"/>
        </w:rPr>
        <w:t>НОМИНАЛЬНОГО напряжения относительно земли, но не менее </w:t>
      </w:r>
      <w:r>
        <w:rPr>
          <w:b/>
          <w:sz w:val="18"/>
        </w:rPr>
        <w:t>350 в </w:t>
      </w:r>
      <w:r>
        <w:rPr>
          <w:b/>
          <w:i/>
          <w:sz w:val="16"/>
        </w:rPr>
        <w:t>среднеквадратического значения пере­ </w:t>
      </w:r>
      <w:r>
        <w:rPr>
          <w:b/>
          <w:i/>
          <w:sz w:val="16"/>
        </w:rPr>
        <w:t>менного тока или 500 В постоянного</w:t>
      </w:r>
      <w:r>
        <w:rPr>
          <w:b/>
          <w:i/>
          <w:spacing w:val="-22"/>
          <w:sz w:val="16"/>
        </w:rPr>
        <w:t> </w:t>
      </w:r>
      <w:r>
        <w:rPr>
          <w:b/>
          <w:i/>
          <w:sz w:val="16"/>
        </w:rPr>
        <w:t>тока.</w:t>
      </w:r>
    </w:p>
    <w:p>
      <w:pPr>
        <w:spacing w:before="3"/>
        <w:ind w:left="727" w:right="0" w:firstLine="0"/>
        <w:jc w:val="left"/>
        <w:rPr>
          <w:b/>
          <w:i/>
          <w:sz w:val="16"/>
        </w:rPr>
      </w:pPr>
      <w:r>
        <w:rPr>
          <w:b/>
          <w:i/>
          <w:sz w:val="16"/>
        </w:rPr>
        <w:t>В процессе испытаний не должно быть искрения а ЗАЗОРАХ или разрушения твердой изоляции.</w:t>
      </w:r>
    </w:p>
    <w:p>
      <w:pPr>
        <w:pStyle w:val="BodyText"/>
        <w:spacing w:before="6"/>
        <w:rPr>
          <w:b/>
          <w:i/>
          <w:sz w:val="21"/>
        </w:rPr>
      </w:pPr>
    </w:p>
    <w:p>
      <w:pPr>
        <w:spacing w:before="0"/>
        <w:ind w:left="236" w:right="1607" w:firstLine="0"/>
        <w:jc w:val="center"/>
        <w:rPr>
          <w:b/>
          <w:sz w:val="16"/>
        </w:rPr>
      </w:pPr>
      <w:r>
        <w:rPr>
          <w:b/>
          <w:sz w:val="16"/>
        </w:rPr>
        <w:t>Т а б л и ц е F.101 — Испытательное напряжение при ТИПОВЫХ ИСПЫТАНЯХ ЗАЖИМОВ датчиков тока</w:t>
      </w:r>
    </w:p>
    <w:p>
      <w:pPr>
        <w:pStyle w:val="BodyText"/>
        <w:rPr>
          <w:b/>
          <w:sz w:val="20"/>
        </w:rPr>
      </w:pPr>
    </w:p>
    <w:p>
      <w:pPr>
        <w:pStyle w:val="BodyText"/>
        <w:spacing w:before="8"/>
        <w:rPr>
          <w:b/>
          <w:sz w:val="27"/>
        </w:rPr>
      </w:pPr>
    </w:p>
    <w:p>
      <w:pPr>
        <w:spacing w:before="94"/>
        <w:ind w:left="9862" w:right="0" w:firstLine="0"/>
        <w:jc w:val="left"/>
        <w:rPr>
          <w:b/>
          <w:sz w:val="18"/>
        </w:rPr>
      </w:pPr>
      <w:r>
        <w:rPr/>
        <w:pict>
          <v:shape style="position:absolute;margin-left:78.399002pt;margin-top:-22.808111pt;width:483.8pt;height:146.9pt;mso-position-horizontal-relative:page;mso-position-vertical-relative:paragraph;z-index:138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8"/>
                    <w:gridCol w:w="774"/>
                    <w:gridCol w:w="774"/>
                    <w:gridCol w:w="882"/>
                    <w:gridCol w:w="756"/>
                    <w:gridCol w:w="774"/>
                    <w:gridCol w:w="882"/>
                    <w:gridCol w:w="774"/>
                    <w:gridCol w:w="756"/>
                    <w:gridCol w:w="900"/>
                  </w:tblGrid>
                  <w:tr>
                    <w:trPr>
                      <w:trHeight w:val="440" w:hRule="atLeast"/>
                    </w:trPr>
                    <w:tc>
                      <w:tcPr>
                        <w:tcW w:w="2388" w:type="dxa"/>
                        <w:vMerge w:val="restart"/>
                        <w:tcBorders>
                          <w:bottom w:val="nil"/>
                        </w:tcBorders>
                      </w:tcPr>
                      <w:p>
                        <w:pPr>
                          <w:pStyle w:val="TableParagraph"/>
                          <w:spacing w:line="193" w:lineRule="exact" w:before="162"/>
                          <w:ind w:left="110" w:right="90"/>
                          <w:rPr>
                            <w:b/>
                            <w:sz w:val="18"/>
                          </w:rPr>
                        </w:pPr>
                        <w:r>
                          <w:rPr>
                            <w:b/>
                            <w:sz w:val="18"/>
                          </w:rPr>
                          <w:t>НОМИНАЛЬНОЕ</w:t>
                        </w:r>
                      </w:p>
                      <w:p>
                        <w:pPr>
                          <w:pStyle w:val="TableParagraph"/>
                          <w:spacing w:line="188" w:lineRule="exact" w:before="0"/>
                          <w:ind w:left="126" w:right="90"/>
                          <w:rPr>
                            <w:b/>
                            <w:sz w:val="18"/>
                          </w:rPr>
                        </w:pPr>
                        <w:r>
                          <w:rPr>
                            <w:b/>
                            <w:sz w:val="18"/>
                          </w:rPr>
                          <w:t>средиемоддратическое</w:t>
                        </w:r>
                      </w:p>
                      <w:p>
                        <w:pPr>
                          <w:pStyle w:val="TableParagraph"/>
                          <w:spacing w:line="176" w:lineRule="exact" w:before="0"/>
                          <w:ind w:left="126" w:right="84"/>
                          <w:rPr>
                            <w:b/>
                            <w:sz w:val="18"/>
                          </w:rPr>
                        </w:pPr>
                        <w:r>
                          <w:rPr>
                            <w:b/>
                            <w:sz w:val="18"/>
                          </w:rPr>
                          <w:t>эпохе и ие напряжения</w:t>
                        </w:r>
                      </w:p>
                    </w:tc>
                    <w:tc>
                      <w:tcPr>
                        <w:tcW w:w="7272" w:type="dxa"/>
                        <w:gridSpan w:val="9"/>
                      </w:tcPr>
                      <w:p>
                        <w:pPr>
                          <w:pStyle w:val="TableParagraph"/>
                          <w:spacing w:before="108"/>
                          <w:ind w:left="895"/>
                          <w:jc w:val="left"/>
                          <w:rPr>
                            <w:b/>
                            <w:sz w:val="18"/>
                          </w:rPr>
                        </w:pPr>
                        <w:r>
                          <w:rPr>
                            <w:b/>
                            <w:sz w:val="18"/>
                          </w:rPr>
                          <w:t>Испытательное напряжение дпя КАТЕГОРИЙ ИЗМЕРЕНИЙ, в</w:t>
                        </w:r>
                      </w:p>
                    </w:tc>
                  </w:tr>
                  <w:tr>
                    <w:trPr>
                      <w:trHeight w:val="260" w:hRule="atLeast"/>
                    </w:trPr>
                    <w:tc>
                      <w:tcPr>
                        <w:tcW w:w="2388" w:type="dxa"/>
                        <w:vMerge/>
                        <w:tcBorders>
                          <w:top w:val="nil"/>
                          <w:bottom w:val="nil"/>
                        </w:tcBorders>
                      </w:tcPr>
                      <w:p>
                        <w:pPr>
                          <w:rPr>
                            <w:sz w:val="2"/>
                            <w:szCs w:val="2"/>
                          </w:rPr>
                        </w:pPr>
                      </w:p>
                    </w:tc>
                    <w:tc>
                      <w:tcPr>
                        <w:tcW w:w="2430" w:type="dxa"/>
                        <w:gridSpan w:val="3"/>
                        <w:vMerge w:val="restart"/>
                      </w:tcPr>
                      <w:p>
                        <w:pPr>
                          <w:pStyle w:val="TableParagraph"/>
                          <w:spacing w:before="72"/>
                          <w:ind w:left="148" w:right="-10"/>
                          <w:jc w:val="left"/>
                          <w:rPr>
                            <w:b/>
                            <w:sz w:val="18"/>
                          </w:rPr>
                        </w:pPr>
                        <w:r>
                          <w:rPr>
                            <w:b/>
                            <w:sz w:val="18"/>
                          </w:rPr>
                          <w:t>КАТЕГОРИЯ</w:t>
                        </w:r>
                        <w:r>
                          <w:rPr>
                            <w:b/>
                            <w:spacing w:val="-9"/>
                            <w:sz w:val="18"/>
                          </w:rPr>
                          <w:t> </w:t>
                        </w:r>
                        <w:r>
                          <w:rPr>
                            <w:b/>
                            <w:sz w:val="18"/>
                          </w:rPr>
                          <w:t>ИЗМЕРЕНИЙ</w:t>
                        </w:r>
                      </w:p>
                    </w:tc>
                    <w:tc>
                      <w:tcPr>
                        <w:tcW w:w="2412" w:type="dxa"/>
                        <w:gridSpan w:val="3"/>
                        <w:vMerge w:val="restart"/>
                      </w:tcPr>
                      <w:p>
                        <w:pPr>
                          <w:pStyle w:val="TableParagraph"/>
                          <w:spacing w:before="72"/>
                          <w:ind w:left="49"/>
                          <w:jc w:val="left"/>
                          <w:rPr>
                            <w:b/>
                            <w:sz w:val="18"/>
                          </w:rPr>
                        </w:pPr>
                        <w:r>
                          <w:rPr>
                            <w:b/>
                            <w:spacing w:val="-5"/>
                            <w:sz w:val="18"/>
                          </w:rPr>
                          <w:t>IIКАТЕГОРИЯ </w:t>
                        </w:r>
                        <w:r>
                          <w:rPr>
                            <w:b/>
                            <w:sz w:val="18"/>
                          </w:rPr>
                          <w:t>ИЗМЕРЕНИЙ</w:t>
                        </w:r>
                      </w:p>
                    </w:tc>
                    <w:tc>
                      <w:tcPr>
                        <w:tcW w:w="2430" w:type="dxa"/>
                        <w:gridSpan w:val="3"/>
                        <w:vMerge w:val="restart"/>
                      </w:tcPr>
                      <w:p>
                        <w:pPr>
                          <w:pStyle w:val="TableParagraph"/>
                          <w:spacing w:before="72"/>
                          <w:ind w:left="31"/>
                          <w:jc w:val="left"/>
                          <w:rPr>
                            <w:b/>
                            <w:sz w:val="18"/>
                          </w:rPr>
                        </w:pPr>
                        <w:r>
                          <w:rPr>
                            <w:b/>
                            <w:w w:val="100"/>
                            <w:sz w:val="18"/>
                          </w:rPr>
                          <w:t>I</w:t>
                        </w:r>
                        <w:r>
                          <w:rPr>
                            <w:b/>
                            <w:spacing w:val="-29"/>
                            <w:w w:val="100"/>
                            <w:sz w:val="18"/>
                          </w:rPr>
                          <w:t>I</w:t>
                        </w:r>
                        <w:r>
                          <w:rPr>
                            <w:b/>
                            <w:spacing w:val="-82"/>
                            <w:sz w:val="18"/>
                          </w:rPr>
                          <w:t>К</w:t>
                        </w:r>
                        <w:r>
                          <w:rPr>
                            <w:b/>
                            <w:w w:val="100"/>
                            <w:sz w:val="18"/>
                          </w:rPr>
                          <w:t>I</w:t>
                        </w:r>
                        <w:r>
                          <w:rPr>
                            <w:b/>
                            <w:spacing w:val="-19"/>
                            <w:sz w:val="18"/>
                          </w:rPr>
                          <w:t> </w:t>
                        </w:r>
                        <w:r>
                          <w:rPr>
                            <w:b/>
                            <w:spacing w:val="-1"/>
                            <w:sz w:val="18"/>
                          </w:rPr>
                          <w:t>АТЕГОРИ</w:t>
                        </w:r>
                        <w:r>
                          <w:rPr>
                            <w:b/>
                            <w:sz w:val="18"/>
                          </w:rPr>
                          <w:t>Я</w:t>
                        </w:r>
                        <w:r>
                          <w:rPr>
                            <w:b/>
                            <w:spacing w:val="-1"/>
                            <w:sz w:val="18"/>
                          </w:rPr>
                          <w:t> </w:t>
                        </w:r>
                        <w:r>
                          <w:rPr>
                            <w:b/>
                            <w:sz w:val="18"/>
                          </w:rPr>
                          <w:t>ИЗМЕРЕНИЙ</w:t>
                        </w:r>
                      </w:p>
                    </w:tc>
                  </w:tr>
                  <w:tr>
                    <w:trPr>
                      <w:trHeight w:val="120" w:hRule="atLeast"/>
                    </w:trPr>
                    <w:tc>
                      <w:tcPr>
                        <w:tcW w:w="2388" w:type="dxa"/>
                        <w:vMerge w:val="restart"/>
                        <w:tcBorders>
                          <w:top w:val="nil"/>
                        </w:tcBorders>
                      </w:tcPr>
                      <w:p>
                        <w:pPr>
                          <w:pStyle w:val="TableParagraph"/>
                          <w:spacing w:line="230" w:lineRule="auto" w:before="0"/>
                          <w:ind w:left="19" w:right="-19"/>
                          <w:rPr>
                            <w:b/>
                            <w:sz w:val="18"/>
                          </w:rPr>
                        </w:pPr>
                        <w:r>
                          <w:rPr>
                            <w:b/>
                            <w:sz w:val="18"/>
                          </w:rPr>
                          <w:t>переменного токе или ОМИНАЛЬНОЕ напряжени остоянного тока ЗАЖИМО относительно земли,</w:t>
                        </w:r>
                        <w:r>
                          <w:rPr>
                            <w:b/>
                            <w:spacing w:val="-5"/>
                            <w:sz w:val="18"/>
                          </w:rPr>
                          <w:t> </w:t>
                        </w:r>
                        <w:r>
                          <w:rPr>
                            <w:b/>
                            <w:sz w:val="18"/>
                          </w:rPr>
                          <w:t>в</w:t>
                        </w:r>
                      </w:p>
                    </w:tc>
                    <w:tc>
                      <w:tcPr>
                        <w:tcW w:w="2430" w:type="dxa"/>
                        <w:gridSpan w:val="3"/>
                        <w:vMerge/>
                        <w:tcBorders>
                          <w:top w:val="nil"/>
                        </w:tcBorders>
                      </w:tcPr>
                      <w:p>
                        <w:pPr>
                          <w:rPr>
                            <w:sz w:val="2"/>
                            <w:szCs w:val="2"/>
                          </w:rPr>
                        </w:pPr>
                      </w:p>
                    </w:tc>
                    <w:tc>
                      <w:tcPr>
                        <w:tcW w:w="2412" w:type="dxa"/>
                        <w:gridSpan w:val="3"/>
                        <w:vMerge/>
                        <w:tcBorders>
                          <w:top w:val="nil"/>
                        </w:tcBorders>
                      </w:tcPr>
                      <w:p>
                        <w:pPr>
                          <w:rPr>
                            <w:sz w:val="2"/>
                            <w:szCs w:val="2"/>
                          </w:rPr>
                        </w:pPr>
                      </w:p>
                    </w:tc>
                    <w:tc>
                      <w:tcPr>
                        <w:tcW w:w="2430" w:type="dxa"/>
                        <w:gridSpan w:val="3"/>
                        <w:vMerge/>
                        <w:tcBorders>
                          <w:top w:val="nil"/>
                        </w:tcBorders>
                      </w:tcPr>
                      <w:p>
                        <w:pPr>
                          <w:rPr>
                            <w:sz w:val="2"/>
                            <w:szCs w:val="2"/>
                          </w:rPr>
                        </w:pPr>
                      </w:p>
                    </w:tc>
                  </w:tr>
                  <w:tr>
                    <w:trPr>
                      <w:trHeight w:val="800" w:hRule="atLeast"/>
                    </w:trPr>
                    <w:tc>
                      <w:tcPr>
                        <w:tcW w:w="2388" w:type="dxa"/>
                        <w:vMerge/>
                        <w:tcBorders>
                          <w:top w:val="nil"/>
                        </w:tcBorders>
                      </w:tcPr>
                      <w:p>
                        <w:pPr>
                          <w:rPr>
                            <w:sz w:val="2"/>
                            <w:szCs w:val="2"/>
                          </w:rPr>
                        </w:pPr>
                      </w:p>
                    </w:tc>
                    <w:tc>
                      <w:tcPr>
                        <w:tcW w:w="774" w:type="dxa"/>
                      </w:tcPr>
                      <w:p>
                        <w:pPr>
                          <w:pStyle w:val="TableParagraph"/>
                          <w:spacing w:line="222" w:lineRule="exact" w:before="50"/>
                          <w:ind w:left="8"/>
                          <w:jc w:val="left"/>
                          <w:rPr>
                            <w:b/>
                            <w:sz w:val="18"/>
                          </w:rPr>
                        </w:pPr>
                        <w:r>
                          <w:rPr>
                            <w:b/>
                            <w:position w:val="4"/>
                            <w:sz w:val="18"/>
                          </w:rPr>
                          <w:t>е   </w:t>
                        </w:r>
                        <w:r>
                          <w:rPr>
                            <w:b/>
                            <w:sz w:val="18"/>
                          </w:rPr>
                          <w:t>2с</w:t>
                        </w:r>
                      </w:p>
                      <w:p>
                        <w:pPr>
                          <w:pStyle w:val="TableParagraph"/>
                          <w:spacing w:line="222" w:lineRule="exact" w:before="0"/>
                          <w:ind w:left="-30"/>
                          <w:jc w:val="left"/>
                          <w:rPr>
                            <w:b/>
                            <w:sz w:val="18"/>
                          </w:rPr>
                        </w:pPr>
                        <w:r>
                          <w:rPr>
                            <w:b/>
                            <w:position w:val="4"/>
                            <w:sz w:val="18"/>
                          </w:rPr>
                          <w:t>В   </w:t>
                        </w:r>
                        <w:r>
                          <w:rPr>
                            <w:b/>
                            <w:sz w:val="18"/>
                          </w:rPr>
                          <w:t>ах.</w:t>
                        </w:r>
                      </w:p>
                    </w:tc>
                    <w:tc>
                      <w:tcPr>
                        <w:tcW w:w="774" w:type="dxa"/>
                      </w:tcPr>
                      <w:p>
                        <w:pPr>
                          <w:pStyle w:val="TableParagraph"/>
                          <w:spacing w:line="230" w:lineRule="auto" w:before="98"/>
                          <w:ind w:left="256" w:right="227" w:firstLine="21"/>
                          <w:jc w:val="left"/>
                          <w:rPr>
                            <w:b/>
                            <w:sz w:val="18"/>
                          </w:rPr>
                        </w:pPr>
                        <w:r>
                          <w:rPr>
                            <w:b/>
                            <w:sz w:val="18"/>
                          </w:rPr>
                          <w:t>2с dc.</w:t>
                        </w:r>
                      </w:p>
                      <w:p>
                        <w:pPr>
                          <w:pStyle w:val="TableParagraph"/>
                          <w:spacing w:before="44"/>
                          <w:ind w:left="256"/>
                          <w:jc w:val="left"/>
                          <w:rPr>
                            <w:b/>
                            <w:sz w:val="18"/>
                          </w:rPr>
                        </w:pPr>
                        <w:r>
                          <w:rPr>
                            <w:b/>
                            <w:sz w:val="18"/>
                          </w:rPr>
                          <w:t>*dc</w:t>
                        </w:r>
                      </w:p>
                    </w:tc>
                    <w:tc>
                      <w:tcPr>
                        <w:tcW w:w="882" w:type="dxa"/>
                      </w:tcPr>
                      <w:p>
                        <w:pPr>
                          <w:pStyle w:val="TableParagraph"/>
                          <w:spacing w:line="230" w:lineRule="auto" w:before="98"/>
                          <w:ind w:left="130" w:right="-56" w:hanging="51"/>
                          <w:jc w:val="left"/>
                          <w:rPr>
                            <w:b/>
                            <w:sz w:val="18"/>
                          </w:rPr>
                        </w:pPr>
                        <w:r>
                          <w:rPr>
                            <w:b/>
                            <w:sz w:val="18"/>
                          </w:rPr>
                          <w:t>1.2/50 мк импульс</w:t>
                        </w:r>
                      </w:p>
                    </w:tc>
                    <w:tc>
                      <w:tcPr>
                        <w:tcW w:w="756" w:type="dxa"/>
                      </w:tcPr>
                      <w:p>
                        <w:pPr>
                          <w:pStyle w:val="TableParagraph"/>
                          <w:tabs>
                            <w:tab w:pos="272" w:val="left" w:leader="none"/>
                          </w:tabs>
                          <w:spacing w:line="230" w:lineRule="auto" w:before="98"/>
                          <w:ind w:left="222" w:right="221" w:hanging="253"/>
                          <w:jc w:val="left"/>
                          <w:rPr>
                            <w:b/>
                            <w:sz w:val="18"/>
                          </w:rPr>
                        </w:pPr>
                        <w:r>
                          <w:rPr>
                            <w:b/>
                            <w:sz w:val="18"/>
                          </w:rPr>
                          <w:t>с</w:t>
                          <w:tab/>
                          <w:tab/>
                          <w:t>2с а.с.</w:t>
                        </w:r>
                      </w:p>
                    </w:tc>
                    <w:tc>
                      <w:tcPr>
                        <w:tcW w:w="774" w:type="dxa"/>
                      </w:tcPr>
                      <w:p>
                        <w:pPr>
                          <w:pStyle w:val="TableParagraph"/>
                          <w:spacing w:line="225" w:lineRule="auto" w:before="102"/>
                          <w:ind w:left="255" w:right="208" w:firstLine="30"/>
                          <w:jc w:val="left"/>
                          <w:rPr>
                            <w:b/>
                            <w:sz w:val="18"/>
                          </w:rPr>
                        </w:pPr>
                        <w:r>
                          <w:rPr>
                            <w:b/>
                            <w:sz w:val="18"/>
                          </w:rPr>
                          <w:t>2 с dc.</w:t>
                        </w:r>
                      </w:p>
                    </w:tc>
                    <w:tc>
                      <w:tcPr>
                        <w:tcW w:w="882" w:type="dxa"/>
                      </w:tcPr>
                      <w:p>
                        <w:pPr>
                          <w:pStyle w:val="TableParagraph"/>
                          <w:spacing w:line="230" w:lineRule="auto" w:before="98"/>
                          <w:ind w:left="129" w:right="-55" w:hanging="51"/>
                          <w:jc w:val="left"/>
                          <w:rPr>
                            <w:b/>
                            <w:sz w:val="18"/>
                          </w:rPr>
                        </w:pPr>
                        <w:r>
                          <w:rPr>
                            <w:b/>
                            <w:sz w:val="18"/>
                          </w:rPr>
                          <w:t>1.2/50 мк импульс</w:t>
                        </w:r>
                      </w:p>
                    </w:tc>
                    <w:tc>
                      <w:tcPr>
                        <w:tcW w:w="774" w:type="dxa"/>
                      </w:tcPr>
                      <w:p>
                        <w:pPr>
                          <w:pStyle w:val="TableParagraph"/>
                          <w:tabs>
                            <w:tab w:pos="275" w:val="left" w:leader="none"/>
                          </w:tabs>
                          <w:spacing w:line="230" w:lineRule="auto" w:before="98"/>
                          <w:ind w:left="226" w:right="234" w:hanging="257"/>
                          <w:jc w:val="left"/>
                          <w:rPr>
                            <w:b/>
                            <w:sz w:val="18"/>
                          </w:rPr>
                        </w:pPr>
                        <w:r>
                          <w:rPr>
                            <w:b/>
                            <w:sz w:val="18"/>
                          </w:rPr>
                          <w:t>с</w:t>
                          <w:tab/>
                          <w:tab/>
                          <w:t>2с а.с.</w:t>
                        </w:r>
                      </w:p>
                      <w:p>
                        <w:pPr>
                          <w:pStyle w:val="TableParagraph"/>
                          <w:spacing w:before="41"/>
                          <w:ind w:left="177"/>
                          <w:jc w:val="left"/>
                          <w:rPr>
                            <w:b/>
                            <w:sz w:val="18"/>
                          </w:rPr>
                        </w:pPr>
                        <w:r>
                          <w:rPr>
                            <w:b/>
                            <w:position w:val="5"/>
                            <w:sz w:val="12"/>
                          </w:rPr>
                          <w:t>v</w:t>
                        </w:r>
                        <w:r>
                          <w:rPr>
                            <w:b/>
                            <w:sz w:val="18"/>
                          </w:rPr>
                          <w:t>rm*.</w:t>
                        </w:r>
                      </w:p>
                    </w:tc>
                    <w:tc>
                      <w:tcPr>
                        <w:tcW w:w="756" w:type="dxa"/>
                      </w:tcPr>
                      <w:p>
                        <w:pPr>
                          <w:pStyle w:val="TableParagraph"/>
                          <w:spacing w:line="223" w:lineRule="auto" w:before="104"/>
                          <w:ind w:left="237" w:right="178" w:firstLine="30"/>
                          <w:jc w:val="left"/>
                          <w:rPr>
                            <w:b/>
                            <w:sz w:val="18"/>
                          </w:rPr>
                        </w:pPr>
                        <w:r>
                          <w:rPr>
                            <w:b/>
                            <w:sz w:val="18"/>
                          </w:rPr>
                          <w:t>2 с d.c.</w:t>
                        </w:r>
                      </w:p>
                      <w:p>
                        <w:pPr>
                          <w:pStyle w:val="TableParagraph"/>
                          <w:spacing w:before="50"/>
                          <w:ind w:left="228"/>
                          <w:jc w:val="left"/>
                          <w:rPr>
                            <w:b/>
                            <w:sz w:val="18"/>
                          </w:rPr>
                        </w:pPr>
                        <w:r>
                          <w:rPr>
                            <w:b/>
                            <w:sz w:val="18"/>
                          </w:rPr>
                          <w:t>*d.c</w:t>
                        </w:r>
                      </w:p>
                    </w:tc>
                    <w:tc>
                      <w:tcPr>
                        <w:tcW w:w="900" w:type="dxa"/>
                      </w:tcPr>
                      <w:p>
                        <w:pPr>
                          <w:pStyle w:val="TableParagraph"/>
                          <w:spacing w:line="230" w:lineRule="auto" w:before="98"/>
                          <w:ind w:left="3"/>
                          <w:rPr>
                            <w:b/>
                            <w:sz w:val="18"/>
                          </w:rPr>
                        </w:pPr>
                        <w:r>
                          <w:rPr>
                            <w:b/>
                            <w:sz w:val="18"/>
                          </w:rPr>
                          <w:t>t .2/50 мкс</w:t>
                        </w:r>
                        <w:r>
                          <w:rPr>
                            <w:b/>
                            <w:w w:val="99"/>
                            <w:sz w:val="18"/>
                          </w:rPr>
                          <w:t> </w:t>
                        </w:r>
                        <w:r>
                          <w:rPr>
                            <w:b/>
                            <w:sz w:val="18"/>
                          </w:rPr>
                          <w:t>импульс</w:t>
                        </w:r>
                      </w:p>
                      <w:p>
                        <w:pPr>
                          <w:pStyle w:val="TableParagraph"/>
                          <w:spacing w:before="44"/>
                          <w:rPr>
                            <w:b/>
                            <w:sz w:val="18"/>
                          </w:rPr>
                        </w:pPr>
                        <w:r>
                          <w:rPr>
                            <w:b/>
                            <w:sz w:val="18"/>
                          </w:rPr>
                          <w:t>Voo*</w:t>
                        </w:r>
                      </w:p>
                    </w:tc>
                  </w:tr>
                  <w:tr>
                    <w:trPr>
                      <w:trHeight w:val="300" w:hRule="atLeast"/>
                    </w:trPr>
                    <w:tc>
                      <w:tcPr>
                        <w:tcW w:w="2388" w:type="dxa"/>
                      </w:tcPr>
                      <w:p>
                        <w:pPr>
                          <w:pStyle w:val="TableParagraph"/>
                          <w:spacing w:before="60"/>
                          <w:ind w:left="120" w:right="90"/>
                          <w:rPr>
                            <w:b/>
                            <w:sz w:val="18"/>
                          </w:rPr>
                        </w:pPr>
                        <w:r>
                          <w:rPr>
                            <w:b/>
                            <w:sz w:val="18"/>
                          </w:rPr>
                          <w:t>S 150</w:t>
                        </w:r>
                      </w:p>
                    </w:tc>
                    <w:tc>
                      <w:tcPr>
                        <w:tcW w:w="774" w:type="dxa"/>
                      </w:tcPr>
                      <w:p>
                        <w:pPr>
                          <w:pStyle w:val="TableParagraph"/>
                          <w:spacing w:before="60"/>
                          <w:ind w:left="156" w:right="138"/>
                          <w:rPr>
                            <w:b/>
                            <w:sz w:val="18"/>
                          </w:rPr>
                        </w:pPr>
                        <w:r>
                          <w:rPr>
                            <w:b/>
                            <w:sz w:val="18"/>
                          </w:rPr>
                          <w:t>640</w:t>
                        </w:r>
                      </w:p>
                    </w:tc>
                    <w:tc>
                      <w:tcPr>
                        <w:tcW w:w="774" w:type="dxa"/>
                      </w:tcPr>
                      <w:p>
                        <w:pPr>
                          <w:pStyle w:val="TableParagraph"/>
                          <w:spacing w:before="60"/>
                          <w:ind w:right="156"/>
                          <w:jc w:val="right"/>
                          <w:rPr>
                            <w:b/>
                            <w:sz w:val="18"/>
                          </w:rPr>
                        </w:pPr>
                        <w:r>
                          <w:rPr>
                            <w:b/>
                            <w:w w:val="95"/>
                            <w:sz w:val="18"/>
                          </w:rPr>
                          <w:t>1200</w:t>
                        </w:r>
                      </w:p>
                    </w:tc>
                    <w:tc>
                      <w:tcPr>
                        <w:tcW w:w="882" w:type="dxa"/>
                      </w:tcPr>
                      <w:p>
                        <w:pPr>
                          <w:pStyle w:val="TableParagraph"/>
                          <w:spacing w:before="60"/>
                          <w:ind w:left="217" w:right="177"/>
                          <w:rPr>
                            <w:b/>
                            <w:sz w:val="18"/>
                          </w:rPr>
                        </w:pPr>
                        <w:r>
                          <w:rPr>
                            <w:b/>
                            <w:sz w:val="18"/>
                          </w:rPr>
                          <w:t>1200</w:t>
                        </w:r>
                      </w:p>
                    </w:tc>
                    <w:tc>
                      <w:tcPr>
                        <w:tcW w:w="756" w:type="dxa"/>
                      </w:tcPr>
                      <w:p>
                        <w:pPr>
                          <w:pStyle w:val="TableParagraph"/>
                          <w:spacing w:before="60"/>
                          <w:ind w:left="147" w:right="119"/>
                          <w:rPr>
                            <w:b/>
                            <w:sz w:val="18"/>
                          </w:rPr>
                        </w:pPr>
                        <w:r>
                          <w:rPr>
                            <w:b/>
                            <w:sz w:val="18"/>
                          </w:rPr>
                          <w:t>1400</w:t>
                        </w:r>
                      </w:p>
                    </w:tc>
                    <w:tc>
                      <w:tcPr>
                        <w:tcW w:w="774" w:type="dxa"/>
                      </w:tcPr>
                      <w:p>
                        <w:pPr>
                          <w:pStyle w:val="TableParagraph"/>
                          <w:spacing w:before="60"/>
                          <w:ind w:right="177"/>
                          <w:jc w:val="right"/>
                          <w:rPr>
                            <w:b/>
                            <w:sz w:val="18"/>
                          </w:rPr>
                        </w:pPr>
                        <w:r>
                          <w:rPr>
                            <w:b/>
                            <w:w w:val="95"/>
                            <w:sz w:val="18"/>
                          </w:rPr>
                          <w:t>2000</w:t>
                        </w:r>
                      </w:p>
                    </w:tc>
                    <w:tc>
                      <w:tcPr>
                        <w:tcW w:w="882" w:type="dxa"/>
                      </w:tcPr>
                      <w:p>
                        <w:pPr>
                          <w:pStyle w:val="TableParagraph"/>
                          <w:spacing w:before="60"/>
                          <w:ind w:left="217" w:right="214"/>
                          <w:rPr>
                            <w:b/>
                            <w:sz w:val="18"/>
                          </w:rPr>
                        </w:pPr>
                        <w:r>
                          <w:rPr>
                            <w:b/>
                            <w:sz w:val="18"/>
                          </w:rPr>
                          <w:t>2000</w:t>
                        </w:r>
                      </w:p>
                    </w:tc>
                    <w:tc>
                      <w:tcPr>
                        <w:tcW w:w="774" w:type="dxa"/>
                      </w:tcPr>
                      <w:p>
                        <w:pPr>
                          <w:pStyle w:val="TableParagraph"/>
                          <w:spacing w:before="60"/>
                          <w:ind w:left="183"/>
                          <w:jc w:val="left"/>
                          <w:rPr>
                            <w:b/>
                            <w:sz w:val="18"/>
                          </w:rPr>
                        </w:pPr>
                        <w:r>
                          <w:rPr>
                            <w:b/>
                            <w:sz w:val="18"/>
                          </w:rPr>
                          <w:t>2200</w:t>
                        </w:r>
                      </w:p>
                    </w:tc>
                    <w:tc>
                      <w:tcPr>
                        <w:tcW w:w="756" w:type="dxa"/>
                      </w:tcPr>
                      <w:p>
                        <w:pPr>
                          <w:pStyle w:val="TableParagraph"/>
                          <w:spacing w:before="60"/>
                          <w:ind w:left="147" w:right="125"/>
                          <w:rPr>
                            <w:b/>
                            <w:sz w:val="18"/>
                          </w:rPr>
                        </w:pPr>
                        <w:r>
                          <w:rPr>
                            <w:b/>
                            <w:sz w:val="18"/>
                          </w:rPr>
                          <w:t>3100</w:t>
                        </w:r>
                      </w:p>
                    </w:tc>
                    <w:tc>
                      <w:tcPr>
                        <w:tcW w:w="900" w:type="dxa"/>
                      </w:tcPr>
                      <w:p>
                        <w:pPr>
                          <w:pStyle w:val="TableParagraph"/>
                          <w:spacing w:before="60"/>
                          <w:ind w:left="3" w:right="10"/>
                          <w:rPr>
                            <w:b/>
                            <w:sz w:val="18"/>
                          </w:rPr>
                        </w:pPr>
                        <w:r>
                          <w:rPr>
                            <w:b/>
                            <w:sz w:val="18"/>
                          </w:rPr>
                          <w:t>3100</w:t>
                        </w:r>
                      </w:p>
                    </w:tc>
                  </w:tr>
                  <w:tr>
                    <w:trPr>
                      <w:trHeight w:val="280" w:hRule="atLeast"/>
                    </w:trPr>
                    <w:tc>
                      <w:tcPr>
                        <w:tcW w:w="2388" w:type="dxa"/>
                      </w:tcPr>
                      <w:p>
                        <w:pPr>
                          <w:pStyle w:val="TableParagraph"/>
                          <w:ind w:left="126" w:right="88"/>
                          <w:rPr>
                            <w:b/>
                            <w:sz w:val="18"/>
                          </w:rPr>
                        </w:pPr>
                        <w:r>
                          <w:rPr>
                            <w:b/>
                            <w:sz w:val="18"/>
                          </w:rPr>
                          <w:t>&gt;150 </w:t>
                        </w:r>
                        <w:r>
                          <w:rPr>
                            <w:i/>
                            <w:sz w:val="15"/>
                          </w:rPr>
                          <w:t>й</w:t>
                        </w:r>
                        <w:r>
                          <w:rPr>
                            <w:b/>
                            <w:sz w:val="18"/>
                          </w:rPr>
                          <w:t>300</w:t>
                        </w:r>
                      </w:p>
                    </w:tc>
                    <w:tc>
                      <w:tcPr>
                        <w:tcW w:w="774" w:type="dxa"/>
                      </w:tcPr>
                      <w:p>
                        <w:pPr>
                          <w:pStyle w:val="TableParagraph"/>
                          <w:ind w:left="175" w:right="129"/>
                          <w:rPr>
                            <w:b/>
                            <w:sz w:val="18"/>
                          </w:rPr>
                        </w:pPr>
                        <w:r>
                          <w:rPr>
                            <w:b/>
                            <w:sz w:val="18"/>
                          </w:rPr>
                          <w:t>1400</w:t>
                        </w:r>
                      </w:p>
                    </w:tc>
                    <w:tc>
                      <w:tcPr>
                        <w:tcW w:w="774" w:type="dxa"/>
                      </w:tcPr>
                      <w:p>
                        <w:pPr>
                          <w:pStyle w:val="TableParagraph"/>
                          <w:ind w:right="177"/>
                          <w:jc w:val="right"/>
                          <w:rPr>
                            <w:b/>
                            <w:sz w:val="18"/>
                          </w:rPr>
                        </w:pPr>
                        <w:r>
                          <w:rPr>
                            <w:b/>
                            <w:w w:val="95"/>
                            <w:sz w:val="18"/>
                          </w:rPr>
                          <w:t>2000</w:t>
                        </w:r>
                      </w:p>
                    </w:tc>
                    <w:tc>
                      <w:tcPr>
                        <w:tcW w:w="882" w:type="dxa"/>
                      </w:tcPr>
                      <w:p>
                        <w:pPr>
                          <w:pStyle w:val="TableParagraph"/>
                          <w:ind w:left="199" w:right="195"/>
                          <w:rPr>
                            <w:b/>
                            <w:sz w:val="18"/>
                          </w:rPr>
                        </w:pPr>
                        <w:r>
                          <w:rPr>
                            <w:b/>
                            <w:sz w:val="18"/>
                          </w:rPr>
                          <w:t>2000</w:t>
                        </w:r>
                      </w:p>
                    </w:tc>
                    <w:tc>
                      <w:tcPr>
                        <w:tcW w:w="756" w:type="dxa"/>
                      </w:tcPr>
                      <w:p>
                        <w:pPr>
                          <w:pStyle w:val="TableParagraph"/>
                          <w:ind w:left="147" w:right="138"/>
                          <w:rPr>
                            <w:b/>
                            <w:sz w:val="18"/>
                          </w:rPr>
                        </w:pPr>
                        <w:r>
                          <w:rPr>
                            <w:b/>
                            <w:sz w:val="18"/>
                          </w:rPr>
                          <w:t>2200</w:t>
                        </w:r>
                      </w:p>
                    </w:tc>
                    <w:tc>
                      <w:tcPr>
                        <w:tcW w:w="774" w:type="dxa"/>
                      </w:tcPr>
                      <w:p>
                        <w:pPr>
                          <w:pStyle w:val="TableParagraph"/>
                          <w:ind w:right="165"/>
                          <w:jc w:val="right"/>
                          <w:rPr>
                            <w:b/>
                            <w:sz w:val="18"/>
                          </w:rPr>
                        </w:pPr>
                        <w:r>
                          <w:rPr>
                            <w:b/>
                            <w:w w:val="95"/>
                            <w:sz w:val="18"/>
                          </w:rPr>
                          <w:t>3100</w:t>
                        </w:r>
                      </w:p>
                    </w:tc>
                    <w:tc>
                      <w:tcPr>
                        <w:tcW w:w="882" w:type="dxa"/>
                      </w:tcPr>
                      <w:p>
                        <w:pPr>
                          <w:pStyle w:val="TableParagraph"/>
                          <w:ind w:left="217" w:right="214"/>
                          <w:rPr>
                            <w:b/>
                            <w:sz w:val="18"/>
                          </w:rPr>
                        </w:pPr>
                        <w:r>
                          <w:rPr>
                            <w:b/>
                            <w:sz w:val="18"/>
                          </w:rPr>
                          <w:t>3100</w:t>
                        </w:r>
                      </w:p>
                    </w:tc>
                    <w:tc>
                      <w:tcPr>
                        <w:tcW w:w="774" w:type="dxa"/>
                      </w:tcPr>
                      <w:p>
                        <w:pPr>
                          <w:pStyle w:val="TableParagraph"/>
                          <w:ind w:left="183"/>
                          <w:jc w:val="left"/>
                          <w:rPr>
                            <w:b/>
                            <w:sz w:val="18"/>
                          </w:rPr>
                        </w:pPr>
                        <w:r>
                          <w:rPr>
                            <w:b/>
                            <w:sz w:val="18"/>
                          </w:rPr>
                          <w:t>3300</w:t>
                        </w:r>
                      </w:p>
                    </w:tc>
                    <w:tc>
                      <w:tcPr>
                        <w:tcW w:w="756" w:type="dxa"/>
                      </w:tcPr>
                      <w:p>
                        <w:pPr>
                          <w:pStyle w:val="TableParagraph"/>
                          <w:ind w:left="142" w:right="138"/>
                          <w:rPr>
                            <w:b/>
                            <w:sz w:val="18"/>
                          </w:rPr>
                        </w:pPr>
                        <w:r>
                          <w:rPr>
                            <w:b/>
                            <w:sz w:val="18"/>
                          </w:rPr>
                          <w:t>4700</w:t>
                        </w:r>
                      </w:p>
                    </w:tc>
                    <w:tc>
                      <w:tcPr>
                        <w:tcW w:w="900" w:type="dxa"/>
                      </w:tcPr>
                      <w:p>
                        <w:pPr>
                          <w:pStyle w:val="TableParagraph"/>
                          <w:ind w:left="3" w:right="14"/>
                          <w:rPr>
                            <w:b/>
                            <w:sz w:val="18"/>
                          </w:rPr>
                        </w:pPr>
                        <w:r>
                          <w:rPr>
                            <w:b/>
                            <w:sz w:val="18"/>
                          </w:rPr>
                          <w:t>4700</w:t>
                        </w:r>
                      </w:p>
                    </w:tc>
                  </w:tr>
                  <w:tr>
                    <w:trPr>
                      <w:trHeight w:val="260" w:hRule="atLeast"/>
                    </w:trPr>
                    <w:tc>
                      <w:tcPr>
                        <w:tcW w:w="2388" w:type="dxa"/>
                      </w:tcPr>
                      <w:p>
                        <w:pPr>
                          <w:pStyle w:val="TableParagraph"/>
                          <w:spacing w:line="204" w:lineRule="exact"/>
                          <w:ind w:left="126" w:right="87"/>
                          <w:rPr>
                            <w:b/>
                            <w:sz w:val="18"/>
                          </w:rPr>
                        </w:pPr>
                        <w:r>
                          <w:rPr>
                            <w:b/>
                            <w:sz w:val="18"/>
                          </w:rPr>
                          <w:t>&gt;300 S 600</w:t>
                        </w:r>
                      </w:p>
                    </w:tc>
                    <w:tc>
                      <w:tcPr>
                        <w:tcW w:w="774" w:type="dxa"/>
                      </w:tcPr>
                      <w:p>
                        <w:pPr>
                          <w:pStyle w:val="TableParagraph"/>
                          <w:spacing w:line="204" w:lineRule="exact"/>
                          <w:ind w:left="166" w:right="138"/>
                          <w:rPr>
                            <w:b/>
                            <w:sz w:val="18"/>
                          </w:rPr>
                        </w:pPr>
                        <w:r>
                          <w:rPr>
                            <w:b/>
                            <w:sz w:val="18"/>
                          </w:rPr>
                          <w:t>2200</w:t>
                        </w:r>
                      </w:p>
                    </w:tc>
                    <w:tc>
                      <w:tcPr>
                        <w:tcW w:w="774" w:type="dxa"/>
                      </w:tcPr>
                      <w:p>
                        <w:pPr>
                          <w:pStyle w:val="TableParagraph"/>
                          <w:spacing w:line="204" w:lineRule="exact"/>
                          <w:ind w:right="177"/>
                          <w:jc w:val="right"/>
                          <w:rPr>
                            <w:b/>
                            <w:sz w:val="18"/>
                          </w:rPr>
                        </w:pPr>
                        <w:r>
                          <w:rPr>
                            <w:b/>
                            <w:w w:val="95"/>
                            <w:sz w:val="18"/>
                          </w:rPr>
                          <w:t>3100</w:t>
                        </w:r>
                      </w:p>
                    </w:tc>
                    <w:tc>
                      <w:tcPr>
                        <w:tcW w:w="882" w:type="dxa"/>
                      </w:tcPr>
                      <w:p>
                        <w:pPr>
                          <w:pStyle w:val="TableParagraph"/>
                          <w:spacing w:line="204" w:lineRule="exact"/>
                          <w:ind w:left="199" w:right="195"/>
                          <w:rPr>
                            <w:b/>
                            <w:sz w:val="18"/>
                          </w:rPr>
                        </w:pPr>
                        <w:r>
                          <w:rPr>
                            <w:b/>
                            <w:sz w:val="18"/>
                          </w:rPr>
                          <w:t>3100</w:t>
                        </w:r>
                      </w:p>
                    </w:tc>
                    <w:tc>
                      <w:tcPr>
                        <w:tcW w:w="756" w:type="dxa"/>
                      </w:tcPr>
                      <w:p>
                        <w:pPr>
                          <w:pStyle w:val="TableParagraph"/>
                          <w:spacing w:line="204" w:lineRule="exact"/>
                          <w:ind w:left="147" w:right="125"/>
                          <w:rPr>
                            <w:b/>
                            <w:sz w:val="18"/>
                          </w:rPr>
                        </w:pPr>
                        <w:r>
                          <w:rPr>
                            <w:b/>
                            <w:sz w:val="18"/>
                          </w:rPr>
                          <w:t>3300</w:t>
                        </w:r>
                      </w:p>
                    </w:tc>
                    <w:tc>
                      <w:tcPr>
                        <w:tcW w:w="774" w:type="dxa"/>
                      </w:tcPr>
                      <w:p>
                        <w:pPr>
                          <w:pStyle w:val="TableParagraph"/>
                          <w:spacing w:line="204" w:lineRule="exact"/>
                          <w:ind w:right="177"/>
                          <w:jc w:val="right"/>
                          <w:rPr>
                            <w:b/>
                            <w:sz w:val="18"/>
                          </w:rPr>
                        </w:pPr>
                        <w:r>
                          <w:rPr>
                            <w:b/>
                            <w:w w:val="95"/>
                            <w:sz w:val="18"/>
                          </w:rPr>
                          <w:t>4700</w:t>
                        </w:r>
                      </w:p>
                    </w:tc>
                    <w:tc>
                      <w:tcPr>
                        <w:tcW w:w="882" w:type="dxa"/>
                      </w:tcPr>
                      <w:p>
                        <w:pPr>
                          <w:pStyle w:val="TableParagraph"/>
                          <w:spacing w:line="204" w:lineRule="exact"/>
                          <w:ind w:left="217" w:right="214"/>
                          <w:rPr>
                            <w:b/>
                            <w:sz w:val="18"/>
                          </w:rPr>
                        </w:pPr>
                        <w:r>
                          <w:rPr>
                            <w:b/>
                            <w:sz w:val="18"/>
                          </w:rPr>
                          <w:t>4700</w:t>
                        </w:r>
                      </w:p>
                    </w:tc>
                    <w:tc>
                      <w:tcPr>
                        <w:tcW w:w="774" w:type="dxa"/>
                      </w:tcPr>
                      <w:p>
                        <w:pPr>
                          <w:pStyle w:val="TableParagraph"/>
                          <w:spacing w:line="204" w:lineRule="exact"/>
                          <w:ind w:left="183"/>
                          <w:jc w:val="left"/>
                          <w:rPr>
                            <w:b/>
                            <w:sz w:val="18"/>
                          </w:rPr>
                        </w:pPr>
                        <w:r>
                          <w:rPr>
                            <w:b/>
                            <w:sz w:val="18"/>
                          </w:rPr>
                          <w:t>4300</w:t>
                        </w:r>
                      </w:p>
                    </w:tc>
                    <w:tc>
                      <w:tcPr>
                        <w:tcW w:w="756" w:type="dxa"/>
                      </w:tcPr>
                      <w:p>
                        <w:pPr>
                          <w:pStyle w:val="TableParagraph"/>
                          <w:spacing w:line="204" w:lineRule="exact"/>
                          <w:ind w:left="142" w:right="138"/>
                          <w:rPr>
                            <w:b/>
                            <w:sz w:val="18"/>
                          </w:rPr>
                        </w:pPr>
                        <w:r>
                          <w:rPr>
                            <w:b/>
                            <w:sz w:val="18"/>
                          </w:rPr>
                          <w:t>6000</w:t>
                        </w:r>
                      </w:p>
                    </w:tc>
                    <w:tc>
                      <w:tcPr>
                        <w:tcW w:w="900" w:type="dxa"/>
                      </w:tcPr>
                      <w:p>
                        <w:pPr>
                          <w:pStyle w:val="TableParagraph"/>
                          <w:spacing w:line="204" w:lineRule="exact"/>
                          <w:ind w:left="3" w:right="14"/>
                          <w:rPr>
                            <w:b/>
                            <w:sz w:val="18"/>
                          </w:rPr>
                        </w:pPr>
                        <w:r>
                          <w:rPr>
                            <w:b/>
                            <w:sz w:val="18"/>
                          </w:rPr>
                          <w:t>6000</w:t>
                        </w:r>
                      </w:p>
                    </w:tc>
                  </w:tr>
                  <w:tr>
                    <w:trPr>
                      <w:trHeight w:val="300" w:hRule="atLeast"/>
                    </w:trPr>
                    <w:tc>
                      <w:tcPr>
                        <w:tcW w:w="2388" w:type="dxa"/>
                      </w:tcPr>
                      <w:p>
                        <w:pPr>
                          <w:pStyle w:val="TableParagraph"/>
                          <w:ind w:left="126" w:right="89"/>
                          <w:rPr>
                            <w:b/>
                            <w:sz w:val="18"/>
                          </w:rPr>
                        </w:pPr>
                        <w:r>
                          <w:rPr>
                            <w:b/>
                            <w:sz w:val="18"/>
                          </w:rPr>
                          <w:t>&gt;600 £ 1000</w:t>
                        </w:r>
                      </w:p>
                    </w:tc>
                    <w:tc>
                      <w:tcPr>
                        <w:tcW w:w="774" w:type="dxa"/>
                      </w:tcPr>
                      <w:p>
                        <w:pPr>
                          <w:pStyle w:val="TableParagraph"/>
                          <w:ind w:left="175" w:right="135"/>
                          <w:rPr>
                            <w:b/>
                            <w:sz w:val="18"/>
                          </w:rPr>
                        </w:pPr>
                        <w:r>
                          <w:rPr>
                            <w:b/>
                            <w:sz w:val="18"/>
                          </w:rPr>
                          <w:t>3300</w:t>
                        </w:r>
                      </w:p>
                    </w:tc>
                    <w:tc>
                      <w:tcPr>
                        <w:tcW w:w="774" w:type="dxa"/>
                      </w:tcPr>
                      <w:p>
                        <w:pPr>
                          <w:pStyle w:val="TableParagraph"/>
                          <w:ind w:right="177"/>
                          <w:jc w:val="right"/>
                          <w:rPr>
                            <w:b/>
                            <w:sz w:val="18"/>
                          </w:rPr>
                        </w:pPr>
                        <w:r>
                          <w:rPr>
                            <w:b/>
                            <w:w w:val="95"/>
                            <w:sz w:val="18"/>
                          </w:rPr>
                          <w:t>4700</w:t>
                        </w:r>
                      </w:p>
                    </w:tc>
                    <w:tc>
                      <w:tcPr>
                        <w:tcW w:w="882" w:type="dxa"/>
                      </w:tcPr>
                      <w:p>
                        <w:pPr>
                          <w:pStyle w:val="TableParagraph"/>
                          <w:ind w:left="199" w:right="195"/>
                          <w:rPr>
                            <w:b/>
                            <w:sz w:val="18"/>
                          </w:rPr>
                        </w:pPr>
                        <w:r>
                          <w:rPr>
                            <w:b/>
                            <w:sz w:val="18"/>
                          </w:rPr>
                          <w:t>4700</w:t>
                        </w:r>
                      </w:p>
                    </w:tc>
                    <w:tc>
                      <w:tcPr>
                        <w:tcW w:w="756" w:type="dxa"/>
                      </w:tcPr>
                      <w:p>
                        <w:pPr>
                          <w:pStyle w:val="TableParagraph"/>
                          <w:ind w:left="127" w:right="138"/>
                          <w:rPr>
                            <w:b/>
                            <w:sz w:val="18"/>
                          </w:rPr>
                        </w:pPr>
                        <w:r>
                          <w:rPr>
                            <w:b/>
                            <w:sz w:val="18"/>
                          </w:rPr>
                          <w:t>4300</w:t>
                        </w:r>
                      </w:p>
                    </w:tc>
                    <w:tc>
                      <w:tcPr>
                        <w:tcW w:w="774" w:type="dxa"/>
                      </w:tcPr>
                      <w:p>
                        <w:pPr>
                          <w:pStyle w:val="TableParagraph"/>
                          <w:ind w:right="177"/>
                          <w:jc w:val="right"/>
                          <w:rPr>
                            <w:b/>
                            <w:sz w:val="18"/>
                          </w:rPr>
                        </w:pPr>
                        <w:r>
                          <w:rPr>
                            <w:b/>
                            <w:w w:val="95"/>
                            <w:sz w:val="18"/>
                          </w:rPr>
                          <w:t>6000</w:t>
                        </w:r>
                      </w:p>
                    </w:tc>
                    <w:tc>
                      <w:tcPr>
                        <w:tcW w:w="882" w:type="dxa"/>
                      </w:tcPr>
                      <w:p>
                        <w:pPr>
                          <w:pStyle w:val="TableParagraph"/>
                          <w:ind w:left="217" w:right="214"/>
                          <w:rPr>
                            <w:b/>
                            <w:sz w:val="18"/>
                          </w:rPr>
                        </w:pPr>
                        <w:r>
                          <w:rPr>
                            <w:b/>
                            <w:sz w:val="18"/>
                          </w:rPr>
                          <w:t>6000</w:t>
                        </w:r>
                      </w:p>
                    </w:tc>
                    <w:tc>
                      <w:tcPr>
                        <w:tcW w:w="774" w:type="dxa"/>
                      </w:tcPr>
                      <w:p>
                        <w:pPr>
                          <w:pStyle w:val="TableParagraph"/>
                          <w:ind w:left="183"/>
                          <w:jc w:val="left"/>
                          <w:rPr>
                            <w:b/>
                            <w:sz w:val="18"/>
                          </w:rPr>
                        </w:pPr>
                        <w:r>
                          <w:rPr>
                            <w:b/>
                            <w:sz w:val="18"/>
                          </w:rPr>
                          <w:t>5300</w:t>
                        </w:r>
                      </w:p>
                    </w:tc>
                    <w:tc>
                      <w:tcPr>
                        <w:tcW w:w="756" w:type="dxa"/>
                      </w:tcPr>
                      <w:p>
                        <w:pPr>
                          <w:pStyle w:val="TableParagraph"/>
                          <w:ind w:left="147" w:right="120"/>
                          <w:rPr>
                            <w:b/>
                            <w:sz w:val="18"/>
                          </w:rPr>
                        </w:pPr>
                        <w:r>
                          <w:rPr>
                            <w:b/>
                            <w:sz w:val="18"/>
                          </w:rPr>
                          <w:t>7500</w:t>
                        </w:r>
                      </w:p>
                    </w:tc>
                    <w:tc>
                      <w:tcPr>
                        <w:tcW w:w="900" w:type="dxa"/>
                      </w:tcPr>
                      <w:p>
                        <w:pPr>
                          <w:pStyle w:val="TableParagraph"/>
                          <w:ind w:left="3" w:right="6"/>
                          <w:rPr>
                            <w:b/>
                            <w:sz w:val="18"/>
                          </w:rPr>
                        </w:pPr>
                        <w:r>
                          <w:rPr>
                            <w:b/>
                            <w:sz w:val="18"/>
                          </w:rPr>
                          <w:t>7500</w:t>
                        </w:r>
                      </w:p>
                    </w:tc>
                  </w:tr>
                </w:tbl>
                <w:p>
                  <w:pPr>
                    <w:pStyle w:val="BodyText"/>
                  </w:pPr>
                </w:p>
              </w:txbxContent>
            </v:textbox>
            <w10:wrap type="none"/>
          </v:shape>
        </w:pict>
      </w:r>
      <w:r>
        <w:rPr>
          <w:b/>
          <w:sz w:val="18"/>
        </w:rPr>
        <w:t>(V</w:t>
      </w:r>
    </w:p>
    <w:p>
      <w:pPr>
        <w:pStyle w:val="BodyText"/>
        <w:spacing w:before="4"/>
        <w:rPr>
          <w:b/>
          <w:sz w:val="16"/>
        </w:rPr>
      </w:pPr>
    </w:p>
    <w:p>
      <w:pPr>
        <w:spacing w:line="202" w:lineRule="exact" w:before="0"/>
        <w:ind w:left="110" w:right="0" w:firstLine="0"/>
        <w:jc w:val="left"/>
        <w:rPr>
          <w:b/>
          <w:sz w:val="18"/>
        </w:rPr>
      </w:pPr>
      <w:r>
        <w:rPr>
          <w:b/>
          <w:spacing w:val="-1"/>
          <w:sz w:val="18"/>
        </w:rPr>
        <w:t>Н</w:t>
      </w:r>
    </w:p>
    <w:p>
      <w:pPr>
        <w:spacing w:line="202" w:lineRule="exact" w:before="0"/>
        <w:ind w:left="109" w:right="0" w:firstLine="0"/>
        <w:jc w:val="left"/>
        <w:rPr>
          <w:b/>
          <w:sz w:val="18"/>
        </w:rPr>
      </w:pPr>
      <w:r>
        <w:rPr>
          <w:b/>
          <w:sz w:val="18"/>
        </w:rPr>
        <w:t>п</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7"/>
        </w:rPr>
      </w:pPr>
    </w:p>
    <w:p>
      <w:pPr>
        <w:spacing w:before="94"/>
        <w:ind w:left="214" w:right="0" w:firstLine="0"/>
        <w:jc w:val="left"/>
        <w:rPr>
          <w:b/>
          <w:sz w:val="17"/>
        </w:rPr>
      </w:pPr>
      <w:r>
        <w:rPr>
          <w:b/>
          <w:sz w:val="17"/>
        </w:rPr>
        <w:t>22</w:t>
      </w:r>
    </w:p>
    <w:p>
      <w:pPr>
        <w:spacing w:after="0"/>
        <w:jc w:val="left"/>
        <w:rPr>
          <w:sz w:val="17"/>
        </w:rPr>
        <w:sectPr>
          <w:pgSz w:w="11900" w:h="16840"/>
          <w:pgMar w:header="520" w:footer="515" w:top="720" w:bottom="720" w:left="1380" w:right="360"/>
        </w:sectPr>
      </w:pPr>
    </w:p>
    <w:p>
      <w:pPr>
        <w:pStyle w:val="BodyText"/>
        <w:rPr>
          <w:b/>
          <w:sz w:val="20"/>
        </w:rPr>
      </w:pPr>
    </w:p>
    <w:p>
      <w:pPr>
        <w:pStyle w:val="BodyText"/>
        <w:rPr>
          <w:b/>
          <w:sz w:val="20"/>
        </w:rPr>
      </w:pPr>
    </w:p>
    <w:p>
      <w:pPr>
        <w:pStyle w:val="BodyText"/>
        <w:spacing w:before="8"/>
        <w:rPr>
          <w:b/>
          <w:sz w:val="15"/>
        </w:rPr>
      </w:pPr>
    </w:p>
    <w:p>
      <w:pPr>
        <w:pStyle w:val="Heading2"/>
        <w:ind w:right="224"/>
        <w:jc w:val="right"/>
      </w:pPr>
      <w:r>
        <w:rPr/>
        <w:t>ГОСТ IEC 61010-2-032—2014</w:t>
      </w:r>
    </w:p>
    <w:p>
      <w:pPr>
        <w:pStyle w:val="BodyText"/>
        <w:spacing w:before="4"/>
        <w:rPr>
          <w:b/>
          <w:sz w:val="16"/>
        </w:rPr>
      </w:pPr>
    </w:p>
    <w:p>
      <w:pPr>
        <w:spacing w:line="283" w:lineRule="auto" w:before="95"/>
        <w:ind w:left="4258" w:right="4308" w:firstLine="9"/>
        <w:jc w:val="center"/>
        <w:rPr>
          <w:b/>
          <w:sz w:val="17"/>
        </w:rPr>
      </w:pPr>
      <w:r>
        <w:rPr>
          <w:b/>
          <w:sz w:val="17"/>
        </w:rPr>
        <w:t>Приложение К (обязательное)</w:t>
      </w:r>
    </w:p>
    <w:p>
      <w:pPr>
        <w:pStyle w:val="BodyText"/>
        <w:rPr>
          <w:b/>
          <w:sz w:val="18"/>
        </w:rPr>
      </w:pPr>
    </w:p>
    <w:p>
      <w:pPr>
        <w:pStyle w:val="BodyText"/>
        <w:rPr>
          <w:b/>
          <w:sz w:val="18"/>
        </w:rPr>
      </w:pPr>
    </w:p>
    <w:p>
      <w:pPr>
        <w:pStyle w:val="BodyText"/>
        <w:spacing w:before="6"/>
        <w:rPr>
          <w:b/>
        </w:rPr>
      </w:pPr>
    </w:p>
    <w:p>
      <w:pPr>
        <w:pStyle w:val="BodyText"/>
        <w:spacing w:before="1"/>
        <w:ind w:left="29"/>
        <w:jc w:val="center"/>
      </w:pPr>
      <w:r>
        <w:rPr/>
        <w:t>Требования к изоляции, не установленные в 6.7</w:t>
      </w:r>
    </w:p>
    <w:p>
      <w:pPr>
        <w:pStyle w:val="BodyText"/>
        <w:rPr>
          <w:sz w:val="20"/>
        </w:rPr>
      </w:pPr>
    </w:p>
    <w:p>
      <w:pPr>
        <w:spacing w:before="137"/>
        <w:ind w:left="640" w:right="0" w:firstLine="0"/>
        <w:jc w:val="left"/>
        <w:rPr>
          <w:b/>
          <w:sz w:val="16"/>
        </w:rPr>
      </w:pPr>
      <w:r>
        <w:rPr>
          <w:b/>
          <w:sz w:val="16"/>
        </w:rPr>
        <w:t>К.З Изоляция в цепях, ие представленных а 6.7, разделах К.1 или К.2</w:t>
      </w:r>
    </w:p>
    <w:p>
      <w:pPr>
        <w:spacing w:before="85"/>
        <w:ind w:left="642" w:right="0" w:firstLine="0"/>
        <w:jc w:val="left"/>
        <w:rPr>
          <w:b/>
          <w:i/>
          <w:sz w:val="16"/>
        </w:rPr>
      </w:pPr>
      <w:r>
        <w:rPr>
          <w:b/>
          <w:i/>
          <w:sz w:val="16"/>
        </w:rPr>
        <w:t>Замена:</w:t>
      </w:r>
    </w:p>
    <w:p>
      <w:pPr>
        <w:spacing w:before="49"/>
        <w:ind w:left="640" w:right="0" w:firstLine="0"/>
        <w:jc w:val="left"/>
        <w:rPr>
          <w:b/>
          <w:i/>
          <w:sz w:val="16"/>
        </w:rPr>
      </w:pPr>
      <w:r>
        <w:rPr>
          <w:b/>
          <w:i/>
          <w:sz w:val="16"/>
        </w:rPr>
        <w:t>Заменить существующее название я а следующее:</w:t>
      </w:r>
    </w:p>
    <w:p>
      <w:pPr>
        <w:spacing w:line="280" w:lineRule="auto" w:before="49"/>
        <w:ind w:left="127" w:right="329" w:firstLine="513"/>
        <w:jc w:val="left"/>
        <w:rPr>
          <w:b/>
          <w:sz w:val="16"/>
        </w:rPr>
      </w:pPr>
      <w:r>
        <w:rPr>
          <w:b/>
          <w:sz w:val="16"/>
        </w:rPr>
        <w:t>К.З Изоляция для целей, не представленных в 6.7,  и  К.1.  К.2  или  К.101.  и  измерительных  целей,  для  которых КАТЕГОРИИ ИЗМЕРЕНИЙ не</w:t>
      </w:r>
      <w:r>
        <w:rPr>
          <w:b/>
          <w:spacing w:val="-16"/>
          <w:sz w:val="16"/>
        </w:rPr>
        <w:t> </w:t>
      </w:r>
      <w:r>
        <w:rPr>
          <w:b/>
          <w:sz w:val="16"/>
        </w:rPr>
        <w:t>применяют</w:t>
      </w:r>
    </w:p>
    <w:p>
      <w:pPr>
        <w:spacing w:before="19"/>
        <w:ind w:left="640" w:right="0" w:firstLine="0"/>
        <w:jc w:val="left"/>
        <w:rPr>
          <w:b/>
          <w:sz w:val="16"/>
        </w:rPr>
      </w:pPr>
      <w:r>
        <w:rPr>
          <w:b/>
          <w:sz w:val="16"/>
        </w:rPr>
        <w:t>К.3.1 Общие положения</w:t>
      </w:r>
    </w:p>
    <w:p>
      <w:pPr>
        <w:spacing w:before="49"/>
        <w:ind w:left="622" w:right="0" w:firstLine="0"/>
        <w:jc w:val="left"/>
        <w:rPr>
          <w:b/>
          <w:i/>
          <w:sz w:val="16"/>
        </w:rPr>
      </w:pPr>
      <w:r>
        <w:rPr>
          <w:b/>
          <w:i/>
          <w:sz w:val="16"/>
        </w:rPr>
        <w:t>Дополнение:</w:t>
      </w:r>
    </w:p>
    <w:p>
      <w:pPr>
        <w:spacing w:before="28"/>
        <w:ind w:left="622" w:right="0" w:firstLine="0"/>
        <w:jc w:val="left"/>
        <w:rPr>
          <w:b/>
          <w:i/>
          <w:sz w:val="16"/>
        </w:rPr>
      </w:pPr>
      <w:r>
        <w:rPr>
          <w:b/>
          <w:i/>
          <w:sz w:val="16"/>
        </w:rPr>
        <w:t>Дополнить перечень следующим перечислением:</w:t>
      </w:r>
    </w:p>
    <w:p>
      <w:pPr>
        <w:spacing w:before="49"/>
        <w:ind w:left="640" w:right="0" w:firstLine="0"/>
        <w:jc w:val="left"/>
        <w:rPr>
          <w:b/>
          <w:sz w:val="16"/>
        </w:rPr>
      </w:pPr>
      <w:r>
        <w:rPr>
          <w:b/>
          <w:sz w:val="16"/>
        </w:rPr>
        <w:t>аа) цепи измерительных цепей, для которых КАТЕГОРИИ ИЗМЕРЕНИЙ не применяют.</w:t>
      </w:r>
    </w:p>
    <w:p>
      <w:pPr>
        <w:spacing w:before="34"/>
        <w:ind w:left="642" w:right="0" w:firstLine="0"/>
        <w:jc w:val="left"/>
        <w:rPr>
          <w:b/>
          <w:i/>
          <w:sz w:val="16"/>
        </w:rPr>
      </w:pPr>
      <w:r>
        <w:rPr>
          <w:b/>
          <w:i/>
          <w:sz w:val="16"/>
        </w:rPr>
        <w:t>Замена:</w:t>
      </w:r>
    </w:p>
    <w:p>
      <w:pPr>
        <w:spacing w:before="49"/>
        <w:ind w:left="640" w:right="0" w:firstLine="0"/>
        <w:jc w:val="left"/>
        <w:rPr>
          <w:b/>
          <w:i/>
          <w:sz w:val="16"/>
        </w:rPr>
      </w:pPr>
      <w:r>
        <w:rPr>
          <w:b/>
          <w:i/>
          <w:sz w:val="16"/>
        </w:rPr>
        <w:t>Заменить второй </w:t>
      </w:r>
      <w:r>
        <w:rPr>
          <w:b/>
          <w:sz w:val="16"/>
        </w:rPr>
        <w:t>абзац </w:t>
      </w:r>
      <w:r>
        <w:rPr>
          <w:b/>
          <w:i/>
          <w:sz w:val="16"/>
        </w:rPr>
        <w:t>следующим:</w:t>
      </w:r>
    </w:p>
    <w:p>
      <w:pPr>
        <w:spacing w:line="302" w:lineRule="auto" w:before="31"/>
        <w:ind w:left="127" w:right="329" w:firstLine="504"/>
        <w:jc w:val="left"/>
        <w:rPr>
          <w:b/>
          <w:sz w:val="16"/>
        </w:rPr>
      </w:pPr>
      <w:r>
        <w:rPr>
          <w:b/>
          <w:sz w:val="16"/>
        </w:rPr>
        <w:t>Для случаев, указанных в перечислениях а&gt;—с) и аа) ЗАЗОРЫ для ОСНОВНОЙ ИЗОЛЯЦИИ и ДОПОЛ­ НИТЕЛЬНОЙ ИЗОЛЯЦИИ определяют согласно К.3.2.</w:t>
      </w:r>
    </w:p>
    <w:p>
      <w:pPr>
        <w:spacing w:line="173" w:lineRule="exact" w:before="0"/>
        <w:ind w:left="640" w:right="0" w:firstLine="0"/>
        <w:jc w:val="left"/>
        <w:rPr>
          <w:b/>
          <w:i/>
          <w:sz w:val="16"/>
        </w:rPr>
      </w:pPr>
      <w:r>
        <w:rPr>
          <w:b/>
          <w:i/>
          <w:sz w:val="16"/>
        </w:rPr>
        <w:t>Исключение:</w:t>
      </w:r>
    </w:p>
    <w:p>
      <w:pPr>
        <w:spacing w:before="50"/>
        <w:ind w:left="622" w:right="7211" w:firstLine="18"/>
        <w:jc w:val="left"/>
        <w:rPr>
          <w:b/>
          <w:i/>
          <w:sz w:val="16"/>
        </w:rPr>
      </w:pPr>
      <w:r>
        <w:rPr>
          <w:b/>
          <w:i/>
          <w:sz w:val="16"/>
        </w:rPr>
        <w:t>Исключить примечание.</w:t>
      </w:r>
    </w:p>
    <w:p>
      <w:pPr>
        <w:spacing w:before="31"/>
        <w:ind w:left="622" w:right="7211" w:firstLine="0"/>
        <w:jc w:val="left"/>
        <w:rPr>
          <w:b/>
          <w:i/>
          <w:sz w:val="16"/>
        </w:rPr>
      </w:pPr>
      <w:r>
        <w:rPr>
          <w:b/>
          <w:i/>
          <w:sz w:val="16"/>
        </w:rPr>
        <w:t>Дополнение:</w:t>
      </w:r>
    </w:p>
    <w:p>
      <w:pPr>
        <w:spacing w:before="46"/>
        <w:ind w:left="622" w:right="0" w:firstLine="0"/>
        <w:jc w:val="left"/>
        <w:rPr>
          <w:b/>
          <w:sz w:val="16"/>
        </w:rPr>
      </w:pPr>
      <w:r>
        <w:rPr>
          <w:b/>
          <w:i/>
          <w:sz w:val="16"/>
        </w:rPr>
        <w:t>Дополнить перечень следующим подпунктом</w:t>
      </w:r>
      <w:r>
        <w:rPr>
          <w:b/>
          <w:sz w:val="16"/>
        </w:rPr>
        <w:t>;</w:t>
      </w:r>
    </w:p>
    <w:p>
      <w:pPr>
        <w:spacing w:line="280" w:lineRule="atLeast" w:before="28"/>
        <w:ind w:left="640" w:right="1916" w:firstLine="0"/>
        <w:jc w:val="left"/>
        <w:rPr>
          <w:b/>
          <w:sz w:val="16"/>
        </w:rPr>
      </w:pPr>
      <w:r>
        <w:rPr>
          <w:b/>
          <w:sz w:val="16"/>
        </w:rPr>
        <w:t>К.101 Требования к изоляции измерительных цепей для КАТЕГОРИЙ ИЗМЕРЕНИЙ II. Ill и IV К.101.1 Общие положения</w:t>
      </w:r>
    </w:p>
    <w:p>
      <w:pPr>
        <w:spacing w:line="292" w:lineRule="auto" w:before="31"/>
        <w:ind w:left="118" w:right="101" w:firstLine="522"/>
        <w:jc w:val="both"/>
        <w:rPr>
          <w:b/>
          <w:sz w:val="16"/>
        </w:rPr>
      </w:pPr>
      <w:r>
        <w:rPr>
          <w:b/>
          <w:sz w:val="16"/>
        </w:rPr>
        <w:t>Измерительные цепи подвергают  воздействию  РАБОЧЕГО  НАПРЯЖЕНИЯ  и  переходным  (кратковремен­  ным) воздействиям от целей, с которыми они связаны во время проведения измерений или испытаний. 8 случае, когда измерительную цепь используют для измерений СЕТИ, переходные (кратковременные)  воздействия  могут быть оценены путем размещения а пределах установки, на которой проводят измерения. 8 случае, если измери­ тельную цепь используют для измерения других электрических сигналов, переходные (кратковременные) воздей­ ствия могут быть учтены ОПЕРАТОРОМ для гарантии, что они не выходят  за  пределы  возможностей  измерительного оборудования.</w:t>
      </w:r>
    </w:p>
    <w:p>
      <w:pPr>
        <w:spacing w:line="295" w:lineRule="auto" w:before="7"/>
        <w:ind w:left="118" w:right="102" w:firstLine="522"/>
        <w:jc w:val="both"/>
        <w:rPr>
          <w:b/>
          <w:sz w:val="16"/>
        </w:rPr>
      </w:pPr>
      <w:r>
        <w:rPr>
          <w:b/>
          <w:sz w:val="16"/>
        </w:rPr>
        <w:t>В случае использования измерительных цепей для соединения с СЕТЬЮ существует РИСК взрыва вспыш­       ки дуги. КАТЕГОРИИ ИЗМЕРЕНИЙ устанавливают количество возможной энергии, которая может привести к воз­ никновению вспышки дуги. В случае, когда может возникнуть вспышка дуги, изготовитель оборудования должен указать в эксплуатационной документации дополнительные  меры  предосторожности  для  уменьшения  ОПАСНОСТИ, связанной с шоком и ожогом от вспышки дуги (см. приложение АА и</w:t>
      </w:r>
      <w:r>
        <w:rPr>
          <w:b/>
          <w:spacing w:val="-17"/>
          <w:sz w:val="16"/>
        </w:rPr>
        <w:t> </w:t>
      </w:r>
      <w:r>
        <w:rPr>
          <w:b/>
          <w:sz w:val="16"/>
        </w:rPr>
        <w:t>88).</w:t>
      </w:r>
    </w:p>
    <w:p>
      <w:pPr>
        <w:spacing w:before="8"/>
        <w:ind w:left="640" w:right="0" w:firstLine="0"/>
        <w:jc w:val="left"/>
        <w:rPr>
          <w:b/>
          <w:sz w:val="16"/>
        </w:rPr>
      </w:pPr>
      <w:r>
        <w:rPr>
          <w:b/>
          <w:sz w:val="16"/>
        </w:rPr>
        <w:t>К.101.2 ЗАЗОРЫ</w:t>
      </w:r>
    </w:p>
    <w:p>
      <w:pPr>
        <w:spacing w:line="295" w:lineRule="auto" w:before="28"/>
        <w:ind w:left="121" w:right="112" w:firstLine="510"/>
        <w:jc w:val="both"/>
        <w:rPr>
          <w:b/>
          <w:sz w:val="16"/>
        </w:rPr>
      </w:pPr>
      <w:r>
        <w:rPr>
          <w:b/>
          <w:sz w:val="16"/>
        </w:rPr>
        <w:t>Для оборудования,  приводимого  а  действие  от  измеряемых  цепей,  конструкция  ЗАЗОРОВ  СЕТЕВЫХ ЦЕПЕЙ должна соответствовать требованиям к НОМИНАЛЬНОЙ КАТЕГОРИИ ИЗМЕРЕНИЙ.  Дополнительные требования к маркировке приведены а 5.1.5.2. 5.1.5.101 и</w:t>
      </w:r>
      <w:r>
        <w:rPr>
          <w:b/>
          <w:spacing w:val="-5"/>
          <w:sz w:val="16"/>
        </w:rPr>
        <w:t> </w:t>
      </w:r>
      <w:r>
        <w:rPr>
          <w:b/>
          <w:sz w:val="16"/>
        </w:rPr>
        <w:t>5.1.5.102.</w:t>
      </w:r>
    </w:p>
    <w:p>
      <w:pPr>
        <w:spacing w:line="280" w:lineRule="auto" w:before="8"/>
        <w:ind w:left="121" w:right="329" w:firstLine="519"/>
        <w:jc w:val="left"/>
        <w:rPr>
          <w:b/>
          <w:sz w:val="16"/>
        </w:rPr>
      </w:pPr>
      <w:r>
        <w:rPr>
          <w:b/>
          <w:sz w:val="16"/>
        </w:rPr>
        <w:t>Требования к  ЗАЗОРАМ  для измерительных  цепей КАТЕГОРИИ ИЗМЕРЕНИЙ II. Ill и IV установлены  в таб­  лице</w:t>
      </w:r>
      <w:r>
        <w:rPr>
          <w:b/>
          <w:spacing w:val="-10"/>
          <w:sz w:val="16"/>
        </w:rPr>
        <w:t> </w:t>
      </w:r>
      <w:r>
        <w:rPr>
          <w:b/>
          <w:sz w:val="16"/>
        </w:rPr>
        <w:t>К.101.</w:t>
      </w:r>
    </w:p>
    <w:p>
      <w:pPr>
        <w:spacing w:line="306" w:lineRule="exact" w:before="14"/>
        <w:ind w:left="640" w:right="143" w:firstLine="0"/>
        <w:jc w:val="left"/>
        <w:rPr>
          <w:b/>
          <w:sz w:val="16"/>
        </w:rPr>
      </w:pPr>
      <w:r>
        <w:rPr>
          <w:b/>
          <w:sz w:val="16"/>
        </w:rPr>
        <w:t>П р и м е ч а н и е  1 — Номинальные напряжения СЕТЕВОГО источника питания приведены а приложение I. Если  оборудование  при  НОМИНАЛЬНОМ  РЕЖИМЕ  работает  на  высоте  более  2000  м  над  уровнем  моря,</w:t>
      </w:r>
    </w:p>
    <w:p>
      <w:pPr>
        <w:spacing w:before="22"/>
        <w:ind w:left="127" w:right="0" w:firstLine="0"/>
        <w:jc w:val="left"/>
        <w:rPr>
          <w:b/>
          <w:sz w:val="16"/>
        </w:rPr>
      </w:pPr>
      <w:r>
        <w:rPr>
          <w:b/>
          <w:sz w:val="16"/>
        </w:rPr>
        <w:t>величина ЗАЗОРОВ должна быть умножена на коэффициент, указанный в таблице К.1.</w:t>
      </w:r>
    </w:p>
    <w:p>
      <w:pPr>
        <w:spacing w:line="304" w:lineRule="auto" w:before="31"/>
        <w:ind w:left="127" w:right="329" w:firstLine="513"/>
        <w:jc w:val="left"/>
        <w:rPr>
          <w:b/>
          <w:sz w:val="16"/>
        </w:rPr>
      </w:pPr>
      <w:r>
        <w:rPr>
          <w:b/>
          <w:sz w:val="16"/>
        </w:rPr>
        <w:t>Минимальный ЗАЗОР составляет 0.2 мм для СТЕПЕНИ ЗАГРЯЗНЕНИЯ 2  и  0.8  мм  для  СТЕПЕНИ  ЗАГРЯЗНЕНИЯ</w:t>
      </w:r>
      <w:r>
        <w:rPr>
          <w:b/>
          <w:spacing w:val="-11"/>
          <w:sz w:val="16"/>
        </w:rPr>
        <w:t> </w:t>
      </w:r>
      <w:r>
        <w:rPr>
          <w:b/>
          <w:sz w:val="16"/>
        </w:rPr>
        <w:t>3.</w:t>
      </w:r>
    </w:p>
    <w:p>
      <w:pPr>
        <w:spacing w:before="91"/>
        <w:ind w:left="640" w:right="0" w:firstLine="0"/>
        <w:jc w:val="left"/>
        <w:rPr>
          <w:b/>
          <w:sz w:val="16"/>
        </w:rPr>
      </w:pPr>
      <w:r>
        <w:rPr>
          <w:b/>
          <w:sz w:val="16"/>
        </w:rPr>
        <w:t>П р и м е ч а н и е  2 — ЗАЗОРЫ для других измерительных целей рассчитывают согласно К.З.</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spacing w:before="112"/>
        <w:ind w:left="0" w:right="100" w:firstLine="0"/>
        <w:jc w:val="right"/>
        <w:rPr>
          <w:b/>
          <w:sz w:val="17"/>
        </w:rPr>
      </w:pPr>
      <w:r>
        <w:rPr>
          <w:b/>
          <w:sz w:val="17"/>
        </w:rPr>
        <w:t>23</w:t>
      </w:r>
    </w:p>
    <w:p>
      <w:pPr>
        <w:spacing w:after="0"/>
        <w:jc w:val="right"/>
        <w:rPr>
          <w:sz w:val="17"/>
        </w:rPr>
        <w:sectPr>
          <w:pgSz w:w="11900" w:h="16840"/>
          <w:pgMar w:header="520" w:footer="515" w:top="720" w:bottom="720" w:left="900" w:right="1140"/>
        </w:sectPr>
      </w:pPr>
    </w:p>
    <w:p>
      <w:pPr>
        <w:pStyle w:val="BodyText"/>
        <w:rPr>
          <w:b/>
          <w:sz w:val="20"/>
        </w:rPr>
      </w:pPr>
    </w:p>
    <w:p>
      <w:pPr>
        <w:pStyle w:val="BodyText"/>
        <w:rPr>
          <w:b/>
          <w:sz w:val="20"/>
        </w:rPr>
      </w:pPr>
    </w:p>
    <w:p>
      <w:pPr>
        <w:pStyle w:val="BodyText"/>
        <w:spacing w:before="7"/>
        <w:rPr>
          <w:b/>
          <w:sz w:val="23"/>
        </w:rPr>
      </w:pPr>
    </w:p>
    <w:p>
      <w:pPr>
        <w:pStyle w:val="Heading2"/>
        <w:spacing w:before="0"/>
        <w:ind w:left="202"/>
      </w:pPr>
      <w:r>
        <w:rPr/>
        <w:t>ГОСТ IEC 61010-2-032—2014</w:t>
      </w:r>
    </w:p>
    <w:p>
      <w:pPr>
        <w:pStyle w:val="BodyText"/>
        <w:spacing w:before="11"/>
        <w:rPr>
          <w:b/>
          <w:sz w:val="25"/>
        </w:rPr>
      </w:pPr>
    </w:p>
    <w:p>
      <w:pPr>
        <w:spacing w:before="0"/>
        <w:ind w:left="197" w:right="0" w:firstLine="0"/>
        <w:jc w:val="left"/>
        <w:rPr>
          <w:b/>
          <w:sz w:val="16"/>
        </w:rPr>
      </w:pPr>
      <w:r>
        <w:rPr>
          <w:b/>
          <w:sz w:val="16"/>
        </w:rPr>
        <w:t>Т а б л и и а К.101 — ЗАЗОРЫ для измерительных иелей КАТЕГОРИЙ ИЗМЕРЕНИЙ II. Ill и IV</w:t>
      </w:r>
    </w:p>
    <w:p>
      <w:pPr>
        <w:pStyle w:val="BodyText"/>
        <w:rPr>
          <w:b/>
          <w:sz w:val="20"/>
        </w:rPr>
      </w:pPr>
    </w:p>
    <w:p>
      <w:pPr>
        <w:pStyle w:val="BodyText"/>
        <w:spacing w:before="10"/>
        <w:rPr>
          <w:b/>
        </w:rPr>
      </w:pPr>
    </w:p>
    <w:p>
      <w:pPr>
        <w:tabs>
          <w:tab w:pos="6033" w:val="left" w:leader="none"/>
        </w:tabs>
        <w:spacing w:before="94"/>
        <w:ind w:left="2298" w:right="0" w:firstLine="0"/>
        <w:jc w:val="left"/>
        <w:rPr>
          <w:b/>
          <w:sz w:val="18"/>
        </w:rPr>
      </w:pPr>
      <w:r>
        <w:rPr/>
        <w:pict>
          <v:shape style="position:absolute;margin-left:78.399002pt;margin-top:-17.408081pt;width:483.8pt;height:176.6pt;mso-position-horizontal-relative:page;mso-position-vertical-relative:paragraph;z-index:140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2"/>
                    <w:gridCol w:w="1242"/>
                    <w:gridCol w:w="1242"/>
                    <w:gridCol w:w="1260"/>
                    <w:gridCol w:w="1242"/>
                    <w:gridCol w:w="1242"/>
                    <w:gridCol w:w="1260"/>
                  </w:tblGrid>
                  <w:tr>
                    <w:trPr>
                      <w:trHeight w:val="440" w:hRule="atLeast"/>
                    </w:trPr>
                    <w:tc>
                      <w:tcPr>
                        <w:tcW w:w="2172" w:type="dxa"/>
                        <w:tcBorders>
                          <w:bottom w:val="nil"/>
                        </w:tcBorders>
                      </w:tcPr>
                      <w:p>
                        <w:pPr>
                          <w:pStyle w:val="TableParagraph"/>
                          <w:spacing w:before="4"/>
                          <w:jc w:val="left"/>
                          <w:rPr>
                            <w:b/>
                            <w:sz w:val="20"/>
                          </w:rPr>
                        </w:pPr>
                      </w:p>
                      <w:p>
                        <w:pPr>
                          <w:pStyle w:val="TableParagraph"/>
                          <w:spacing w:line="186" w:lineRule="exact" w:before="0"/>
                          <w:ind w:left="363"/>
                          <w:jc w:val="left"/>
                          <w:rPr>
                            <w:b/>
                            <w:sz w:val="18"/>
                          </w:rPr>
                        </w:pPr>
                        <w:r>
                          <w:rPr>
                            <w:b/>
                            <w:sz w:val="18"/>
                          </w:rPr>
                          <w:t>НОМИНАЛЬНОЕ</w:t>
                        </w:r>
                      </w:p>
                    </w:tc>
                    <w:tc>
                      <w:tcPr>
                        <w:tcW w:w="7488" w:type="dxa"/>
                        <w:gridSpan w:val="6"/>
                      </w:tcPr>
                      <w:p>
                        <w:pPr>
                          <w:pStyle w:val="TableParagraph"/>
                          <w:spacing w:before="108"/>
                          <w:ind w:left="3226" w:right="3251"/>
                          <w:rPr>
                            <w:b/>
                            <w:sz w:val="18"/>
                          </w:rPr>
                        </w:pPr>
                        <w:r>
                          <w:rPr>
                            <w:b/>
                            <w:sz w:val="18"/>
                          </w:rPr>
                          <w:t>ЗАЗОР, им</w:t>
                        </w:r>
                      </w:p>
                    </w:tc>
                  </w:tr>
                  <w:tr>
                    <w:trPr>
                      <w:trHeight w:val="420" w:hRule="atLeast"/>
                    </w:trPr>
                    <w:tc>
                      <w:tcPr>
                        <w:tcW w:w="2172" w:type="dxa"/>
                        <w:tcBorders>
                          <w:top w:val="nil"/>
                          <w:bottom w:val="nil"/>
                        </w:tcBorders>
                      </w:tcPr>
                      <w:p>
                        <w:pPr>
                          <w:pStyle w:val="TableParagraph"/>
                          <w:spacing w:line="225" w:lineRule="auto" w:before="0"/>
                          <w:ind w:left="286" w:right="3" w:hanging="45"/>
                          <w:jc w:val="left"/>
                          <w:rPr>
                            <w:b/>
                            <w:sz w:val="18"/>
                          </w:rPr>
                        </w:pPr>
                        <w:r>
                          <w:rPr>
                            <w:b/>
                            <w:sz w:val="18"/>
                          </w:rPr>
                          <w:t>средиеква А ра т иче значение напряжени</w:t>
                        </w:r>
                      </w:p>
                    </w:tc>
                    <w:tc>
                      <w:tcPr>
                        <w:tcW w:w="3744" w:type="dxa"/>
                        <w:gridSpan w:val="3"/>
                      </w:tcPr>
                      <w:p>
                        <w:pPr>
                          <w:pStyle w:val="TableParagraph"/>
                          <w:spacing w:line="140" w:lineRule="exact" w:before="0"/>
                          <w:ind w:left="48"/>
                          <w:jc w:val="left"/>
                          <w:rPr>
                            <w:b/>
                            <w:sz w:val="18"/>
                          </w:rPr>
                        </w:pPr>
                        <w:r>
                          <w:rPr>
                            <w:b/>
                            <w:sz w:val="18"/>
                          </w:rPr>
                          <w:t>кое</w:t>
                        </w:r>
                      </w:p>
                      <w:p>
                        <w:pPr>
                          <w:pStyle w:val="TableParagraph"/>
                          <w:spacing w:line="247" w:lineRule="exact" w:before="0"/>
                          <w:ind w:left="-34"/>
                          <w:jc w:val="left"/>
                          <w:rPr>
                            <w:b/>
                            <w:sz w:val="18"/>
                          </w:rPr>
                        </w:pPr>
                        <w:r>
                          <w:rPr>
                            <w:b/>
                            <w:position w:val="-8"/>
                            <w:sz w:val="18"/>
                          </w:rPr>
                          <w:t>я</w:t>
                        </w:r>
                        <w:r>
                          <w:rPr>
                            <w:b/>
                            <w:sz w:val="18"/>
                          </w:rPr>
                          <w:t>ОСНОВНАЯ и ДОПОЛНИТЕЛЬНАЯ ИЗОЛ</w:t>
                        </w:r>
                      </w:p>
                    </w:tc>
                    <w:tc>
                      <w:tcPr>
                        <w:tcW w:w="3744" w:type="dxa"/>
                        <w:gridSpan w:val="3"/>
                      </w:tcPr>
                      <w:p>
                        <w:pPr>
                          <w:pStyle w:val="TableParagraph"/>
                          <w:tabs>
                            <w:tab w:pos="742" w:val="left" w:leader="none"/>
                          </w:tabs>
                          <w:spacing w:before="90"/>
                          <w:ind w:left="69"/>
                          <w:jc w:val="left"/>
                          <w:rPr>
                            <w:b/>
                            <w:sz w:val="18"/>
                          </w:rPr>
                        </w:pPr>
                        <w:r>
                          <w:rPr>
                            <w:b/>
                            <w:sz w:val="18"/>
                          </w:rPr>
                          <w:t>ЦИЯ</w:t>
                          <w:tab/>
                          <w:t>УСИЛЕННАЯ</w:t>
                        </w:r>
                        <w:r>
                          <w:rPr>
                            <w:b/>
                            <w:spacing w:val="-8"/>
                            <w:sz w:val="18"/>
                          </w:rPr>
                          <w:t> </w:t>
                        </w:r>
                        <w:r>
                          <w:rPr>
                            <w:b/>
                            <w:sz w:val="18"/>
                          </w:rPr>
                          <w:t>ИЗОЛЯЦИЯ</w:t>
                        </w:r>
                      </w:p>
                    </w:tc>
                  </w:tr>
                  <w:tr>
                    <w:trPr>
                      <w:trHeight w:val="260" w:hRule="atLeast"/>
                    </w:trPr>
                    <w:tc>
                      <w:tcPr>
                        <w:tcW w:w="2172" w:type="dxa"/>
                        <w:tcBorders>
                          <w:top w:val="nil"/>
                        </w:tcBorders>
                      </w:tcPr>
                      <w:p>
                        <w:pPr>
                          <w:pStyle w:val="TableParagraph"/>
                          <w:spacing w:line="153" w:lineRule="exact" w:before="0"/>
                          <w:ind w:left="196"/>
                          <w:jc w:val="left"/>
                          <w:rPr>
                            <w:b/>
                            <w:sz w:val="18"/>
                          </w:rPr>
                        </w:pPr>
                        <w:r>
                          <w:rPr>
                            <w:b/>
                            <w:sz w:val="18"/>
                          </w:rPr>
                          <w:t>СЕТИ переменною то</w:t>
                        </w:r>
                      </w:p>
                    </w:tc>
                    <w:tc>
                      <w:tcPr>
                        <w:tcW w:w="1242" w:type="dxa"/>
                        <w:tcBorders>
                          <w:bottom w:val="nil"/>
                        </w:tcBorders>
                      </w:tcPr>
                      <w:p>
                        <w:pPr>
                          <w:pStyle w:val="TableParagraph"/>
                          <w:spacing w:line="246" w:lineRule="exact" w:before="0"/>
                          <w:ind w:right="-7"/>
                          <w:jc w:val="right"/>
                          <w:rPr>
                            <w:b/>
                            <w:sz w:val="18"/>
                          </w:rPr>
                        </w:pPr>
                        <w:r>
                          <w:rPr>
                            <w:b/>
                            <w:position w:val="12"/>
                            <w:sz w:val="18"/>
                          </w:rPr>
                          <w:t>а</w:t>
                        </w:r>
                        <w:r>
                          <w:rPr>
                            <w:b/>
                            <w:sz w:val="18"/>
                          </w:rPr>
                          <w:t>КАТЕГОРИЯ</w:t>
                        </w:r>
                      </w:p>
                    </w:tc>
                    <w:tc>
                      <w:tcPr>
                        <w:tcW w:w="1242" w:type="dxa"/>
                        <w:tcBorders>
                          <w:bottom w:val="nil"/>
                        </w:tcBorders>
                      </w:tcPr>
                      <w:p>
                        <w:pPr>
                          <w:pStyle w:val="TableParagraph"/>
                          <w:spacing w:line="174" w:lineRule="exact" w:before="72"/>
                          <w:ind w:right="-7"/>
                          <w:jc w:val="right"/>
                          <w:rPr>
                            <w:b/>
                            <w:sz w:val="18"/>
                          </w:rPr>
                        </w:pPr>
                        <w:r>
                          <w:rPr>
                            <w:b/>
                            <w:sz w:val="18"/>
                          </w:rPr>
                          <w:t>КАТЕГОРИЯ</w:t>
                        </w:r>
                      </w:p>
                    </w:tc>
                    <w:tc>
                      <w:tcPr>
                        <w:tcW w:w="1260" w:type="dxa"/>
                        <w:tcBorders>
                          <w:bottom w:val="nil"/>
                        </w:tcBorders>
                      </w:tcPr>
                      <w:p>
                        <w:pPr>
                          <w:pStyle w:val="TableParagraph"/>
                          <w:spacing w:line="177" w:lineRule="exact" w:before="69"/>
                          <w:ind w:right="9"/>
                          <w:jc w:val="right"/>
                          <w:rPr>
                            <w:b/>
                            <w:sz w:val="18"/>
                          </w:rPr>
                        </w:pPr>
                        <w:r>
                          <w:rPr>
                            <w:b/>
                            <w:sz w:val="18"/>
                          </w:rPr>
                          <w:t>КАТЕГОРИЯ</w:t>
                        </w:r>
                      </w:p>
                    </w:tc>
                    <w:tc>
                      <w:tcPr>
                        <w:tcW w:w="1242" w:type="dxa"/>
                        <w:tcBorders>
                          <w:bottom w:val="nil"/>
                        </w:tcBorders>
                      </w:tcPr>
                      <w:p>
                        <w:pPr>
                          <w:pStyle w:val="TableParagraph"/>
                          <w:spacing w:line="174" w:lineRule="exact" w:before="72"/>
                          <w:jc w:val="right"/>
                          <w:rPr>
                            <w:b/>
                            <w:sz w:val="18"/>
                          </w:rPr>
                        </w:pPr>
                        <w:r>
                          <w:rPr>
                            <w:b/>
                            <w:sz w:val="18"/>
                          </w:rPr>
                          <w:t>КАТЕГОРИЯ</w:t>
                        </w:r>
                      </w:p>
                    </w:tc>
                    <w:tc>
                      <w:tcPr>
                        <w:tcW w:w="1242" w:type="dxa"/>
                        <w:tcBorders>
                          <w:bottom w:val="nil"/>
                        </w:tcBorders>
                      </w:tcPr>
                      <w:p>
                        <w:pPr>
                          <w:pStyle w:val="TableParagraph"/>
                          <w:spacing w:line="174" w:lineRule="exact" w:before="72"/>
                          <w:ind w:right="-6"/>
                          <w:jc w:val="right"/>
                          <w:rPr>
                            <w:b/>
                            <w:sz w:val="18"/>
                          </w:rPr>
                        </w:pPr>
                        <w:r>
                          <w:rPr>
                            <w:b/>
                            <w:sz w:val="18"/>
                          </w:rPr>
                          <w:t>КАТЕГОРИЯ</w:t>
                        </w:r>
                      </w:p>
                    </w:tc>
                    <w:tc>
                      <w:tcPr>
                        <w:tcW w:w="1260" w:type="dxa"/>
                        <w:tcBorders>
                          <w:bottom w:val="nil"/>
                        </w:tcBorders>
                      </w:tcPr>
                      <w:p>
                        <w:pPr>
                          <w:pStyle w:val="TableParagraph"/>
                          <w:spacing w:line="177" w:lineRule="exact" w:before="69"/>
                          <w:ind w:right="9"/>
                          <w:jc w:val="right"/>
                          <w:rPr>
                            <w:b/>
                            <w:sz w:val="18"/>
                          </w:rPr>
                        </w:pPr>
                        <w:r>
                          <w:rPr>
                            <w:b/>
                            <w:sz w:val="18"/>
                          </w:rPr>
                          <w:t>КАТЕГОРИЯ</w:t>
                        </w:r>
                      </w:p>
                    </w:tc>
                  </w:tr>
                  <w:tr>
                    <w:trPr>
                      <w:trHeight w:val="180" w:hRule="atLeast"/>
                    </w:trPr>
                    <w:tc>
                      <w:tcPr>
                        <w:tcW w:w="2172" w:type="dxa"/>
                        <w:vMerge w:val="restart"/>
                      </w:tcPr>
                      <w:p>
                        <w:pPr>
                          <w:pStyle w:val="TableParagraph"/>
                          <w:spacing w:before="0"/>
                          <w:jc w:val="left"/>
                          <w:rPr>
                            <w:rFonts w:ascii="Times New Roman"/>
                            <w:sz w:val="16"/>
                          </w:rPr>
                        </w:pPr>
                      </w:p>
                    </w:tc>
                    <w:tc>
                      <w:tcPr>
                        <w:tcW w:w="1242" w:type="dxa"/>
                        <w:tcBorders>
                          <w:top w:val="nil"/>
                          <w:bottom w:val="nil"/>
                        </w:tcBorders>
                      </w:tcPr>
                      <w:p>
                        <w:pPr>
                          <w:pStyle w:val="TableParagraph"/>
                          <w:spacing w:line="175" w:lineRule="exact" w:before="0"/>
                          <w:ind w:right="-22"/>
                          <w:jc w:val="right"/>
                          <w:rPr>
                            <w:b/>
                            <w:sz w:val="18"/>
                          </w:rPr>
                        </w:pPr>
                        <w:r>
                          <w:rPr>
                            <w:b/>
                            <w:sz w:val="18"/>
                          </w:rPr>
                          <w:t>ИЗМЕРЕНИЙ</w:t>
                        </w:r>
                      </w:p>
                    </w:tc>
                    <w:tc>
                      <w:tcPr>
                        <w:tcW w:w="1242" w:type="dxa"/>
                        <w:tcBorders>
                          <w:top w:val="nil"/>
                          <w:bottom w:val="nil"/>
                        </w:tcBorders>
                      </w:tcPr>
                      <w:p>
                        <w:pPr>
                          <w:pStyle w:val="TableParagraph"/>
                          <w:spacing w:line="175" w:lineRule="exact" w:before="0"/>
                          <w:ind w:right="-31"/>
                          <w:jc w:val="right"/>
                          <w:rPr>
                            <w:b/>
                            <w:sz w:val="18"/>
                          </w:rPr>
                        </w:pPr>
                        <w:r>
                          <w:rPr>
                            <w:b/>
                            <w:sz w:val="18"/>
                          </w:rPr>
                          <w:t>ИЗМЕРЕНИЙ</w:t>
                        </w:r>
                      </w:p>
                    </w:tc>
                    <w:tc>
                      <w:tcPr>
                        <w:tcW w:w="1260" w:type="dxa"/>
                        <w:tcBorders>
                          <w:top w:val="nil"/>
                          <w:bottom w:val="nil"/>
                        </w:tcBorders>
                      </w:tcPr>
                      <w:p>
                        <w:pPr>
                          <w:pStyle w:val="TableParagraph"/>
                          <w:spacing w:line="175" w:lineRule="exact" w:before="0"/>
                          <w:ind w:right="-22"/>
                          <w:jc w:val="right"/>
                          <w:rPr>
                            <w:b/>
                            <w:sz w:val="18"/>
                          </w:rPr>
                        </w:pPr>
                        <w:r>
                          <w:rPr>
                            <w:b/>
                            <w:sz w:val="18"/>
                          </w:rPr>
                          <w:t>ИЗМЕРЕНИЙ</w:t>
                        </w:r>
                      </w:p>
                    </w:tc>
                    <w:tc>
                      <w:tcPr>
                        <w:tcW w:w="1242" w:type="dxa"/>
                        <w:tcBorders>
                          <w:top w:val="nil"/>
                          <w:bottom w:val="nil"/>
                        </w:tcBorders>
                      </w:tcPr>
                      <w:p>
                        <w:pPr>
                          <w:pStyle w:val="TableParagraph"/>
                          <w:spacing w:line="175" w:lineRule="exact" w:before="0"/>
                          <w:ind w:right="-22"/>
                          <w:jc w:val="right"/>
                          <w:rPr>
                            <w:b/>
                            <w:sz w:val="18"/>
                          </w:rPr>
                        </w:pPr>
                        <w:r>
                          <w:rPr>
                            <w:b/>
                            <w:sz w:val="18"/>
                          </w:rPr>
                          <w:t>ИЗМЕРЕНИЙ</w:t>
                        </w:r>
                      </w:p>
                    </w:tc>
                    <w:tc>
                      <w:tcPr>
                        <w:tcW w:w="1242" w:type="dxa"/>
                        <w:tcBorders>
                          <w:top w:val="nil"/>
                          <w:bottom w:val="nil"/>
                        </w:tcBorders>
                      </w:tcPr>
                      <w:p>
                        <w:pPr>
                          <w:pStyle w:val="TableParagraph"/>
                          <w:spacing w:line="175" w:lineRule="exact" w:before="0"/>
                          <w:ind w:right="-22"/>
                          <w:jc w:val="right"/>
                          <w:rPr>
                            <w:b/>
                            <w:sz w:val="18"/>
                          </w:rPr>
                        </w:pPr>
                        <w:r>
                          <w:rPr>
                            <w:b/>
                            <w:sz w:val="18"/>
                          </w:rPr>
                          <w:t>ИЗМЕРЕНИЙ</w:t>
                        </w:r>
                      </w:p>
                    </w:tc>
                    <w:tc>
                      <w:tcPr>
                        <w:tcW w:w="1260" w:type="dxa"/>
                        <w:tcBorders>
                          <w:top w:val="nil"/>
                          <w:bottom w:val="nil"/>
                        </w:tcBorders>
                      </w:tcPr>
                      <w:p>
                        <w:pPr>
                          <w:pStyle w:val="TableParagraph"/>
                          <w:spacing w:line="175" w:lineRule="exact" w:before="0"/>
                          <w:ind w:right="-4"/>
                          <w:jc w:val="right"/>
                          <w:rPr>
                            <w:b/>
                            <w:sz w:val="18"/>
                          </w:rPr>
                        </w:pPr>
                        <w:r>
                          <w:rPr>
                            <w:b/>
                            <w:sz w:val="18"/>
                          </w:rPr>
                          <w:t>ИЗМЕРЕНИЙ</w:t>
                        </w:r>
                      </w:p>
                    </w:tc>
                  </w:tr>
                  <w:tr>
                    <w:trPr>
                      <w:trHeight w:val="320" w:hRule="atLeast"/>
                    </w:trPr>
                    <w:tc>
                      <w:tcPr>
                        <w:tcW w:w="2172" w:type="dxa"/>
                        <w:vMerge/>
                        <w:tcBorders>
                          <w:top w:val="nil"/>
                        </w:tcBorders>
                      </w:tcPr>
                      <w:p>
                        <w:pPr>
                          <w:rPr>
                            <w:sz w:val="2"/>
                            <w:szCs w:val="2"/>
                          </w:rPr>
                        </w:pPr>
                      </w:p>
                    </w:tc>
                    <w:tc>
                      <w:tcPr>
                        <w:tcW w:w="1242" w:type="dxa"/>
                        <w:tcBorders>
                          <w:top w:val="nil"/>
                        </w:tcBorders>
                      </w:tcPr>
                      <w:p>
                        <w:pPr>
                          <w:pStyle w:val="TableParagraph"/>
                          <w:spacing w:line="195" w:lineRule="exact" w:before="0"/>
                          <w:ind w:left="416" w:right="409"/>
                          <w:rPr>
                            <w:b/>
                            <w:sz w:val="18"/>
                          </w:rPr>
                        </w:pPr>
                        <w:r>
                          <w:rPr>
                            <w:b/>
                            <w:sz w:val="18"/>
                          </w:rPr>
                          <w:t>II</w:t>
                        </w:r>
                      </w:p>
                    </w:tc>
                    <w:tc>
                      <w:tcPr>
                        <w:tcW w:w="1242" w:type="dxa"/>
                        <w:tcBorders>
                          <w:top w:val="nil"/>
                        </w:tcBorders>
                      </w:tcPr>
                      <w:p>
                        <w:pPr>
                          <w:pStyle w:val="TableParagraph"/>
                          <w:spacing w:line="195" w:lineRule="exact" w:before="0"/>
                          <w:ind w:left="454" w:right="446"/>
                          <w:rPr>
                            <w:b/>
                            <w:sz w:val="18"/>
                          </w:rPr>
                        </w:pPr>
                        <w:r>
                          <w:rPr>
                            <w:b/>
                            <w:sz w:val="18"/>
                          </w:rPr>
                          <w:t>III</w:t>
                        </w:r>
                      </w:p>
                    </w:tc>
                    <w:tc>
                      <w:tcPr>
                        <w:tcW w:w="1260" w:type="dxa"/>
                        <w:tcBorders>
                          <w:top w:val="nil"/>
                        </w:tcBorders>
                      </w:tcPr>
                      <w:p>
                        <w:pPr>
                          <w:pStyle w:val="TableParagraph"/>
                          <w:spacing w:line="195" w:lineRule="exact" w:before="0"/>
                          <w:ind w:left="422" w:right="422"/>
                          <w:rPr>
                            <w:b/>
                            <w:sz w:val="18"/>
                          </w:rPr>
                        </w:pPr>
                        <w:r>
                          <w:rPr>
                            <w:b/>
                            <w:sz w:val="18"/>
                          </w:rPr>
                          <w:t>IV</w:t>
                        </w:r>
                      </w:p>
                    </w:tc>
                    <w:tc>
                      <w:tcPr>
                        <w:tcW w:w="1242" w:type="dxa"/>
                        <w:tcBorders>
                          <w:top w:val="nil"/>
                        </w:tcBorders>
                      </w:tcPr>
                      <w:p>
                        <w:pPr>
                          <w:pStyle w:val="TableParagraph"/>
                          <w:spacing w:line="195" w:lineRule="exact" w:before="0"/>
                          <w:ind w:left="404" w:right="419"/>
                          <w:rPr>
                            <w:b/>
                            <w:sz w:val="18"/>
                          </w:rPr>
                        </w:pPr>
                        <w:r>
                          <w:rPr>
                            <w:b/>
                            <w:sz w:val="18"/>
                          </w:rPr>
                          <w:t>II</w:t>
                        </w:r>
                      </w:p>
                    </w:tc>
                    <w:tc>
                      <w:tcPr>
                        <w:tcW w:w="1242" w:type="dxa"/>
                        <w:tcBorders>
                          <w:top w:val="nil"/>
                        </w:tcBorders>
                      </w:tcPr>
                      <w:p>
                        <w:pPr>
                          <w:pStyle w:val="TableParagraph"/>
                          <w:spacing w:line="195" w:lineRule="exact" w:before="0"/>
                          <w:ind w:left="414" w:right="414"/>
                          <w:rPr>
                            <w:b/>
                            <w:sz w:val="18"/>
                          </w:rPr>
                        </w:pPr>
                        <w:r>
                          <w:rPr>
                            <w:b/>
                            <w:sz w:val="18"/>
                          </w:rPr>
                          <w:t>III</w:t>
                        </w:r>
                      </w:p>
                    </w:tc>
                    <w:tc>
                      <w:tcPr>
                        <w:tcW w:w="1260" w:type="dxa"/>
                        <w:tcBorders>
                          <w:top w:val="nil"/>
                        </w:tcBorders>
                      </w:tcPr>
                      <w:p>
                        <w:pPr>
                          <w:pStyle w:val="TableParagraph"/>
                          <w:spacing w:line="195" w:lineRule="exact" w:before="0"/>
                          <w:ind w:left="406" w:right="431"/>
                          <w:rPr>
                            <w:b/>
                            <w:sz w:val="18"/>
                          </w:rPr>
                        </w:pPr>
                        <w:r>
                          <w:rPr>
                            <w:b/>
                            <w:sz w:val="18"/>
                          </w:rPr>
                          <w:t>IV</w:t>
                        </w:r>
                      </w:p>
                    </w:tc>
                  </w:tr>
                  <w:tr>
                    <w:trPr>
                      <w:trHeight w:val="280" w:hRule="atLeast"/>
                    </w:trPr>
                    <w:tc>
                      <w:tcPr>
                        <w:tcW w:w="2172" w:type="dxa"/>
                      </w:tcPr>
                      <w:p>
                        <w:pPr>
                          <w:pStyle w:val="TableParagraph"/>
                          <w:spacing w:before="48"/>
                          <w:ind w:left="1033" w:right="737"/>
                          <w:rPr>
                            <w:b/>
                            <w:sz w:val="18"/>
                          </w:rPr>
                        </w:pPr>
                        <w:r>
                          <w:rPr>
                            <w:b/>
                            <w:sz w:val="18"/>
                          </w:rPr>
                          <w:t>£ 50</w:t>
                        </w:r>
                      </w:p>
                    </w:tc>
                    <w:tc>
                      <w:tcPr>
                        <w:tcW w:w="1242" w:type="dxa"/>
                      </w:tcPr>
                      <w:p>
                        <w:pPr>
                          <w:pStyle w:val="TableParagraph"/>
                          <w:spacing w:before="45"/>
                          <w:ind w:left="410" w:right="419"/>
                          <w:rPr>
                            <w:b/>
                            <w:sz w:val="18"/>
                          </w:rPr>
                        </w:pPr>
                        <w:r>
                          <w:rPr>
                            <w:b/>
                            <w:sz w:val="18"/>
                          </w:rPr>
                          <w:t>0.04</w:t>
                        </w:r>
                      </w:p>
                    </w:tc>
                    <w:tc>
                      <w:tcPr>
                        <w:tcW w:w="1242" w:type="dxa"/>
                      </w:tcPr>
                      <w:p>
                        <w:pPr>
                          <w:pStyle w:val="TableParagraph"/>
                          <w:spacing w:before="48"/>
                          <w:ind w:left="429" w:right="446"/>
                          <w:rPr>
                            <w:b/>
                            <w:sz w:val="18"/>
                          </w:rPr>
                        </w:pPr>
                        <w:r>
                          <w:rPr>
                            <w:b/>
                            <w:sz w:val="18"/>
                          </w:rPr>
                          <w:t>0.1</w:t>
                        </w:r>
                      </w:p>
                    </w:tc>
                    <w:tc>
                      <w:tcPr>
                        <w:tcW w:w="1260" w:type="dxa"/>
                      </w:tcPr>
                      <w:p>
                        <w:pPr>
                          <w:pStyle w:val="TableParagraph"/>
                          <w:spacing w:before="48"/>
                          <w:ind w:left="422" w:right="423"/>
                          <w:rPr>
                            <w:b/>
                            <w:sz w:val="18"/>
                          </w:rPr>
                        </w:pPr>
                        <w:r>
                          <w:rPr>
                            <w:b/>
                            <w:sz w:val="18"/>
                          </w:rPr>
                          <w:t>0.S</w:t>
                        </w:r>
                      </w:p>
                    </w:tc>
                    <w:tc>
                      <w:tcPr>
                        <w:tcW w:w="1242" w:type="dxa"/>
                      </w:tcPr>
                      <w:p>
                        <w:pPr>
                          <w:pStyle w:val="TableParagraph"/>
                          <w:spacing w:before="51"/>
                          <w:ind w:left="386" w:right="419"/>
                          <w:rPr>
                            <w:b/>
                            <w:sz w:val="18"/>
                          </w:rPr>
                        </w:pPr>
                        <w:r>
                          <w:rPr>
                            <w:b/>
                            <w:sz w:val="18"/>
                          </w:rPr>
                          <w:t>0.1</w:t>
                        </w:r>
                      </w:p>
                    </w:tc>
                    <w:tc>
                      <w:tcPr>
                        <w:tcW w:w="1242" w:type="dxa"/>
                      </w:tcPr>
                      <w:p>
                        <w:pPr>
                          <w:pStyle w:val="TableParagraph"/>
                          <w:spacing w:before="48"/>
                          <w:ind w:left="407" w:right="414"/>
                          <w:rPr>
                            <w:b/>
                            <w:sz w:val="18"/>
                          </w:rPr>
                        </w:pPr>
                        <w:r>
                          <w:rPr>
                            <w:b/>
                            <w:sz w:val="18"/>
                          </w:rPr>
                          <w:t>0.3</w:t>
                        </w:r>
                      </w:p>
                    </w:tc>
                    <w:tc>
                      <w:tcPr>
                        <w:tcW w:w="1260" w:type="dxa"/>
                      </w:tcPr>
                      <w:p>
                        <w:pPr>
                          <w:pStyle w:val="TableParagraph"/>
                          <w:spacing w:before="48"/>
                          <w:ind w:left="422" w:right="425"/>
                          <w:rPr>
                            <w:b/>
                            <w:sz w:val="18"/>
                          </w:rPr>
                        </w:pPr>
                        <w:r>
                          <w:rPr>
                            <w:b/>
                            <w:sz w:val="18"/>
                          </w:rPr>
                          <w:t>1.S</w:t>
                        </w:r>
                      </w:p>
                    </w:tc>
                  </w:tr>
                  <w:tr>
                    <w:trPr>
                      <w:trHeight w:val="280" w:hRule="atLeast"/>
                    </w:trPr>
                    <w:tc>
                      <w:tcPr>
                        <w:tcW w:w="2172" w:type="dxa"/>
                      </w:tcPr>
                      <w:p>
                        <w:pPr>
                          <w:pStyle w:val="TableParagraph"/>
                          <w:ind w:left="693"/>
                          <w:jc w:val="left"/>
                          <w:rPr>
                            <w:b/>
                            <w:sz w:val="18"/>
                          </w:rPr>
                        </w:pPr>
                        <w:r>
                          <w:rPr>
                            <w:b/>
                            <w:sz w:val="18"/>
                          </w:rPr>
                          <w:t>&gt; 50 £100</w:t>
                        </w:r>
                      </w:p>
                    </w:tc>
                    <w:tc>
                      <w:tcPr>
                        <w:tcW w:w="1242" w:type="dxa"/>
                      </w:tcPr>
                      <w:p>
                        <w:pPr>
                          <w:pStyle w:val="TableParagraph"/>
                          <w:ind w:left="394" w:right="419"/>
                          <w:rPr>
                            <w:b/>
                            <w:sz w:val="18"/>
                          </w:rPr>
                        </w:pPr>
                        <w:r>
                          <w:rPr>
                            <w:b/>
                            <w:sz w:val="18"/>
                          </w:rPr>
                          <w:t>0.1</w:t>
                        </w:r>
                      </w:p>
                    </w:tc>
                    <w:tc>
                      <w:tcPr>
                        <w:tcW w:w="1242" w:type="dxa"/>
                      </w:tcPr>
                      <w:p>
                        <w:pPr>
                          <w:pStyle w:val="TableParagraph"/>
                          <w:ind w:left="446" w:right="446"/>
                          <w:rPr>
                            <w:b/>
                            <w:sz w:val="18"/>
                          </w:rPr>
                        </w:pPr>
                        <w:r>
                          <w:rPr>
                            <w:b/>
                            <w:sz w:val="18"/>
                          </w:rPr>
                          <w:t>0.S</w:t>
                        </w:r>
                      </w:p>
                    </w:tc>
                    <w:tc>
                      <w:tcPr>
                        <w:tcW w:w="1260" w:type="dxa"/>
                      </w:tcPr>
                      <w:p>
                        <w:pPr>
                          <w:pStyle w:val="TableParagraph"/>
                          <w:ind w:left="422" w:right="410"/>
                          <w:rPr>
                            <w:b/>
                            <w:sz w:val="18"/>
                          </w:rPr>
                        </w:pPr>
                        <w:r>
                          <w:rPr>
                            <w:b/>
                            <w:sz w:val="18"/>
                          </w:rPr>
                          <w:t>1.5</w:t>
                        </w:r>
                      </w:p>
                    </w:tc>
                    <w:tc>
                      <w:tcPr>
                        <w:tcW w:w="1242" w:type="dxa"/>
                      </w:tcPr>
                      <w:p>
                        <w:pPr>
                          <w:pStyle w:val="TableParagraph"/>
                          <w:ind w:left="412" w:right="419"/>
                          <w:rPr>
                            <w:b/>
                            <w:sz w:val="18"/>
                          </w:rPr>
                        </w:pPr>
                        <w:r>
                          <w:rPr>
                            <w:b/>
                            <w:sz w:val="18"/>
                          </w:rPr>
                          <w:t>0.3</w:t>
                        </w:r>
                      </w:p>
                    </w:tc>
                    <w:tc>
                      <w:tcPr>
                        <w:tcW w:w="1242" w:type="dxa"/>
                      </w:tcPr>
                      <w:p>
                        <w:pPr>
                          <w:pStyle w:val="TableParagraph"/>
                          <w:ind w:left="424" w:right="412"/>
                          <w:rPr>
                            <w:b/>
                            <w:sz w:val="18"/>
                          </w:rPr>
                        </w:pPr>
                        <w:r>
                          <w:rPr>
                            <w:b/>
                            <w:sz w:val="18"/>
                          </w:rPr>
                          <w:t>1.5</w:t>
                        </w:r>
                      </w:p>
                    </w:tc>
                    <w:tc>
                      <w:tcPr>
                        <w:tcW w:w="1260" w:type="dxa"/>
                      </w:tcPr>
                      <w:p>
                        <w:pPr>
                          <w:pStyle w:val="TableParagraph"/>
                          <w:ind w:left="416" w:right="431"/>
                          <w:rPr>
                            <w:b/>
                            <w:sz w:val="18"/>
                          </w:rPr>
                        </w:pPr>
                        <w:r>
                          <w:rPr>
                            <w:b/>
                            <w:sz w:val="18"/>
                          </w:rPr>
                          <w:t>3.0</w:t>
                        </w:r>
                      </w:p>
                    </w:tc>
                  </w:tr>
                  <w:tr>
                    <w:trPr>
                      <w:trHeight w:val="280" w:hRule="atLeast"/>
                    </w:trPr>
                    <w:tc>
                      <w:tcPr>
                        <w:tcW w:w="2172" w:type="dxa"/>
                      </w:tcPr>
                      <w:p>
                        <w:pPr>
                          <w:pStyle w:val="TableParagraph"/>
                          <w:ind w:left="614"/>
                          <w:jc w:val="left"/>
                          <w:rPr>
                            <w:b/>
                            <w:sz w:val="18"/>
                          </w:rPr>
                        </w:pPr>
                        <w:r>
                          <w:rPr>
                            <w:b/>
                            <w:sz w:val="18"/>
                          </w:rPr>
                          <w:t>&gt; 100 £ 150</w:t>
                        </w:r>
                      </w:p>
                    </w:tc>
                    <w:tc>
                      <w:tcPr>
                        <w:tcW w:w="1242" w:type="dxa"/>
                      </w:tcPr>
                      <w:p>
                        <w:pPr>
                          <w:pStyle w:val="TableParagraph"/>
                          <w:ind w:left="412" w:right="419"/>
                          <w:rPr>
                            <w:b/>
                            <w:sz w:val="18"/>
                          </w:rPr>
                        </w:pPr>
                        <w:r>
                          <w:rPr>
                            <w:b/>
                            <w:sz w:val="18"/>
                          </w:rPr>
                          <w:t>0.S</w:t>
                        </w:r>
                      </w:p>
                    </w:tc>
                    <w:tc>
                      <w:tcPr>
                        <w:tcW w:w="1242" w:type="dxa"/>
                      </w:tcPr>
                      <w:p>
                        <w:pPr>
                          <w:pStyle w:val="TableParagraph"/>
                          <w:ind w:left="454" w:right="442"/>
                          <w:rPr>
                            <w:b/>
                            <w:sz w:val="18"/>
                          </w:rPr>
                        </w:pPr>
                        <w:r>
                          <w:rPr>
                            <w:b/>
                            <w:sz w:val="18"/>
                          </w:rPr>
                          <w:t>1.5</w:t>
                        </w:r>
                      </w:p>
                    </w:tc>
                    <w:tc>
                      <w:tcPr>
                        <w:tcW w:w="1260" w:type="dxa"/>
                      </w:tcPr>
                      <w:p>
                        <w:pPr>
                          <w:pStyle w:val="TableParagraph"/>
                          <w:ind w:left="422" w:right="422"/>
                          <w:rPr>
                            <w:b/>
                            <w:sz w:val="18"/>
                          </w:rPr>
                        </w:pPr>
                        <w:r>
                          <w:rPr>
                            <w:b/>
                            <w:sz w:val="18"/>
                          </w:rPr>
                          <w:t>3.0</w:t>
                        </w:r>
                      </w:p>
                    </w:tc>
                    <w:tc>
                      <w:tcPr>
                        <w:tcW w:w="1242" w:type="dxa"/>
                      </w:tcPr>
                      <w:p>
                        <w:pPr>
                          <w:pStyle w:val="TableParagraph"/>
                          <w:ind w:left="416" w:right="414"/>
                          <w:rPr>
                            <w:b/>
                            <w:sz w:val="18"/>
                          </w:rPr>
                        </w:pPr>
                        <w:r>
                          <w:rPr>
                            <w:b/>
                            <w:sz w:val="18"/>
                          </w:rPr>
                          <w:t>1.5</w:t>
                        </w:r>
                      </w:p>
                    </w:tc>
                    <w:tc>
                      <w:tcPr>
                        <w:tcW w:w="1242" w:type="dxa"/>
                      </w:tcPr>
                      <w:p>
                        <w:pPr>
                          <w:pStyle w:val="TableParagraph"/>
                          <w:ind w:left="407" w:right="414"/>
                          <w:rPr>
                            <w:b/>
                            <w:sz w:val="18"/>
                          </w:rPr>
                        </w:pPr>
                        <w:r>
                          <w:rPr>
                            <w:b/>
                            <w:sz w:val="18"/>
                          </w:rPr>
                          <w:t>3.0</w:t>
                        </w:r>
                      </w:p>
                    </w:tc>
                    <w:tc>
                      <w:tcPr>
                        <w:tcW w:w="1260" w:type="dxa"/>
                      </w:tcPr>
                      <w:p>
                        <w:pPr>
                          <w:pStyle w:val="TableParagraph"/>
                          <w:ind w:left="416" w:right="431"/>
                          <w:rPr>
                            <w:b/>
                            <w:sz w:val="18"/>
                          </w:rPr>
                        </w:pPr>
                        <w:r>
                          <w:rPr>
                            <w:b/>
                            <w:sz w:val="18"/>
                          </w:rPr>
                          <w:t>5.9</w:t>
                        </w:r>
                      </w:p>
                    </w:tc>
                  </w:tr>
                  <w:tr>
                    <w:trPr>
                      <w:trHeight w:val="260" w:hRule="atLeast"/>
                    </w:trPr>
                    <w:tc>
                      <w:tcPr>
                        <w:tcW w:w="2172" w:type="dxa"/>
                      </w:tcPr>
                      <w:p>
                        <w:pPr>
                          <w:pStyle w:val="TableParagraph"/>
                          <w:spacing w:before="39"/>
                          <w:ind w:left="644"/>
                          <w:jc w:val="left"/>
                          <w:rPr>
                            <w:b/>
                            <w:sz w:val="18"/>
                          </w:rPr>
                        </w:pPr>
                        <w:r>
                          <w:rPr>
                            <w:b/>
                            <w:sz w:val="18"/>
                          </w:rPr>
                          <w:t>&gt; 150 </w:t>
                        </w:r>
                        <w:r>
                          <w:rPr>
                            <w:i/>
                            <w:sz w:val="15"/>
                          </w:rPr>
                          <w:t>й</w:t>
                        </w:r>
                        <w:r>
                          <w:rPr>
                            <w:b/>
                            <w:sz w:val="18"/>
                          </w:rPr>
                          <w:t>300</w:t>
                        </w:r>
                      </w:p>
                    </w:tc>
                    <w:tc>
                      <w:tcPr>
                        <w:tcW w:w="1242" w:type="dxa"/>
                      </w:tcPr>
                      <w:p>
                        <w:pPr>
                          <w:pStyle w:val="TableParagraph"/>
                          <w:spacing w:before="36"/>
                          <w:ind w:left="416" w:right="404"/>
                          <w:rPr>
                            <w:b/>
                            <w:sz w:val="18"/>
                          </w:rPr>
                        </w:pPr>
                        <w:r>
                          <w:rPr>
                            <w:b/>
                            <w:sz w:val="18"/>
                          </w:rPr>
                          <w:t>1.S</w:t>
                        </w:r>
                      </w:p>
                    </w:tc>
                    <w:tc>
                      <w:tcPr>
                        <w:tcW w:w="1242" w:type="dxa"/>
                      </w:tcPr>
                      <w:p>
                        <w:pPr>
                          <w:pStyle w:val="TableParagraph"/>
                          <w:spacing w:before="36"/>
                          <w:ind w:left="454" w:right="446"/>
                          <w:rPr>
                            <w:b/>
                            <w:sz w:val="18"/>
                          </w:rPr>
                        </w:pPr>
                        <w:r>
                          <w:rPr>
                            <w:b/>
                            <w:sz w:val="18"/>
                          </w:rPr>
                          <w:t>3.0</w:t>
                        </w:r>
                      </w:p>
                    </w:tc>
                    <w:tc>
                      <w:tcPr>
                        <w:tcW w:w="1260" w:type="dxa"/>
                      </w:tcPr>
                      <w:p>
                        <w:pPr>
                          <w:pStyle w:val="TableParagraph"/>
                          <w:spacing w:before="36"/>
                          <w:ind w:left="422" w:right="422"/>
                          <w:rPr>
                            <w:b/>
                            <w:sz w:val="18"/>
                          </w:rPr>
                        </w:pPr>
                        <w:r>
                          <w:rPr>
                            <w:b/>
                            <w:sz w:val="18"/>
                          </w:rPr>
                          <w:t>S.5</w:t>
                        </w:r>
                      </w:p>
                    </w:tc>
                    <w:tc>
                      <w:tcPr>
                        <w:tcW w:w="1242" w:type="dxa"/>
                      </w:tcPr>
                      <w:p>
                        <w:pPr>
                          <w:pStyle w:val="TableParagraph"/>
                          <w:spacing w:before="36"/>
                          <w:ind w:left="412" w:right="419"/>
                          <w:rPr>
                            <w:b/>
                            <w:sz w:val="18"/>
                          </w:rPr>
                        </w:pPr>
                        <w:r>
                          <w:rPr>
                            <w:b/>
                            <w:sz w:val="18"/>
                          </w:rPr>
                          <w:t>3.0</w:t>
                        </w:r>
                      </w:p>
                    </w:tc>
                    <w:tc>
                      <w:tcPr>
                        <w:tcW w:w="1242" w:type="dxa"/>
                      </w:tcPr>
                      <w:p>
                        <w:pPr>
                          <w:pStyle w:val="TableParagraph"/>
                          <w:spacing w:before="36"/>
                          <w:ind w:left="407" w:right="414"/>
                          <w:rPr>
                            <w:b/>
                            <w:sz w:val="18"/>
                          </w:rPr>
                        </w:pPr>
                        <w:r>
                          <w:rPr>
                            <w:b/>
                            <w:sz w:val="18"/>
                          </w:rPr>
                          <w:t>5.9</w:t>
                        </w:r>
                      </w:p>
                    </w:tc>
                    <w:tc>
                      <w:tcPr>
                        <w:tcW w:w="1260" w:type="dxa"/>
                      </w:tcPr>
                      <w:p>
                        <w:pPr>
                          <w:pStyle w:val="TableParagraph"/>
                          <w:spacing w:before="36"/>
                          <w:ind w:left="422" w:right="425"/>
                          <w:rPr>
                            <w:b/>
                            <w:sz w:val="18"/>
                          </w:rPr>
                        </w:pPr>
                        <w:r>
                          <w:rPr>
                            <w:b/>
                            <w:sz w:val="18"/>
                          </w:rPr>
                          <w:t>10.5</w:t>
                        </w:r>
                      </w:p>
                    </w:tc>
                  </w:tr>
                  <w:tr>
                    <w:trPr>
                      <w:trHeight w:val="280" w:hRule="atLeast"/>
                    </w:trPr>
                    <w:tc>
                      <w:tcPr>
                        <w:tcW w:w="2172" w:type="dxa"/>
                      </w:tcPr>
                      <w:p>
                        <w:pPr>
                          <w:pStyle w:val="TableParagraph"/>
                          <w:ind w:left="614"/>
                          <w:jc w:val="left"/>
                          <w:rPr>
                            <w:b/>
                            <w:sz w:val="18"/>
                          </w:rPr>
                        </w:pPr>
                        <w:r>
                          <w:rPr>
                            <w:b/>
                            <w:sz w:val="18"/>
                          </w:rPr>
                          <w:t>&gt; 300 £ 600</w:t>
                        </w:r>
                      </w:p>
                    </w:tc>
                    <w:tc>
                      <w:tcPr>
                        <w:tcW w:w="1242" w:type="dxa"/>
                      </w:tcPr>
                      <w:p>
                        <w:pPr>
                          <w:pStyle w:val="TableParagraph"/>
                          <w:ind w:left="416" w:right="416"/>
                          <w:rPr>
                            <w:b/>
                            <w:sz w:val="18"/>
                          </w:rPr>
                        </w:pPr>
                        <w:r>
                          <w:rPr>
                            <w:b/>
                            <w:sz w:val="18"/>
                          </w:rPr>
                          <w:t>3.0</w:t>
                        </w:r>
                      </w:p>
                    </w:tc>
                    <w:tc>
                      <w:tcPr>
                        <w:tcW w:w="1242" w:type="dxa"/>
                      </w:tcPr>
                      <w:p>
                        <w:pPr>
                          <w:pStyle w:val="TableParagraph"/>
                          <w:ind w:left="454" w:right="446"/>
                          <w:rPr>
                            <w:b/>
                            <w:sz w:val="18"/>
                          </w:rPr>
                        </w:pPr>
                        <w:r>
                          <w:rPr>
                            <w:b/>
                            <w:sz w:val="18"/>
                          </w:rPr>
                          <w:t>S.S</w:t>
                        </w:r>
                      </w:p>
                    </w:tc>
                    <w:tc>
                      <w:tcPr>
                        <w:tcW w:w="1260" w:type="dxa"/>
                      </w:tcPr>
                      <w:p>
                        <w:pPr>
                          <w:pStyle w:val="TableParagraph"/>
                          <w:ind w:right="7"/>
                          <w:rPr>
                            <w:b/>
                            <w:sz w:val="18"/>
                          </w:rPr>
                        </w:pPr>
                        <w:r>
                          <w:rPr>
                            <w:b/>
                            <w:w w:val="99"/>
                            <w:sz w:val="18"/>
                          </w:rPr>
                          <w:t>8</w:t>
                        </w:r>
                      </w:p>
                    </w:tc>
                    <w:tc>
                      <w:tcPr>
                        <w:tcW w:w="1242" w:type="dxa"/>
                      </w:tcPr>
                      <w:p>
                        <w:pPr>
                          <w:pStyle w:val="TableParagraph"/>
                          <w:ind w:left="412" w:right="419"/>
                          <w:rPr>
                            <w:b/>
                            <w:sz w:val="18"/>
                          </w:rPr>
                        </w:pPr>
                        <w:r>
                          <w:rPr>
                            <w:b/>
                            <w:sz w:val="18"/>
                          </w:rPr>
                          <w:t>5.9</w:t>
                        </w:r>
                      </w:p>
                    </w:tc>
                    <w:tc>
                      <w:tcPr>
                        <w:tcW w:w="1242" w:type="dxa"/>
                      </w:tcPr>
                      <w:p>
                        <w:pPr>
                          <w:pStyle w:val="TableParagraph"/>
                          <w:ind w:left="424" w:right="412"/>
                          <w:rPr>
                            <w:b/>
                            <w:sz w:val="18"/>
                          </w:rPr>
                        </w:pPr>
                        <w:r>
                          <w:rPr>
                            <w:b/>
                            <w:sz w:val="18"/>
                          </w:rPr>
                          <w:t>10.5</w:t>
                        </w:r>
                      </w:p>
                    </w:tc>
                    <w:tc>
                      <w:tcPr>
                        <w:tcW w:w="1260" w:type="dxa"/>
                      </w:tcPr>
                      <w:p>
                        <w:pPr>
                          <w:pStyle w:val="TableParagraph"/>
                          <w:ind w:left="422" w:right="429"/>
                          <w:rPr>
                            <w:b/>
                            <w:sz w:val="18"/>
                          </w:rPr>
                        </w:pPr>
                        <w:r>
                          <w:rPr>
                            <w:b/>
                            <w:sz w:val="18"/>
                          </w:rPr>
                          <w:t>14.3</w:t>
                        </w:r>
                      </w:p>
                    </w:tc>
                  </w:tr>
                  <w:tr>
                    <w:trPr>
                      <w:trHeight w:val="300" w:hRule="atLeast"/>
                    </w:trPr>
                    <w:tc>
                      <w:tcPr>
                        <w:tcW w:w="2172" w:type="dxa"/>
                      </w:tcPr>
                      <w:p>
                        <w:pPr>
                          <w:pStyle w:val="TableParagraph"/>
                          <w:ind w:left="564"/>
                          <w:jc w:val="left"/>
                          <w:rPr>
                            <w:b/>
                            <w:sz w:val="18"/>
                          </w:rPr>
                        </w:pPr>
                        <w:r>
                          <w:rPr>
                            <w:b/>
                            <w:sz w:val="18"/>
                          </w:rPr>
                          <w:t>&gt; 600 £ 1000</w:t>
                        </w:r>
                      </w:p>
                    </w:tc>
                    <w:tc>
                      <w:tcPr>
                        <w:tcW w:w="1242" w:type="dxa"/>
                      </w:tcPr>
                      <w:p>
                        <w:pPr>
                          <w:pStyle w:val="TableParagraph"/>
                          <w:ind w:left="416" w:right="419"/>
                          <w:rPr>
                            <w:b/>
                            <w:sz w:val="18"/>
                          </w:rPr>
                        </w:pPr>
                        <w:r>
                          <w:rPr>
                            <w:b/>
                            <w:sz w:val="18"/>
                          </w:rPr>
                          <w:t>5.S</w:t>
                        </w:r>
                      </w:p>
                    </w:tc>
                    <w:tc>
                      <w:tcPr>
                        <w:tcW w:w="1242" w:type="dxa"/>
                      </w:tcPr>
                      <w:p>
                        <w:pPr>
                          <w:pStyle w:val="TableParagraph"/>
                          <w:rPr>
                            <w:b/>
                            <w:sz w:val="18"/>
                          </w:rPr>
                        </w:pPr>
                        <w:r>
                          <w:rPr>
                            <w:b/>
                            <w:w w:val="99"/>
                            <w:sz w:val="18"/>
                          </w:rPr>
                          <w:t>6</w:t>
                        </w:r>
                      </w:p>
                    </w:tc>
                    <w:tc>
                      <w:tcPr>
                        <w:tcW w:w="1260" w:type="dxa"/>
                      </w:tcPr>
                      <w:p>
                        <w:pPr>
                          <w:pStyle w:val="TableParagraph"/>
                          <w:spacing w:before="51"/>
                          <w:ind w:left="422" w:right="422"/>
                          <w:rPr>
                            <w:b/>
                            <w:sz w:val="18"/>
                          </w:rPr>
                        </w:pPr>
                        <w:r>
                          <w:rPr>
                            <w:b/>
                            <w:sz w:val="18"/>
                          </w:rPr>
                          <w:t>14</w:t>
                        </w:r>
                      </w:p>
                    </w:tc>
                    <w:tc>
                      <w:tcPr>
                        <w:tcW w:w="1242" w:type="dxa"/>
                      </w:tcPr>
                      <w:p>
                        <w:pPr>
                          <w:pStyle w:val="TableParagraph"/>
                          <w:ind w:left="416" w:right="414"/>
                          <w:rPr>
                            <w:b/>
                            <w:sz w:val="18"/>
                          </w:rPr>
                        </w:pPr>
                        <w:r>
                          <w:rPr>
                            <w:b/>
                            <w:sz w:val="18"/>
                          </w:rPr>
                          <w:t>10.5</w:t>
                        </w:r>
                      </w:p>
                    </w:tc>
                    <w:tc>
                      <w:tcPr>
                        <w:tcW w:w="1242" w:type="dxa"/>
                      </w:tcPr>
                      <w:p>
                        <w:pPr>
                          <w:pStyle w:val="TableParagraph"/>
                          <w:ind w:left="422" w:right="414"/>
                          <w:rPr>
                            <w:b/>
                            <w:sz w:val="18"/>
                          </w:rPr>
                        </w:pPr>
                        <w:r>
                          <w:rPr>
                            <w:b/>
                            <w:sz w:val="18"/>
                          </w:rPr>
                          <w:t>14.3</w:t>
                        </w:r>
                      </w:p>
                    </w:tc>
                    <w:tc>
                      <w:tcPr>
                        <w:tcW w:w="1260" w:type="dxa"/>
                      </w:tcPr>
                      <w:p>
                        <w:pPr>
                          <w:pStyle w:val="TableParagraph"/>
                          <w:ind w:left="416" w:right="431"/>
                          <w:rPr>
                            <w:b/>
                            <w:sz w:val="18"/>
                          </w:rPr>
                        </w:pPr>
                        <w:r>
                          <w:rPr>
                            <w:b/>
                            <w:sz w:val="18"/>
                          </w:rPr>
                          <w:t>24.3</w:t>
                        </w:r>
                      </w:p>
                    </w:tc>
                  </w:tr>
                </w:tbl>
                <w:p>
                  <w:pPr>
                    <w:pStyle w:val="BodyText"/>
                  </w:pPr>
                </w:p>
              </w:txbxContent>
            </v:textbox>
            <w10:wrap type="none"/>
          </v:shape>
        </w:pict>
      </w:r>
      <w:r>
        <w:rPr>
          <w:b/>
          <w:sz w:val="18"/>
        </w:rPr>
        <w:t>с</w:t>
        <w:tab/>
      </w:r>
      <w:r>
        <w:rPr>
          <w:b/>
          <w:position w:val="-10"/>
          <w:sz w:val="18"/>
        </w:rPr>
        <w:t>Я</w:t>
      </w:r>
    </w:p>
    <w:p>
      <w:pPr>
        <w:spacing w:before="78"/>
        <w:ind w:left="2294" w:right="0" w:firstLine="0"/>
        <w:jc w:val="left"/>
        <w:rPr>
          <w:b/>
          <w:sz w:val="18"/>
        </w:rPr>
      </w:pPr>
      <w:r>
        <w:rPr>
          <w:b/>
          <w:sz w:val="18"/>
        </w:rPr>
        <w:t>к</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5"/>
        </w:rPr>
      </w:pPr>
    </w:p>
    <w:p>
      <w:pPr>
        <w:spacing w:line="283" w:lineRule="auto" w:before="95"/>
        <w:ind w:left="193" w:right="133" w:firstLine="522"/>
        <w:jc w:val="both"/>
        <w:rPr>
          <w:b/>
          <w:i/>
          <w:sz w:val="16"/>
        </w:rPr>
      </w:pPr>
      <w:r>
        <w:rPr>
          <w:b/>
          <w:i/>
          <w:sz w:val="16"/>
        </w:rPr>
        <w:t>Соответствие оборудования данному требованию проверяют путем визуального осмотре и  измерений </w:t>
      </w:r>
      <w:r>
        <w:rPr>
          <w:b/>
          <w:i/>
          <w:sz w:val="16"/>
        </w:rPr>
        <w:t>при испытании на воздействие напряжений </w:t>
      </w:r>
      <w:r>
        <w:rPr>
          <w:b/>
          <w:sz w:val="16"/>
        </w:rPr>
        <w:t>переменного </w:t>
      </w:r>
      <w:r>
        <w:rPr>
          <w:b/>
          <w:i/>
          <w:sz w:val="16"/>
        </w:rPr>
        <w:t>тона (а.с.) по 6.8.3.1 с продолжительностью воздей­ </w:t>
      </w:r>
      <w:r>
        <w:rPr>
          <w:b/>
          <w:i/>
          <w:sz w:val="16"/>
        </w:rPr>
        <w:t>ствия не менее </w:t>
      </w:r>
      <w:r>
        <w:rPr>
          <w:b/>
          <w:sz w:val="16"/>
        </w:rPr>
        <w:t>5 с. </w:t>
      </w:r>
      <w:r>
        <w:rPr>
          <w:b/>
          <w:i/>
          <w:sz w:val="16"/>
        </w:rPr>
        <w:t>или не воздействие импульсного напряжения по </w:t>
      </w:r>
      <w:r>
        <w:rPr>
          <w:b/>
          <w:sz w:val="16"/>
        </w:rPr>
        <w:t>6</w:t>
      </w:r>
      <w:r>
        <w:rPr>
          <w:b/>
          <w:i/>
          <w:sz w:val="16"/>
        </w:rPr>
        <w:t>.8.3.3. с </w:t>
      </w:r>
      <w:r>
        <w:rPr>
          <w:b/>
          <w:sz w:val="16"/>
        </w:rPr>
        <w:t>использованием </w:t>
      </w:r>
      <w:r>
        <w:rPr>
          <w:b/>
          <w:i/>
          <w:sz w:val="16"/>
        </w:rPr>
        <w:t>испытательных </w:t>
      </w:r>
      <w:r>
        <w:rPr>
          <w:b/>
          <w:i/>
          <w:sz w:val="16"/>
        </w:rPr>
        <w:t>напряжений, указанные а </w:t>
      </w:r>
      <w:r>
        <w:rPr>
          <w:b/>
          <w:sz w:val="16"/>
        </w:rPr>
        <w:t>таблице </w:t>
      </w:r>
      <w:r>
        <w:rPr>
          <w:b/>
          <w:i/>
          <w:sz w:val="16"/>
        </w:rPr>
        <w:t>К. 16 для установленных ЗАЗОРОВ.</w:t>
      </w:r>
    </w:p>
    <w:p>
      <w:pPr>
        <w:spacing w:before="14"/>
        <w:ind w:left="707" w:right="0" w:firstLine="0"/>
        <w:jc w:val="left"/>
        <w:rPr>
          <w:b/>
          <w:sz w:val="16"/>
        </w:rPr>
      </w:pPr>
      <w:r>
        <w:rPr>
          <w:b/>
          <w:sz w:val="16"/>
        </w:rPr>
        <w:t>К.101.3 ПУТИ УТЕЧКИ</w:t>
      </w:r>
    </w:p>
    <w:p>
      <w:pPr>
        <w:spacing w:before="34"/>
        <w:ind w:left="707" w:right="0" w:firstLine="0"/>
        <w:jc w:val="left"/>
        <w:rPr>
          <w:b/>
          <w:sz w:val="16"/>
        </w:rPr>
      </w:pPr>
      <w:r>
        <w:rPr>
          <w:b/>
          <w:sz w:val="16"/>
        </w:rPr>
        <w:t>Применяют требования, установленные в К.2.3.</w:t>
      </w:r>
    </w:p>
    <w:p>
      <w:pPr>
        <w:spacing w:before="28"/>
        <w:ind w:left="716" w:right="0" w:firstLine="0"/>
        <w:jc w:val="left"/>
        <w:rPr>
          <w:b/>
          <w:i/>
          <w:sz w:val="16"/>
        </w:rPr>
      </w:pPr>
      <w:r>
        <w:rPr>
          <w:b/>
          <w:i/>
          <w:sz w:val="16"/>
        </w:rPr>
        <w:t>Соответст вие оборудования данному требованию проверяют в </w:t>
      </w:r>
      <w:r>
        <w:rPr>
          <w:b/>
          <w:sz w:val="16"/>
        </w:rPr>
        <w:t>соответствии с </w:t>
      </w:r>
      <w:r>
        <w:rPr>
          <w:b/>
          <w:i/>
          <w:sz w:val="16"/>
        </w:rPr>
        <w:t>установленным в К. 2.3.</w:t>
      </w:r>
    </w:p>
    <w:p>
      <w:pPr>
        <w:spacing w:before="31"/>
        <w:ind w:left="707" w:right="0" w:firstLine="0"/>
        <w:jc w:val="left"/>
        <w:rPr>
          <w:b/>
          <w:sz w:val="12"/>
        </w:rPr>
      </w:pPr>
      <w:r>
        <w:rPr>
          <w:b/>
          <w:sz w:val="16"/>
        </w:rPr>
        <w:t>К.101.4 Твердая </w:t>
      </w:r>
      <w:r>
        <w:rPr>
          <w:b/>
          <w:sz w:val="12"/>
        </w:rPr>
        <w:t>и з о ля ц и я</w:t>
      </w:r>
    </w:p>
    <w:p>
      <w:pPr>
        <w:spacing w:before="31"/>
        <w:ind w:left="716" w:right="0" w:firstLine="0"/>
        <w:jc w:val="left"/>
        <w:rPr>
          <w:b/>
          <w:sz w:val="16"/>
        </w:rPr>
      </w:pPr>
      <w:r>
        <w:rPr>
          <w:b/>
          <w:sz w:val="16"/>
        </w:rPr>
        <w:t>К.101.4.1 Общие положения</w:t>
      </w:r>
    </w:p>
    <w:p>
      <w:pPr>
        <w:spacing w:line="283" w:lineRule="auto" w:before="31"/>
        <w:ind w:left="194" w:right="141" w:firstLine="516"/>
        <w:jc w:val="both"/>
        <w:rPr>
          <w:b/>
          <w:sz w:val="16"/>
        </w:rPr>
      </w:pPr>
      <w:r>
        <w:rPr>
          <w:b/>
          <w:sz w:val="16"/>
        </w:rPr>
        <w:t>Твердая изоляция должна быть устойчивой к воздействию электрических и механических нагрузок, которые могут возникнуть при НОРМАЛЬНОМ ИСПОЛЬЗОВАНИИ оборудования при любых НОМИНАЛЬНЫХ условиях окружающей среды (см. 1.4) в течение всего установленного времени срока его службы.</w:t>
      </w:r>
    </w:p>
    <w:p>
      <w:pPr>
        <w:spacing w:line="285" w:lineRule="auto" w:before="0"/>
        <w:ind w:left="194" w:right="174" w:firstLine="516"/>
        <w:jc w:val="both"/>
        <w:rPr>
          <w:b/>
          <w:sz w:val="16"/>
        </w:rPr>
      </w:pPr>
      <w:r>
        <w:rPr>
          <w:b/>
          <w:sz w:val="16"/>
        </w:rPr>
        <w:t>Изготовитель оборудования должен принимать во внимание срок службы оборудования при выборе изоляци­ онных материалов.</w:t>
      </w:r>
    </w:p>
    <w:p>
      <w:pPr>
        <w:spacing w:line="285" w:lineRule="auto" w:before="0"/>
        <w:ind w:left="194" w:right="173" w:firstLine="522"/>
        <w:jc w:val="both"/>
        <w:rPr>
          <w:b/>
          <w:i/>
          <w:sz w:val="16"/>
        </w:rPr>
      </w:pPr>
      <w:r>
        <w:rPr>
          <w:b/>
          <w:i/>
          <w:sz w:val="16"/>
        </w:rPr>
        <w:t>Соответствие оборудования данному требованию проверяют путем </w:t>
      </w:r>
      <w:r>
        <w:rPr>
          <w:b/>
          <w:sz w:val="16"/>
        </w:rPr>
        <w:t>проведение </w:t>
      </w:r>
      <w:r>
        <w:rPr>
          <w:b/>
          <w:i/>
          <w:sz w:val="16"/>
        </w:rPr>
        <w:t>двух спедующих испы­ </w:t>
      </w:r>
      <w:r>
        <w:rPr>
          <w:b/>
          <w:i/>
          <w:sz w:val="16"/>
        </w:rPr>
        <w:t>таний:</w:t>
      </w:r>
    </w:p>
    <w:p>
      <w:pPr>
        <w:pStyle w:val="ListParagraph"/>
        <w:numPr>
          <w:ilvl w:val="0"/>
          <w:numId w:val="43"/>
        </w:numPr>
        <w:tabs>
          <w:tab w:pos="1002" w:val="left" w:leader="none"/>
        </w:tabs>
        <w:spacing w:line="280" w:lineRule="auto" w:before="0" w:after="0"/>
        <w:ind w:left="193" w:right="136" w:firstLine="508"/>
        <w:jc w:val="both"/>
        <w:rPr>
          <w:b/>
          <w:sz w:val="16"/>
        </w:rPr>
      </w:pPr>
      <w:r>
        <w:rPr>
          <w:b/>
          <w:i/>
          <w:sz w:val="16"/>
        </w:rPr>
        <w:t>испытание на </w:t>
      </w:r>
      <w:r>
        <w:rPr>
          <w:b/>
          <w:sz w:val="16"/>
        </w:rPr>
        <w:t>воздействие </w:t>
      </w:r>
      <w:r>
        <w:rPr>
          <w:b/>
          <w:i/>
          <w:sz w:val="16"/>
        </w:rPr>
        <w:t>напряжения </w:t>
      </w:r>
      <w:r>
        <w:rPr>
          <w:b/>
          <w:sz w:val="16"/>
        </w:rPr>
        <w:t>переменного тоже </w:t>
      </w:r>
      <w:r>
        <w:rPr>
          <w:b/>
          <w:i/>
          <w:sz w:val="16"/>
        </w:rPr>
        <w:t>(а с.) по 6.6.3.1 с продолжительностью воз­ </w:t>
      </w:r>
      <w:r>
        <w:rPr>
          <w:b/>
          <w:i/>
          <w:sz w:val="16"/>
        </w:rPr>
        <w:t>действия не менее 5 с или на воздействие импульсного напряжения по 6.6.3.3. с использованием испытательных напряжений, указанных в таблицах К.102, К. 103, К.</w:t>
      </w:r>
      <w:r>
        <w:rPr>
          <w:b/>
          <w:i/>
          <w:spacing w:val="-19"/>
          <w:sz w:val="16"/>
        </w:rPr>
        <w:t> </w:t>
      </w:r>
      <w:r>
        <w:rPr>
          <w:b/>
          <w:i/>
          <w:sz w:val="16"/>
        </w:rPr>
        <w:t>104</w:t>
      </w:r>
      <w:r>
        <w:rPr>
          <w:b/>
          <w:sz w:val="16"/>
        </w:rPr>
        <w:t>.</w:t>
      </w:r>
    </w:p>
    <w:p>
      <w:pPr>
        <w:pStyle w:val="ListParagraph"/>
        <w:numPr>
          <w:ilvl w:val="0"/>
          <w:numId w:val="43"/>
        </w:numPr>
        <w:tabs>
          <w:tab w:pos="1007" w:val="left" w:leader="none"/>
        </w:tabs>
        <w:spacing w:line="273" w:lineRule="auto" w:before="5" w:after="0"/>
        <w:ind w:left="193" w:right="142" w:firstLine="504"/>
        <w:jc w:val="both"/>
        <w:rPr>
          <w:b/>
          <w:i/>
          <w:sz w:val="13"/>
        </w:rPr>
      </w:pPr>
      <w:r>
        <w:rPr>
          <w:b/>
          <w:i/>
          <w:sz w:val="16"/>
        </w:rPr>
        <w:t>)  испытание  на  </w:t>
      </w:r>
      <w:r>
        <w:rPr>
          <w:b/>
          <w:sz w:val="16"/>
        </w:rPr>
        <w:t>воздействие  </w:t>
      </w:r>
      <w:r>
        <w:rPr>
          <w:b/>
          <w:i/>
          <w:sz w:val="16"/>
        </w:rPr>
        <w:t>напряжения  </w:t>
      </w:r>
      <w:r>
        <w:rPr>
          <w:b/>
          <w:sz w:val="16"/>
        </w:rPr>
        <w:t>переменного  тоха  </w:t>
      </w:r>
      <w:r>
        <w:rPr>
          <w:b/>
          <w:i/>
          <w:sz w:val="16"/>
        </w:rPr>
        <w:t>(а.с.)  по  6.8.3.1  с  продолжительностью воз­ </w:t>
      </w:r>
      <w:r>
        <w:rPr>
          <w:b/>
          <w:i/>
          <w:sz w:val="16"/>
        </w:rPr>
        <w:t>действия не менее 1 мин  или,  топько  дпя  СЕТЕВЫХ  ЦЕПЕЙ,  испытание  на  воздействие  постоянного  тока (б.с.)  с  продолжительностью  воздействия  1  мин  по  6.8.3.2,  с  использованием  испытательных напряжений,  ука­ занных а </w:t>
      </w:r>
      <w:r>
        <w:rPr>
          <w:b/>
          <w:sz w:val="16"/>
        </w:rPr>
        <w:t>таблице </w:t>
      </w:r>
      <w:r>
        <w:rPr>
          <w:b/>
          <w:i/>
          <w:sz w:val="16"/>
        </w:rPr>
        <w:t>К.</w:t>
      </w:r>
      <w:r>
        <w:rPr>
          <w:b/>
          <w:i/>
          <w:spacing w:val="-31"/>
          <w:sz w:val="16"/>
        </w:rPr>
        <w:t> </w:t>
      </w:r>
      <w:r>
        <w:rPr>
          <w:b/>
          <w:i/>
          <w:sz w:val="16"/>
        </w:rPr>
        <w:t>105.</w:t>
      </w:r>
    </w:p>
    <w:p>
      <w:pPr>
        <w:spacing w:line="271" w:lineRule="auto" w:before="94"/>
        <w:ind w:left="194" w:right="139" w:firstLine="513"/>
        <w:jc w:val="both"/>
        <w:rPr>
          <w:b/>
          <w:sz w:val="16"/>
        </w:rPr>
      </w:pPr>
      <w:r>
        <w:rPr>
          <w:b/>
          <w:spacing w:val="5"/>
          <w:sz w:val="16"/>
        </w:rPr>
        <w:t>П р и м е ч а н и </w:t>
      </w:r>
      <w:r>
        <w:rPr>
          <w:b/>
          <w:sz w:val="16"/>
        </w:rPr>
        <w:t>е — Испытанием, указанным а перечислении а) проверяют воздействие не твердую изоля­  цию  ПЕРЕХОДНОГО   (КРАТКОВРЕМЕННОГО)   ПЕРЕНАПРЯЖЕНИЯ,   а   испытанием,   указанным   в   перечислении   Ь) — воздействие на твердую изоляцию длительного</w:t>
      </w:r>
      <w:r>
        <w:rPr>
          <w:b/>
          <w:spacing w:val="-7"/>
          <w:sz w:val="16"/>
        </w:rPr>
        <w:t> </w:t>
      </w:r>
      <w:r>
        <w:rPr>
          <w:b/>
          <w:sz w:val="16"/>
        </w:rPr>
        <w:t>нагрева.</w:t>
      </w:r>
    </w:p>
    <w:p>
      <w:pPr>
        <w:pStyle w:val="BodyText"/>
        <w:spacing w:before="11"/>
        <w:rPr>
          <w:b/>
          <w:sz w:val="17"/>
        </w:rPr>
      </w:pPr>
    </w:p>
    <w:p>
      <w:pPr>
        <w:spacing w:line="280" w:lineRule="auto" w:before="0"/>
        <w:ind w:left="194" w:right="0" w:firstLine="0"/>
        <w:jc w:val="left"/>
        <w:rPr>
          <w:b/>
          <w:sz w:val="16"/>
        </w:rPr>
      </w:pPr>
      <w:r>
        <w:rPr/>
        <w:pict>
          <v:shape style="position:absolute;margin-left:78.399002pt;margin-top:24.65391pt;width:483.8pt;height:146.9pt;mso-position-horizontal-relative:page;mso-position-vertical-relative:paragraph;z-index:143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6"/>
                    <w:gridCol w:w="2268"/>
                    <w:gridCol w:w="1566"/>
                    <w:gridCol w:w="2376"/>
                    <w:gridCol w:w="1404"/>
                  </w:tblGrid>
                  <w:tr>
                    <w:trPr>
                      <w:trHeight w:val="440" w:hRule="atLeast"/>
                    </w:trPr>
                    <w:tc>
                      <w:tcPr>
                        <w:tcW w:w="2046" w:type="dxa"/>
                        <w:vMerge w:val="restart"/>
                      </w:tcPr>
                      <w:p>
                        <w:pPr>
                          <w:pStyle w:val="TableParagraph"/>
                          <w:spacing w:before="10"/>
                          <w:jc w:val="left"/>
                          <w:rPr>
                            <w:b/>
                            <w:sz w:val="21"/>
                          </w:rPr>
                        </w:pPr>
                      </w:p>
                      <w:p>
                        <w:pPr>
                          <w:pStyle w:val="TableParagraph"/>
                          <w:spacing w:line="202" w:lineRule="exact" w:before="0"/>
                          <w:ind w:left="283" w:right="257"/>
                          <w:rPr>
                            <w:b/>
                            <w:sz w:val="18"/>
                          </w:rPr>
                        </w:pPr>
                        <w:r>
                          <w:rPr>
                            <w:b/>
                            <w:sz w:val="18"/>
                          </w:rPr>
                          <w:t>НОМИНАЛЬНОЕ</w:t>
                        </w:r>
                      </w:p>
                      <w:p>
                        <w:pPr>
                          <w:pStyle w:val="TableParagraph"/>
                          <w:spacing w:line="225" w:lineRule="auto" w:before="7"/>
                          <w:ind w:left="-9" w:right="-28"/>
                          <w:rPr>
                            <w:b/>
                            <w:sz w:val="18"/>
                          </w:rPr>
                        </w:pPr>
                        <w:r>
                          <w:rPr>
                            <w:b/>
                            <w:spacing w:val="-1"/>
                            <w:sz w:val="18"/>
                          </w:rPr>
                          <w:t>средиекеадрагмчоское </w:t>
                        </w:r>
                        <w:r>
                          <w:rPr>
                            <w:b/>
                            <w:sz w:val="18"/>
                          </w:rPr>
                          <w:t>значение напряжения ЕТИ переменного том пиния &gt;не игра ль или постоянного тока. В</w:t>
                        </w:r>
                      </w:p>
                    </w:tc>
                    <w:tc>
                      <w:tcPr>
                        <w:tcW w:w="7614" w:type="dxa"/>
                        <w:gridSpan w:val="4"/>
                      </w:tcPr>
                      <w:p>
                        <w:pPr>
                          <w:pStyle w:val="TableParagraph"/>
                          <w:spacing w:before="108"/>
                          <w:ind w:left="2419"/>
                          <w:jc w:val="left"/>
                          <w:rPr>
                            <w:b/>
                            <w:sz w:val="18"/>
                          </w:rPr>
                        </w:pPr>
                        <w:r>
                          <w:rPr>
                            <w:b/>
                            <w:sz w:val="18"/>
                          </w:rPr>
                          <w:t>Испытательное напряжение, в</w:t>
                        </w:r>
                      </w:p>
                    </w:tc>
                  </w:tr>
                  <w:tr>
                    <w:trPr>
                      <w:trHeight w:val="620" w:hRule="atLeast"/>
                    </w:trPr>
                    <w:tc>
                      <w:tcPr>
                        <w:tcW w:w="2046" w:type="dxa"/>
                        <w:vMerge/>
                        <w:tcBorders>
                          <w:top w:val="nil"/>
                        </w:tcBorders>
                      </w:tcPr>
                      <w:p>
                        <w:pPr>
                          <w:rPr>
                            <w:sz w:val="2"/>
                            <w:szCs w:val="2"/>
                          </w:rPr>
                        </w:pPr>
                      </w:p>
                    </w:tc>
                    <w:tc>
                      <w:tcPr>
                        <w:tcW w:w="3834" w:type="dxa"/>
                        <w:gridSpan w:val="2"/>
                      </w:tcPr>
                      <w:p>
                        <w:pPr>
                          <w:pStyle w:val="TableParagraph"/>
                          <w:spacing w:before="9"/>
                          <w:jc w:val="left"/>
                          <w:rPr>
                            <w:b/>
                            <w:sz w:val="24"/>
                          </w:rPr>
                        </w:pPr>
                      </w:p>
                      <w:p>
                        <w:pPr>
                          <w:pStyle w:val="TableParagraph"/>
                          <w:tabs>
                            <w:tab w:pos="564" w:val="left" w:leader="none"/>
                          </w:tabs>
                          <w:spacing w:before="0"/>
                          <w:ind w:left="-25"/>
                          <w:jc w:val="left"/>
                          <w:rPr>
                            <w:b/>
                            <w:sz w:val="12"/>
                          </w:rPr>
                        </w:pPr>
                        <w:r>
                          <w:rPr>
                            <w:b/>
                            <w:position w:val="-8"/>
                            <w:sz w:val="18"/>
                          </w:rPr>
                          <w:t>а</w:t>
                          <w:tab/>
                        </w:r>
                        <w:r>
                          <w:rPr>
                            <w:b/>
                            <w:sz w:val="18"/>
                          </w:rPr>
                          <w:t>продолжительностью Sc.</w:t>
                        </w:r>
                        <w:r>
                          <w:rPr>
                            <w:b/>
                            <w:spacing w:val="-1"/>
                            <w:sz w:val="18"/>
                          </w:rPr>
                          <w:t> </w:t>
                        </w:r>
                        <w:r>
                          <w:rPr>
                            <w:b/>
                            <w:sz w:val="18"/>
                          </w:rPr>
                          <w:t>V</w:t>
                        </w:r>
                        <w:r>
                          <w:rPr>
                            <w:b/>
                            <w:position w:val="-4"/>
                            <w:sz w:val="12"/>
                          </w:rPr>
                          <w:t>f(|lt</w:t>
                        </w:r>
                      </w:p>
                    </w:tc>
                    <w:tc>
                      <w:tcPr>
                        <w:tcW w:w="3780" w:type="dxa"/>
                        <w:gridSpan w:val="2"/>
                      </w:tcPr>
                      <w:p>
                        <w:pPr>
                          <w:pStyle w:val="TableParagraph"/>
                          <w:spacing w:before="162"/>
                          <w:ind w:left="759"/>
                          <w:jc w:val="left"/>
                          <w:rPr>
                            <w:b/>
                            <w:sz w:val="18"/>
                          </w:rPr>
                        </w:pPr>
                        <w:r>
                          <w:rPr>
                            <w:b/>
                            <w:sz w:val="18"/>
                          </w:rPr>
                          <w:t>Импульсное испытание.</w:t>
                        </w:r>
                      </w:p>
                    </w:tc>
                  </w:tr>
                  <w:tr>
                    <w:trPr>
                      <w:trHeight w:val="600" w:hRule="atLeast"/>
                    </w:trPr>
                    <w:tc>
                      <w:tcPr>
                        <w:tcW w:w="2046" w:type="dxa"/>
                        <w:vMerge/>
                        <w:tcBorders>
                          <w:top w:val="nil"/>
                        </w:tcBorders>
                      </w:tcPr>
                      <w:p>
                        <w:pPr>
                          <w:rPr>
                            <w:sz w:val="2"/>
                            <w:szCs w:val="2"/>
                          </w:rPr>
                        </w:pPr>
                      </w:p>
                    </w:tc>
                    <w:tc>
                      <w:tcPr>
                        <w:tcW w:w="2268" w:type="dxa"/>
                      </w:tcPr>
                      <w:p>
                        <w:pPr>
                          <w:pStyle w:val="TableParagraph"/>
                          <w:spacing w:line="230" w:lineRule="auto" w:before="98"/>
                          <w:ind w:left="152" w:right="-8" w:hanging="178"/>
                          <w:jc w:val="left"/>
                          <w:rPr>
                            <w:b/>
                            <w:sz w:val="18"/>
                          </w:rPr>
                        </w:pPr>
                        <w:r>
                          <w:rPr>
                            <w:b/>
                            <w:sz w:val="18"/>
                          </w:rPr>
                          <w:t>ОСНОВНАЯ И ДОПОЛНИ­ ТЕЛЬНАЯ ИЗОЛЯЦИЯ</w:t>
                        </w:r>
                      </w:p>
                    </w:tc>
                    <w:tc>
                      <w:tcPr>
                        <w:tcW w:w="1566" w:type="dxa"/>
                      </w:tcPr>
                      <w:p>
                        <w:pPr>
                          <w:pStyle w:val="TableParagraph"/>
                          <w:spacing w:line="232" w:lineRule="auto" w:before="93"/>
                          <w:ind w:left="258" w:right="193" w:hanging="53"/>
                          <w:jc w:val="left"/>
                          <w:rPr>
                            <w:b/>
                            <w:sz w:val="18"/>
                          </w:rPr>
                        </w:pPr>
                        <w:r>
                          <w:rPr>
                            <w:b/>
                            <w:sz w:val="18"/>
                          </w:rPr>
                          <w:t>УСИЛЕННАЯ ИЗОЛЯЦИЯ</w:t>
                        </w:r>
                      </w:p>
                    </w:tc>
                    <w:tc>
                      <w:tcPr>
                        <w:tcW w:w="2376" w:type="dxa"/>
                      </w:tcPr>
                      <w:p>
                        <w:pPr>
                          <w:pStyle w:val="TableParagraph"/>
                          <w:spacing w:line="230" w:lineRule="auto" w:before="98"/>
                          <w:ind w:left="194" w:right="58" w:hanging="179"/>
                          <w:jc w:val="left"/>
                          <w:rPr>
                            <w:b/>
                            <w:sz w:val="18"/>
                          </w:rPr>
                        </w:pPr>
                        <w:r>
                          <w:rPr>
                            <w:b/>
                            <w:sz w:val="18"/>
                          </w:rPr>
                          <w:t>ОСНОВНАЯ И ДОПОЛНИ­ ТЕЛЬНАЯ ИЗОЛЯЦИЯ</w:t>
                        </w:r>
                      </w:p>
                    </w:tc>
                    <w:tc>
                      <w:tcPr>
                        <w:tcW w:w="1404" w:type="dxa"/>
                      </w:tcPr>
                      <w:p>
                        <w:pPr>
                          <w:pStyle w:val="TableParagraph"/>
                          <w:spacing w:line="232" w:lineRule="auto" w:before="93"/>
                          <w:ind w:left="169" w:right="129" w:hanging="61"/>
                          <w:jc w:val="left"/>
                          <w:rPr>
                            <w:b/>
                            <w:sz w:val="18"/>
                          </w:rPr>
                        </w:pPr>
                        <w:r>
                          <w:rPr>
                            <w:b/>
                            <w:sz w:val="18"/>
                          </w:rPr>
                          <w:t>УСИЛЕННАЯ ИЗОЛЯЦИЯ</w:t>
                        </w:r>
                      </w:p>
                    </w:tc>
                  </w:tr>
                  <w:tr>
                    <w:trPr>
                      <w:trHeight w:val="300" w:hRule="atLeast"/>
                    </w:trPr>
                    <w:tc>
                      <w:tcPr>
                        <w:tcW w:w="2046" w:type="dxa"/>
                      </w:tcPr>
                      <w:p>
                        <w:pPr>
                          <w:pStyle w:val="TableParagraph"/>
                          <w:spacing w:before="66"/>
                          <w:ind w:left="283" w:right="251"/>
                          <w:rPr>
                            <w:b/>
                            <w:sz w:val="18"/>
                          </w:rPr>
                        </w:pPr>
                        <w:r>
                          <w:rPr>
                            <w:b/>
                            <w:sz w:val="18"/>
                          </w:rPr>
                          <w:t>£150</w:t>
                        </w:r>
                      </w:p>
                    </w:tc>
                    <w:tc>
                      <w:tcPr>
                        <w:tcW w:w="2268" w:type="dxa"/>
                      </w:tcPr>
                      <w:p>
                        <w:pPr>
                          <w:pStyle w:val="TableParagraph"/>
                          <w:spacing w:before="66"/>
                          <w:ind w:left="899" w:right="897"/>
                          <w:rPr>
                            <w:b/>
                            <w:sz w:val="18"/>
                          </w:rPr>
                        </w:pPr>
                        <w:r>
                          <w:rPr>
                            <w:b/>
                            <w:sz w:val="18"/>
                          </w:rPr>
                          <w:t>840</w:t>
                        </w:r>
                      </w:p>
                    </w:tc>
                    <w:tc>
                      <w:tcPr>
                        <w:tcW w:w="1566" w:type="dxa"/>
                      </w:tcPr>
                      <w:p>
                        <w:pPr>
                          <w:pStyle w:val="TableParagraph"/>
                          <w:spacing w:before="66"/>
                          <w:ind w:left="544" w:right="532"/>
                          <w:rPr>
                            <w:b/>
                            <w:sz w:val="18"/>
                          </w:rPr>
                        </w:pPr>
                        <w:r>
                          <w:rPr>
                            <w:b/>
                            <w:sz w:val="18"/>
                          </w:rPr>
                          <w:t>1390</w:t>
                        </w:r>
                      </w:p>
                    </w:tc>
                    <w:tc>
                      <w:tcPr>
                        <w:tcW w:w="2376" w:type="dxa"/>
                      </w:tcPr>
                      <w:p>
                        <w:pPr>
                          <w:pStyle w:val="TableParagraph"/>
                          <w:spacing w:before="66"/>
                          <w:ind w:left="973"/>
                          <w:jc w:val="left"/>
                          <w:rPr>
                            <w:b/>
                            <w:sz w:val="18"/>
                          </w:rPr>
                        </w:pPr>
                        <w:r>
                          <w:rPr>
                            <w:b/>
                            <w:sz w:val="18"/>
                          </w:rPr>
                          <w:t>1S50</w:t>
                        </w:r>
                      </w:p>
                    </w:tc>
                    <w:tc>
                      <w:tcPr>
                        <w:tcW w:w="1404" w:type="dxa"/>
                      </w:tcPr>
                      <w:p>
                        <w:pPr>
                          <w:pStyle w:val="TableParagraph"/>
                          <w:spacing w:before="60"/>
                          <w:ind w:left="464" w:right="489"/>
                          <w:rPr>
                            <w:b/>
                            <w:sz w:val="18"/>
                          </w:rPr>
                        </w:pPr>
                        <w:r>
                          <w:rPr>
                            <w:b/>
                            <w:sz w:val="18"/>
                          </w:rPr>
                          <w:t>2500</w:t>
                        </w:r>
                      </w:p>
                    </w:tc>
                  </w:tr>
                  <w:tr>
                    <w:trPr>
                      <w:trHeight w:val="260" w:hRule="atLeast"/>
                    </w:trPr>
                    <w:tc>
                      <w:tcPr>
                        <w:tcW w:w="2046" w:type="dxa"/>
                      </w:tcPr>
                      <w:p>
                        <w:pPr>
                          <w:pStyle w:val="TableParagraph"/>
                          <w:spacing w:before="36"/>
                          <w:ind w:left="283" w:right="254"/>
                          <w:rPr>
                            <w:b/>
                            <w:sz w:val="18"/>
                          </w:rPr>
                        </w:pPr>
                        <w:r>
                          <w:rPr>
                            <w:b/>
                            <w:sz w:val="18"/>
                          </w:rPr>
                          <w:t>&gt;150 * 300</w:t>
                        </w:r>
                      </w:p>
                    </w:tc>
                    <w:tc>
                      <w:tcPr>
                        <w:tcW w:w="2268" w:type="dxa"/>
                      </w:tcPr>
                      <w:p>
                        <w:pPr>
                          <w:pStyle w:val="TableParagraph"/>
                          <w:spacing w:before="36"/>
                          <w:ind w:left="912" w:right="889"/>
                          <w:rPr>
                            <w:b/>
                            <w:sz w:val="18"/>
                          </w:rPr>
                        </w:pPr>
                        <w:r>
                          <w:rPr>
                            <w:b/>
                            <w:sz w:val="18"/>
                          </w:rPr>
                          <w:t>1390</w:t>
                        </w:r>
                      </w:p>
                    </w:tc>
                    <w:tc>
                      <w:tcPr>
                        <w:tcW w:w="1566" w:type="dxa"/>
                      </w:tcPr>
                      <w:p>
                        <w:pPr>
                          <w:pStyle w:val="TableParagraph"/>
                          <w:spacing w:before="36"/>
                          <w:ind w:left="544" w:right="551"/>
                          <w:rPr>
                            <w:b/>
                            <w:sz w:val="18"/>
                          </w:rPr>
                        </w:pPr>
                        <w:r>
                          <w:rPr>
                            <w:b/>
                            <w:sz w:val="18"/>
                          </w:rPr>
                          <w:t>2210</w:t>
                        </w:r>
                      </w:p>
                    </w:tc>
                    <w:tc>
                      <w:tcPr>
                        <w:tcW w:w="2376" w:type="dxa"/>
                      </w:tcPr>
                      <w:p>
                        <w:pPr>
                          <w:pStyle w:val="TableParagraph"/>
                          <w:spacing w:before="36"/>
                          <w:ind w:left="967"/>
                          <w:jc w:val="left"/>
                          <w:rPr>
                            <w:b/>
                            <w:sz w:val="18"/>
                          </w:rPr>
                        </w:pPr>
                        <w:r>
                          <w:rPr>
                            <w:b/>
                            <w:sz w:val="18"/>
                          </w:rPr>
                          <w:t>2S00</w:t>
                        </w:r>
                      </w:p>
                    </w:tc>
                    <w:tc>
                      <w:tcPr>
                        <w:tcW w:w="1404" w:type="dxa"/>
                      </w:tcPr>
                      <w:p>
                        <w:pPr>
                          <w:pStyle w:val="TableParagraph"/>
                          <w:spacing w:before="36"/>
                          <w:ind w:left="464" w:right="489"/>
                          <w:rPr>
                            <w:b/>
                            <w:sz w:val="18"/>
                          </w:rPr>
                        </w:pPr>
                        <w:r>
                          <w:rPr>
                            <w:b/>
                            <w:sz w:val="18"/>
                          </w:rPr>
                          <w:t>4000</w:t>
                        </w:r>
                      </w:p>
                    </w:tc>
                  </w:tr>
                  <w:tr>
                    <w:trPr>
                      <w:trHeight w:val="280" w:hRule="atLeast"/>
                    </w:trPr>
                    <w:tc>
                      <w:tcPr>
                        <w:tcW w:w="2046" w:type="dxa"/>
                      </w:tcPr>
                      <w:p>
                        <w:pPr>
                          <w:pStyle w:val="TableParagraph"/>
                          <w:ind w:left="283" w:right="254"/>
                          <w:rPr>
                            <w:b/>
                            <w:sz w:val="18"/>
                          </w:rPr>
                        </w:pPr>
                        <w:r>
                          <w:rPr>
                            <w:b/>
                            <w:sz w:val="18"/>
                          </w:rPr>
                          <w:t>&gt;300 £ 600</w:t>
                        </w:r>
                      </w:p>
                    </w:tc>
                    <w:tc>
                      <w:tcPr>
                        <w:tcW w:w="2268" w:type="dxa"/>
                      </w:tcPr>
                      <w:p>
                        <w:pPr>
                          <w:pStyle w:val="TableParagraph"/>
                          <w:ind w:left="905" w:right="897"/>
                          <w:rPr>
                            <w:b/>
                            <w:sz w:val="18"/>
                          </w:rPr>
                        </w:pPr>
                        <w:r>
                          <w:rPr>
                            <w:b/>
                            <w:sz w:val="18"/>
                          </w:rPr>
                          <w:t>2210</w:t>
                        </w:r>
                      </w:p>
                    </w:tc>
                    <w:tc>
                      <w:tcPr>
                        <w:tcW w:w="1566" w:type="dxa"/>
                      </w:tcPr>
                      <w:p>
                        <w:pPr>
                          <w:pStyle w:val="TableParagraph"/>
                          <w:ind w:left="544" w:right="551"/>
                          <w:rPr>
                            <w:b/>
                            <w:sz w:val="18"/>
                          </w:rPr>
                        </w:pPr>
                        <w:r>
                          <w:rPr>
                            <w:b/>
                            <w:sz w:val="18"/>
                          </w:rPr>
                          <w:t>3S10</w:t>
                        </w:r>
                      </w:p>
                    </w:tc>
                    <w:tc>
                      <w:tcPr>
                        <w:tcW w:w="2376" w:type="dxa"/>
                      </w:tcPr>
                      <w:p>
                        <w:pPr>
                          <w:pStyle w:val="TableParagraph"/>
                          <w:ind w:left="973"/>
                          <w:jc w:val="left"/>
                          <w:rPr>
                            <w:b/>
                            <w:sz w:val="18"/>
                          </w:rPr>
                        </w:pPr>
                        <w:r>
                          <w:rPr>
                            <w:b/>
                            <w:sz w:val="18"/>
                          </w:rPr>
                          <w:t>4000</w:t>
                        </w:r>
                      </w:p>
                    </w:tc>
                    <w:tc>
                      <w:tcPr>
                        <w:tcW w:w="1404" w:type="dxa"/>
                      </w:tcPr>
                      <w:p>
                        <w:pPr>
                          <w:pStyle w:val="TableParagraph"/>
                          <w:ind w:left="464" w:right="489"/>
                          <w:rPr>
                            <w:b/>
                            <w:sz w:val="18"/>
                          </w:rPr>
                        </w:pPr>
                        <w:r>
                          <w:rPr>
                            <w:b/>
                            <w:sz w:val="18"/>
                          </w:rPr>
                          <w:t>6400</w:t>
                        </w:r>
                      </w:p>
                    </w:tc>
                  </w:tr>
                  <w:tr>
                    <w:trPr>
                      <w:trHeight w:val="300" w:hRule="atLeast"/>
                    </w:trPr>
                    <w:tc>
                      <w:tcPr>
                        <w:tcW w:w="2046" w:type="dxa"/>
                      </w:tcPr>
                      <w:p>
                        <w:pPr>
                          <w:pStyle w:val="TableParagraph"/>
                          <w:spacing w:before="41"/>
                          <w:ind w:left="281" w:right="257"/>
                          <w:rPr>
                            <w:sz w:val="19"/>
                          </w:rPr>
                        </w:pPr>
                        <w:r>
                          <w:rPr>
                            <w:b/>
                            <w:sz w:val="17"/>
                          </w:rPr>
                          <w:t>&gt;600 </w:t>
                        </w:r>
                        <w:r>
                          <w:rPr>
                            <w:sz w:val="19"/>
                          </w:rPr>
                          <w:t>£ юоо</w:t>
                        </w:r>
                      </w:p>
                    </w:tc>
                    <w:tc>
                      <w:tcPr>
                        <w:tcW w:w="2268" w:type="dxa"/>
                      </w:tcPr>
                      <w:p>
                        <w:pPr>
                          <w:pStyle w:val="TableParagraph"/>
                          <w:ind w:left="905" w:right="897"/>
                          <w:rPr>
                            <w:b/>
                            <w:sz w:val="18"/>
                          </w:rPr>
                        </w:pPr>
                        <w:r>
                          <w:rPr>
                            <w:b/>
                            <w:sz w:val="18"/>
                          </w:rPr>
                          <w:t>3310</w:t>
                        </w:r>
                      </w:p>
                    </w:tc>
                    <w:tc>
                      <w:tcPr>
                        <w:tcW w:w="1566" w:type="dxa"/>
                      </w:tcPr>
                      <w:p>
                        <w:pPr>
                          <w:pStyle w:val="TableParagraph"/>
                          <w:ind w:left="544" w:right="551"/>
                          <w:rPr>
                            <w:b/>
                            <w:sz w:val="18"/>
                          </w:rPr>
                        </w:pPr>
                        <w:r>
                          <w:rPr>
                            <w:b/>
                            <w:sz w:val="18"/>
                          </w:rPr>
                          <w:t>5400</w:t>
                        </w:r>
                      </w:p>
                    </w:tc>
                    <w:tc>
                      <w:tcPr>
                        <w:tcW w:w="2376" w:type="dxa"/>
                      </w:tcPr>
                      <w:p>
                        <w:pPr>
                          <w:pStyle w:val="TableParagraph"/>
                          <w:ind w:left="973"/>
                          <w:jc w:val="left"/>
                          <w:rPr>
                            <w:b/>
                            <w:sz w:val="18"/>
                          </w:rPr>
                        </w:pPr>
                        <w:r>
                          <w:rPr>
                            <w:b/>
                            <w:sz w:val="18"/>
                          </w:rPr>
                          <w:t>6000</w:t>
                        </w:r>
                      </w:p>
                    </w:tc>
                    <w:tc>
                      <w:tcPr>
                        <w:tcW w:w="1404" w:type="dxa"/>
                      </w:tcPr>
                      <w:p>
                        <w:pPr>
                          <w:pStyle w:val="TableParagraph"/>
                          <w:ind w:left="464" w:right="489"/>
                          <w:rPr>
                            <w:b/>
                            <w:sz w:val="18"/>
                          </w:rPr>
                        </w:pPr>
                        <w:r>
                          <w:rPr>
                            <w:b/>
                            <w:sz w:val="18"/>
                          </w:rPr>
                          <w:t>9600</w:t>
                        </w:r>
                      </w:p>
                    </w:tc>
                  </w:tr>
                </w:tbl>
                <w:p>
                  <w:pPr>
                    <w:pStyle w:val="BodyText"/>
                  </w:pPr>
                </w:p>
              </w:txbxContent>
            </v:textbox>
            <w10:wrap type="none"/>
          </v:shape>
        </w:pict>
      </w:r>
      <w:r>
        <w:rPr>
          <w:b/>
          <w:sz w:val="16"/>
        </w:rPr>
        <w:t>Т а б л и ц а К.102— Испытательные напряжения для проверки электрической прочности твердой изоляции а из­ мерительных цепях КАТЕГОРИИ ИЗМЕРЕНИЙ II</w:t>
      </w:r>
    </w:p>
    <w:p>
      <w:pPr>
        <w:pStyle w:val="BodyText"/>
        <w:rPr>
          <w:b/>
          <w:sz w:val="18"/>
        </w:rPr>
      </w:pPr>
    </w:p>
    <w:p>
      <w:pPr>
        <w:pStyle w:val="BodyText"/>
        <w:rPr>
          <w:b/>
          <w:sz w:val="18"/>
        </w:rPr>
      </w:pPr>
    </w:p>
    <w:p>
      <w:pPr>
        <w:pStyle w:val="BodyText"/>
        <w:rPr>
          <w:b/>
          <w:sz w:val="18"/>
        </w:rPr>
      </w:pPr>
    </w:p>
    <w:p>
      <w:pPr>
        <w:pStyle w:val="BodyText"/>
        <w:spacing w:before="3"/>
        <w:rPr>
          <w:b/>
          <w:sz w:val="24"/>
        </w:rPr>
      </w:pPr>
    </w:p>
    <w:p>
      <w:pPr>
        <w:spacing w:before="0"/>
        <w:ind w:left="114" w:right="0" w:firstLine="0"/>
        <w:jc w:val="left"/>
        <w:rPr>
          <w:b/>
          <w:sz w:val="18"/>
        </w:rPr>
      </w:pPr>
      <w:r>
        <w:rPr>
          <w:b/>
          <w:spacing w:val="-1"/>
          <w:sz w:val="18"/>
        </w:rPr>
        <w:t>С</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4"/>
        </w:rPr>
      </w:pPr>
    </w:p>
    <w:p>
      <w:pPr>
        <w:spacing w:before="0"/>
        <w:ind w:left="194" w:right="0" w:firstLine="0"/>
        <w:jc w:val="left"/>
        <w:rPr>
          <w:b/>
          <w:sz w:val="17"/>
        </w:rPr>
      </w:pPr>
      <w:r>
        <w:rPr>
          <w:b/>
          <w:sz w:val="17"/>
        </w:rPr>
        <w:t>24</w:t>
      </w:r>
    </w:p>
    <w:p>
      <w:pPr>
        <w:spacing w:after="0"/>
        <w:jc w:val="left"/>
        <w:rPr>
          <w:sz w:val="17"/>
        </w:rPr>
        <w:sectPr>
          <w:pgSz w:w="11900" w:h="16840"/>
          <w:pgMar w:header="520" w:footer="515" w:top="720" w:bottom="720" w:left="1400" w:right="540"/>
        </w:sectPr>
      </w:pPr>
    </w:p>
    <w:p>
      <w:pPr>
        <w:pStyle w:val="BodyText"/>
        <w:rPr>
          <w:b/>
          <w:sz w:val="20"/>
        </w:rPr>
      </w:pPr>
    </w:p>
    <w:p>
      <w:pPr>
        <w:pStyle w:val="BodyText"/>
        <w:rPr>
          <w:b/>
          <w:sz w:val="20"/>
        </w:rPr>
      </w:pPr>
    </w:p>
    <w:p>
      <w:pPr>
        <w:pStyle w:val="BodyText"/>
        <w:spacing w:before="8"/>
        <w:rPr>
          <w:b/>
          <w:sz w:val="15"/>
        </w:rPr>
      </w:pPr>
    </w:p>
    <w:p>
      <w:pPr>
        <w:pStyle w:val="Heading2"/>
        <w:ind w:right="384"/>
        <w:jc w:val="right"/>
      </w:pPr>
      <w:r>
        <w:rPr/>
        <w:t>ГОСТ IEC 61010-2-032—2014</w:t>
      </w:r>
    </w:p>
    <w:p>
      <w:pPr>
        <w:pStyle w:val="BodyText"/>
        <w:spacing w:before="8"/>
        <w:rPr>
          <w:b/>
          <w:sz w:val="25"/>
        </w:rPr>
      </w:pPr>
    </w:p>
    <w:p>
      <w:pPr>
        <w:spacing w:line="280" w:lineRule="auto" w:before="0"/>
        <w:ind w:left="184" w:right="0" w:firstLine="6"/>
        <w:jc w:val="left"/>
        <w:rPr>
          <w:b/>
          <w:sz w:val="16"/>
        </w:rPr>
      </w:pPr>
      <w:r>
        <w:rPr/>
        <w:pict>
          <v:shape style="position:absolute;margin-left:50.5pt;margin-top:23.753918pt;width:483.75pt;height:146.9pt;mso-position-horizontal-relative:page;mso-position-vertical-relative:paragraph;z-index:145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6"/>
                    <w:gridCol w:w="2268"/>
                    <w:gridCol w:w="1548"/>
                    <w:gridCol w:w="2376"/>
                    <w:gridCol w:w="1422"/>
                  </w:tblGrid>
                  <w:tr>
                    <w:trPr>
                      <w:trHeight w:val="440" w:hRule="atLeast"/>
                    </w:trPr>
                    <w:tc>
                      <w:tcPr>
                        <w:tcW w:w="2046" w:type="dxa"/>
                        <w:vMerge w:val="restart"/>
                      </w:tcPr>
                      <w:p>
                        <w:pPr>
                          <w:pStyle w:val="TableParagraph"/>
                          <w:spacing w:before="10"/>
                          <w:jc w:val="left"/>
                          <w:rPr>
                            <w:rFonts w:ascii="Times New Roman"/>
                            <w:b/>
                            <w:sz w:val="21"/>
                          </w:rPr>
                        </w:pPr>
                      </w:p>
                      <w:p>
                        <w:pPr>
                          <w:pStyle w:val="TableParagraph"/>
                          <w:spacing w:line="204" w:lineRule="exact" w:before="0"/>
                          <w:ind w:left="167" w:right="167"/>
                          <w:rPr>
                            <w:b/>
                            <w:sz w:val="18"/>
                          </w:rPr>
                        </w:pPr>
                        <w:r>
                          <w:rPr>
                            <w:b/>
                            <w:sz w:val="18"/>
                          </w:rPr>
                          <w:t>НОМИНАЛЬНОЕ</w:t>
                        </w:r>
                      </w:p>
                      <w:p>
                        <w:pPr>
                          <w:pStyle w:val="TableParagraph"/>
                          <w:spacing w:line="220" w:lineRule="auto" w:before="13"/>
                          <w:ind w:left="-27" w:right="-35" w:hanging="1"/>
                          <w:rPr>
                            <w:b/>
                            <w:sz w:val="18"/>
                          </w:rPr>
                        </w:pPr>
                        <w:r>
                          <w:rPr>
                            <w:b/>
                            <w:sz w:val="18"/>
                          </w:rPr>
                          <w:t>роднекоадра тимеско знамение напряжение СЕТИ переменного юка линия-нейтраль или</w:t>
                        </w:r>
                      </w:p>
                    </w:tc>
                    <w:tc>
                      <w:tcPr>
                        <w:tcW w:w="7614" w:type="dxa"/>
                        <w:gridSpan w:val="4"/>
                      </w:tcPr>
                      <w:p>
                        <w:pPr>
                          <w:pStyle w:val="TableParagraph"/>
                          <w:spacing w:before="0"/>
                          <w:jc w:val="left"/>
                          <w:rPr>
                            <w:rFonts w:ascii="Times New Roman"/>
                            <w:sz w:val="16"/>
                          </w:rPr>
                        </w:pPr>
                      </w:p>
                    </w:tc>
                  </w:tr>
                  <w:tr>
                    <w:trPr>
                      <w:trHeight w:val="620" w:hRule="atLeast"/>
                    </w:trPr>
                    <w:tc>
                      <w:tcPr>
                        <w:tcW w:w="2046" w:type="dxa"/>
                        <w:vMerge/>
                        <w:tcBorders>
                          <w:top w:val="nil"/>
                        </w:tcBorders>
                      </w:tcPr>
                      <w:p>
                        <w:pPr>
                          <w:rPr>
                            <w:sz w:val="2"/>
                            <w:szCs w:val="2"/>
                          </w:rPr>
                        </w:pPr>
                      </w:p>
                    </w:tc>
                    <w:tc>
                      <w:tcPr>
                        <w:tcW w:w="3816" w:type="dxa"/>
                        <w:gridSpan w:val="2"/>
                      </w:tcPr>
                      <w:p>
                        <w:pPr>
                          <w:pStyle w:val="TableParagraph"/>
                          <w:spacing w:before="3"/>
                          <w:ind w:left="-50"/>
                          <w:jc w:val="left"/>
                          <w:rPr>
                            <w:b/>
                            <w:sz w:val="18"/>
                          </w:rPr>
                        </w:pPr>
                        <w:r>
                          <w:rPr>
                            <w:b/>
                            <w:sz w:val="18"/>
                          </w:rPr>
                          <w:t>е</w:t>
                        </w:r>
                      </w:p>
                      <w:p>
                        <w:pPr>
                          <w:pStyle w:val="TableParagraph"/>
                          <w:spacing w:before="84"/>
                          <w:ind w:left="555"/>
                          <w:jc w:val="left"/>
                          <w:rPr>
                            <w:i/>
                            <w:sz w:val="10"/>
                          </w:rPr>
                        </w:pPr>
                        <w:r>
                          <w:rPr>
                            <w:b/>
                            <w:sz w:val="18"/>
                          </w:rPr>
                          <w:t>продолжительностью 5 с. </w:t>
                        </w:r>
                        <w:r>
                          <w:rPr>
                            <w:i/>
                            <w:sz w:val="15"/>
                          </w:rPr>
                          <w:t>V</w:t>
                        </w:r>
                        <w:r>
                          <w:rPr>
                            <w:i/>
                            <w:position w:val="-3"/>
                            <w:sz w:val="10"/>
                          </w:rPr>
                          <w:t>tjns </w:t>
                        </w:r>
                      </w:p>
                    </w:tc>
                    <w:tc>
                      <w:tcPr>
                        <w:tcW w:w="3798" w:type="dxa"/>
                        <w:gridSpan w:val="2"/>
                      </w:tcPr>
                      <w:p>
                        <w:pPr>
                          <w:pStyle w:val="TableParagraph"/>
                          <w:spacing w:before="0"/>
                          <w:jc w:val="left"/>
                          <w:rPr>
                            <w:rFonts w:ascii="Times New Roman"/>
                            <w:sz w:val="16"/>
                          </w:rPr>
                        </w:pPr>
                      </w:p>
                    </w:tc>
                  </w:tr>
                  <w:tr>
                    <w:trPr>
                      <w:trHeight w:val="600" w:hRule="atLeast"/>
                    </w:trPr>
                    <w:tc>
                      <w:tcPr>
                        <w:tcW w:w="2046" w:type="dxa"/>
                        <w:vMerge/>
                        <w:tcBorders>
                          <w:top w:val="nil"/>
                        </w:tcBorders>
                      </w:tcPr>
                      <w:p>
                        <w:pPr>
                          <w:rPr>
                            <w:sz w:val="2"/>
                            <w:szCs w:val="2"/>
                          </w:rPr>
                        </w:pPr>
                      </w:p>
                    </w:tc>
                    <w:tc>
                      <w:tcPr>
                        <w:tcW w:w="2268" w:type="dxa"/>
                      </w:tcPr>
                      <w:p>
                        <w:pPr>
                          <w:pStyle w:val="TableParagraph"/>
                          <w:spacing w:line="230" w:lineRule="auto" w:before="98"/>
                          <w:ind w:left="143" w:right="4" w:hanging="182"/>
                          <w:jc w:val="left"/>
                          <w:rPr>
                            <w:b/>
                            <w:sz w:val="18"/>
                          </w:rPr>
                        </w:pPr>
                        <w:r>
                          <w:rPr>
                            <w:b/>
                            <w:sz w:val="18"/>
                          </w:rPr>
                          <w:t>ОСНОВНАЯ И ДОПОЛНИ­ ТЕЛЬНАЯ ИЗОЛЯЦИЯ</w:t>
                        </w:r>
                      </w:p>
                    </w:tc>
                    <w:tc>
                      <w:tcPr>
                        <w:tcW w:w="1548" w:type="dxa"/>
                      </w:tcPr>
                      <w:p>
                        <w:pPr>
                          <w:pStyle w:val="TableParagraph"/>
                          <w:spacing w:line="230" w:lineRule="auto" w:before="98"/>
                          <w:ind w:left="255" w:right="185" w:hanging="59"/>
                          <w:jc w:val="left"/>
                          <w:rPr>
                            <w:b/>
                            <w:sz w:val="18"/>
                          </w:rPr>
                        </w:pPr>
                        <w:r>
                          <w:rPr>
                            <w:b/>
                            <w:sz w:val="18"/>
                          </w:rPr>
                          <w:t>УСИЛЕННАЯ ИЗОЛЯЦИЯ</w:t>
                        </w:r>
                      </w:p>
                    </w:tc>
                    <w:tc>
                      <w:tcPr>
                        <w:tcW w:w="2376" w:type="dxa"/>
                      </w:tcPr>
                      <w:p>
                        <w:pPr>
                          <w:pStyle w:val="TableParagraph"/>
                          <w:spacing w:line="230" w:lineRule="auto" w:before="98"/>
                          <w:ind w:left="206" w:right="50" w:hanging="182"/>
                          <w:jc w:val="left"/>
                          <w:rPr>
                            <w:b/>
                            <w:sz w:val="18"/>
                          </w:rPr>
                        </w:pPr>
                        <w:r>
                          <w:rPr>
                            <w:b/>
                            <w:sz w:val="18"/>
                          </w:rPr>
                          <w:t>ОСНОВНАЯ И ДОПОЛНИ­ ТЕЛЬНАЯ ИЗОЛЯЦИЯ</w:t>
                        </w:r>
                      </w:p>
                    </w:tc>
                    <w:tc>
                      <w:tcPr>
                        <w:tcW w:w="1422" w:type="dxa"/>
                      </w:tcPr>
                      <w:p>
                        <w:pPr>
                          <w:pStyle w:val="TableParagraph"/>
                          <w:spacing w:line="230" w:lineRule="auto" w:before="98"/>
                          <w:ind w:left="173" w:right="131" w:hanging="50"/>
                          <w:jc w:val="left"/>
                          <w:rPr>
                            <w:b/>
                            <w:sz w:val="18"/>
                          </w:rPr>
                        </w:pPr>
                        <w:r>
                          <w:rPr>
                            <w:b/>
                            <w:sz w:val="18"/>
                          </w:rPr>
                          <w:t>УСИЛЕННАЯ ИЗОЛЯЦИЯ</w:t>
                        </w:r>
                      </w:p>
                    </w:tc>
                  </w:tr>
                  <w:tr>
                    <w:trPr>
                      <w:trHeight w:val="300" w:hRule="atLeast"/>
                    </w:trPr>
                    <w:tc>
                      <w:tcPr>
                        <w:tcW w:w="2046" w:type="dxa"/>
                      </w:tcPr>
                      <w:p>
                        <w:pPr>
                          <w:pStyle w:val="TableParagraph"/>
                          <w:spacing w:before="66"/>
                          <w:ind w:right="568"/>
                          <w:jc w:val="right"/>
                          <w:rPr>
                            <w:b/>
                            <w:sz w:val="18"/>
                          </w:rPr>
                        </w:pPr>
                        <w:r>
                          <w:rPr>
                            <w:b/>
                            <w:sz w:val="18"/>
                          </w:rPr>
                          <w:t>£ 150</w:t>
                        </w:r>
                      </w:p>
                    </w:tc>
                    <w:tc>
                      <w:tcPr>
                        <w:tcW w:w="2268" w:type="dxa"/>
                      </w:tcPr>
                      <w:p>
                        <w:pPr>
                          <w:pStyle w:val="TableParagraph"/>
                          <w:spacing w:before="66"/>
                          <w:ind w:left="899" w:right="897"/>
                          <w:rPr>
                            <w:b/>
                            <w:sz w:val="18"/>
                          </w:rPr>
                        </w:pPr>
                        <w:r>
                          <w:rPr>
                            <w:b/>
                            <w:sz w:val="18"/>
                          </w:rPr>
                          <w:t>1300</w:t>
                        </w:r>
                      </w:p>
                    </w:tc>
                    <w:tc>
                      <w:tcPr>
                        <w:tcW w:w="1548" w:type="dxa"/>
                      </w:tcPr>
                      <w:p>
                        <w:pPr>
                          <w:pStyle w:val="TableParagraph"/>
                          <w:spacing w:before="66"/>
                          <w:ind w:left="546" w:right="544"/>
                          <w:rPr>
                            <w:b/>
                            <w:sz w:val="18"/>
                          </w:rPr>
                        </w:pPr>
                        <w:r>
                          <w:rPr>
                            <w:b/>
                            <w:sz w:val="18"/>
                          </w:rPr>
                          <w:t>2210</w:t>
                        </w:r>
                      </w:p>
                    </w:tc>
                    <w:tc>
                      <w:tcPr>
                        <w:tcW w:w="2376" w:type="dxa"/>
                      </w:tcPr>
                      <w:p>
                        <w:pPr>
                          <w:pStyle w:val="TableParagraph"/>
                          <w:spacing w:before="66"/>
                          <w:ind w:left="986"/>
                          <w:jc w:val="left"/>
                          <w:rPr>
                            <w:b/>
                            <w:sz w:val="18"/>
                          </w:rPr>
                        </w:pPr>
                        <w:r>
                          <w:rPr>
                            <w:b/>
                            <w:sz w:val="18"/>
                          </w:rPr>
                          <w:t>2500</w:t>
                        </w:r>
                      </w:p>
                    </w:tc>
                    <w:tc>
                      <w:tcPr>
                        <w:tcW w:w="1422" w:type="dxa"/>
                      </w:tcPr>
                      <w:p>
                        <w:pPr>
                          <w:pStyle w:val="TableParagraph"/>
                          <w:spacing w:before="66"/>
                          <w:ind w:left="413" w:right="446"/>
                          <w:rPr>
                            <w:b/>
                            <w:sz w:val="18"/>
                          </w:rPr>
                        </w:pPr>
                        <w:r>
                          <w:rPr>
                            <w:b/>
                            <w:sz w:val="18"/>
                          </w:rPr>
                          <w:t>4000</w:t>
                        </w:r>
                      </w:p>
                    </w:tc>
                  </w:tr>
                  <w:tr>
                    <w:trPr>
                      <w:trHeight w:val="260" w:hRule="atLeast"/>
                    </w:trPr>
                    <w:tc>
                      <w:tcPr>
                        <w:tcW w:w="2046" w:type="dxa"/>
                      </w:tcPr>
                      <w:p>
                        <w:pPr>
                          <w:pStyle w:val="TableParagraph"/>
                          <w:spacing w:before="48"/>
                          <w:ind w:right="568"/>
                          <w:jc w:val="right"/>
                          <w:rPr>
                            <w:b/>
                            <w:sz w:val="18"/>
                          </w:rPr>
                        </w:pPr>
                        <w:r>
                          <w:rPr>
                            <w:b/>
                            <w:w w:val="95"/>
                            <w:sz w:val="18"/>
                          </w:rPr>
                          <w:t>&gt;150S300</w:t>
                        </w:r>
                      </w:p>
                    </w:tc>
                    <w:tc>
                      <w:tcPr>
                        <w:tcW w:w="2268" w:type="dxa"/>
                      </w:tcPr>
                      <w:p>
                        <w:pPr>
                          <w:pStyle w:val="TableParagraph"/>
                          <w:spacing w:line="204" w:lineRule="exact"/>
                          <w:ind w:left="884" w:right="897"/>
                          <w:rPr>
                            <w:b/>
                            <w:sz w:val="18"/>
                          </w:rPr>
                        </w:pPr>
                        <w:r>
                          <w:rPr>
                            <w:b/>
                            <w:sz w:val="18"/>
                          </w:rPr>
                          <w:t>2210</w:t>
                        </w:r>
                      </w:p>
                    </w:tc>
                    <w:tc>
                      <w:tcPr>
                        <w:tcW w:w="1548" w:type="dxa"/>
                      </w:tcPr>
                      <w:p>
                        <w:pPr>
                          <w:pStyle w:val="TableParagraph"/>
                          <w:spacing w:line="204" w:lineRule="exact"/>
                          <w:ind w:left="548" w:right="540"/>
                          <w:rPr>
                            <w:b/>
                            <w:sz w:val="18"/>
                          </w:rPr>
                        </w:pPr>
                        <w:r>
                          <w:rPr>
                            <w:b/>
                            <w:sz w:val="18"/>
                          </w:rPr>
                          <w:t>3510</w:t>
                        </w:r>
                      </w:p>
                    </w:tc>
                    <w:tc>
                      <w:tcPr>
                        <w:tcW w:w="2376" w:type="dxa"/>
                      </w:tcPr>
                      <w:p>
                        <w:pPr>
                          <w:pStyle w:val="TableParagraph"/>
                          <w:spacing w:line="204" w:lineRule="exact"/>
                          <w:ind w:left="986"/>
                          <w:jc w:val="left"/>
                          <w:rPr>
                            <w:b/>
                            <w:sz w:val="18"/>
                          </w:rPr>
                        </w:pPr>
                        <w:r>
                          <w:rPr>
                            <w:b/>
                            <w:sz w:val="18"/>
                          </w:rPr>
                          <w:t>4000</w:t>
                        </w:r>
                      </w:p>
                    </w:tc>
                    <w:tc>
                      <w:tcPr>
                        <w:tcW w:w="1422" w:type="dxa"/>
                      </w:tcPr>
                      <w:p>
                        <w:pPr>
                          <w:pStyle w:val="TableParagraph"/>
                          <w:spacing w:line="204" w:lineRule="exact"/>
                          <w:ind w:left="413" w:right="446"/>
                          <w:rPr>
                            <w:b/>
                            <w:sz w:val="18"/>
                          </w:rPr>
                        </w:pPr>
                        <w:r>
                          <w:rPr>
                            <w:b/>
                            <w:sz w:val="18"/>
                          </w:rPr>
                          <w:t>6400</w:t>
                        </w:r>
                      </w:p>
                    </w:tc>
                  </w:tr>
                  <w:tr>
                    <w:trPr>
                      <w:trHeight w:val="280" w:hRule="atLeast"/>
                    </w:trPr>
                    <w:tc>
                      <w:tcPr>
                        <w:tcW w:w="2046" w:type="dxa"/>
                      </w:tcPr>
                      <w:p>
                        <w:pPr>
                          <w:pStyle w:val="TableParagraph"/>
                          <w:spacing w:before="51"/>
                          <w:ind w:right="569"/>
                          <w:jc w:val="right"/>
                          <w:rPr>
                            <w:b/>
                            <w:sz w:val="18"/>
                          </w:rPr>
                        </w:pPr>
                        <w:r>
                          <w:rPr>
                            <w:b/>
                            <w:sz w:val="18"/>
                          </w:rPr>
                          <w:t>&gt;300 £ 600</w:t>
                        </w:r>
                      </w:p>
                    </w:tc>
                    <w:tc>
                      <w:tcPr>
                        <w:tcW w:w="2268" w:type="dxa"/>
                      </w:tcPr>
                      <w:p>
                        <w:pPr>
                          <w:pStyle w:val="TableParagraph"/>
                          <w:ind w:left="890" w:right="897"/>
                          <w:rPr>
                            <w:b/>
                            <w:sz w:val="18"/>
                          </w:rPr>
                        </w:pPr>
                        <w:r>
                          <w:rPr>
                            <w:b/>
                            <w:sz w:val="18"/>
                          </w:rPr>
                          <w:t>3310</w:t>
                        </w:r>
                      </w:p>
                    </w:tc>
                    <w:tc>
                      <w:tcPr>
                        <w:tcW w:w="1548" w:type="dxa"/>
                      </w:tcPr>
                      <w:p>
                        <w:pPr>
                          <w:pStyle w:val="TableParagraph"/>
                          <w:ind w:left="548" w:right="540"/>
                          <w:rPr>
                            <w:b/>
                            <w:sz w:val="18"/>
                          </w:rPr>
                        </w:pPr>
                        <w:r>
                          <w:rPr>
                            <w:b/>
                            <w:sz w:val="18"/>
                          </w:rPr>
                          <w:t>5400</w:t>
                        </w:r>
                      </w:p>
                    </w:tc>
                    <w:tc>
                      <w:tcPr>
                        <w:tcW w:w="2376" w:type="dxa"/>
                      </w:tcPr>
                      <w:p>
                        <w:pPr>
                          <w:pStyle w:val="TableParagraph"/>
                          <w:ind w:left="986"/>
                          <w:jc w:val="left"/>
                          <w:rPr>
                            <w:b/>
                            <w:sz w:val="18"/>
                          </w:rPr>
                        </w:pPr>
                        <w:r>
                          <w:rPr>
                            <w:b/>
                            <w:sz w:val="18"/>
                          </w:rPr>
                          <w:t>6000</w:t>
                        </w:r>
                      </w:p>
                    </w:tc>
                    <w:tc>
                      <w:tcPr>
                        <w:tcW w:w="1422" w:type="dxa"/>
                      </w:tcPr>
                      <w:p>
                        <w:pPr>
                          <w:pStyle w:val="TableParagraph"/>
                          <w:ind w:left="415" w:right="446"/>
                          <w:rPr>
                            <w:b/>
                            <w:sz w:val="18"/>
                          </w:rPr>
                        </w:pPr>
                        <w:r>
                          <w:rPr>
                            <w:b/>
                            <w:sz w:val="18"/>
                          </w:rPr>
                          <w:t>9600</w:t>
                        </w:r>
                      </w:p>
                    </w:tc>
                  </w:tr>
                  <w:tr>
                    <w:trPr>
                      <w:trHeight w:val="300" w:hRule="atLeast"/>
                    </w:trPr>
                    <w:tc>
                      <w:tcPr>
                        <w:tcW w:w="2046" w:type="dxa"/>
                      </w:tcPr>
                      <w:p>
                        <w:pPr>
                          <w:pStyle w:val="TableParagraph"/>
                          <w:ind w:right="515"/>
                          <w:jc w:val="right"/>
                          <w:rPr>
                            <w:b/>
                            <w:sz w:val="18"/>
                          </w:rPr>
                        </w:pPr>
                        <w:r>
                          <w:rPr>
                            <w:b/>
                            <w:sz w:val="18"/>
                          </w:rPr>
                          <w:t>&gt;600 £ 1000</w:t>
                        </w:r>
                      </w:p>
                    </w:tc>
                    <w:tc>
                      <w:tcPr>
                        <w:tcW w:w="2268" w:type="dxa"/>
                      </w:tcPr>
                      <w:p>
                        <w:pPr>
                          <w:pStyle w:val="TableParagraph"/>
                          <w:ind w:left="882" w:right="897"/>
                          <w:rPr>
                            <w:b/>
                            <w:sz w:val="18"/>
                          </w:rPr>
                        </w:pPr>
                        <w:r>
                          <w:rPr>
                            <w:b/>
                            <w:sz w:val="18"/>
                          </w:rPr>
                          <w:t>4260</w:t>
                        </w:r>
                      </w:p>
                    </w:tc>
                    <w:tc>
                      <w:tcPr>
                        <w:tcW w:w="1548" w:type="dxa"/>
                      </w:tcPr>
                      <w:p>
                        <w:pPr>
                          <w:pStyle w:val="TableParagraph"/>
                          <w:ind w:left="548" w:right="540"/>
                          <w:rPr>
                            <w:b/>
                            <w:sz w:val="18"/>
                          </w:rPr>
                        </w:pPr>
                        <w:r>
                          <w:rPr>
                            <w:b/>
                            <w:sz w:val="18"/>
                          </w:rPr>
                          <w:t>7400</w:t>
                        </w:r>
                      </w:p>
                    </w:tc>
                    <w:tc>
                      <w:tcPr>
                        <w:tcW w:w="2376" w:type="dxa"/>
                      </w:tcPr>
                      <w:p>
                        <w:pPr>
                          <w:pStyle w:val="TableParagraph"/>
                          <w:ind w:left="986"/>
                          <w:jc w:val="left"/>
                          <w:rPr>
                            <w:b/>
                            <w:sz w:val="18"/>
                          </w:rPr>
                        </w:pPr>
                        <w:r>
                          <w:rPr>
                            <w:b/>
                            <w:sz w:val="18"/>
                          </w:rPr>
                          <w:t>8000</w:t>
                        </w:r>
                      </w:p>
                    </w:tc>
                    <w:tc>
                      <w:tcPr>
                        <w:tcW w:w="1422" w:type="dxa"/>
                      </w:tcPr>
                      <w:p>
                        <w:pPr>
                          <w:pStyle w:val="TableParagraph"/>
                          <w:ind w:left="425" w:right="446"/>
                          <w:rPr>
                            <w:b/>
                            <w:sz w:val="18"/>
                          </w:rPr>
                        </w:pPr>
                        <w:r>
                          <w:rPr>
                            <w:b/>
                            <w:sz w:val="18"/>
                          </w:rPr>
                          <w:t>12800</w:t>
                        </w:r>
                      </w:p>
                    </w:tc>
                  </w:tr>
                </w:tbl>
                <w:p>
                  <w:pPr>
                    <w:pStyle w:val="BodyText"/>
                  </w:pPr>
                </w:p>
              </w:txbxContent>
            </v:textbox>
            <w10:wrap type="none"/>
          </v:shape>
        </w:pict>
      </w:r>
      <w:r>
        <w:rPr>
          <w:b/>
          <w:sz w:val="16"/>
        </w:rPr>
        <w:t>Т а б л и ц а К.103 — Испытательные напряжений для проверки электрической прочности твердой изоляции в из­ мерительных цепях КАТЕГОРИИ ИЗМЕРЕНИЙ III</w:t>
      </w:r>
    </w:p>
    <w:p>
      <w:pPr>
        <w:pStyle w:val="BodyText"/>
        <w:rPr>
          <w:b/>
          <w:sz w:val="18"/>
        </w:rPr>
      </w:pPr>
    </w:p>
    <w:p>
      <w:pPr>
        <w:pStyle w:val="BodyText"/>
        <w:spacing w:before="1"/>
        <w:rPr>
          <w:b/>
          <w:sz w:val="26"/>
        </w:rPr>
      </w:pPr>
    </w:p>
    <w:p>
      <w:pPr>
        <w:spacing w:before="1"/>
        <w:ind w:left="127" w:right="0" w:firstLine="0"/>
        <w:jc w:val="left"/>
        <w:rPr>
          <w:b/>
          <w:sz w:val="18"/>
        </w:rPr>
      </w:pPr>
      <w:r>
        <w:rPr>
          <w:b/>
          <w:spacing w:val="-1"/>
          <w:sz w:val="18"/>
        </w:rPr>
        <w:t>с</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line="280" w:lineRule="auto" w:before="0"/>
        <w:ind w:left="187" w:right="0" w:firstLine="3"/>
        <w:jc w:val="left"/>
        <w:rPr>
          <w:b/>
          <w:sz w:val="16"/>
        </w:rPr>
      </w:pPr>
      <w:r>
        <w:rPr/>
        <w:pict>
          <v:shape style="position:absolute;margin-left:50.5pt;margin-top:24.653931pt;width:483.75pt;height:146.9pt;mso-position-horizontal-relative:page;mso-position-vertical-relative:paragraph;z-index:148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6"/>
                    <w:gridCol w:w="2268"/>
                    <w:gridCol w:w="1548"/>
                    <w:gridCol w:w="2376"/>
                    <w:gridCol w:w="1422"/>
                  </w:tblGrid>
                  <w:tr>
                    <w:trPr>
                      <w:trHeight w:val="440" w:hRule="atLeast"/>
                    </w:trPr>
                    <w:tc>
                      <w:tcPr>
                        <w:tcW w:w="2046" w:type="dxa"/>
                        <w:vMerge w:val="restart"/>
                      </w:tcPr>
                      <w:p>
                        <w:pPr>
                          <w:pStyle w:val="TableParagraph"/>
                          <w:spacing w:before="4"/>
                          <w:jc w:val="left"/>
                          <w:rPr>
                            <w:rFonts w:ascii="Times New Roman"/>
                            <w:b/>
                            <w:sz w:val="20"/>
                          </w:rPr>
                        </w:pPr>
                      </w:p>
                      <w:p>
                        <w:pPr>
                          <w:pStyle w:val="TableParagraph"/>
                          <w:spacing w:line="202" w:lineRule="exact" w:before="0"/>
                          <w:ind w:left="290"/>
                          <w:jc w:val="left"/>
                          <w:rPr>
                            <w:b/>
                            <w:sz w:val="18"/>
                          </w:rPr>
                        </w:pPr>
                        <w:r>
                          <w:rPr>
                            <w:b/>
                            <w:sz w:val="18"/>
                          </w:rPr>
                          <w:t>НОМИНАЛЬНОЕ</w:t>
                        </w:r>
                      </w:p>
                      <w:p>
                        <w:pPr>
                          <w:pStyle w:val="TableParagraph"/>
                          <w:spacing w:line="230" w:lineRule="auto" w:before="3"/>
                          <w:ind w:left="31" w:right="17" w:firstLine="1"/>
                          <w:jc w:val="both"/>
                          <w:rPr>
                            <w:b/>
                            <w:sz w:val="18"/>
                          </w:rPr>
                        </w:pPr>
                        <w:r>
                          <w:rPr>
                            <w:b/>
                            <w:sz w:val="18"/>
                          </w:rPr>
                          <w:t>реднекеадра тимес ко знамение напряжения ЕТИ переменного ток линия-нейтраль или</w:t>
                        </w:r>
                      </w:p>
                    </w:tc>
                    <w:tc>
                      <w:tcPr>
                        <w:tcW w:w="7614" w:type="dxa"/>
                        <w:gridSpan w:val="4"/>
                      </w:tcPr>
                      <w:p>
                        <w:pPr>
                          <w:pStyle w:val="TableParagraph"/>
                          <w:spacing w:before="0"/>
                          <w:jc w:val="left"/>
                          <w:rPr>
                            <w:rFonts w:ascii="Times New Roman"/>
                            <w:sz w:val="16"/>
                          </w:rPr>
                        </w:pPr>
                      </w:p>
                    </w:tc>
                  </w:tr>
                  <w:tr>
                    <w:trPr>
                      <w:trHeight w:val="620" w:hRule="atLeast"/>
                    </w:trPr>
                    <w:tc>
                      <w:tcPr>
                        <w:tcW w:w="2046" w:type="dxa"/>
                        <w:vMerge/>
                        <w:tcBorders>
                          <w:top w:val="nil"/>
                        </w:tcBorders>
                      </w:tcPr>
                      <w:p>
                        <w:pPr>
                          <w:rPr>
                            <w:sz w:val="2"/>
                            <w:szCs w:val="2"/>
                          </w:rPr>
                        </w:pPr>
                      </w:p>
                    </w:tc>
                    <w:tc>
                      <w:tcPr>
                        <w:tcW w:w="3816" w:type="dxa"/>
                        <w:gridSpan w:val="2"/>
                      </w:tcPr>
                      <w:p>
                        <w:pPr>
                          <w:pStyle w:val="TableParagraph"/>
                          <w:spacing w:line="189" w:lineRule="exact" w:before="0"/>
                          <w:ind w:left="-35"/>
                          <w:jc w:val="left"/>
                          <w:rPr>
                            <w:b/>
                            <w:sz w:val="18"/>
                          </w:rPr>
                        </w:pPr>
                        <w:r>
                          <w:rPr>
                            <w:b/>
                            <w:spacing w:val="-1"/>
                            <w:sz w:val="18"/>
                          </w:rPr>
                          <w:t>е</w:t>
                        </w:r>
                      </w:p>
                      <w:p>
                        <w:pPr>
                          <w:pStyle w:val="TableParagraph"/>
                          <w:tabs>
                            <w:tab w:pos="723" w:val="left" w:leader="none"/>
                          </w:tabs>
                          <w:spacing w:before="81"/>
                          <w:ind w:left="-56"/>
                          <w:jc w:val="left"/>
                          <w:rPr>
                            <w:b/>
                            <w:sz w:val="18"/>
                          </w:rPr>
                        </w:pPr>
                        <w:r>
                          <w:rPr>
                            <w:b/>
                            <w:position w:val="-10"/>
                            <w:sz w:val="18"/>
                          </w:rPr>
                          <w:t>а</w:t>
                          <w:tab/>
                        </w:r>
                        <w:r>
                          <w:rPr>
                            <w:b/>
                            <w:sz w:val="18"/>
                          </w:rPr>
                          <w:t>продолжительностью 5</w:t>
                        </w:r>
                        <w:r>
                          <w:rPr>
                            <w:b/>
                            <w:spacing w:val="-2"/>
                            <w:sz w:val="18"/>
                          </w:rPr>
                          <w:t> </w:t>
                        </w:r>
                        <w:r>
                          <w:rPr>
                            <w:b/>
                            <w:sz w:val="18"/>
                          </w:rPr>
                          <w:t>с.</w:t>
                        </w:r>
                      </w:p>
                    </w:tc>
                    <w:tc>
                      <w:tcPr>
                        <w:tcW w:w="3798" w:type="dxa"/>
                        <w:gridSpan w:val="2"/>
                      </w:tcPr>
                      <w:p>
                        <w:pPr>
                          <w:pStyle w:val="TableParagraph"/>
                          <w:spacing w:before="144"/>
                          <w:ind w:left="777"/>
                          <w:jc w:val="left"/>
                          <w:rPr>
                            <w:b/>
                            <w:sz w:val="18"/>
                          </w:rPr>
                        </w:pPr>
                        <w:r>
                          <w:rPr>
                            <w:b/>
                            <w:sz w:val="18"/>
                          </w:rPr>
                          <w:t>Импульсное испытание.</w:t>
                        </w:r>
                      </w:p>
                    </w:tc>
                  </w:tr>
                  <w:tr>
                    <w:trPr>
                      <w:trHeight w:val="600" w:hRule="atLeast"/>
                    </w:trPr>
                    <w:tc>
                      <w:tcPr>
                        <w:tcW w:w="2046" w:type="dxa"/>
                        <w:vMerge/>
                        <w:tcBorders>
                          <w:top w:val="nil"/>
                        </w:tcBorders>
                      </w:tcPr>
                      <w:p>
                        <w:pPr>
                          <w:rPr>
                            <w:sz w:val="2"/>
                            <w:szCs w:val="2"/>
                          </w:rPr>
                        </w:pPr>
                      </w:p>
                    </w:tc>
                    <w:tc>
                      <w:tcPr>
                        <w:tcW w:w="2268" w:type="dxa"/>
                      </w:tcPr>
                      <w:p>
                        <w:pPr>
                          <w:pStyle w:val="TableParagraph"/>
                          <w:spacing w:line="230" w:lineRule="auto" w:before="80"/>
                          <w:ind w:left="140" w:right="4" w:hanging="179"/>
                          <w:jc w:val="left"/>
                          <w:rPr>
                            <w:b/>
                            <w:sz w:val="18"/>
                          </w:rPr>
                        </w:pPr>
                        <w:r>
                          <w:rPr>
                            <w:b/>
                            <w:sz w:val="18"/>
                          </w:rPr>
                          <w:t>ОСНОВНАЯ И ДОПОЛНИ­ ТЕЛЬНАЯ ИЗОЛЯЦИЯ</w:t>
                        </w:r>
                      </w:p>
                    </w:tc>
                    <w:tc>
                      <w:tcPr>
                        <w:tcW w:w="1548" w:type="dxa"/>
                      </w:tcPr>
                      <w:p>
                        <w:pPr>
                          <w:pStyle w:val="TableParagraph"/>
                          <w:spacing w:line="230" w:lineRule="auto" w:before="80"/>
                          <w:ind w:left="255" w:right="185" w:hanging="59"/>
                          <w:jc w:val="left"/>
                          <w:rPr>
                            <w:b/>
                            <w:sz w:val="18"/>
                          </w:rPr>
                        </w:pPr>
                        <w:r>
                          <w:rPr>
                            <w:b/>
                            <w:sz w:val="18"/>
                          </w:rPr>
                          <w:t>УСИЛЕННАЯ ИЗОЛЯЦИЯ</w:t>
                        </w:r>
                      </w:p>
                    </w:tc>
                    <w:tc>
                      <w:tcPr>
                        <w:tcW w:w="2376" w:type="dxa"/>
                      </w:tcPr>
                      <w:p>
                        <w:pPr>
                          <w:pStyle w:val="TableParagraph"/>
                          <w:spacing w:line="230" w:lineRule="auto" w:before="80"/>
                          <w:ind w:left="207" w:right="50" w:hanging="183"/>
                          <w:jc w:val="left"/>
                          <w:rPr>
                            <w:b/>
                            <w:sz w:val="18"/>
                          </w:rPr>
                        </w:pPr>
                        <w:r>
                          <w:rPr>
                            <w:b/>
                            <w:sz w:val="18"/>
                          </w:rPr>
                          <w:t>ОСНОВНАЯ И ДОПОЛНИ­ ТЕЛЬНАЯ ИЗОЛЯЦИЯ</w:t>
                        </w:r>
                      </w:p>
                    </w:tc>
                    <w:tc>
                      <w:tcPr>
                        <w:tcW w:w="1422" w:type="dxa"/>
                      </w:tcPr>
                      <w:p>
                        <w:pPr>
                          <w:pStyle w:val="TableParagraph"/>
                          <w:spacing w:line="225" w:lineRule="auto" w:before="84"/>
                          <w:ind w:left="173" w:right="131" w:hanging="50"/>
                          <w:jc w:val="left"/>
                          <w:rPr>
                            <w:b/>
                            <w:sz w:val="18"/>
                          </w:rPr>
                        </w:pPr>
                        <w:r>
                          <w:rPr>
                            <w:b/>
                            <w:sz w:val="18"/>
                          </w:rPr>
                          <w:t>УСИЛЕННАЯ ИЗОЛЯЦИЯ</w:t>
                        </w:r>
                      </w:p>
                    </w:tc>
                  </w:tr>
                  <w:tr>
                    <w:trPr>
                      <w:trHeight w:val="280" w:hRule="atLeast"/>
                    </w:trPr>
                    <w:tc>
                      <w:tcPr>
                        <w:tcW w:w="2046" w:type="dxa"/>
                      </w:tcPr>
                      <w:p>
                        <w:pPr>
                          <w:pStyle w:val="TableParagraph"/>
                          <w:spacing w:before="48"/>
                          <w:ind w:right="568"/>
                          <w:jc w:val="right"/>
                          <w:rPr>
                            <w:b/>
                            <w:sz w:val="18"/>
                          </w:rPr>
                        </w:pPr>
                        <w:r>
                          <w:rPr>
                            <w:b/>
                            <w:sz w:val="18"/>
                          </w:rPr>
                          <w:t>£150</w:t>
                        </w:r>
                      </w:p>
                    </w:tc>
                    <w:tc>
                      <w:tcPr>
                        <w:tcW w:w="2268" w:type="dxa"/>
                      </w:tcPr>
                      <w:p>
                        <w:pPr>
                          <w:pStyle w:val="TableParagraph"/>
                          <w:spacing w:before="48"/>
                          <w:ind w:left="884" w:right="897"/>
                          <w:rPr>
                            <w:b/>
                            <w:sz w:val="18"/>
                          </w:rPr>
                        </w:pPr>
                        <w:r>
                          <w:rPr>
                            <w:b/>
                            <w:sz w:val="18"/>
                          </w:rPr>
                          <w:t>2210</w:t>
                        </w:r>
                      </w:p>
                    </w:tc>
                    <w:tc>
                      <w:tcPr>
                        <w:tcW w:w="1548" w:type="dxa"/>
                      </w:tcPr>
                      <w:p>
                        <w:pPr>
                          <w:pStyle w:val="TableParagraph"/>
                          <w:spacing w:before="48"/>
                          <w:ind w:left="573"/>
                          <w:jc w:val="left"/>
                          <w:rPr>
                            <w:b/>
                            <w:sz w:val="18"/>
                          </w:rPr>
                        </w:pPr>
                        <w:r>
                          <w:rPr>
                            <w:b/>
                            <w:sz w:val="18"/>
                          </w:rPr>
                          <w:t>3510</w:t>
                        </w:r>
                      </w:p>
                    </w:tc>
                    <w:tc>
                      <w:tcPr>
                        <w:tcW w:w="2376" w:type="dxa"/>
                      </w:tcPr>
                      <w:p>
                        <w:pPr>
                          <w:pStyle w:val="TableParagraph"/>
                          <w:spacing w:before="48"/>
                          <w:ind w:left="904" w:right="897"/>
                          <w:rPr>
                            <w:b/>
                            <w:sz w:val="18"/>
                          </w:rPr>
                        </w:pPr>
                        <w:r>
                          <w:rPr>
                            <w:b/>
                            <w:sz w:val="18"/>
                          </w:rPr>
                          <w:t>4000</w:t>
                        </w:r>
                      </w:p>
                    </w:tc>
                    <w:tc>
                      <w:tcPr>
                        <w:tcW w:w="1422" w:type="dxa"/>
                      </w:tcPr>
                      <w:p>
                        <w:pPr>
                          <w:pStyle w:val="TableParagraph"/>
                          <w:spacing w:before="48"/>
                          <w:ind w:left="413" w:right="446"/>
                          <w:rPr>
                            <w:b/>
                            <w:sz w:val="18"/>
                          </w:rPr>
                        </w:pPr>
                        <w:r>
                          <w:rPr>
                            <w:b/>
                            <w:sz w:val="18"/>
                          </w:rPr>
                          <w:t>6400</w:t>
                        </w:r>
                      </w:p>
                    </w:tc>
                  </w:tr>
                  <w:tr>
                    <w:trPr>
                      <w:trHeight w:val="280" w:hRule="atLeast"/>
                    </w:trPr>
                    <w:tc>
                      <w:tcPr>
                        <w:tcW w:w="2046" w:type="dxa"/>
                      </w:tcPr>
                      <w:p>
                        <w:pPr>
                          <w:pStyle w:val="TableParagraph"/>
                          <w:ind w:right="569"/>
                          <w:jc w:val="right"/>
                          <w:rPr>
                            <w:b/>
                            <w:sz w:val="18"/>
                          </w:rPr>
                        </w:pPr>
                        <w:r>
                          <w:rPr>
                            <w:b/>
                            <w:sz w:val="18"/>
                          </w:rPr>
                          <w:t>&gt;150 £300</w:t>
                        </w:r>
                      </w:p>
                    </w:tc>
                    <w:tc>
                      <w:tcPr>
                        <w:tcW w:w="2268" w:type="dxa"/>
                      </w:tcPr>
                      <w:p>
                        <w:pPr>
                          <w:pStyle w:val="TableParagraph"/>
                          <w:ind w:left="894" w:right="897"/>
                          <w:rPr>
                            <w:b/>
                            <w:sz w:val="18"/>
                          </w:rPr>
                        </w:pPr>
                        <w:r>
                          <w:rPr>
                            <w:b/>
                            <w:sz w:val="18"/>
                          </w:rPr>
                          <w:t>3310</w:t>
                        </w:r>
                      </w:p>
                    </w:tc>
                    <w:tc>
                      <w:tcPr>
                        <w:tcW w:w="1548" w:type="dxa"/>
                      </w:tcPr>
                      <w:p>
                        <w:pPr>
                          <w:pStyle w:val="TableParagraph"/>
                          <w:ind w:left="573"/>
                          <w:jc w:val="left"/>
                          <w:rPr>
                            <w:b/>
                            <w:sz w:val="18"/>
                          </w:rPr>
                        </w:pPr>
                        <w:r>
                          <w:rPr>
                            <w:b/>
                            <w:sz w:val="18"/>
                          </w:rPr>
                          <w:t>5400</w:t>
                        </w:r>
                      </w:p>
                    </w:tc>
                    <w:tc>
                      <w:tcPr>
                        <w:tcW w:w="2376" w:type="dxa"/>
                      </w:tcPr>
                      <w:p>
                        <w:pPr>
                          <w:pStyle w:val="TableParagraph"/>
                          <w:ind w:left="904" w:right="897"/>
                          <w:rPr>
                            <w:b/>
                            <w:sz w:val="18"/>
                          </w:rPr>
                        </w:pPr>
                        <w:r>
                          <w:rPr>
                            <w:b/>
                            <w:sz w:val="18"/>
                          </w:rPr>
                          <w:t>6000</w:t>
                        </w:r>
                      </w:p>
                    </w:tc>
                    <w:tc>
                      <w:tcPr>
                        <w:tcW w:w="1422" w:type="dxa"/>
                      </w:tcPr>
                      <w:p>
                        <w:pPr>
                          <w:pStyle w:val="TableParagraph"/>
                          <w:ind w:left="415" w:right="446"/>
                          <w:rPr>
                            <w:b/>
                            <w:sz w:val="18"/>
                          </w:rPr>
                        </w:pPr>
                        <w:r>
                          <w:rPr>
                            <w:b/>
                            <w:sz w:val="18"/>
                          </w:rPr>
                          <w:t>9600</w:t>
                        </w:r>
                      </w:p>
                    </w:tc>
                  </w:tr>
                  <w:tr>
                    <w:trPr>
                      <w:trHeight w:val="280" w:hRule="atLeast"/>
                    </w:trPr>
                    <w:tc>
                      <w:tcPr>
                        <w:tcW w:w="2046" w:type="dxa"/>
                      </w:tcPr>
                      <w:p>
                        <w:pPr>
                          <w:pStyle w:val="TableParagraph"/>
                          <w:ind w:right="569"/>
                          <w:jc w:val="right"/>
                          <w:rPr>
                            <w:b/>
                            <w:sz w:val="18"/>
                          </w:rPr>
                        </w:pPr>
                        <w:r>
                          <w:rPr>
                            <w:b/>
                            <w:sz w:val="18"/>
                          </w:rPr>
                          <w:t>&gt;300 £ 600</w:t>
                        </w:r>
                      </w:p>
                    </w:tc>
                    <w:tc>
                      <w:tcPr>
                        <w:tcW w:w="2268" w:type="dxa"/>
                      </w:tcPr>
                      <w:p>
                        <w:pPr>
                          <w:pStyle w:val="TableParagraph"/>
                          <w:ind w:left="882" w:right="897"/>
                          <w:rPr>
                            <w:b/>
                            <w:sz w:val="18"/>
                          </w:rPr>
                        </w:pPr>
                        <w:r>
                          <w:rPr>
                            <w:b/>
                            <w:sz w:val="18"/>
                          </w:rPr>
                          <w:t>4260</w:t>
                        </w:r>
                      </w:p>
                    </w:tc>
                    <w:tc>
                      <w:tcPr>
                        <w:tcW w:w="1548" w:type="dxa"/>
                      </w:tcPr>
                      <w:p>
                        <w:pPr>
                          <w:pStyle w:val="TableParagraph"/>
                          <w:ind w:left="573"/>
                          <w:jc w:val="left"/>
                          <w:rPr>
                            <w:b/>
                            <w:sz w:val="18"/>
                          </w:rPr>
                        </w:pPr>
                        <w:r>
                          <w:rPr>
                            <w:b/>
                            <w:sz w:val="18"/>
                          </w:rPr>
                          <w:t>7400</w:t>
                        </w:r>
                      </w:p>
                    </w:tc>
                    <w:tc>
                      <w:tcPr>
                        <w:tcW w:w="2376" w:type="dxa"/>
                      </w:tcPr>
                      <w:p>
                        <w:pPr>
                          <w:pStyle w:val="TableParagraph"/>
                          <w:ind w:left="904" w:right="897"/>
                          <w:rPr>
                            <w:b/>
                            <w:sz w:val="18"/>
                          </w:rPr>
                        </w:pPr>
                        <w:r>
                          <w:rPr>
                            <w:b/>
                            <w:sz w:val="18"/>
                          </w:rPr>
                          <w:t>8000</w:t>
                        </w:r>
                      </w:p>
                    </w:tc>
                    <w:tc>
                      <w:tcPr>
                        <w:tcW w:w="1422" w:type="dxa"/>
                      </w:tcPr>
                      <w:p>
                        <w:pPr>
                          <w:pStyle w:val="TableParagraph"/>
                          <w:ind w:left="425" w:right="446"/>
                          <w:rPr>
                            <w:b/>
                            <w:sz w:val="18"/>
                          </w:rPr>
                        </w:pPr>
                        <w:r>
                          <w:rPr>
                            <w:b/>
                            <w:sz w:val="18"/>
                          </w:rPr>
                          <w:t>12800</w:t>
                        </w:r>
                      </w:p>
                    </w:tc>
                  </w:tr>
                  <w:tr>
                    <w:trPr>
                      <w:trHeight w:val="300" w:hRule="atLeast"/>
                    </w:trPr>
                    <w:tc>
                      <w:tcPr>
                        <w:tcW w:w="2046" w:type="dxa"/>
                      </w:tcPr>
                      <w:p>
                        <w:pPr>
                          <w:pStyle w:val="TableParagraph"/>
                          <w:ind w:right="515"/>
                          <w:jc w:val="right"/>
                          <w:rPr>
                            <w:b/>
                            <w:sz w:val="18"/>
                          </w:rPr>
                        </w:pPr>
                        <w:r>
                          <w:rPr>
                            <w:b/>
                            <w:sz w:val="18"/>
                          </w:rPr>
                          <w:t>&gt;600 £ 1000</w:t>
                        </w:r>
                      </w:p>
                    </w:tc>
                    <w:tc>
                      <w:tcPr>
                        <w:tcW w:w="2268" w:type="dxa"/>
                      </w:tcPr>
                      <w:p>
                        <w:pPr>
                          <w:pStyle w:val="TableParagraph"/>
                          <w:ind w:left="882" w:right="897"/>
                          <w:rPr>
                            <w:b/>
                            <w:sz w:val="18"/>
                          </w:rPr>
                        </w:pPr>
                        <w:r>
                          <w:rPr>
                            <w:b/>
                            <w:sz w:val="18"/>
                          </w:rPr>
                          <w:t>6600</w:t>
                        </w:r>
                      </w:p>
                    </w:tc>
                    <w:tc>
                      <w:tcPr>
                        <w:tcW w:w="1548" w:type="dxa"/>
                      </w:tcPr>
                      <w:p>
                        <w:pPr>
                          <w:pStyle w:val="TableParagraph"/>
                          <w:ind w:left="524"/>
                          <w:jc w:val="left"/>
                          <w:rPr>
                            <w:b/>
                            <w:sz w:val="18"/>
                          </w:rPr>
                        </w:pPr>
                        <w:r>
                          <w:rPr>
                            <w:b/>
                            <w:sz w:val="18"/>
                          </w:rPr>
                          <w:t>11940</w:t>
                        </w:r>
                      </w:p>
                    </w:tc>
                    <w:tc>
                      <w:tcPr>
                        <w:tcW w:w="2376" w:type="dxa"/>
                      </w:tcPr>
                      <w:p>
                        <w:pPr>
                          <w:pStyle w:val="TableParagraph"/>
                          <w:ind w:left="927" w:right="897"/>
                          <w:rPr>
                            <w:b/>
                            <w:sz w:val="18"/>
                          </w:rPr>
                        </w:pPr>
                        <w:r>
                          <w:rPr>
                            <w:b/>
                            <w:sz w:val="18"/>
                          </w:rPr>
                          <w:t>12000</w:t>
                        </w:r>
                      </w:p>
                    </w:tc>
                    <w:tc>
                      <w:tcPr>
                        <w:tcW w:w="1422" w:type="dxa"/>
                      </w:tcPr>
                      <w:p>
                        <w:pPr>
                          <w:pStyle w:val="TableParagraph"/>
                          <w:ind w:left="425" w:right="446"/>
                          <w:rPr>
                            <w:b/>
                            <w:sz w:val="18"/>
                          </w:rPr>
                        </w:pPr>
                        <w:r>
                          <w:rPr>
                            <w:b/>
                            <w:sz w:val="18"/>
                          </w:rPr>
                          <w:t>19200</w:t>
                        </w:r>
                      </w:p>
                    </w:tc>
                  </w:tr>
                </w:tbl>
                <w:p>
                  <w:pPr>
                    <w:pStyle w:val="BodyText"/>
                  </w:pPr>
                </w:p>
              </w:txbxContent>
            </v:textbox>
            <w10:wrap type="none"/>
          </v:shape>
        </w:pict>
      </w:r>
      <w:r>
        <w:rPr>
          <w:b/>
          <w:sz w:val="16"/>
        </w:rPr>
        <w:t>Т а б л и ц а К.104 — Испытательные напряжения для проверки электрической прочности твердой изоляции а из­ мерительных цепях КАТЕГОРИИ ИЗМЕРЕНИЙ IV</w:t>
      </w:r>
    </w:p>
    <w:p>
      <w:pPr>
        <w:pStyle w:val="BodyText"/>
        <w:rPr>
          <w:b/>
          <w:sz w:val="18"/>
        </w:rPr>
      </w:pPr>
    </w:p>
    <w:p>
      <w:pPr>
        <w:pStyle w:val="BodyText"/>
        <w:spacing w:before="10"/>
        <w:rPr>
          <w:b/>
          <w:sz w:val="25"/>
        </w:rPr>
      </w:pPr>
    </w:p>
    <w:p>
      <w:pPr>
        <w:spacing w:line="458" w:lineRule="auto" w:before="0"/>
        <w:ind w:left="128" w:right="9802" w:hanging="17"/>
        <w:jc w:val="left"/>
        <w:rPr>
          <w:b/>
          <w:sz w:val="18"/>
        </w:rPr>
      </w:pPr>
      <w:r>
        <w:rPr>
          <w:b/>
          <w:sz w:val="18"/>
        </w:rPr>
        <w:t>с С</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6"/>
        </w:rPr>
      </w:pPr>
    </w:p>
    <w:p>
      <w:pPr>
        <w:spacing w:line="278" w:lineRule="auto" w:before="0"/>
        <w:ind w:left="186" w:right="0" w:firstLine="0"/>
        <w:jc w:val="left"/>
        <w:rPr>
          <w:b/>
          <w:sz w:val="16"/>
        </w:rPr>
      </w:pPr>
      <w:r>
        <w:rPr>
          <w:b/>
          <w:sz w:val="16"/>
        </w:rPr>
        <w:t>Т а б л и ц а K.10S — Испытательные напряжения для проверки тепловой устойчивости (теплостойкости) твердой изоляции а измерительных цепях</w:t>
      </w:r>
    </w:p>
    <w:p>
      <w:pPr>
        <w:pStyle w:val="BodyText"/>
        <w:rPr>
          <w:b/>
          <w:sz w:val="20"/>
        </w:rPr>
      </w:pPr>
    </w:p>
    <w:p>
      <w:pPr>
        <w:pStyle w:val="BodyText"/>
        <w:spacing w:before="10"/>
        <w:rPr>
          <w:b/>
          <w:sz w:val="23"/>
        </w:rPr>
      </w:pPr>
    </w:p>
    <w:p>
      <w:pPr>
        <w:tabs>
          <w:tab w:pos="9861" w:val="left" w:leader="none"/>
        </w:tabs>
        <w:spacing w:before="94"/>
        <w:ind w:left="2163" w:right="0" w:firstLine="0"/>
        <w:jc w:val="left"/>
        <w:rPr>
          <w:b/>
          <w:sz w:val="18"/>
        </w:rPr>
      </w:pPr>
      <w:r>
        <w:rPr/>
        <w:pict>
          <v:shape style="position:absolute;margin-left:50.5pt;margin-top:-22.808111pt;width:483.75pt;height:146.9pt;mso-position-horizontal-relative:page;mso-position-vertical-relative:paragraph;z-index:150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6"/>
                    <w:gridCol w:w="2268"/>
                    <w:gridCol w:w="1548"/>
                    <w:gridCol w:w="2376"/>
                    <w:gridCol w:w="1422"/>
                  </w:tblGrid>
                  <w:tr>
                    <w:trPr>
                      <w:trHeight w:val="440" w:hRule="atLeast"/>
                    </w:trPr>
                    <w:tc>
                      <w:tcPr>
                        <w:tcW w:w="2046" w:type="dxa"/>
                        <w:vMerge w:val="restart"/>
                      </w:tcPr>
                      <w:p>
                        <w:pPr>
                          <w:pStyle w:val="TableParagraph"/>
                          <w:spacing w:before="10"/>
                          <w:jc w:val="left"/>
                          <w:rPr>
                            <w:rFonts w:ascii="Times New Roman"/>
                            <w:b/>
                            <w:sz w:val="21"/>
                          </w:rPr>
                        </w:pPr>
                      </w:p>
                      <w:p>
                        <w:pPr>
                          <w:pStyle w:val="TableParagraph"/>
                          <w:spacing w:line="202" w:lineRule="exact" w:before="0"/>
                          <w:ind w:left="270" w:right="64"/>
                          <w:rPr>
                            <w:b/>
                            <w:sz w:val="18"/>
                          </w:rPr>
                        </w:pPr>
                        <w:r>
                          <w:rPr>
                            <w:b/>
                            <w:sz w:val="18"/>
                          </w:rPr>
                          <w:t>НОМИНАЛЬНОЕ</w:t>
                        </w:r>
                      </w:p>
                      <w:p>
                        <w:pPr>
                          <w:pStyle w:val="TableParagraph"/>
                          <w:spacing w:line="225" w:lineRule="auto" w:before="7"/>
                          <w:ind w:left="178" w:right="-12"/>
                          <w:rPr>
                            <w:b/>
                            <w:sz w:val="18"/>
                          </w:rPr>
                        </w:pPr>
                        <w:r>
                          <w:rPr>
                            <w:b/>
                            <w:spacing w:val="-1"/>
                            <w:sz w:val="18"/>
                          </w:rPr>
                          <w:t>среднекеадратимеск </w:t>
                        </w:r>
                        <w:r>
                          <w:rPr>
                            <w:b/>
                            <w:sz w:val="18"/>
                          </w:rPr>
                          <w:t>знамение</w:t>
                        </w:r>
                        <w:r>
                          <w:rPr>
                            <w:b/>
                            <w:spacing w:val="-7"/>
                            <w:sz w:val="18"/>
                          </w:rPr>
                          <w:t> </w:t>
                        </w:r>
                        <w:r>
                          <w:rPr>
                            <w:b/>
                            <w:sz w:val="18"/>
                          </w:rPr>
                          <w:t>напряжен</w:t>
                        </w:r>
                      </w:p>
                    </w:tc>
                    <w:tc>
                      <w:tcPr>
                        <w:tcW w:w="7614" w:type="dxa"/>
                        <w:gridSpan w:val="4"/>
                      </w:tcPr>
                      <w:p>
                        <w:pPr>
                          <w:pStyle w:val="TableParagraph"/>
                          <w:spacing w:before="108"/>
                          <w:ind w:left="2397"/>
                          <w:jc w:val="left"/>
                          <w:rPr>
                            <w:b/>
                            <w:sz w:val="18"/>
                          </w:rPr>
                        </w:pPr>
                        <w:r>
                          <w:rPr>
                            <w:b/>
                            <w:sz w:val="18"/>
                          </w:rPr>
                          <w:t>Испытательное напряжение. В</w:t>
                        </w:r>
                      </w:p>
                    </w:tc>
                  </w:tr>
                  <w:tr>
                    <w:trPr>
                      <w:trHeight w:val="620" w:hRule="atLeast"/>
                    </w:trPr>
                    <w:tc>
                      <w:tcPr>
                        <w:tcW w:w="2046" w:type="dxa"/>
                        <w:vMerge/>
                        <w:tcBorders>
                          <w:top w:val="nil"/>
                        </w:tcBorders>
                      </w:tcPr>
                      <w:p>
                        <w:pPr>
                          <w:rPr>
                            <w:sz w:val="2"/>
                            <w:szCs w:val="2"/>
                          </w:rPr>
                        </w:pPr>
                      </w:p>
                    </w:tc>
                    <w:tc>
                      <w:tcPr>
                        <w:tcW w:w="3816" w:type="dxa"/>
                        <w:gridSpan w:val="2"/>
                      </w:tcPr>
                      <w:p>
                        <w:pPr>
                          <w:pStyle w:val="TableParagraph"/>
                          <w:tabs>
                            <w:tab w:pos="630" w:val="left" w:leader="none"/>
                          </w:tabs>
                          <w:spacing w:line="160" w:lineRule="auto" w:before="68"/>
                          <w:ind w:left="48" w:right="16" w:hanging="47"/>
                          <w:jc w:val="left"/>
                          <w:rPr>
                            <w:b/>
                            <w:sz w:val="18"/>
                          </w:rPr>
                        </w:pPr>
                        <w:r>
                          <w:rPr>
                            <w:b/>
                            <w:spacing w:val="-1"/>
                            <w:position w:val="9"/>
                            <w:sz w:val="18"/>
                          </w:rPr>
                          <w:t>ое</w:t>
                        </w:r>
                        <w:r>
                          <w:rPr>
                            <w:b/>
                            <w:sz w:val="18"/>
                          </w:rPr>
                          <w:t>Испытание на воздействие переменн</w:t>
                        </w:r>
                        <w:r>
                          <w:rPr>
                            <w:b/>
                            <w:spacing w:val="-38"/>
                            <w:sz w:val="18"/>
                          </w:rPr>
                          <w:t>о</w:t>
                        </w:r>
                        <w:r>
                          <w:rPr>
                            <w:b/>
                            <w:spacing w:val="-92"/>
                            <w:sz w:val="18"/>
                          </w:rPr>
                          <w:t>И</w:t>
                        </w:r>
                        <w:r>
                          <w:rPr>
                            <w:b/>
                            <w:sz w:val="18"/>
                          </w:rPr>
                          <w:t>г</w:t>
                        </w:r>
                        <w:r>
                          <w:rPr>
                            <w:b/>
                            <w:spacing w:val="-94"/>
                            <w:sz w:val="18"/>
                          </w:rPr>
                          <w:t>о </w:t>
                        </w:r>
                        <w:r>
                          <w:rPr>
                            <w:b/>
                            <w:position w:val="9"/>
                            <w:sz w:val="18"/>
                          </w:rPr>
                          <w:t>я</w:t>
                          <w:tab/>
                        </w:r>
                        <w:r>
                          <w:rPr>
                            <w:b/>
                            <w:sz w:val="18"/>
                          </w:rPr>
                          <w:t>продолжительностью 1</w:t>
                        </w:r>
                        <w:r>
                          <w:rPr>
                            <w:b/>
                            <w:spacing w:val="-1"/>
                            <w:sz w:val="18"/>
                          </w:rPr>
                          <w:t> </w:t>
                        </w:r>
                        <w:r>
                          <w:rPr>
                            <w:b/>
                            <w:sz w:val="18"/>
                          </w:rPr>
                          <w:t>мин</w:t>
                        </w:r>
                      </w:p>
                    </w:tc>
                    <w:tc>
                      <w:tcPr>
                        <w:tcW w:w="3798" w:type="dxa"/>
                        <w:gridSpan w:val="2"/>
                      </w:tcPr>
                      <w:p>
                        <w:pPr>
                          <w:pStyle w:val="TableParagraph"/>
                          <w:spacing w:line="230" w:lineRule="auto" w:before="98"/>
                          <w:ind w:left="445" w:right="-46" w:hanging="475"/>
                          <w:jc w:val="left"/>
                          <w:rPr>
                            <w:b/>
                            <w:sz w:val="12"/>
                          </w:rPr>
                        </w:pPr>
                        <w:r>
                          <w:rPr>
                            <w:b/>
                            <w:sz w:val="18"/>
                          </w:rPr>
                          <w:t>с</w:t>
                        </w:r>
                        <w:r>
                          <w:rPr>
                            <w:b/>
                            <w:spacing w:val="-66"/>
                            <w:sz w:val="18"/>
                          </w:rPr>
                          <w:t>п</w:t>
                        </w:r>
                        <w:r>
                          <w:rPr>
                            <w:b/>
                            <w:spacing w:val="-23"/>
                            <w:sz w:val="18"/>
                          </w:rPr>
                          <w:t>т</w:t>
                        </w:r>
                        <w:r>
                          <w:rPr>
                            <w:b/>
                            <w:spacing w:val="-132"/>
                            <w:sz w:val="18"/>
                          </w:rPr>
                          <w:t>ы</w:t>
                        </w:r>
                        <w:r>
                          <w:rPr>
                            <w:b/>
                            <w:sz w:val="18"/>
                          </w:rPr>
                          <w:t>о</w:t>
                        </w:r>
                        <w:r>
                          <w:rPr>
                            <w:b/>
                            <w:spacing w:val="-69"/>
                            <w:sz w:val="18"/>
                          </w:rPr>
                          <w:t>к</w:t>
                        </w:r>
                        <w:r>
                          <w:rPr>
                            <w:b/>
                            <w:spacing w:val="-20"/>
                            <w:sz w:val="18"/>
                          </w:rPr>
                          <w:t>т</w:t>
                        </w:r>
                        <w:r>
                          <w:rPr>
                            <w:b/>
                            <w:spacing w:val="-81"/>
                            <w:sz w:val="18"/>
                          </w:rPr>
                          <w:t>а</w:t>
                        </w:r>
                        <w:r>
                          <w:rPr>
                            <w:b/>
                            <w:sz w:val="18"/>
                          </w:rPr>
                          <w:t>ание на воздействие постоянного ток продолжительностью 1 мин V</w:t>
                        </w:r>
                        <w:r>
                          <w:rPr>
                            <w:b/>
                            <w:position w:val="-4"/>
                            <w:sz w:val="12"/>
                          </w:rPr>
                          <w:t>d</w:t>
                        </w:r>
                        <w:r>
                          <w:rPr>
                            <w:b/>
                            <w:spacing w:val="-2"/>
                            <w:position w:val="-4"/>
                            <w:sz w:val="12"/>
                          </w:rPr>
                          <w:t> </w:t>
                        </w:r>
                        <w:r>
                          <w:rPr>
                            <w:b/>
                            <w:position w:val="-4"/>
                            <w:sz w:val="12"/>
                          </w:rPr>
                          <w:t>е</w:t>
                        </w:r>
                      </w:p>
                    </w:tc>
                  </w:tr>
                  <w:tr>
                    <w:trPr>
                      <w:trHeight w:val="600" w:hRule="atLeast"/>
                    </w:trPr>
                    <w:tc>
                      <w:tcPr>
                        <w:tcW w:w="2046" w:type="dxa"/>
                        <w:vMerge/>
                        <w:tcBorders>
                          <w:top w:val="nil"/>
                        </w:tcBorders>
                      </w:tcPr>
                      <w:p>
                        <w:pPr>
                          <w:rPr>
                            <w:sz w:val="2"/>
                            <w:szCs w:val="2"/>
                          </w:rPr>
                        </w:pPr>
                      </w:p>
                    </w:tc>
                    <w:tc>
                      <w:tcPr>
                        <w:tcW w:w="2268" w:type="dxa"/>
                      </w:tcPr>
                      <w:p>
                        <w:pPr>
                          <w:pStyle w:val="TableParagraph"/>
                          <w:spacing w:line="230" w:lineRule="auto" w:before="98"/>
                          <w:ind w:left="141" w:right="3" w:hanging="179"/>
                          <w:jc w:val="left"/>
                          <w:rPr>
                            <w:b/>
                            <w:sz w:val="18"/>
                          </w:rPr>
                        </w:pPr>
                        <w:r>
                          <w:rPr>
                            <w:b/>
                            <w:sz w:val="18"/>
                          </w:rPr>
                          <w:t>ОСНОВНАЯ И ДОПОЛНИ­ ТЕЛЬНАЯ ИЗОЛЯЦИЯ</w:t>
                        </w:r>
                      </w:p>
                    </w:tc>
                    <w:tc>
                      <w:tcPr>
                        <w:tcW w:w="1548" w:type="dxa"/>
                      </w:tcPr>
                      <w:p>
                        <w:pPr>
                          <w:pStyle w:val="TableParagraph"/>
                          <w:spacing w:line="230" w:lineRule="auto" w:before="98"/>
                          <w:ind w:left="255" w:right="185" w:hanging="59"/>
                          <w:jc w:val="left"/>
                          <w:rPr>
                            <w:b/>
                            <w:sz w:val="18"/>
                          </w:rPr>
                        </w:pPr>
                        <w:r>
                          <w:rPr>
                            <w:b/>
                            <w:sz w:val="18"/>
                          </w:rPr>
                          <w:t>УСИЛЕННАЯ ИЗОЛЯЦИЯ</w:t>
                        </w:r>
                      </w:p>
                    </w:tc>
                    <w:tc>
                      <w:tcPr>
                        <w:tcW w:w="2376" w:type="dxa"/>
                      </w:tcPr>
                      <w:p>
                        <w:pPr>
                          <w:pStyle w:val="TableParagraph"/>
                          <w:spacing w:line="230" w:lineRule="auto" w:before="98"/>
                          <w:ind w:left="208" w:right="49" w:hanging="183"/>
                          <w:jc w:val="left"/>
                          <w:rPr>
                            <w:b/>
                            <w:sz w:val="18"/>
                          </w:rPr>
                        </w:pPr>
                        <w:r>
                          <w:rPr>
                            <w:b/>
                            <w:sz w:val="18"/>
                          </w:rPr>
                          <w:t>ОСНОВНАЯ И ДОПОЛНИ­ ТЕЛЬНАЯ ИЗОЛЯЦИЯ</w:t>
                        </w:r>
                      </w:p>
                    </w:tc>
                    <w:tc>
                      <w:tcPr>
                        <w:tcW w:w="1422" w:type="dxa"/>
                      </w:tcPr>
                      <w:p>
                        <w:pPr>
                          <w:pStyle w:val="TableParagraph"/>
                          <w:spacing w:line="225" w:lineRule="auto" w:before="102"/>
                          <w:ind w:left="174" w:right="130" w:hanging="50"/>
                          <w:jc w:val="left"/>
                          <w:rPr>
                            <w:b/>
                            <w:sz w:val="18"/>
                          </w:rPr>
                        </w:pPr>
                        <w:r>
                          <w:rPr>
                            <w:b/>
                            <w:sz w:val="18"/>
                          </w:rPr>
                          <w:t>УСИЛЕННАЯ ИЗОЛЯЦИЯ</w:t>
                        </w:r>
                      </w:p>
                    </w:tc>
                  </w:tr>
                  <w:tr>
                    <w:trPr>
                      <w:trHeight w:val="300" w:hRule="atLeast"/>
                    </w:trPr>
                    <w:tc>
                      <w:tcPr>
                        <w:tcW w:w="2046" w:type="dxa"/>
                      </w:tcPr>
                      <w:p>
                        <w:pPr>
                          <w:pStyle w:val="TableParagraph"/>
                          <w:spacing w:before="60"/>
                          <w:ind w:right="568"/>
                          <w:jc w:val="right"/>
                          <w:rPr>
                            <w:b/>
                            <w:sz w:val="18"/>
                          </w:rPr>
                        </w:pPr>
                        <w:r>
                          <w:rPr>
                            <w:b/>
                            <w:sz w:val="18"/>
                          </w:rPr>
                          <w:t>£ 150</w:t>
                        </w:r>
                      </w:p>
                    </w:tc>
                    <w:tc>
                      <w:tcPr>
                        <w:tcW w:w="2268" w:type="dxa"/>
                      </w:tcPr>
                      <w:p>
                        <w:pPr>
                          <w:pStyle w:val="TableParagraph"/>
                          <w:spacing w:before="60"/>
                          <w:ind w:left="899" w:right="897"/>
                          <w:rPr>
                            <w:b/>
                            <w:sz w:val="18"/>
                          </w:rPr>
                        </w:pPr>
                        <w:r>
                          <w:rPr>
                            <w:b/>
                            <w:sz w:val="18"/>
                          </w:rPr>
                          <w:t>1350</w:t>
                        </w:r>
                      </w:p>
                    </w:tc>
                    <w:tc>
                      <w:tcPr>
                        <w:tcW w:w="1548" w:type="dxa"/>
                      </w:tcPr>
                      <w:p>
                        <w:pPr>
                          <w:pStyle w:val="TableParagraph"/>
                          <w:spacing w:before="60"/>
                          <w:ind w:left="546" w:right="544"/>
                          <w:rPr>
                            <w:b/>
                            <w:sz w:val="18"/>
                          </w:rPr>
                        </w:pPr>
                        <w:r>
                          <w:rPr>
                            <w:b/>
                            <w:sz w:val="18"/>
                          </w:rPr>
                          <w:t>2700</w:t>
                        </w:r>
                      </w:p>
                    </w:tc>
                    <w:tc>
                      <w:tcPr>
                        <w:tcW w:w="2376" w:type="dxa"/>
                      </w:tcPr>
                      <w:p>
                        <w:pPr>
                          <w:pStyle w:val="TableParagraph"/>
                          <w:spacing w:before="60"/>
                          <w:ind w:left="995"/>
                          <w:jc w:val="left"/>
                          <w:rPr>
                            <w:b/>
                            <w:sz w:val="18"/>
                          </w:rPr>
                        </w:pPr>
                        <w:r>
                          <w:rPr>
                            <w:b/>
                            <w:sz w:val="18"/>
                          </w:rPr>
                          <w:t>1900</w:t>
                        </w:r>
                      </w:p>
                    </w:tc>
                    <w:tc>
                      <w:tcPr>
                        <w:tcW w:w="1422" w:type="dxa"/>
                      </w:tcPr>
                      <w:p>
                        <w:pPr>
                          <w:pStyle w:val="TableParagraph"/>
                          <w:spacing w:before="60"/>
                          <w:ind w:left="421" w:right="446"/>
                          <w:rPr>
                            <w:b/>
                            <w:sz w:val="18"/>
                          </w:rPr>
                        </w:pPr>
                        <w:r>
                          <w:rPr>
                            <w:b/>
                            <w:sz w:val="18"/>
                          </w:rPr>
                          <w:t>3800</w:t>
                        </w:r>
                      </w:p>
                    </w:tc>
                  </w:tr>
                  <w:tr>
                    <w:trPr>
                      <w:trHeight w:val="280" w:hRule="atLeast"/>
                    </w:trPr>
                    <w:tc>
                      <w:tcPr>
                        <w:tcW w:w="2046" w:type="dxa"/>
                      </w:tcPr>
                      <w:p>
                        <w:pPr>
                          <w:pStyle w:val="TableParagraph"/>
                          <w:ind w:right="568"/>
                          <w:jc w:val="right"/>
                          <w:rPr>
                            <w:b/>
                            <w:sz w:val="18"/>
                          </w:rPr>
                        </w:pPr>
                        <w:r>
                          <w:rPr>
                            <w:b/>
                            <w:sz w:val="18"/>
                          </w:rPr>
                          <w:t>&gt;1S0 £ 300</w:t>
                        </w:r>
                      </w:p>
                    </w:tc>
                    <w:tc>
                      <w:tcPr>
                        <w:tcW w:w="2268" w:type="dxa"/>
                      </w:tcPr>
                      <w:p>
                        <w:pPr>
                          <w:pStyle w:val="TableParagraph"/>
                          <w:ind w:left="899" w:right="897"/>
                          <w:rPr>
                            <w:b/>
                            <w:sz w:val="18"/>
                          </w:rPr>
                        </w:pPr>
                        <w:r>
                          <w:rPr>
                            <w:b/>
                            <w:sz w:val="18"/>
                          </w:rPr>
                          <w:t>1S00</w:t>
                        </w:r>
                      </w:p>
                    </w:tc>
                    <w:tc>
                      <w:tcPr>
                        <w:tcW w:w="1548" w:type="dxa"/>
                      </w:tcPr>
                      <w:p>
                        <w:pPr>
                          <w:pStyle w:val="TableParagraph"/>
                          <w:ind w:left="548" w:right="540"/>
                          <w:rPr>
                            <w:b/>
                            <w:sz w:val="18"/>
                          </w:rPr>
                        </w:pPr>
                        <w:r>
                          <w:rPr>
                            <w:b/>
                            <w:sz w:val="18"/>
                          </w:rPr>
                          <w:t>3000</w:t>
                        </w:r>
                      </w:p>
                    </w:tc>
                    <w:tc>
                      <w:tcPr>
                        <w:tcW w:w="2376" w:type="dxa"/>
                      </w:tcPr>
                      <w:p>
                        <w:pPr>
                          <w:pStyle w:val="TableParagraph"/>
                          <w:ind w:left="986"/>
                          <w:jc w:val="left"/>
                          <w:rPr>
                            <w:b/>
                            <w:sz w:val="18"/>
                          </w:rPr>
                        </w:pPr>
                        <w:r>
                          <w:rPr>
                            <w:b/>
                            <w:sz w:val="18"/>
                          </w:rPr>
                          <w:t>2100</w:t>
                        </w:r>
                      </w:p>
                    </w:tc>
                    <w:tc>
                      <w:tcPr>
                        <w:tcW w:w="1422" w:type="dxa"/>
                      </w:tcPr>
                      <w:p>
                        <w:pPr>
                          <w:pStyle w:val="TableParagraph"/>
                          <w:ind w:left="413" w:right="446"/>
                          <w:rPr>
                            <w:b/>
                            <w:sz w:val="18"/>
                          </w:rPr>
                        </w:pPr>
                        <w:r>
                          <w:rPr>
                            <w:b/>
                            <w:sz w:val="18"/>
                          </w:rPr>
                          <w:t>4200</w:t>
                        </w:r>
                      </w:p>
                    </w:tc>
                  </w:tr>
                  <w:tr>
                    <w:trPr>
                      <w:trHeight w:val="260" w:hRule="atLeast"/>
                    </w:trPr>
                    <w:tc>
                      <w:tcPr>
                        <w:tcW w:w="2046" w:type="dxa"/>
                      </w:tcPr>
                      <w:p>
                        <w:pPr>
                          <w:pStyle w:val="TableParagraph"/>
                          <w:spacing w:before="36"/>
                          <w:ind w:right="569"/>
                          <w:jc w:val="right"/>
                          <w:rPr>
                            <w:b/>
                            <w:sz w:val="18"/>
                          </w:rPr>
                        </w:pPr>
                        <w:r>
                          <w:rPr>
                            <w:b/>
                            <w:sz w:val="18"/>
                          </w:rPr>
                          <w:t>&gt;300 £ 600</w:t>
                        </w:r>
                      </w:p>
                    </w:tc>
                    <w:tc>
                      <w:tcPr>
                        <w:tcW w:w="2268" w:type="dxa"/>
                      </w:tcPr>
                      <w:p>
                        <w:pPr>
                          <w:pStyle w:val="TableParagraph"/>
                          <w:spacing w:before="36"/>
                          <w:ind w:left="899" w:right="897"/>
                          <w:rPr>
                            <w:b/>
                            <w:sz w:val="18"/>
                          </w:rPr>
                        </w:pPr>
                        <w:r>
                          <w:rPr>
                            <w:b/>
                            <w:sz w:val="18"/>
                          </w:rPr>
                          <w:t>1800</w:t>
                        </w:r>
                      </w:p>
                    </w:tc>
                    <w:tc>
                      <w:tcPr>
                        <w:tcW w:w="1548" w:type="dxa"/>
                      </w:tcPr>
                      <w:p>
                        <w:pPr>
                          <w:pStyle w:val="TableParagraph"/>
                          <w:spacing w:before="36"/>
                          <w:ind w:left="548" w:right="540"/>
                          <w:rPr>
                            <w:b/>
                            <w:sz w:val="18"/>
                          </w:rPr>
                        </w:pPr>
                        <w:r>
                          <w:rPr>
                            <w:b/>
                            <w:sz w:val="18"/>
                          </w:rPr>
                          <w:t>3600</w:t>
                        </w:r>
                      </w:p>
                    </w:tc>
                    <w:tc>
                      <w:tcPr>
                        <w:tcW w:w="2376" w:type="dxa"/>
                      </w:tcPr>
                      <w:p>
                        <w:pPr>
                          <w:pStyle w:val="TableParagraph"/>
                          <w:spacing w:before="36"/>
                          <w:ind w:left="976"/>
                          <w:jc w:val="left"/>
                          <w:rPr>
                            <w:b/>
                            <w:sz w:val="18"/>
                          </w:rPr>
                        </w:pPr>
                        <w:r>
                          <w:rPr>
                            <w:b/>
                            <w:sz w:val="18"/>
                          </w:rPr>
                          <w:t>25S0</w:t>
                        </w:r>
                      </w:p>
                    </w:tc>
                    <w:tc>
                      <w:tcPr>
                        <w:tcW w:w="1422" w:type="dxa"/>
                      </w:tcPr>
                      <w:p>
                        <w:pPr>
                          <w:pStyle w:val="TableParagraph"/>
                          <w:spacing w:before="36"/>
                          <w:ind w:left="421" w:right="446"/>
                          <w:rPr>
                            <w:b/>
                            <w:sz w:val="18"/>
                          </w:rPr>
                        </w:pPr>
                        <w:r>
                          <w:rPr>
                            <w:b/>
                            <w:sz w:val="18"/>
                          </w:rPr>
                          <w:t>5100</w:t>
                        </w:r>
                      </w:p>
                    </w:tc>
                  </w:tr>
                  <w:tr>
                    <w:trPr>
                      <w:trHeight w:val="300" w:hRule="atLeast"/>
                    </w:trPr>
                    <w:tc>
                      <w:tcPr>
                        <w:tcW w:w="2046" w:type="dxa"/>
                      </w:tcPr>
                      <w:p>
                        <w:pPr>
                          <w:pStyle w:val="TableParagraph"/>
                          <w:ind w:right="515"/>
                          <w:jc w:val="right"/>
                          <w:rPr>
                            <w:b/>
                            <w:sz w:val="18"/>
                          </w:rPr>
                        </w:pPr>
                        <w:r>
                          <w:rPr>
                            <w:b/>
                            <w:sz w:val="18"/>
                          </w:rPr>
                          <w:t>&gt;600 £ 1000</w:t>
                        </w:r>
                      </w:p>
                    </w:tc>
                    <w:tc>
                      <w:tcPr>
                        <w:tcW w:w="2268" w:type="dxa"/>
                      </w:tcPr>
                      <w:p>
                        <w:pPr>
                          <w:pStyle w:val="TableParagraph"/>
                          <w:ind w:left="884" w:right="897"/>
                          <w:rPr>
                            <w:b/>
                            <w:sz w:val="18"/>
                          </w:rPr>
                        </w:pPr>
                        <w:r>
                          <w:rPr>
                            <w:b/>
                            <w:sz w:val="18"/>
                          </w:rPr>
                          <w:t>2200</w:t>
                        </w:r>
                      </w:p>
                    </w:tc>
                    <w:tc>
                      <w:tcPr>
                        <w:tcW w:w="1548" w:type="dxa"/>
                      </w:tcPr>
                      <w:p>
                        <w:pPr>
                          <w:pStyle w:val="TableParagraph"/>
                          <w:ind w:left="544" w:right="544"/>
                          <w:rPr>
                            <w:b/>
                            <w:sz w:val="18"/>
                          </w:rPr>
                        </w:pPr>
                        <w:r>
                          <w:rPr>
                            <w:b/>
                            <w:sz w:val="18"/>
                          </w:rPr>
                          <w:t>4400</w:t>
                        </w:r>
                      </w:p>
                    </w:tc>
                    <w:tc>
                      <w:tcPr>
                        <w:tcW w:w="2376" w:type="dxa"/>
                      </w:tcPr>
                      <w:p>
                        <w:pPr>
                          <w:pStyle w:val="TableParagraph"/>
                          <w:ind w:left="986"/>
                          <w:jc w:val="left"/>
                          <w:rPr>
                            <w:b/>
                            <w:sz w:val="18"/>
                          </w:rPr>
                        </w:pPr>
                        <w:r>
                          <w:rPr>
                            <w:b/>
                            <w:sz w:val="18"/>
                          </w:rPr>
                          <w:t>3100</w:t>
                        </w:r>
                      </w:p>
                    </w:tc>
                    <w:tc>
                      <w:tcPr>
                        <w:tcW w:w="1422" w:type="dxa"/>
                      </w:tcPr>
                      <w:p>
                        <w:pPr>
                          <w:pStyle w:val="TableParagraph"/>
                          <w:ind w:left="413" w:right="446"/>
                          <w:rPr>
                            <w:b/>
                            <w:sz w:val="18"/>
                          </w:rPr>
                        </w:pPr>
                        <w:r>
                          <w:rPr>
                            <w:b/>
                            <w:sz w:val="18"/>
                          </w:rPr>
                          <w:t>6200</w:t>
                        </w:r>
                      </w:p>
                    </w:tc>
                  </w:tr>
                </w:tbl>
                <w:p>
                  <w:pPr>
                    <w:pStyle w:val="BodyText"/>
                  </w:pPr>
                </w:p>
              </w:txbxContent>
            </v:textbox>
            <w10:wrap type="none"/>
          </v:shape>
        </w:pict>
      </w:r>
      <w:r>
        <w:rPr>
          <w:b/>
          <w:position w:val="-10"/>
          <w:sz w:val="18"/>
        </w:rPr>
        <w:t>и</w:t>
        <w:tab/>
      </w:r>
      <w:r>
        <w:rPr>
          <w:b/>
          <w:sz w:val="18"/>
        </w:rPr>
        <w:t>а</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202"/>
        <w:ind w:left="702" w:right="0" w:firstLine="0"/>
        <w:jc w:val="left"/>
        <w:rPr>
          <w:b/>
          <w:sz w:val="16"/>
        </w:rPr>
      </w:pPr>
      <w:r>
        <w:rPr>
          <w:b/>
          <w:sz w:val="16"/>
        </w:rPr>
        <w:t>Твердая изоляция должна также соответствовать следующим требованиям в зависимости от применения:</w:t>
      </w:r>
    </w:p>
    <w:p>
      <w:pPr>
        <w:pStyle w:val="ListParagraph"/>
        <w:numPr>
          <w:ilvl w:val="0"/>
          <w:numId w:val="44"/>
        </w:numPr>
        <w:tabs>
          <w:tab w:pos="1005" w:val="left" w:leader="none"/>
        </w:tabs>
        <w:spacing w:line="259" w:lineRule="auto" w:before="34" w:after="0"/>
        <w:ind w:left="187" w:right="303" w:firstLine="513"/>
        <w:jc w:val="left"/>
        <w:rPr>
          <w:b/>
          <w:sz w:val="16"/>
        </w:rPr>
      </w:pPr>
      <w:r>
        <w:rPr>
          <w:b/>
          <w:sz w:val="16"/>
        </w:rPr>
        <w:t>твердая изоляция, используемая  а качестве КОЖУХА или ЗАЩИТНОГО БАРЬЕРА, должна соответство­  вать требованиям раздела</w:t>
      </w:r>
      <w:r>
        <w:rPr>
          <w:b/>
          <w:spacing w:val="-1"/>
          <w:sz w:val="16"/>
        </w:rPr>
        <w:t> </w:t>
      </w:r>
      <w:r>
        <w:rPr>
          <w:b/>
          <w:sz w:val="16"/>
        </w:rPr>
        <w:t>8:</w:t>
      </w:r>
    </w:p>
    <w:p>
      <w:pPr>
        <w:pStyle w:val="ListParagraph"/>
        <w:numPr>
          <w:ilvl w:val="0"/>
          <w:numId w:val="44"/>
        </w:numPr>
        <w:tabs>
          <w:tab w:pos="953" w:val="left" w:leader="none"/>
        </w:tabs>
        <w:spacing w:line="240" w:lineRule="auto" w:before="17" w:after="0"/>
        <w:ind w:left="952" w:right="0" w:hanging="252"/>
        <w:jc w:val="left"/>
        <w:rPr>
          <w:b/>
          <w:sz w:val="13"/>
        </w:rPr>
      </w:pPr>
      <w:r>
        <w:rPr>
          <w:b/>
          <w:sz w:val="16"/>
        </w:rPr>
        <w:t>)  формованные (литые)части или изолированные части должны соответствовать требованиям</w:t>
      </w:r>
      <w:r>
        <w:rPr>
          <w:b/>
          <w:spacing w:val="-8"/>
          <w:sz w:val="16"/>
        </w:rPr>
        <w:t> </w:t>
      </w:r>
      <w:r>
        <w:rPr>
          <w:b/>
          <w:sz w:val="16"/>
        </w:rPr>
        <w:t>К.101.4.2:</w:t>
      </w:r>
    </w:p>
    <w:p>
      <w:pPr>
        <w:pStyle w:val="ListParagraph"/>
        <w:numPr>
          <w:ilvl w:val="0"/>
          <w:numId w:val="44"/>
        </w:numPr>
        <w:tabs>
          <w:tab w:pos="952" w:val="left" w:leader="none"/>
        </w:tabs>
        <w:spacing w:line="240" w:lineRule="auto" w:before="32" w:after="0"/>
        <w:ind w:left="952" w:right="0" w:hanging="252"/>
        <w:jc w:val="left"/>
        <w:rPr>
          <w:b/>
          <w:sz w:val="16"/>
        </w:rPr>
      </w:pPr>
      <w:r>
        <w:rPr>
          <w:b/>
          <w:sz w:val="16"/>
        </w:rPr>
        <w:t>внутренние слои печатных плат должны соответствовать требованиям К.</w:t>
      </w:r>
      <w:r>
        <w:rPr>
          <w:b/>
          <w:spacing w:val="-21"/>
          <w:sz w:val="16"/>
        </w:rPr>
        <w:t> </w:t>
      </w:r>
      <w:r>
        <w:rPr>
          <w:b/>
          <w:sz w:val="16"/>
        </w:rPr>
        <w:t>101.4.3;</w:t>
      </w:r>
    </w:p>
    <w:p>
      <w:pPr>
        <w:pStyle w:val="ListParagraph"/>
        <w:numPr>
          <w:ilvl w:val="0"/>
          <w:numId w:val="44"/>
        </w:numPr>
        <w:tabs>
          <w:tab w:pos="956" w:val="left" w:leader="none"/>
        </w:tabs>
        <w:spacing w:line="240" w:lineRule="auto" w:before="14" w:after="0"/>
        <w:ind w:left="955" w:right="0" w:hanging="255"/>
        <w:jc w:val="left"/>
        <w:rPr>
          <w:b/>
          <w:sz w:val="16"/>
        </w:rPr>
      </w:pPr>
      <w:r>
        <w:rPr>
          <w:b/>
          <w:sz w:val="16"/>
        </w:rPr>
        <w:t>тонкопленочная изоляция должна соответствовать требованиям</w:t>
      </w:r>
      <w:r>
        <w:rPr>
          <w:b/>
          <w:spacing w:val="-25"/>
          <w:sz w:val="16"/>
        </w:rPr>
        <w:t> </w:t>
      </w:r>
      <w:r>
        <w:rPr>
          <w:b/>
          <w:sz w:val="16"/>
        </w:rPr>
        <w:t>К.101.4.4.</w:t>
      </w:r>
    </w:p>
    <w:p>
      <w:pPr>
        <w:spacing w:before="29"/>
        <w:ind w:left="700" w:right="0" w:firstLine="0"/>
        <w:jc w:val="left"/>
        <w:rPr>
          <w:b/>
          <w:sz w:val="16"/>
        </w:rPr>
      </w:pPr>
      <w:r>
        <w:rPr>
          <w:b/>
          <w:i/>
          <w:sz w:val="16"/>
        </w:rPr>
        <w:t>Соответствие  оборудования  денному  требованию  </w:t>
      </w:r>
      <w:r>
        <w:rPr>
          <w:b/>
          <w:sz w:val="16"/>
        </w:rPr>
        <w:t>проверяют  е  </w:t>
      </w:r>
      <w:r>
        <w:rPr>
          <w:b/>
          <w:i/>
          <w:sz w:val="16"/>
        </w:rPr>
        <w:t>зависимости  от  применения  </w:t>
      </w:r>
      <w:r>
        <w:rPr>
          <w:b/>
          <w:sz w:val="16"/>
        </w:rPr>
        <w:t>согласно</w:t>
      </w:r>
    </w:p>
    <w:p>
      <w:pPr>
        <w:spacing w:before="8"/>
        <w:ind w:left="180" w:right="0" w:firstLine="0"/>
        <w:jc w:val="left"/>
        <w:rPr>
          <w:b/>
          <w:sz w:val="16"/>
        </w:rPr>
      </w:pPr>
      <w:r>
        <w:rPr>
          <w:b/>
          <w:i/>
          <w:sz w:val="16"/>
        </w:rPr>
        <w:t>установленному в К.101.4 2—К.101.4.4 и разделе 8</w:t>
      </w:r>
      <w:r>
        <w:rPr>
          <w:b/>
          <w:sz w:val="16"/>
        </w:rPr>
        <w:t>.</w:t>
      </w:r>
    </w:p>
    <w:p>
      <w:pPr>
        <w:spacing w:before="41"/>
        <w:ind w:left="700" w:right="0" w:firstLine="0"/>
        <w:jc w:val="left"/>
        <w:rPr>
          <w:b/>
          <w:sz w:val="16"/>
        </w:rPr>
      </w:pPr>
      <w:r>
        <w:rPr>
          <w:b/>
          <w:sz w:val="16"/>
        </w:rPr>
        <w:t>К.101.4.2 Формованные (литые) и изолированные части</w:t>
      </w:r>
    </w:p>
    <w:p>
      <w:pPr>
        <w:spacing w:line="283" w:lineRule="auto" w:before="29"/>
        <w:ind w:left="184" w:right="268" w:firstLine="501"/>
        <w:jc w:val="both"/>
        <w:rPr>
          <w:b/>
          <w:sz w:val="16"/>
        </w:rPr>
      </w:pPr>
      <w:r>
        <w:rPr>
          <w:b/>
          <w:sz w:val="16"/>
        </w:rPr>
        <w:t>Для ОСНОВНОЙ.  ДОПОЛНИТЕЛЬНОЙ  и  УСИЛЕННОЙ  ИЗОЛЯЦИИ  проводники,  расположенные  между  дву­  мя подобными слоями и формуемые вместе (см. рисунок К. 1. перечисление L) должны быть отделены друг от друга после окончания формовки по меньшей мере минимальными расстояниями, установленными в таблице</w:t>
      </w:r>
      <w:r>
        <w:rPr>
          <w:b/>
          <w:spacing w:val="-18"/>
          <w:sz w:val="16"/>
        </w:rPr>
        <w:t> </w:t>
      </w:r>
      <w:r>
        <w:rPr>
          <w:b/>
          <w:sz w:val="16"/>
        </w:rPr>
        <w:t>К.9.</w:t>
      </w:r>
    </w:p>
    <w:p>
      <w:pPr>
        <w:pStyle w:val="Heading2"/>
        <w:spacing w:before="134"/>
        <w:ind w:right="264"/>
        <w:jc w:val="right"/>
        <w:rPr>
          <w:rFonts w:ascii="Times New Roman"/>
        </w:rPr>
      </w:pPr>
      <w:r>
        <w:rPr>
          <w:rFonts w:ascii="Times New Roman"/>
        </w:rPr>
        <w:t>25</w:t>
      </w:r>
    </w:p>
    <w:p>
      <w:pPr>
        <w:spacing w:after="0"/>
        <w:jc w:val="right"/>
        <w:rPr>
          <w:rFonts w:ascii="Times New Roman"/>
        </w:rPr>
        <w:sectPr>
          <w:pgSz w:w="11900" w:h="16840"/>
          <w:pgMar w:header="520" w:footer="515" w:top="720" w:bottom="720" w:left="840" w:right="980"/>
        </w:sectPr>
      </w:pPr>
    </w:p>
    <w:p>
      <w:pPr>
        <w:pStyle w:val="BodyText"/>
        <w:rPr>
          <w:rFonts w:ascii="Times New Roman"/>
          <w:b/>
          <w:sz w:val="20"/>
        </w:rPr>
      </w:pPr>
    </w:p>
    <w:p>
      <w:pPr>
        <w:pStyle w:val="BodyText"/>
        <w:rPr>
          <w:rFonts w:ascii="Times New Roman"/>
          <w:b/>
          <w:sz w:val="20"/>
        </w:rPr>
      </w:pPr>
    </w:p>
    <w:p>
      <w:pPr>
        <w:pStyle w:val="BodyText"/>
        <w:spacing w:before="7"/>
        <w:rPr>
          <w:rFonts w:ascii="Times New Roman"/>
          <w:b/>
          <w:sz w:val="23"/>
        </w:rPr>
      </w:pPr>
    </w:p>
    <w:p>
      <w:pPr>
        <w:spacing w:before="0"/>
        <w:ind w:left="142" w:right="0" w:firstLine="0"/>
        <w:jc w:val="left"/>
        <w:rPr>
          <w:b/>
          <w:sz w:val="19"/>
        </w:rPr>
      </w:pPr>
      <w:r>
        <w:rPr>
          <w:b/>
          <w:sz w:val="19"/>
        </w:rPr>
        <w:t>ГОСТ IEC 61010-2-032—2014</w:t>
      </w:r>
    </w:p>
    <w:p>
      <w:pPr>
        <w:pStyle w:val="BodyText"/>
        <w:spacing w:before="8"/>
        <w:rPr>
          <w:b/>
          <w:sz w:val="25"/>
        </w:rPr>
      </w:pPr>
    </w:p>
    <w:p>
      <w:pPr>
        <w:spacing w:line="278" w:lineRule="auto" w:before="0"/>
        <w:ind w:left="125" w:right="296" w:firstLine="530"/>
        <w:jc w:val="both"/>
        <w:rPr>
          <w:b/>
          <w:i/>
          <w:sz w:val="16"/>
        </w:rPr>
      </w:pPr>
      <w:r>
        <w:rPr>
          <w:b/>
          <w:i/>
          <w:sz w:val="16"/>
        </w:rPr>
        <w:t>Соответствие оборудования данному требованию проверяют путем визуального осмотра и измерений </w:t>
      </w:r>
      <w:r>
        <w:rPr>
          <w:b/>
          <w:i/>
          <w:sz w:val="16"/>
        </w:rPr>
        <w:t>разделительного расстояния или проверкой спецификации изготовителя.</w:t>
      </w:r>
    </w:p>
    <w:p>
      <w:pPr>
        <w:spacing w:before="9"/>
        <w:ind w:left="647" w:right="0" w:firstLine="0"/>
        <w:jc w:val="left"/>
        <w:rPr>
          <w:b/>
          <w:sz w:val="16"/>
        </w:rPr>
      </w:pPr>
      <w:r>
        <w:rPr>
          <w:b/>
          <w:sz w:val="16"/>
        </w:rPr>
        <w:t>X.101.4.3 Внутренние изолирующие слои печатных плат</w:t>
      </w:r>
    </w:p>
    <w:p>
      <w:pPr>
        <w:spacing w:line="280" w:lineRule="auto" w:before="31"/>
        <w:ind w:left="133" w:right="300" w:firstLine="503"/>
        <w:jc w:val="both"/>
        <w:rPr>
          <w:b/>
          <w:sz w:val="16"/>
        </w:rPr>
      </w:pPr>
      <w:r>
        <w:rPr>
          <w:b/>
          <w:sz w:val="16"/>
        </w:rPr>
        <w:t>Для ОСНОВНОЙ.  ДОПОЛНИТЕЛЬНОЙ  и  УСИЛЕННОЙ  ИЗОЛЯЦИИ  проводники,  расположенные  между  дву­  мя подобными слоями (см. рисунок К.2. перечисление L) должны быть отделены друг от друга по меньшей мере минимальными расстояниями, установленными в таблице</w:t>
      </w:r>
      <w:r>
        <w:rPr>
          <w:b/>
          <w:spacing w:val="-18"/>
          <w:sz w:val="16"/>
        </w:rPr>
        <w:t> </w:t>
      </w:r>
      <w:r>
        <w:rPr>
          <w:b/>
          <w:sz w:val="16"/>
        </w:rPr>
        <w:t>К.9.</w:t>
      </w:r>
    </w:p>
    <w:p>
      <w:pPr>
        <w:spacing w:line="280" w:lineRule="auto" w:before="1"/>
        <w:ind w:left="125" w:right="296" w:firstLine="530"/>
        <w:jc w:val="both"/>
        <w:rPr>
          <w:b/>
          <w:sz w:val="16"/>
        </w:rPr>
      </w:pPr>
      <w:r>
        <w:rPr>
          <w:b/>
          <w:i/>
          <w:sz w:val="16"/>
        </w:rPr>
        <w:t>Соответствие оборудования денному требованию проверяют путем визуального осмотра и измерений </w:t>
      </w:r>
      <w:r>
        <w:rPr>
          <w:b/>
          <w:i/>
          <w:sz w:val="16"/>
        </w:rPr>
        <w:t>резделитвпьного расстояния или проверкой спецификации изготовителя</w:t>
      </w:r>
      <w:r>
        <w:rPr>
          <w:b/>
          <w:sz w:val="16"/>
        </w:rPr>
        <w:t>.</w:t>
      </w:r>
    </w:p>
    <w:p>
      <w:pPr>
        <w:spacing w:line="280" w:lineRule="auto" w:before="1"/>
        <w:ind w:left="128" w:right="305" w:firstLine="519"/>
        <w:jc w:val="both"/>
        <w:rPr>
          <w:b/>
          <w:sz w:val="16"/>
        </w:rPr>
      </w:pPr>
      <w:r>
        <w:rPr>
          <w:b/>
          <w:sz w:val="16"/>
        </w:rPr>
        <w:t>УСИЛЕННАЯ ИЗОЛЯЦИЯ внутренних изолирующих слоев печатных плат должна иметь достаточную элек­ трическую прочность между соответствующими слоями. Для этого должен быть использован один из следующих методов:</w:t>
      </w:r>
    </w:p>
    <w:p>
      <w:pPr>
        <w:pStyle w:val="ListParagraph"/>
        <w:numPr>
          <w:ilvl w:val="0"/>
          <w:numId w:val="45"/>
        </w:numPr>
        <w:tabs>
          <w:tab w:pos="909" w:val="left" w:leader="none"/>
        </w:tabs>
        <w:spacing w:line="240" w:lineRule="auto" w:before="1" w:after="0"/>
        <w:ind w:left="128" w:right="0" w:firstLine="513"/>
        <w:jc w:val="left"/>
        <w:rPr>
          <w:b/>
          <w:sz w:val="16"/>
        </w:rPr>
      </w:pPr>
      <w:r>
        <w:rPr>
          <w:b/>
          <w:sz w:val="16"/>
        </w:rPr>
        <w:t>Толщина</w:t>
      </w:r>
      <w:r>
        <w:rPr>
          <w:b/>
          <w:spacing w:val="-4"/>
          <w:sz w:val="16"/>
        </w:rPr>
        <w:t> </w:t>
      </w:r>
      <w:r>
        <w:rPr>
          <w:b/>
          <w:sz w:val="16"/>
        </w:rPr>
        <w:t>изоляции</w:t>
      </w:r>
      <w:r>
        <w:rPr>
          <w:b/>
          <w:spacing w:val="-4"/>
          <w:sz w:val="16"/>
        </w:rPr>
        <w:t> </w:t>
      </w:r>
      <w:r>
        <w:rPr>
          <w:b/>
          <w:sz w:val="16"/>
        </w:rPr>
        <w:t>должна,</w:t>
      </w:r>
      <w:r>
        <w:rPr>
          <w:b/>
          <w:spacing w:val="-4"/>
          <w:sz w:val="16"/>
        </w:rPr>
        <w:t> </w:t>
      </w:r>
      <w:r>
        <w:rPr>
          <w:b/>
          <w:sz w:val="16"/>
        </w:rPr>
        <w:t>как</w:t>
      </w:r>
      <w:r>
        <w:rPr>
          <w:b/>
          <w:spacing w:val="-5"/>
          <w:sz w:val="16"/>
        </w:rPr>
        <w:t> </w:t>
      </w:r>
      <w:r>
        <w:rPr>
          <w:b/>
          <w:sz w:val="16"/>
        </w:rPr>
        <w:t>минимум,</w:t>
      </w:r>
      <w:r>
        <w:rPr>
          <w:b/>
          <w:spacing w:val="-4"/>
          <w:sz w:val="16"/>
        </w:rPr>
        <w:t> </w:t>
      </w:r>
      <w:r>
        <w:rPr>
          <w:b/>
          <w:sz w:val="16"/>
        </w:rPr>
        <w:t>соответствовать</w:t>
      </w:r>
      <w:r>
        <w:rPr>
          <w:b/>
          <w:spacing w:val="-5"/>
          <w:sz w:val="16"/>
        </w:rPr>
        <w:t> </w:t>
      </w:r>
      <w:r>
        <w:rPr>
          <w:b/>
          <w:sz w:val="16"/>
        </w:rPr>
        <w:t>значениям,</w:t>
      </w:r>
      <w:r>
        <w:rPr>
          <w:b/>
          <w:spacing w:val="-4"/>
          <w:sz w:val="16"/>
        </w:rPr>
        <w:t> </w:t>
      </w:r>
      <w:r>
        <w:rPr>
          <w:b/>
          <w:sz w:val="16"/>
        </w:rPr>
        <w:t>установленным</w:t>
      </w:r>
      <w:r>
        <w:rPr>
          <w:b/>
          <w:spacing w:val="-5"/>
          <w:sz w:val="16"/>
        </w:rPr>
        <w:t> </w:t>
      </w:r>
      <w:r>
        <w:rPr>
          <w:b/>
          <w:sz w:val="16"/>
        </w:rPr>
        <w:t>в</w:t>
      </w:r>
      <w:r>
        <w:rPr>
          <w:b/>
          <w:spacing w:val="-4"/>
          <w:sz w:val="16"/>
        </w:rPr>
        <w:t> </w:t>
      </w:r>
      <w:r>
        <w:rPr>
          <w:b/>
          <w:sz w:val="16"/>
        </w:rPr>
        <w:t>таблице</w:t>
      </w:r>
      <w:r>
        <w:rPr>
          <w:b/>
          <w:spacing w:val="-4"/>
          <w:sz w:val="16"/>
        </w:rPr>
        <w:t> </w:t>
      </w:r>
      <w:r>
        <w:rPr>
          <w:b/>
          <w:sz w:val="16"/>
        </w:rPr>
        <w:t>Х.9.</w:t>
      </w:r>
    </w:p>
    <w:p>
      <w:pPr>
        <w:spacing w:line="280" w:lineRule="auto" w:before="32"/>
        <w:ind w:left="125" w:right="633" w:firstLine="531"/>
        <w:jc w:val="left"/>
        <w:rPr>
          <w:b/>
          <w:i/>
          <w:sz w:val="16"/>
        </w:rPr>
      </w:pPr>
      <w:r>
        <w:rPr>
          <w:b/>
          <w:i/>
          <w:sz w:val="16"/>
        </w:rPr>
        <w:t>Соответствие </w:t>
      </w:r>
      <w:r>
        <w:rPr>
          <w:b/>
          <w:sz w:val="16"/>
        </w:rPr>
        <w:t>оборудована* </w:t>
      </w:r>
      <w:r>
        <w:rPr>
          <w:b/>
          <w:i/>
          <w:sz w:val="16"/>
        </w:rPr>
        <w:t>данному требованию проверяют путем визуального осмотра и измерений </w:t>
      </w:r>
      <w:r>
        <w:rPr>
          <w:b/>
          <w:i/>
          <w:sz w:val="16"/>
        </w:rPr>
        <w:t>разделительного расстояния или </w:t>
      </w:r>
      <w:r>
        <w:rPr>
          <w:b/>
          <w:sz w:val="16"/>
        </w:rPr>
        <w:t>проверкой </w:t>
      </w:r>
      <w:r>
        <w:rPr>
          <w:b/>
          <w:i/>
          <w:sz w:val="16"/>
        </w:rPr>
        <w:t>спецификации изготовителя.</w:t>
      </w:r>
    </w:p>
    <w:p>
      <w:pPr>
        <w:pStyle w:val="ListParagraph"/>
        <w:numPr>
          <w:ilvl w:val="0"/>
          <w:numId w:val="45"/>
        </w:numPr>
        <w:tabs>
          <w:tab w:pos="1001" w:val="left" w:leader="none"/>
        </w:tabs>
        <w:spacing w:line="271" w:lineRule="auto" w:before="1" w:after="0"/>
        <w:ind w:left="128" w:right="299" w:firstLine="513"/>
        <w:jc w:val="both"/>
        <w:rPr>
          <w:b/>
          <w:sz w:val="13"/>
        </w:rPr>
      </w:pPr>
      <w:r>
        <w:rPr>
          <w:b/>
          <w:sz w:val="16"/>
        </w:rPr>
        <w:t>)   Изоляция   должна   состоять   не   менее   чем   из   двух   отдельных   слоев   материала   печатной платы. НОМИНАЛЬНОЕ  значение  элегической  прочности  каждого  из  которых,  установленное  изготовителем материа­ ла, должно соответствовать требованиям для ОСНОВНОЙ ИЗОЛЯЦИИ и выдерживать воздействие испытатель­ ного напряжения значением не менее, установленного в таблицах К.102. Х.10Э и</w:t>
      </w:r>
      <w:r>
        <w:rPr>
          <w:b/>
          <w:spacing w:val="-29"/>
          <w:sz w:val="16"/>
        </w:rPr>
        <w:t> </w:t>
      </w:r>
      <w:r>
        <w:rPr>
          <w:b/>
          <w:sz w:val="18"/>
        </w:rPr>
        <w:t>К.</w:t>
      </w:r>
      <w:r>
        <w:rPr>
          <w:b/>
          <w:sz w:val="16"/>
        </w:rPr>
        <w:t>104.</w:t>
      </w:r>
    </w:p>
    <w:p>
      <w:pPr>
        <w:spacing w:before="4"/>
        <w:ind w:left="656" w:right="0" w:firstLine="0"/>
        <w:jc w:val="left"/>
        <w:rPr>
          <w:b/>
          <w:i/>
          <w:sz w:val="16"/>
        </w:rPr>
      </w:pPr>
      <w:r>
        <w:rPr>
          <w:b/>
          <w:sz w:val="16"/>
        </w:rPr>
        <w:t>Соответствие  </w:t>
      </w:r>
      <w:r>
        <w:rPr>
          <w:b/>
          <w:i/>
          <w:sz w:val="16"/>
        </w:rPr>
        <w:t>оборудования  данному  требованию  проверяют  путем  проверки  спецификации   изготови­</w:t>
      </w:r>
    </w:p>
    <w:p>
      <w:pPr>
        <w:spacing w:after="0"/>
        <w:jc w:val="left"/>
        <w:rPr>
          <w:sz w:val="16"/>
        </w:rPr>
        <w:sectPr>
          <w:pgSz w:w="11900" w:h="16840"/>
          <w:pgMar w:header="520" w:footer="515" w:top="720" w:bottom="720" w:left="1460" w:right="380"/>
        </w:sectPr>
      </w:pPr>
    </w:p>
    <w:p>
      <w:pPr>
        <w:spacing w:before="29"/>
        <w:ind w:left="134" w:right="0" w:firstLine="0"/>
        <w:jc w:val="left"/>
        <w:rPr>
          <w:b/>
          <w:i/>
          <w:sz w:val="16"/>
        </w:rPr>
      </w:pPr>
      <w:r>
        <w:rPr>
          <w:b/>
          <w:i/>
          <w:sz w:val="16"/>
        </w:rPr>
        <w:t>теля.</w:t>
      </w:r>
    </w:p>
    <w:p>
      <w:pPr>
        <w:pStyle w:val="BodyText"/>
        <w:spacing w:before="10"/>
        <w:rPr>
          <w:b/>
          <w:i/>
        </w:rPr>
      </w:pPr>
      <w:r>
        <w:rPr/>
        <w:br w:type="column"/>
      </w:r>
      <w:r>
        <w:rPr>
          <w:b/>
          <w:i/>
        </w:rPr>
      </w:r>
    </w:p>
    <w:p>
      <w:pPr>
        <w:pStyle w:val="ListParagraph"/>
        <w:numPr>
          <w:ilvl w:val="0"/>
          <w:numId w:val="45"/>
        </w:numPr>
        <w:tabs>
          <w:tab w:pos="270" w:val="left" w:leader="none"/>
        </w:tabs>
        <w:spacing w:line="240" w:lineRule="auto" w:before="0" w:after="0"/>
        <w:ind w:left="269" w:right="0" w:hanging="275"/>
        <w:jc w:val="left"/>
        <w:rPr>
          <w:b/>
          <w:sz w:val="18"/>
        </w:rPr>
      </w:pPr>
      <w:r>
        <w:rPr>
          <w:b/>
          <w:sz w:val="16"/>
        </w:rPr>
        <w:t>Изоляция должна </w:t>
      </w:r>
      <w:r>
        <w:rPr>
          <w:spacing w:val="20"/>
          <w:sz w:val="14"/>
        </w:rPr>
        <w:t>сос </w:t>
      </w:r>
      <w:r>
        <w:rPr>
          <w:sz w:val="14"/>
        </w:rPr>
        <w:t>т о я т ь  </w:t>
      </w:r>
      <w:r>
        <w:rPr>
          <w:b/>
          <w:sz w:val="16"/>
        </w:rPr>
        <w:t>не менее чем из двух отдельных слоев материала печатной платы, а </w:t>
      </w:r>
      <w:r>
        <w:rPr>
          <w:b/>
          <w:spacing w:val="16"/>
          <w:sz w:val="16"/>
        </w:rPr>
        <w:t> </w:t>
      </w:r>
      <w:r>
        <w:rPr>
          <w:b/>
          <w:sz w:val="16"/>
        </w:rPr>
        <w:t>комбина­</w:t>
      </w:r>
    </w:p>
    <w:p>
      <w:pPr>
        <w:spacing w:after="0" w:line="240" w:lineRule="auto"/>
        <w:jc w:val="left"/>
        <w:rPr>
          <w:sz w:val="18"/>
        </w:rPr>
        <w:sectPr>
          <w:type w:val="continuous"/>
          <w:pgSz w:w="11900" w:h="16840"/>
          <w:pgMar w:top="720" w:bottom="700" w:left="1460" w:right="380"/>
          <w:cols w:num="2" w:equalWidth="0">
            <w:col w:w="604" w:space="40"/>
            <w:col w:w="9416"/>
          </w:cols>
        </w:sectPr>
      </w:pPr>
    </w:p>
    <w:p>
      <w:pPr>
        <w:spacing w:line="280" w:lineRule="auto" w:before="27"/>
        <w:ind w:left="118" w:right="300" w:firstLine="15"/>
        <w:jc w:val="both"/>
        <w:rPr>
          <w:b/>
          <w:sz w:val="16"/>
        </w:rPr>
      </w:pPr>
      <w:r>
        <w:rPr>
          <w:b/>
          <w:sz w:val="16"/>
        </w:rPr>
        <w:t>ция слоев имеет НОМИНАЛЬНОЕ значение электрической прочности, установленное изготовителем материала, должно соответствовать требованиям для УСИЛЕННОЙ ИЗОЛЯЦИИ и выдерживать воздействие испытательного напряжения значением не менее, установленного в таблицах К.102. К.103 и К.104.</w:t>
      </w:r>
    </w:p>
    <w:p>
      <w:pPr>
        <w:spacing w:before="1"/>
        <w:ind w:left="656" w:right="0" w:firstLine="0"/>
        <w:jc w:val="left"/>
        <w:rPr>
          <w:b/>
          <w:i/>
          <w:sz w:val="16"/>
        </w:rPr>
      </w:pPr>
      <w:r>
        <w:rPr>
          <w:b/>
          <w:i/>
          <w:sz w:val="16"/>
        </w:rPr>
        <w:t>Соответствие оборудования данному требованию проверяют путем проверки спецификации изготови­</w:t>
      </w:r>
    </w:p>
    <w:p>
      <w:pPr>
        <w:spacing w:after="0"/>
        <w:jc w:val="left"/>
        <w:rPr>
          <w:sz w:val="16"/>
        </w:rPr>
        <w:sectPr>
          <w:type w:val="continuous"/>
          <w:pgSz w:w="11900" w:h="16840"/>
          <w:pgMar w:top="720" w:bottom="700" w:left="1460" w:right="380"/>
        </w:sectPr>
      </w:pPr>
    </w:p>
    <w:p>
      <w:pPr>
        <w:spacing w:before="28"/>
        <w:ind w:left="134" w:right="0" w:firstLine="0"/>
        <w:jc w:val="left"/>
        <w:rPr>
          <w:b/>
          <w:i/>
          <w:sz w:val="16"/>
        </w:rPr>
      </w:pPr>
      <w:r>
        <w:rPr>
          <w:b/>
          <w:i/>
          <w:sz w:val="16"/>
        </w:rPr>
        <w:t>теля.</w:t>
      </w:r>
    </w:p>
    <w:p>
      <w:pPr>
        <w:pStyle w:val="BodyText"/>
        <w:spacing w:before="9"/>
        <w:rPr>
          <w:b/>
          <w:i/>
          <w:sz w:val="22"/>
        </w:rPr>
      </w:pPr>
      <w:r>
        <w:rPr/>
        <w:br w:type="column"/>
      </w:r>
      <w:r>
        <w:rPr>
          <w:b/>
          <w:i/>
          <w:sz w:val="22"/>
        </w:rPr>
      </w:r>
    </w:p>
    <w:p>
      <w:pPr>
        <w:spacing w:before="0"/>
        <w:ind w:left="12" w:right="0" w:firstLine="0"/>
        <w:jc w:val="left"/>
        <w:rPr>
          <w:b/>
          <w:sz w:val="16"/>
        </w:rPr>
      </w:pPr>
      <w:r>
        <w:rPr>
          <w:b/>
          <w:sz w:val="16"/>
        </w:rPr>
        <w:t>К.101.4.4 Тонкопленочная изоляция</w:t>
      </w:r>
    </w:p>
    <w:p>
      <w:pPr>
        <w:spacing w:before="34"/>
        <w:ind w:left="-6" w:right="0" w:firstLine="0"/>
        <w:jc w:val="left"/>
        <w:rPr>
          <w:b/>
          <w:sz w:val="16"/>
        </w:rPr>
      </w:pPr>
      <w:r>
        <w:rPr>
          <w:b/>
          <w:sz w:val="16"/>
        </w:rPr>
        <w:t>Для  ОСНОВНОЙ.  ДОПОЛНИТЕЛЬНОЙ  и  УСИЛЕННОЙ  ИЗОЛЯЦИИ  проводники,  расположенные  между  дву­</w:t>
      </w:r>
    </w:p>
    <w:p>
      <w:pPr>
        <w:spacing w:after="0"/>
        <w:jc w:val="left"/>
        <w:rPr>
          <w:sz w:val="16"/>
        </w:rPr>
        <w:sectPr>
          <w:type w:val="continuous"/>
          <w:pgSz w:w="11900" w:h="16840"/>
          <w:pgMar w:top="720" w:bottom="700" w:left="1460" w:right="380"/>
          <w:cols w:num="2" w:equalWidth="0">
            <w:col w:w="604" w:space="40"/>
            <w:col w:w="9416"/>
          </w:cols>
        </w:sectPr>
      </w:pPr>
    </w:p>
    <w:p>
      <w:pPr>
        <w:spacing w:line="280" w:lineRule="auto" w:before="31"/>
        <w:ind w:left="133" w:right="0" w:firstLine="0"/>
        <w:jc w:val="left"/>
        <w:rPr>
          <w:b/>
          <w:sz w:val="16"/>
        </w:rPr>
      </w:pPr>
      <w:r>
        <w:rPr>
          <w:b/>
          <w:sz w:val="16"/>
        </w:rPr>
        <w:t>мя подобными слоями (см. рисунок К.Э. перечисление L) должны быть отделены друг от друге минимальными при­ менимыми ЗАЗОРАМИ и ПУТЯМИ УТЕЧКИ, указанными в К.101.2 и К.101.3.</w:t>
      </w:r>
    </w:p>
    <w:p>
      <w:pPr>
        <w:spacing w:line="280" w:lineRule="auto" w:before="1"/>
        <w:ind w:left="125" w:right="0" w:firstLine="531"/>
        <w:jc w:val="left"/>
        <w:rPr>
          <w:b/>
          <w:i/>
          <w:sz w:val="16"/>
        </w:rPr>
      </w:pPr>
      <w:r>
        <w:rPr>
          <w:b/>
          <w:i/>
          <w:sz w:val="16"/>
        </w:rPr>
        <w:t>Соответствие оборудования денному </w:t>
      </w:r>
      <w:r>
        <w:rPr>
          <w:b/>
          <w:sz w:val="16"/>
        </w:rPr>
        <w:t>требованию </w:t>
      </w:r>
      <w:r>
        <w:rPr>
          <w:b/>
          <w:i/>
          <w:sz w:val="16"/>
        </w:rPr>
        <w:t>проверяют путем визуального осмотра и измерений </w:t>
      </w:r>
      <w:r>
        <w:rPr>
          <w:b/>
          <w:i/>
          <w:sz w:val="16"/>
        </w:rPr>
        <w:t>разделительного расстояния или </w:t>
      </w:r>
      <w:r>
        <w:rPr>
          <w:b/>
          <w:sz w:val="16"/>
        </w:rPr>
        <w:t>проверкой </w:t>
      </w:r>
      <w:r>
        <w:rPr>
          <w:b/>
          <w:i/>
          <w:sz w:val="16"/>
        </w:rPr>
        <w:t>спецификации изготовителя.</w:t>
      </w:r>
    </w:p>
    <w:p>
      <w:pPr>
        <w:spacing w:line="278" w:lineRule="auto" w:before="1"/>
        <w:ind w:left="137" w:right="633" w:firstLine="510"/>
        <w:jc w:val="left"/>
        <w:rPr>
          <w:b/>
          <w:sz w:val="16"/>
        </w:rPr>
      </w:pPr>
      <w:r>
        <w:rPr>
          <w:b/>
          <w:sz w:val="16"/>
        </w:rPr>
        <w:t>УСИЛЕННАЯ ИЗОЛЯЦИЯ между слоями тонкопленочной изоляции должна иметь соответствующую элек­ трическую прочность. Для этого должен быть использован один из следующих методов:</w:t>
      </w:r>
    </w:p>
    <w:p>
      <w:pPr>
        <w:pStyle w:val="ListParagraph"/>
        <w:numPr>
          <w:ilvl w:val="1"/>
          <w:numId w:val="45"/>
        </w:numPr>
        <w:tabs>
          <w:tab w:pos="909" w:val="left" w:leader="none"/>
        </w:tabs>
        <w:spacing w:line="240" w:lineRule="auto" w:before="6" w:after="0"/>
        <w:ind w:left="908" w:right="0" w:hanging="267"/>
        <w:jc w:val="left"/>
        <w:rPr>
          <w:b/>
          <w:sz w:val="16"/>
        </w:rPr>
      </w:pPr>
      <w:r>
        <w:rPr>
          <w:b/>
          <w:sz w:val="16"/>
        </w:rPr>
        <w:t>Толщина</w:t>
      </w:r>
      <w:r>
        <w:rPr>
          <w:b/>
          <w:spacing w:val="-4"/>
          <w:sz w:val="16"/>
        </w:rPr>
        <w:t> </w:t>
      </w:r>
      <w:r>
        <w:rPr>
          <w:b/>
          <w:sz w:val="16"/>
        </w:rPr>
        <w:t>изоляции</w:t>
      </w:r>
      <w:r>
        <w:rPr>
          <w:b/>
          <w:spacing w:val="-4"/>
          <w:sz w:val="16"/>
        </w:rPr>
        <w:t> </w:t>
      </w:r>
      <w:r>
        <w:rPr>
          <w:b/>
          <w:sz w:val="16"/>
        </w:rPr>
        <w:t>должна,</w:t>
      </w:r>
      <w:r>
        <w:rPr>
          <w:b/>
          <w:spacing w:val="-4"/>
          <w:sz w:val="16"/>
        </w:rPr>
        <w:t> </w:t>
      </w:r>
      <w:r>
        <w:rPr>
          <w:b/>
          <w:sz w:val="16"/>
        </w:rPr>
        <w:t>как</w:t>
      </w:r>
      <w:r>
        <w:rPr>
          <w:b/>
          <w:spacing w:val="-5"/>
          <w:sz w:val="16"/>
        </w:rPr>
        <w:t> </w:t>
      </w:r>
      <w:r>
        <w:rPr>
          <w:b/>
          <w:sz w:val="16"/>
        </w:rPr>
        <w:t>минимум,</w:t>
      </w:r>
      <w:r>
        <w:rPr>
          <w:b/>
          <w:spacing w:val="-4"/>
          <w:sz w:val="16"/>
        </w:rPr>
        <w:t> </w:t>
      </w:r>
      <w:r>
        <w:rPr>
          <w:b/>
          <w:sz w:val="16"/>
        </w:rPr>
        <w:t>соответствовать</w:t>
      </w:r>
      <w:r>
        <w:rPr>
          <w:b/>
          <w:spacing w:val="-5"/>
          <w:sz w:val="16"/>
        </w:rPr>
        <w:t> </w:t>
      </w:r>
      <w:r>
        <w:rPr>
          <w:b/>
          <w:sz w:val="16"/>
        </w:rPr>
        <w:t>значениям,</w:t>
      </w:r>
      <w:r>
        <w:rPr>
          <w:b/>
          <w:spacing w:val="-4"/>
          <w:sz w:val="16"/>
        </w:rPr>
        <w:t> </w:t>
      </w:r>
      <w:r>
        <w:rPr>
          <w:b/>
          <w:sz w:val="16"/>
        </w:rPr>
        <w:t>указанным</w:t>
      </w:r>
      <w:r>
        <w:rPr>
          <w:b/>
          <w:spacing w:val="-5"/>
          <w:sz w:val="16"/>
        </w:rPr>
        <w:t> </w:t>
      </w:r>
      <w:r>
        <w:rPr>
          <w:b/>
          <w:sz w:val="16"/>
        </w:rPr>
        <w:t>в</w:t>
      </w:r>
      <w:r>
        <w:rPr>
          <w:b/>
          <w:spacing w:val="-4"/>
          <w:sz w:val="16"/>
        </w:rPr>
        <w:t> </w:t>
      </w:r>
      <w:r>
        <w:rPr>
          <w:b/>
          <w:sz w:val="16"/>
        </w:rPr>
        <w:t>таблице</w:t>
      </w:r>
      <w:r>
        <w:rPr>
          <w:b/>
          <w:spacing w:val="-4"/>
          <w:sz w:val="16"/>
        </w:rPr>
        <w:t> </w:t>
      </w:r>
      <w:r>
        <w:rPr>
          <w:b/>
          <w:sz w:val="16"/>
        </w:rPr>
        <w:t>К.9.</w:t>
      </w:r>
    </w:p>
    <w:p>
      <w:pPr>
        <w:spacing w:line="280" w:lineRule="auto" w:before="32"/>
        <w:ind w:left="125" w:right="784" w:firstLine="531"/>
        <w:jc w:val="left"/>
        <w:rPr>
          <w:b/>
          <w:i/>
          <w:sz w:val="16"/>
        </w:rPr>
      </w:pPr>
      <w:r>
        <w:rPr>
          <w:b/>
          <w:sz w:val="16"/>
        </w:rPr>
        <w:t>Соответствие </w:t>
      </w:r>
      <w:r>
        <w:rPr>
          <w:b/>
          <w:i/>
          <w:sz w:val="16"/>
        </w:rPr>
        <w:t>оборудования </w:t>
      </w:r>
      <w:r>
        <w:rPr>
          <w:b/>
          <w:sz w:val="16"/>
        </w:rPr>
        <w:t>банному </w:t>
      </w:r>
      <w:r>
        <w:rPr>
          <w:b/>
          <w:i/>
          <w:sz w:val="16"/>
        </w:rPr>
        <w:t>требованию проверяют путем визуального осмотра и измерений </w:t>
      </w:r>
      <w:r>
        <w:rPr>
          <w:b/>
          <w:i/>
          <w:sz w:val="16"/>
        </w:rPr>
        <w:t>разделительного расстояния или </w:t>
      </w:r>
      <w:r>
        <w:rPr>
          <w:b/>
          <w:sz w:val="16"/>
        </w:rPr>
        <w:t>проверкой </w:t>
      </w:r>
      <w:r>
        <w:rPr>
          <w:b/>
          <w:i/>
          <w:sz w:val="16"/>
        </w:rPr>
        <w:t>спецификации изготовителя.</w:t>
      </w:r>
    </w:p>
    <w:p>
      <w:pPr>
        <w:spacing w:line="280" w:lineRule="auto" w:before="1"/>
        <w:ind w:left="134" w:right="299" w:firstLine="507"/>
        <w:jc w:val="both"/>
        <w:rPr>
          <w:b/>
          <w:sz w:val="16"/>
        </w:rPr>
      </w:pPr>
      <w:r>
        <w:rPr>
          <w:b/>
          <w:sz w:val="12"/>
        </w:rPr>
        <w:t>b </w:t>
      </w:r>
      <w:r>
        <w:rPr>
          <w:b/>
          <w:sz w:val="16"/>
        </w:rPr>
        <w:t>) Изоляция должна </w:t>
      </w:r>
      <w:r>
        <w:rPr>
          <w:spacing w:val="20"/>
          <w:sz w:val="14"/>
        </w:rPr>
        <w:t>сос </w:t>
      </w:r>
      <w:r>
        <w:rPr>
          <w:sz w:val="14"/>
        </w:rPr>
        <w:t>т о я т ь </w:t>
      </w:r>
      <w:r>
        <w:rPr>
          <w:b/>
          <w:sz w:val="16"/>
        </w:rPr>
        <w:t>не менее чем из двух отдельных слоев тонкопленочного материала. НОМИНАЛЬНОЕ значение электрической прочности  каждого  из  которых,  установленное  изготовителем  материа­ ла, должно соответствовать требованиям для ОСНОВНОЙ ИЗОЛЯЦИИ  и  выдерживать  воздействие  испытатель­ ного</w:t>
      </w:r>
      <w:r>
        <w:rPr>
          <w:b/>
          <w:spacing w:val="-3"/>
          <w:sz w:val="16"/>
        </w:rPr>
        <w:t> </w:t>
      </w:r>
      <w:r>
        <w:rPr>
          <w:b/>
          <w:sz w:val="16"/>
        </w:rPr>
        <w:t>напряжения</w:t>
      </w:r>
      <w:r>
        <w:rPr>
          <w:b/>
          <w:spacing w:val="-3"/>
          <w:sz w:val="16"/>
        </w:rPr>
        <w:t> </w:t>
      </w:r>
      <w:r>
        <w:rPr>
          <w:b/>
          <w:sz w:val="16"/>
        </w:rPr>
        <w:t>значением</w:t>
      </w:r>
      <w:r>
        <w:rPr>
          <w:b/>
          <w:spacing w:val="-3"/>
          <w:sz w:val="16"/>
        </w:rPr>
        <w:t> </w:t>
      </w:r>
      <w:r>
        <w:rPr>
          <w:b/>
          <w:sz w:val="16"/>
        </w:rPr>
        <w:t>не</w:t>
      </w:r>
      <w:r>
        <w:rPr>
          <w:b/>
          <w:spacing w:val="-3"/>
          <w:sz w:val="16"/>
        </w:rPr>
        <w:t> </w:t>
      </w:r>
      <w:r>
        <w:rPr>
          <w:b/>
          <w:sz w:val="16"/>
        </w:rPr>
        <w:t>менее,</w:t>
      </w:r>
      <w:r>
        <w:rPr>
          <w:b/>
          <w:spacing w:val="-3"/>
          <w:sz w:val="16"/>
        </w:rPr>
        <w:t> </w:t>
      </w:r>
      <w:r>
        <w:rPr>
          <w:b/>
          <w:sz w:val="16"/>
        </w:rPr>
        <w:t>установленного</w:t>
      </w:r>
      <w:r>
        <w:rPr>
          <w:b/>
          <w:spacing w:val="-4"/>
          <w:sz w:val="16"/>
        </w:rPr>
        <w:t> </w:t>
      </w:r>
      <w:r>
        <w:rPr>
          <w:b/>
          <w:sz w:val="16"/>
        </w:rPr>
        <w:t>в</w:t>
      </w:r>
      <w:r>
        <w:rPr>
          <w:b/>
          <w:spacing w:val="-3"/>
          <w:sz w:val="16"/>
        </w:rPr>
        <w:t> </w:t>
      </w:r>
      <w:r>
        <w:rPr>
          <w:b/>
          <w:sz w:val="16"/>
        </w:rPr>
        <w:t>таблицах</w:t>
      </w:r>
      <w:r>
        <w:rPr>
          <w:b/>
          <w:spacing w:val="-3"/>
          <w:sz w:val="16"/>
        </w:rPr>
        <w:t> </w:t>
      </w:r>
      <w:r>
        <w:rPr>
          <w:b/>
          <w:sz w:val="16"/>
        </w:rPr>
        <w:t>К.102.</w:t>
      </w:r>
      <w:r>
        <w:rPr>
          <w:b/>
          <w:spacing w:val="-4"/>
          <w:sz w:val="16"/>
        </w:rPr>
        <w:t> </w:t>
      </w:r>
      <w:r>
        <w:rPr>
          <w:b/>
          <w:sz w:val="16"/>
        </w:rPr>
        <w:t>К.103</w:t>
      </w:r>
      <w:r>
        <w:rPr>
          <w:b/>
          <w:spacing w:val="-4"/>
          <w:sz w:val="16"/>
        </w:rPr>
        <w:t> </w:t>
      </w:r>
      <w:r>
        <w:rPr>
          <w:b/>
          <w:sz w:val="16"/>
        </w:rPr>
        <w:t>и</w:t>
      </w:r>
      <w:r>
        <w:rPr>
          <w:b/>
          <w:spacing w:val="-6"/>
          <w:sz w:val="16"/>
        </w:rPr>
        <w:t> </w:t>
      </w:r>
      <w:r>
        <w:rPr>
          <w:b/>
          <w:sz w:val="16"/>
        </w:rPr>
        <w:t>К.</w:t>
      </w:r>
      <w:r>
        <w:rPr>
          <w:b/>
          <w:spacing w:val="-4"/>
          <w:sz w:val="16"/>
        </w:rPr>
        <w:t> </w:t>
      </w:r>
      <w:r>
        <w:rPr>
          <w:b/>
          <w:sz w:val="16"/>
        </w:rPr>
        <w:t>104.</w:t>
      </w:r>
    </w:p>
    <w:p>
      <w:pPr>
        <w:spacing w:before="1"/>
        <w:ind w:left="656" w:right="0" w:firstLine="0"/>
        <w:jc w:val="left"/>
        <w:rPr>
          <w:b/>
          <w:i/>
          <w:sz w:val="16"/>
        </w:rPr>
      </w:pPr>
      <w:r>
        <w:rPr>
          <w:b/>
          <w:sz w:val="16"/>
        </w:rPr>
        <w:t>Соответствие  </w:t>
      </w:r>
      <w:r>
        <w:rPr>
          <w:b/>
          <w:i/>
          <w:sz w:val="16"/>
        </w:rPr>
        <w:t>оборудования  данному  требованию  проверяют  путем  проверки  спецификации   изготови­</w:t>
      </w:r>
    </w:p>
    <w:p>
      <w:pPr>
        <w:spacing w:after="0"/>
        <w:jc w:val="left"/>
        <w:rPr>
          <w:sz w:val="16"/>
        </w:rPr>
        <w:sectPr>
          <w:type w:val="continuous"/>
          <w:pgSz w:w="11900" w:h="16840"/>
          <w:pgMar w:top="720" w:bottom="700" w:left="1460" w:right="380"/>
        </w:sectPr>
      </w:pPr>
    </w:p>
    <w:p>
      <w:pPr>
        <w:spacing w:before="29"/>
        <w:ind w:left="134" w:right="0" w:firstLine="0"/>
        <w:jc w:val="left"/>
        <w:rPr>
          <w:b/>
          <w:i/>
          <w:sz w:val="16"/>
        </w:rPr>
      </w:pPr>
      <w:r>
        <w:rPr>
          <w:b/>
          <w:i/>
          <w:sz w:val="16"/>
        </w:rPr>
        <w:t>теля.</w:t>
      </w:r>
    </w:p>
    <w:p>
      <w:pPr>
        <w:pStyle w:val="BodyText"/>
        <w:spacing w:before="10"/>
        <w:rPr>
          <w:b/>
          <w:i/>
        </w:rPr>
      </w:pPr>
      <w:r>
        <w:rPr/>
        <w:br w:type="column"/>
      </w:r>
      <w:r>
        <w:rPr>
          <w:b/>
          <w:i/>
        </w:rPr>
      </w:r>
    </w:p>
    <w:p>
      <w:pPr>
        <w:spacing w:before="0"/>
        <w:ind w:left="-6" w:right="0" w:firstLine="0"/>
        <w:jc w:val="left"/>
        <w:rPr>
          <w:sz w:val="18"/>
        </w:rPr>
      </w:pPr>
      <w:r>
        <w:rPr>
          <w:sz w:val="18"/>
        </w:rPr>
        <w:t>c)  И</w:t>
      </w:r>
      <w:r>
        <w:rPr>
          <w:sz w:val="14"/>
        </w:rPr>
        <w:t>з о ля ци я </w:t>
      </w:r>
      <w:r>
        <w:rPr>
          <w:sz w:val="18"/>
        </w:rPr>
        <w:t>должна </w:t>
      </w:r>
      <w:r>
        <w:rPr>
          <w:sz w:val="14"/>
        </w:rPr>
        <w:t>сос т о я т ь </w:t>
      </w:r>
      <w:r>
        <w:rPr>
          <w:sz w:val="18"/>
        </w:rPr>
        <w:t>не менее чем из трех отдельных слоев то икол лен очного материала, каждые</w:t>
      </w:r>
    </w:p>
    <w:p>
      <w:pPr>
        <w:spacing w:after="0"/>
        <w:jc w:val="left"/>
        <w:rPr>
          <w:sz w:val="18"/>
        </w:rPr>
        <w:sectPr>
          <w:type w:val="continuous"/>
          <w:pgSz w:w="11900" w:h="16840"/>
          <w:pgMar w:top="720" w:bottom="700" w:left="1460" w:right="380"/>
          <w:cols w:num="2" w:equalWidth="0">
            <w:col w:w="604" w:space="40"/>
            <w:col w:w="9416"/>
          </w:cols>
        </w:sectPr>
      </w:pPr>
    </w:p>
    <w:p>
      <w:pPr>
        <w:spacing w:before="8"/>
        <w:ind w:left="124" w:right="0" w:firstLine="0"/>
        <w:jc w:val="left"/>
        <w:rPr>
          <w:sz w:val="18"/>
        </w:rPr>
      </w:pPr>
      <w:r>
        <w:rPr>
          <w:sz w:val="18"/>
        </w:rPr>
        <w:t>два из которых должны </w:t>
      </w:r>
      <w:r>
        <w:rPr>
          <w:b/>
          <w:sz w:val="16"/>
        </w:rPr>
        <w:t>а </w:t>
      </w:r>
      <w:r>
        <w:rPr>
          <w:sz w:val="18"/>
        </w:rPr>
        <w:t>процессе проведения испытаний показатьсоотаетствующую электрическую прочность.</w:t>
      </w:r>
    </w:p>
    <w:p>
      <w:pPr>
        <w:spacing w:line="280" w:lineRule="auto" w:before="27"/>
        <w:ind w:left="133" w:right="301" w:firstLine="522"/>
        <w:jc w:val="both"/>
        <w:rPr>
          <w:b/>
          <w:i/>
          <w:sz w:val="16"/>
        </w:rPr>
      </w:pPr>
      <w:r>
        <w:rPr>
          <w:b/>
          <w:sz w:val="16"/>
        </w:rPr>
        <w:t>Соответствие </w:t>
      </w:r>
      <w:r>
        <w:rPr>
          <w:b/>
          <w:i/>
          <w:sz w:val="16"/>
        </w:rPr>
        <w:t>оборудования данному требованию проверяют проведением испытаний на воздействие </w:t>
      </w:r>
      <w:r>
        <w:rPr>
          <w:b/>
          <w:i/>
          <w:sz w:val="16"/>
        </w:rPr>
        <w:t>напряжения переменного тока (а с.) по 6. в. 3.1 прикладываемого к двум из трех слоев изоляции с продолжитель­ ностью воздействия не менее </w:t>
      </w:r>
      <w:r>
        <w:rPr>
          <w:b/>
          <w:sz w:val="16"/>
        </w:rPr>
        <w:t>Г </w:t>
      </w:r>
      <w:r>
        <w:rPr>
          <w:b/>
          <w:i/>
          <w:sz w:val="16"/>
        </w:rPr>
        <w:t>мин. с использованием испытательных напряжений,  установленных  в  таб­ </w:t>
      </w:r>
      <w:r>
        <w:rPr>
          <w:b/>
          <w:i/>
          <w:sz w:val="16"/>
        </w:rPr>
        <w:t>лицах К.102, К. 103 и К. 104 для УСИЛЕННОЙ ИЗОЛЯЦИИ.</w:t>
      </w:r>
    </w:p>
    <w:p>
      <w:pPr>
        <w:spacing w:line="280" w:lineRule="auto" w:before="91"/>
        <w:ind w:left="133" w:right="300" w:firstLine="513"/>
        <w:jc w:val="both"/>
        <w:rPr>
          <w:b/>
          <w:sz w:val="16"/>
        </w:rPr>
      </w:pPr>
      <w:r>
        <w:rPr>
          <w:b/>
          <w:sz w:val="16"/>
        </w:rPr>
        <w:t>П р и м е ч а н и е — При проведении данного испытания допускается использовать специальный образец, собранный из двух слоев магериала.</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2"/>
        <w:rPr>
          <w:b/>
          <w:sz w:val="14"/>
        </w:rPr>
      </w:pPr>
    </w:p>
    <w:p>
      <w:pPr>
        <w:pStyle w:val="Heading2"/>
        <w:spacing w:before="0"/>
        <w:ind w:left="134"/>
        <w:rPr>
          <w:rFonts w:ascii="Times New Roman"/>
        </w:rPr>
      </w:pPr>
      <w:r>
        <w:rPr>
          <w:rFonts w:ascii="Times New Roman"/>
        </w:rPr>
        <w:t>26</w:t>
      </w:r>
    </w:p>
    <w:p>
      <w:pPr>
        <w:spacing w:after="0"/>
        <w:rPr>
          <w:rFonts w:ascii="Times New Roman"/>
        </w:rPr>
        <w:sectPr>
          <w:type w:val="continuous"/>
          <w:pgSz w:w="11900" w:h="16840"/>
          <w:pgMar w:top="720" w:bottom="700" w:left="1460" w:right="380"/>
        </w:sect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15"/>
        </w:rPr>
      </w:pPr>
    </w:p>
    <w:p>
      <w:pPr>
        <w:spacing w:before="94"/>
        <w:ind w:left="0" w:right="224" w:firstLine="0"/>
        <w:jc w:val="right"/>
        <w:rPr>
          <w:b/>
          <w:sz w:val="19"/>
        </w:rPr>
      </w:pPr>
      <w:r>
        <w:rPr>
          <w:b/>
          <w:sz w:val="19"/>
        </w:rPr>
        <w:t>ГОСТ IEC 61010-2-032—2014</w:t>
      </w:r>
    </w:p>
    <w:p>
      <w:pPr>
        <w:pStyle w:val="BodyText"/>
        <w:spacing w:before="7"/>
        <w:rPr>
          <w:b/>
          <w:sz w:val="16"/>
        </w:rPr>
      </w:pPr>
    </w:p>
    <w:p>
      <w:pPr>
        <w:spacing w:line="288" w:lineRule="auto" w:before="95"/>
        <w:ind w:left="3783" w:right="4343" w:firstLine="0"/>
        <w:jc w:val="center"/>
        <w:rPr>
          <w:b/>
          <w:sz w:val="17"/>
        </w:rPr>
      </w:pPr>
      <w:r>
        <w:rPr>
          <w:b/>
          <w:sz w:val="17"/>
        </w:rPr>
        <w:t>Приложение L</w:t>
      </w:r>
      <w:r>
        <w:rPr>
          <w:b/>
          <w:w w:val="100"/>
          <w:sz w:val="17"/>
        </w:rPr>
        <w:t> </w:t>
      </w:r>
      <w:r>
        <w:rPr>
          <w:b/>
          <w:sz w:val="17"/>
        </w:rPr>
        <w:t>(справочное)</w:t>
      </w:r>
    </w:p>
    <w:p>
      <w:pPr>
        <w:pStyle w:val="BodyText"/>
        <w:rPr>
          <w:b/>
          <w:sz w:val="18"/>
        </w:rPr>
      </w:pPr>
    </w:p>
    <w:p>
      <w:pPr>
        <w:pStyle w:val="BodyText"/>
        <w:rPr>
          <w:b/>
          <w:sz w:val="18"/>
        </w:rPr>
      </w:pPr>
    </w:p>
    <w:p>
      <w:pPr>
        <w:pStyle w:val="BodyText"/>
        <w:spacing w:before="8"/>
        <w:rPr>
          <w:b/>
          <w:sz w:val="18"/>
        </w:rPr>
      </w:pPr>
    </w:p>
    <w:p>
      <w:pPr>
        <w:pStyle w:val="BodyText"/>
        <w:ind w:left="2739"/>
      </w:pPr>
      <w:r>
        <w:rPr/>
        <w:t>Алфавитный указатель терминов</w:t>
      </w:r>
    </w:p>
    <w:p>
      <w:pPr>
        <w:pStyle w:val="BodyText"/>
        <w:spacing w:before="11"/>
        <w:rPr>
          <w:sz w:val="21"/>
        </w:rPr>
      </w:pPr>
    </w:p>
    <w:p>
      <w:pPr>
        <w:spacing w:before="0"/>
        <w:ind w:left="102" w:right="0" w:firstLine="0"/>
        <w:jc w:val="left"/>
        <w:rPr>
          <w:b/>
          <w:sz w:val="17"/>
        </w:rPr>
      </w:pPr>
      <w:r>
        <w:rPr>
          <w:b/>
          <w:sz w:val="17"/>
        </w:rPr>
        <w:t>Дополнение;</w:t>
      </w:r>
    </w:p>
    <w:p>
      <w:pPr>
        <w:spacing w:before="62"/>
        <w:ind w:left="102" w:right="0" w:firstLine="0"/>
        <w:jc w:val="left"/>
        <w:rPr>
          <w:b/>
          <w:sz w:val="16"/>
        </w:rPr>
      </w:pPr>
      <w:r>
        <w:rPr>
          <w:b/>
          <w:i/>
          <w:sz w:val="16"/>
        </w:rPr>
        <w:t>Дополнить перечисление следующими терминами и их определениями</w:t>
      </w:r>
      <w:r>
        <w:rPr>
          <w:b/>
          <w:sz w:val="16"/>
        </w:rPr>
        <w:t>;</w:t>
      </w:r>
    </w:p>
    <w:p>
      <w:pPr>
        <w:tabs>
          <w:tab w:pos="9123" w:val="right" w:leader="dot"/>
        </w:tabs>
        <w:spacing w:before="31"/>
        <w:ind w:left="120" w:right="0" w:firstLine="0"/>
        <w:jc w:val="left"/>
        <w:rPr>
          <w:b/>
          <w:sz w:val="16"/>
        </w:rPr>
      </w:pPr>
      <w:r>
        <w:rPr>
          <w:b/>
          <w:sz w:val="16"/>
        </w:rPr>
        <w:t>РУЧНОЕ ОБОРУДОВАНИЕ.</w:t>
        <w:tab/>
        <w:t>3.1.101</w:t>
      </w:r>
    </w:p>
    <w:p>
      <w:pPr>
        <w:tabs>
          <w:tab w:pos="9146" w:val="right" w:leader="dot"/>
        </w:tabs>
        <w:spacing w:before="49"/>
        <w:ind w:left="120" w:right="0" w:firstLine="0"/>
        <w:jc w:val="left"/>
        <w:rPr>
          <w:b/>
          <w:sz w:val="16"/>
        </w:rPr>
      </w:pPr>
      <w:r>
        <w:rPr>
          <w:b/>
          <w:sz w:val="16"/>
        </w:rPr>
        <w:t>КОНЕЧНЫЕ</w:t>
      </w:r>
      <w:r>
        <w:rPr>
          <w:b/>
          <w:spacing w:val="-2"/>
          <w:sz w:val="16"/>
        </w:rPr>
        <w:t> </w:t>
      </w:r>
      <w:r>
        <w:rPr>
          <w:b/>
          <w:sz w:val="16"/>
        </w:rPr>
        <w:t>ЧАСТИ</w:t>
      </w:r>
      <w:r>
        <w:rPr>
          <w:b/>
          <w:spacing w:val="-1"/>
          <w:sz w:val="16"/>
        </w:rPr>
        <w:t> </w:t>
      </w:r>
      <w:r>
        <w:rPr>
          <w:b/>
          <w:sz w:val="16"/>
        </w:rPr>
        <w:t>ЗАЖИМА.</w:t>
        <w:tab/>
        <w:t>3.2.102</w:t>
      </w:r>
    </w:p>
    <w:p>
      <w:pPr>
        <w:tabs>
          <w:tab w:pos="9129" w:val="right" w:leader="dot"/>
        </w:tabs>
        <w:spacing w:before="31"/>
        <w:ind w:left="120" w:right="0" w:firstLine="0"/>
        <w:jc w:val="left"/>
        <w:rPr>
          <w:b/>
          <w:sz w:val="16"/>
        </w:rPr>
      </w:pPr>
      <w:r>
        <w:rPr>
          <w:b/>
          <w:sz w:val="16"/>
        </w:rPr>
        <w:t>ЗАЖИМ.</w:t>
        <w:tab/>
        <w:t>3.2.101</w:t>
      </w:r>
    </w:p>
    <w:p>
      <w:pPr>
        <w:tabs>
          <w:tab w:pos="9122" w:val="right" w:leader="dot"/>
        </w:tabs>
        <w:spacing w:before="49"/>
        <w:ind w:left="120" w:right="0" w:firstLine="0"/>
        <w:jc w:val="left"/>
        <w:rPr>
          <w:b/>
          <w:sz w:val="16"/>
        </w:rPr>
      </w:pPr>
      <w:r>
        <w:rPr>
          <w:b/>
          <w:sz w:val="16"/>
        </w:rPr>
        <w:t>КАТЕГОРИЯ</w:t>
      </w:r>
      <w:r>
        <w:rPr>
          <w:b/>
          <w:spacing w:val="-2"/>
          <w:sz w:val="16"/>
        </w:rPr>
        <w:t> </w:t>
      </w:r>
      <w:r>
        <w:rPr>
          <w:b/>
          <w:sz w:val="16"/>
        </w:rPr>
        <w:t>ИЗМЕРЕНИЙ.</w:t>
        <w:tab/>
        <w:t>3.5.101</w:t>
      </w:r>
    </w:p>
    <w:p>
      <w:pPr>
        <w:tabs>
          <w:tab w:pos="9123" w:val="right" w:leader="dot"/>
        </w:tabs>
        <w:spacing w:before="31"/>
        <w:ind w:left="120" w:right="0" w:firstLine="0"/>
        <w:jc w:val="left"/>
        <w:rPr>
          <w:b/>
          <w:sz w:val="16"/>
        </w:rPr>
      </w:pPr>
      <w:r>
        <w:rPr>
          <w:b/>
          <w:sz w:val="16"/>
        </w:rPr>
        <w:t>НЕИЗОЛИРОВАННЫЕ.</w:t>
        <w:tab/>
        <w:t>3.6.101</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spacing w:before="113"/>
        <w:ind w:left="0" w:right="100" w:firstLine="0"/>
        <w:jc w:val="right"/>
        <w:rPr>
          <w:b/>
          <w:sz w:val="17"/>
        </w:rPr>
      </w:pPr>
      <w:r>
        <w:rPr>
          <w:b/>
          <w:sz w:val="17"/>
        </w:rPr>
        <w:t>27</w:t>
      </w:r>
    </w:p>
    <w:p>
      <w:pPr>
        <w:spacing w:after="0"/>
        <w:jc w:val="right"/>
        <w:rPr>
          <w:sz w:val="17"/>
        </w:rPr>
        <w:sectPr>
          <w:pgSz w:w="11900" w:h="16840"/>
          <w:pgMar w:header="520" w:footer="515" w:top="720" w:bottom="720" w:left="1420" w:right="1140"/>
        </w:sectPr>
      </w:pPr>
    </w:p>
    <w:p>
      <w:pPr>
        <w:pStyle w:val="BodyText"/>
        <w:rPr>
          <w:b/>
          <w:sz w:val="20"/>
        </w:rPr>
      </w:pPr>
    </w:p>
    <w:p>
      <w:pPr>
        <w:pStyle w:val="BodyText"/>
        <w:rPr>
          <w:b/>
          <w:sz w:val="20"/>
        </w:rPr>
      </w:pPr>
    </w:p>
    <w:p>
      <w:pPr>
        <w:pStyle w:val="BodyText"/>
        <w:spacing w:before="7"/>
        <w:rPr>
          <w:b/>
          <w:sz w:val="23"/>
        </w:rPr>
      </w:pPr>
    </w:p>
    <w:p>
      <w:pPr>
        <w:pStyle w:val="Heading2"/>
        <w:spacing w:before="0"/>
        <w:ind w:left="122"/>
      </w:pPr>
      <w:r>
        <w:rPr/>
        <w:t>ГОСТ IEC 61010-2-032—2014</w:t>
      </w:r>
    </w:p>
    <w:p>
      <w:pPr>
        <w:pStyle w:val="BodyText"/>
        <w:spacing w:before="11"/>
        <w:rPr>
          <w:b/>
          <w:sz w:val="25"/>
        </w:rPr>
      </w:pPr>
    </w:p>
    <w:p>
      <w:pPr>
        <w:spacing w:before="0"/>
        <w:ind w:left="609" w:right="0" w:firstLine="0"/>
        <w:jc w:val="left"/>
        <w:rPr>
          <w:b/>
          <w:i/>
          <w:sz w:val="16"/>
        </w:rPr>
      </w:pPr>
      <w:r>
        <w:rPr>
          <w:b/>
          <w:i/>
          <w:sz w:val="16"/>
        </w:rPr>
        <w:t>Дополнение:</w:t>
      </w:r>
    </w:p>
    <w:p>
      <w:pPr>
        <w:spacing w:before="47"/>
        <w:ind w:left="609" w:right="0" w:firstLine="0"/>
        <w:jc w:val="left"/>
        <w:rPr>
          <w:b/>
          <w:i/>
          <w:sz w:val="16"/>
        </w:rPr>
      </w:pPr>
      <w:r>
        <w:rPr>
          <w:b/>
          <w:i/>
          <w:sz w:val="16"/>
        </w:rPr>
        <w:t>Дополнить следующими приложениями АА и ВВ:</w:t>
      </w:r>
    </w:p>
    <w:p>
      <w:pPr>
        <w:pStyle w:val="BodyText"/>
        <w:spacing w:before="3"/>
        <w:rPr>
          <w:b/>
          <w:i/>
          <w:sz w:val="26"/>
        </w:rPr>
      </w:pPr>
    </w:p>
    <w:p>
      <w:pPr>
        <w:spacing w:line="285" w:lineRule="auto" w:before="0"/>
        <w:ind w:left="4120" w:right="4308" w:firstLine="0"/>
        <w:jc w:val="center"/>
        <w:rPr>
          <w:b/>
          <w:sz w:val="16"/>
        </w:rPr>
      </w:pPr>
      <w:r>
        <w:rPr>
          <w:b/>
          <w:sz w:val="16"/>
        </w:rPr>
        <w:t>Приложение АА (обязательное)</w:t>
      </w:r>
    </w:p>
    <w:p>
      <w:pPr>
        <w:pStyle w:val="BodyText"/>
        <w:rPr>
          <w:b/>
          <w:sz w:val="18"/>
        </w:rPr>
      </w:pPr>
    </w:p>
    <w:p>
      <w:pPr>
        <w:pStyle w:val="BodyText"/>
        <w:rPr>
          <w:b/>
          <w:sz w:val="18"/>
        </w:rPr>
      </w:pPr>
    </w:p>
    <w:p>
      <w:pPr>
        <w:pStyle w:val="BodyText"/>
        <w:rPr>
          <w:b/>
          <w:sz w:val="18"/>
        </w:rPr>
      </w:pPr>
    </w:p>
    <w:p>
      <w:pPr>
        <w:pStyle w:val="BodyText"/>
        <w:spacing w:before="105"/>
        <w:ind w:left="195" w:right="231"/>
        <w:jc w:val="center"/>
      </w:pPr>
      <w:r>
        <w:rPr/>
        <w:t>Категории измерений</w:t>
      </w:r>
    </w:p>
    <w:p>
      <w:pPr>
        <w:pStyle w:val="BodyText"/>
        <w:spacing w:before="10"/>
        <w:rPr>
          <w:sz w:val="23"/>
        </w:rPr>
      </w:pPr>
    </w:p>
    <w:p>
      <w:pPr>
        <w:spacing w:before="0"/>
        <w:ind w:left="621" w:right="0" w:firstLine="0"/>
        <w:jc w:val="left"/>
        <w:rPr>
          <w:b/>
          <w:sz w:val="16"/>
        </w:rPr>
      </w:pPr>
      <w:r>
        <w:rPr>
          <w:b/>
          <w:sz w:val="16"/>
        </w:rPr>
        <w:t>АА.1 Общие положения</w:t>
      </w:r>
    </w:p>
    <w:p>
      <w:pPr>
        <w:spacing w:line="280" w:lineRule="auto" w:before="124"/>
        <w:ind w:left="114" w:right="163" w:firstLine="513"/>
        <w:jc w:val="both"/>
        <w:rPr>
          <w:b/>
          <w:sz w:val="16"/>
        </w:rPr>
      </w:pPr>
      <w:r>
        <w:rPr>
          <w:b/>
          <w:sz w:val="16"/>
        </w:rPr>
        <w:t>В  нестоящем  стандарте  используют  понятие  КАТЕГОРИИ  ИЗМЕРЕНИЙ.  Понятие   КАТЕГОРИИ  ИЗМЕРЕНИЙ не  являются  аналогом  понятия  КАТЕГОРИИ  ПЕРЕНАПРЯЖЕНИЙ,   указанным   в   приложении   К   IEC   61010*1   и IEC 60664-1 или категориям импульсной прочности (категории перенапряжений), указанным в IEC 60364-4-44.</w:t>
      </w:r>
    </w:p>
    <w:p>
      <w:pPr>
        <w:spacing w:line="273" w:lineRule="auto" w:before="22"/>
        <w:ind w:left="114" w:right="165" w:firstLine="516"/>
        <w:jc w:val="both"/>
        <w:rPr>
          <w:b/>
          <w:sz w:val="16"/>
        </w:rPr>
      </w:pPr>
      <w:r>
        <w:rPr>
          <w:b/>
          <w:sz w:val="16"/>
        </w:rPr>
        <w:t>КАТЕГОРИИ ИЗМЕРЕНИЙ основаны на размещении СЕТЕ80Й системы электропитания, в которой могут проводиться измерения.</w:t>
      </w:r>
    </w:p>
    <w:p>
      <w:pPr>
        <w:spacing w:line="280" w:lineRule="auto" w:before="118"/>
        <w:ind w:left="113" w:right="87" w:firstLine="513"/>
        <w:jc w:val="left"/>
        <w:rPr>
          <w:b/>
          <w:sz w:val="16"/>
        </w:rPr>
      </w:pPr>
      <w:r>
        <w:rPr>
          <w:b/>
          <w:sz w:val="16"/>
        </w:rPr>
        <w:t>П р и м е ч а н и е — Категории, установленные в IEC 60664-1 и IEC 60364-4-44. предназначены для целей согласования изоляции компонентов и оборудования, используемого в области систем электропитания от низковольт­ ных СЕТЕ8ЫХ систем питания.</w:t>
      </w:r>
    </w:p>
    <w:p>
      <w:pPr>
        <w:spacing w:line="302" w:lineRule="exact" w:before="21"/>
        <w:ind w:left="621" w:right="6555" w:firstLine="6"/>
        <w:jc w:val="left"/>
        <w:rPr>
          <w:b/>
          <w:sz w:val="16"/>
        </w:rPr>
      </w:pPr>
      <w:r>
        <w:rPr>
          <w:b/>
          <w:sz w:val="16"/>
        </w:rPr>
        <w:t>АА.2 КАТЕГОРИИ ИЗМЕРЕНИЙ АА.2.1 КАТЕГОРИЯ ИЗМЕРЕНИЙ II</w:t>
      </w:r>
    </w:p>
    <w:p>
      <w:pPr>
        <w:spacing w:line="283" w:lineRule="auto" w:before="23"/>
        <w:ind w:left="114" w:right="194" w:firstLine="516"/>
        <w:jc w:val="both"/>
        <w:rPr>
          <w:b/>
          <w:sz w:val="16"/>
        </w:rPr>
      </w:pPr>
      <w:r>
        <w:rPr>
          <w:b/>
          <w:sz w:val="16"/>
        </w:rPr>
        <w:t>КАТЕГОРИЮ ИЗМЕРЕНИЙ II применяют для испытательных и измерительных  цепей,  соединенных  напря­  мую с точками подключения (выходные гнезда и аналогичные точки) низковольтной СЕТЕВОЙ установки (см. таб­ лицу АА.1 и рисунок</w:t>
      </w:r>
      <w:r>
        <w:rPr>
          <w:b/>
          <w:spacing w:val="-14"/>
          <w:sz w:val="16"/>
        </w:rPr>
        <w:t> </w:t>
      </w:r>
      <w:r>
        <w:rPr>
          <w:b/>
          <w:sz w:val="16"/>
        </w:rPr>
        <w:t>АА.1).</w:t>
      </w:r>
    </w:p>
    <w:p>
      <w:pPr>
        <w:spacing w:line="283" w:lineRule="auto" w:before="122"/>
        <w:ind w:left="113" w:right="153" w:firstLine="513"/>
        <w:jc w:val="both"/>
        <w:rPr>
          <w:b/>
          <w:i/>
          <w:sz w:val="16"/>
        </w:rPr>
      </w:pPr>
      <w:r>
        <w:rPr>
          <w:b/>
          <w:i/>
          <w:sz w:val="16"/>
        </w:rPr>
        <w:t>Пример </w:t>
      </w:r>
      <w:r>
        <w:rPr>
          <w:b/>
          <w:sz w:val="16"/>
        </w:rPr>
        <w:t>— </w:t>
      </w:r>
      <w:r>
        <w:rPr>
          <w:b/>
          <w:i/>
          <w:sz w:val="16"/>
        </w:rPr>
        <w:t>Измерений  СЕТЕВЫХ  ЦЕПЕЙ  бытоеоео  применений,  портативный  инструмент  и  енало</w:t>
      </w:r>
      <w:r>
        <w:rPr>
          <w:b/>
          <w:sz w:val="16"/>
        </w:rPr>
        <w:t>- </w:t>
      </w:r>
      <w:r>
        <w:rPr>
          <w:b/>
          <w:i/>
          <w:sz w:val="16"/>
        </w:rPr>
        <w:t>винное  оборудование  имеет  со  стороны  потребителя  </w:t>
      </w:r>
      <w:r>
        <w:rPr>
          <w:b/>
          <w:sz w:val="16"/>
        </w:rPr>
        <w:t>только  </w:t>
      </w:r>
      <w:r>
        <w:rPr>
          <w:b/>
          <w:i/>
          <w:sz w:val="16"/>
        </w:rPr>
        <w:t>стационарно  установленные  выходные   </w:t>
      </w:r>
      <w:r>
        <w:rPr>
          <w:b/>
          <w:i/>
          <w:sz w:val="16"/>
        </w:rPr>
        <w:t>внезда.</w:t>
      </w:r>
    </w:p>
    <w:p>
      <w:pPr>
        <w:spacing w:before="125"/>
        <w:ind w:left="621" w:right="0" w:firstLine="0"/>
        <w:jc w:val="left"/>
        <w:rPr>
          <w:b/>
          <w:sz w:val="16"/>
        </w:rPr>
      </w:pPr>
      <w:r>
        <w:rPr>
          <w:b/>
          <w:sz w:val="16"/>
        </w:rPr>
        <w:t>АА.2.2 КАТЕГОРИЯ ИЗМЕРЕНИЙ III</w:t>
      </w:r>
    </w:p>
    <w:p>
      <w:pPr>
        <w:spacing w:line="280" w:lineRule="auto" w:before="49"/>
        <w:ind w:left="114" w:right="192" w:firstLine="516"/>
        <w:jc w:val="both"/>
        <w:rPr>
          <w:b/>
          <w:sz w:val="16"/>
        </w:rPr>
      </w:pPr>
      <w:r>
        <w:rPr>
          <w:b/>
          <w:sz w:val="16"/>
        </w:rPr>
        <w:t>КАТЕГОРИЮ ИЗМЕРЕНИЙ III применяют для испытательных и измерительных цепей, соединенных с рас­ пределительной частью низковольтной СЕТЕВОЙ установки здания (см. таблицу АА.1 и рисунок АА.1).</w:t>
      </w:r>
    </w:p>
    <w:p>
      <w:pPr>
        <w:spacing w:line="280" w:lineRule="auto" w:before="19"/>
        <w:ind w:left="114" w:right="161" w:firstLine="512"/>
        <w:jc w:val="both"/>
        <w:rPr>
          <w:b/>
          <w:sz w:val="16"/>
        </w:rPr>
      </w:pPr>
      <w:r>
        <w:rPr>
          <w:b/>
          <w:sz w:val="16"/>
        </w:rPr>
        <w:t>Во избежание РИСКОв. связанных с возникновением ОПАСНОСТЕЙ, в результате более высоких токов короткого замыкания, необходимо использовать дополнительную изоляцию и другие меры защиты.</w:t>
      </w:r>
    </w:p>
    <w:p>
      <w:pPr>
        <w:spacing w:line="280" w:lineRule="auto" w:before="19"/>
        <w:ind w:left="113" w:right="195" w:firstLine="503"/>
        <w:jc w:val="both"/>
        <w:rPr>
          <w:b/>
          <w:sz w:val="16"/>
        </w:rPr>
      </w:pPr>
      <w:r>
        <w:rPr>
          <w:b/>
          <w:sz w:val="16"/>
        </w:rPr>
        <w:t>Для оборудования, являющегося частью стационарной установки, предохранители и прерыватели цепи уста­ новки рассматривают в качестве адекватной защиты от токов короткого замыкания.</w:t>
      </w:r>
    </w:p>
    <w:p>
      <w:pPr>
        <w:spacing w:line="276" w:lineRule="auto" w:before="124"/>
        <w:ind w:left="113" w:right="155" w:firstLine="516"/>
        <w:jc w:val="both"/>
        <w:rPr>
          <w:b/>
          <w:sz w:val="16"/>
        </w:rPr>
      </w:pPr>
      <w:r>
        <w:rPr>
          <w:b/>
          <w:i/>
          <w:sz w:val="16"/>
        </w:rPr>
        <w:t>Пример </w:t>
      </w:r>
      <w:r>
        <w:rPr>
          <w:b/>
          <w:sz w:val="16"/>
        </w:rPr>
        <w:t>— </w:t>
      </w:r>
      <w:r>
        <w:rPr>
          <w:b/>
          <w:i/>
          <w:sz w:val="16"/>
        </w:rPr>
        <w:t>Измерения не распределительных  щитах  (включая  вторичные  злектричвские  измери­  </w:t>
      </w:r>
      <w:r>
        <w:rPr>
          <w:b/>
          <w:i/>
          <w:sz w:val="16"/>
        </w:rPr>
        <w:t>тельные  приборы),  фото-преобразоватвльных   панелях,   прерывателях,   проводах,   включая   кабели,   ши­   нах.  коллекторных  коробах,  выключателях,   внездоеых   выходах   в   стационарной   установке,   оборудова­   ние для промышленноао использования и подобное оборудование, такое как стационарные деиватели, с постоянной связью с неподвижной</w:t>
      </w:r>
      <w:r>
        <w:rPr>
          <w:b/>
          <w:i/>
          <w:spacing w:val="-17"/>
          <w:sz w:val="16"/>
        </w:rPr>
        <w:t> </w:t>
      </w:r>
      <w:r>
        <w:rPr>
          <w:b/>
          <w:i/>
          <w:sz w:val="16"/>
        </w:rPr>
        <w:t>установкой</w:t>
      </w:r>
      <w:r>
        <w:rPr>
          <w:b/>
          <w:sz w:val="16"/>
        </w:rPr>
        <w:t>.</w:t>
      </w:r>
    </w:p>
    <w:p>
      <w:pPr>
        <w:spacing w:before="131"/>
        <w:ind w:left="621" w:right="0" w:firstLine="0"/>
        <w:jc w:val="left"/>
        <w:rPr>
          <w:b/>
          <w:sz w:val="16"/>
        </w:rPr>
      </w:pPr>
      <w:r>
        <w:rPr>
          <w:b/>
          <w:sz w:val="16"/>
        </w:rPr>
        <w:t>АА.2.3 КАТЕГОРИЯ ИЗМЕРЕНИЙ IV</w:t>
      </w:r>
    </w:p>
    <w:p>
      <w:pPr>
        <w:spacing w:line="278" w:lineRule="auto" w:before="50"/>
        <w:ind w:left="114" w:right="192" w:firstLine="516"/>
        <w:jc w:val="both"/>
        <w:rPr>
          <w:b/>
          <w:sz w:val="16"/>
        </w:rPr>
      </w:pPr>
      <w:r>
        <w:rPr>
          <w:b/>
          <w:sz w:val="16"/>
        </w:rPr>
        <w:t>КАТЕГОРИЮ ИЗМЕРЕНИЙ IV применяют для испытательных и измерительных цепей, соединенных с источ­ ником низковольтной СЕТЕВОЙ установки здания (см. таблицу АА.1 и рисунок АА.1).</w:t>
      </w:r>
    </w:p>
    <w:p>
      <w:pPr>
        <w:spacing w:line="280" w:lineRule="auto" w:before="24"/>
        <w:ind w:left="114" w:right="164" w:firstLine="513"/>
        <w:jc w:val="both"/>
        <w:rPr>
          <w:b/>
          <w:sz w:val="16"/>
        </w:rPr>
      </w:pPr>
      <w:r>
        <w:rPr>
          <w:b/>
          <w:sz w:val="16"/>
        </w:rPr>
        <w:t>Вследствие высоких токов короткого замыкания, которые могут сопровождаться высоким уровнем мощности, измерения, проводимые в месте размещения, являются чрезвычайно опасными. Должны быть предприняты повы­ шенные меры предосторожности для исключения любой возможности возникновения токов короткого замыкания.</w:t>
      </w:r>
    </w:p>
    <w:p>
      <w:pPr>
        <w:spacing w:line="285" w:lineRule="auto" w:before="124"/>
        <w:ind w:left="113" w:right="163" w:firstLine="513"/>
        <w:jc w:val="both"/>
        <w:rPr>
          <w:b/>
          <w:i/>
          <w:sz w:val="16"/>
        </w:rPr>
      </w:pPr>
      <w:r>
        <w:rPr>
          <w:b/>
          <w:i/>
          <w:sz w:val="16"/>
        </w:rPr>
        <w:t>Пример  </w:t>
      </w:r>
      <w:r>
        <w:rPr>
          <w:b/>
          <w:sz w:val="16"/>
        </w:rPr>
        <w:t>—  </w:t>
      </w:r>
      <w:r>
        <w:rPr>
          <w:b/>
          <w:i/>
          <w:sz w:val="16"/>
        </w:rPr>
        <w:t>Измерения  не   устройствах,   установленных   перед   влаеным   плавким   предохранителем   </w:t>
      </w:r>
      <w:r>
        <w:rPr>
          <w:b/>
          <w:i/>
          <w:sz w:val="16"/>
        </w:rPr>
        <w:t>или прерывателем цепи в установке</w:t>
      </w:r>
      <w:r>
        <w:rPr>
          <w:b/>
          <w:i/>
          <w:spacing w:val="-16"/>
          <w:sz w:val="16"/>
        </w:rPr>
        <w:t> </w:t>
      </w:r>
      <w:r>
        <w:rPr>
          <w:b/>
          <w:i/>
          <w:sz w:val="16"/>
        </w:rPr>
        <w:t>здания.</w:t>
      </w:r>
    </w:p>
    <w:p>
      <w:pPr>
        <w:spacing w:before="124"/>
        <w:ind w:left="621" w:right="0" w:firstLine="0"/>
        <w:jc w:val="left"/>
        <w:rPr>
          <w:b/>
          <w:sz w:val="16"/>
        </w:rPr>
      </w:pPr>
      <w:r>
        <w:rPr>
          <w:b/>
          <w:sz w:val="16"/>
        </w:rPr>
        <w:t>АА.2.4 Измерительные цепи без НОМИНАЛЬНЫХ КАТЕГОРИЙ ИЗМЕРЕНИЙ</w:t>
      </w:r>
    </w:p>
    <w:p>
      <w:pPr>
        <w:spacing w:line="292" w:lineRule="auto" w:before="50"/>
        <w:ind w:left="108" w:right="159" w:firstLine="519"/>
        <w:jc w:val="both"/>
        <w:rPr>
          <w:b/>
          <w:sz w:val="16"/>
        </w:rPr>
      </w:pPr>
      <w:r>
        <w:rPr>
          <w:b/>
          <w:sz w:val="16"/>
        </w:rPr>
        <w:t>Многие типы испытательных и измерительных целей  не  предназначены  для  непосредственного  соедине­ ния с СЕТЕВЫМ электропитанием. Некоторые из этих измерительных цепей применяют для очень низких уровней применяемой мощности, но в других измерительных цепях могут быть случаи выделения очень большой мощнос­   ти. возникшей вследствие высоких токов короткого замыкания или высоких напряжений разомкнутой цепи. Не существует стандартных переходных уровней защиты, установленных для этих цепей. Для определения требова­   ний к изоляции и требований к токам короткого замыкания необходимо проводить анализ значений РАБОЧЕГО НАПРЯЖЕНИЯ,</w:t>
      </w:r>
      <w:r>
        <w:rPr>
          <w:b/>
          <w:spacing w:val="-7"/>
          <w:sz w:val="16"/>
        </w:rPr>
        <w:t> </w:t>
      </w:r>
      <w:r>
        <w:rPr>
          <w:b/>
          <w:sz w:val="16"/>
        </w:rPr>
        <w:t>импеданса</w:t>
      </w:r>
      <w:r>
        <w:rPr>
          <w:b/>
          <w:spacing w:val="-6"/>
          <w:sz w:val="16"/>
        </w:rPr>
        <w:t> </w:t>
      </w:r>
      <w:r>
        <w:rPr>
          <w:b/>
          <w:sz w:val="16"/>
        </w:rPr>
        <w:t>контура.</w:t>
      </w:r>
      <w:r>
        <w:rPr>
          <w:b/>
          <w:spacing w:val="-7"/>
          <w:sz w:val="16"/>
        </w:rPr>
        <w:t> </w:t>
      </w:r>
      <w:r>
        <w:rPr>
          <w:b/>
          <w:sz w:val="16"/>
        </w:rPr>
        <w:t>КРАТКОВРЕМЕННОГО</w:t>
      </w:r>
      <w:r>
        <w:rPr>
          <w:b/>
          <w:spacing w:val="-7"/>
          <w:sz w:val="16"/>
        </w:rPr>
        <w:t> </w:t>
      </w:r>
      <w:r>
        <w:rPr>
          <w:b/>
          <w:sz w:val="16"/>
        </w:rPr>
        <w:t>и</w:t>
      </w:r>
      <w:r>
        <w:rPr>
          <w:b/>
          <w:spacing w:val="-6"/>
          <w:sz w:val="16"/>
        </w:rPr>
        <w:t> </w:t>
      </w:r>
      <w:r>
        <w:rPr>
          <w:b/>
          <w:sz w:val="16"/>
        </w:rPr>
        <w:t>ПЕРЕХОДНОГО</w:t>
      </w:r>
      <w:r>
        <w:rPr>
          <w:b/>
          <w:spacing w:val="-6"/>
          <w:sz w:val="16"/>
        </w:rPr>
        <w:t> </w:t>
      </w:r>
      <w:r>
        <w:rPr>
          <w:b/>
          <w:sz w:val="16"/>
        </w:rPr>
        <w:t>ПЕРЕНАПРЯЖЕНИЙ.</w:t>
      </w:r>
    </w:p>
    <w:p>
      <w:pPr>
        <w:spacing w:before="154"/>
        <w:ind w:left="114" w:right="0" w:firstLine="0"/>
        <w:jc w:val="left"/>
        <w:rPr>
          <w:b/>
          <w:sz w:val="16"/>
        </w:rPr>
      </w:pPr>
      <w:r>
        <w:rPr>
          <w:b/>
          <w:sz w:val="16"/>
        </w:rPr>
        <w:t>26</w:t>
      </w:r>
    </w:p>
    <w:p>
      <w:pPr>
        <w:spacing w:after="0"/>
        <w:jc w:val="left"/>
        <w:rPr>
          <w:sz w:val="16"/>
        </w:rPr>
        <w:sectPr>
          <w:pgSz w:w="11900" w:h="16840"/>
          <w:pgMar w:header="520" w:footer="515" w:top="720" w:bottom="720" w:left="1480" w:right="520"/>
        </w:sectPr>
      </w:pPr>
    </w:p>
    <w:p>
      <w:pPr>
        <w:pStyle w:val="BodyText"/>
        <w:rPr>
          <w:b/>
          <w:sz w:val="20"/>
        </w:rPr>
      </w:pPr>
    </w:p>
    <w:p>
      <w:pPr>
        <w:pStyle w:val="BodyText"/>
        <w:rPr>
          <w:b/>
          <w:sz w:val="20"/>
        </w:rPr>
      </w:pPr>
    </w:p>
    <w:p>
      <w:pPr>
        <w:pStyle w:val="BodyText"/>
        <w:spacing w:before="8"/>
        <w:rPr>
          <w:b/>
          <w:sz w:val="15"/>
        </w:rPr>
      </w:pPr>
    </w:p>
    <w:p>
      <w:pPr>
        <w:pStyle w:val="Heading2"/>
        <w:ind w:right="264"/>
        <w:jc w:val="right"/>
      </w:pPr>
      <w:r>
        <w:rPr/>
        <w:t>ГОСТ IEC 61010-2-032—2014</w:t>
      </w:r>
    </w:p>
    <w:p>
      <w:pPr>
        <w:pStyle w:val="BodyText"/>
        <w:spacing w:before="9"/>
        <w:rPr>
          <w:b/>
          <w:sz w:val="21"/>
        </w:rPr>
      </w:pPr>
      <w:r>
        <w:rPr/>
        <w:drawing>
          <wp:anchor distT="0" distB="0" distL="0" distR="0" allowOverlap="1" layoutInCell="1" locked="0" behindDoc="0" simplePos="0" relativeHeight="1528">
            <wp:simplePos x="0" y="0"/>
            <wp:positionH relativeFrom="page">
              <wp:posOffset>659765</wp:posOffset>
            </wp:positionH>
            <wp:positionV relativeFrom="paragraph">
              <wp:posOffset>183914</wp:posOffset>
            </wp:positionV>
            <wp:extent cx="6103620" cy="2183129"/>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0" cstate="print"/>
                    <a:stretch>
                      <a:fillRect/>
                    </a:stretch>
                  </pic:blipFill>
                  <pic:spPr>
                    <a:xfrm>
                      <a:off x="0" y="0"/>
                      <a:ext cx="6103620" cy="2183129"/>
                    </a:xfrm>
                    <a:prstGeom prst="rect">
                      <a:avLst/>
                    </a:prstGeom>
                  </pic:spPr>
                </pic:pic>
              </a:graphicData>
            </a:graphic>
          </wp:anchor>
        </w:drawing>
      </w:r>
    </w:p>
    <w:p>
      <w:pPr>
        <w:pStyle w:val="BodyText"/>
        <w:spacing w:before="11"/>
        <w:rPr>
          <w:b/>
          <w:sz w:val="25"/>
        </w:rPr>
      </w:pPr>
    </w:p>
    <w:p>
      <w:pPr>
        <w:spacing w:before="0"/>
        <w:ind w:left="118" w:right="0" w:firstLine="0"/>
        <w:jc w:val="left"/>
        <w:rPr>
          <w:b/>
          <w:sz w:val="14"/>
        </w:rPr>
      </w:pPr>
      <w:r>
        <w:rPr>
          <w:b/>
          <w:sz w:val="14"/>
        </w:rPr>
        <w:t>О — прочие иопи. не имеющие прямого соединения е СЕТЬЮ. CAT И — КАТЕГОРИЯ ИЗМЕРЕНИЙ II. CAT III — КАТЕГОРИЯ</w:t>
      </w:r>
    </w:p>
    <w:p>
      <w:pPr>
        <w:spacing w:before="40"/>
        <w:ind w:left="195" w:right="206" w:firstLine="0"/>
        <w:jc w:val="center"/>
        <w:rPr>
          <w:b/>
          <w:sz w:val="14"/>
        </w:rPr>
      </w:pPr>
      <w:r>
        <w:rPr>
          <w:b/>
          <w:sz w:val="14"/>
        </w:rPr>
        <w:t>ИЗМЕРЕНИЙ III; CAT IV - КАТЕГОРИЯ ИЗМЕРЕНИЙ IV</w:t>
      </w:r>
    </w:p>
    <w:p>
      <w:pPr>
        <w:pStyle w:val="BodyText"/>
        <w:spacing w:before="9"/>
        <w:rPr>
          <w:b/>
        </w:rPr>
      </w:pPr>
    </w:p>
    <w:p>
      <w:pPr>
        <w:spacing w:before="1"/>
        <w:ind w:left="195" w:right="205" w:firstLine="0"/>
        <w:jc w:val="center"/>
        <w:rPr>
          <w:b/>
          <w:sz w:val="16"/>
        </w:rPr>
      </w:pPr>
      <w:r>
        <w:rPr>
          <w:b/>
          <w:sz w:val="16"/>
        </w:rPr>
        <w:t>Рисунок АА.1 — Примеры идентификации размещений измерительных цепей</w:t>
      </w:r>
    </w:p>
    <w:p>
      <w:pPr>
        <w:pStyle w:val="BodyText"/>
        <w:rPr>
          <w:b/>
          <w:sz w:val="18"/>
        </w:rPr>
      </w:pPr>
    </w:p>
    <w:p>
      <w:pPr>
        <w:pStyle w:val="BodyText"/>
        <w:spacing w:before="7"/>
        <w:rPr>
          <w:b/>
          <w:sz w:val="16"/>
        </w:rPr>
      </w:pPr>
    </w:p>
    <w:p>
      <w:pPr>
        <w:spacing w:line="280" w:lineRule="auto" w:before="0"/>
        <w:ind w:left="126" w:right="134" w:firstLine="513"/>
        <w:jc w:val="both"/>
        <w:rPr>
          <w:b/>
          <w:i/>
          <w:sz w:val="16"/>
        </w:rPr>
      </w:pPr>
      <w:r>
        <w:rPr>
          <w:b/>
          <w:i/>
          <w:sz w:val="16"/>
        </w:rPr>
        <w:t>Пример  </w:t>
      </w:r>
      <w:r>
        <w:rPr>
          <w:b/>
          <w:sz w:val="16"/>
        </w:rPr>
        <w:t>—  </w:t>
      </w:r>
      <w:r>
        <w:rPr>
          <w:b/>
          <w:i/>
          <w:sz w:val="16"/>
        </w:rPr>
        <w:t>Измерительные  цели  термолеры,   высокочастотные   измерительные   цели,   аетомо- </w:t>
      </w:r>
      <w:r>
        <w:rPr>
          <w:b/>
          <w:i/>
          <w:sz w:val="16"/>
        </w:rPr>
        <w:t>бильные  контрольно-измерительные   лриборы   (тестеры)   и   контрольно-измерительные   </w:t>
      </w:r>
      <w:r>
        <w:rPr>
          <w:b/>
          <w:sz w:val="16"/>
        </w:rPr>
        <w:t>проборы </w:t>
      </w:r>
      <w:r>
        <w:rPr>
          <w:b/>
          <w:i/>
          <w:sz w:val="16"/>
        </w:rPr>
        <w:t>(тестеры), ислользуемые для определения  характеристик  СЕТЕВОЙ  установки  до  ее  подключения  к  </w:t>
      </w:r>
      <w:r>
        <w:rPr>
          <w:b/>
          <w:i/>
          <w:sz w:val="16"/>
        </w:rPr>
        <w:t>СЕТЕВОМУ источнику</w:t>
      </w:r>
      <w:r>
        <w:rPr>
          <w:b/>
          <w:i/>
          <w:spacing w:val="-23"/>
          <w:sz w:val="16"/>
        </w:rPr>
        <w:t> </w:t>
      </w:r>
      <w:r>
        <w:rPr>
          <w:b/>
          <w:i/>
          <w:sz w:val="16"/>
        </w:rPr>
        <w:t>злектролитания.</w:t>
      </w:r>
    </w:p>
    <w:p>
      <w:pPr>
        <w:pStyle w:val="BodyText"/>
        <w:spacing w:before="5"/>
        <w:rPr>
          <w:b/>
          <w:i/>
          <w:sz w:val="25"/>
        </w:rPr>
      </w:pPr>
    </w:p>
    <w:p>
      <w:pPr>
        <w:spacing w:before="0"/>
        <w:ind w:left="130" w:right="0" w:firstLine="0"/>
        <w:jc w:val="left"/>
        <w:rPr>
          <w:b/>
          <w:sz w:val="16"/>
        </w:rPr>
      </w:pPr>
      <w:r>
        <w:rPr>
          <w:b/>
          <w:sz w:val="16"/>
        </w:rPr>
        <w:t>Т а б л и ц а АА.1 — Характеристики КАТЕГОРИЙ ИЗМЕРЕНИЙ</w:t>
      </w:r>
    </w:p>
    <w:p>
      <w:pPr>
        <w:pStyle w:val="BodyText"/>
        <w:spacing w:before="7"/>
        <w:rPr>
          <w:b/>
          <w:sz w:val="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4"/>
        <w:gridCol w:w="2178"/>
        <w:gridCol w:w="5958"/>
      </w:tblGrid>
      <w:tr>
        <w:trPr>
          <w:trHeight w:val="660" w:hRule="atLeast"/>
        </w:trPr>
        <w:tc>
          <w:tcPr>
            <w:tcW w:w="1524" w:type="dxa"/>
          </w:tcPr>
          <w:p>
            <w:pPr>
              <w:pStyle w:val="TableParagraph"/>
              <w:spacing w:before="11"/>
              <w:jc w:val="left"/>
              <w:rPr>
                <w:b/>
                <w:sz w:val="13"/>
              </w:rPr>
            </w:pPr>
          </w:p>
          <w:p>
            <w:pPr>
              <w:pStyle w:val="TableParagraph"/>
              <w:spacing w:line="300" w:lineRule="auto" w:before="0"/>
              <w:ind w:left="314" w:right="292" w:firstLine="25"/>
              <w:jc w:val="left"/>
              <w:rPr>
                <w:b/>
                <w:sz w:val="14"/>
              </w:rPr>
            </w:pPr>
            <w:r>
              <w:rPr>
                <w:b/>
                <w:sz w:val="14"/>
              </w:rPr>
              <w:t>КАТЕГОРИЯ ИЗМЕРЕНИЙ</w:t>
            </w:r>
          </w:p>
        </w:tc>
        <w:tc>
          <w:tcPr>
            <w:tcW w:w="2178" w:type="dxa"/>
          </w:tcPr>
          <w:p>
            <w:pPr>
              <w:pStyle w:val="TableParagraph"/>
              <w:spacing w:before="2"/>
              <w:jc w:val="left"/>
              <w:rPr>
                <w:b/>
                <w:sz w:val="14"/>
              </w:rPr>
            </w:pPr>
          </w:p>
          <w:p>
            <w:pPr>
              <w:pStyle w:val="TableParagraph"/>
              <w:spacing w:line="295" w:lineRule="auto" w:before="0"/>
              <w:ind w:left="542" w:right="179" w:hanging="358"/>
              <w:jc w:val="left"/>
              <w:rPr>
                <w:b/>
                <w:sz w:val="14"/>
              </w:rPr>
            </w:pPr>
            <w:r>
              <w:rPr>
                <w:b/>
                <w:sz w:val="14"/>
              </w:rPr>
              <w:t>Ток короткого замыкания (•ялячиый). «А*</w:t>
            </w:r>
          </w:p>
        </w:tc>
        <w:tc>
          <w:tcPr>
            <w:tcW w:w="5958" w:type="dxa"/>
          </w:tcPr>
          <w:p>
            <w:pPr>
              <w:pStyle w:val="TableParagraph"/>
              <w:spacing w:before="0"/>
              <w:jc w:val="left"/>
              <w:rPr>
                <w:b/>
                <w:sz w:val="22"/>
              </w:rPr>
            </w:pPr>
          </w:p>
          <w:p>
            <w:pPr>
              <w:pStyle w:val="TableParagraph"/>
              <w:spacing w:before="0"/>
              <w:ind w:left="1828"/>
              <w:jc w:val="left"/>
              <w:rPr>
                <w:b/>
                <w:sz w:val="14"/>
              </w:rPr>
            </w:pPr>
            <w:r>
              <w:rPr>
                <w:b/>
                <w:sz w:val="14"/>
              </w:rPr>
              <w:t>Размещение ■ установке здания</w:t>
            </w:r>
          </w:p>
        </w:tc>
      </w:tr>
      <w:tr>
        <w:trPr>
          <w:trHeight w:val="520" w:hRule="atLeast"/>
        </w:trPr>
        <w:tc>
          <w:tcPr>
            <w:tcW w:w="1524" w:type="dxa"/>
          </w:tcPr>
          <w:p>
            <w:pPr>
              <w:pStyle w:val="TableParagraph"/>
              <w:spacing w:before="115"/>
              <w:ind w:left="719"/>
              <w:jc w:val="left"/>
              <w:rPr>
                <w:b/>
                <w:sz w:val="14"/>
              </w:rPr>
            </w:pPr>
            <w:r>
              <w:rPr>
                <w:b/>
                <w:sz w:val="14"/>
              </w:rPr>
              <w:t>II</w:t>
            </w:r>
          </w:p>
        </w:tc>
        <w:tc>
          <w:tcPr>
            <w:tcW w:w="2178" w:type="dxa"/>
          </w:tcPr>
          <w:p>
            <w:pPr>
              <w:pStyle w:val="TableParagraph"/>
              <w:spacing w:before="97"/>
              <w:ind w:left="924" w:right="930"/>
              <w:rPr>
                <w:b/>
                <w:sz w:val="16"/>
              </w:rPr>
            </w:pPr>
            <w:r>
              <w:rPr>
                <w:b/>
                <w:sz w:val="16"/>
              </w:rPr>
              <w:t>&lt;10</w:t>
            </w:r>
          </w:p>
        </w:tc>
        <w:tc>
          <w:tcPr>
            <w:tcW w:w="5958" w:type="dxa"/>
          </w:tcPr>
          <w:p>
            <w:pPr>
              <w:pStyle w:val="TableParagraph"/>
              <w:spacing w:line="254" w:lineRule="auto" w:before="97"/>
              <w:ind w:left="130" w:firstLine="9"/>
              <w:jc w:val="left"/>
              <w:rPr>
                <w:b/>
                <w:sz w:val="16"/>
              </w:rPr>
            </w:pPr>
            <w:r>
              <w:rPr>
                <w:b/>
                <w:sz w:val="16"/>
              </w:rPr>
              <w:t>Цепи, соединяемые со штепсельной розеткой и подобными точками СЕТЕВОЙ установки</w:t>
            </w:r>
          </w:p>
        </w:tc>
      </w:tr>
      <w:tr>
        <w:trPr>
          <w:trHeight w:val="320" w:hRule="atLeast"/>
        </w:trPr>
        <w:tc>
          <w:tcPr>
            <w:tcW w:w="1524" w:type="dxa"/>
          </w:tcPr>
          <w:p>
            <w:pPr>
              <w:pStyle w:val="TableParagraph"/>
              <w:spacing w:before="109"/>
              <w:ind w:left="707"/>
              <w:jc w:val="left"/>
              <w:rPr>
                <w:b/>
                <w:sz w:val="14"/>
              </w:rPr>
            </w:pPr>
            <w:r>
              <w:rPr>
                <w:b/>
                <w:sz w:val="14"/>
              </w:rPr>
              <w:t>III</w:t>
            </w:r>
          </w:p>
        </w:tc>
        <w:tc>
          <w:tcPr>
            <w:tcW w:w="2178" w:type="dxa"/>
          </w:tcPr>
          <w:p>
            <w:pPr>
              <w:pStyle w:val="TableParagraph"/>
              <w:spacing w:before="91"/>
              <w:ind w:left="924" w:right="930"/>
              <w:rPr>
                <w:b/>
                <w:sz w:val="16"/>
              </w:rPr>
            </w:pPr>
            <w:r>
              <w:rPr>
                <w:b/>
                <w:sz w:val="16"/>
              </w:rPr>
              <w:t>&lt;50</w:t>
            </w:r>
          </w:p>
        </w:tc>
        <w:tc>
          <w:tcPr>
            <w:tcW w:w="5958" w:type="dxa"/>
          </w:tcPr>
          <w:p>
            <w:pPr>
              <w:pStyle w:val="TableParagraph"/>
              <w:spacing w:before="91"/>
              <w:ind w:left="130"/>
              <w:jc w:val="left"/>
              <w:rPr>
                <w:b/>
                <w:sz w:val="16"/>
              </w:rPr>
            </w:pPr>
            <w:r>
              <w:rPr>
                <w:b/>
                <w:sz w:val="16"/>
              </w:rPr>
              <w:t>СЕТЕВЫЕ распределительные щиты (части) здания</w:t>
            </w:r>
          </w:p>
        </w:tc>
      </w:tr>
      <w:tr>
        <w:trPr>
          <w:trHeight w:val="320" w:hRule="atLeast"/>
        </w:trPr>
        <w:tc>
          <w:tcPr>
            <w:tcW w:w="1524" w:type="dxa"/>
          </w:tcPr>
          <w:p>
            <w:pPr>
              <w:pStyle w:val="TableParagraph"/>
              <w:spacing w:before="109"/>
              <w:ind w:left="697"/>
              <w:jc w:val="left"/>
              <w:rPr>
                <w:b/>
                <w:sz w:val="14"/>
              </w:rPr>
            </w:pPr>
            <w:r>
              <w:rPr>
                <w:b/>
                <w:sz w:val="14"/>
              </w:rPr>
              <w:t>IV</w:t>
            </w:r>
          </w:p>
        </w:tc>
        <w:tc>
          <w:tcPr>
            <w:tcW w:w="2178" w:type="dxa"/>
          </w:tcPr>
          <w:p>
            <w:pPr>
              <w:pStyle w:val="TableParagraph"/>
              <w:spacing w:before="91"/>
              <w:ind w:left="918" w:right="931"/>
              <w:rPr>
                <w:b/>
                <w:sz w:val="16"/>
              </w:rPr>
            </w:pPr>
            <w:r>
              <w:rPr>
                <w:b/>
                <w:sz w:val="16"/>
              </w:rPr>
              <w:t>»50</w:t>
            </w:r>
          </w:p>
        </w:tc>
        <w:tc>
          <w:tcPr>
            <w:tcW w:w="5958" w:type="dxa"/>
          </w:tcPr>
          <w:p>
            <w:pPr>
              <w:pStyle w:val="TableParagraph"/>
              <w:spacing w:before="88"/>
              <w:ind w:left="139"/>
              <w:jc w:val="left"/>
              <w:rPr>
                <w:b/>
                <w:sz w:val="16"/>
              </w:rPr>
            </w:pPr>
            <w:r>
              <w:rPr>
                <w:b/>
                <w:sz w:val="16"/>
              </w:rPr>
              <w:t>Источник питания СЕТЕВОЙ установки здания</w:t>
            </w:r>
          </w:p>
        </w:tc>
      </w:tr>
      <w:tr>
        <w:trPr>
          <w:trHeight w:val="1020" w:hRule="atLeast"/>
        </w:trPr>
        <w:tc>
          <w:tcPr>
            <w:tcW w:w="9660" w:type="dxa"/>
            <w:gridSpan w:val="3"/>
          </w:tcPr>
          <w:p>
            <w:pPr>
              <w:pStyle w:val="TableParagraph"/>
              <w:spacing w:line="264" w:lineRule="auto" w:before="127"/>
              <w:ind w:left="124" w:right="138" w:firstLine="521"/>
              <w:jc w:val="both"/>
              <w:rPr>
                <w:b/>
                <w:sz w:val="16"/>
              </w:rPr>
            </w:pPr>
            <w:r>
              <w:rPr>
                <w:b/>
                <w:sz w:val="16"/>
              </w:rPr>
              <w:t>* Эти токи короткого замыкания рассчитаны для напряжения линия-нейтраль 1000 В и минимального со­ противления контура. Значение сопротивления контура (сопротивление установки) не может быть взято из рас­ чете сопротивления пробника (щупа) и внутреннего сопротивления измерительного оборудования. Этот ток короткого замыкания изменяется в зависимости от характеристик установки.</w:t>
            </w:r>
          </w:p>
        </w:tc>
      </w:tr>
    </w:tbl>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spacing w:before="106"/>
        <w:ind w:left="0" w:right="140" w:firstLine="0"/>
        <w:jc w:val="right"/>
        <w:rPr>
          <w:b/>
          <w:sz w:val="17"/>
        </w:rPr>
      </w:pPr>
      <w:r>
        <w:rPr>
          <w:b/>
          <w:sz w:val="17"/>
        </w:rPr>
        <w:t>29</w:t>
      </w:r>
    </w:p>
    <w:p>
      <w:pPr>
        <w:spacing w:after="0"/>
        <w:jc w:val="right"/>
        <w:rPr>
          <w:sz w:val="17"/>
        </w:rPr>
        <w:sectPr>
          <w:pgSz w:w="11900" w:h="16840"/>
          <w:pgMar w:header="520" w:footer="515" w:top="720" w:bottom="720" w:left="900" w:right="1100"/>
        </w:sectPr>
      </w:pPr>
    </w:p>
    <w:p>
      <w:pPr>
        <w:pStyle w:val="BodyText"/>
        <w:rPr>
          <w:b/>
          <w:sz w:val="20"/>
        </w:rPr>
      </w:pPr>
    </w:p>
    <w:p>
      <w:pPr>
        <w:pStyle w:val="BodyText"/>
        <w:rPr>
          <w:b/>
          <w:sz w:val="20"/>
        </w:rPr>
      </w:pPr>
    </w:p>
    <w:p>
      <w:pPr>
        <w:pStyle w:val="BodyText"/>
        <w:spacing w:before="4"/>
        <w:rPr>
          <w:b/>
          <w:sz w:val="23"/>
        </w:rPr>
      </w:pPr>
    </w:p>
    <w:p>
      <w:pPr>
        <w:pStyle w:val="Heading2"/>
        <w:spacing w:before="0"/>
        <w:ind w:left="142"/>
      </w:pPr>
      <w:r>
        <w:rPr/>
        <w:t>ГОСТ IEC 61010-2-032—2014</w:t>
      </w:r>
    </w:p>
    <w:p>
      <w:pPr>
        <w:pStyle w:val="BodyText"/>
        <w:spacing w:before="10"/>
        <w:rPr>
          <w:b/>
          <w:sz w:val="16"/>
        </w:rPr>
      </w:pPr>
    </w:p>
    <w:p>
      <w:pPr>
        <w:spacing w:line="288" w:lineRule="auto" w:before="95"/>
        <w:ind w:left="4228" w:right="4296" w:firstLine="0"/>
        <w:jc w:val="center"/>
        <w:rPr>
          <w:b/>
          <w:sz w:val="17"/>
        </w:rPr>
      </w:pPr>
      <w:r>
        <w:rPr>
          <w:b/>
          <w:sz w:val="17"/>
        </w:rPr>
        <w:t>Приложение ВВ (справочное)</w:t>
      </w:r>
    </w:p>
    <w:p>
      <w:pPr>
        <w:pStyle w:val="BodyText"/>
        <w:rPr>
          <w:b/>
          <w:sz w:val="18"/>
        </w:rPr>
      </w:pPr>
    </w:p>
    <w:p>
      <w:pPr>
        <w:pStyle w:val="BodyText"/>
        <w:rPr>
          <w:b/>
          <w:sz w:val="18"/>
        </w:rPr>
      </w:pPr>
    </w:p>
    <w:p>
      <w:pPr>
        <w:pStyle w:val="BodyText"/>
        <w:spacing w:before="10"/>
        <w:rPr>
          <w:b/>
          <w:sz w:val="21"/>
        </w:rPr>
      </w:pPr>
    </w:p>
    <w:p>
      <w:pPr>
        <w:pStyle w:val="BodyText"/>
        <w:ind w:left="187"/>
      </w:pPr>
      <w:r>
        <w:rPr/>
        <w:t>ОПАСНОСТИ, возникающие при измерениях, проводимых в специальных окружающих средах</w:t>
      </w:r>
    </w:p>
    <w:p>
      <w:pPr>
        <w:pStyle w:val="BodyText"/>
        <w:spacing w:before="6"/>
        <w:rPr>
          <w:sz w:val="22"/>
        </w:rPr>
      </w:pPr>
    </w:p>
    <w:p>
      <w:pPr>
        <w:spacing w:before="0"/>
        <w:ind w:left="656" w:right="0" w:firstLine="0"/>
        <w:jc w:val="left"/>
        <w:rPr>
          <w:b/>
          <w:sz w:val="16"/>
        </w:rPr>
      </w:pPr>
      <w:r>
        <w:rPr>
          <w:b/>
          <w:sz w:val="16"/>
        </w:rPr>
        <w:t>ВВ.1 Общие положения</w:t>
      </w:r>
    </w:p>
    <w:p>
      <w:pPr>
        <w:spacing w:line="280" w:lineRule="auto" w:before="85"/>
        <w:ind w:left="134" w:right="119" w:firstLine="513"/>
        <w:jc w:val="both"/>
        <w:rPr>
          <w:b/>
          <w:sz w:val="16"/>
        </w:rPr>
      </w:pPr>
      <w:r>
        <w:rPr>
          <w:b/>
          <w:sz w:val="16"/>
        </w:rPr>
        <w:t>В настоящем приложении приведены рекомендации для изготовителей оборудования, об ОПАСНОСТЯХ, которые должны быть рассмотрены и учтены при разработке и изготовлении оборудования, применяемого для измерения электрических параметров в специальных окружающих средах. Зтот перечень ОПАСНОСТЕЙ не явля­   ется исчерпывающим, так как могут возникнуть иные ОПАСНОСТИ при измерениях, проводимых а той или иной окружающей</w:t>
      </w:r>
      <w:r>
        <w:rPr>
          <w:b/>
          <w:spacing w:val="-6"/>
          <w:sz w:val="16"/>
        </w:rPr>
        <w:t> </w:t>
      </w:r>
      <w:r>
        <w:rPr>
          <w:b/>
          <w:sz w:val="16"/>
        </w:rPr>
        <w:t>среде.</w:t>
      </w:r>
    </w:p>
    <w:p>
      <w:pPr>
        <w:spacing w:before="112"/>
        <w:ind w:left="650" w:right="0" w:firstLine="0"/>
        <w:jc w:val="left"/>
        <w:rPr>
          <w:b/>
          <w:sz w:val="16"/>
        </w:rPr>
      </w:pPr>
      <w:r>
        <w:rPr>
          <w:b/>
          <w:sz w:val="16"/>
        </w:rPr>
        <w:t>ВВ.2 СЕТЕВЫЕ ЦЕЛИ</w:t>
      </w:r>
    </w:p>
    <w:p>
      <w:pPr>
        <w:spacing w:before="104"/>
        <w:ind w:left="656" w:right="0" w:firstLine="0"/>
        <w:jc w:val="left"/>
        <w:rPr>
          <w:b/>
          <w:sz w:val="16"/>
        </w:rPr>
      </w:pPr>
      <w:r>
        <w:rPr>
          <w:b/>
          <w:sz w:val="16"/>
        </w:rPr>
        <w:t>ВВ.2.1 Общие положения</w:t>
      </w:r>
    </w:p>
    <w:p>
      <w:pPr>
        <w:spacing w:line="280" w:lineRule="auto" w:before="32"/>
        <w:ind w:left="134" w:right="118" w:firstLine="506"/>
        <w:jc w:val="both"/>
        <w:rPr>
          <w:b/>
          <w:sz w:val="16"/>
        </w:rPr>
      </w:pPr>
      <w:r>
        <w:rPr>
          <w:b/>
          <w:sz w:val="16"/>
        </w:rPr>
        <w:t>Испытательные и измерительные цепи подвергаются  воздейстаию  РАБОЧЕГО  НАПРЯЖЕНИЯ  и  переход­  ных напряжений от цепей, с которыми они саязаны а процессе проведения измерений или испытаний. При исполь­ зовании измерительных цепей для  измерений  СЕТИ,  воздействие  переходных  напряжений  может  быть определено путем оценки их размещения в пределах установки, на которой проводят</w:t>
      </w:r>
      <w:r>
        <w:rPr>
          <w:b/>
          <w:spacing w:val="-17"/>
          <w:sz w:val="16"/>
        </w:rPr>
        <w:t> </w:t>
      </w:r>
      <w:r>
        <w:rPr>
          <w:b/>
          <w:sz w:val="16"/>
        </w:rPr>
        <w:t>измерения.</w:t>
      </w:r>
    </w:p>
    <w:p>
      <w:pPr>
        <w:spacing w:line="280" w:lineRule="auto" w:before="1"/>
        <w:ind w:left="134" w:right="119" w:firstLine="513"/>
        <w:jc w:val="both"/>
        <w:rPr>
          <w:b/>
          <w:sz w:val="16"/>
        </w:rPr>
      </w:pPr>
      <w:r>
        <w:rPr>
          <w:b/>
          <w:sz w:val="16"/>
        </w:rPr>
        <w:t>Если измерительные цепи используют для проведения измерений СЕТИ, находящейся под напряжением, существует РИСК взрыва вспышки дуги. КАТЕГОРИИ ИЗМЕРЕНИЙ (см. приложение АА) устанавливают количест­        во возможной энергии, которая может привести к вспышке дуги. Изготовитель оборудования должен указать в экс­ плуатационной  документадии  дополнительные  меры  предосторожности  для  уменьшения  ОПАСНОСТИ,   связанной с шоком и ожогом от вспышки дуги, если может произойти вспышка</w:t>
      </w:r>
      <w:r>
        <w:rPr>
          <w:b/>
          <w:spacing w:val="-19"/>
          <w:sz w:val="16"/>
        </w:rPr>
        <w:t> </w:t>
      </w:r>
      <w:r>
        <w:rPr>
          <w:b/>
          <w:sz w:val="16"/>
        </w:rPr>
        <w:t>дуги.</w:t>
      </w:r>
    </w:p>
    <w:p>
      <w:pPr>
        <w:spacing w:before="19"/>
        <w:ind w:left="650" w:right="0" w:firstLine="0"/>
        <w:jc w:val="left"/>
        <w:rPr>
          <w:b/>
          <w:sz w:val="16"/>
        </w:rPr>
      </w:pPr>
      <w:r>
        <w:rPr>
          <w:b/>
          <w:sz w:val="16"/>
        </w:rPr>
        <w:t>ВВ.2.2 Поражение электрическим током</w:t>
      </w:r>
    </w:p>
    <w:p>
      <w:pPr>
        <w:spacing w:line="280" w:lineRule="auto" w:before="35"/>
        <w:ind w:left="130" w:right="120" w:firstLine="507"/>
        <w:jc w:val="both"/>
        <w:rPr>
          <w:b/>
          <w:sz w:val="16"/>
        </w:rPr>
      </w:pPr>
      <w:r>
        <w:rPr>
          <w:b/>
          <w:sz w:val="16"/>
        </w:rPr>
        <w:t>СЕТЕВЫЕ ЦЕПИ представляют собой ОПАСНОСТЬ, связанную с поражением электрическим током. Обычно требуется предоставление допуска для выполнения измерений в мелях, а которых напряжения и токи превышают предельные значения допустимых уровней (см. 6.3). Изготовитель  должен  предоставить  достоверную  информа­ цию для ОПЕРАТОРА об ОПАСНОСТИ поражения электрическим током и должен гарантировать, что конструкция оборудования соответствует требованиям настоящего стандарта и других документов, устанавливающих требова­  ния к оборудованию (например. IEC 610Ю-031 для электрических щупоа для измерения</w:t>
      </w:r>
      <w:r>
        <w:rPr>
          <w:b/>
          <w:spacing w:val="-15"/>
          <w:sz w:val="16"/>
        </w:rPr>
        <w:t> </w:t>
      </w:r>
      <w:r>
        <w:rPr>
          <w:b/>
          <w:sz w:val="16"/>
        </w:rPr>
        <w:t>напряжения).</w:t>
      </w:r>
    </w:p>
    <w:p>
      <w:pPr>
        <w:spacing w:before="20"/>
        <w:ind w:left="656" w:right="0" w:firstLine="0"/>
        <w:jc w:val="left"/>
        <w:rPr>
          <w:b/>
          <w:sz w:val="16"/>
        </w:rPr>
      </w:pPr>
      <w:r>
        <w:rPr>
          <w:b/>
          <w:sz w:val="16"/>
        </w:rPr>
        <w:t>ВВ.2.3 Возникновение вспышки дуги</w:t>
      </w:r>
    </w:p>
    <w:p>
      <w:pPr>
        <w:spacing w:line="292" w:lineRule="auto" w:before="29"/>
        <w:ind w:left="119" w:right="120" w:firstLine="528"/>
        <w:jc w:val="both"/>
        <w:rPr>
          <w:b/>
          <w:sz w:val="16"/>
        </w:rPr>
      </w:pPr>
      <w:r>
        <w:rPr>
          <w:b/>
          <w:sz w:val="16"/>
        </w:rPr>
        <w:t>Вспышка дуги возникает, когда проводник (такой как наконечник щупа или измерительная цепь с низким сопротивлением) кратковременно соединяет два аысокоэнергетических проводника, а затем цепь разрывают (открывают) или снимают. Это может привести к образованию дуги, ионизирующей воздух. Ионизированный воз­     дух является проводящим и может привести к непрерывному току, протекающему а зоне проводников, в случае достаточной доступной энергии ионизация  воздуха  продолжит  распространяться,  и  протекающий  через  воздух  ток будет увеличиваться. Результатом этого промесса является азрыа. который может привести к существенным поражениям или смерти ОПЕРАТОРА  или  наблюдателя.  Описание  КАТЕГОРИЙ  ИЗМЕРЕНИЙ  с  указанием  значе­  ний напряжения и энергетических уровней, при которых возможно возникновение вспышки дуги, приведены в при­ ложении</w:t>
      </w:r>
      <w:r>
        <w:rPr>
          <w:b/>
          <w:spacing w:val="-10"/>
          <w:sz w:val="16"/>
        </w:rPr>
        <w:t> </w:t>
      </w:r>
      <w:r>
        <w:rPr>
          <w:b/>
          <w:sz w:val="16"/>
        </w:rPr>
        <w:t>АА.</w:t>
      </w:r>
    </w:p>
    <w:p>
      <w:pPr>
        <w:spacing w:before="103"/>
        <w:ind w:left="650" w:right="0" w:firstLine="0"/>
        <w:jc w:val="left"/>
        <w:rPr>
          <w:b/>
          <w:sz w:val="16"/>
        </w:rPr>
      </w:pPr>
      <w:r>
        <w:rPr>
          <w:b/>
          <w:sz w:val="16"/>
        </w:rPr>
        <w:t>ВВ.З Тепловые ожоги</w:t>
      </w:r>
    </w:p>
    <w:p>
      <w:pPr>
        <w:spacing w:line="290" w:lineRule="auto" w:before="103"/>
        <w:ind w:left="134" w:right="121" w:firstLine="513"/>
        <w:jc w:val="both"/>
        <w:rPr>
          <w:b/>
          <w:sz w:val="16"/>
        </w:rPr>
      </w:pPr>
      <w:r>
        <w:rPr>
          <w:b/>
          <w:sz w:val="16"/>
        </w:rPr>
        <w:t>Любой проводник (например, ювелирные украшения) может соединить два  высокоэнергетических  провод­ ника. которые могут нагреваться от протекающего через них тока, что может привести к появлению ожогов при соприкосновении с ним.</w:t>
      </w:r>
    </w:p>
    <w:p>
      <w:pPr>
        <w:spacing w:before="105"/>
        <w:ind w:left="656" w:right="0" w:firstLine="0"/>
        <w:jc w:val="left"/>
        <w:rPr>
          <w:b/>
          <w:sz w:val="16"/>
        </w:rPr>
      </w:pPr>
      <w:r>
        <w:rPr>
          <w:b/>
          <w:sz w:val="16"/>
        </w:rPr>
        <w:t>ВВ.4 Телекоммуникационные сети</w:t>
      </w:r>
    </w:p>
    <w:p>
      <w:pPr>
        <w:spacing w:line="292" w:lineRule="auto" w:before="101"/>
        <w:ind w:left="131" w:right="115" w:firstLine="516"/>
        <w:jc w:val="both"/>
        <w:rPr>
          <w:b/>
          <w:sz w:val="16"/>
        </w:rPr>
      </w:pPr>
      <w:r>
        <w:rPr>
          <w:b/>
          <w:sz w:val="16"/>
        </w:rPr>
        <w:t>Напряжения и токи, постоянно присутствующие в телекоммуникационных сетях, менее значений, которые считают ОПАСНЫМИ ДЛЯ ЖИЗНИ. Однако «кольцевые» напряжения (напряжение, наложенное на телекоммуни­ кационную линию, для индикации о том.  что телефонный приемник должен сигнализировать о входящем вызове),  как правило, приблизительно равно 90 В переменного тока (а.с.). которое является ОПАСНЫМ ДЛЯ ЖИЗНИ. Если технический</w:t>
      </w:r>
      <w:r>
        <w:rPr>
          <w:b/>
          <w:spacing w:val="31"/>
          <w:sz w:val="16"/>
        </w:rPr>
        <w:t> </w:t>
      </w:r>
      <w:r>
        <w:rPr>
          <w:b/>
          <w:sz w:val="16"/>
        </w:rPr>
        <w:t>персонал</w:t>
      </w:r>
      <w:r>
        <w:rPr>
          <w:b/>
          <w:spacing w:val="31"/>
          <w:sz w:val="16"/>
        </w:rPr>
        <w:t> </w:t>
      </w:r>
      <w:r>
        <w:rPr>
          <w:b/>
          <w:sz w:val="16"/>
        </w:rPr>
        <w:t>должен</w:t>
      </w:r>
      <w:r>
        <w:rPr>
          <w:b/>
          <w:spacing w:val="32"/>
          <w:sz w:val="16"/>
        </w:rPr>
        <w:t> </w:t>
      </w:r>
      <w:r>
        <w:rPr>
          <w:b/>
          <w:sz w:val="16"/>
        </w:rPr>
        <w:t>подключиться</w:t>
      </w:r>
      <w:r>
        <w:rPr>
          <w:b/>
          <w:spacing w:val="31"/>
          <w:sz w:val="16"/>
        </w:rPr>
        <w:t> </w:t>
      </w:r>
      <w:r>
        <w:rPr>
          <w:b/>
          <w:sz w:val="16"/>
        </w:rPr>
        <w:t>к</w:t>
      </w:r>
      <w:r>
        <w:rPr>
          <w:b/>
          <w:spacing w:val="30"/>
          <w:sz w:val="16"/>
        </w:rPr>
        <w:t> </w:t>
      </w:r>
      <w:r>
        <w:rPr>
          <w:b/>
          <w:sz w:val="16"/>
        </w:rPr>
        <w:t>соответствующему</w:t>
      </w:r>
      <w:r>
        <w:rPr>
          <w:b/>
          <w:spacing w:val="31"/>
          <w:sz w:val="16"/>
        </w:rPr>
        <w:t> </w:t>
      </w:r>
      <w:r>
        <w:rPr>
          <w:b/>
          <w:sz w:val="16"/>
        </w:rPr>
        <w:t>проводнику</w:t>
      </w:r>
      <w:r>
        <w:rPr>
          <w:b/>
          <w:spacing w:val="31"/>
          <w:sz w:val="16"/>
        </w:rPr>
        <w:t> </w:t>
      </w:r>
      <w:r>
        <w:rPr>
          <w:b/>
          <w:sz w:val="16"/>
        </w:rPr>
        <w:t>и.</w:t>
      </w:r>
      <w:r>
        <w:rPr>
          <w:b/>
          <w:spacing w:val="31"/>
          <w:sz w:val="16"/>
        </w:rPr>
        <w:t> </w:t>
      </w:r>
      <w:r>
        <w:rPr>
          <w:b/>
          <w:sz w:val="16"/>
        </w:rPr>
        <w:t>одновременно</w:t>
      </w:r>
      <w:r>
        <w:rPr>
          <w:b/>
          <w:spacing w:val="31"/>
          <w:sz w:val="16"/>
        </w:rPr>
        <w:t> </w:t>
      </w:r>
      <w:r>
        <w:rPr>
          <w:b/>
          <w:sz w:val="16"/>
        </w:rPr>
        <w:t>с</w:t>
      </w:r>
      <w:r>
        <w:rPr>
          <w:b/>
          <w:spacing w:val="31"/>
          <w:sz w:val="16"/>
        </w:rPr>
        <w:t> </w:t>
      </w:r>
      <w:r>
        <w:rPr>
          <w:b/>
          <w:sz w:val="16"/>
        </w:rPr>
        <w:t>этим,</w:t>
      </w:r>
      <w:r>
        <w:rPr>
          <w:b/>
          <w:spacing w:val="31"/>
          <w:sz w:val="16"/>
        </w:rPr>
        <w:t> </w:t>
      </w:r>
      <w:r>
        <w:rPr>
          <w:b/>
          <w:sz w:val="16"/>
        </w:rPr>
        <w:t>возникнет</w:t>
      </w:r>
    </w:p>
    <w:p>
      <w:pPr>
        <w:spacing w:line="180" w:lineRule="exact" w:before="0"/>
        <w:ind w:left="137" w:right="0" w:firstLine="0"/>
        <w:jc w:val="left"/>
        <w:rPr>
          <w:b/>
          <w:sz w:val="16"/>
        </w:rPr>
      </w:pPr>
      <w:r>
        <w:rPr>
          <w:b/>
          <w:sz w:val="16"/>
        </w:rPr>
        <w:t>«кольцевое» напряжение, он может получить поражение электрическим током.</w:t>
      </w:r>
    </w:p>
    <w:p>
      <w:pPr>
        <w:spacing w:line="290" w:lineRule="auto" w:before="50"/>
        <w:ind w:left="134" w:right="121" w:firstLine="513"/>
        <w:jc w:val="both"/>
        <w:rPr>
          <w:b/>
          <w:sz w:val="16"/>
        </w:rPr>
      </w:pPr>
      <w:r>
        <w:rPr>
          <w:b/>
          <w:sz w:val="16"/>
        </w:rPr>
        <w:t>В EN 41003:1999 установлены требования по безопасности оборудования, соединяемого с телекоммуника­ ционными сетями, а также рассмотрена возможность поражения электрическим током при контакте с телекомму­ никационными проводниками. В EN 41003:1999 указано, что при ограничении доступа  с  помощью  соединителей. РИСК поражения электрическим током уменьшается до пренебрежимо малого уровня. Однако если в процессе испытаний или измерений, проводник делают полностью ДОСТУПНЫМ, то возникает возможность поражения электрическим током.</w:t>
      </w:r>
    </w:p>
    <w:p>
      <w:pPr>
        <w:spacing w:before="150"/>
        <w:ind w:left="134" w:right="0" w:firstLine="0"/>
        <w:jc w:val="left"/>
        <w:rPr>
          <w:b/>
          <w:sz w:val="17"/>
        </w:rPr>
      </w:pPr>
      <w:r>
        <w:rPr>
          <w:b/>
          <w:sz w:val="17"/>
        </w:rPr>
        <w:t>30</w:t>
      </w:r>
    </w:p>
    <w:p>
      <w:pPr>
        <w:spacing w:after="0"/>
        <w:jc w:val="left"/>
        <w:rPr>
          <w:sz w:val="17"/>
        </w:rPr>
        <w:sectPr>
          <w:pgSz w:w="11900" w:h="16840"/>
          <w:pgMar w:header="520" w:footer="515" w:top="720" w:bottom="720" w:left="1460" w:right="560"/>
        </w:sectPr>
      </w:pPr>
    </w:p>
    <w:p>
      <w:pPr>
        <w:pStyle w:val="BodyText"/>
        <w:rPr>
          <w:b/>
          <w:sz w:val="20"/>
        </w:rPr>
      </w:pPr>
    </w:p>
    <w:p>
      <w:pPr>
        <w:pStyle w:val="BodyText"/>
        <w:rPr>
          <w:b/>
          <w:sz w:val="20"/>
        </w:rPr>
      </w:pPr>
    </w:p>
    <w:p>
      <w:pPr>
        <w:pStyle w:val="BodyText"/>
        <w:spacing w:before="1"/>
        <w:rPr>
          <w:b/>
          <w:sz w:val="16"/>
        </w:rPr>
      </w:pPr>
    </w:p>
    <w:p>
      <w:pPr>
        <w:pStyle w:val="Heading2"/>
        <w:ind w:right="244"/>
        <w:jc w:val="right"/>
      </w:pPr>
      <w:r>
        <w:rPr/>
        <w:t>ГОСТ IEC 61010-2-032—2014</w:t>
      </w:r>
    </w:p>
    <w:p>
      <w:pPr>
        <w:pStyle w:val="BodyText"/>
        <w:spacing w:before="7"/>
        <w:rPr>
          <w:b/>
          <w:sz w:val="25"/>
        </w:rPr>
      </w:pPr>
    </w:p>
    <w:p>
      <w:pPr>
        <w:spacing w:line="292" w:lineRule="auto" w:before="0"/>
        <w:ind w:left="118" w:right="270" w:firstLine="522"/>
        <w:jc w:val="left"/>
        <w:rPr>
          <w:b/>
          <w:sz w:val="16"/>
        </w:rPr>
      </w:pPr>
      <w:r>
        <w:rPr>
          <w:b/>
          <w:sz w:val="16"/>
        </w:rPr>
        <w:t>Изготовитель оборудования, используемого для испытаний и измерений телекоммуникационных  сетей, должен знать об ОПАСНОСТИ  «кольцевого»  напряжения  и должен принять соответствующие меры для уменьше­  ния ОПАСНОСТИ (по возможности, путем ограничения доступа к проводникам, а также с помощью соответствую­     щих инструкций и предупреждений для ОПЕРАТОРА). Требования к защите щупов для измерения напряжения, используемых при ОПАСНЫХ для ЖИЗНИ напряжениях, установлены a IEC</w:t>
      </w:r>
      <w:r>
        <w:rPr>
          <w:b/>
          <w:spacing w:val="-12"/>
          <w:sz w:val="16"/>
        </w:rPr>
        <w:t> </w:t>
      </w:r>
      <w:r>
        <w:rPr>
          <w:b/>
          <w:sz w:val="16"/>
        </w:rPr>
        <w:t>61010-031.</w:t>
      </w:r>
    </w:p>
    <w:p>
      <w:pPr>
        <w:spacing w:before="100"/>
        <w:ind w:left="640" w:right="0" w:firstLine="0"/>
        <w:jc w:val="left"/>
        <w:rPr>
          <w:b/>
          <w:sz w:val="16"/>
        </w:rPr>
      </w:pPr>
      <w:r>
        <w:rPr>
          <w:b/>
          <w:sz w:val="16"/>
        </w:rPr>
        <w:t>BB.S Измерения токов а индуктивных целях</w:t>
      </w:r>
    </w:p>
    <w:p>
      <w:pPr>
        <w:spacing w:line="292" w:lineRule="auto" w:before="86"/>
        <w:ind w:left="127" w:right="119" w:firstLine="513"/>
        <w:jc w:val="both"/>
        <w:rPr>
          <w:b/>
          <w:sz w:val="16"/>
        </w:rPr>
      </w:pPr>
      <w:r>
        <w:rPr>
          <w:b/>
          <w:sz w:val="16"/>
        </w:rPr>
        <w:t>При установка измерительного оборудования для измерения тока последовательно с индуктивной цепью, может возникнуть ОПАСНОСТЬ возникновения внезапно отрытой цели (например, при  ослаблении  подключения щупа или разрыве плавкого предохранителя). Такие внезапные события могут привести к пиковому выбросу индуктивного напряжения через открытую цепь, которые во много раз могут превышать значения РАБОЧЕГО НАПРЯЖЕНИЯ цели и привести к нарушению изоляции или поражению ОПЕРАТОРА электрическим током.</w:t>
      </w:r>
    </w:p>
    <w:p>
      <w:pPr>
        <w:spacing w:line="290" w:lineRule="auto" w:before="11"/>
        <w:ind w:left="121" w:right="124" w:firstLine="519"/>
        <w:jc w:val="both"/>
        <w:rPr>
          <w:b/>
          <w:sz w:val="16"/>
        </w:rPr>
      </w:pPr>
      <w:r>
        <w:rPr>
          <w:b/>
          <w:sz w:val="16"/>
        </w:rPr>
        <w:t>Изготовитель должен предоставить соответствующие инструкции для ОПЕРАТОРА для гарантии, что изме­ рительные приборы для измерения тока не используют последовательно с индуктивными целями, или. при необ­ ходимости. принять асе меры, обеспечивающие уменьшение ОПАСНОСТИ поражения электрическим током в результате пикового выброса напряжения.</w:t>
      </w:r>
    </w:p>
    <w:p>
      <w:pPr>
        <w:spacing w:before="102"/>
        <w:ind w:left="640" w:right="0" w:firstLine="0"/>
        <w:jc w:val="left"/>
        <w:rPr>
          <w:b/>
          <w:sz w:val="16"/>
        </w:rPr>
      </w:pPr>
      <w:r>
        <w:rPr>
          <w:b/>
          <w:sz w:val="16"/>
        </w:rPr>
        <w:t>ВВ.6 Цепи, управляемые батареями</w:t>
      </w:r>
    </w:p>
    <w:p>
      <w:pPr>
        <w:spacing w:line="295" w:lineRule="auto" w:before="85"/>
        <w:ind w:left="118" w:right="119" w:firstLine="522"/>
        <w:jc w:val="both"/>
        <w:rPr>
          <w:b/>
          <w:sz w:val="16"/>
        </w:rPr>
      </w:pPr>
      <w:r>
        <w:rPr>
          <w:b/>
          <w:sz w:val="16"/>
        </w:rPr>
        <w:t>Батареи могут представлять ОПАСНОСТЬ для человека, проводящего испытания на них или на цепях, свя­ занных с ними, включающую в себя поражение электрическим током, взрыв и возгорание. Например, могут пред­ ставлять ОПАСНОСТЬ батареи, используемые для резервных источников питания или батареи для управления двигателями.</w:t>
      </w:r>
    </w:p>
    <w:p>
      <w:pPr>
        <w:spacing w:line="292" w:lineRule="auto" w:before="0"/>
        <w:ind w:left="118" w:right="121" w:firstLine="522"/>
        <w:jc w:val="both"/>
        <w:rPr>
          <w:b/>
          <w:sz w:val="16"/>
        </w:rPr>
      </w:pPr>
      <w:r>
        <w:rPr>
          <w:b/>
          <w:sz w:val="16"/>
        </w:rPr>
        <w:t>ОПАСНОСТЬ может быть связана с поражением электрическим током, взрывом или коротким замыканием ВЫ80ДОВ батареи или взрывом от электрической дуги газов, выделяющихся при проведении зарядных циклов батареи.</w:t>
      </w:r>
    </w:p>
    <w:p>
      <w:pPr>
        <w:spacing w:before="110"/>
        <w:ind w:left="640" w:right="0" w:firstLine="0"/>
        <w:jc w:val="left"/>
        <w:rPr>
          <w:b/>
          <w:sz w:val="16"/>
        </w:rPr>
      </w:pPr>
      <w:r>
        <w:rPr>
          <w:b/>
          <w:sz w:val="16"/>
        </w:rPr>
        <w:t>ВВ.7 Измерения при повышенных частотах</w:t>
      </w:r>
    </w:p>
    <w:p>
      <w:pPr>
        <w:spacing w:line="292" w:lineRule="auto" w:before="89"/>
        <w:ind w:left="124" w:right="120" w:firstLine="516"/>
        <w:jc w:val="both"/>
        <w:rPr>
          <w:b/>
          <w:sz w:val="16"/>
        </w:rPr>
      </w:pPr>
      <w:r>
        <w:rPr>
          <w:b/>
          <w:sz w:val="16"/>
        </w:rPr>
        <w:t>Некоторое  измерительное  оборудование  может  зависать  от  индуктивной  связи  с  измеряемыми  цепями.    В этом случае работа измерительных цепей  будет  зависеть  от  частоты  измеряемого  сигнала.  Если  измеритель­ ный прибор используют для измерения частоты, превышающей установленные для оборудования предельные значения, то циркулирующие токи могут привести к существенному нагреванию некоторых из проводящих частей измерительного прибора.</w:t>
      </w:r>
    </w:p>
    <w:p>
      <w:pPr>
        <w:spacing w:before="11"/>
        <w:ind w:left="640" w:right="0" w:firstLine="0"/>
        <w:jc w:val="left"/>
        <w:rPr>
          <w:b/>
          <w:sz w:val="16"/>
        </w:rPr>
      </w:pPr>
      <w:r>
        <w:rPr>
          <w:b/>
          <w:sz w:val="16"/>
        </w:rPr>
        <w:t>Изготовитель должен предоставить соответствующие инструкции по использованию таких устройств.</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2"/>
        <w:rPr>
          <w:b/>
        </w:rPr>
      </w:pPr>
    </w:p>
    <w:p>
      <w:pPr>
        <w:spacing w:before="1"/>
        <w:ind w:left="0" w:right="120" w:firstLine="0"/>
        <w:jc w:val="right"/>
        <w:rPr>
          <w:b/>
          <w:sz w:val="17"/>
        </w:rPr>
      </w:pPr>
      <w:r>
        <w:rPr>
          <w:b/>
          <w:sz w:val="17"/>
        </w:rPr>
        <w:t>31</w:t>
      </w:r>
    </w:p>
    <w:p>
      <w:pPr>
        <w:spacing w:after="0"/>
        <w:jc w:val="right"/>
        <w:rPr>
          <w:sz w:val="17"/>
        </w:rPr>
        <w:sectPr>
          <w:pgSz w:w="11900" w:h="16840"/>
          <w:pgMar w:header="520" w:footer="515" w:top="720" w:bottom="720" w:left="900" w:right="1120"/>
        </w:sectPr>
      </w:pPr>
    </w:p>
    <w:p>
      <w:pPr>
        <w:pStyle w:val="BodyText"/>
        <w:rPr>
          <w:b/>
          <w:sz w:val="20"/>
        </w:rPr>
      </w:pPr>
    </w:p>
    <w:p>
      <w:pPr>
        <w:pStyle w:val="BodyText"/>
        <w:rPr>
          <w:b/>
          <w:sz w:val="20"/>
        </w:rPr>
      </w:pPr>
    </w:p>
    <w:p>
      <w:pPr>
        <w:pStyle w:val="BodyText"/>
        <w:spacing w:before="7"/>
        <w:rPr>
          <w:b/>
          <w:sz w:val="23"/>
        </w:rPr>
      </w:pPr>
    </w:p>
    <w:p>
      <w:pPr>
        <w:pStyle w:val="Heading2"/>
        <w:spacing w:before="0"/>
        <w:ind w:left="142"/>
      </w:pPr>
      <w:r>
        <w:rPr/>
        <w:t>ГОСТ IEC 61010-2-032—2014</w:t>
      </w:r>
    </w:p>
    <w:p>
      <w:pPr>
        <w:pStyle w:val="BodyText"/>
        <w:spacing w:before="7"/>
        <w:rPr>
          <w:b/>
          <w:sz w:val="16"/>
        </w:rPr>
      </w:pPr>
    </w:p>
    <w:p>
      <w:pPr>
        <w:spacing w:line="290" w:lineRule="auto" w:before="95"/>
        <w:ind w:left="4218" w:right="4288" w:firstLine="0"/>
        <w:jc w:val="center"/>
        <w:rPr>
          <w:b/>
          <w:sz w:val="17"/>
        </w:rPr>
      </w:pPr>
      <w:r>
        <w:rPr>
          <w:b/>
          <w:sz w:val="17"/>
        </w:rPr>
        <w:t>Приложение ДА (справочное)</w:t>
      </w:r>
    </w:p>
    <w:p>
      <w:pPr>
        <w:pStyle w:val="BodyText"/>
        <w:rPr>
          <w:b/>
          <w:sz w:val="18"/>
        </w:rPr>
      </w:pPr>
    </w:p>
    <w:p>
      <w:pPr>
        <w:pStyle w:val="BodyText"/>
        <w:rPr>
          <w:b/>
          <w:sz w:val="18"/>
        </w:rPr>
      </w:pPr>
    </w:p>
    <w:p>
      <w:pPr>
        <w:pStyle w:val="BodyText"/>
        <w:spacing w:before="6"/>
        <w:rPr>
          <w:b/>
          <w:sz w:val="18"/>
        </w:rPr>
      </w:pPr>
    </w:p>
    <w:p>
      <w:pPr>
        <w:pStyle w:val="BodyText"/>
        <w:spacing w:line="297" w:lineRule="auto"/>
        <w:ind w:left="1467" w:right="1500"/>
        <w:jc w:val="center"/>
      </w:pPr>
      <w:r>
        <w:rPr/>
        <w:t>Сведения о соответствии межгосударственных стандартов ссылочным международным стандартам</w:t>
      </w:r>
    </w:p>
    <w:p>
      <w:pPr>
        <w:pStyle w:val="BodyText"/>
        <w:spacing w:before="9"/>
        <w:rPr>
          <w:sz w:val="9"/>
        </w:rPr>
      </w:pPr>
    </w:p>
    <w:p>
      <w:pPr>
        <w:spacing w:before="95"/>
        <w:ind w:left="134" w:right="0" w:firstLine="0"/>
        <w:jc w:val="left"/>
        <w:rPr>
          <w:b/>
          <w:sz w:val="16"/>
        </w:rPr>
      </w:pPr>
      <w:r>
        <w:rPr>
          <w:b/>
          <w:sz w:val="16"/>
        </w:rPr>
        <w:t>Т а б л и ц а ДА.1</w:t>
      </w:r>
    </w:p>
    <w:p>
      <w:pPr>
        <w:pStyle w:val="BodyText"/>
        <w:spacing w:before="7"/>
        <w:rPr>
          <w:b/>
          <w:sz w:val="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2"/>
        <w:gridCol w:w="1368"/>
        <w:gridCol w:w="4140"/>
      </w:tblGrid>
      <w:tr>
        <w:trPr>
          <w:trHeight w:val="720" w:hRule="atLeast"/>
        </w:trPr>
        <w:tc>
          <w:tcPr>
            <w:tcW w:w="4152" w:type="dxa"/>
          </w:tcPr>
          <w:p>
            <w:pPr>
              <w:pStyle w:val="TableParagraph"/>
              <w:spacing w:before="6"/>
              <w:jc w:val="left"/>
              <w:rPr>
                <w:b/>
                <w:sz w:val="15"/>
              </w:rPr>
            </w:pPr>
          </w:p>
          <w:p>
            <w:pPr>
              <w:pStyle w:val="TableParagraph"/>
              <w:spacing w:line="300" w:lineRule="auto" w:before="0"/>
              <w:ind w:left="1048" w:right="550" w:hanging="457"/>
              <w:jc w:val="left"/>
              <w:rPr>
                <w:b/>
                <w:sz w:val="14"/>
              </w:rPr>
            </w:pPr>
            <w:r>
              <w:rPr>
                <w:b/>
                <w:sz w:val="14"/>
              </w:rPr>
              <w:t>Обозначение и наименование ссылочного между народ мог о стандарта</w:t>
            </w:r>
          </w:p>
        </w:tc>
        <w:tc>
          <w:tcPr>
            <w:tcW w:w="1368" w:type="dxa"/>
          </w:tcPr>
          <w:p>
            <w:pPr>
              <w:pStyle w:val="TableParagraph"/>
              <w:spacing w:before="9"/>
              <w:jc w:val="left"/>
              <w:rPr>
                <w:b/>
                <w:sz w:val="15"/>
              </w:rPr>
            </w:pPr>
          </w:p>
          <w:p>
            <w:pPr>
              <w:pStyle w:val="TableParagraph"/>
              <w:spacing w:before="0"/>
              <w:ind w:left="383"/>
              <w:jc w:val="left"/>
              <w:rPr>
                <w:b/>
                <w:sz w:val="14"/>
              </w:rPr>
            </w:pPr>
            <w:r>
              <w:rPr>
                <w:b/>
                <w:sz w:val="14"/>
              </w:rPr>
              <w:t>Степень</w:t>
            </w:r>
          </w:p>
        </w:tc>
        <w:tc>
          <w:tcPr>
            <w:tcW w:w="4140" w:type="dxa"/>
          </w:tcPr>
          <w:p>
            <w:pPr>
              <w:pStyle w:val="TableParagraph"/>
              <w:spacing w:before="6"/>
              <w:jc w:val="left"/>
              <w:rPr>
                <w:b/>
                <w:sz w:val="15"/>
              </w:rPr>
            </w:pPr>
          </w:p>
          <w:p>
            <w:pPr>
              <w:pStyle w:val="TableParagraph"/>
              <w:spacing w:line="295" w:lineRule="auto" w:before="0"/>
              <w:ind w:left="872" w:right="328" w:hanging="544"/>
              <w:jc w:val="left"/>
              <w:rPr>
                <w:b/>
                <w:sz w:val="14"/>
              </w:rPr>
            </w:pPr>
            <w:r>
              <w:rPr>
                <w:b/>
                <w:sz w:val="14"/>
              </w:rPr>
              <w:t>Обозначение н наименование соответствующего меж государстве иного стандарта</w:t>
            </w:r>
          </w:p>
        </w:tc>
      </w:tr>
      <w:tr>
        <w:trPr>
          <w:trHeight w:val="980" w:hRule="atLeast"/>
        </w:trPr>
        <w:tc>
          <w:tcPr>
            <w:tcW w:w="4152" w:type="dxa"/>
          </w:tcPr>
          <w:p>
            <w:pPr>
              <w:pStyle w:val="TableParagraph"/>
              <w:spacing w:line="254" w:lineRule="auto" w:before="121"/>
              <w:ind w:left="163" w:right="64" w:firstLine="15"/>
              <w:jc w:val="both"/>
              <w:rPr>
                <w:b/>
                <w:sz w:val="16"/>
              </w:rPr>
            </w:pPr>
            <w:r>
              <w:rPr>
                <w:b/>
                <w:sz w:val="16"/>
              </w:rPr>
              <w:t>IEC 61010-1:2010 Безопасность электрических контрольно-измерительных приборов и лабо­ раторного оборудований — Часть 1. Общие требований</w:t>
            </w:r>
          </w:p>
        </w:tc>
        <w:tc>
          <w:tcPr>
            <w:tcW w:w="1368" w:type="dxa"/>
          </w:tcPr>
          <w:p>
            <w:pPr>
              <w:pStyle w:val="TableParagraph"/>
              <w:spacing w:before="121"/>
              <w:ind w:left="525" w:right="526"/>
              <w:rPr>
                <w:b/>
                <w:sz w:val="16"/>
              </w:rPr>
            </w:pPr>
            <w:r>
              <w:rPr>
                <w:b/>
                <w:sz w:val="16"/>
              </w:rPr>
              <w:t>107</w:t>
            </w:r>
          </w:p>
        </w:tc>
        <w:tc>
          <w:tcPr>
            <w:tcW w:w="4140" w:type="dxa"/>
          </w:tcPr>
          <w:p>
            <w:pPr>
              <w:pStyle w:val="TableParagraph"/>
              <w:spacing w:line="259" w:lineRule="auto" w:before="118"/>
              <w:ind w:left="129" w:right="73" w:firstLine="9"/>
              <w:jc w:val="both"/>
              <w:rPr>
                <w:b/>
                <w:sz w:val="16"/>
              </w:rPr>
            </w:pPr>
            <w:r>
              <w:rPr>
                <w:b/>
                <w:sz w:val="16"/>
              </w:rPr>
              <w:t>ГОСТ IEC 6ЮЮ-1—2014 Безопасность элек­ трических контрольно-измерительных прибо­ ров и лабораторного оборудования. Часть 1. Общие требования</w:t>
            </w:r>
          </w:p>
        </w:tc>
      </w:tr>
      <w:tr>
        <w:trPr>
          <w:trHeight w:val="1180" w:hRule="atLeast"/>
        </w:trPr>
        <w:tc>
          <w:tcPr>
            <w:tcW w:w="4152" w:type="dxa"/>
          </w:tcPr>
          <w:p>
            <w:pPr>
              <w:pStyle w:val="TableParagraph"/>
              <w:spacing w:line="264" w:lineRule="auto" w:before="109"/>
              <w:ind w:left="160" w:right="49" w:firstLine="18"/>
              <w:jc w:val="both"/>
              <w:rPr>
                <w:b/>
                <w:sz w:val="16"/>
              </w:rPr>
            </w:pPr>
            <w:r>
              <w:rPr>
                <w:b/>
                <w:sz w:val="16"/>
              </w:rPr>
              <w:t>IEC 61010-2-030:2010 Безопасность электри­ ческих контрольно-измерительных приборов и лабораторного оборудований — Часть 24)30. Частные требований для испытательных и из­ мерительных цепей</w:t>
            </w:r>
          </w:p>
        </w:tc>
        <w:tc>
          <w:tcPr>
            <w:tcW w:w="1368" w:type="dxa"/>
          </w:tcPr>
          <w:p>
            <w:pPr>
              <w:pStyle w:val="TableParagraph"/>
              <w:spacing w:before="109"/>
              <w:ind w:left="521" w:right="526"/>
              <w:rPr>
                <w:b/>
                <w:sz w:val="16"/>
              </w:rPr>
            </w:pPr>
            <w:r>
              <w:rPr>
                <w:b/>
                <w:sz w:val="16"/>
              </w:rPr>
              <w:t>ЮТ</w:t>
            </w:r>
          </w:p>
        </w:tc>
        <w:tc>
          <w:tcPr>
            <w:tcW w:w="4140" w:type="dxa"/>
          </w:tcPr>
          <w:p>
            <w:pPr>
              <w:pStyle w:val="TableParagraph"/>
              <w:tabs>
                <w:tab w:pos="796" w:val="left" w:leader="none"/>
                <w:tab w:pos="1122" w:val="left" w:leader="none"/>
                <w:tab w:pos="1293" w:val="left" w:leader="none"/>
                <w:tab w:pos="1428" w:val="left" w:leader="none"/>
                <w:tab w:pos="1782" w:val="left" w:leader="none"/>
                <w:tab w:pos="2842" w:val="left" w:leader="none"/>
                <w:tab w:pos="2946" w:val="left" w:leader="none"/>
              </w:tabs>
              <w:spacing w:line="264" w:lineRule="auto" w:before="109"/>
              <w:ind w:left="129" w:right="64" w:firstLine="9"/>
              <w:jc w:val="left"/>
              <w:rPr>
                <w:b/>
                <w:sz w:val="16"/>
              </w:rPr>
            </w:pPr>
            <w:r>
              <w:rPr>
                <w:b/>
                <w:sz w:val="16"/>
              </w:rPr>
              <w:t>ГОСТ</w:t>
              <w:tab/>
              <w:t>IEC</w:t>
              <w:tab/>
              <w:tab/>
              <w:t>61010-24)30—2013</w:t>
              <w:tab/>
              <w:tab/>
              <w:t>Безопасность </w:t>
            </w:r>
            <w:r>
              <w:rPr>
                <w:b/>
                <w:spacing w:val="-1"/>
                <w:sz w:val="16"/>
              </w:rPr>
              <w:t>электрических</w:t>
              <w:tab/>
              <w:tab/>
            </w:r>
            <w:r>
              <w:rPr>
                <w:b/>
                <w:sz w:val="16"/>
              </w:rPr>
              <w:t>контрольно-измерительных приборов</w:t>
              <w:tab/>
              <w:t>и</w:t>
              <w:tab/>
              <w:tab/>
              <w:t>лабораторного</w:t>
              <w:tab/>
              <w:t>оборудования часть 2-030. частные требования для испыта­ тельных и измерительных целей</w:t>
            </w:r>
          </w:p>
        </w:tc>
      </w:tr>
      <w:tr>
        <w:trPr>
          <w:trHeight w:val="1780" w:hRule="atLeast"/>
        </w:trPr>
        <w:tc>
          <w:tcPr>
            <w:tcW w:w="4152" w:type="dxa"/>
          </w:tcPr>
          <w:p>
            <w:pPr>
              <w:pStyle w:val="TableParagraph"/>
              <w:spacing w:line="261" w:lineRule="auto" w:before="109"/>
              <w:ind w:left="160" w:right="55" w:firstLine="18"/>
              <w:jc w:val="both"/>
              <w:rPr>
                <w:b/>
                <w:sz w:val="16"/>
              </w:rPr>
            </w:pPr>
            <w:r>
              <w:rPr>
                <w:b/>
                <w:sz w:val="16"/>
              </w:rPr>
              <w:t>IEC 61010-2-033:2012 Безопасность электри­ ческих контрольно-измерительных приборов и лабораторного оборудований — Часть 24)33. Частные требования к портативным мульти­ метрам и другим  измерительным  приборам для бытового и профессионального примене­ ния. обеспечивающим измерение сетевого на­ пряжения</w:t>
            </w:r>
          </w:p>
        </w:tc>
        <w:tc>
          <w:tcPr>
            <w:tcW w:w="1368" w:type="dxa"/>
          </w:tcPr>
          <w:p>
            <w:pPr>
              <w:pStyle w:val="TableParagraph"/>
              <w:spacing w:before="100"/>
              <w:ind w:left="521" w:right="526"/>
              <w:rPr>
                <w:b/>
                <w:sz w:val="16"/>
              </w:rPr>
            </w:pPr>
            <w:r>
              <w:rPr>
                <w:b/>
                <w:sz w:val="16"/>
              </w:rPr>
              <w:t>ЮТ</w:t>
            </w:r>
          </w:p>
        </w:tc>
        <w:tc>
          <w:tcPr>
            <w:tcW w:w="4140" w:type="dxa"/>
          </w:tcPr>
          <w:p>
            <w:pPr>
              <w:pStyle w:val="TableParagraph"/>
              <w:tabs>
                <w:tab w:pos="796" w:val="left" w:leader="none"/>
                <w:tab w:pos="1202" w:val="left" w:leader="none"/>
                <w:tab w:pos="1293" w:val="left" w:leader="none"/>
                <w:tab w:pos="1588" w:val="left" w:leader="none"/>
                <w:tab w:pos="1788" w:val="left" w:leader="none"/>
                <w:tab w:pos="2946" w:val="left" w:leader="none"/>
                <w:tab w:pos="3082" w:val="left" w:leader="none"/>
              </w:tabs>
              <w:spacing w:line="261" w:lineRule="auto" w:before="109"/>
              <w:ind w:left="129" w:right="64" w:firstLine="9"/>
              <w:jc w:val="left"/>
              <w:rPr>
                <w:b/>
                <w:sz w:val="16"/>
              </w:rPr>
            </w:pPr>
            <w:r>
              <w:rPr>
                <w:b/>
                <w:sz w:val="16"/>
              </w:rPr>
              <w:t>ГОСТ</w:t>
              <w:tab/>
              <w:t>IEC</w:t>
              <w:tab/>
              <w:tab/>
              <w:t>61010-24)33—2013</w:t>
              <w:tab/>
              <w:t>Безопасность </w:t>
            </w:r>
            <w:r>
              <w:rPr>
                <w:b/>
                <w:spacing w:val="-1"/>
                <w:sz w:val="16"/>
              </w:rPr>
              <w:t>электрических</w:t>
              <w:tab/>
              <w:tab/>
            </w:r>
            <w:r>
              <w:rPr>
                <w:b/>
                <w:sz w:val="16"/>
              </w:rPr>
              <w:t>контрольно-измерительных приборов</w:t>
              <w:tab/>
              <w:t>и</w:t>
              <w:tab/>
              <w:t>лабораторного</w:t>
              <w:tab/>
              <w:tab/>
              <w:t>оборудова­ ния — Часть 2-033. Частные требования к по­ ртативным мультиметрам и другим измери­ тельным приборам для бытового и профессио­ нального применения, обеспечивающим изме­ рение сетевого</w:t>
            </w:r>
            <w:r>
              <w:rPr>
                <w:b/>
                <w:spacing w:val="-8"/>
                <w:sz w:val="16"/>
              </w:rPr>
              <w:t> </w:t>
            </w:r>
            <w:r>
              <w:rPr>
                <w:b/>
                <w:sz w:val="16"/>
              </w:rPr>
              <w:t>напряжения</w:t>
            </w:r>
          </w:p>
        </w:tc>
      </w:tr>
      <w:tr>
        <w:trPr>
          <w:trHeight w:val="1380" w:hRule="atLeast"/>
        </w:trPr>
        <w:tc>
          <w:tcPr>
            <w:tcW w:w="4152" w:type="dxa"/>
          </w:tcPr>
          <w:p>
            <w:pPr>
              <w:pStyle w:val="TableParagraph"/>
              <w:spacing w:line="264" w:lineRule="auto" w:before="109"/>
              <w:ind w:left="160" w:right="85" w:firstLine="18"/>
              <w:jc w:val="both"/>
              <w:rPr>
                <w:b/>
                <w:sz w:val="16"/>
              </w:rPr>
            </w:pPr>
            <w:r>
              <w:rPr>
                <w:b/>
                <w:sz w:val="16"/>
              </w:rPr>
              <w:t>IEC 61010-031:2008 Безопасность электричес­ ких контрольно-измерительных приборов и ла­ бораторного оборудования — Часть 031. Час­ тные требования для ручных щупов электри­ ческих испытаний и измерений</w:t>
            </w:r>
          </w:p>
        </w:tc>
        <w:tc>
          <w:tcPr>
            <w:tcW w:w="1368" w:type="dxa"/>
          </w:tcPr>
          <w:p>
            <w:pPr>
              <w:pStyle w:val="TableParagraph"/>
              <w:spacing w:before="106"/>
              <w:ind w:left="521" w:right="526"/>
              <w:rPr>
                <w:b/>
                <w:sz w:val="16"/>
              </w:rPr>
            </w:pPr>
            <w:r>
              <w:rPr>
                <w:b/>
                <w:sz w:val="16"/>
              </w:rPr>
              <w:t>ЮТ</w:t>
            </w:r>
          </w:p>
        </w:tc>
        <w:tc>
          <w:tcPr>
            <w:tcW w:w="4140" w:type="dxa"/>
          </w:tcPr>
          <w:p>
            <w:pPr>
              <w:pStyle w:val="TableParagraph"/>
              <w:tabs>
                <w:tab w:pos="844" w:val="left" w:leader="none"/>
                <w:tab w:pos="1202" w:val="left" w:leader="none"/>
                <w:tab w:pos="1388" w:val="left" w:leader="none"/>
                <w:tab w:pos="1588" w:val="left" w:leader="none"/>
                <w:tab w:pos="1785" w:val="left" w:leader="none"/>
                <w:tab w:pos="2946" w:val="left" w:leader="none"/>
                <w:tab w:pos="3082" w:val="left" w:leader="none"/>
              </w:tabs>
              <w:spacing w:line="261" w:lineRule="auto" w:before="109"/>
              <w:ind w:left="130" w:right="64" w:firstLine="9"/>
              <w:jc w:val="left"/>
              <w:rPr>
                <w:b/>
                <w:sz w:val="16"/>
              </w:rPr>
            </w:pPr>
            <w:r>
              <w:rPr>
                <w:b/>
                <w:sz w:val="16"/>
              </w:rPr>
              <w:t>ГОСТ</w:t>
              <w:tab/>
              <w:t>IEC</w:t>
              <w:tab/>
              <w:tab/>
              <w:t>610104)31—2013</w:t>
              <w:tab/>
              <w:t>Безопасность электрических</w:t>
              <w:tab/>
              <w:tab/>
              <w:tab/>
              <w:t>контрольно-измерительных приборов</w:t>
              <w:tab/>
              <w:t>и</w:t>
              <w:tab/>
              <w:tab/>
              <w:t>лабораторного</w:t>
              <w:tab/>
              <w:tab/>
              <w:t>оборудова­ ния — Часть 031. Частные требования для ручных щупов электрических испытаний и из­ мерений</w:t>
            </w:r>
          </w:p>
        </w:tc>
      </w:tr>
      <w:tr>
        <w:trPr>
          <w:trHeight w:val="780" w:hRule="atLeast"/>
        </w:trPr>
        <w:tc>
          <w:tcPr>
            <w:tcW w:w="4152" w:type="dxa"/>
          </w:tcPr>
          <w:p>
            <w:pPr>
              <w:pStyle w:val="TableParagraph"/>
              <w:spacing w:line="259" w:lineRule="auto" w:before="109"/>
              <w:ind w:left="160" w:right="46" w:firstLine="18"/>
              <w:jc w:val="both"/>
              <w:rPr>
                <w:b/>
                <w:sz w:val="16"/>
              </w:rPr>
            </w:pPr>
            <w:r>
              <w:rPr>
                <w:b/>
                <w:sz w:val="16"/>
              </w:rPr>
              <w:t>IEC 60664-1.2007 Координаций изоляции для оборудования в низковольтных системах.  Часть 1. Принципы, требования и</w:t>
            </w:r>
            <w:r>
              <w:rPr>
                <w:b/>
                <w:spacing w:val="-3"/>
                <w:sz w:val="16"/>
              </w:rPr>
              <w:t> </w:t>
            </w:r>
            <w:r>
              <w:rPr>
                <w:b/>
                <w:sz w:val="16"/>
              </w:rPr>
              <w:t>испытания</w:t>
            </w:r>
          </w:p>
        </w:tc>
        <w:tc>
          <w:tcPr>
            <w:tcW w:w="1368" w:type="dxa"/>
          </w:tcPr>
          <w:p>
            <w:pPr>
              <w:pStyle w:val="TableParagraph"/>
              <w:spacing w:before="106"/>
              <w:ind w:right="31"/>
              <w:rPr>
                <w:b/>
                <w:sz w:val="16"/>
              </w:rPr>
            </w:pPr>
            <w:r>
              <w:rPr>
                <w:b/>
                <w:sz w:val="16"/>
              </w:rPr>
              <w:t>—</w:t>
            </w:r>
          </w:p>
        </w:tc>
        <w:tc>
          <w:tcPr>
            <w:tcW w:w="4140" w:type="dxa"/>
          </w:tcPr>
          <w:p>
            <w:pPr>
              <w:pStyle w:val="TableParagraph"/>
              <w:spacing w:before="55"/>
              <w:ind w:right="26"/>
              <w:rPr>
                <w:b/>
                <w:sz w:val="14"/>
              </w:rPr>
            </w:pPr>
            <w:r>
              <w:rPr>
                <w:b/>
                <w:sz w:val="14"/>
              </w:rPr>
              <w:t>е</w:t>
            </w:r>
          </w:p>
        </w:tc>
      </w:tr>
      <w:tr>
        <w:trPr>
          <w:trHeight w:val="980" w:hRule="atLeast"/>
        </w:trPr>
        <w:tc>
          <w:tcPr>
            <w:tcW w:w="4152" w:type="dxa"/>
          </w:tcPr>
          <w:p>
            <w:pPr>
              <w:pStyle w:val="TableParagraph"/>
              <w:spacing w:line="256" w:lineRule="auto" w:before="127"/>
              <w:ind w:left="160" w:right="63" w:firstLine="18"/>
              <w:jc w:val="both"/>
              <w:rPr>
                <w:b/>
                <w:sz w:val="16"/>
              </w:rPr>
            </w:pPr>
            <w:r>
              <w:rPr>
                <w:b/>
                <w:sz w:val="16"/>
              </w:rPr>
              <w:t>IEC 60364-4-44:2003 Электроустановки низко­ вольтные. Часть 4-44 Требования по обеспе­ чению безопасности. Защита от отклонений напряжения и электромагнитных помех</w:t>
            </w:r>
          </w:p>
        </w:tc>
        <w:tc>
          <w:tcPr>
            <w:tcW w:w="1368" w:type="dxa"/>
          </w:tcPr>
          <w:p>
            <w:pPr>
              <w:pStyle w:val="TableParagraph"/>
              <w:spacing w:before="0"/>
              <w:jc w:val="left"/>
              <w:rPr>
                <w:b/>
                <w:sz w:val="16"/>
              </w:rPr>
            </w:pPr>
          </w:p>
          <w:p>
            <w:pPr>
              <w:pStyle w:val="TableParagraph"/>
              <w:spacing w:before="0"/>
              <w:jc w:val="left"/>
              <w:rPr>
                <w:b/>
                <w:sz w:val="16"/>
              </w:rPr>
            </w:pPr>
          </w:p>
          <w:p>
            <w:pPr>
              <w:pStyle w:val="TableParagraph"/>
              <w:spacing w:before="5"/>
              <w:jc w:val="left"/>
              <w:rPr>
                <w:b/>
                <w:sz w:val="23"/>
              </w:rPr>
            </w:pPr>
          </w:p>
          <w:p>
            <w:pPr>
              <w:pStyle w:val="TableParagraph"/>
              <w:spacing w:before="0"/>
              <w:ind w:right="112"/>
              <w:rPr>
                <w:b/>
                <w:sz w:val="14"/>
              </w:rPr>
            </w:pPr>
            <w:r>
              <w:rPr>
                <w:b/>
                <w:w w:val="99"/>
                <w:sz w:val="14"/>
              </w:rPr>
              <w:t>"</w:t>
            </w:r>
          </w:p>
        </w:tc>
        <w:tc>
          <w:tcPr>
            <w:tcW w:w="4140" w:type="dxa"/>
          </w:tcPr>
          <w:p>
            <w:pPr>
              <w:pStyle w:val="TableParagraph"/>
              <w:spacing w:before="73"/>
              <w:ind w:right="26"/>
              <w:rPr>
                <w:b/>
                <w:sz w:val="14"/>
              </w:rPr>
            </w:pPr>
            <w:r>
              <w:rPr>
                <w:b/>
                <w:w w:val="99"/>
                <w:sz w:val="14"/>
              </w:rPr>
              <w:t>•</w:t>
            </w:r>
          </w:p>
        </w:tc>
      </w:tr>
      <w:tr>
        <w:trPr>
          <w:trHeight w:val="840" w:hRule="atLeast"/>
        </w:trPr>
        <w:tc>
          <w:tcPr>
            <w:tcW w:w="9660" w:type="dxa"/>
            <w:gridSpan w:val="3"/>
            <w:tcBorders>
              <w:bottom w:val="nil"/>
            </w:tcBorders>
          </w:tcPr>
          <w:p>
            <w:pPr>
              <w:pStyle w:val="TableParagraph"/>
              <w:spacing w:before="4"/>
              <w:jc w:val="left"/>
              <w:rPr>
                <w:b/>
                <w:sz w:val="14"/>
              </w:rPr>
            </w:pPr>
          </w:p>
          <w:p>
            <w:pPr>
              <w:pStyle w:val="TableParagraph"/>
              <w:spacing w:line="259" w:lineRule="auto" w:before="1"/>
              <w:ind w:left="142" w:right="126" w:firstLine="515"/>
              <w:jc w:val="both"/>
              <w:rPr>
                <w:b/>
                <w:sz w:val="16"/>
              </w:rPr>
            </w:pPr>
            <w:r>
              <w:rPr>
                <w:b/>
                <w:sz w:val="16"/>
              </w:rPr>
              <w:t>* Соответствующий межгосударственный стандарт отсутствует. До его утверждения рекомендуется ис­ пользовать перевод на русский язык данного международного стандарта. Перевод данного международного стандарта находится в Федеральном информационном фонде технических регламентов и стандартов.</w:t>
            </w:r>
          </w:p>
        </w:tc>
      </w:tr>
      <w:tr>
        <w:trPr>
          <w:trHeight w:val="860" w:hRule="atLeast"/>
        </w:trPr>
        <w:tc>
          <w:tcPr>
            <w:tcW w:w="9660" w:type="dxa"/>
            <w:gridSpan w:val="3"/>
            <w:tcBorders>
              <w:top w:val="nil"/>
            </w:tcBorders>
          </w:tcPr>
          <w:p>
            <w:pPr>
              <w:pStyle w:val="TableParagraph"/>
              <w:spacing w:line="259" w:lineRule="auto" w:before="96"/>
              <w:ind w:left="141" w:firstLine="512"/>
              <w:jc w:val="left"/>
              <w:rPr>
                <w:b/>
                <w:sz w:val="16"/>
              </w:rPr>
            </w:pPr>
            <w:r>
              <w:rPr>
                <w:b/>
                <w:sz w:val="16"/>
              </w:rPr>
              <w:t>П р и м е ч а н и е — 8 настоящей таблице использовано следующее условное обозначение степени со­ ответствия стандартов:</w:t>
            </w:r>
          </w:p>
          <w:p>
            <w:pPr>
              <w:pStyle w:val="TableParagraph"/>
              <w:numPr>
                <w:ilvl w:val="0"/>
                <w:numId w:val="46"/>
              </w:numPr>
              <w:tabs>
                <w:tab w:pos="756" w:val="left" w:leader="none"/>
              </w:tabs>
              <w:spacing w:line="240" w:lineRule="auto" w:before="36" w:after="0"/>
              <w:ind w:left="755" w:right="0" w:hanging="101"/>
              <w:jc w:val="left"/>
              <w:rPr>
                <w:b/>
                <w:sz w:val="16"/>
              </w:rPr>
            </w:pPr>
            <w:r>
              <w:rPr>
                <w:b/>
                <w:sz w:val="16"/>
              </w:rPr>
              <w:t>IDT — идентичные</w:t>
            </w:r>
            <w:r>
              <w:rPr>
                <w:b/>
                <w:spacing w:val="-9"/>
                <w:sz w:val="16"/>
              </w:rPr>
              <w:t> </w:t>
            </w:r>
            <w:r>
              <w:rPr>
                <w:b/>
                <w:sz w:val="16"/>
              </w:rPr>
              <w:t>стандарты</w:t>
            </w:r>
          </w:p>
        </w:tc>
      </w:tr>
    </w:tbl>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spacing w:before="105"/>
        <w:ind w:left="134" w:right="0" w:firstLine="0"/>
        <w:jc w:val="left"/>
        <w:rPr>
          <w:b/>
          <w:sz w:val="17"/>
        </w:rPr>
      </w:pPr>
      <w:r>
        <w:rPr>
          <w:b/>
          <w:sz w:val="17"/>
        </w:rPr>
        <w:t>32</w:t>
      </w:r>
    </w:p>
    <w:p>
      <w:pPr>
        <w:spacing w:after="0"/>
        <w:jc w:val="left"/>
        <w:rPr>
          <w:sz w:val="17"/>
        </w:rPr>
        <w:sectPr>
          <w:pgSz w:w="11900" w:h="16840"/>
          <w:pgMar w:header="520" w:footer="515" w:top="720" w:bottom="720" w:left="1460" w:right="540"/>
        </w:sectPr>
      </w:pPr>
    </w:p>
    <w:p>
      <w:pPr>
        <w:pStyle w:val="BodyText"/>
        <w:rPr>
          <w:b/>
          <w:sz w:val="20"/>
        </w:rPr>
      </w:pPr>
    </w:p>
    <w:p>
      <w:pPr>
        <w:pStyle w:val="BodyText"/>
        <w:rPr>
          <w:b/>
          <w:sz w:val="20"/>
        </w:rPr>
      </w:pPr>
    </w:p>
    <w:p>
      <w:pPr>
        <w:pStyle w:val="BodyText"/>
        <w:spacing w:before="8"/>
        <w:rPr>
          <w:b/>
          <w:sz w:val="15"/>
        </w:rPr>
      </w:pPr>
    </w:p>
    <w:p>
      <w:pPr>
        <w:pStyle w:val="Heading2"/>
        <w:ind w:right="424"/>
        <w:jc w:val="right"/>
      </w:pPr>
      <w:r>
        <w:rPr/>
        <w:t>ГОСТ IEC 61010-2-032—2014</w:t>
      </w:r>
    </w:p>
    <w:p>
      <w:pPr>
        <w:pStyle w:val="BodyText"/>
        <w:spacing w:before="7"/>
        <w:rPr>
          <w:b/>
          <w:sz w:val="16"/>
        </w:rPr>
      </w:pPr>
    </w:p>
    <w:p>
      <w:pPr>
        <w:pStyle w:val="BodyText"/>
        <w:spacing w:before="94"/>
        <w:ind w:left="1078" w:right="1067"/>
        <w:jc w:val="center"/>
      </w:pPr>
      <w:r>
        <w:rPr/>
        <w:t>Библиография</w:t>
      </w:r>
    </w:p>
    <w:p>
      <w:pPr>
        <w:pStyle w:val="BodyText"/>
        <w:spacing w:before="9"/>
        <w:rPr>
          <w:sz w:val="23"/>
        </w:rPr>
      </w:pPr>
    </w:p>
    <w:p>
      <w:pPr>
        <w:spacing w:before="0"/>
        <w:ind w:left="820" w:right="0" w:firstLine="0"/>
        <w:jc w:val="left"/>
        <w:rPr>
          <w:b/>
          <w:sz w:val="16"/>
        </w:rPr>
      </w:pPr>
      <w:r>
        <w:rPr>
          <w:b/>
          <w:sz w:val="16"/>
        </w:rPr>
        <w:t>Применяют раздел «Библиография», приведенный a IEC 61010-1. за исключением следующего.</w:t>
      </w:r>
    </w:p>
    <w:p>
      <w:pPr>
        <w:spacing w:before="46"/>
        <w:ind w:left="802" w:right="0" w:firstLine="0"/>
        <w:jc w:val="left"/>
        <w:rPr>
          <w:b/>
          <w:i/>
          <w:sz w:val="16"/>
        </w:rPr>
      </w:pPr>
      <w:r>
        <w:rPr>
          <w:b/>
          <w:i/>
          <w:sz w:val="16"/>
        </w:rPr>
        <w:t>Дополнение:</w:t>
      </w:r>
    </w:p>
    <w:p>
      <w:pPr>
        <w:spacing w:before="37"/>
        <w:ind w:left="802" w:right="0" w:firstLine="0"/>
        <w:jc w:val="left"/>
        <w:rPr>
          <w:b/>
          <w:sz w:val="16"/>
        </w:rPr>
      </w:pPr>
      <w:r>
        <w:rPr>
          <w:b/>
          <w:i/>
          <w:sz w:val="16"/>
        </w:rPr>
        <w:t>Добавить е перечень </w:t>
      </w:r>
      <w:r>
        <w:rPr>
          <w:b/>
          <w:sz w:val="16"/>
        </w:rPr>
        <w:t>следующее;</w:t>
      </w:r>
    </w:p>
    <w:p>
      <w:pPr>
        <w:tabs>
          <w:tab w:pos="1976" w:val="left" w:leader="none"/>
        </w:tabs>
        <w:spacing w:before="46" w:after="40"/>
        <w:ind w:left="0" w:right="1067" w:firstLine="0"/>
        <w:jc w:val="center"/>
        <w:rPr>
          <w:b/>
          <w:sz w:val="16"/>
        </w:rPr>
      </w:pPr>
      <w:r>
        <w:rPr>
          <w:b/>
          <w:sz w:val="16"/>
        </w:rPr>
        <w:t>IEC</w:t>
      </w:r>
      <w:r>
        <w:rPr>
          <w:b/>
          <w:spacing w:val="-1"/>
          <w:sz w:val="16"/>
        </w:rPr>
        <w:t> </w:t>
      </w:r>
      <w:r>
        <w:rPr>
          <w:b/>
          <w:sz w:val="16"/>
        </w:rPr>
        <w:t>61010-2-033</w:t>
        <w:tab/>
        <w:t>Safety requirements for electrical equipment for measurement, control, and</w:t>
      </w:r>
      <w:r>
        <w:rPr>
          <w:b/>
          <w:spacing w:val="-1"/>
          <w:sz w:val="16"/>
        </w:rPr>
        <w:t> </w:t>
      </w:r>
      <w:r>
        <w:rPr>
          <w:b/>
          <w:sz w:val="16"/>
        </w:rPr>
        <w:t>laboratory</w:t>
      </w:r>
    </w:p>
    <w:tbl>
      <w:tblPr>
        <w:tblW w:w="0" w:type="auto"/>
        <w:jc w:val="lef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2"/>
        <w:gridCol w:w="8136"/>
      </w:tblGrid>
      <w:tr>
        <w:trPr>
          <w:trHeight w:val="1320" w:hRule="atLeast"/>
        </w:trPr>
        <w:tc>
          <w:tcPr>
            <w:tcW w:w="1892" w:type="dxa"/>
          </w:tcPr>
          <w:p>
            <w:pPr>
              <w:pStyle w:val="TableParagraph"/>
              <w:spacing w:line="179" w:lineRule="exact" w:before="0"/>
              <w:ind w:left="200"/>
              <w:jc w:val="left"/>
              <w:rPr>
                <w:b/>
                <w:sz w:val="16"/>
              </w:rPr>
            </w:pPr>
            <w:r>
              <w:rPr>
                <w:b/>
                <w:sz w:val="16"/>
              </w:rPr>
              <w:t>(МЭК 61010-24)33)</w:t>
            </w:r>
          </w:p>
        </w:tc>
        <w:tc>
          <w:tcPr>
            <w:tcW w:w="8136" w:type="dxa"/>
          </w:tcPr>
          <w:p>
            <w:pPr>
              <w:pStyle w:val="TableParagraph"/>
              <w:spacing w:line="280" w:lineRule="auto" w:before="0"/>
              <w:ind w:left="288" w:right="198" w:firstLine="9"/>
              <w:jc w:val="both"/>
              <w:rPr>
                <w:b/>
                <w:sz w:val="16"/>
              </w:rPr>
            </w:pPr>
            <w:r>
              <w:rPr>
                <w:b/>
                <w:sz w:val="16"/>
              </w:rPr>
              <w:t>use — Part 2-033: Particular  requirements  for HAND-HELD  MULTIMETERS  and  other  METERS, for domestic and professional use. capabale of measuring MAINS voltage (БЕЗОПАСНОСТЬ ЭЛЕКТРИЧЕСКИХ      КОНТРОЛЬНО-ИЗМЕРИТЕЛЬНЫХ      ПРИБОРОВ      И    ЛАБОРАТОРНОГО</w:t>
            </w:r>
          </w:p>
          <w:p>
            <w:pPr>
              <w:pStyle w:val="TableParagraph"/>
              <w:spacing w:line="280" w:lineRule="auto" w:before="22"/>
              <w:ind w:left="297" w:right="231" w:hanging="9"/>
              <w:jc w:val="both"/>
              <w:rPr>
                <w:b/>
                <w:sz w:val="16"/>
              </w:rPr>
            </w:pPr>
            <w:r>
              <w:rPr>
                <w:b/>
                <w:sz w:val="16"/>
              </w:rPr>
              <w:t>ОБОРУДОВАНИЯ. Часть 2-033. Частные требования к портативным  мультиметрам  и  дру­  гим  измерительным  приборам для  бытового  и  профессионального применения,</w:t>
            </w:r>
            <w:r>
              <w:rPr>
                <w:b/>
                <w:spacing w:val="10"/>
                <w:sz w:val="16"/>
              </w:rPr>
              <w:t> </w:t>
            </w:r>
            <w:r>
              <w:rPr>
                <w:b/>
                <w:sz w:val="16"/>
              </w:rPr>
              <w:t>обеспечи­</w:t>
            </w:r>
          </w:p>
          <w:p>
            <w:pPr>
              <w:pStyle w:val="TableParagraph"/>
              <w:spacing w:before="4"/>
              <w:ind w:left="297"/>
              <w:jc w:val="both"/>
              <w:rPr>
                <w:b/>
                <w:sz w:val="16"/>
              </w:rPr>
            </w:pPr>
            <w:r>
              <w:rPr>
                <w:b/>
                <w:sz w:val="16"/>
              </w:rPr>
              <w:t>вающим измерение сетевого напряжения)</w:t>
            </w:r>
          </w:p>
        </w:tc>
      </w:tr>
      <w:tr>
        <w:trPr>
          <w:trHeight w:val="640" w:hRule="atLeast"/>
        </w:trPr>
        <w:tc>
          <w:tcPr>
            <w:tcW w:w="1892" w:type="dxa"/>
          </w:tcPr>
          <w:p>
            <w:pPr>
              <w:pStyle w:val="TableParagraph"/>
              <w:spacing w:line="280" w:lineRule="auto" w:before="40"/>
              <w:ind w:left="200" w:right="444"/>
              <w:jc w:val="left"/>
              <w:rPr>
                <w:b/>
                <w:sz w:val="16"/>
              </w:rPr>
            </w:pPr>
            <w:r>
              <w:rPr>
                <w:b/>
                <w:sz w:val="16"/>
              </w:rPr>
              <w:t>£N41003:1099 (EH 41003:2009)</w:t>
            </w:r>
          </w:p>
        </w:tc>
        <w:tc>
          <w:tcPr>
            <w:tcW w:w="8136" w:type="dxa"/>
          </w:tcPr>
          <w:p>
            <w:pPr>
              <w:pStyle w:val="TableParagraph"/>
              <w:spacing w:line="210" w:lineRule="atLeast" w:before="14"/>
              <w:ind w:left="288" w:right="198" w:firstLine="9"/>
              <w:jc w:val="both"/>
              <w:rPr>
                <w:b/>
                <w:sz w:val="16"/>
              </w:rPr>
            </w:pPr>
            <w:r>
              <w:rPr>
                <w:b/>
                <w:sz w:val="16"/>
              </w:rPr>
              <w:t>Particular safety requirements for equipment to be connected to telecommunications networks (Частные требования безопасности для оборудования, соединяемого с телекоммуникаци­ онными сетями)</w:t>
            </w:r>
          </w:p>
        </w:tc>
      </w:tr>
    </w:tbl>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1"/>
        <w:rPr>
          <w:b/>
          <w:sz w:val="23"/>
        </w:rPr>
      </w:pPr>
    </w:p>
    <w:p>
      <w:pPr>
        <w:spacing w:before="0"/>
        <w:ind w:left="0" w:right="300" w:firstLine="0"/>
        <w:jc w:val="right"/>
        <w:rPr>
          <w:b/>
          <w:sz w:val="17"/>
        </w:rPr>
      </w:pPr>
      <w:r>
        <w:rPr>
          <w:b/>
          <w:sz w:val="17"/>
        </w:rPr>
        <w:t>33</w:t>
      </w:r>
    </w:p>
    <w:p>
      <w:pPr>
        <w:spacing w:after="0"/>
        <w:jc w:val="right"/>
        <w:rPr>
          <w:sz w:val="17"/>
        </w:rPr>
        <w:sectPr>
          <w:pgSz w:w="11900" w:h="16840"/>
          <w:pgMar w:header="520" w:footer="515" w:top="720" w:bottom="720" w:left="720" w:right="940"/>
        </w:sectPr>
      </w:pPr>
    </w:p>
    <w:p>
      <w:pPr>
        <w:pStyle w:val="BodyText"/>
        <w:rPr>
          <w:b/>
          <w:sz w:val="20"/>
        </w:rPr>
      </w:pPr>
    </w:p>
    <w:p>
      <w:pPr>
        <w:pStyle w:val="BodyText"/>
        <w:rPr>
          <w:b/>
          <w:sz w:val="20"/>
        </w:rPr>
      </w:pPr>
    </w:p>
    <w:p>
      <w:pPr>
        <w:pStyle w:val="BodyText"/>
        <w:spacing w:before="8"/>
        <w:rPr>
          <w:b/>
          <w:sz w:val="23"/>
        </w:rPr>
      </w:pPr>
    </w:p>
    <w:p>
      <w:pPr>
        <w:pStyle w:val="Heading2"/>
        <w:spacing w:before="0"/>
        <w:ind w:left="142"/>
        <w:jc w:val="both"/>
      </w:pPr>
      <w:r>
        <w:rPr/>
        <w:t>ГОСТ IEC 61010-2-032—2014</w:t>
      </w:r>
    </w:p>
    <w:p>
      <w:pPr>
        <w:pStyle w:val="BodyText"/>
        <w:rPr>
          <w:b/>
          <w:sz w:val="20"/>
        </w:rPr>
      </w:pPr>
    </w:p>
    <w:p>
      <w:pPr>
        <w:pStyle w:val="BodyText"/>
        <w:spacing w:before="8"/>
        <w:rPr>
          <w:b/>
          <w:sz w:val="15"/>
        </w:rPr>
      </w:pPr>
    </w:p>
    <w:p>
      <w:pPr>
        <w:pStyle w:val="BodyText"/>
        <w:tabs>
          <w:tab w:pos="5287" w:val="left" w:leader="none"/>
          <w:tab w:pos="9337" w:val="left" w:leader="none"/>
        </w:tabs>
        <w:spacing w:before="1"/>
        <w:ind w:left="16"/>
        <w:jc w:val="center"/>
      </w:pPr>
      <w:r>
        <w:rPr/>
        <w:t>УДК</w:t>
      </w:r>
      <w:r>
        <w:rPr>
          <w:spacing w:val="-2"/>
        </w:rPr>
        <w:t> </w:t>
      </w:r>
      <w:r>
        <w:rPr/>
        <w:t>621.317.799:006.354</w:t>
        <w:tab/>
        <w:t>МКС</w:t>
      </w:r>
      <w:r>
        <w:rPr>
          <w:spacing w:val="-1"/>
        </w:rPr>
        <w:t> </w:t>
      </w:r>
      <w:r>
        <w:rPr/>
        <w:t>19.080</w:t>
        <w:tab/>
        <w:t>ЮТ</w:t>
      </w:r>
    </w:p>
    <w:p>
      <w:pPr>
        <w:pStyle w:val="BodyText"/>
        <w:spacing w:before="11"/>
        <w:rPr>
          <w:sz w:val="21"/>
        </w:rPr>
      </w:pPr>
    </w:p>
    <w:p>
      <w:pPr>
        <w:pStyle w:val="BodyText"/>
        <w:spacing w:line="256" w:lineRule="auto"/>
        <w:ind w:left="134" w:right="120"/>
        <w:jc w:val="both"/>
      </w:pPr>
      <w:r>
        <w:rPr/>
        <w:t>Ключевые слова: измерительные  цели.  сеть, сетевые цепи, защита, опасность, нормальное примене­  ние. возможное неправильное применение, испытания, поражение  электрическим  током,  тепловой  нагрев</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spacing w:line="309" w:lineRule="auto" w:before="0"/>
        <w:ind w:left="3444" w:right="3368" w:firstLine="612"/>
        <w:jc w:val="left"/>
        <w:rPr>
          <w:b/>
          <w:i/>
          <w:sz w:val="16"/>
        </w:rPr>
      </w:pPr>
      <w:r>
        <w:rPr>
          <w:b/>
          <w:sz w:val="16"/>
        </w:rPr>
        <w:t>Редактор </w:t>
      </w:r>
      <w:r>
        <w:rPr>
          <w:b/>
          <w:i/>
          <w:sz w:val="16"/>
        </w:rPr>
        <w:t>Т А. </w:t>
      </w:r>
      <w:r>
        <w:rPr>
          <w:b/>
          <w:sz w:val="16"/>
        </w:rPr>
        <w:t>Леонова Технический редактор </w:t>
      </w:r>
      <w:r>
        <w:rPr>
          <w:b/>
          <w:i/>
          <w:sz w:val="16"/>
        </w:rPr>
        <w:t>В.Н. Прусакова</w:t>
      </w:r>
    </w:p>
    <w:p>
      <w:pPr>
        <w:spacing w:line="182" w:lineRule="exact" w:before="0"/>
        <w:ind w:left="109" w:right="65" w:firstLine="0"/>
        <w:jc w:val="center"/>
        <w:rPr>
          <w:b/>
          <w:i/>
          <w:sz w:val="16"/>
        </w:rPr>
      </w:pPr>
      <w:r>
        <w:rPr>
          <w:b/>
          <w:sz w:val="16"/>
        </w:rPr>
        <w:t>Корректор </w:t>
      </w:r>
      <w:r>
        <w:rPr>
          <w:b/>
          <w:i/>
          <w:sz w:val="16"/>
        </w:rPr>
        <w:t>И.А. Королева</w:t>
      </w:r>
    </w:p>
    <w:p>
      <w:pPr>
        <w:spacing w:before="65"/>
        <w:ind w:left="110" w:right="65" w:firstLine="0"/>
        <w:jc w:val="center"/>
        <w:rPr>
          <w:b/>
          <w:i/>
          <w:sz w:val="16"/>
        </w:rPr>
      </w:pPr>
      <w:r>
        <w:rPr>
          <w:b/>
          <w:sz w:val="16"/>
        </w:rPr>
        <w:t>Компьютерная верстка </w:t>
      </w:r>
      <w:r>
        <w:rPr>
          <w:b/>
          <w:i/>
          <w:sz w:val="16"/>
        </w:rPr>
        <w:t>ft.А. Круговой</w:t>
      </w:r>
    </w:p>
    <w:p>
      <w:pPr>
        <w:pStyle w:val="BodyText"/>
        <w:spacing w:before="7"/>
        <w:rPr>
          <w:b/>
          <w:i/>
          <w:sz w:val="22"/>
        </w:rPr>
      </w:pPr>
    </w:p>
    <w:p>
      <w:pPr>
        <w:tabs>
          <w:tab w:pos="6260" w:val="left" w:leader="none"/>
        </w:tabs>
        <w:spacing w:before="1"/>
        <w:ind w:left="0" w:right="92" w:firstLine="0"/>
        <w:jc w:val="center"/>
        <w:rPr>
          <w:b/>
          <w:sz w:val="14"/>
        </w:rPr>
      </w:pPr>
      <w:r>
        <w:rPr>
          <w:b/>
          <w:sz w:val="14"/>
        </w:rPr>
        <w:t>Сдано а набор 30 03.2015. Подписано о печагь 23.07.2015.</w:t>
      </w:r>
      <w:r>
        <w:rPr>
          <w:b/>
          <w:spacing w:val="-6"/>
          <w:sz w:val="14"/>
        </w:rPr>
        <w:t> </w:t>
      </w:r>
      <w:r>
        <w:rPr>
          <w:b/>
          <w:sz w:val="14"/>
        </w:rPr>
        <w:t>Формат</w:t>
      </w:r>
      <w:r>
        <w:rPr>
          <w:b/>
          <w:spacing w:val="-1"/>
          <w:sz w:val="14"/>
        </w:rPr>
        <w:t> </w:t>
      </w:r>
      <w:r>
        <w:rPr>
          <w:b/>
          <w:sz w:val="14"/>
        </w:rPr>
        <w:t>60*64X</w:t>
        <w:tab/>
        <w:t>Гарнитура</w:t>
      </w:r>
      <w:r>
        <w:rPr>
          <w:b/>
          <w:spacing w:val="-6"/>
          <w:sz w:val="14"/>
        </w:rPr>
        <w:t> </w:t>
      </w:r>
      <w:r>
        <w:rPr>
          <w:b/>
          <w:sz w:val="14"/>
        </w:rPr>
        <w:t>Ариал.</w:t>
      </w:r>
    </w:p>
    <w:p>
      <w:pPr>
        <w:spacing w:before="43"/>
        <w:ind w:left="106" w:right="65" w:firstLine="0"/>
        <w:jc w:val="center"/>
        <w:rPr>
          <w:b/>
          <w:sz w:val="14"/>
        </w:rPr>
      </w:pPr>
      <w:r>
        <w:rPr>
          <w:b/>
          <w:sz w:val="14"/>
        </w:rPr>
        <w:t>Уел. поч. л. 4,65. Уч*иадл.4Ю. Тираж 43 эю. Зак. 2622.</w:t>
      </w:r>
    </w:p>
    <w:p>
      <w:pPr>
        <w:pStyle w:val="BodyText"/>
        <w:spacing w:before="9"/>
        <w:rPr>
          <w:b/>
          <w:sz w:val="10"/>
        </w:rPr>
      </w:pPr>
    </w:p>
    <w:p>
      <w:pPr>
        <w:tabs>
          <w:tab w:pos="5292" w:val="left" w:leader="none"/>
          <w:tab w:pos="6657" w:val="left" w:leader="none"/>
        </w:tabs>
        <w:spacing w:before="93"/>
        <w:ind w:left="51" w:right="0" w:firstLine="0"/>
        <w:jc w:val="center"/>
        <w:rPr>
          <w:b/>
          <w:sz w:val="17"/>
        </w:rPr>
      </w:pPr>
      <w:r>
        <w:rPr>
          <w:b/>
          <w:sz w:val="14"/>
        </w:rPr>
        <w:t>Издано и отпечатано ооФГУП «СТАНДАРТИНФОРМ».</w:t>
      </w:r>
      <w:r>
        <w:rPr>
          <w:b/>
          <w:spacing w:val="-1"/>
          <w:sz w:val="14"/>
        </w:rPr>
        <w:t> </w:t>
      </w:r>
      <w:r>
        <w:rPr>
          <w:b/>
          <w:sz w:val="14"/>
        </w:rPr>
        <w:t>123995</w:t>
      </w:r>
      <w:r>
        <w:rPr>
          <w:b/>
          <w:spacing w:val="-1"/>
          <w:sz w:val="14"/>
        </w:rPr>
        <w:t> </w:t>
      </w:r>
      <w:r>
        <w:rPr>
          <w:b/>
          <w:sz w:val="14"/>
        </w:rPr>
        <w:t>М&lt;</w:t>
        <w:tab/>
      </w:r>
      <w:r>
        <w:rPr>
          <w:b/>
          <w:sz w:val="16"/>
        </w:rPr>
        <w:t>&gt;. Г|</w:t>
        <w:tab/>
      </w:r>
      <w:r>
        <w:rPr>
          <w:b/>
          <w:position w:val="1"/>
          <w:sz w:val="17"/>
        </w:rPr>
        <w:t>4.</w:t>
      </w:r>
    </w:p>
    <w:p>
      <w:pPr>
        <w:tabs>
          <w:tab w:pos="1868" w:val="left" w:leader="none"/>
        </w:tabs>
        <w:spacing w:before="32"/>
        <w:ind w:left="0" w:right="36" w:firstLine="0"/>
        <w:jc w:val="center"/>
        <w:rPr>
          <w:rFonts w:ascii="Times New Roman" w:hAnsi="Times New Roman"/>
          <w:sz w:val="16"/>
        </w:rPr>
      </w:pPr>
      <w:hyperlink r:id="rId22">
        <w:r>
          <w:rPr>
            <w:rFonts w:ascii="Times New Roman" w:hAnsi="Times New Roman"/>
            <w:spacing w:val="-5"/>
            <w:sz w:val="16"/>
          </w:rPr>
          <w:t>wwM</w:t>
        </w:r>
        <w:r>
          <w:rPr>
            <w:rFonts w:ascii="Times New Roman" w:hAnsi="Times New Roman"/>
            <w:spacing w:val="-10"/>
            <w:sz w:val="16"/>
          </w:rPr>
          <w:t> </w:t>
        </w:r>
        <w:r>
          <w:rPr>
            <w:rFonts w:ascii="Times New Roman" w:hAnsi="Times New Roman"/>
            <w:spacing w:val="-5"/>
            <w:sz w:val="16"/>
          </w:rPr>
          <w:t>90sbnlo.ru</w:t>
        </w:r>
      </w:hyperlink>
      <w:r>
        <w:rPr>
          <w:rFonts w:ascii="Times New Roman" w:hAnsi="Times New Roman"/>
          <w:spacing w:val="-5"/>
          <w:sz w:val="16"/>
        </w:rPr>
        <w:tab/>
      </w:r>
      <w:hyperlink r:id="rId23">
        <w:r>
          <w:rPr>
            <w:rFonts w:ascii="Times New Roman" w:hAnsi="Times New Roman"/>
            <w:spacing w:val="-5"/>
            <w:sz w:val="16"/>
          </w:rPr>
          <w:t>info^QOStinfo</w:t>
        </w:r>
        <w:r>
          <w:rPr>
            <w:rFonts w:ascii="Times New Roman" w:hAnsi="Times New Roman"/>
            <w:spacing w:val="-8"/>
            <w:sz w:val="16"/>
          </w:rPr>
          <w:t> </w:t>
        </w:r>
        <w:r>
          <w:rPr>
            <w:rFonts w:ascii="Times New Roman" w:hAnsi="Times New Roman"/>
            <w:sz w:val="16"/>
          </w:rPr>
          <w:t>ги</w:t>
        </w:r>
      </w:hyperlink>
    </w:p>
    <w:sectPr>
      <w:footerReference w:type="default" r:id="rId21"/>
      <w:pgSz w:w="11900" w:h="16840"/>
      <w:pgMar w:footer="576" w:header="520" w:top="720" w:bottom="760" w:left="14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8596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344002pt;margin-top:802.194885pt;width:28.1pt;height:12.65pt;mso-position-horizontal-relative:page;mso-position-vertical-relative:page;z-index:-85912" type="#_x0000_t202" filled="false" stroked="false">
          <v:textbox inset="0,0,0,0">
            <w:txbxContent>
              <w:p>
                <w:pPr>
                  <w:pStyle w:val="BodyText"/>
                  <w:spacing w:before="13"/>
                  <w:ind w:left="20"/>
                </w:pPr>
                <w:hyperlink r:id="rId1">
                  <w:r>
                    <w:rPr>
                      <w:color w:val="0000FF"/>
                      <w:spacing w:val="-10"/>
                      <w:u w:val="single" w:color="0000FF"/>
                    </w:rPr>
                    <w:t>Elec.ru</w:t>
                  </w:r>
                </w:hyperlink>
              </w:p>
            </w:txbxContent>
          </v:textbox>
          <w10:wrap type="none"/>
        </v:shape>
      </w:pict>
    </w:r>
    <w:r>
      <w:rPr/>
      <w:pict>
        <v:shape style="position:absolute;margin-left:372.54776pt;margin-top:804.873779pt;width:151.5pt;height:10.95pt;mso-position-horizontal-relative:page;mso-position-vertical-relative:page;z-index:-8588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5.164001pt;margin-top:25.003927pt;width:28.1pt;height:12.65pt;mso-position-horizontal-relative:page;mso-position-vertical-relative:page;z-index:-86008" type="#_x0000_t202" filled="false" stroked="false">
          <v:textbox inset="0,0,0,0">
            <w:txbxContent>
              <w:p>
                <w:pPr>
                  <w:pStyle w:val="BodyText"/>
                  <w:spacing w:before="13"/>
                  <w:ind w:left="20"/>
                </w:pPr>
                <w:hyperlink r:id="rId1">
                  <w:r>
                    <w:rPr>
                      <w:color w:val="0000FF"/>
                      <w:spacing w:val="-10"/>
                      <w:u w:val="single" w:color="0000FF"/>
                    </w:rPr>
                    <w:t>Elec.ru</w:t>
                  </w:r>
                </w:hyperlink>
              </w:p>
            </w:txbxContent>
          </v:textbox>
          <w10:wrap type="none"/>
        </v:shape>
      </w:pict>
    </w:r>
    <w:r>
      <w:rPr/>
      <w:pict>
        <v:shape style="position:absolute;margin-left:372.54776pt;margin-top:26.073935pt;width:151.5pt;height:10.95pt;mso-position-horizontal-relative:page;mso-position-vertical-relative:page;z-index:-8598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25.67391pt;width:151.5pt;height:10.95pt;mso-position-horizontal-relative:page;mso-position-vertical-relative:page;z-index:-8593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lowerLetter"/>
      <w:lvlText w:val="%1)"/>
      <w:lvlJc w:val="left"/>
      <w:pPr>
        <w:ind w:left="126" w:hanging="320"/>
        <w:jc w:val="left"/>
      </w:pPr>
      <w:rPr>
        <w:rFonts w:hint="default"/>
        <w:i/>
        <w:w w:val="99"/>
      </w:rPr>
    </w:lvl>
    <w:lvl w:ilvl="1">
      <w:start w:val="0"/>
      <w:numFmt w:val="bullet"/>
      <w:lvlText w:val="•"/>
      <w:lvlJc w:val="left"/>
      <w:pPr>
        <w:ind w:left="1098" w:hanging="320"/>
      </w:pPr>
      <w:rPr>
        <w:rFonts w:hint="default"/>
      </w:rPr>
    </w:lvl>
    <w:lvl w:ilvl="2">
      <w:start w:val="0"/>
      <w:numFmt w:val="bullet"/>
      <w:lvlText w:val="•"/>
      <w:lvlJc w:val="left"/>
      <w:pPr>
        <w:ind w:left="2076" w:hanging="320"/>
      </w:pPr>
      <w:rPr>
        <w:rFonts w:hint="default"/>
      </w:rPr>
    </w:lvl>
    <w:lvl w:ilvl="3">
      <w:start w:val="0"/>
      <w:numFmt w:val="bullet"/>
      <w:lvlText w:val="•"/>
      <w:lvlJc w:val="left"/>
      <w:pPr>
        <w:ind w:left="3054" w:hanging="320"/>
      </w:pPr>
      <w:rPr>
        <w:rFonts w:hint="default"/>
      </w:rPr>
    </w:lvl>
    <w:lvl w:ilvl="4">
      <w:start w:val="0"/>
      <w:numFmt w:val="bullet"/>
      <w:lvlText w:val="•"/>
      <w:lvlJc w:val="left"/>
      <w:pPr>
        <w:ind w:left="4032" w:hanging="320"/>
      </w:pPr>
      <w:rPr>
        <w:rFonts w:hint="default"/>
      </w:rPr>
    </w:lvl>
    <w:lvl w:ilvl="5">
      <w:start w:val="0"/>
      <w:numFmt w:val="bullet"/>
      <w:lvlText w:val="•"/>
      <w:lvlJc w:val="left"/>
      <w:pPr>
        <w:ind w:left="5010" w:hanging="320"/>
      </w:pPr>
      <w:rPr>
        <w:rFonts w:hint="default"/>
      </w:rPr>
    </w:lvl>
    <w:lvl w:ilvl="6">
      <w:start w:val="0"/>
      <w:numFmt w:val="bullet"/>
      <w:lvlText w:val="•"/>
      <w:lvlJc w:val="left"/>
      <w:pPr>
        <w:ind w:left="5988" w:hanging="320"/>
      </w:pPr>
      <w:rPr>
        <w:rFonts w:hint="default"/>
      </w:rPr>
    </w:lvl>
    <w:lvl w:ilvl="7">
      <w:start w:val="0"/>
      <w:numFmt w:val="bullet"/>
      <w:lvlText w:val="•"/>
      <w:lvlJc w:val="left"/>
      <w:pPr>
        <w:ind w:left="6966" w:hanging="320"/>
      </w:pPr>
      <w:rPr>
        <w:rFonts w:hint="default"/>
      </w:rPr>
    </w:lvl>
    <w:lvl w:ilvl="8">
      <w:start w:val="0"/>
      <w:numFmt w:val="bullet"/>
      <w:lvlText w:val="•"/>
      <w:lvlJc w:val="left"/>
      <w:pPr>
        <w:ind w:left="7944" w:hanging="320"/>
      </w:pPr>
      <w:rPr>
        <w:rFonts w:hint="default"/>
      </w:rPr>
    </w:lvl>
  </w:abstractNum>
  <w:abstractNum w:abstractNumId="45">
    <w:multiLevelType w:val="hybridMultilevel"/>
    <w:lvl w:ilvl="0">
      <w:start w:val="0"/>
      <w:numFmt w:val="bullet"/>
      <w:lvlText w:val="•"/>
      <w:lvlJc w:val="left"/>
      <w:pPr>
        <w:ind w:left="755" w:hanging="101"/>
      </w:pPr>
      <w:rPr>
        <w:rFonts w:hint="default" w:ascii="Arial" w:hAnsi="Arial" w:eastAsia="Arial" w:cs="Arial"/>
        <w:b/>
        <w:bCs/>
        <w:w w:val="99"/>
        <w:sz w:val="16"/>
        <w:szCs w:val="16"/>
      </w:rPr>
    </w:lvl>
    <w:lvl w:ilvl="1">
      <w:start w:val="0"/>
      <w:numFmt w:val="bullet"/>
      <w:lvlText w:val="•"/>
      <w:lvlJc w:val="left"/>
      <w:pPr>
        <w:ind w:left="1649" w:hanging="101"/>
      </w:pPr>
      <w:rPr>
        <w:rFonts w:hint="default"/>
      </w:rPr>
    </w:lvl>
    <w:lvl w:ilvl="2">
      <w:start w:val="0"/>
      <w:numFmt w:val="bullet"/>
      <w:lvlText w:val="•"/>
      <w:lvlJc w:val="left"/>
      <w:pPr>
        <w:ind w:left="2538" w:hanging="101"/>
      </w:pPr>
      <w:rPr>
        <w:rFonts w:hint="default"/>
      </w:rPr>
    </w:lvl>
    <w:lvl w:ilvl="3">
      <w:start w:val="0"/>
      <w:numFmt w:val="bullet"/>
      <w:lvlText w:val="•"/>
      <w:lvlJc w:val="left"/>
      <w:pPr>
        <w:ind w:left="3427" w:hanging="101"/>
      </w:pPr>
      <w:rPr>
        <w:rFonts w:hint="default"/>
      </w:rPr>
    </w:lvl>
    <w:lvl w:ilvl="4">
      <w:start w:val="0"/>
      <w:numFmt w:val="bullet"/>
      <w:lvlText w:val="•"/>
      <w:lvlJc w:val="left"/>
      <w:pPr>
        <w:ind w:left="4316" w:hanging="101"/>
      </w:pPr>
      <w:rPr>
        <w:rFonts w:hint="default"/>
      </w:rPr>
    </w:lvl>
    <w:lvl w:ilvl="5">
      <w:start w:val="0"/>
      <w:numFmt w:val="bullet"/>
      <w:lvlText w:val="•"/>
      <w:lvlJc w:val="left"/>
      <w:pPr>
        <w:ind w:left="5205" w:hanging="101"/>
      </w:pPr>
      <w:rPr>
        <w:rFonts w:hint="default"/>
      </w:rPr>
    </w:lvl>
    <w:lvl w:ilvl="6">
      <w:start w:val="0"/>
      <w:numFmt w:val="bullet"/>
      <w:lvlText w:val="•"/>
      <w:lvlJc w:val="left"/>
      <w:pPr>
        <w:ind w:left="6094" w:hanging="101"/>
      </w:pPr>
      <w:rPr>
        <w:rFonts w:hint="default"/>
      </w:rPr>
    </w:lvl>
    <w:lvl w:ilvl="7">
      <w:start w:val="0"/>
      <w:numFmt w:val="bullet"/>
      <w:lvlText w:val="•"/>
      <w:lvlJc w:val="left"/>
      <w:pPr>
        <w:ind w:left="6983" w:hanging="101"/>
      </w:pPr>
      <w:rPr>
        <w:rFonts w:hint="default"/>
      </w:rPr>
    </w:lvl>
    <w:lvl w:ilvl="8">
      <w:start w:val="0"/>
      <w:numFmt w:val="bullet"/>
      <w:lvlText w:val="•"/>
      <w:lvlJc w:val="left"/>
      <w:pPr>
        <w:ind w:left="7872" w:hanging="101"/>
      </w:pPr>
      <w:rPr>
        <w:rFonts w:hint="default"/>
      </w:rPr>
    </w:lvl>
  </w:abstractNum>
  <w:abstractNum w:abstractNumId="44">
    <w:multiLevelType w:val="hybridMultilevel"/>
    <w:lvl w:ilvl="0">
      <w:start w:val="1"/>
      <w:numFmt w:val="lowerLetter"/>
      <w:lvlText w:val="%1)"/>
      <w:lvlJc w:val="left"/>
      <w:pPr>
        <w:ind w:left="128" w:hanging="268"/>
        <w:jc w:val="right"/>
      </w:pPr>
      <w:rPr>
        <w:rFonts w:hint="default"/>
        <w:b/>
        <w:bCs/>
        <w:w w:val="99"/>
      </w:rPr>
    </w:lvl>
    <w:lvl w:ilvl="1">
      <w:start w:val="1"/>
      <w:numFmt w:val="lowerLetter"/>
      <w:lvlText w:val="%2)"/>
      <w:lvlJc w:val="left"/>
      <w:pPr>
        <w:ind w:left="908" w:hanging="268"/>
        <w:jc w:val="left"/>
      </w:pPr>
      <w:rPr>
        <w:rFonts w:hint="default" w:ascii="Arial" w:hAnsi="Arial" w:eastAsia="Arial" w:cs="Arial"/>
        <w:b/>
        <w:bCs/>
        <w:w w:val="99"/>
        <w:sz w:val="16"/>
        <w:szCs w:val="16"/>
      </w:rPr>
    </w:lvl>
    <w:lvl w:ilvl="2">
      <w:start w:val="0"/>
      <w:numFmt w:val="bullet"/>
      <w:lvlText w:val="•"/>
      <w:lvlJc w:val="left"/>
      <w:pPr>
        <w:ind w:left="1917" w:hanging="268"/>
      </w:pPr>
      <w:rPr>
        <w:rFonts w:hint="default"/>
      </w:rPr>
    </w:lvl>
    <w:lvl w:ilvl="3">
      <w:start w:val="0"/>
      <w:numFmt w:val="bullet"/>
      <w:lvlText w:val="•"/>
      <w:lvlJc w:val="left"/>
      <w:pPr>
        <w:ind w:left="2935" w:hanging="268"/>
      </w:pPr>
      <w:rPr>
        <w:rFonts w:hint="default"/>
      </w:rPr>
    </w:lvl>
    <w:lvl w:ilvl="4">
      <w:start w:val="0"/>
      <w:numFmt w:val="bullet"/>
      <w:lvlText w:val="•"/>
      <w:lvlJc w:val="left"/>
      <w:pPr>
        <w:ind w:left="3953" w:hanging="268"/>
      </w:pPr>
      <w:rPr>
        <w:rFonts w:hint="default"/>
      </w:rPr>
    </w:lvl>
    <w:lvl w:ilvl="5">
      <w:start w:val="0"/>
      <w:numFmt w:val="bullet"/>
      <w:lvlText w:val="•"/>
      <w:lvlJc w:val="left"/>
      <w:pPr>
        <w:ind w:left="4971" w:hanging="268"/>
      </w:pPr>
      <w:rPr>
        <w:rFonts w:hint="default"/>
      </w:rPr>
    </w:lvl>
    <w:lvl w:ilvl="6">
      <w:start w:val="0"/>
      <w:numFmt w:val="bullet"/>
      <w:lvlText w:val="•"/>
      <w:lvlJc w:val="left"/>
      <w:pPr>
        <w:ind w:left="5988" w:hanging="268"/>
      </w:pPr>
      <w:rPr>
        <w:rFonts w:hint="default"/>
      </w:rPr>
    </w:lvl>
    <w:lvl w:ilvl="7">
      <w:start w:val="0"/>
      <w:numFmt w:val="bullet"/>
      <w:lvlText w:val="•"/>
      <w:lvlJc w:val="left"/>
      <w:pPr>
        <w:ind w:left="7006" w:hanging="268"/>
      </w:pPr>
      <w:rPr>
        <w:rFonts w:hint="default"/>
      </w:rPr>
    </w:lvl>
    <w:lvl w:ilvl="8">
      <w:start w:val="0"/>
      <w:numFmt w:val="bullet"/>
      <w:lvlText w:val="•"/>
      <w:lvlJc w:val="left"/>
      <w:pPr>
        <w:ind w:left="8024" w:hanging="268"/>
      </w:pPr>
      <w:rPr>
        <w:rFonts w:hint="default"/>
      </w:rPr>
    </w:lvl>
  </w:abstractNum>
  <w:abstractNum w:abstractNumId="43">
    <w:multiLevelType w:val="hybridMultilevel"/>
    <w:lvl w:ilvl="0">
      <w:start w:val="1"/>
      <w:numFmt w:val="lowerLetter"/>
      <w:lvlText w:val="%1)"/>
      <w:lvlJc w:val="left"/>
      <w:pPr>
        <w:ind w:left="187" w:hanging="305"/>
        <w:jc w:val="left"/>
      </w:pPr>
      <w:rPr>
        <w:rFonts w:hint="default"/>
        <w:b/>
        <w:bCs/>
        <w:w w:val="99"/>
      </w:rPr>
    </w:lvl>
    <w:lvl w:ilvl="1">
      <w:start w:val="0"/>
      <w:numFmt w:val="bullet"/>
      <w:lvlText w:val="•"/>
      <w:lvlJc w:val="left"/>
      <w:pPr>
        <w:ind w:left="1170" w:hanging="305"/>
      </w:pPr>
      <w:rPr>
        <w:rFonts w:hint="default"/>
      </w:rPr>
    </w:lvl>
    <w:lvl w:ilvl="2">
      <w:start w:val="0"/>
      <w:numFmt w:val="bullet"/>
      <w:lvlText w:val="•"/>
      <w:lvlJc w:val="left"/>
      <w:pPr>
        <w:ind w:left="2160" w:hanging="305"/>
      </w:pPr>
      <w:rPr>
        <w:rFonts w:hint="default"/>
      </w:rPr>
    </w:lvl>
    <w:lvl w:ilvl="3">
      <w:start w:val="0"/>
      <w:numFmt w:val="bullet"/>
      <w:lvlText w:val="•"/>
      <w:lvlJc w:val="left"/>
      <w:pPr>
        <w:ind w:left="3150" w:hanging="305"/>
      </w:pPr>
      <w:rPr>
        <w:rFonts w:hint="default"/>
      </w:rPr>
    </w:lvl>
    <w:lvl w:ilvl="4">
      <w:start w:val="0"/>
      <w:numFmt w:val="bullet"/>
      <w:lvlText w:val="•"/>
      <w:lvlJc w:val="left"/>
      <w:pPr>
        <w:ind w:left="4140" w:hanging="305"/>
      </w:pPr>
      <w:rPr>
        <w:rFonts w:hint="default"/>
      </w:rPr>
    </w:lvl>
    <w:lvl w:ilvl="5">
      <w:start w:val="0"/>
      <w:numFmt w:val="bullet"/>
      <w:lvlText w:val="•"/>
      <w:lvlJc w:val="left"/>
      <w:pPr>
        <w:ind w:left="5130" w:hanging="305"/>
      </w:pPr>
      <w:rPr>
        <w:rFonts w:hint="default"/>
      </w:rPr>
    </w:lvl>
    <w:lvl w:ilvl="6">
      <w:start w:val="0"/>
      <w:numFmt w:val="bullet"/>
      <w:lvlText w:val="•"/>
      <w:lvlJc w:val="left"/>
      <w:pPr>
        <w:ind w:left="6120" w:hanging="305"/>
      </w:pPr>
      <w:rPr>
        <w:rFonts w:hint="default"/>
      </w:rPr>
    </w:lvl>
    <w:lvl w:ilvl="7">
      <w:start w:val="0"/>
      <w:numFmt w:val="bullet"/>
      <w:lvlText w:val="•"/>
      <w:lvlJc w:val="left"/>
      <w:pPr>
        <w:ind w:left="7110" w:hanging="305"/>
      </w:pPr>
      <w:rPr>
        <w:rFonts w:hint="default"/>
      </w:rPr>
    </w:lvl>
    <w:lvl w:ilvl="8">
      <w:start w:val="0"/>
      <w:numFmt w:val="bullet"/>
      <w:lvlText w:val="•"/>
      <w:lvlJc w:val="left"/>
      <w:pPr>
        <w:ind w:left="8100" w:hanging="305"/>
      </w:pPr>
      <w:rPr>
        <w:rFonts w:hint="default"/>
      </w:rPr>
    </w:lvl>
  </w:abstractNum>
  <w:abstractNum w:abstractNumId="42">
    <w:multiLevelType w:val="hybridMultilevel"/>
    <w:lvl w:ilvl="0">
      <w:start w:val="1"/>
      <w:numFmt w:val="lowerLetter"/>
      <w:lvlText w:val="%1)"/>
      <w:lvlJc w:val="left"/>
      <w:pPr>
        <w:ind w:left="193" w:hanging="301"/>
        <w:jc w:val="left"/>
      </w:pPr>
      <w:rPr>
        <w:rFonts w:hint="default"/>
        <w:b/>
        <w:bCs/>
        <w:i/>
        <w:w w:val="99"/>
      </w:rPr>
    </w:lvl>
    <w:lvl w:ilvl="1">
      <w:start w:val="0"/>
      <w:numFmt w:val="bullet"/>
      <w:lvlText w:val="•"/>
      <w:lvlJc w:val="left"/>
      <w:pPr>
        <w:ind w:left="1176" w:hanging="301"/>
      </w:pPr>
      <w:rPr>
        <w:rFonts w:hint="default"/>
      </w:rPr>
    </w:lvl>
    <w:lvl w:ilvl="2">
      <w:start w:val="0"/>
      <w:numFmt w:val="bullet"/>
      <w:lvlText w:val="•"/>
      <w:lvlJc w:val="left"/>
      <w:pPr>
        <w:ind w:left="2152" w:hanging="301"/>
      </w:pPr>
      <w:rPr>
        <w:rFonts w:hint="default"/>
      </w:rPr>
    </w:lvl>
    <w:lvl w:ilvl="3">
      <w:start w:val="0"/>
      <w:numFmt w:val="bullet"/>
      <w:lvlText w:val="•"/>
      <w:lvlJc w:val="left"/>
      <w:pPr>
        <w:ind w:left="3128" w:hanging="301"/>
      </w:pPr>
      <w:rPr>
        <w:rFonts w:hint="default"/>
      </w:rPr>
    </w:lvl>
    <w:lvl w:ilvl="4">
      <w:start w:val="0"/>
      <w:numFmt w:val="bullet"/>
      <w:lvlText w:val="•"/>
      <w:lvlJc w:val="left"/>
      <w:pPr>
        <w:ind w:left="4104" w:hanging="301"/>
      </w:pPr>
      <w:rPr>
        <w:rFonts w:hint="default"/>
      </w:rPr>
    </w:lvl>
    <w:lvl w:ilvl="5">
      <w:start w:val="0"/>
      <w:numFmt w:val="bullet"/>
      <w:lvlText w:val="•"/>
      <w:lvlJc w:val="left"/>
      <w:pPr>
        <w:ind w:left="5080" w:hanging="301"/>
      </w:pPr>
      <w:rPr>
        <w:rFonts w:hint="default"/>
      </w:rPr>
    </w:lvl>
    <w:lvl w:ilvl="6">
      <w:start w:val="0"/>
      <w:numFmt w:val="bullet"/>
      <w:lvlText w:val="•"/>
      <w:lvlJc w:val="left"/>
      <w:pPr>
        <w:ind w:left="6056" w:hanging="301"/>
      </w:pPr>
      <w:rPr>
        <w:rFonts w:hint="default"/>
      </w:rPr>
    </w:lvl>
    <w:lvl w:ilvl="7">
      <w:start w:val="0"/>
      <w:numFmt w:val="bullet"/>
      <w:lvlText w:val="•"/>
      <w:lvlJc w:val="left"/>
      <w:pPr>
        <w:ind w:left="7032" w:hanging="301"/>
      </w:pPr>
      <w:rPr>
        <w:rFonts w:hint="default"/>
      </w:rPr>
    </w:lvl>
    <w:lvl w:ilvl="8">
      <w:start w:val="0"/>
      <w:numFmt w:val="bullet"/>
      <w:lvlText w:val="•"/>
      <w:lvlJc w:val="left"/>
      <w:pPr>
        <w:ind w:left="8008" w:hanging="301"/>
      </w:pPr>
      <w:rPr>
        <w:rFonts w:hint="default"/>
      </w:rPr>
    </w:lvl>
  </w:abstractNum>
  <w:abstractNum w:abstractNumId="41">
    <w:multiLevelType w:val="hybridMultilevel"/>
    <w:lvl w:ilvl="0">
      <w:start w:val="102"/>
      <w:numFmt w:val="decimal"/>
      <w:lvlText w:val="%1"/>
      <w:lvlJc w:val="left"/>
      <w:pPr>
        <w:ind w:left="643" w:hanging="468"/>
        <w:jc w:val="left"/>
      </w:pPr>
      <w:rPr>
        <w:rFonts w:hint="default" w:ascii="Arial" w:hAnsi="Arial" w:eastAsia="Arial" w:cs="Arial"/>
        <w:b/>
        <w:bCs/>
        <w:w w:val="99"/>
        <w:sz w:val="24"/>
        <w:szCs w:val="24"/>
      </w:rPr>
    </w:lvl>
    <w:lvl w:ilvl="1">
      <w:start w:val="1"/>
      <w:numFmt w:val="decimal"/>
      <w:lvlText w:val="%1.%2"/>
      <w:lvlJc w:val="left"/>
      <w:pPr>
        <w:ind w:left="1180" w:hanging="529"/>
        <w:jc w:val="right"/>
      </w:pPr>
      <w:rPr>
        <w:rFonts w:hint="default" w:ascii="Arial" w:hAnsi="Arial" w:eastAsia="Arial" w:cs="Arial"/>
        <w:w w:val="99"/>
        <w:sz w:val="19"/>
        <w:szCs w:val="19"/>
      </w:rPr>
    </w:lvl>
    <w:lvl w:ilvl="2">
      <w:start w:val="0"/>
      <w:numFmt w:val="bullet"/>
      <w:lvlText w:val="•"/>
      <w:lvlJc w:val="left"/>
      <w:pPr>
        <w:ind w:left="2146" w:hanging="529"/>
      </w:pPr>
      <w:rPr>
        <w:rFonts w:hint="default"/>
      </w:rPr>
    </w:lvl>
    <w:lvl w:ilvl="3">
      <w:start w:val="0"/>
      <w:numFmt w:val="bullet"/>
      <w:lvlText w:val="•"/>
      <w:lvlJc w:val="left"/>
      <w:pPr>
        <w:ind w:left="3113" w:hanging="529"/>
      </w:pPr>
      <w:rPr>
        <w:rFonts w:hint="default"/>
      </w:rPr>
    </w:lvl>
    <w:lvl w:ilvl="4">
      <w:start w:val="0"/>
      <w:numFmt w:val="bullet"/>
      <w:lvlText w:val="•"/>
      <w:lvlJc w:val="left"/>
      <w:pPr>
        <w:ind w:left="4080" w:hanging="529"/>
      </w:pPr>
      <w:rPr>
        <w:rFonts w:hint="default"/>
      </w:rPr>
    </w:lvl>
    <w:lvl w:ilvl="5">
      <w:start w:val="0"/>
      <w:numFmt w:val="bullet"/>
      <w:lvlText w:val="•"/>
      <w:lvlJc w:val="left"/>
      <w:pPr>
        <w:ind w:left="5046" w:hanging="529"/>
      </w:pPr>
      <w:rPr>
        <w:rFonts w:hint="default"/>
      </w:rPr>
    </w:lvl>
    <w:lvl w:ilvl="6">
      <w:start w:val="0"/>
      <w:numFmt w:val="bullet"/>
      <w:lvlText w:val="•"/>
      <w:lvlJc w:val="left"/>
      <w:pPr>
        <w:ind w:left="6013" w:hanging="529"/>
      </w:pPr>
      <w:rPr>
        <w:rFonts w:hint="default"/>
      </w:rPr>
    </w:lvl>
    <w:lvl w:ilvl="7">
      <w:start w:val="0"/>
      <w:numFmt w:val="bullet"/>
      <w:lvlText w:val="•"/>
      <w:lvlJc w:val="left"/>
      <w:pPr>
        <w:ind w:left="6980" w:hanging="529"/>
      </w:pPr>
      <w:rPr>
        <w:rFonts w:hint="default"/>
      </w:rPr>
    </w:lvl>
    <w:lvl w:ilvl="8">
      <w:start w:val="0"/>
      <w:numFmt w:val="bullet"/>
      <w:lvlText w:val="•"/>
      <w:lvlJc w:val="left"/>
      <w:pPr>
        <w:ind w:left="7946" w:hanging="529"/>
      </w:pPr>
      <w:rPr>
        <w:rFonts w:hint="default"/>
      </w:rPr>
    </w:lvl>
  </w:abstractNum>
  <w:abstractNum w:abstractNumId="40">
    <w:multiLevelType w:val="hybridMultilevel"/>
    <w:lvl w:ilvl="0">
      <w:start w:val="1"/>
      <w:numFmt w:val="decimal"/>
      <w:lvlText w:val="%1"/>
      <w:lvlJc w:val="left"/>
      <w:pPr>
        <w:ind w:left="121" w:hanging="201"/>
        <w:jc w:val="left"/>
      </w:pPr>
      <w:rPr>
        <w:rFonts w:hint="default" w:ascii="Arial" w:hAnsi="Arial" w:eastAsia="Arial" w:cs="Arial"/>
        <w:b/>
        <w:bCs/>
        <w:w w:val="99"/>
        <w:sz w:val="16"/>
        <w:szCs w:val="16"/>
      </w:rPr>
    </w:lvl>
    <w:lvl w:ilvl="1">
      <w:start w:val="0"/>
      <w:numFmt w:val="bullet"/>
      <w:lvlText w:val="•"/>
      <w:lvlJc w:val="left"/>
      <w:pPr>
        <w:ind w:left="1096" w:hanging="201"/>
      </w:pPr>
      <w:rPr>
        <w:rFonts w:hint="default"/>
      </w:rPr>
    </w:lvl>
    <w:lvl w:ilvl="2">
      <w:start w:val="0"/>
      <w:numFmt w:val="bullet"/>
      <w:lvlText w:val="•"/>
      <w:lvlJc w:val="left"/>
      <w:pPr>
        <w:ind w:left="2072" w:hanging="201"/>
      </w:pPr>
      <w:rPr>
        <w:rFonts w:hint="default"/>
      </w:rPr>
    </w:lvl>
    <w:lvl w:ilvl="3">
      <w:start w:val="0"/>
      <w:numFmt w:val="bullet"/>
      <w:lvlText w:val="•"/>
      <w:lvlJc w:val="left"/>
      <w:pPr>
        <w:ind w:left="3048" w:hanging="201"/>
      </w:pPr>
      <w:rPr>
        <w:rFonts w:hint="default"/>
      </w:rPr>
    </w:lvl>
    <w:lvl w:ilvl="4">
      <w:start w:val="0"/>
      <w:numFmt w:val="bullet"/>
      <w:lvlText w:val="•"/>
      <w:lvlJc w:val="left"/>
      <w:pPr>
        <w:ind w:left="4024" w:hanging="201"/>
      </w:pPr>
      <w:rPr>
        <w:rFonts w:hint="default"/>
      </w:rPr>
    </w:lvl>
    <w:lvl w:ilvl="5">
      <w:start w:val="0"/>
      <w:numFmt w:val="bullet"/>
      <w:lvlText w:val="•"/>
      <w:lvlJc w:val="left"/>
      <w:pPr>
        <w:ind w:left="5000" w:hanging="201"/>
      </w:pPr>
      <w:rPr>
        <w:rFonts w:hint="default"/>
      </w:rPr>
    </w:lvl>
    <w:lvl w:ilvl="6">
      <w:start w:val="0"/>
      <w:numFmt w:val="bullet"/>
      <w:lvlText w:val="•"/>
      <w:lvlJc w:val="left"/>
      <w:pPr>
        <w:ind w:left="5976" w:hanging="201"/>
      </w:pPr>
      <w:rPr>
        <w:rFonts w:hint="default"/>
      </w:rPr>
    </w:lvl>
    <w:lvl w:ilvl="7">
      <w:start w:val="0"/>
      <w:numFmt w:val="bullet"/>
      <w:lvlText w:val="•"/>
      <w:lvlJc w:val="left"/>
      <w:pPr>
        <w:ind w:left="6952" w:hanging="201"/>
      </w:pPr>
      <w:rPr>
        <w:rFonts w:hint="default"/>
      </w:rPr>
    </w:lvl>
    <w:lvl w:ilvl="8">
      <w:start w:val="0"/>
      <w:numFmt w:val="bullet"/>
      <w:lvlText w:val="•"/>
      <w:lvlJc w:val="left"/>
      <w:pPr>
        <w:ind w:left="7928" w:hanging="201"/>
      </w:pPr>
      <w:rPr>
        <w:rFonts w:hint="default"/>
      </w:rPr>
    </w:lvl>
  </w:abstractNum>
  <w:abstractNum w:abstractNumId="39">
    <w:multiLevelType w:val="hybridMultilevel"/>
    <w:lvl w:ilvl="0">
      <w:start w:val="1"/>
      <w:numFmt w:val="lowerLetter"/>
      <w:lvlText w:val="%1)"/>
      <w:lvlJc w:val="left"/>
      <w:pPr>
        <w:ind w:left="105" w:hanging="285"/>
        <w:jc w:val="left"/>
      </w:pPr>
      <w:rPr>
        <w:rFonts w:hint="default"/>
        <w:w w:val="99"/>
      </w:rPr>
    </w:lvl>
    <w:lvl w:ilvl="1">
      <w:start w:val="0"/>
      <w:numFmt w:val="bullet"/>
      <w:lvlText w:val="•"/>
      <w:lvlJc w:val="left"/>
      <w:pPr>
        <w:ind w:left="1076" w:hanging="285"/>
      </w:pPr>
      <w:rPr>
        <w:rFonts w:hint="default"/>
      </w:rPr>
    </w:lvl>
    <w:lvl w:ilvl="2">
      <w:start w:val="0"/>
      <w:numFmt w:val="bullet"/>
      <w:lvlText w:val="•"/>
      <w:lvlJc w:val="left"/>
      <w:pPr>
        <w:ind w:left="2052" w:hanging="285"/>
      </w:pPr>
      <w:rPr>
        <w:rFonts w:hint="default"/>
      </w:rPr>
    </w:lvl>
    <w:lvl w:ilvl="3">
      <w:start w:val="0"/>
      <w:numFmt w:val="bullet"/>
      <w:lvlText w:val="•"/>
      <w:lvlJc w:val="left"/>
      <w:pPr>
        <w:ind w:left="3028" w:hanging="285"/>
      </w:pPr>
      <w:rPr>
        <w:rFonts w:hint="default"/>
      </w:rPr>
    </w:lvl>
    <w:lvl w:ilvl="4">
      <w:start w:val="0"/>
      <w:numFmt w:val="bullet"/>
      <w:lvlText w:val="•"/>
      <w:lvlJc w:val="left"/>
      <w:pPr>
        <w:ind w:left="4004" w:hanging="285"/>
      </w:pPr>
      <w:rPr>
        <w:rFonts w:hint="default"/>
      </w:rPr>
    </w:lvl>
    <w:lvl w:ilvl="5">
      <w:start w:val="0"/>
      <w:numFmt w:val="bullet"/>
      <w:lvlText w:val="•"/>
      <w:lvlJc w:val="left"/>
      <w:pPr>
        <w:ind w:left="4980" w:hanging="285"/>
      </w:pPr>
      <w:rPr>
        <w:rFonts w:hint="default"/>
      </w:rPr>
    </w:lvl>
    <w:lvl w:ilvl="6">
      <w:start w:val="0"/>
      <w:numFmt w:val="bullet"/>
      <w:lvlText w:val="•"/>
      <w:lvlJc w:val="left"/>
      <w:pPr>
        <w:ind w:left="5956" w:hanging="285"/>
      </w:pPr>
      <w:rPr>
        <w:rFonts w:hint="default"/>
      </w:rPr>
    </w:lvl>
    <w:lvl w:ilvl="7">
      <w:start w:val="0"/>
      <w:numFmt w:val="bullet"/>
      <w:lvlText w:val="•"/>
      <w:lvlJc w:val="left"/>
      <w:pPr>
        <w:ind w:left="6932" w:hanging="285"/>
      </w:pPr>
      <w:rPr>
        <w:rFonts w:hint="default"/>
      </w:rPr>
    </w:lvl>
    <w:lvl w:ilvl="8">
      <w:start w:val="0"/>
      <w:numFmt w:val="bullet"/>
      <w:lvlText w:val="•"/>
      <w:lvlJc w:val="left"/>
      <w:pPr>
        <w:ind w:left="7908" w:hanging="285"/>
      </w:pPr>
      <w:rPr>
        <w:rFonts w:hint="default"/>
      </w:rPr>
    </w:lvl>
  </w:abstractNum>
  <w:abstractNum w:abstractNumId="38">
    <w:multiLevelType w:val="hybridMultilevel"/>
    <w:lvl w:ilvl="0">
      <w:start w:val="1"/>
      <w:numFmt w:val="decimal"/>
      <w:lvlText w:val="%1)"/>
      <w:lvlJc w:val="left"/>
      <w:pPr>
        <w:ind w:left="136" w:hanging="395"/>
        <w:jc w:val="left"/>
      </w:pPr>
      <w:rPr>
        <w:rFonts w:hint="default" w:ascii="Arial" w:hAnsi="Arial" w:eastAsia="Arial" w:cs="Arial"/>
        <w:w w:val="99"/>
        <w:sz w:val="19"/>
        <w:szCs w:val="19"/>
      </w:rPr>
    </w:lvl>
    <w:lvl w:ilvl="1">
      <w:start w:val="0"/>
      <w:numFmt w:val="bullet"/>
      <w:lvlText w:val="•"/>
      <w:lvlJc w:val="left"/>
      <w:pPr>
        <w:ind w:left="1114" w:hanging="395"/>
      </w:pPr>
      <w:rPr>
        <w:rFonts w:hint="default"/>
      </w:rPr>
    </w:lvl>
    <w:lvl w:ilvl="2">
      <w:start w:val="0"/>
      <w:numFmt w:val="bullet"/>
      <w:lvlText w:val="•"/>
      <w:lvlJc w:val="left"/>
      <w:pPr>
        <w:ind w:left="2088" w:hanging="395"/>
      </w:pPr>
      <w:rPr>
        <w:rFonts w:hint="default"/>
      </w:rPr>
    </w:lvl>
    <w:lvl w:ilvl="3">
      <w:start w:val="0"/>
      <w:numFmt w:val="bullet"/>
      <w:lvlText w:val="•"/>
      <w:lvlJc w:val="left"/>
      <w:pPr>
        <w:ind w:left="3062" w:hanging="395"/>
      </w:pPr>
      <w:rPr>
        <w:rFonts w:hint="default"/>
      </w:rPr>
    </w:lvl>
    <w:lvl w:ilvl="4">
      <w:start w:val="0"/>
      <w:numFmt w:val="bullet"/>
      <w:lvlText w:val="•"/>
      <w:lvlJc w:val="left"/>
      <w:pPr>
        <w:ind w:left="4036" w:hanging="395"/>
      </w:pPr>
      <w:rPr>
        <w:rFonts w:hint="default"/>
      </w:rPr>
    </w:lvl>
    <w:lvl w:ilvl="5">
      <w:start w:val="0"/>
      <w:numFmt w:val="bullet"/>
      <w:lvlText w:val="•"/>
      <w:lvlJc w:val="left"/>
      <w:pPr>
        <w:ind w:left="5010" w:hanging="395"/>
      </w:pPr>
      <w:rPr>
        <w:rFonts w:hint="default"/>
      </w:rPr>
    </w:lvl>
    <w:lvl w:ilvl="6">
      <w:start w:val="0"/>
      <w:numFmt w:val="bullet"/>
      <w:lvlText w:val="•"/>
      <w:lvlJc w:val="left"/>
      <w:pPr>
        <w:ind w:left="5984" w:hanging="395"/>
      </w:pPr>
      <w:rPr>
        <w:rFonts w:hint="default"/>
      </w:rPr>
    </w:lvl>
    <w:lvl w:ilvl="7">
      <w:start w:val="0"/>
      <w:numFmt w:val="bullet"/>
      <w:lvlText w:val="•"/>
      <w:lvlJc w:val="left"/>
      <w:pPr>
        <w:ind w:left="6958" w:hanging="395"/>
      </w:pPr>
      <w:rPr>
        <w:rFonts w:hint="default"/>
      </w:rPr>
    </w:lvl>
    <w:lvl w:ilvl="8">
      <w:start w:val="0"/>
      <w:numFmt w:val="bullet"/>
      <w:lvlText w:val="•"/>
      <w:lvlJc w:val="left"/>
      <w:pPr>
        <w:ind w:left="7932" w:hanging="395"/>
      </w:pPr>
      <w:rPr>
        <w:rFonts w:hint="default"/>
      </w:rPr>
    </w:lvl>
  </w:abstractNum>
  <w:abstractNum w:abstractNumId="37">
    <w:multiLevelType w:val="hybridMultilevel"/>
    <w:lvl w:ilvl="0">
      <w:start w:val="1"/>
      <w:numFmt w:val="lowerLetter"/>
      <w:lvlText w:val="%1)"/>
      <w:lvlJc w:val="left"/>
      <w:pPr>
        <w:ind w:left="127" w:hanging="326"/>
        <w:jc w:val="left"/>
      </w:pPr>
      <w:rPr>
        <w:rFonts w:hint="default"/>
        <w:w w:val="99"/>
      </w:rPr>
    </w:lvl>
    <w:lvl w:ilvl="1">
      <w:start w:val="1"/>
      <w:numFmt w:val="decimal"/>
      <w:lvlText w:val="%2)"/>
      <w:lvlJc w:val="left"/>
      <w:pPr>
        <w:ind w:left="136" w:hanging="331"/>
        <w:jc w:val="left"/>
      </w:pPr>
      <w:rPr>
        <w:rFonts w:hint="default" w:ascii="Arial" w:hAnsi="Arial" w:eastAsia="Arial" w:cs="Arial"/>
        <w:w w:val="99"/>
        <w:sz w:val="19"/>
        <w:szCs w:val="19"/>
      </w:rPr>
    </w:lvl>
    <w:lvl w:ilvl="2">
      <w:start w:val="0"/>
      <w:numFmt w:val="bullet"/>
      <w:lvlText w:val="•"/>
      <w:lvlJc w:val="left"/>
      <w:pPr>
        <w:ind w:left="1222" w:hanging="331"/>
      </w:pPr>
      <w:rPr>
        <w:rFonts w:hint="default"/>
      </w:rPr>
    </w:lvl>
    <w:lvl w:ilvl="3">
      <w:start w:val="0"/>
      <w:numFmt w:val="bullet"/>
      <w:lvlText w:val="•"/>
      <w:lvlJc w:val="left"/>
      <w:pPr>
        <w:ind w:left="2304" w:hanging="331"/>
      </w:pPr>
      <w:rPr>
        <w:rFonts w:hint="default"/>
      </w:rPr>
    </w:lvl>
    <w:lvl w:ilvl="4">
      <w:start w:val="0"/>
      <w:numFmt w:val="bullet"/>
      <w:lvlText w:val="•"/>
      <w:lvlJc w:val="left"/>
      <w:pPr>
        <w:ind w:left="3386" w:hanging="331"/>
      </w:pPr>
      <w:rPr>
        <w:rFonts w:hint="default"/>
      </w:rPr>
    </w:lvl>
    <w:lvl w:ilvl="5">
      <w:start w:val="0"/>
      <w:numFmt w:val="bullet"/>
      <w:lvlText w:val="•"/>
      <w:lvlJc w:val="left"/>
      <w:pPr>
        <w:ind w:left="4468" w:hanging="331"/>
      </w:pPr>
      <w:rPr>
        <w:rFonts w:hint="default"/>
      </w:rPr>
    </w:lvl>
    <w:lvl w:ilvl="6">
      <w:start w:val="0"/>
      <w:numFmt w:val="bullet"/>
      <w:lvlText w:val="•"/>
      <w:lvlJc w:val="left"/>
      <w:pPr>
        <w:ind w:left="5551" w:hanging="331"/>
      </w:pPr>
      <w:rPr>
        <w:rFonts w:hint="default"/>
      </w:rPr>
    </w:lvl>
    <w:lvl w:ilvl="7">
      <w:start w:val="0"/>
      <w:numFmt w:val="bullet"/>
      <w:lvlText w:val="•"/>
      <w:lvlJc w:val="left"/>
      <w:pPr>
        <w:ind w:left="6633" w:hanging="331"/>
      </w:pPr>
      <w:rPr>
        <w:rFonts w:hint="default"/>
      </w:rPr>
    </w:lvl>
    <w:lvl w:ilvl="8">
      <w:start w:val="0"/>
      <w:numFmt w:val="bullet"/>
      <w:lvlText w:val="•"/>
      <w:lvlJc w:val="left"/>
      <w:pPr>
        <w:ind w:left="7715" w:hanging="331"/>
      </w:pPr>
      <w:rPr>
        <w:rFonts w:hint="default"/>
      </w:rPr>
    </w:lvl>
  </w:abstractNum>
  <w:abstractNum w:abstractNumId="36">
    <w:multiLevelType w:val="hybridMultilevel"/>
    <w:lvl w:ilvl="0">
      <w:start w:val="1"/>
      <w:numFmt w:val="lowerLetter"/>
      <w:lvlText w:val="%1)"/>
      <w:lvlJc w:val="left"/>
      <w:pPr>
        <w:ind w:left="108" w:hanging="308"/>
        <w:jc w:val="left"/>
      </w:pPr>
      <w:rPr>
        <w:rFonts w:hint="default"/>
        <w:w w:val="99"/>
      </w:rPr>
    </w:lvl>
    <w:lvl w:ilvl="1">
      <w:start w:val="0"/>
      <w:numFmt w:val="bullet"/>
      <w:lvlText w:val="•"/>
      <w:lvlJc w:val="left"/>
      <w:pPr>
        <w:ind w:left="1076" w:hanging="308"/>
      </w:pPr>
      <w:rPr>
        <w:rFonts w:hint="default"/>
      </w:rPr>
    </w:lvl>
    <w:lvl w:ilvl="2">
      <w:start w:val="0"/>
      <w:numFmt w:val="bullet"/>
      <w:lvlText w:val="•"/>
      <w:lvlJc w:val="left"/>
      <w:pPr>
        <w:ind w:left="2052" w:hanging="308"/>
      </w:pPr>
      <w:rPr>
        <w:rFonts w:hint="default"/>
      </w:rPr>
    </w:lvl>
    <w:lvl w:ilvl="3">
      <w:start w:val="0"/>
      <w:numFmt w:val="bullet"/>
      <w:lvlText w:val="•"/>
      <w:lvlJc w:val="left"/>
      <w:pPr>
        <w:ind w:left="3028" w:hanging="308"/>
      </w:pPr>
      <w:rPr>
        <w:rFonts w:hint="default"/>
      </w:rPr>
    </w:lvl>
    <w:lvl w:ilvl="4">
      <w:start w:val="0"/>
      <w:numFmt w:val="bullet"/>
      <w:lvlText w:val="•"/>
      <w:lvlJc w:val="left"/>
      <w:pPr>
        <w:ind w:left="4004" w:hanging="308"/>
      </w:pPr>
      <w:rPr>
        <w:rFonts w:hint="default"/>
      </w:rPr>
    </w:lvl>
    <w:lvl w:ilvl="5">
      <w:start w:val="0"/>
      <w:numFmt w:val="bullet"/>
      <w:lvlText w:val="•"/>
      <w:lvlJc w:val="left"/>
      <w:pPr>
        <w:ind w:left="4980" w:hanging="308"/>
      </w:pPr>
      <w:rPr>
        <w:rFonts w:hint="default"/>
      </w:rPr>
    </w:lvl>
    <w:lvl w:ilvl="6">
      <w:start w:val="0"/>
      <w:numFmt w:val="bullet"/>
      <w:lvlText w:val="•"/>
      <w:lvlJc w:val="left"/>
      <w:pPr>
        <w:ind w:left="5956" w:hanging="308"/>
      </w:pPr>
      <w:rPr>
        <w:rFonts w:hint="default"/>
      </w:rPr>
    </w:lvl>
    <w:lvl w:ilvl="7">
      <w:start w:val="0"/>
      <w:numFmt w:val="bullet"/>
      <w:lvlText w:val="•"/>
      <w:lvlJc w:val="left"/>
      <w:pPr>
        <w:ind w:left="6932" w:hanging="308"/>
      </w:pPr>
      <w:rPr>
        <w:rFonts w:hint="default"/>
      </w:rPr>
    </w:lvl>
    <w:lvl w:ilvl="8">
      <w:start w:val="0"/>
      <w:numFmt w:val="bullet"/>
      <w:lvlText w:val="•"/>
      <w:lvlJc w:val="left"/>
      <w:pPr>
        <w:ind w:left="7908" w:hanging="308"/>
      </w:pPr>
      <w:rPr>
        <w:rFonts w:hint="default"/>
      </w:rPr>
    </w:lvl>
  </w:abstractNum>
  <w:abstractNum w:abstractNumId="35">
    <w:multiLevelType w:val="hybridMultilevel"/>
    <w:lvl w:ilvl="0">
      <w:start w:val="1"/>
      <w:numFmt w:val="lowerLetter"/>
      <w:lvlText w:val="%1)"/>
      <w:lvlJc w:val="left"/>
      <w:pPr>
        <w:ind w:left="114" w:hanging="331"/>
        <w:jc w:val="left"/>
      </w:pPr>
      <w:rPr>
        <w:rFonts w:hint="default"/>
        <w:w w:val="99"/>
      </w:rPr>
    </w:lvl>
    <w:lvl w:ilvl="1">
      <w:start w:val="0"/>
      <w:numFmt w:val="bullet"/>
      <w:lvlText w:val="•"/>
      <w:lvlJc w:val="left"/>
      <w:pPr>
        <w:ind w:left="1094" w:hanging="331"/>
      </w:pPr>
      <w:rPr>
        <w:rFonts w:hint="default"/>
      </w:rPr>
    </w:lvl>
    <w:lvl w:ilvl="2">
      <w:start w:val="0"/>
      <w:numFmt w:val="bullet"/>
      <w:lvlText w:val="•"/>
      <w:lvlJc w:val="left"/>
      <w:pPr>
        <w:ind w:left="2068" w:hanging="331"/>
      </w:pPr>
      <w:rPr>
        <w:rFonts w:hint="default"/>
      </w:rPr>
    </w:lvl>
    <w:lvl w:ilvl="3">
      <w:start w:val="0"/>
      <w:numFmt w:val="bullet"/>
      <w:lvlText w:val="•"/>
      <w:lvlJc w:val="left"/>
      <w:pPr>
        <w:ind w:left="3042" w:hanging="331"/>
      </w:pPr>
      <w:rPr>
        <w:rFonts w:hint="default"/>
      </w:rPr>
    </w:lvl>
    <w:lvl w:ilvl="4">
      <w:start w:val="0"/>
      <w:numFmt w:val="bullet"/>
      <w:lvlText w:val="•"/>
      <w:lvlJc w:val="left"/>
      <w:pPr>
        <w:ind w:left="4016" w:hanging="331"/>
      </w:pPr>
      <w:rPr>
        <w:rFonts w:hint="default"/>
      </w:rPr>
    </w:lvl>
    <w:lvl w:ilvl="5">
      <w:start w:val="0"/>
      <w:numFmt w:val="bullet"/>
      <w:lvlText w:val="•"/>
      <w:lvlJc w:val="left"/>
      <w:pPr>
        <w:ind w:left="4990" w:hanging="331"/>
      </w:pPr>
      <w:rPr>
        <w:rFonts w:hint="default"/>
      </w:rPr>
    </w:lvl>
    <w:lvl w:ilvl="6">
      <w:start w:val="0"/>
      <w:numFmt w:val="bullet"/>
      <w:lvlText w:val="•"/>
      <w:lvlJc w:val="left"/>
      <w:pPr>
        <w:ind w:left="5964" w:hanging="331"/>
      </w:pPr>
      <w:rPr>
        <w:rFonts w:hint="default"/>
      </w:rPr>
    </w:lvl>
    <w:lvl w:ilvl="7">
      <w:start w:val="0"/>
      <w:numFmt w:val="bullet"/>
      <w:lvlText w:val="•"/>
      <w:lvlJc w:val="left"/>
      <w:pPr>
        <w:ind w:left="6938" w:hanging="331"/>
      </w:pPr>
      <w:rPr>
        <w:rFonts w:hint="default"/>
      </w:rPr>
    </w:lvl>
    <w:lvl w:ilvl="8">
      <w:start w:val="0"/>
      <w:numFmt w:val="bullet"/>
      <w:lvlText w:val="•"/>
      <w:lvlJc w:val="left"/>
      <w:pPr>
        <w:ind w:left="7912" w:hanging="331"/>
      </w:pPr>
      <w:rPr>
        <w:rFonts w:hint="default"/>
      </w:rPr>
    </w:lvl>
  </w:abstractNum>
  <w:abstractNum w:abstractNumId="34">
    <w:multiLevelType w:val="hybridMultilevel"/>
    <w:lvl w:ilvl="0">
      <w:start w:val="1"/>
      <w:numFmt w:val="lowerLetter"/>
      <w:lvlText w:val="%1)"/>
      <w:lvlJc w:val="left"/>
      <w:pPr>
        <w:ind w:left="136" w:hanging="327"/>
        <w:jc w:val="left"/>
      </w:pPr>
      <w:rPr>
        <w:rFonts w:hint="default"/>
        <w:w w:val="99"/>
      </w:rPr>
    </w:lvl>
    <w:lvl w:ilvl="1">
      <w:start w:val="0"/>
      <w:numFmt w:val="bullet"/>
      <w:lvlText w:val="•"/>
      <w:lvlJc w:val="left"/>
      <w:pPr>
        <w:ind w:left="1114" w:hanging="327"/>
      </w:pPr>
      <w:rPr>
        <w:rFonts w:hint="default"/>
      </w:rPr>
    </w:lvl>
    <w:lvl w:ilvl="2">
      <w:start w:val="0"/>
      <w:numFmt w:val="bullet"/>
      <w:lvlText w:val="•"/>
      <w:lvlJc w:val="left"/>
      <w:pPr>
        <w:ind w:left="2088" w:hanging="327"/>
      </w:pPr>
      <w:rPr>
        <w:rFonts w:hint="default"/>
      </w:rPr>
    </w:lvl>
    <w:lvl w:ilvl="3">
      <w:start w:val="0"/>
      <w:numFmt w:val="bullet"/>
      <w:lvlText w:val="•"/>
      <w:lvlJc w:val="left"/>
      <w:pPr>
        <w:ind w:left="3062" w:hanging="327"/>
      </w:pPr>
      <w:rPr>
        <w:rFonts w:hint="default"/>
      </w:rPr>
    </w:lvl>
    <w:lvl w:ilvl="4">
      <w:start w:val="0"/>
      <w:numFmt w:val="bullet"/>
      <w:lvlText w:val="•"/>
      <w:lvlJc w:val="left"/>
      <w:pPr>
        <w:ind w:left="4036" w:hanging="327"/>
      </w:pPr>
      <w:rPr>
        <w:rFonts w:hint="default"/>
      </w:rPr>
    </w:lvl>
    <w:lvl w:ilvl="5">
      <w:start w:val="0"/>
      <w:numFmt w:val="bullet"/>
      <w:lvlText w:val="•"/>
      <w:lvlJc w:val="left"/>
      <w:pPr>
        <w:ind w:left="5010" w:hanging="327"/>
      </w:pPr>
      <w:rPr>
        <w:rFonts w:hint="default"/>
      </w:rPr>
    </w:lvl>
    <w:lvl w:ilvl="6">
      <w:start w:val="0"/>
      <w:numFmt w:val="bullet"/>
      <w:lvlText w:val="•"/>
      <w:lvlJc w:val="left"/>
      <w:pPr>
        <w:ind w:left="5984" w:hanging="327"/>
      </w:pPr>
      <w:rPr>
        <w:rFonts w:hint="default"/>
      </w:rPr>
    </w:lvl>
    <w:lvl w:ilvl="7">
      <w:start w:val="0"/>
      <w:numFmt w:val="bullet"/>
      <w:lvlText w:val="•"/>
      <w:lvlJc w:val="left"/>
      <w:pPr>
        <w:ind w:left="6958" w:hanging="327"/>
      </w:pPr>
      <w:rPr>
        <w:rFonts w:hint="default"/>
      </w:rPr>
    </w:lvl>
    <w:lvl w:ilvl="8">
      <w:start w:val="0"/>
      <w:numFmt w:val="bullet"/>
      <w:lvlText w:val="•"/>
      <w:lvlJc w:val="left"/>
      <w:pPr>
        <w:ind w:left="7932" w:hanging="327"/>
      </w:pPr>
      <w:rPr>
        <w:rFonts w:hint="default"/>
      </w:rPr>
    </w:lvl>
  </w:abstractNum>
  <w:abstractNum w:abstractNumId="33">
    <w:multiLevelType w:val="hybridMultilevel"/>
    <w:lvl w:ilvl="0">
      <w:start w:val="101"/>
      <w:numFmt w:val="decimal"/>
      <w:lvlText w:val="%1"/>
      <w:lvlJc w:val="left"/>
      <w:pPr>
        <w:ind w:left="1116" w:hanging="468"/>
        <w:jc w:val="left"/>
      </w:pPr>
      <w:rPr>
        <w:rFonts w:hint="default" w:ascii="Arial" w:hAnsi="Arial" w:eastAsia="Arial" w:cs="Arial"/>
        <w:b/>
        <w:bCs/>
        <w:w w:val="99"/>
        <w:sz w:val="24"/>
        <w:szCs w:val="24"/>
      </w:rPr>
    </w:lvl>
    <w:lvl w:ilvl="1">
      <w:start w:val="1"/>
      <w:numFmt w:val="decimal"/>
      <w:lvlText w:val="%1.%2"/>
      <w:lvlJc w:val="left"/>
      <w:pPr>
        <w:ind w:left="1260" w:hanging="609"/>
        <w:jc w:val="left"/>
      </w:pPr>
      <w:rPr>
        <w:rFonts w:hint="default" w:ascii="Arial" w:hAnsi="Arial" w:eastAsia="Arial" w:cs="Arial"/>
        <w:w w:val="99"/>
        <w:sz w:val="19"/>
        <w:szCs w:val="19"/>
      </w:rPr>
    </w:lvl>
    <w:lvl w:ilvl="2">
      <w:start w:val="1"/>
      <w:numFmt w:val="decimal"/>
      <w:lvlText w:val="%1.%2.%3"/>
      <w:lvlJc w:val="left"/>
      <w:pPr>
        <w:ind w:left="1418" w:hanging="780"/>
        <w:jc w:val="left"/>
      </w:pPr>
      <w:rPr>
        <w:rFonts w:hint="default" w:ascii="Arial" w:hAnsi="Arial" w:eastAsia="Arial" w:cs="Arial"/>
        <w:w w:val="99"/>
        <w:sz w:val="19"/>
        <w:szCs w:val="19"/>
      </w:rPr>
    </w:lvl>
    <w:lvl w:ilvl="3">
      <w:start w:val="0"/>
      <w:numFmt w:val="bullet"/>
      <w:lvlText w:val="•"/>
      <w:lvlJc w:val="left"/>
      <w:pPr>
        <w:ind w:left="2405" w:hanging="780"/>
      </w:pPr>
      <w:rPr>
        <w:rFonts w:hint="default"/>
      </w:rPr>
    </w:lvl>
    <w:lvl w:ilvl="4">
      <w:start w:val="0"/>
      <w:numFmt w:val="bullet"/>
      <w:lvlText w:val="•"/>
      <w:lvlJc w:val="left"/>
      <w:pPr>
        <w:ind w:left="3390" w:hanging="780"/>
      </w:pPr>
      <w:rPr>
        <w:rFonts w:hint="default"/>
      </w:rPr>
    </w:lvl>
    <w:lvl w:ilvl="5">
      <w:start w:val="0"/>
      <w:numFmt w:val="bullet"/>
      <w:lvlText w:val="•"/>
      <w:lvlJc w:val="left"/>
      <w:pPr>
        <w:ind w:left="4375" w:hanging="780"/>
      </w:pPr>
      <w:rPr>
        <w:rFonts w:hint="default"/>
      </w:rPr>
    </w:lvl>
    <w:lvl w:ilvl="6">
      <w:start w:val="0"/>
      <w:numFmt w:val="bullet"/>
      <w:lvlText w:val="•"/>
      <w:lvlJc w:val="left"/>
      <w:pPr>
        <w:ind w:left="5360" w:hanging="780"/>
      </w:pPr>
      <w:rPr>
        <w:rFonts w:hint="default"/>
      </w:rPr>
    </w:lvl>
    <w:lvl w:ilvl="7">
      <w:start w:val="0"/>
      <w:numFmt w:val="bullet"/>
      <w:lvlText w:val="•"/>
      <w:lvlJc w:val="left"/>
      <w:pPr>
        <w:ind w:left="6345" w:hanging="780"/>
      </w:pPr>
      <w:rPr>
        <w:rFonts w:hint="default"/>
      </w:rPr>
    </w:lvl>
    <w:lvl w:ilvl="8">
      <w:start w:val="0"/>
      <w:numFmt w:val="bullet"/>
      <w:lvlText w:val="•"/>
      <w:lvlJc w:val="left"/>
      <w:pPr>
        <w:ind w:left="7330" w:hanging="780"/>
      </w:pPr>
      <w:rPr>
        <w:rFonts w:hint="default"/>
      </w:rPr>
    </w:lvl>
  </w:abstractNum>
  <w:abstractNum w:abstractNumId="32">
    <w:multiLevelType w:val="hybridMultilevel"/>
    <w:lvl w:ilvl="0">
      <w:start w:val="1"/>
      <w:numFmt w:val="lowerLetter"/>
      <w:lvlText w:val="%1)"/>
      <w:lvlJc w:val="left"/>
      <w:pPr>
        <w:ind w:left="124" w:hanging="256"/>
        <w:jc w:val="left"/>
      </w:pPr>
      <w:rPr>
        <w:rFonts w:hint="default"/>
        <w:b/>
        <w:bCs/>
        <w:w w:val="99"/>
      </w:rPr>
    </w:lvl>
    <w:lvl w:ilvl="1">
      <w:start w:val="0"/>
      <w:numFmt w:val="bullet"/>
      <w:lvlText w:val="•"/>
      <w:lvlJc w:val="left"/>
      <w:pPr>
        <w:ind w:left="1096" w:hanging="256"/>
      </w:pPr>
      <w:rPr>
        <w:rFonts w:hint="default"/>
      </w:rPr>
    </w:lvl>
    <w:lvl w:ilvl="2">
      <w:start w:val="0"/>
      <w:numFmt w:val="bullet"/>
      <w:lvlText w:val="•"/>
      <w:lvlJc w:val="left"/>
      <w:pPr>
        <w:ind w:left="2072" w:hanging="256"/>
      </w:pPr>
      <w:rPr>
        <w:rFonts w:hint="default"/>
      </w:rPr>
    </w:lvl>
    <w:lvl w:ilvl="3">
      <w:start w:val="0"/>
      <w:numFmt w:val="bullet"/>
      <w:lvlText w:val="•"/>
      <w:lvlJc w:val="left"/>
      <w:pPr>
        <w:ind w:left="3048" w:hanging="256"/>
      </w:pPr>
      <w:rPr>
        <w:rFonts w:hint="default"/>
      </w:rPr>
    </w:lvl>
    <w:lvl w:ilvl="4">
      <w:start w:val="0"/>
      <w:numFmt w:val="bullet"/>
      <w:lvlText w:val="•"/>
      <w:lvlJc w:val="left"/>
      <w:pPr>
        <w:ind w:left="4024" w:hanging="256"/>
      </w:pPr>
      <w:rPr>
        <w:rFonts w:hint="default"/>
      </w:rPr>
    </w:lvl>
    <w:lvl w:ilvl="5">
      <w:start w:val="0"/>
      <w:numFmt w:val="bullet"/>
      <w:lvlText w:val="•"/>
      <w:lvlJc w:val="left"/>
      <w:pPr>
        <w:ind w:left="5000" w:hanging="256"/>
      </w:pPr>
      <w:rPr>
        <w:rFonts w:hint="default"/>
      </w:rPr>
    </w:lvl>
    <w:lvl w:ilvl="6">
      <w:start w:val="0"/>
      <w:numFmt w:val="bullet"/>
      <w:lvlText w:val="•"/>
      <w:lvlJc w:val="left"/>
      <w:pPr>
        <w:ind w:left="5976" w:hanging="256"/>
      </w:pPr>
      <w:rPr>
        <w:rFonts w:hint="default"/>
      </w:rPr>
    </w:lvl>
    <w:lvl w:ilvl="7">
      <w:start w:val="0"/>
      <w:numFmt w:val="bullet"/>
      <w:lvlText w:val="•"/>
      <w:lvlJc w:val="left"/>
      <w:pPr>
        <w:ind w:left="6952" w:hanging="256"/>
      </w:pPr>
      <w:rPr>
        <w:rFonts w:hint="default"/>
      </w:rPr>
    </w:lvl>
    <w:lvl w:ilvl="8">
      <w:start w:val="0"/>
      <w:numFmt w:val="bullet"/>
      <w:lvlText w:val="•"/>
      <w:lvlJc w:val="left"/>
      <w:pPr>
        <w:ind w:left="7928" w:hanging="256"/>
      </w:pPr>
      <w:rPr>
        <w:rFonts w:hint="default"/>
      </w:rPr>
    </w:lvl>
  </w:abstractNum>
  <w:abstractNum w:abstractNumId="31">
    <w:multiLevelType w:val="hybridMultilevel"/>
    <w:lvl w:ilvl="0">
      <w:start w:val="16"/>
      <w:numFmt w:val="decimal"/>
      <w:lvlText w:val="%1"/>
      <w:lvlJc w:val="left"/>
      <w:pPr>
        <w:ind w:left="1377" w:hanging="726"/>
        <w:jc w:val="left"/>
      </w:pPr>
      <w:rPr>
        <w:rFonts w:hint="default"/>
      </w:rPr>
    </w:lvl>
    <w:lvl w:ilvl="1">
      <w:start w:val="101"/>
      <w:numFmt w:val="decimal"/>
      <w:lvlText w:val="%1.%2"/>
      <w:lvlJc w:val="left"/>
      <w:pPr>
        <w:ind w:left="1377" w:hanging="726"/>
        <w:jc w:val="left"/>
      </w:pPr>
      <w:rPr>
        <w:rFonts w:hint="default" w:ascii="Arial" w:hAnsi="Arial" w:eastAsia="Arial" w:cs="Arial"/>
        <w:w w:val="99"/>
        <w:sz w:val="19"/>
        <w:szCs w:val="19"/>
      </w:rPr>
    </w:lvl>
    <w:lvl w:ilvl="2">
      <w:start w:val="1"/>
      <w:numFmt w:val="decimal"/>
      <w:lvlText w:val="%1.%2.%3"/>
      <w:lvlJc w:val="left"/>
      <w:pPr>
        <w:ind w:left="1548" w:hanging="897"/>
        <w:jc w:val="left"/>
      </w:pPr>
      <w:rPr>
        <w:rFonts w:hint="default" w:ascii="Arial" w:hAnsi="Arial" w:eastAsia="Arial" w:cs="Arial"/>
        <w:w w:val="99"/>
        <w:sz w:val="19"/>
        <w:szCs w:val="19"/>
      </w:rPr>
    </w:lvl>
    <w:lvl w:ilvl="3">
      <w:start w:val="0"/>
      <w:numFmt w:val="bullet"/>
      <w:lvlText w:val="•"/>
      <w:lvlJc w:val="left"/>
      <w:pPr>
        <w:ind w:left="3393" w:hanging="897"/>
      </w:pPr>
      <w:rPr>
        <w:rFonts w:hint="default"/>
      </w:rPr>
    </w:lvl>
    <w:lvl w:ilvl="4">
      <w:start w:val="0"/>
      <w:numFmt w:val="bullet"/>
      <w:lvlText w:val="•"/>
      <w:lvlJc w:val="left"/>
      <w:pPr>
        <w:ind w:left="4320" w:hanging="897"/>
      </w:pPr>
      <w:rPr>
        <w:rFonts w:hint="default"/>
      </w:rPr>
    </w:lvl>
    <w:lvl w:ilvl="5">
      <w:start w:val="0"/>
      <w:numFmt w:val="bullet"/>
      <w:lvlText w:val="•"/>
      <w:lvlJc w:val="left"/>
      <w:pPr>
        <w:ind w:left="5246" w:hanging="897"/>
      </w:pPr>
      <w:rPr>
        <w:rFonts w:hint="default"/>
      </w:rPr>
    </w:lvl>
    <w:lvl w:ilvl="6">
      <w:start w:val="0"/>
      <w:numFmt w:val="bullet"/>
      <w:lvlText w:val="•"/>
      <w:lvlJc w:val="left"/>
      <w:pPr>
        <w:ind w:left="6173" w:hanging="897"/>
      </w:pPr>
      <w:rPr>
        <w:rFonts w:hint="default"/>
      </w:rPr>
    </w:lvl>
    <w:lvl w:ilvl="7">
      <w:start w:val="0"/>
      <w:numFmt w:val="bullet"/>
      <w:lvlText w:val="•"/>
      <w:lvlJc w:val="left"/>
      <w:pPr>
        <w:ind w:left="7100" w:hanging="897"/>
      </w:pPr>
      <w:rPr>
        <w:rFonts w:hint="default"/>
      </w:rPr>
    </w:lvl>
    <w:lvl w:ilvl="8">
      <w:start w:val="0"/>
      <w:numFmt w:val="bullet"/>
      <w:lvlText w:val="•"/>
      <w:lvlJc w:val="left"/>
      <w:pPr>
        <w:ind w:left="8026" w:hanging="897"/>
      </w:pPr>
      <w:rPr>
        <w:rFonts w:hint="default"/>
      </w:rPr>
    </w:lvl>
  </w:abstractNum>
  <w:abstractNum w:abstractNumId="30">
    <w:multiLevelType w:val="hybridMultilevel"/>
    <w:lvl w:ilvl="0">
      <w:start w:val="11"/>
      <w:numFmt w:val="decimal"/>
      <w:lvlText w:val="%1"/>
      <w:lvlJc w:val="left"/>
      <w:pPr>
        <w:ind w:left="620" w:hanging="388"/>
        <w:jc w:val="left"/>
      </w:pPr>
      <w:rPr>
        <w:rFonts w:hint="default" w:ascii="Arial" w:hAnsi="Arial" w:eastAsia="Arial" w:cs="Arial"/>
        <w:b/>
        <w:bCs/>
        <w:w w:val="99"/>
        <w:sz w:val="24"/>
        <w:szCs w:val="24"/>
      </w:rPr>
    </w:lvl>
    <w:lvl w:ilvl="1">
      <w:start w:val="0"/>
      <w:numFmt w:val="bullet"/>
      <w:lvlText w:val="•"/>
      <w:lvlJc w:val="left"/>
      <w:pPr>
        <w:ind w:left="1544" w:hanging="388"/>
      </w:pPr>
      <w:rPr>
        <w:rFonts w:hint="default"/>
      </w:rPr>
    </w:lvl>
    <w:lvl w:ilvl="2">
      <w:start w:val="0"/>
      <w:numFmt w:val="bullet"/>
      <w:lvlText w:val="•"/>
      <w:lvlJc w:val="left"/>
      <w:pPr>
        <w:ind w:left="2468" w:hanging="388"/>
      </w:pPr>
      <w:rPr>
        <w:rFonts w:hint="default"/>
      </w:rPr>
    </w:lvl>
    <w:lvl w:ilvl="3">
      <w:start w:val="0"/>
      <w:numFmt w:val="bullet"/>
      <w:lvlText w:val="•"/>
      <w:lvlJc w:val="left"/>
      <w:pPr>
        <w:ind w:left="3392" w:hanging="388"/>
      </w:pPr>
      <w:rPr>
        <w:rFonts w:hint="default"/>
      </w:rPr>
    </w:lvl>
    <w:lvl w:ilvl="4">
      <w:start w:val="0"/>
      <w:numFmt w:val="bullet"/>
      <w:lvlText w:val="•"/>
      <w:lvlJc w:val="left"/>
      <w:pPr>
        <w:ind w:left="4316" w:hanging="388"/>
      </w:pPr>
      <w:rPr>
        <w:rFonts w:hint="default"/>
      </w:rPr>
    </w:lvl>
    <w:lvl w:ilvl="5">
      <w:start w:val="0"/>
      <w:numFmt w:val="bullet"/>
      <w:lvlText w:val="•"/>
      <w:lvlJc w:val="left"/>
      <w:pPr>
        <w:ind w:left="5240" w:hanging="388"/>
      </w:pPr>
      <w:rPr>
        <w:rFonts w:hint="default"/>
      </w:rPr>
    </w:lvl>
    <w:lvl w:ilvl="6">
      <w:start w:val="0"/>
      <w:numFmt w:val="bullet"/>
      <w:lvlText w:val="•"/>
      <w:lvlJc w:val="left"/>
      <w:pPr>
        <w:ind w:left="6164" w:hanging="388"/>
      </w:pPr>
      <w:rPr>
        <w:rFonts w:hint="default"/>
      </w:rPr>
    </w:lvl>
    <w:lvl w:ilvl="7">
      <w:start w:val="0"/>
      <w:numFmt w:val="bullet"/>
      <w:lvlText w:val="•"/>
      <w:lvlJc w:val="left"/>
      <w:pPr>
        <w:ind w:left="7088" w:hanging="388"/>
      </w:pPr>
      <w:rPr>
        <w:rFonts w:hint="default"/>
      </w:rPr>
    </w:lvl>
    <w:lvl w:ilvl="8">
      <w:start w:val="0"/>
      <w:numFmt w:val="bullet"/>
      <w:lvlText w:val="•"/>
      <w:lvlJc w:val="left"/>
      <w:pPr>
        <w:ind w:left="8012" w:hanging="388"/>
      </w:pPr>
      <w:rPr>
        <w:rFonts w:hint="default"/>
      </w:rPr>
    </w:lvl>
  </w:abstractNum>
  <w:abstractNum w:abstractNumId="29">
    <w:multiLevelType w:val="hybridMultilevel"/>
    <w:lvl w:ilvl="0">
      <w:start w:val="1"/>
      <w:numFmt w:val="decimal"/>
      <w:lvlText w:val="%1"/>
      <w:lvlJc w:val="left"/>
      <w:pPr>
        <w:ind w:left="107" w:hanging="212"/>
        <w:jc w:val="left"/>
      </w:pPr>
      <w:rPr>
        <w:rFonts w:hint="default" w:ascii="Arial" w:hAnsi="Arial" w:eastAsia="Arial" w:cs="Arial"/>
        <w:b/>
        <w:bCs/>
        <w:w w:val="99"/>
        <w:sz w:val="16"/>
        <w:szCs w:val="16"/>
      </w:rPr>
    </w:lvl>
    <w:lvl w:ilvl="1">
      <w:start w:val="0"/>
      <w:numFmt w:val="bullet"/>
      <w:lvlText w:val="•"/>
      <w:lvlJc w:val="left"/>
      <w:pPr>
        <w:ind w:left="1076" w:hanging="212"/>
      </w:pPr>
      <w:rPr>
        <w:rFonts w:hint="default"/>
      </w:rPr>
    </w:lvl>
    <w:lvl w:ilvl="2">
      <w:start w:val="0"/>
      <w:numFmt w:val="bullet"/>
      <w:lvlText w:val="•"/>
      <w:lvlJc w:val="left"/>
      <w:pPr>
        <w:ind w:left="2052" w:hanging="212"/>
      </w:pPr>
      <w:rPr>
        <w:rFonts w:hint="default"/>
      </w:rPr>
    </w:lvl>
    <w:lvl w:ilvl="3">
      <w:start w:val="0"/>
      <w:numFmt w:val="bullet"/>
      <w:lvlText w:val="•"/>
      <w:lvlJc w:val="left"/>
      <w:pPr>
        <w:ind w:left="3028" w:hanging="212"/>
      </w:pPr>
      <w:rPr>
        <w:rFonts w:hint="default"/>
      </w:rPr>
    </w:lvl>
    <w:lvl w:ilvl="4">
      <w:start w:val="0"/>
      <w:numFmt w:val="bullet"/>
      <w:lvlText w:val="•"/>
      <w:lvlJc w:val="left"/>
      <w:pPr>
        <w:ind w:left="4004" w:hanging="212"/>
      </w:pPr>
      <w:rPr>
        <w:rFonts w:hint="default"/>
      </w:rPr>
    </w:lvl>
    <w:lvl w:ilvl="5">
      <w:start w:val="0"/>
      <w:numFmt w:val="bullet"/>
      <w:lvlText w:val="•"/>
      <w:lvlJc w:val="left"/>
      <w:pPr>
        <w:ind w:left="4980" w:hanging="212"/>
      </w:pPr>
      <w:rPr>
        <w:rFonts w:hint="default"/>
      </w:rPr>
    </w:lvl>
    <w:lvl w:ilvl="6">
      <w:start w:val="0"/>
      <w:numFmt w:val="bullet"/>
      <w:lvlText w:val="•"/>
      <w:lvlJc w:val="left"/>
      <w:pPr>
        <w:ind w:left="5956" w:hanging="212"/>
      </w:pPr>
      <w:rPr>
        <w:rFonts w:hint="default"/>
      </w:rPr>
    </w:lvl>
    <w:lvl w:ilvl="7">
      <w:start w:val="0"/>
      <w:numFmt w:val="bullet"/>
      <w:lvlText w:val="•"/>
      <w:lvlJc w:val="left"/>
      <w:pPr>
        <w:ind w:left="6932" w:hanging="212"/>
      </w:pPr>
      <w:rPr>
        <w:rFonts w:hint="default"/>
      </w:rPr>
    </w:lvl>
    <w:lvl w:ilvl="8">
      <w:start w:val="0"/>
      <w:numFmt w:val="bullet"/>
      <w:lvlText w:val="•"/>
      <w:lvlJc w:val="left"/>
      <w:pPr>
        <w:ind w:left="7908" w:hanging="212"/>
      </w:pPr>
      <w:rPr>
        <w:rFonts w:hint="default"/>
      </w:rPr>
    </w:lvl>
  </w:abstractNum>
  <w:abstractNum w:abstractNumId="28">
    <w:multiLevelType w:val="hybridMultilevel"/>
    <w:lvl w:ilvl="0">
      <w:start w:val="1"/>
      <w:numFmt w:val="lowerLetter"/>
      <w:lvlText w:val="%1)"/>
      <w:lvlJc w:val="left"/>
      <w:pPr>
        <w:ind w:left="106" w:hanging="347"/>
        <w:jc w:val="left"/>
      </w:pPr>
      <w:rPr>
        <w:rFonts w:hint="default"/>
        <w:i/>
        <w:w w:val="99"/>
      </w:rPr>
    </w:lvl>
    <w:lvl w:ilvl="1">
      <w:start w:val="0"/>
      <w:numFmt w:val="bullet"/>
      <w:lvlText w:val="•"/>
      <w:lvlJc w:val="left"/>
      <w:pPr>
        <w:ind w:left="1076" w:hanging="347"/>
      </w:pPr>
      <w:rPr>
        <w:rFonts w:hint="default"/>
      </w:rPr>
    </w:lvl>
    <w:lvl w:ilvl="2">
      <w:start w:val="0"/>
      <w:numFmt w:val="bullet"/>
      <w:lvlText w:val="•"/>
      <w:lvlJc w:val="left"/>
      <w:pPr>
        <w:ind w:left="2052" w:hanging="347"/>
      </w:pPr>
      <w:rPr>
        <w:rFonts w:hint="default"/>
      </w:rPr>
    </w:lvl>
    <w:lvl w:ilvl="3">
      <w:start w:val="0"/>
      <w:numFmt w:val="bullet"/>
      <w:lvlText w:val="•"/>
      <w:lvlJc w:val="left"/>
      <w:pPr>
        <w:ind w:left="3028" w:hanging="347"/>
      </w:pPr>
      <w:rPr>
        <w:rFonts w:hint="default"/>
      </w:rPr>
    </w:lvl>
    <w:lvl w:ilvl="4">
      <w:start w:val="0"/>
      <w:numFmt w:val="bullet"/>
      <w:lvlText w:val="•"/>
      <w:lvlJc w:val="left"/>
      <w:pPr>
        <w:ind w:left="4004" w:hanging="347"/>
      </w:pPr>
      <w:rPr>
        <w:rFonts w:hint="default"/>
      </w:rPr>
    </w:lvl>
    <w:lvl w:ilvl="5">
      <w:start w:val="0"/>
      <w:numFmt w:val="bullet"/>
      <w:lvlText w:val="•"/>
      <w:lvlJc w:val="left"/>
      <w:pPr>
        <w:ind w:left="4980" w:hanging="347"/>
      </w:pPr>
      <w:rPr>
        <w:rFonts w:hint="default"/>
      </w:rPr>
    </w:lvl>
    <w:lvl w:ilvl="6">
      <w:start w:val="0"/>
      <w:numFmt w:val="bullet"/>
      <w:lvlText w:val="•"/>
      <w:lvlJc w:val="left"/>
      <w:pPr>
        <w:ind w:left="5956" w:hanging="347"/>
      </w:pPr>
      <w:rPr>
        <w:rFonts w:hint="default"/>
      </w:rPr>
    </w:lvl>
    <w:lvl w:ilvl="7">
      <w:start w:val="0"/>
      <w:numFmt w:val="bullet"/>
      <w:lvlText w:val="•"/>
      <w:lvlJc w:val="left"/>
      <w:pPr>
        <w:ind w:left="6932" w:hanging="347"/>
      </w:pPr>
      <w:rPr>
        <w:rFonts w:hint="default"/>
      </w:rPr>
    </w:lvl>
    <w:lvl w:ilvl="8">
      <w:start w:val="0"/>
      <w:numFmt w:val="bullet"/>
      <w:lvlText w:val="•"/>
      <w:lvlJc w:val="left"/>
      <w:pPr>
        <w:ind w:left="7908" w:hanging="347"/>
      </w:pPr>
      <w:rPr>
        <w:rFonts w:hint="default"/>
      </w:rPr>
    </w:lvl>
  </w:abstractNum>
  <w:abstractNum w:abstractNumId="27">
    <w:multiLevelType w:val="hybridMultilevel"/>
    <w:lvl w:ilvl="0">
      <w:start w:val="7"/>
      <w:numFmt w:val="decimal"/>
      <w:lvlText w:val="%1"/>
      <w:lvlJc w:val="left"/>
      <w:pPr>
        <w:ind w:left="897" w:hanging="268"/>
        <w:jc w:val="left"/>
      </w:pPr>
      <w:rPr>
        <w:rFonts w:hint="default" w:ascii="Arial" w:hAnsi="Arial" w:eastAsia="Arial" w:cs="Arial"/>
        <w:b/>
        <w:bCs/>
        <w:w w:val="99"/>
        <w:sz w:val="24"/>
        <w:szCs w:val="24"/>
      </w:rPr>
    </w:lvl>
    <w:lvl w:ilvl="1">
      <w:start w:val="1"/>
      <w:numFmt w:val="decimal"/>
      <w:lvlText w:val="%1.%2"/>
      <w:lvlJc w:val="left"/>
      <w:pPr>
        <w:ind w:left="1022" w:hanging="396"/>
        <w:jc w:val="left"/>
      </w:pPr>
      <w:rPr>
        <w:rFonts w:hint="default" w:ascii="Arial" w:hAnsi="Arial" w:eastAsia="Arial" w:cs="Arial"/>
        <w:w w:val="99"/>
        <w:sz w:val="19"/>
        <w:szCs w:val="19"/>
      </w:rPr>
    </w:lvl>
    <w:lvl w:ilvl="2">
      <w:start w:val="0"/>
      <w:numFmt w:val="bullet"/>
      <w:lvlText w:val="•"/>
      <w:lvlJc w:val="left"/>
      <w:pPr>
        <w:ind w:left="1420" w:hanging="396"/>
      </w:pPr>
      <w:rPr>
        <w:rFonts w:hint="default"/>
      </w:rPr>
    </w:lvl>
    <w:lvl w:ilvl="3">
      <w:start w:val="0"/>
      <w:numFmt w:val="bullet"/>
      <w:lvlText w:val="•"/>
      <w:lvlJc w:val="left"/>
      <w:pPr>
        <w:ind w:left="2475" w:hanging="396"/>
      </w:pPr>
      <w:rPr>
        <w:rFonts w:hint="default"/>
      </w:rPr>
    </w:lvl>
    <w:lvl w:ilvl="4">
      <w:start w:val="0"/>
      <w:numFmt w:val="bullet"/>
      <w:lvlText w:val="•"/>
      <w:lvlJc w:val="left"/>
      <w:pPr>
        <w:ind w:left="3530" w:hanging="396"/>
      </w:pPr>
      <w:rPr>
        <w:rFonts w:hint="default"/>
      </w:rPr>
    </w:lvl>
    <w:lvl w:ilvl="5">
      <w:start w:val="0"/>
      <w:numFmt w:val="bullet"/>
      <w:lvlText w:val="•"/>
      <w:lvlJc w:val="left"/>
      <w:pPr>
        <w:ind w:left="4585" w:hanging="396"/>
      </w:pPr>
      <w:rPr>
        <w:rFonts w:hint="default"/>
      </w:rPr>
    </w:lvl>
    <w:lvl w:ilvl="6">
      <w:start w:val="0"/>
      <w:numFmt w:val="bullet"/>
      <w:lvlText w:val="•"/>
      <w:lvlJc w:val="left"/>
      <w:pPr>
        <w:ind w:left="5640" w:hanging="396"/>
      </w:pPr>
      <w:rPr>
        <w:rFonts w:hint="default"/>
      </w:rPr>
    </w:lvl>
    <w:lvl w:ilvl="7">
      <w:start w:val="0"/>
      <w:numFmt w:val="bullet"/>
      <w:lvlText w:val="•"/>
      <w:lvlJc w:val="left"/>
      <w:pPr>
        <w:ind w:left="6695" w:hanging="396"/>
      </w:pPr>
      <w:rPr>
        <w:rFonts w:hint="default"/>
      </w:rPr>
    </w:lvl>
    <w:lvl w:ilvl="8">
      <w:start w:val="0"/>
      <w:numFmt w:val="bullet"/>
      <w:lvlText w:val="•"/>
      <w:lvlJc w:val="left"/>
      <w:pPr>
        <w:ind w:left="7750" w:hanging="396"/>
      </w:pPr>
      <w:rPr>
        <w:rFonts w:hint="default"/>
      </w:rPr>
    </w:lvl>
  </w:abstractNum>
  <w:abstractNum w:abstractNumId="26">
    <w:multiLevelType w:val="hybridMultilevel"/>
    <w:lvl w:ilvl="0">
      <w:start w:val="6"/>
      <w:numFmt w:val="decimal"/>
      <w:lvlText w:val="%1"/>
      <w:lvlJc w:val="left"/>
      <w:pPr>
        <w:ind w:left="1431" w:hanging="792"/>
        <w:jc w:val="left"/>
      </w:pPr>
      <w:rPr>
        <w:rFonts w:hint="default"/>
      </w:rPr>
    </w:lvl>
    <w:lvl w:ilvl="1">
      <w:start w:val="9"/>
      <w:numFmt w:val="decimal"/>
      <w:lvlText w:val="%1.%2"/>
      <w:lvlJc w:val="left"/>
      <w:pPr>
        <w:ind w:left="1431" w:hanging="792"/>
        <w:jc w:val="left"/>
      </w:pPr>
      <w:rPr>
        <w:rFonts w:hint="default"/>
      </w:rPr>
    </w:lvl>
    <w:lvl w:ilvl="2">
      <w:start w:val="102"/>
      <w:numFmt w:val="decimal"/>
      <w:lvlText w:val="%1.%2.%3"/>
      <w:lvlJc w:val="left"/>
      <w:pPr>
        <w:ind w:left="1431" w:hanging="792"/>
        <w:jc w:val="left"/>
      </w:pPr>
      <w:rPr>
        <w:rFonts w:hint="default" w:ascii="Arial" w:hAnsi="Arial" w:eastAsia="Arial" w:cs="Arial"/>
        <w:w w:val="99"/>
        <w:sz w:val="19"/>
        <w:szCs w:val="19"/>
      </w:rPr>
    </w:lvl>
    <w:lvl w:ilvl="3">
      <w:start w:val="0"/>
      <w:numFmt w:val="bullet"/>
      <w:lvlText w:val="•"/>
      <w:lvlJc w:val="left"/>
      <w:pPr>
        <w:ind w:left="3978" w:hanging="792"/>
      </w:pPr>
      <w:rPr>
        <w:rFonts w:hint="default"/>
      </w:rPr>
    </w:lvl>
    <w:lvl w:ilvl="4">
      <w:start w:val="0"/>
      <w:numFmt w:val="bullet"/>
      <w:lvlText w:val="•"/>
      <w:lvlJc w:val="left"/>
      <w:pPr>
        <w:ind w:left="4824" w:hanging="792"/>
      </w:pPr>
      <w:rPr>
        <w:rFonts w:hint="default"/>
      </w:rPr>
    </w:lvl>
    <w:lvl w:ilvl="5">
      <w:start w:val="0"/>
      <w:numFmt w:val="bullet"/>
      <w:lvlText w:val="•"/>
      <w:lvlJc w:val="left"/>
      <w:pPr>
        <w:ind w:left="5670" w:hanging="792"/>
      </w:pPr>
      <w:rPr>
        <w:rFonts w:hint="default"/>
      </w:rPr>
    </w:lvl>
    <w:lvl w:ilvl="6">
      <w:start w:val="0"/>
      <w:numFmt w:val="bullet"/>
      <w:lvlText w:val="•"/>
      <w:lvlJc w:val="left"/>
      <w:pPr>
        <w:ind w:left="6516" w:hanging="792"/>
      </w:pPr>
      <w:rPr>
        <w:rFonts w:hint="default"/>
      </w:rPr>
    </w:lvl>
    <w:lvl w:ilvl="7">
      <w:start w:val="0"/>
      <w:numFmt w:val="bullet"/>
      <w:lvlText w:val="•"/>
      <w:lvlJc w:val="left"/>
      <w:pPr>
        <w:ind w:left="7362" w:hanging="792"/>
      </w:pPr>
      <w:rPr>
        <w:rFonts w:hint="default"/>
      </w:rPr>
    </w:lvl>
    <w:lvl w:ilvl="8">
      <w:start w:val="0"/>
      <w:numFmt w:val="bullet"/>
      <w:lvlText w:val="•"/>
      <w:lvlJc w:val="left"/>
      <w:pPr>
        <w:ind w:left="8208" w:hanging="792"/>
      </w:pPr>
      <w:rPr>
        <w:rFonts w:hint="default"/>
      </w:rPr>
    </w:lvl>
  </w:abstractNum>
  <w:abstractNum w:abstractNumId="24">
    <w:multiLevelType w:val="hybridMultilevel"/>
    <w:lvl w:ilvl="0">
      <w:start w:val="6"/>
      <w:numFmt w:val="decimal"/>
      <w:lvlText w:val="%1"/>
      <w:lvlJc w:val="left"/>
      <w:pPr>
        <w:ind w:left="963" w:hanging="317"/>
        <w:jc w:val="left"/>
      </w:pPr>
      <w:rPr>
        <w:rFonts w:hint="default"/>
      </w:rPr>
    </w:lvl>
    <w:lvl w:ilvl="1">
      <w:start w:val="9"/>
      <w:numFmt w:val="decimal"/>
      <w:lvlText w:val="%1.%2"/>
      <w:lvlJc w:val="left"/>
      <w:pPr>
        <w:ind w:left="963" w:hanging="317"/>
        <w:jc w:val="left"/>
      </w:pPr>
      <w:rPr>
        <w:rFonts w:hint="default" w:ascii="Arial" w:hAnsi="Arial" w:eastAsia="Arial" w:cs="Arial"/>
        <w:w w:val="99"/>
        <w:sz w:val="19"/>
        <w:szCs w:val="19"/>
      </w:rPr>
    </w:lvl>
    <w:lvl w:ilvl="2">
      <w:start w:val="101"/>
      <w:numFmt w:val="decimal"/>
      <w:lvlText w:val="%1.%2.%3"/>
      <w:lvlJc w:val="left"/>
      <w:pPr>
        <w:ind w:left="1458" w:hanging="818"/>
        <w:jc w:val="left"/>
      </w:pPr>
      <w:rPr>
        <w:rFonts w:hint="default" w:ascii="Arial" w:hAnsi="Arial" w:eastAsia="Arial" w:cs="Arial"/>
        <w:w w:val="99"/>
        <w:sz w:val="19"/>
        <w:szCs w:val="19"/>
      </w:rPr>
    </w:lvl>
    <w:lvl w:ilvl="3">
      <w:start w:val="1"/>
      <w:numFmt w:val="decimal"/>
      <w:lvlText w:val="%1.%2.%3.%4"/>
      <w:lvlJc w:val="left"/>
      <w:pPr>
        <w:ind w:left="1630" w:hanging="984"/>
        <w:jc w:val="left"/>
      </w:pPr>
      <w:rPr>
        <w:rFonts w:hint="default" w:ascii="Arial" w:hAnsi="Arial" w:eastAsia="Arial" w:cs="Arial"/>
        <w:w w:val="99"/>
        <w:sz w:val="19"/>
        <w:szCs w:val="19"/>
      </w:rPr>
    </w:lvl>
    <w:lvl w:ilvl="4">
      <w:start w:val="0"/>
      <w:numFmt w:val="bullet"/>
      <w:lvlText w:val="•"/>
      <w:lvlJc w:val="left"/>
      <w:pPr>
        <w:ind w:left="3705" w:hanging="984"/>
      </w:pPr>
      <w:rPr>
        <w:rFonts w:hint="default"/>
      </w:rPr>
    </w:lvl>
    <w:lvl w:ilvl="5">
      <w:start w:val="0"/>
      <w:numFmt w:val="bullet"/>
      <w:lvlText w:val="•"/>
      <w:lvlJc w:val="left"/>
      <w:pPr>
        <w:ind w:left="4737" w:hanging="984"/>
      </w:pPr>
      <w:rPr>
        <w:rFonts w:hint="default"/>
      </w:rPr>
    </w:lvl>
    <w:lvl w:ilvl="6">
      <w:start w:val="0"/>
      <w:numFmt w:val="bullet"/>
      <w:lvlText w:val="•"/>
      <w:lvlJc w:val="left"/>
      <w:pPr>
        <w:ind w:left="5770" w:hanging="984"/>
      </w:pPr>
      <w:rPr>
        <w:rFonts w:hint="default"/>
      </w:rPr>
    </w:lvl>
    <w:lvl w:ilvl="7">
      <w:start w:val="0"/>
      <w:numFmt w:val="bullet"/>
      <w:lvlText w:val="•"/>
      <w:lvlJc w:val="left"/>
      <w:pPr>
        <w:ind w:left="6802" w:hanging="984"/>
      </w:pPr>
      <w:rPr>
        <w:rFonts w:hint="default"/>
      </w:rPr>
    </w:lvl>
    <w:lvl w:ilvl="8">
      <w:start w:val="0"/>
      <w:numFmt w:val="bullet"/>
      <w:lvlText w:val="•"/>
      <w:lvlJc w:val="left"/>
      <w:pPr>
        <w:ind w:left="7835" w:hanging="984"/>
      </w:pPr>
      <w:rPr>
        <w:rFonts w:hint="default"/>
      </w:rPr>
    </w:lvl>
  </w:abstractNum>
  <w:abstractNum w:abstractNumId="23">
    <w:multiLevelType w:val="hybridMultilevel"/>
    <w:lvl w:ilvl="0">
      <w:start w:val="1"/>
      <w:numFmt w:val="lowerLetter"/>
      <w:lvlText w:val="%1)"/>
      <w:lvlJc w:val="left"/>
      <w:pPr>
        <w:ind w:left="134" w:hanging="503"/>
        <w:jc w:val="left"/>
      </w:pPr>
      <w:rPr>
        <w:rFonts w:hint="default"/>
        <w:i/>
        <w:w w:val="99"/>
      </w:rPr>
    </w:lvl>
    <w:lvl w:ilvl="1">
      <w:start w:val="0"/>
      <w:numFmt w:val="bullet"/>
      <w:lvlText w:val="•"/>
      <w:lvlJc w:val="left"/>
      <w:pPr>
        <w:ind w:left="1116" w:hanging="503"/>
      </w:pPr>
      <w:rPr>
        <w:rFonts w:hint="default"/>
      </w:rPr>
    </w:lvl>
    <w:lvl w:ilvl="2">
      <w:start w:val="0"/>
      <w:numFmt w:val="bullet"/>
      <w:lvlText w:val="•"/>
      <w:lvlJc w:val="left"/>
      <w:pPr>
        <w:ind w:left="2092" w:hanging="503"/>
      </w:pPr>
      <w:rPr>
        <w:rFonts w:hint="default"/>
      </w:rPr>
    </w:lvl>
    <w:lvl w:ilvl="3">
      <w:start w:val="0"/>
      <w:numFmt w:val="bullet"/>
      <w:lvlText w:val="•"/>
      <w:lvlJc w:val="left"/>
      <w:pPr>
        <w:ind w:left="3068" w:hanging="503"/>
      </w:pPr>
      <w:rPr>
        <w:rFonts w:hint="default"/>
      </w:rPr>
    </w:lvl>
    <w:lvl w:ilvl="4">
      <w:start w:val="0"/>
      <w:numFmt w:val="bullet"/>
      <w:lvlText w:val="•"/>
      <w:lvlJc w:val="left"/>
      <w:pPr>
        <w:ind w:left="4044" w:hanging="503"/>
      </w:pPr>
      <w:rPr>
        <w:rFonts w:hint="default"/>
      </w:rPr>
    </w:lvl>
    <w:lvl w:ilvl="5">
      <w:start w:val="0"/>
      <w:numFmt w:val="bullet"/>
      <w:lvlText w:val="•"/>
      <w:lvlJc w:val="left"/>
      <w:pPr>
        <w:ind w:left="5020" w:hanging="503"/>
      </w:pPr>
      <w:rPr>
        <w:rFonts w:hint="default"/>
      </w:rPr>
    </w:lvl>
    <w:lvl w:ilvl="6">
      <w:start w:val="0"/>
      <w:numFmt w:val="bullet"/>
      <w:lvlText w:val="•"/>
      <w:lvlJc w:val="left"/>
      <w:pPr>
        <w:ind w:left="5996" w:hanging="503"/>
      </w:pPr>
      <w:rPr>
        <w:rFonts w:hint="default"/>
      </w:rPr>
    </w:lvl>
    <w:lvl w:ilvl="7">
      <w:start w:val="0"/>
      <w:numFmt w:val="bullet"/>
      <w:lvlText w:val="•"/>
      <w:lvlJc w:val="left"/>
      <w:pPr>
        <w:ind w:left="6972" w:hanging="503"/>
      </w:pPr>
      <w:rPr>
        <w:rFonts w:hint="default"/>
      </w:rPr>
    </w:lvl>
    <w:lvl w:ilvl="8">
      <w:start w:val="0"/>
      <w:numFmt w:val="bullet"/>
      <w:lvlText w:val="•"/>
      <w:lvlJc w:val="left"/>
      <w:pPr>
        <w:ind w:left="7948" w:hanging="503"/>
      </w:pPr>
      <w:rPr>
        <w:rFonts w:hint="default"/>
      </w:rPr>
    </w:lvl>
  </w:abstractNum>
  <w:abstractNum w:abstractNumId="22">
    <w:multiLevelType w:val="hybridMultilevel"/>
    <w:lvl w:ilvl="0">
      <w:start w:val="6"/>
      <w:numFmt w:val="decimal"/>
      <w:lvlText w:val="%1"/>
      <w:lvlJc w:val="left"/>
      <w:pPr>
        <w:ind w:left="956" w:hanging="317"/>
        <w:jc w:val="left"/>
      </w:pPr>
      <w:rPr>
        <w:rFonts w:hint="default"/>
      </w:rPr>
    </w:lvl>
    <w:lvl w:ilvl="1">
      <w:start w:val="6"/>
      <w:numFmt w:val="decimal"/>
      <w:lvlText w:val="%1.%2"/>
      <w:lvlJc w:val="left"/>
      <w:pPr>
        <w:ind w:left="956" w:hanging="317"/>
        <w:jc w:val="left"/>
      </w:pPr>
      <w:rPr>
        <w:rFonts w:hint="default" w:ascii="Arial" w:hAnsi="Arial" w:eastAsia="Arial" w:cs="Arial"/>
        <w:w w:val="99"/>
        <w:sz w:val="19"/>
        <w:szCs w:val="19"/>
      </w:rPr>
    </w:lvl>
    <w:lvl w:ilvl="2">
      <w:start w:val="101"/>
      <w:numFmt w:val="decimal"/>
      <w:lvlText w:val="%1.%2.%3"/>
      <w:lvlJc w:val="left"/>
      <w:pPr>
        <w:ind w:left="1459" w:hanging="820"/>
        <w:jc w:val="left"/>
      </w:pPr>
      <w:rPr>
        <w:rFonts w:hint="default" w:ascii="Arial" w:hAnsi="Arial" w:eastAsia="Arial" w:cs="Arial"/>
        <w:w w:val="99"/>
        <w:sz w:val="19"/>
        <w:szCs w:val="19"/>
      </w:rPr>
    </w:lvl>
    <w:lvl w:ilvl="3">
      <w:start w:val="0"/>
      <w:numFmt w:val="bullet"/>
      <w:lvlText w:val="•"/>
      <w:lvlJc w:val="left"/>
      <w:pPr>
        <w:ind w:left="3446" w:hanging="820"/>
      </w:pPr>
      <w:rPr>
        <w:rFonts w:hint="default"/>
      </w:rPr>
    </w:lvl>
    <w:lvl w:ilvl="4">
      <w:start w:val="0"/>
      <w:numFmt w:val="bullet"/>
      <w:lvlText w:val="•"/>
      <w:lvlJc w:val="left"/>
      <w:pPr>
        <w:ind w:left="4440" w:hanging="820"/>
      </w:pPr>
      <w:rPr>
        <w:rFonts w:hint="default"/>
      </w:rPr>
    </w:lvl>
    <w:lvl w:ilvl="5">
      <w:start w:val="0"/>
      <w:numFmt w:val="bullet"/>
      <w:lvlText w:val="•"/>
      <w:lvlJc w:val="left"/>
      <w:pPr>
        <w:ind w:left="5433" w:hanging="820"/>
      </w:pPr>
      <w:rPr>
        <w:rFonts w:hint="default"/>
      </w:rPr>
    </w:lvl>
    <w:lvl w:ilvl="6">
      <w:start w:val="0"/>
      <w:numFmt w:val="bullet"/>
      <w:lvlText w:val="•"/>
      <w:lvlJc w:val="left"/>
      <w:pPr>
        <w:ind w:left="6426" w:hanging="820"/>
      </w:pPr>
      <w:rPr>
        <w:rFonts w:hint="default"/>
      </w:rPr>
    </w:lvl>
    <w:lvl w:ilvl="7">
      <w:start w:val="0"/>
      <w:numFmt w:val="bullet"/>
      <w:lvlText w:val="•"/>
      <w:lvlJc w:val="left"/>
      <w:pPr>
        <w:ind w:left="7420" w:hanging="820"/>
      </w:pPr>
      <w:rPr>
        <w:rFonts w:hint="default"/>
      </w:rPr>
    </w:lvl>
    <w:lvl w:ilvl="8">
      <w:start w:val="0"/>
      <w:numFmt w:val="bullet"/>
      <w:lvlText w:val="•"/>
      <w:lvlJc w:val="left"/>
      <w:pPr>
        <w:ind w:left="8413" w:hanging="820"/>
      </w:pPr>
      <w:rPr>
        <w:rFonts w:hint="default"/>
      </w:rPr>
    </w:lvl>
  </w:abstractNum>
  <w:abstractNum w:abstractNumId="21">
    <w:multiLevelType w:val="hybridMultilevel"/>
    <w:lvl w:ilvl="0">
      <w:start w:val="8"/>
      <w:numFmt w:val="lowerLetter"/>
      <w:lvlText w:val="%1)"/>
      <w:lvlJc w:val="left"/>
      <w:pPr>
        <w:ind w:left="136" w:hanging="297"/>
        <w:jc w:val="left"/>
      </w:pPr>
      <w:rPr>
        <w:rFonts w:hint="default" w:ascii="Arial" w:hAnsi="Arial" w:eastAsia="Arial" w:cs="Arial"/>
        <w:w w:val="99"/>
        <w:sz w:val="19"/>
        <w:szCs w:val="19"/>
      </w:rPr>
    </w:lvl>
    <w:lvl w:ilvl="1">
      <w:start w:val="0"/>
      <w:numFmt w:val="bullet"/>
      <w:lvlText w:val="•"/>
      <w:lvlJc w:val="left"/>
      <w:pPr>
        <w:ind w:left="1166" w:hanging="297"/>
      </w:pPr>
      <w:rPr>
        <w:rFonts w:hint="default"/>
      </w:rPr>
    </w:lvl>
    <w:lvl w:ilvl="2">
      <w:start w:val="0"/>
      <w:numFmt w:val="bullet"/>
      <w:lvlText w:val="•"/>
      <w:lvlJc w:val="left"/>
      <w:pPr>
        <w:ind w:left="2192" w:hanging="297"/>
      </w:pPr>
      <w:rPr>
        <w:rFonts w:hint="default"/>
      </w:rPr>
    </w:lvl>
    <w:lvl w:ilvl="3">
      <w:start w:val="0"/>
      <w:numFmt w:val="bullet"/>
      <w:lvlText w:val="•"/>
      <w:lvlJc w:val="left"/>
      <w:pPr>
        <w:ind w:left="3218" w:hanging="297"/>
      </w:pPr>
      <w:rPr>
        <w:rFonts w:hint="default"/>
      </w:rPr>
    </w:lvl>
    <w:lvl w:ilvl="4">
      <w:start w:val="0"/>
      <w:numFmt w:val="bullet"/>
      <w:lvlText w:val="•"/>
      <w:lvlJc w:val="left"/>
      <w:pPr>
        <w:ind w:left="4244" w:hanging="297"/>
      </w:pPr>
      <w:rPr>
        <w:rFonts w:hint="default"/>
      </w:rPr>
    </w:lvl>
    <w:lvl w:ilvl="5">
      <w:start w:val="0"/>
      <w:numFmt w:val="bullet"/>
      <w:lvlText w:val="•"/>
      <w:lvlJc w:val="left"/>
      <w:pPr>
        <w:ind w:left="5270" w:hanging="297"/>
      </w:pPr>
      <w:rPr>
        <w:rFonts w:hint="default"/>
      </w:rPr>
    </w:lvl>
    <w:lvl w:ilvl="6">
      <w:start w:val="0"/>
      <w:numFmt w:val="bullet"/>
      <w:lvlText w:val="•"/>
      <w:lvlJc w:val="left"/>
      <w:pPr>
        <w:ind w:left="6296" w:hanging="297"/>
      </w:pPr>
      <w:rPr>
        <w:rFonts w:hint="default"/>
      </w:rPr>
    </w:lvl>
    <w:lvl w:ilvl="7">
      <w:start w:val="0"/>
      <w:numFmt w:val="bullet"/>
      <w:lvlText w:val="•"/>
      <w:lvlJc w:val="left"/>
      <w:pPr>
        <w:ind w:left="7322" w:hanging="297"/>
      </w:pPr>
      <w:rPr>
        <w:rFonts w:hint="default"/>
      </w:rPr>
    </w:lvl>
    <w:lvl w:ilvl="8">
      <w:start w:val="0"/>
      <w:numFmt w:val="bullet"/>
      <w:lvlText w:val="•"/>
      <w:lvlJc w:val="left"/>
      <w:pPr>
        <w:ind w:left="8348" w:hanging="297"/>
      </w:pPr>
      <w:rPr>
        <w:rFonts w:hint="default"/>
      </w:rPr>
    </w:lvl>
  </w:abstractNum>
  <w:abstractNum w:abstractNumId="20">
    <w:multiLevelType w:val="hybridMultilevel"/>
    <w:lvl w:ilvl="0">
      <w:start w:val="1"/>
      <w:numFmt w:val="lowerLetter"/>
      <w:lvlText w:val="%1)"/>
      <w:lvlJc w:val="left"/>
      <w:pPr>
        <w:ind w:left="114" w:hanging="297"/>
        <w:jc w:val="left"/>
      </w:pPr>
      <w:rPr>
        <w:rFonts w:hint="default"/>
        <w:w w:val="99"/>
      </w:rPr>
    </w:lvl>
    <w:lvl w:ilvl="1">
      <w:start w:val="0"/>
      <w:numFmt w:val="bullet"/>
      <w:lvlText w:val="•"/>
      <w:lvlJc w:val="left"/>
      <w:pPr>
        <w:ind w:left="1094" w:hanging="297"/>
      </w:pPr>
      <w:rPr>
        <w:rFonts w:hint="default"/>
      </w:rPr>
    </w:lvl>
    <w:lvl w:ilvl="2">
      <w:start w:val="0"/>
      <w:numFmt w:val="bullet"/>
      <w:lvlText w:val="•"/>
      <w:lvlJc w:val="left"/>
      <w:pPr>
        <w:ind w:left="2068" w:hanging="297"/>
      </w:pPr>
      <w:rPr>
        <w:rFonts w:hint="default"/>
      </w:rPr>
    </w:lvl>
    <w:lvl w:ilvl="3">
      <w:start w:val="0"/>
      <w:numFmt w:val="bullet"/>
      <w:lvlText w:val="•"/>
      <w:lvlJc w:val="left"/>
      <w:pPr>
        <w:ind w:left="3042" w:hanging="297"/>
      </w:pPr>
      <w:rPr>
        <w:rFonts w:hint="default"/>
      </w:rPr>
    </w:lvl>
    <w:lvl w:ilvl="4">
      <w:start w:val="0"/>
      <w:numFmt w:val="bullet"/>
      <w:lvlText w:val="•"/>
      <w:lvlJc w:val="left"/>
      <w:pPr>
        <w:ind w:left="4016" w:hanging="297"/>
      </w:pPr>
      <w:rPr>
        <w:rFonts w:hint="default"/>
      </w:rPr>
    </w:lvl>
    <w:lvl w:ilvl="5">
      <w:start w:val="0"/>
      <w:numFmt w:val="bullet"/>
      <w:lvlText w:val="•"/>
      <w:lvlJc w:val="left"/>
      <w:pPr>
        <w:ind w:left="4990" w:hanging="297"/>
      </w:pPr>
      <w:rPr>
        <w:rFonts w:hint="default"/>
      </w:rPr>
    </w:lvl>
    <w:lvl w:ilvl="6">
      <w:start w:val="0"/>
      <w:numFmt w:val="bullet"/>
      <w:lvlText w:val="•"/>
      <w:lvlJc w:val="left"/>
      <w:pPr>
        <w:ind w:left="5964" w:hanging="297"/>
      </w:pPr>
      <w:rPr>
        <w:rFonts w:hint="default"/>
      </w:rPr>
    </w:lvl>
    <w:lvl w:ilvl="7">
      <w:start w:val="0"/>
      <w:numFmt w:val="bullet"/>
      <w:lvlText w:val="•"/>
      <w:lvlJc w:val="left"/>
      <w:pPr>
        <w:ind w:left="6938" w:hanging="297"/>
      </w:pPr>
      <w:rPr>
        <w:rFonts w:hint="default"/>
      </w:rPr>
    </w:lvl>
    <w:lvl w:ilvl="8">
      <w:start w:val="0"/>
      <w:numFmt w:val="bullet"/>
      <w:lvlText w:val="•"/>
      <w:lvlJc w:val="left"/>
      <w:pPr>
        <w:ind w:left="7912" w:hanging="297"/>
      </w:pPr>
      <w:rPr>
        <w:rFonts w:hint="default"/>
      </w:rPr>
    </w:lvl>
  </w:abstractNum>
  <w:abstractNum w:abstractNumId="19">
    <w:multiLevelType w:val="hybridMultilevel"/>
    <w:lvl w:ilvl="0">
      <w:start w:val="5"/>
      <w:numFmt w:val="decimal"/>
      <w:lvlText w:val="%1"/>
      <w:lvlJc w:val="left"/>
      <w:pPr>
        <w:ind w:left="1193" w:hanging="567"/>
        <w:jc w:val="left"/>
      </w:pPr>
      <w:rPr>
        <w:rFonts w:hint="default"/>
      </w:rPr>
    </w:lvl>
    <w:lvl w:ilvl="1">
      <w:start w:val="4"/>
      <w:numFmt w:val="decimal"/>
      <w:lvlText w:val="%1.%2"/>
      <w:lvlJc w:val="left"/>
      <w:pPr>
        <w:ind w:left="1193" w:hanging="567"/>
        <w:jc w:val="left"/>
      </w:pPr>
      <w:rPr>
        <w:rFonts w:hint="default"/>
      </w:rPr>
    </w:lvl>
    <w:lvl w:ilvl="2">
      <w:start w:val="2"/>
      <w:numFmt w:val="decimal"/>
      <w:lvlText w:val="%1.%2.%3"/>
      <w:lvlJc w:val="left"/>
      <w:pPr>
        <w:ind w:left="1193" w:hanging="567"/>
        <w:jc w:val="left"/>
      </w:pPr>
      <w:rPr>
        <w:rFonts w:hint="default" w:ascii="Arial" w:hAnsi="Arial" w:eastAsia="Arial" w:cs="Arial"/>
        <w:spacing w:val="-14"/>
        <w:w w:val="99"/>
        <w:sz w:val="19"/>
        <w:szCs w:val="19"/>
      </w:rPr>
    </w:lvl>
    <w:lvl w:ilvl="3">
      <w:start w:val="0"/>
      <w:numFmt w:val="bullet"/>
      <w:lvlText w:val="•"/>
      <w:lvlJc w:val="left"/>
      <w:pPr>
        <w:ind w:left="3798" w:hanging="567"/>
      </w:pPr>
      <w:rPr>
        <w:rFonts w:hint="default"/>
      </w:rPr>
    </w:lvl>
    <w:lvl w:ilvl="4">
      <w:start w:val="0"/>
      <w:numFmt w:val="bullet"/>
      <w:lvlText w:val="•"/>
      <w:lvlJc w:val="left"/>
      <w:pPr>
        <w:ind w:left="4664" w:hanging="567"/>
      </w:pPr>
      <w:rPr>
        <w:rFonts w:hint="default"/>
      </w:rPr>
    </w:lvl>
    <w:lvl w:ilvl="5">
      <w:start w:val="0"/>
      <w:numFmt w:val="bullet"/>
      <w:lvlText w:val="•"/>
      <w:lvlJc w:val="left"/>
      <w:pPr>
        <w:ind w:left="5530" w:hanging="567"/>
      </w:pPr>
      <w:rPr>
        <w:rFonts w:hint="default"/>
      </w:rPr>
    </w:lvl>
    <w:lvl w:ilvl="6">
      <w:start w:val="0"/>
      <w:numFmt w:val="bullet"/>
      <w:lvlText w:val="•"/>
      <w:lvlJc w:val="left"/>
      <w:pPr>
        <w:ind w:left="6396" w:hanging="567"/>
      </w:pPr>
      <w:rPr>
        <w:rFonts w:hint="default"/>
      </w:rPr>
    </w:lvl>
    <w:lvl w:ilvl="7">
      <w:start w:val="0"/>
      <w:numFmt w:val="bullet"/>
      <w:lvlText w:val="•"/>
      <w:lvlJc w:val="left"/>
      <w:pPr>
        <w:ind w:left="7262" w:hanging="567"/>
      </w:pPr>
      <w:rPr>
        <w:rFonts w:hint="default"/>
      </w:rPr>
    </w:lvl>
    <w:lvl w:ilvl="8">
      <w:start w:val="0"/>
      <w:numFmt w:val="bullet"/>
      <w:lvlText w:val="•"/>
      <w:lvlJc w:val="left"/>
      <w:pPr>
        <w:ind w:left="8128" w:hanging="567"/>
      </w:pPr>
      <w:rPr>
        <w:rFonts w:hint="default"/>
      </w:rPr>
    </w:lvl>
  </w:abstractNum>
  <w:abstractNum w:abstractNumId="18">
    <w:multiLevelType w:val="hybridMultilevel"/>
    <w:lvl w:ilvl="0">
      <w:start w:val="0"/>
      <w:numFmt w:val="bullet"/>
      <w:lvlText w:val="•"/>
      <w:lvlJc w:val="left"/>
      <w:pPr>
        <w:ind w:left="114" w:hanging="162"/>
      </w:pPr>
      <w:rPr>
        <w:rFonts w:hint="default" w:ascii="Arial" w:hAnsi="Arial" w:eastAsia="Arial" w:cs="Arial"/>
        <w:b/>
        <w:bCs/>
        <w:w w:val="99"/>
        <w:sz w:val="16"/>
        <w:szCs w:val="16"/>
      </w:rPr>
    </w:lvl>
    <w:lvl w:ilvl="1">
      <w:start w:val="0"/>
      <w:numFmt w:val="bullet"/>
      <w:lvlText w:val="•"/>
      <w:lvlJc w:val="left"/>
      <w:pPr>
        <w:ind w:left="1096" w:hanging="162"/>
      </w:pPr>
      <w:rPr>
        <w:rFonts w:hint="default"/>
      </w:rPr>
    </w:lvl>
    <w:lvl w:ilvl="2">
      <w:start w:val="0"/>
      <w:numFmt w:val="bullet"/>
      <w:lvlText w:val="•"/>
      <w:lvlJc w:val="left"/>
      <w:pPr>
        <w:ind w:left="2072" w:hanging="162"/>
      </w:pPr>
      <w:rPr>
        <w:rFonts w:hint="default"/>
      </w:rPr>
    </w:lvl>
    <w:lvl w:ilvl="3">
      <w:start w:val="0"/>
      <w:numFmt w:val="bullet"/>
      <w:lvlText w:val="•"/>
      <w:lvlJc w:val="left"/>
      <w:pPr>
        <w:ind w:left="3048" w:hanging="162"/>
      </w:pPr>
      <w:rPr>
        <w:rFonts w:hint="default"/>
      </w:rPr>
    </w:lvl>
    <w:lvl w:ilvl="4">
      <w:start w:val="0"/>
      <w:numFmt w:val="bullet"/>
      <w:lvlText w:val="•"/>
      <w:lvlJc w:val="left"/>
      <w:pPr>
        <w:ind w:left="4024" w:hanging="162"/>
      </w:pPr>
      <w:rPr>
        <w:rFonts w:hint="default"/>
      </w:rPr>
    </w:lvl>
    <w:lvl w:ilvl="5">
      <w:start w:val="0"/>
      <w:numFmt w:val="bullet"/>
      <w:lvlText w:val="•"/>
      <w:lvlJc w:val="left"/>
      <w:pPr>
        <w:ind w:left="5000" w:hanging="162"/>
      </w:pPr>
      <w:rPr>
        <w:rFonts w:hint="default"/>
      </w:rPr>
    </w:lvl>
    <w:lvl w:ilvl="6">
      <w:start w:val="0"/>
      <w:numFmt w:val="bullet"/>
      <w:lvlText w:val="•"/>
      <w:lvlJc w:val="left"/>
      <w:pPr>
        <w:ind w:left="5976" w:hanging="162"/>
      </w:pPr>
      <w:rPr>
        <w:rFonts w:hint="default"/>
      </w:rPr>
    </w:lvl>
    <w:lvl w:ilvl="7">
      <w:start w:val="0"/>
      <w:numFmt w:val="bullet"/>
      <w:lvlText w:val="•"/>
      <w:lvlJc w:val="left"/>
      <w:pPr>
        <w:ind w:left="6952" w:hanging="162"/>
      </w:pPr>
      <w:rPr>
        <w:rFonts w:hint="default"/>
      </w:rPr>
    </w:lvl>
    <w:lvl w:ilvl="8">
      <w:start w:val="0"/>
      <w:numFmt w:val="bullet"/>
      <w:lvlText w:val="•"/>
      <w:lvlJc w:val="left"/>
      <w:pPr>
        <w:ind w:left="7928" w:hanging="162"/>
      </w:pPr>
      <w:rPr>
        <w:rFonts w:hint="default"/>
      </w:rPr>
    </w:lvl>
  </w:abstractNum>
  <w:abstractNum w:abstractNumId="17">
    <w:multiLevelType w:val="hybridMultilevel"/>
    <w:lvl w:ilvl="0">
      <w:start w:val="1"/>
      <w:numFmt w:val="lowerLetter"/>
      <w:lvlText w:val="%1)"/>
      <w:lvlJc w:val="left"/>
      <w:pPr>
        <w:ind w:left="118" w:hanging="297"/>
        <w:jc w:val="left"/>
      </w:pPr>
      <w:rPr>
        <w:rFonts w:hint="default"/>
        <w:w w:val="99"/>
      </w:rPr>
    </w:lvl>
    <w:lvl w:ilvl="1">
      <w:start w:val="0"/>
      <w:numFmt w:val="bullet"/>
      <w:lvlText w:val="•"/>
      <w:lvlJc w:val="left"/>
      <w:pPr>
        <w:ind w:left="1096" w:hanging="297"/>
      </w:pPr>
      <w:rPr>
        <w:rFonts w:hint="default"/>
      </w:rPr>
    </w:lvl>
    <w:lvl w:ilvl="2">
      <w:start w:val="0"/>
      <w:numFmt w:val="bullet"/>
      <w:lvlText w:val="•"/>
      <w:lvlJc w:val="left"/>
      <w:pPr>
        <w:ind w:left="2072" w:hanging="297"/>
      </w:pPr>
      <w:rPr>
        <w:rFonts w:hint="default"/>
      </w:rPr>
    </w:lvl>
    <w:lvl w:ilvl="3">
      <w:start w:val="0"/>
      <w:numFmt w:val="bullet"/>
      <w:lvlText w:val="•"/>
      <w:lvlJc w:val="left"/>
      <w:pPr>
        <w:ind w:left="3048" w:hanging="297"/>
      </w:pPr>
      <w:rPr>
        <w:rFonts w:hint="default"/>
      </w:rPr>
    </w:lvl>
    <w:lvl w:ilvl="4">
      <w:start w:val="0"/>
      <w:numFmt w:val="bullet"/>
      <w:lvlText w:val="•"/>
      <w:lvlJc w:val="left"/>
      <w:pPr>
        <w:ind w:left="4024" w:hanging="297"/>
      </w:pPr>
      <w:rPr>
        <w:rFonts w:hint="default"/>
      </w:rPr>
    </w:lvl>
    <w:lvl w:ilvl="5">
      <w:start w:val="0"/>
      <w:numFmt w:val="bullet"/>
      <w:lvlText w:val="•"/>
      <w:lvlJc w:val="left"/>
      <w:pPr>
        <w:ind w:left="5000" w:hanging="297"/>
      </w:pPr>
      <w:rPr>
        <w:rFonts w:hint="default"/>
      </w:rPr>
    </w:lvl>
    <w:lvl w:ilvl="6">
      <w:start w:val="0"/>
      <w:numFmt w:val="bullet"/>
      <w:lvlText w:val="•"/>
      <w:lvlJc w:val="left"/>
      <w:pPr>
        <w:ind w:left="5976" w:hanging="297"/>
      </w:pPr>
      <w:rPr>
        <w:rFonts w:hint="default"/>
      </w:rPr>
    </w:lvl>
    <w:lvl w:ilvl="7">
      <w:start w:val="0"/>
      <w:numFmt w:val="bullet"/>
      <w:lvlText w:val="•"/>
      <w:lvlJc w:val="left"/>
      <w:pPr>
        <w:ind w:left="6952" w:hanging="297"/>
      </w:pPr>
      <w:rPr>
        <w:rFonts w:hint="default"/>
      </w:rPr>
    </w:lvl>
    <w:lvl w:ilvl="8">
      <w:start w:val="0"/>
      <w:numFmt w:val="bullet"/>
      <w:lvlText w:val="•"/>
      <w:lvlJc w:val="left"/>
      <w:pPr>
        <w:ind w:left="7928" w:hanging="297"/>
      </w:pPr>
      <w:rPr>
        <w:rFonts w:hint="default"/>
      </w:rPr>
    </w:lvl>
  </w:abstractNum>
  <w:abstractNum w:abstractNumId="16">
    <w:multiLevelType w:val="hybridMultilevel"/>
    <w:lvl w:ilvl="0">
      <w:start w:val="1"/>
      <w:numFmt w:val="lowerLetter"/>
      <w:lvlText w:val="%1)"/>
      <w:lvlJc w:val="left"/>
      <w:pPr>
        <w:ind w:left="136" w:hanging="518"/>
        <w:jc w:val="left"/>
      </w:pPr>
      <w:rPr>
        <w:rFonts w:hint="default"/>
        <w:w w:val="99"/>
      </w:rPr>
    </w:lvl>
    <w:lvl w:ilvl="1">
      <w:start w:val="0"/>
      <w:numFmt w:val="bullet"/>
      <w:lvlText w:val="•"/>
      <w:lvlJc w:val="left"/>
      <w:pPr>
        <w:ind w:left="1114" w:hanging="518"/>
      </w:pPr>
      <w:rPr>
        <w:rFonts w:hint="default"/>
      </w:rPr>
    </w:lvl>
    <w:lvl w:ilvl="2">
      <w:start w:val="0"/>
      <w:numFmt w:val="bullet"/>
      <w:lvlText w:val="•"/>
      <w:lvlJc w:val="left"/>
      <w:pPr>
        <w:ind w:left="2088" w:hanging="518"/>
      </w:pPr>
      <w:rPr>
        <w:rFonts w:hint="default"/>
      </w:rPr>
    </w:lvl>
    <w:lvl w:ilvl="3">
      <w:start w:val="0"/>
      <w:numFmt w:val="bullet"/>
      <w:lvlText w:val="•"/>
      <w:lvlJc w:val="left"/>
      <w:pPr>
        <w:ind w:left="3062" w:hanging="518"/>
      </w:pPr>
      <w:rPr>
        <w:rFonts w:hint="default"/>
      </w:rPr>
    </w:lvl>
    <w:lvl w:ilvl="4">
      <w:start w:val="0"/>
      <w:numFmt w:val="bullet"/>
      <w:lvlText w:val="•"/>
      <w:lvlJc w:val="left"/>
      <w:pPr>
        <w:ind w:left="4036" w:hanging="518"/>
      </w:pPr>
      <w:rPr>
        <w:rFonts w:hint="default"/>
      </w:rPr>
    </w:lvl>
    <w:lvl w:ilvl="5">
      <w:start w:val="0"/>
      <w:numFmt w:val="bullet"/>
      <w:lvlText w:val="•"/>
      <w:lvlJc w:val="left"/>
      <w:pPr>
        <w:ind w:left="5010" w:hanging="518"/>
      </w:pPr>
      <w:rPr>
        <w:rFonts w:hint="default"/>
      </w:rPr>
    </w:lvl>
    <w:lvl w:ilvl="6">
      <w:start w:val="0"/>
      <w:numFmt w:val="bullet"/>
      <w:lvlText w:val="•"/>
      <w:lvlJc w:val="left"/>
      <w:pPr>
        <w:ind w:left="5984" w:hanging="518"/>
      </w:pPr>
      <w:rPr>
        <w:rFonts w:hint="default"/>
      </w:rPr>
    </w:lvl>
    <w:lvl w:ilvl="7">
      <w:start w:val="0"/>
      <w:numFmt w:val="bullet"/>
      <w:lvlText w:val="•"/>
      <w:lvlJc w:val="left"/>
      <w:pPr>
        <w:ind w:left="6958" w:hanging="518"/>
      </w:pPr>
      <w:rPr>
        <w:rFonts w:hint="default"/>
      </w:rPr>
    </w:lvl>
    <w:lvl w:ilvl="8">
      <w:start w:val="0"/>
      <w:numFmt w:val="bullet"/>
      <w:lvlText w:val="•"/>
      <w:lvlJc w:val="left"/>
      <w:pPr>
        <w:ind w:left="7932" w:hanging="518"/>
      </w:pPr>
      <w:rPr>
        <w:rFonts w:hint="default"/>
      </w:rPr>
    </w:lvl>
  </w:abstractNum>
  <w:abstractNum w:abstractNumId="15">
    <w:multiLevelType w:val="hybridMultilevel"/>
    <w:lvl w:ilvl="0">
      <w:start w:val="5"/>
      <w:numFmt w:val="decimal"/>
      <w:lvlText w:val="%1"/>
      <w:lvlJc w:val="left"/>
      <w:pPr>
        <w:ind w:left="1225" w:hanging="583"/>
        <w:jc w:val="left"/>
      </w:pPr>
      <w:rPr>
        <w:rFonts w:hint="default"/>
      </w:rPr>
    </w:lvl>
    <w:lvl w:ilvl="1">
      <w:start w:val="1"/>
      <w:numFmt w:val="decimal"/>
      <w:lvlText w:val="%1.%2"/>
      <w:lvlJc w:val="left"/>
      <w:pPr>
        <w:ind w:left="1225" w:hanging="583"/>
        <w:jc w:val="left"/>
      </w:pPr>
      <w:rPr>
        <w:rFonts w:hint="default"/>
      </w:rPr>
    </w:lvl>
    <w:lvl w:ilvl="2">
      <w:start w:val="5"/>
      <w:numFmt w:val="decimal"/>
      <w:lvlText w:val="%1.%2.%3"/>
      <w:lvlJc w:val="left"/>
      <w:pPr>
        <w:ind w:left="1225" w:hanging="583"/>
        <w:jc w:val="left"/>
      </w:pPr>
      <w:rPr>
        <w:rFonts w:hint="default" w:ascii="Arial" w:hAnsi="Arial" w:eastAsia="Arial" w:cs="Arial"/>
        <w:spacing w:val="-1"/>
        <w:w w:val="99"/>
        <w:sz w:val="19"/>
        <w:szCs w:val="19"/>
      </w:rPr>
    </w:lvl>
    <w:lvl w:ilvl="3">
      <w:start w:val="101"/>
      <w:numFmt w:val="decimal"/>
      <w:lvlText w:val="%1.%2.%3.%4"/>
      <w:lvlJc w:val="left"/>
      <w:pPr>
        <w:ind w:left="642" w:hanging="1049"/>
        <w:jc w:val="left"/>
      </w:pPr>
      <w:rPr>
        <w:rFonts w:hint="default" w:ascii="Arial" w:hAnsi="Arial" w:eastAsia="Arial" w:cs="Arial"/>
        <w:w w:val="99"/>
        <w:sz w:val="19"/>
        <w:szCs w:val="19"/>
      </w:rPr>
    </w:lvl>
    <w:lvl w:ilvl="4">
      <w:start w:val="2"/>
      <w:numFmt w:val="decimal"/>
      <w:lvlText w:val="%1.%2.%3.%4.%5"/>
      <w:lvlJc w:val="left"/>
      <w:pPr>
        <w:ind w:left="136" w:hanging="1242"/>
        <w:jc w:val="left"/>
      </w:pPr>
      <w:rPr>
        <w:rFonts w:hint="default" w:ascii="Arial" w:hAnsi="Arial" w:eastAsia="Arial" w:cs="Arial"/>
        <w:spacing w:val="-1"/>
        <w:w w:val="99"/>
        <w:sz w:val="19"/>
        <w:szCs w:val="19"/>
      </w:rPr>
    </w:lvl>
    <w:lvl w:ilvl="5">
      <w:start w:val="0"/>
      <w:numFmt w:val="bullet"/>
      <w:lvlText w:val="•"/>
      <w:lvlJc w:val="left"/>
      <w:pPr>
        <w:ind w:left="4467" w:hanging="1242"/>
      </w:pPr>
      <w:rPr>
        <w:rFonts w:hint="default"/>
      </w:rPr>
    </w:lvl>
    <w:lvl w:ilvl="6">
      <w:start w:val="0"/>
      <w:numFmt w:val="bullet"/>
      <w:lvlText w:val="•"/>
      <w:lvlJc w:val="left"/>
      <w:pPr>
        <w:ind w:left="5550" w:hanging="1242"/>
      </w:pPr>
      <w:rPr>
        <w:rFonts w:hint="default"/>
      </w:rPr>
    </w:lvl>
    <w:lvl w:ilvl="7">
      <w:start w:val="0"/>
      <w:numFmt w:val="bullet"/>
      <w:lvlText w:val="•"/>
      <w:lvlJc w:val="left"/>
      <w:pPr>
        <w:ind w:left="6632" w:hanging="1242"/>
      </w:pPr>
      <w:rPr>
        <w:rFonts w:hint="default"/>
      </w:rPr>
    </w:lvl>
    <w:lvl w:ilvl="8">
      <w:start w:val="0"/>
      <w:numFmt w:val="bullet"/>
      <w:lvlText w:val="•"/>
      <w:lvlJc w:val="left"/>
      <w:pPr>
        <w:ind w:left="7715" w:hanging="1242"/>
      </w:pPr>
      <w:rPr>
        <w:rFonts w:hint="default"/>
      </w:rPr>
    </w:lvl>
  </w:abstractNum>
  <w:abstractNum w:abstractNumId="14">
    <w:multiLevelType w:val="hybridMultilevel"/>
    <w:lvl w:ilvl="0">
      <w:start w:val="3"/>
      <w:numFmt w:val="decimal"/>
      <w:lvlText w:val="%1"/>
      <w:lvlJc w:val="left"/>
      <w:pPr>
        <w:ind w:left="1105" w:hanging="463"/>
        <w:jc w:val="left"/>
      </w:pPr>
      <w:rPr>
        <w:rFonts w:hint="default"/>
      </w:rPr>
    </w:lvl>
    <w:lvl w:ilvl="1">
      <w:start w:val="5"/>
      <w:numFmt w:val="decimal"/>
      <w:lvlText w:val="%1.%2"/>
      <w:lvlJc w:val="left"/>
      <w:pPr>
        <w:ind w:left="1105" w:hanging="463"/>
        <w:jc w:val="left"/>
      </w:pPr>
      <w:rPr>
        <w:rFonts w:hint="default" w:ascii="Arial" w:hAnsi="Arial" w:eastAsia="Arial" w:cs="Arial"/>
        <w:w w:val="99"/>
        <w:sz w:val="19"/>
        <w:szCs w:val="19"/>
      </w:rPr>
    </w:lvl>
    <w:lvl w:ilvl="2">
      <w:start w:val="4"/>
      <w:numFmt w:val="decimal"/>
      <w:lvlText w:val="%1.%2.%3"/>
      <w:lvlJc w:val="left"/>
      <w:pPr>
        <w:ind w:left="121" w:hanging="592"/>
        <w:jc w:val="left"/>
      </w:pPr>
      <w:rPr>
        <w:rFonts w:hint="default" w:ascii="Arial" w:hAnsi="Arial" w:eastAsia="Arial" w:cs="Arial"/>
        <w:spacing w:val="-27"/>
        <w:w w:val="99"/>
        <w:sz w:val="19"/>
        <w:szCs w:val="19"/>
      </w:rPr>
    </w:lvl>
    <w:lvl w:ilvl="3">
      <w:start w:val="0"/>
      <w:numFmt w:val="bullet"/>
      <w:lvlText w:val="•"/>
      <w:lvlJc w:val="left"/>
      <w:pPr>
        <w:ind w:left="3153" w:hanging="592"/>
      </w:pPr>
      <w:rPr>
        <w:rFonts w:hint="default"/>
      </w:rPr>
    </w:lvl>
    <w:lvl w:ilvl="4">
      <w:start w:val="0"/>
      <w:numFmt w:val="bullet"/>
      <w:lvlText w:val="•"/>
      <w:lvlJc w:val="left"/>
      <w:pPr>
        <w:ind w:left="4180" w:hanging="592"/>
      </w:pPr>
      <w:rPr>
        <w:rFonts w:hint="default"/>
      </w:rPr>
    </w:lvl>
    <w:lvl w:ilvl="5">
      <w:start w:val="0"/>
      <w:numFmt w:val="bullet"/>
      <w:lvlText w:val="•"/>
      <w:lvlJc w:val="left"/>
      <w:pPr>
        <w:ind w:left="5206" w:hanging="592"/>
      </w:pPr>
      <w:rPr>
        <w:rFonts w:hint="default"/>
      </w:rPr>
    </w:lvl>
    <w:lvl w:ilvl="6">
      <w:start w:val="0"/>
      <w:numFmt w:val="bullet"/>
      <w:lvlText w:val="•"/>
      <w:lvlJc w:val="left"/>
      <w:pPr>
        <w:ind w:left="6233" w:hanging="592"/>
      </w:pPr>
      <w:rPr>
        <w:rFonts w:hint="default"/>
      </w:rPr>
    </w:lvl>
    <w:lvl w:ilvl="7">
      <w:start w:val="0"/>
      <w:numFmt w:val="bullet"/>
      <w:lvlText w:val="•"/>
      <w:lvlJc w:val="left"/>
      <w:pPr>
        <w:ind w:left="7260" w:hanging="592"/>
      </w:pPr>
      <w:rPr>
        <w:rFonts w:hint="default"/>
      </w:rPr>
    </w:lvl>
    <w:lvl w:ilvl="8">
      <w:start w:val="0"/>
      <w:numFmt w:val="bullet"/>
      <w:lvlText w:val="•"/>
      <w:lvlJc w:val="left"/>
      <w:pPr>
        <w:ind w:left="8286" w:hanging="592"/>
      </w:pPr>
      <w:rPr>
        <w:rFonts w:hint="default"/>
      </w:rPr>
    </w:lvl>
  </w:abstractNum>
  <w:abstractNum w:abstractNumId="13">
    <w:multiLevelType w:val="hybridMultilevel"/>
    <w:lvl w:ilvl="0">
      <w:start w:val="3"/>
      <w:numFmt w:val="decimal"/>
      <w:lvlText w:val="%1"/>
      <w:lvlJc w:val="left"/>
      <w:pPr>
        <w:ind w:left="1035" w:hanging="393"/>
        <w:jc w:val="left"/>
      </w:pPr>
      <w:rPr>
        <w:rFonts w:hint="default"/>
      </w:rPr>
    </w:lvl>
    <w:lvl w:ilvl="1">
      <w:start w:val="2"/>
      <w:numFmt w:val="decimal"/>
      <w:lvlText w:val="%1.%2"/>
      <w:lvlJc w:val="left"/>
      <w:pPr>
        <w:ind w:left="1035" w:hanging="393"/>
        <w:jc w:val="left"/>
      </w:pPr>
      <w:rPr>
        <w:rFonts w:hint="default" w:ascii="Arial" w:hAnsi="Arial" w:eastAsia="Arial" w:cs="Arial"/>
        <w:w w:val="99"/>
        <w:sz w:val="19"/>
        <w:szCs w:val="19"/>
      </w:rPr>
    </w:lvl>
    <w:lvl w:ilvl="2">
      <w:start w:val="1"/>
      <w:numFmt w:val="decimal"/>
      <w:lvlText w:val="%1.%2.%3"/>
      <w:lvlJc w:val="left"/>
      <w:pPr>
        <w:ind w:left="136" w:hanging="575"/>
        <w:jc w:val="left"/>
      </w:pPr>
      <w:rPr>
        <w:rFonts w:hint="default" w:ascii="Arial" w:hAnsi="Arial" w:eastAsia="Arial" w:cs="Arial"/>
        <w:spacing w:val="-6"/>
        <w:w w:val="99"/>
        <w:sz w:val="19"/>
        <w:szCs w:val="19"/>
      </w:rPr>
    </w:lvl>
    <w:lvl w:ilvl="3">
      <w:start w:val="0"/>
      <w:numFmt w:val="bullet"/>
      <w:lvlText w:val="•"/>
      <w:lvlJc w:val="left"/>
      <w:pPr>
        <w:ind w:left="3106" w:hanging="575"/>
      </w:pPr>
      <w:rPr>
        <w:rFonts w:hint="default"/>
      </w:rPr>
    </w:lvl>
    <w:lvl w:ilvl="4">
      <w:start w:val="0"/>
      <w:numFmt w:val="bullet"/>
      <w:lvlText w:val="•"/>
      <w:lvlJc w:val="left"/>
      <w:pPr>
        <w:ind w:left="4140" w:hanging="575"/>
      </w:pPr>
      <w:rPr>
        <w:rFonts w:hint="default"/>
      </w:rPr>
    </w:lvl>
    <w:lvl w:ilvl="5">
      <w:start w:val="0"/>
      <w:numFmt w:val="bullet"/>
      <w:lvlText w:val="•"/>
      <w:lvlJc w:val="left"/>
      <w:pPr>
        <w:ind w:left="5173" w:hanging="575"/>
      </w:pPr>
      <w:rPr>
        <w:rFonts w:hint="default"/>
      </w:rPr>
    </w:lvl>
    <w:lvl w:ilvl="6">
      <w:start w:val="0"/>
      <w:numFmt w:val="bullet"/>
      <w:lvlText w:val="•"/>
      <w:lvlJc w:val="left"/>
      <w:pPr>
        <w:ind w:left="6206" w:hanging="575"/>
      </w:pPr>
      <w:rPr>
        <w:rFonts w:hint="default"/>
      </w:rPr>
    </w:lvl>
    <w:lvl w:ilvl="7">
      <w:start w:val="0"/>
      <w:numFmt w:val="bullet"/>
      <w:lvlText w:val="•"/>
      <w:lvlJc w:val="left"/>
      <w:pPr>
        <w:ind w:left="7240" w:hanging="575"/>
      </w:pPr>
      <w:rPr>
        <w:rFonts w:hint="default"/>
      </w:rPr>
    </w:lvl>
    <w:lvl w:ilvl="8">
      <w:start w:val="0"/>
      <w:numFmt w:val="bullet"/>
      <w:lvlText w:val="•"/>
      <w:lvlJc w:val="left"/>
      <w:pPr>
        <w:ind w:left="8273" w:hanging="575"/>
      </w:pPr>
      <w:rPr>
        <w:rFonts w:hint="default"/>
      </w:rPr>
    </w:lvl>
  </w:abstractNum>
  <w:abstractNum w:abstractNumId="12">
    <w:multiLevelType w:val="hybridMultilevel"/>
    <w:lvl w:ilvl="0">
      <w:start w:val="2"/>
      <w:numFmt w:val="decimal"/>
      <w:lvlText w:val="%1"/>
      <w:lvlJc w:val="left"/>
      <w:pPr>
        <w:ind w:left="919" w:hanging="280"/>
        <w:jc w:val="left"/>
      </w:pPr>
      <w:rPr>
        <w:rFonts w:hint="default" w:ascii="Arial" w:hAnsi="Arial" w:eastAsia="Arial" w:cs="Arial"/>
        <w:b/>
        <w:bCs/>
        <w:w w:val="99"/>
        <w:sz w:val="24"/>
        <w:szCs w:val="24"/>
      </w:rPr>
    </w:lvl>
    <w:lvl w:ilvl="1">
      <w:start w:val="0"/>
      <w:numFmt w:val="bullet"/>
      <w:lvlText w:val="•"/>
      <w:lvlJc w:val="left"/>
      <w:pPr>
        <w:ind w:left="920" w:hanging="280"/>
      </w:pPr>
      <w:rPr>
        <w:rFonts w:hint="default"/>
      </w:rPr>
    </w:lvl>
    <w:lvl w:ilvl="2">
      <w:start w:val="0"/>
      <w:numFmt w:val="bullet"/>
      <w:lvlText w:val="•"/>
      <w:lvlJc w:val="left"/>
      <w:pPr>
        <w:ind w:left="1040" w:hanging="280"/>
      </w:pPr>
      <w:rPr>
        <w:rFonts w:hint="default"/>
      </w:rPr>
    </w:lvl>
    <w:lvl w:ilvl="3">
      <w:start w:val="0"/>
      <w:numFmt w:val="bullet"/>
      <w:lvlText w:val="•"/>
      <w:lvlJc w:val="left"/>
      <w:pPr>
        <w:ind w:left="2202" w:hanging="280"/>
      </w:pPr>
      <w:rPr>
        <w:rFonts w:hint="default"/>
      </w:rPr>
    </w:lvl>
    <w:lvl w:ilvl="4">
      <w:start w:val="0"/>
      <w:numFmt w:val="bullet"/>
      <w:lvlText w:val="•"/>
      <w:lvlJc w:val="left"/>
      <w:pPr>
        <w:ind w:left="3365" w:hanging="280"/>
      </w:pPr>
      <w:rPr>
        <w:rFonts w:hint="default"/>
      </w:rPr>
    </w:lvl>
    <w:lvl w:ilvl="5">
      <w:start w:val="0"/>
      <w:numFmt w:val="bullet"/>
      <w:lvlText w:val="•"/>
      <w:lvlJc w:val="left"/>
      <w:pPr>
        <w:ind w:left="4527" w:hanging="280"/>
      </w:pPr>
      <w:rPr>
        <w:rFonts w:hint="default"/>
      </w:rPr>
    </w:lvl>
    <w:lvl w:ilvl="6">
      <w:start w:val="0"/>
      <w:numFmt w:val="bullet"/>
      <w:lvlText w:val="•"/>
      <w:lvlJc w:val="left"/>
      <w:pPr>
        <w:ind w:left="5690" w:hanging="280"/>
      </w:pPr>
      <w:rPr>
        <w:rFonts w:hint="default"/>
      </w:rPr>
    </w:lvl>
    <w:lvl w:ilvl="7">
      <w:start w:val="0"/>
      <w:numFmt w:val="bullet"/>
      <w:lvlText w:val="•"/>
      <w:lvlJc w:val="left"/>
      <w:pPr>
        <w:ind w:left="6852" w:hanging="280"/>
      </w:pPr>
      <w:rPr>
        <w:rFonts w:hint="default"/>
      </w:rPr>
    </w:lvl>
    <w:lvl w:ilvl="8">
      <w:start w:val="0"/>
      <w:numFmt w:val="bullet"/>
      <w:lvlText w:val="•"/>
      <w:lvlJc w:val="left"/>
      <w:pPr>
        <w:ind w:left="8015" w:hanging="280"/>
      </w:pPr>
      <w:rPr>
        <w:rFonts w:hint="default"/>
      </w:rPr>
    </w:lvl>
  </w:abstractNum>
  <w:abstractNum w:abstractNumId="11">
    <w:multiLevelType w:val="hybridMultilevel"/>
    <w:lvl w:ilvl="0">
      <w:start w:val="2"/>
      <w:numFmt w:val="lowerLetter"/>
      <w:lvlText w:val="%1)"/>
      <w:lvlJc w:val="left"/>
      <w:pPr>
        <w:ind w:left="114" w:hanging="323"/>
        <w:jc w:val="left"/>
      </w:pPr>
      <w:rPr>
        <w:rFonts w:hint="default"/>
        <w:spacing w:val="-26"/>
        <w:w w:val="100"/>
      </w:rPr>
    </w:lvl>
    <w:lvl w:ilvl="1">
      <w:start w:val="0"/>
      <w:numFmt w:val="bullet"/>
      <w:lvlText w:val="•"/>
      <w:lvlJc w:val="left"/>
      <w:pPr>
        <w:ind w:left="1094" w:hanging="323"/>
      </w:pPr>
      <w:rPr>
        <w:rFonts w:hint="default"/>
      </w:rPr>
    </w:lvl>
    <w:lvl w:ilvl="2">
      <w:start w:val="0"/>
      <w:numFmt w:val="bullet"/>
      <w:lvlText w:val="•"/>
      <w:lvlJc w:val="left"/>
      <w:pPr>
        <w:ind w:left="2068" w:hanging="323"/>
      </w:pPr>
      <w:rPr>
        <w:rFonts w:hint="default"/>
      </w:rPr>
    </w:lvl>
    <w:lvl w:ilvl="3">
      <w:start w:val="0"/>
      <w:numFmt w:val="bullet"/>
      <w:lvlText w:val="•"/>
      <w:lvlJc w:val="left"/>
      <w:pPr>
        <w:ind w:left="3042" w:hanging="323"/>
      </w:pPr>
      <w:rPr>
        <w:rFonts w:hint="default"/>
      </w:rPr>
    </w:lvl>
    <w:lvl w:ilvl="4">
      <w:start w:val="0"/>
      <w:numFmt w:val="bullet"/>
      <w:lvlText w:val="•"/>
      <w:lvlJc w:val="left"/>
      <w:pPr>
        <w:ind w:left="4016" w:hanging="323"/>
      </w:pPr>
      <w:rPr>
        <w:rFonts w:hint="default"/>
      </w:rPr>
    </w:lvl>
    <w:lvl w:ilvl="5">
      <w:start w:val="0"/>
      <w:numFmt w:val="bullet"/>
      <w:lvlText w:val="•"/>
      <w:lvlJc w:val="left"/>
      <w:pPr>
        <w:ind w:left="4990" w:hanging="323"/>
      </w:pPr>
      <w:rPr>
        <w:rFonts w:hint="default"/>
      </w:rPr>
    </w:lvl>
    <w:lvl w:ilvl="6">
      <w:start w:val="0"/>
      <w:numFmt w:val="bullet"/>
      <w:lvlText w:val="•"/>
      <w:lvlJc w:val="left"/>
      <w:pPr>
        <w:ind w:left="5964" w:hanging="323"/>
      </w:pPr>
      <w:rPr>
        <w:rFonts w:hint="default"/>
      </w:rPr>
    </w:lvl>
    <w:lvl w:ilvl="7">
      <w:start w:val="0"/>
      <w:numFmt w:val="bullet"/>
      <w:lvlText w:val="•"/>
      <w:lvlJc w:val="left"/>
      <w:pPr>
        <w:ind w:left="6938" w:hanging="323"/>
      </w:pPr>
      <w:rPr>
        <w:rFonts w:hint="default"/>
      </w:rPr>
    </w:lvl>
    <w:lvl w:ilvl="8">
      <w:start w:val="0"/>
      <w:numFmt w:val="bullet"/>
      <w:lvlText w:val="•"/>
      <w:lvlJc w:val="left"/>
      <w:pPr>
        <w:ind w:left="7912" w:hanging="323"/>
      </w:pPr>
      <w:rPr>
        <w:rFonts w:hint="default"/>
      </w:rPr>
    </w:lvl>
  </w:abstractNum>
  <w:abstractNum w:abstractNumId="10">
    <w:multiLevelType w:val="hybridMultilevel"/>
    <w:lvl w:ilvl="0">
      <w:start w:val="1"/>
      <w:numFmt w:val="decimal"/>
      <w:lvlText w:val="%1"/>
      <w:lvlJc w:val="left"/>
      <w:pPr>
        <w:ind w:left="121" w:hanging="232"/>
        <w:jc w:val="left"/>
      </w:pPr>
      <w:rPr>
        <w:rFonts w:hint="default" w:ascii="Arial" w:hAnsi="Arial" w:eastAsia="Arial" w:cs="Arial"/>
        <w:b/>
        <w:bCs/>
        <w:w w:val="99"/>
        <w:sz w:val="16"/>
        <w:szCs w:val="16"/>
      </w:rPr>
    </w:lvl>
    <w:lvl w:ilvl="1">
      <w:start w:val="0"/>
      <w:numFmt w:val="bullet"/>
      <w:lvlText w:val="•"/>
      <w:lvlJc w:val="left"/>
      <w:pPr>
        <w:ind w:left="1096" w:hanging="232"/>
      </w:pPr>
      <w:rPr>
        <w:rFonts w:hint="default"/>
      </w:rPr>
    </w:lvl>
    <w:lvl w:ilvl="2">
      <w:start w:val="0"/>
      <w:numFmt w:val="bullet"/>
      <w:lvlText w:val="•"/>
      <w:lvlJc w:val="left"/>
      <w:pPr>
        <w:ind w:left="2072" w:hanging="232"/>
      </w:pPr>
      <w:rPr>
        <w:rFonts w:hint="default"/>
      </w:rPr>
    </w:lvl>
    <w:lvl w:ilvl="3">
      <w:start w:val="0"/>
      <w:numFmt w:val="bullet"/>
      <w:lvlText w:val="•"/>
      <w:lvlJc w:val="left"/>
      <w:pPr>
        <w:ind w:left="3048" w:hanging="232"/>
      </w:pPr>
      <w:rPr>
        <w:rFonts w:hint="default"/>
      </w:rPr>
    </w:lvl>
    <w:lvl w:ilvl="4">
      <w:start w:val="0"/>
      <w:numFmt w:val="bullet"/>
      <w:lvlText w:val="•"/>
      <w:lvlJc w:val="left"/>
      <w:pPr>
        <w:ind w:left="4024" w:hanging="232"/>
      </w:pPr>
      <w:rPr>
        <w:rFonts w:hint="default"/>
      </w:rPr>
    </w:lvl>
    <w:lvl w:ilvl="5">
      <w:start w:val="0"/>
      <w:numFmt w:val="bullet"/>
      <w:lvlText w:val="•"/>
      <w:lvlJc w:val="left"/>
      <w:pPr>
        <w:ind w:left="5000" w:hanging="232"/>
      </w:pPr>
      <w:rPr>
        <w:rFonts w:hint="default"/>
      </w:rPr>
    </w:lvl>
    <w:lvl w:ilvl="6">
      <w:start w:val="0"/>
      <w:numFmt w:val="bullet"/>
      <w:lvlText w:val="•"/>
      <w:lvlJc w:val="left"/>
      <w:pPr>
        <w:ind w:left="5976" w:hanging="232"/>
      </w:pPr>
      <w:rPr>
        <w:rFonts w:hint="default"/>
      </w:rPr>
    </w:lvl>
    <w:lvl w:ilvl="7">
      <w:start w:val="0"/>
      <w:numFmt w:val="bullet"/>
      <w:lvlText w:val="•"/>
      <w:lvlJc w:val="left"/>
      <w:pPr>
        <w:ind w:left="6952" w:hanging="232"/>
      </w:pPr>
      <w:rPr>
        <w:rFonts w:hint="default"/>
      </w:rPr>
    </w:lvl>
    <w:lvl w:ilvl="8">
      <w:start w:val="0"/>
      <w:numFmt w:val="bullet"/>
      <w:lvlText w:val="•"/>
      <w:lvlJc w:val="left"/>
      <w:pPr>
        <w:ind w:left="7928" w:hanging="232"/>
      </w:pPr>
      <w:rPr>
        <w:rFonts w:hint="default"/>
      </w:rPr>
    </w:lvl>
  </w:abstractNum>
  <w:abstractNum w:abstractNumId="9">
    <w:multiLevelType w:val="hybridMultilevel"/>
    <w:lvl w:ilvl="0">
      <w:start w:val="0"/>
      <w:numFmt w:val="bullet"/>
      <w:lvlText w:val="•"/>
      <w:lvlJc w:val="left"/>
      <w:pPr>
        <w:ind w:left="820" w:hanging="178"/>
      </w:pPr>
      <w:rPr>
        <w:rFonts w:hint="default" w:ascii="Arial" w:hAnsi="Arial" w:eastAsia="Arial" w:cs="Arial"/>
        <w:w w:val="99"/>
        <w:sz w:val="19"/>
        <w:szCs w:val="19"/>
      </w:rPr>
    </w:lvl>
    <w:lvl w:ilvl="1">
      <w:start w:val="0"/>
      <w:numFmt w:val="bullet"/>
      <w:lvlText w:val="•"/>
      <w:lvlJc w:val="left"/>
      <w:pPr>
        <w:ind w:left="1724" w:hanging="178"/>
      </w:pPr>
      <w:rPr>
        <w:rFonts w:hint="default"/>
      </w:rPr>
    </w:lvl>
    <w:lvl w:ilvl="2">
      <w:start w:val="0"/>
      <w:numFmt w:val="bullet"/>
      <w:lvlText w:val="•"/>
      <w:lvlJc w:val="left"/>
      <w:pPr>
        <w:ind w:left="2628" w:hanging="178"/>
      </w:pPr>
      <w:rPr>
        <w:rFonts w:hint="default"/>
      </w:rPr>
    </w:lvl>
    <w:lvl w:ilvl="3">
      <w:start w:val="0"/>
      <w:numFmt w:val="bullet"/>
      <w:lvlText w:val="•"/>
      <w:lvlJc w:val="left"/>
      <w:pPr>
        <w:ind w:left="3532" w:hanging="178"/>
      </w:pPr>
      <w:rPr>
        <w:rFonts w:hint="default"/>
      </w:rPr>
    </w:lvl>
    <w:lvl w:ilvl="4">
      <w:start w:val="0"/>
      <w:numFmt w:val="bullet"/>
      <w:lvlText w:val="•"/>
      <w:lvlJc w:val="left"/>
      <w:pPr>
        <w:ind w:left="4436" w:hanging="178"/>
      </w:pPr>
      <w:rPr>
        <w:rFonts w:hint="default"/>
      </w:rPr>
    </w:lvl>
    <w:lvl w:ilvl="5">
      <w:start w:val="0"/>
      <w:numFmt w:val="bullet"/>
      <w:lvlText w:val="•"/>
      <w:lvlJc w:val="left"/>
      <w:pPr>
        <w:ind w:left="5340" w:hanging="178"/>
      </w:pPr>
      <w:rPr>
        <w:rFonts w:hint="default"/>
      </w:rPr>
    </w:lvl>
    <w:lvl w:ilvl="6">
      <w:start w:val="0"/>
      <w:numFmt w:val="bullet"/>
      <w:lvlText w:val="•"/>
      <w:lvlJc w:val="left"/>
      <w:pPr>
        <w:ind w:left="6244" w:hanging="178"/>
      </w:pPr>
      <w:rPr>
        <w:rFonts w:hint="default"/>
      </w:rPr>
    </w:lvl>
    <w:lvl w:ilvl="7">
      <w:start w:val="0"/>
      <w:numFmt w:val="bullet"/>
      <w:lvlText w:val="•"/>
      <w:lvlJc w:val="left"/>
      <w:pPr>
        <w:ind w:left="7148" w:hanging="178"/>
      </w:pPr>
      <w:rPr>
        <w:rFonts w:hint="default"/>
      </w:rPr>
    </w:lvl>
    <w:lvl w:ilvl="8">
      <w:start w:val="0"/>
      <w:numFmt w:val="bullet"/>
      <w:lvlText w:val="•"/>
      <w:lvlJc w:val="left"/>
      <w:pPr>
        <w:ind w:left="8052" w:hanging="178"/>
      </w:pPr>
      <w:rPr>
        <w:rFonts w:hint="default"/>
      </w:rPr>
    </w:lvl>
  </w:abstractNum>
  <w:abstractNum w:abstractNumId="8">
    <w:multiLevelType w:val="hybridMultilevel"/>
    <w:lvl w:ilvl="0">
      <w:start w:val="0"/>
      <w:numFmt w:val="bullet"/>
      <w:lvlText w:val="-"/>
      <w:lvlJc w:val="left"/>
      <w:pPr>
        <w:ind w:left="121" w:hanging="175"/>
      </w:pPr>
      <w:rPr>
        <w:rFonts w:hint="default" w:ascii="Arial" w:hAnsi="Arial" w:eastAsia="Arial" w:cs="Arial"/>
        <w:spacing w:val="-1"/>
        <w:w w:val="99"/>
        <w:sz w:val="19"/>
        <w:szCs w:val="19"/>
      </w:rPr>
    </w:lvl>
    <w:lvl w:ilvl="1">
      <w:start w:val="0"/>
      <w:numFmt w:val="bullet"/>
      <w:lvlText w:val="•"/>
      <w:lvlJc w:val="left"/>
      <w:pPr>
        <w:ind w:left="1094" w:hanging="175"/>
      </w:pPr>
      <w:rPr>
        <w:rFonts w:hint="default"/>
      </w:rPr>
    </w:lvl>
    <w:lvl w:ilvl="2">
      <w:start w:val="0"/>
      <w:numFmt w:val="bullet"/>
      <w:lvlText w:val="•"/>
      <w:lvlJc w:val="left"/>
      <w:pPr>
        <w:ind w:left="2068" w:hanging="175"/>
      </w:pPr>
      <w:rPr>
        <w:rFonts w:hint="default"/>
      </w:rPr>
    </w:lvl>
    <w:lvl w:ilvl="3">
      <w:start w:val="0"/>
      <w:numFmt w:val="bullet"/>
      <w:lvlText w:val="•"/>
      <w:lvlJc w:val="left"/>
      <w:pPr>
        <w:ind w:left="3042" w:hanging="175"/>
      </w:pPr>
      <w:rPr>
        <w:rFonts w:hint="default"/>
      </w:rPr>
    </w:lvl>
    <w:lvl w:ilvl="4">
      <w:start w:val="0"/>
      <w:numFmt w:val="bullet"/>
      <w:lvlText w:val="•"/>
      <w:lvlJc w:val="left"/>
      <w:pPr>
        <w:ind w:left="4016" w:hanging="175"/>
      </w:pPr>
      <w:rPr>
        <w:rFonts w:hint="default"/>
      </w:rPr>
    </w:lvl>
    <w:lvl w:ilvl="5">
      <w:start w:val="0"/>
      <w:numFmt w:val="bullet"/>
      <w:lvlText w:val="•"/>
      <w:lvlJc w:val="left"/>
      <w:pPr>
        <w:ind w:left="4990" w:hanging="175"/>
      </w:pPr>
      <w:rPr>
        <w:rFonts w:hint="default"/>
      </w:rPr>
    </w:lvl>
    <w:lvl w:ilvl="6">
      <w:start w:val="0"/>
      <w:numFmt w:val="bullet"/>
      <w:lvlText w:val="•"/>
      <w:lvlJc w:val="left"/>
      <w:pPr>
        <w:ind w:left="5964" w:hanging="175"/>
      </w:pPr>
      <w:rPr>
        <w:rFonts w:hint="default"/>
      </w:rPr>
    </w:lvl>
    <w:lvl w:ilvl="7">
      <w:start w:val="0"/>
      <w:numFmt w:val="bullet"/>
      <w:lvlText w:val="•"/>
      <w:lvlJc w:val="left"/>
      <w:pPr>
        <w:ind w:left="6938" w:hanging="175"/>
      </w:pPr>
      <w:rPr>
        <w:rFonts w:hint="default"/>
      </w:rPr>
    </w:lvl>
    <w:lvl w:ilvl="8">
      <w:start w:val="0"/>
      <w:numFmt w:val="bullet"/>
      <w:lvlText w:val="•"/>
      <w:lvlJc w:val="left"/>
      <w:pPr>
        <w:ind w:left="7912" w:hanging="175"/>
      </w:pPr>
      <w:rPr>
        <w:rFonts w:hint="default"/>
      </w:rPr>
    </w:lvl>
  </w:abstractNum>
  <w:abstractNum w:abstractNumId="7">
    <w:multiLevelType w:val="hybridMultilevel"/>
    <w:lvl w:ilvl="0">
      <w:start w:val="1"/>
      <w:numFmt w:val="lowerLetter"/>
      <w:lvlText w:val="%1)"/>
      <w:lvlJc w:val="left"/>
      <w:pPr>
        <w:ind w:left="118" w:hanging="297"/>
        <w:jc w:val="left"/>
      </w:pPr>
      <w:rPr>
        <w:rFonts w:hint="default"/>
        <w:w w:val="99"/>
      </w:rPr>
    </w:lvl>
    <w:lvl w:ilvl="1">
      <w:start w:val="0"/>
      <w:numFmt w:val="bullet"/>
      <w:lvlText w:val="•"/>
      <w:lvlJc w:val="left"/>
      <w:pPr>
        <w:ind w:left="1094" w:hanging="297"/>
      </w:pPr>
      <w:rPr>
        <w:rFonts w:hint="default"/>
      </w:rPr>
    </w:lvl>
    <w:lvl w:ilvl="2">
      <w:start w:val="0"/>
      <w:numFmt w:val="bullet"/>
      <w:lvlText w:val="•"/>
      <w:lvlJc w:val="left"/>
      <w:pPr>
        <w:ind w:left="2068" w:hanging="297"/>
      </w:pPr>
      <w:rPr>
        <w:rFonts w:hint="default"/>
      </w:rPr>
    </w:lvl>
    <w:lvl w:ilvl="3">
      <w:start w:val="0"/>
      <w:numFmt w:val="bullet"/>
      <w:lvlText w:val="•"/>
      <w:lvlJc w:val="left"/>
      <w:pPr>
        <w:ind w:left="3042" w:hanging="297"/>
      </w:pPr>
      <w:rPr>
        <w:rFonts w:hint="default"/>
      </w:rPr>
    </w:lvl>
    <w:lvl w:ilvl="4">
      <w:start w:val="0"/>
      <w:numFmt w:val="bullet"/>
      <w:lvlText w:val="•"/>
      <w:lvlJc w:val="left"/>
      <w:pPr>
        <w:ind w:left="4016" w:hanging="297"/>
      </w:pPr>
      <w:rPr>
        <w:rFonts w:hint="default"/>
      </w:rPr>
    </w:lvl>
    <w:lvl w:ilvl="5">
      <w:start w:val="0"/>
      <w:numFmt w:val="bullet"/>
      <w:lvlText w:val="•"/>
      <w:lvlJc w:val="left"/>
      <w:pPr>
        <w:ind w:left="4990" w:hanging="297"/>
      </w:pPr>
      <w:rPr>
        <w:rFonts w:hint="default"/>
      </w:rPr>
    </w:lvl>
    <w:lvl w:ilvl="6">
      <w:start w:val="0"/>
      <w:numFmt w:val="bullet"/>
      <w:lvlText w:val="•"/>
      <w:lvlJc w:val="left"/>
      <w:pPr>
        <w:ind w:left="5964" w:hanging="297"/>
      </w:pPr>
      <w:rPr>
        <w:rFonts w:hint="default"/>
      </w:rPr>
    </w:lvl>
    <w:lvl w:ilvl="7">
      <w:start w:val="0"/>
      <w:numFmt w:val="bullet"/>
      <w:lvlText w:val="•"/>
      <w:lvlJc w:val="left"/>
      <w:pPr>
        <w:ind w:left="6938" w:hanging="297"/>
      </w:pPr>
      <w:rPr>
        <w:rFonts w:hint="default"/>
      </w:rPr>
    </w:lvl>
    <w:lvl w:ilvl="8">
      <w:start w:val="0"/>
      <w:numFmt w:val="bullet"/>
      <w:lvlText w:val="•"/>
      <w:lvlJc w:val="left"/>
      <w:pPr>
        <w:ind w:left="7912" w:hanging="297"/>
      </w:pPr>
      <w:rPr>
        <w:rFonts w:hint="default"/>
      </w:rPr>
    </w:lvl>
  </w:abstractNum>
  <w:abstractNum w:abstractNumId="6">
    <w:multiLevelType w:val="hybridMultilevel"/>
    <w:lvl w:ilvl="0">
      <w:start w:val="15"/>
      <w:numFmt w:val="lowerLetter"/>
      <w:lvlText w:val="%1)"/>
      <w:lvlJc w:val="left"/>
      <w:pPr>
        <w:ind w:left="136" w:hanging="292"/>
        <w:jc w:val="left"/>
      </w:pPr>
      <w:rPr>
        <w:rFonts w:hint="default" w:ascii="Arial" w:hAnsi="Arial" w:eastAsia="Arial" w:cs="Arial"/>
        <w:w w:val="99"/>
        <w:sz w:val="19"/>
        <w:szCs w:val="19"/>
      </w:rPr>
    </w:lvl>
    <w:lvl w:ilvl="1">
      <w:start w:val="0"/>
      <w:numFmt w:val="bullet"/>
      <w:lvlText w:val="•"/>
      <w:lvlJc w:val="left"/>
      <w:pPr>
        <w:ind w:left="1112" w:hanging="292"/>
      </w:pPr>
      <w:rPr>
        <w:rFonts w:hint="default"/>
      </w:rPr>
    </w:lvl>
    <w:lvl w:ilvl="2">
      <w:start w:val="0"/>
      <w:numFmt w:val="bullet"/>
      <w:lvlText w:val="•"/>
      <w:lvlJc w:val="left"/>
      <w:pPr>
        <w:ind w:left="2084" w:hanging="292"/>
      </w:pPr>
      <w:rPr>
        <w:rFonts w:hint="default"/>
      </w:rPr>
    </w:lvl>
    <w:lvl w:ilvl="3">
      <w:start w:val="0"/>
      <w:numFmt w:val="bullet"/>
      <w:lvlText w:val="•"/>
      <w:lvlJc w:val="left"/>
      <w:pPr>
        <w:ind w:left="3056" w:hanging="292"/>
      </w:pPr>
      <w:rPr>
        <w:rFonts w:hint="default"/>
      </w:rPr>
    </w:lvl>
    <w:lvl w:ilvl="4">
      <w:start w:val="0"/>
      <w:numFmt w:val="bullet"/>
      <w:lvlText w:val="•"/>
      <w:lvlJc w:val="left"/>
      <w:pPr>
        <w:ind w:left="4028" w:hanging="292"/>
      </w:pPr>
      <w:rPr>
        <w:rFonts w:hint="default"/>
      </w:rPr>
    </w:lvl>
    <w:lvl w:ilvl="5">
      <w:start w:val="0"/>
      <w:numFmt w:val="bullet"/>
      <w:lvlText w:val="•"/>
      <w:lvlJc w:val="left"/>
      <w:pPr>
        <w:ind w:left="5000" w:hanging="292"/>
      </w:pPr>
      <w:rPr>
        <w:rFonts w:hint="default"/>
      </w:rPr>
    </w:lvl>
    <w:lvl w:ilvl="6">
      <w:start w:val="0"/>
      <w:numFmt w:val="bullet"/>
      <w:lvlText w:val="•"/>
      <w:lvlJc w:val="left"/>
      <w:pPr>
        <w:ind w:left="5972" w:hanging="292"/>
      </w:pPr>
      <w:rPr>
        <w:rFonts w:hint="default"/>
      </w:rPr>
    </w:lvl>
    <w:lvl w:ilvl="7">
      <w:start w:val="0"/>
      <w:numFmt w:val="bullet"/>
      <w:lvlText w:val="•"/>
      <w:lvlJc w:val="left"/>
      <w:pPr>
        <w:ind w:left="6944" w:hanging="292"/>
      </w:pPr>
      <w:rPr>
        <w:rFonts w:hint="default"/>
      </w:rPr>
    </w:lvl>
    <w:lvl w:ilvl="8">
      <w:start w:val="0"/>
      <w:numFmt w:val="bullet"/>
      <w:lvlText w:val="•"/>
      <w:lvlJc w:val="left"/>
      <w:pPr>
        <w:ind w:left="7916" w:hanging="292"/>
      </w:pPr>
      <w:rPr>
        <w:rFonts w:hint="default"/>
      </w:rPr>
    </w:lvl>
  </w:abstractNum>
  <w:abstractNum w:abstractNumId="5">
    <w:multiLevelType w:val="hybridMultilevel"/>
    <w:lvl w:ilvl="0">
      <w:start w:val="10"/>
      <w:numFmt w:val="lowerLetter"/>
      <w:lvlText w:val="%1)"/>
      <w:lvlJc w:val="left"/>
      <w:pPr>
        <w:ind w:left="136" w:hanging="225"/>
        <w:jc w:val="left"/>
      </w:pPr>
      <w:rPr>
        <w:rFonts w:hint="default" w:ascii="Arial" w:hAnsi="Arial" w:eastAsia="Arial" w:cs="Arial"/>
        <w:w w:val="99"/>
        <w:sz w:val="19"/>
        <w:szCs w:val="19"/>
      </w:rPr>
    </w:lvl>
    <w:lvl w:ilvl="1">
      <w:start w:val="0"/>
      <w:numFmt w:val="bullet"/>
      <w:lvlText w:val="•"/>
      <w:lvlJc w:val="left"/>
      <w:pPr>
        <w:ind w:left="1112" w:hanging="225"/>
      </w:pPr>
      <w:rPr>
        <w:rFonts w:hint="default"/>
      </w:rPr>
    </w:lvl>
    <w:lvl w:ilvl="2">
      <w:start w:val="0"/>
      <w:numFmt w:val="bullet"/>
      <w:lvlText w:val="•"/>
      <w:lvlJc w:val="left"/>
      <w:pPr>
        <w:ind w:left="2084" w:hanging="225"/>
      </w:pPr>
      <w:rPr>
        <w:rFonts w:hint="default"/>
      </w:rPr>
    </w:lvl>
    <w:lvl w:ilvl="3">
      <w:start w:val="0"/>
      <w:numFmt w:val="bullet"/>
      <w:lvlText w:val="•"/>
      <w:lvlJc w:val="left"/>
      <w:pPr>
        <w:ind w:left="3056" w:hanging="225"/>
      </w:pPr>
      <w:rPr>
        <w:rFonts w:hint="default"/>
      </w:rPr>
    </w:lvl>
    <w:lvl w:ilvl="4">
      <w:start w:val="0"/>
      <w:numFmt w:val="bullet"/>
      <w:lvlText w:val="•"/>
      <w:lvlJc w:val="left"/>
      <w:pPr>
        <w:ind w:left="4028" w:hanging="225"/>
      </w:pPr>
      <w:rPr>
        <w:rFonts w:hint="default"/>
      </w:rPr>
    </w:lvl>
    <w:lvl w:ilvl="5">
      <w:start w:val="0"/>
      <w:numFmt w:val="bullet"/>
      <w:lvlText w:val="•"/>
      <w:lvlJc w:val="left"/>
      <w:pPr>
        <w:ind w:left="5000" w:hanging="225"/>
      </w:pPr>
      <w:rPr>
        <w:rFonts w:hint="default"/>
      </w:rPr>
    </w:lvl>
    <w:lvl w:ilvl="6">
      <w:start w:val="0"/>
      <w:numFmt w:val="bullet"/>
      <w:lvlText w:val="•"/>
      <w:lvlJc w:val="left"/>
      <w:pPr>
        <w:ind w:left="5972" w:hanging="225"/>
      </w:pPr>
      <w:rPr>
        <w:rFonts w:hint="default"/>
      </w:rPr>
    </w:lvl>
    <w:lvl w:ilvl="7">
      <w:start w:val="0"/>
      <w:numFmt w:val="bullet"/>
      <w:lvlText w:val="•"/>
      <w:lvlJc w:val="left"/>
      <w:pPr>
        <w:ind w:left="6944" w:hanging="225"/>
      </w:pPr>
      <w:rPr>
        <w:rFonts w:hint="default"/>
      </w:rPr>
    </w:lvl>
    <w:lvl w:ilvl="8">
      <w:start w:val="0"/>
      <w:numFmt w:val="bullet"/>
      <w:lvlText w:val="•"/>
      <w:lvlJc w:val="left"/>
      <w:pPr>
        <w:ind w:left="7916" w:hanging="225"/>
      </w:pPr>
      <w:rPr>
        <w:rFonts w:hint="default"/>
      </w:rPr>
    </w:lvl>
  </w:abstractNum>
  <w:abstractNum w:abstractNumId="4">
    <w:multiLevelType w:val="hybridMultilevel"/>
    <w:lvl w:ilvl="0">
      <w:start w:val="8"/>
      <w:numFmt w:val="lowerLetter"/>
      <w:lvlText w:val="%1)"/>
      <w:lvlJc w:val="left"/>
      <w:pPr>
        <w:ind w:left="371" w:hanging="327"/>
        <w:jc w:val="left"/>
      </w:pPr>
      <w:rPr>
        <w:rFonts w:hint="default" w:ascii="Arial" w:hAnsi="Arial" w:eastAsia="Arial" w:cs="Arial"/>
        <w:w w:val="99"/>
        <w:sz w:val="19"/>
        <w:szCs w:val="19"/>
      </w:rPr>
    </w:lvl>
    <w:lvl w:ilvl="1">
      <w:start w:val="1"/>
      <w:numFmt w:val="lowerRoman"/>
      <w:lvlText w:val="%2)"/>
      <w:lvlJc w:val="left"/>
      <w:pPr>
        <w:ind w:left="118" w:hanging="247"/>
        <w:jc w:val="left"/>
      </w:pPr>
      <w:rPr>
        <w:rFonts w:hint="default" w:ascii="Arial" w:hAnsi="Arial" w:eastAsia="Arial" w:cs="Arial"/>
        <w:w w:val="99"/>
        <w:sz w:val="19"/>
        <w:szCs w:val="19"/>
      </w:rPr>
    </w:lvl>
    <w:lvl w:ilvl="2">
      <w:start w:val="0"/>
      <w:numFmt w:val="bullet"/>
      <w:lvlText w:val="•"/>
      <w:lvlJc w:val="left"/>
      <w:pPr>
        <w:ind w:left="1367" w:hanging="247"/>
      </w:pPr>
      <w:rPr>
        <w:rFonts w:hint="default"/>
      </w:rPr>
    </w:lvl>
    <w:lvl w:ilvl="3">
      <w:start w:val="0"/>
      <w:numFmt w:val="bullet"/>
      <w:lvlText w:val="•"/>
      <w:lvlJc w:val="left"/>
      <w:pPr>
        <w:ind w:left="2354" w:hanging="247"/>
      </w:pPr>
      <w:rPr>
        <w:rFonts w:hint="default"/>
      </w:rPr>
    </w:lvl>
    <w:lvl w:ilvl="4">
      <w:start w:val="0"/>
      <w:numFmt w:val="bullet"/>
      <w:lvlText w:val="•"/>
      <w:lvlJc w:val="left"/>
      <w:pPr>
        <w:ind w:left="3341" w:hanging="247"/>
      </w:pPr>
      <w:rPr>
        <w:rFonts w:hint="default"/>
      </w:rPr>
    </w:lvl>
    <w:lvl w:ilvl="5">
      <w:start w:val="0"/>
      <w:numFmt w:val="bullet"/>
      <w:lvlText w:val="•"/>
      <w:lvlJc w:val="left"/>
      <w:pPr>
        <w:ind w:left="4328" w:hanging="247"/>
      </w:pPr>
      <w:rPr>
        <w:rFonts w:hint="default"/>
      </w:rPr>
    </w:lvl>
    <w:lvl w:ilvl="6">
      <w:start w:val="0"/>
      <w:numFmt w:val="bullet"/>
      <w:lvlText w:val="•"/>
      <w:lvlJc w:val="left"/>
      <w:pPr>
        <w:ind w:left="5315" w:hanging="247"/>
      </w:pPr>
      <w:rPr>
        <w:rFonts w:hint="default"/>
      </w:rPr>
    </w:lvl>
    <w:lvl w:ilvl="7">
      <w:start w:val="0"/>
      <w:numFmt w:val="bullet"/>
      <w:lvlText w:val="•"/>
      <w:lvlJc w:val="left"/>
      <w:pPr>
        <w:ind w:left="6303" w:hanging="247"/>
      </w:pPr>
      <w:rPr>
        <w:rFonts w:hint="default"/>
      </w:rPr>
    </w:lvl>
    <w:lvl w:ilvl="8">
      <w:start w:val="0"/>
      <w:numFmt w:val="bullet"/>
      <w:lvlText w:val="•"/>
      <w:lvlJc w:val="left"/>
      <w:pPr>
        <w:ind w:left="7290" w:hanging="247"/>
      </w:pPr>
      <w:rPr>
        <w:rFonts w:hint="default"/>
      </w:rPr>
    </w:lvl>
  </w:abstractNum>
  <w:abstractNum w:abstractNumId="3">
    <w:multiLevelType w:val="hybridMultilevel"/>
    <w:lvl w:ilvl="0">
      <w:start w:val="1"/>
      <w:numFmt w:val="decimal"/>
      <w:lvlText w:val="%1)"/>
      <w:lvlJc w:val="left"/>
      <w:pPr>
        <w:ind w:left="105" w:hanging="353"/>
        <w:jc w:val="left"/>
      </w:pPr>
      <w:rPr>
        <w:rFonts w:hint="default" w:ascii="Arial" w:hAnsi="Arial" w:eastAsia="Arial" w:cs="Arial"/>
        <w:w w:val="99"/>
        <w:sz w:val="19"/>
        <w:szCs w:val="19"/>
      </w:rPr>
    </w:lvl>
    <w:lvl w:ilvl="1">
      <w:start w:val="1"/>
      <w:numFmt w:val="lowerLetter"/>
      <w:lvlText w:val="%2)"/>
      <w:lvlJc w:val="left"/>
      <w:pPr>
        <w:ind w:left="114" w:hanging="304"/>
        <w:jc w:val="left"/>
      </w:pPr>
      <w:rPr>
        <w:rFonts w:hint="default"/>
        <w:w w:val="99"/>
      </w:rPr>
    </w:lvl>
    <w:lvl w:ilvl="2">
      <w:start w:val="0"/>
      <w:numFmt w:val="bullet"/>
      <w:lvlText w:val="•"/>
      <w:lvlJc w:val="left"/>
      <w:pPr>
        <w:ind w:left="1202" w:hanging="304"/>
      </w:pPr>
      <w:rPr>
        <w:rFonts w:hint="default"/>
      </w:rPr>
    </w:lvl>
    <w:lvl w:ilvl="3">
      <w:start w:val="0"/>
      <w:numFmt w:val="bullet"/>
      <w:lvlText w:val="•"/>
      <w:lvlJc w:val="left"/>
      <w:pPr>
        <w:ind w:left="2284" w:hanging="304"/>
      </w:pPr>
      <w:rPr>
        <w:rFonts w:hint="default"/>
      </w:rPr>
    </w:lvl>
    <w:lvl w:ilvl="4">
      <w:start w:val="0"/>
      <w:numFmt w:val="bullet"/>
      <w:lvlText w:val="•"/>
      <w:lvlJc w:val="left"/>
      <w:pPr>
        <w:ind w:left="3366" w:hanging="304"/>
      </w:pPr>
      <w:rPr>
        <w:rFonts w:hint="default"/>
      </w:rPr>
    </w:lvl>
    <w:lvl w:ilvl="5">
      <w:start w:val="0"/>
      <w:numFmt w:val="bullet"/>
      <w:lvlText w:val="•"/>
      <w:lvlJc w:val="left"/>
      <w:pPr>
        <w:ind w:left="4448" w:hanging="304"/>
      </w:pPr>
      <w:rPr>
        <w:rFonts w:hint="default"/>
      </w:rPr>
    </w:lvl>
    <w:lvl w:ilvl="6">
      <w:start w:val="0"/>
      <w:numFmt w:val="bullet"/>
      <w:lvlText w:val="•"/>
      <w:lvlJc w:val="left"/>
      <w:pPr>
        <w:ind w:left="5531" w:hanging="304"/>
      </w:pPr>
      <w:rPr>
        <w:rFonts w:hint="default"/>
      </w:rPr>
    </w:lvl>
    <w:lvl w:ilvl="7">
      <w:start w:val="0"/>
      <w:numFmt w:val="bullet"/>
      <w:lvlText w:val="•"/>
      <w:lvlJc w:val="left"/>
      <w:pPr>
        <w:ind w:left="6613" w:hanging="304"/>
      </w:pPr>
      <w:rPr>
        <w:rFonts w:hint="default"/>
      </w:rPr>
    </w:lvl>
    <w:lvl w:ilvl="8">
      <w:start w:val="0"/>
      <w:numFmt w:val="bullet"/>
      <w:lvlText w:val="•"/>
      <w:lvlJc w:val="left"/>
      <w:pPr>
        <w:ind w:left="7695" w:hanging="304"/>
      </w:pPr>
      <w:rPr>
        <w:rFonts w:hint="default"/>
      </w:rPr>
    </w:lvl>
  </w:abstractNum>
  <w:abstractNum w:abstractNumId="2">
    <w:multiLevelType w:val="hybridMultilevel"/>
    <w:lvl w:ilvl="0">
      <w:start w:val="101"/>
      <w:numFmt w:val="decimal"/>
      <w:lvlText w:val="%1"/>
      <w:lvlJc w:val="left"/>
      <w:pPr>
        <w:ind w:left="576" w:hanging="438"/>
        <w:jc w:val="left"/>
      </w:pPr>
      <w:rPr>
        <w:rFonts w:hint="default" w:ascii="Arial" w:hAnsi="Arial" w:eastAsia="Arial" w:cs="Arial"/>
        <w:w w:val="99"/>
        <w:sz w:val="19"/>
        <w:szCs w:val="19"/>
      </w:rPr>
    </w:lvl>
    <w:lvl w:ilvl="1">
      <w:start w:val="1"/>
      <w:numFmt w:val="decimal"/>
      <w:lvlText w:val="%1.%2"/>
      <w:lvlJc w:val="left"/>
      <w:pPr>
        <w:ind w:left="1197" w:hanging="609"/>
        <w:jc w:val="left"/>
      </w:pPr>
      <w:rPr>
        <w:rFonts w:hint="default" w:ascii="Arial" w:hAnsi="Arial" w:eastAsia="Arial" w:cs="Arial"/>
        <w:w w:val="99"/>
        <w:sz w:val="19"/>
        <w:szCs w:val="19"/>
      </w:rPr>
    </w:lvl>
    <w:lvl w:ilvl="2">
      <w:start w:val="0"/>
      <w:numFmt w:val="bullet"/>
      <w:lvlText w:val="•"/>
      <w:lvlJc w:val="left"/>
      <w:pPr>
        <w:ind w:left="2162" w:hanging="609"/>
      </w:pPr>
      <w:rPr>
        <w:rFonts w:hint="default"/>
      </w:rPr>
    </w:lvl>
    <w:lvl w:ilvl="3">
      <w:start w:val="0"/>
      <w:numFmt w:val="bullet"/>
      <w:lvlText w:val="•"/>
      <w:lvlJc w:val="left"/>
      <w:pPr>
        <w:ind w:left="3124" w:hanging="609"/>
      </w:pPr>
      <w:rPr>
        <w:rFonts w:hint="default"/>
      </w:rPr>
    </w:lvl>
    <w:lvl w:ilvl="4">
      <w:start w:val="0"/>
      <w:numFmt w:val="bullet"/>
      <w:lvlText w:val="•"/>
      <w:lvlJc w:val="left"/>
      <w:pPr>
        <w:ind w:left="4086" w:hanging="609"/>
      </w:pPr>
      <w:rPr>
        <w:rFonts w:hint="default"/>
      </w:rPr>
    </w:lvl>
    <w:lvl w:ilvl="5">
      <w:start w:val="0"/>
      <w:numFmt w:val="bullet"/>
      <w:lvlText w:val="•"/>
      <w:lvlJc w:val="left"/>
      <w:pPr>
        <w:ind w:left="5048" w:hanging="609"/>
      </w:pPr>
      <w:rPr>
        <w:rFonts w:hint="default"/>
      </w:rPr>
    </w:lvl>
    <w:lvl w:ilvl="6">
      <w:start w:val="0"/>
      <w:numFmt w:val="bullet"/>
      <w:lvlText w:val="•"/>
      <w:lvlJc w:val="left"/>
      <w:pPr>
        <w:ind w:left="6011" w:hanging="609"/>
      </w:pPr>
      <w:rPr>
        <w:rFonts w:hint="default"/>
      </w:rPr>
    </w:lvl>
    <w:lvl w:ilvl="7">
      <w:start w:val="0"/>
      <w:numFmt w:val="bullet"/>
      <w:lvlText w:val="•"/>
      <w:lvlJc w:val="left"/>
      <w:pPr>
        <w:ind w:left="6973" w:hanging="609"/>
      </w:pPr>
      <w:rPr>
        <w:rFonts w:hint="default"/>
      </w:rPr>
    </w:lvl>
    <w:lvl w:ilvl="8">
      <w:start w:val="0"/>
      <w:numFmt w:val="bullet"/>
      <w:lvlText w:val="•"/>
      <w:lvlJc w:val="left"/>
      <w:pPr>
        <w:ind w:left="7935" w:hanging="609"/>
      </w:pPr>
      <w:rPr>
        <w:rFonts w:hint="default"/>
      </w:rPr>
    </w:lvl>
  </w:abstractNum>
  <w:abstractNum w:abstractNumId="1">
    <w:multiLevelType w:val="hybridMultilevel"/>
    <w:lvl w:ilvl="0">
      <w:start w:val="1"/>
      <w:numFmt w:val="decimal"/>
      <w:lvlText w:val="%1"/>
      <w:lvlJc w:val="left"/>
      <w:pPr>
        <w:ind w:left="351" w:hanging="213"/>
        <w:jc w:val="left"/>
      </w:pPr>
      <w:rPr>
        <w:rFonts w:hint="default" w:ascii="Arial" w:hAnsi="Arial" w:eastAsia="Arial" w:cs="Arial"/>
        <w:w w:val="99"/>
        <w:sz w:val="19"/>
        <w:szCs w:val="19"/>
      </w:rPr>
    </w:lvl>
    <w:lvl w:ilvl="1">
      <w:start w:val="1"/>
      <w:numFmt w:val="decimal"/>
      <w:lvlText w:val="%1.%2"/>
      <w:lvlJc w:val="left"/>
      <w:pPr>
        <w:ind w:left="739" w:hanging="388"/>
        <w:jc w:val="left"/>
      </w:pPr>
      <w:rPr>
        <w:rFonts w:hint="default" w:ascii="Arial" w:hAnsi="Arial" w:eastAsia="Arial" w:cs="Arial"/>
        <w:w w:val="99"/>
        <w:sz w:val="19"/>
        <w:szCs w:val="19"/>
      </w:rPr>
    </w:lvl>
    <w:lvl w:ilvl="2">
      <w:start w:val="0"/>
      <w:numFmt w:val="bullet"/>
      <w:lvlText w:val="•"/>
      <w:lvlJc w:val="left"/>
      <w:pPr>
        <w:ind w:left="1753" w:hanging="388"/>
      </w:pPr>
      <w:rPr>
        <w:rFonts w:hint="default"/>
      </w:rPr>
    </w:lvl>
    <w:lvl w:ilvl="3">
      <w:start w:val="0"/>
      <w:numFmt w:val="bullet"/>
      <w:lvlText w:val="•"/>
      <w:lvlJc w:val="left"/>
      <w:pPr>
        <w:ind w:left="2766" w:hanging="388"/>
      </w:pPr>
      <w:rPr>
        <w:rFonts w:hint="default"/>
      </w:rPr>
    </w:lvl>
    <w:lvl w:ilvl="4">
      <w:start w:val="0"/>
      <w:numFmt w:val="bullet"/>
      <w:lvlText w:val="•"/>
      <w:lvlJc w:val="left"/>
      <w:pPr>
        <w:ind w:left="3780" w:hanging="388"/>
      </w:pPr>
      <w:rPr>
        <w:rFonts w:hint="default"/>
      </w:rPr>
    </w:lvl>
    <w:lvl w:ilvl="5">
      <w:start w:val="0"/>
      <w:numFmt w:val="bullet"/>
      <w:lvlText w:val="•"/>
      <w:lvlJc w:val="left"/>
      <w:pPr>
        <w:ind w:left="4793" w:hanging="388"/>
      </w:pPr>
      <w:rPr>
        <w:rFonts w:hint="default"/>
      </w:rPr>
    </w:lvl>
    <w:lvl w:ilvl="6">
      <w:start w:val="0"/>
      <w:numFmt w:val="bullet"/>
      <w:lvlText w:val="•"/>
      <w:lvlJc w:val="left"/>
      <w:pPr>
        <w:ind w:left="5806" w:hanging="388"/>
      </w:pPr>
      <w:rPr>
        <w:rFonts w:hint="default"/>
      </w:rPr>
    </w:lvl>
    <w:lvl w:ilvl="7">
      <w:start w:val="0"/>
      <w:numFmt w:val="bullet"/>
      <w:lvlText w:val="•"/>
      <w:lvlJc w:val="left"/>
      <w:pPr>
        <w:ind w:left="6820" w:hanging="388"/>
      </w:pPr>
      <w:rPr>
        <w:rFonts w:hint="default"/>
      </w:rPr>
    </w:lvl>
    <w:lvl w:ilvl="8">
      <w:start w:val="0"/>
      <w:numFmt w:val="bullet"/>
      <w:lvlText w:val="•"/>
      <w:lvlJc w:val="left"/>
      <w:pPr>
        <w:ind w:left="7833" w:hanging="388"/>
      </w:pPr>
      <w:rPr>
        <w:rFonts w:hint="default"/>
      </w:rPr>
    </w:lvl>
  </w:abstractNum>
  <w:abstractNum w:abstractNumId="0">
    <w:multiLevelType w:val="hybridMultilevel"/>
    <w:lvl w:ilvl="0">
      <w:start w:val="1"/>
      <w:numFmt w:val="decimal"/>
      <w:lvlText w:val="%1"/>
      <w:lvlJc w:val="left"/>
      <w:pPr>
        <w:ind w:left="134" w:hanging="262"/>
        <w:jc w:val="left"/>
      </w:pPr>
      <w:rPr>
        <w:rFonts w:hint="default" w:ascii="Arial" w:hAnsi="Arial" w:eastAsia="Arial" w:cs="Arial"/>
        <w:w w:val="99"/>
        <w:sz w:val="19"/>
        <w:szCs w:val="19"/>
      </w:rPr>
    </w:lvl>
    <w:lvl w:ilvl="1">
      <w:start w:val="0"/>
      <w:numFmt w:val="bullet"/>
      <w:lvlText w:val="•"/>
      <w:lvlJc w:val="left"/>
      <w:pPr>
        <w:ind w:left="1116" w:hanging="262"/>
      </w:pPr>
      <w:rPr>
        <w:rFonts w:hint="default"/>
      </w:rPr>
    </w:lvl>
    <w:lvl w:ilvl="2">
      <w:start w:val="0"/>
      <w:numFmt w:val="bullet"/>
      <w:lvlText w:val="•"/>
      <w:lvlJc w:val="left"/>
      <w:pPr>
        <w:ind w:left="2092" w:hanging="262"/>
      </w:pPr>
      <w:rPr>
        <w:rFonts w:hint="default"/>
      </w:rPr>
    </w:lvl>
    <w:lvl w:ilvl="3">
      <w:start w:val="0"/>
      <w:numFmt w:val="bullet"/>
      <w:lvlText w:val="•"/>
      <w:lvlJc w:val="left"/>
      <w:pPr>
        <w:ind w:left="3068" w:hanging="262"/>
      </w:pPr>
      <w:rPr>
        <w:rFonts w:hint="default"/>
      </w:rPr>
    </w:lvl>
    <w:lvl w:ilvl="4">
      <w:start w:val="0"/>
      <w:numFmt w:val="bullet"/>
      <w:lvlText w:val="•"/>
      <w:lvlJc w:val="left"/>
      <w:pPr>
        <w:ind w:left="4044" w:hanging="262"/>
      </w:pPr>
      <w:rPr>
        <w:rFonts w:hint="default"/>
      </w:rPr>
    </w:lvl>
    <w:lvl w:ilvl="5">
      <w:start w:val="0"/>
      <w:numFmt w:val="bullet"/>
      <w:lvlText w:val="•"/>
      <w:lvlJc w:val="left"/>
      <w:pPr>
        <w:ind w:left="5020" w:hanging="262"/>
      </w:pPr>
      <w:rPr>
        <w:rFonts w:hint="default"/>
      </w:rPr>
    </w:lvl>
    <w:lvl w:ilvl="6">
      <w:start w:val="0"/>
      <w:numFmt w:val="bullet"/>
      <w:lvlText w:val="•"/>
      <w:lvlJc w:val="left"/>
      <w:pPr>
        <w:ind w:left="5996" w:hanging="262"/>
      </w:pPr>
      <w:rPr>
        <w:rFonts w:hint="default"/>
      </w:rPr>
    </w:lvl>
    <w:lvl w:ilvl="7">
      <w:start w:val="0"/>
      <w:numFmt w:val="bullet"/>
      <w:lvlText w:val="•"/>
      <w:lvlJc w:val="left"/>
      <w:pPr>
        <w:ind w:left="6972" w:hanging="262"/>
      </w:pPr>
      <w:rPr>
        <w:rFonts w:hint="default"/>
      </w:rPr>
    </w:lvl>
    <w:lvl w:ilvl="8">
      <w:start w:val="0"/>
      <w:numFmt w:val="bullet"/>
      <w:lvlText w:val="•"/>
      <w:lvlJc w:val="left"/>
      <w:pPr>
        <w:ind w:left="7948" w:hanging="262"/>
      </w:pPr>
      <w:rPr>
        <w:rFonts w:hint="default"/>
      </w:rPr>
    </w:lvl>
  </w:abstractNum>
  <w:num w:numId="26">
    <w:abstractNumId w:val="25"/>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87"/>
      <w:ind w:left="136"/>
    </w:pPr>
    <w:rPr>
      <w:rFonts w:ascii="Arial" w:hAnsi="Arial" w:eastAsia="Arial" w:cs="Arial"/>
      <w:sz w:val="19"/>
      <w:szCs w:val="19"/>
    </w:rPr>
  </w:style>
  <w:style w:styleId="TOC2" w:type="paragraph">
    <w:name w:val="TOC 2"/>
    <w:basedOn w:val="Normal"/>
    <w:uiPriority w:val="1"/>
    <w:qFormat/>
    <w:pPr>
      <w:spacing w:before="30"/>
      <w:ind w:left="262"/>
      <w:jc w:val="center"/>
    </w:pPr>
    <w:rPr>
      <w:rFonts w:ascii="Arial" w:hAnsi="Arial" w:eastAsia="Arial" w:cs="Arial"/>
      <w:sz w:val="19"/>
      <w:szCs w:val="19"/>
    </w:rPr>
  </w:style>
  <w:style w:styleId="TOC3" w:type="paragraph">
    <w:name w:val="TOC 3"/>
    <w:basedOn w:val="Normal"/>
    <w:uiPriority w:val="1"/>
    <w:qFormat/>
    <w:pPr>
      <w:spacing w:before="84"/>
      <w:ind w:left="739" w:hanging="396"/>
    </w:pPr>
    <w:rPr>
      <w:rFonts w:ascii="Arial" w:hAnsi="Arial" w:eastAsia="Arial" w:cs="Arial"/>
      <w:sz w:val="19"/>
      <w:szCs w:val="19"/>
    </w:rPr>
  </w:style>
  <w:style w:styleId="TOC4" w:type="paragraph">
    <w:name w:val="TOC 4"/>
    <w:basedOn w:val="Normal"/>
    <w:uiPriority w:val="1"/>
    <w:qFormat/>
    <w:pPr>
      <w:spacing w:before="87"/>
      <w:ind w:left="1197" w:hanging="608"/>
    </w:pPr>
    <w:rPr>
      <w:rFonts w:ascii="Arial" w:hAnsi="Arial" w:eastAsia="Arial" w:cs="Arial"/>
      <w:sz w:val="19"/>
      <w:szCs w:val="19"/>
    </w:rPr>
  </w:style>
  <w:style w:styleId="TOC5" w:type="paragraph">
    <w:name w:val="TOC 5"/>
    <w:basedOn w:val="Normal"/>
    <w:uiPriority w:val="1"/>
    <w:qFormat/>
    <w:pPr>
      <w:spacing w:before="12"/>
      <w:ind w:left="1719"/>
    </w:pPr>
    <w:rPr>
      <w:rFonts w:ascii="Arial" w:hAnsi="Arial" w:eastAsia="Arial" w:cs="Arial"/>
      <w:sz w:val="19"/>
      <w:szCs w:val="19"/>
    </w:rPr>
  </w:style>
  <w:style w:styleId="TOC6" w:type="paragraph">
    <w:name w:val="TOC 6"/>
    <w:basedOn w:val="Normal"/>
    <w:uiPriority w:val="1"/>
    <w:qFormat/>
    <w:pPr>
      <w:spacing w:before="12"/>
      <w:ind w:left="1774"/>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620"/>
      <w:outlineLvl w:val="1"/>
    </w:pPr>
    <w:rPr>
      <w:rFonts w:ascii="Arial" w:hAnsi="Arial" w:eastAsia="Arial" w:cs="Arial"/>
      <w:b/>
      <w:bCs/>
      <w:sz w:val="24"/>
      <w:szCs w:val="24"/>
    </w:rPr>
  </w:style>
  <w:style w:styleId="Heading2" w:type="paragraph">
    <w:name w:val="Heading 2"/>
    <w:basedOn w:val="Normal"/>
    <w:uiPriority w:val="1"/>
    <w:qFormat/>
    <w:pPr>
      <w:spacing w:before="94"/>
      <w:outlineLvl w:val="2"/>
    </w:pPr>
    <w:rPr>
      <w:rFonts w:ascii="Arial" w:hAnsi="Arial" w:eastAsia="Arial" w:cs="Arial"/>
      <w:b/>
      <w:bCs/>
      <w:sz w:val="19"/>
      <w:szCs w:val="19"/>
    </w:rPr>
  </w:style>
  <w:style w:styleId="ListParagraph" w:type="paragraph">
    <w:name w:val="List Paragraph"/>
    <w:basedOn w:val="Normal"/>
    <w:uiPriority w:val="1"/>
    <w:qFormat/>
    <w:pPr>
      <w:ind w:left="136" w:firstLine="513"/>
    </w:pPr>
    <w:rPr>
      <w:rFonts w:ascii="Arial" w:hAnsi="Arial" w:eastAsia="Arial" w:cs="Arial"/>
    </w:rPr>
  </w:style>
  <w:style w:styleId="TableParagraph" w:type="paragraph">
    <w:name w:val="Table Paragraph"/>
    <w:basedOn w:val="Normal"/>
    <w:uiPriority w:val="1"/>
    <w:qFormat/>
    <w:pPr>
      <w:spacing w:before="54"/>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footer" Target="footer2.xml"/><Relationship Id="rId22" Type="http://schemas.openxmlformats.org/officeDocument/2006/relationships/hyperlink" Target="http://www.postinlo.ru/" TargetMode="External"/><Relationship Id="rId23" Type="http://schemas.openxmlformats.org/officeDocument/2006/relationships/hyperlink" Target="mailto:info@90stinfo.ru" TargetMode="External"/><Relationship Id="rId24"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2018-09-26T14:52:42Z</dcterms:created>
  <dcterms:modified xsi:type="dcterms:W3CDTF">2018-09-26T14:52:42Z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2016-01-18T00:00:00Z</vt:filetime>
  </property>
  <property fmtid="{D5CDD505-2E9C-101B-9397-08002B2CF9AE}" pid="3" name="Creator">
    <vt:lpwstr>PDFsharp 1.32.2608-g (www.pdfsharp.net)</vt:lpwstr>
  </property>
  <property fmtid="{D5CDD505-2E9C-101B-9397-08002B2CF9AE}" pid="4" name="LastSaved">
    <vt:filetime>2018-09-26T00:00:00Z</vt:filetime>
  </property>
</Properties>
</file>