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pStyle w:val="Heading4"/>
        <w:spacing w:before="94"/>
        <w:ind w:left="510" w:right="401"/>
        <w:jc w:val="center"/>
      </w:pPr>
      <w:r>
        <w:rPr/>
        <w:t>МЕЖГОСУДАРСТВЕННЫЙ СОВЕТ ПО СТАНДАРТИЗАЦИИ, МЕТРОЛОГИИ И СЕРТИФИКАЦИИ</w:t>
      </w:r>
    </w:p>
    <w:p>
      <w:pPr>
        <w:spacing w:before="95"/>
        <w:ind w:left="680" w:right="307" w:firstLine="0"/>
        <w:jc w:val="center"/>
        <w:rPr>
          <w:b/>
          <w:sz w:val="19"/>
        </w:rPr>
      </w:pPr>
      <w:r>
        <w:rPr>
          <w:b/>
          <w:sz w:val="19"/>
        </w:rPr>
        <w:t>(МГС)</w:t>
      </w:r>
    </w:p>
    <w:p>
      <w:pPr>
        <w:spacing w:before="69"/>
        <w:ind w:left="541" w:right="401" w:firstLine="0"/>
        <w:jc w:val="center"/>
        <w:rPr>
          <w:b/>
          <w:sz w:val="19"/>
        </w:rPr>
      </w:pPr>
      <w:r>
        <w:rPr>
          <w:b/>
          <w:sz w:val="19"/>
        </w:rPr>
        <w:t>INTERSTATE COUNCIL FOR STANDARDIZATION, METROLOGY AND CERTIFICATION</w:t>
      </w:r>
    </w:p>
    <w:p>
      <w:pPr>
        <w:spacing w:before="115"/>
        <w:ind w:left="680" w:right="312" w:firstLine="0"/>
        <w:jc w:val="center"/>
        <w:rPr>
          <w:b/>
          <w:sz w:val="19"/>
        </w:rPr>
      </w:pPr>
      <w:r>
        <w:rPr>
          <w:b/>
          <w:sz w:val="19"/>
        </w:rPr>
        <w:t>(ISC)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1900" w:h="16840"/>
          <w:pgMar w:header="506" w:footer="523" w:top="720" w:bottom="720" w:left="840" w:right="1040"/>
        </w:sectPr>
      </w:pPr>
    </w:p>
    <w:p>
      <w:pPr>
        <w:spacing w:before="142"/>
        <w:ind w:left="2353" w:right="0" w:firstLine="0"/>
        <w:jc w:val="left"/>
        <w:rPr>
          <w:b/>
          <w:sz w:val="24"/>
        </w:rPr>
      </w:pPr>
      <w:r>
        <w:rPr>
          <w:b/>
          <w:sz w:val="24"/>
        </w:rPr>
        <w:t>М Е Ж Г О С У Д А Р С Т В Е Н Н Ы Й </w:t>
      </w: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3812" w:right="0" w:firstLine="0"/>
        <w:jc w:val="left"/>
        <w:rPr>
          <w:b/>
          <w:sz w:val="24"/>
        </w:rPr>
      </w:pPr>
      <w:r>
        <w:rPr>
          <w:b/>
          <w:sz w:val="24"/>
        </w:rPr>
        <w:t>С Т А Н Д А Р Т </w:t>
      </w:r>
    </w:p>
    <w:p>
      <w:pPr>
        <w:spacing w:line="312" w:lineRule="auto" w:before="87"/>
        <w:ind w:left="1095" w:right="111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8</w:t>
      </w:r>
      <w:r>
        <w:rPr>
          <w:sz w:val="40"/>
        </w:rPr>
        <w:t>.</w:t>
      </w:r>
      <w:r>
        <w:rPr>
          <w:b/>
          <w:sz w:val="40"/>
        </w:rPr>
        <w:t>558-2009</w:t>
      </w:r>
    </w:p>
    <w:p>
      <w:pPr>
        <w:spacing w:after="0" w:line="312" w:lineRule="auto"/>
        <w:jc w:val="left"/>
        <w:rPr>
          <w:sz w:val="40"/>
        </w:rPr>
        <w:sectPr>
          <w:type w:val="continuous"/>
          <w:pgSz w:w="11900" w:h="16840"/>
          <w:pgMar w:top="720" w:bottom="720" w:left="840" w:right="1040"/>
          <w:cols w:num="2" w:equalWidth="0">
            <w:col w:w="6748" w:space="40"/>
            <w:col w:w="323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line="276" w:lineRule="auto" w:before="87"/>
        <w:ind w:left="115" w:right="401" w:firstLine="0"/>
        <w:jc w:val="center"/>
        <w:rPr>
          <w:b/>
          <w:sz w:val="40"/>
        </w:rPr>
      </w:pPr>
      <w:r>
        <w:rPr>
          <w:b/>
          <w:sz w:val="40"/>
        </w:rPr>
        <w:t>ГОСУДАРСТВЕННАЯ СИСТЕМА ОБЕСПЕЧЕНИЯ ЕДИНСТВА ИЗМЕРЕНИЙ</w:t>
      </w:r>
    </w:p>
    <w:p>
      <w:pPr>
        <w:spacing w:line="211" w:lineRule="auto" w:before="386"/>
        <w:ind w:left="1434" w:right="1835" w:firstLine="13"/>
        <w:jc w:val="center"/>
        <w:rPr>
          <w:b/>
          <w:sz w:val="36"/>
        </w:rPr>
      </w:pPr>
      <w:r>
        <w:rPr>
          <w:b/>
          <w:sz w:val="36"/>
        </w:rPr>
        <w:t>Государственная поверочная схема для средств измерений температуры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Heading4"/>
        <w:spacing w:before="255"/>
        <w:ind w:left="37" w:right="401"/>
        <w:jc w:val="center"/>
      </w:pPr>
      <w:r>
        <w:rPr/>
        <w:t>Издание официальное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line="244" w:lineRule="auto" w:before="0"/>
        <w:ind w:left="4536" w:right="3999" w:firstLine="48"/>
        <w:jc w:val="center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2816542</wp:posOffset>
            </wp:positionH>
            <wp:positionV relativeFrom="paragraph">
              <wp:posOffset>16165</wp:posOffset>
            </wp:positionV>
            <wp:extent cx="445008" cy="35356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Москва Стандартинформ </w:t>
      </w:r>
      <w:r>
        <w:rPr>
          <w:b/>
          <w:sz w:val="18"/>
        </w:rPr>
        <w:t>2012</w:t>
      </w:r>
    </w:p>
    <w:p>
      <w:pPr>
        <w:spacing w:after="0" w:line="244" w:lineRule="auto"/>
        <w:jc w:val="center"/>
        <w:rPr>
          <w:sz w:val="18"/>
        </w:rPr>
        <w:sectPr>
          <w:type w:val="continuous"/>
          <w:pgSz w:w="11900" w:h="16840"/>
          <w:pgMar w:top="720" w:bottom="720" w:left="84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4"/>
      </w:pPr>
      <w:r>
        <w:rPr/>
        <w:t>ГОСТ 8.558—2009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93"/>
        <w:ind w:left="4113" w:right="4313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52" w:lineRule="auto" w:before="1"/>
        <w:ind w:left="121" w:right="341" w:firstLine="518"/>
        <w:jc w:val="both"/>
      </w:pPr>
      <w:r>
        <w:rPr/>
        <w:t>Цели, основные принципы и основной порядок проведения работ по межгосударственной стандар­ тизации установлены ГОСТ 1.0—92 «Межгосударственная система стандартизации. Основные положе­ ния» и ГОСТ 1.2—97 «Межгосударственная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отмены»</w:t>
      </w:r>
    </w:p>
    <w:p>
      <w:pPr>
        <w:pStyle w:val="BodyText"/>
        <w:spacing w:before="2"/>
        <w:rPr>
          <w:sz w:val="22"/>
        </w:rPr>
      </w:pPr>
    </w:p>
    <w:p>
      <w:pPr>
        <w:pStyle w:val="Heading4"/>
        <w:ind w:left="634"/>
      </w:pPr>
      <w:r>
        <w:rPr/>
        <w:t>Сведения о стандарте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56" w:lineRule="auto" w:before="1" w:after="0"/>
        <w:ind w:left="121" w:right="333" w:firstLine="528"/>
        <w:jc w:val="both"/>
        <w:rPr>
          <w:sz w:val="19"/>
        </w:rPr>
      </w:pPr>
      <w:r>
        <w:rPr>
          <w:sz w:val="19"/>
        </w:rPr>
        <w:t>РАЗРАБОТАН Федеральным государственным унитарным предприятием «Всероссийский научно-исследовательский институт метрологии им. Д.И. Менделеева» (ФГУП «ВНИИМ им. Д.И. Менде­ леева»)</w:t>
      </w:r>
      <w:r>
        <w:rPr>
          <w:spacing w:val="-8"/>
          <w:sz w:val="19"/>
        </w:rPr>
        <w:t> </w:t>
      </w:r>
      <w:r>
        <w:rPr>
          <w:sz w:val="19"/>
        </w:rPr>
        <w:t>Федерального</w:t>
      </w:r>
      <w:r>
        <w:rPr>
          <w:spacing w:val="-8"/>
          <w:sz w:val="19"/>
        </w:rPr>
        <w:t> </w:t>
      </w:r>
      <w:r>
        <w:rPr>
          <w:sz w:val="19"/>
        </w:rPr>
        <w:t>агентства</w:t>
      </w:r>
      <w:r>
        <w:rPr>
          <w:spacing w:val="-8"/>
          <w:sz w:val="19"/>
        </w:rPr>
        <w:t> </w:t>
      </w:r>
      <w:r>
        <w:rPr>
          <w:sz w:val="19"/>
        </w:rPr>
        <w:t>по</w:t>
      </w:r>
      <w:r>
        <w:rPr>
          <w:spacing w:val="-7"/>
          <w:sz w:val="19"/>
        </w:rPr>
        <w:t> </w:t>
      </w:r>
      <w:r>
        <w:rPr>
          <w:sz w:val="19"/>
        </w:rPr>
        <w:t>техническому</w:t>
      </w:r>
      <w:r>
        <w:rPr>
          <w:spacing w:val="-7"/>
          <w:sz w:val="19"/>
        </w:rPr>
        <w:t> </w:t>
      </w:r>
      <w:r>
        <w:rPr>
          <w:sz w:val="19"/>
        </w:rPr>
        <w:t>регулированию</w:t>
      </w:r>
      <w:r>
        <w:rPr>
          <w:spacing w:val="-8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метрологии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0" w:after="0"/>
        <w:ind w:left="865" w:right="0" w:hanging="235"/>
        <w:jc w:val="left"/>
        <w:rPr>
          <w:sz w:val="19"/>
        </w:rPr>
      </w:pPr>
      <w:r>
        <w:rPr>
          <w:sz w:val="19"/>
        </w:rPr>
        <w:t>ВНЕСЕН</w:t>
      </w:r>
      <w:r>
        <w:rPr>
          <w:spacing w:val="-7"/>
          <w:sz w:val="19"/>
        </w:rPr>
        <w:t> </w:t>
      </w:r>
      <w:r>
        <w:rPr>
          <w:sz w:val="19"/>
        </w:rPr>
        <w:t>Федеральным</w:t>
      </w:r>
      <w:r>
        <w:rPr>
          <w:spacing w:val="-7"/>
          <w:sz w:val="19"/>
        </w:rPr>
        <w:t> </w:t>
      </w:r>
      <w:r>
        <w:rPr>
          <w:sz w:val="19"/>
        </w:rPr>
        <w:t>агентством</w:t>
      </w:r>
      <w:r>
        <w:rPr>
          <w:spacing w:val="-7"/>
          <w:sz w:val="19"/>
        </w:rPr>
        <w:t> </w:t>
      </w:r>
      <w:r>
        <w:rPr>
          <w:sz w:val="19"/>
        </w:rPr>
        <w:t>по</w:t>
      </w:r>
      <w:r>
        <w:rPr>
          <w:spacing w:val="-7"/>
          <w:sz w:val="19"/>
        </w:rPr>
        <w:t> </w:t>
      </w:r>
      <w:r>
        <w:rPr>
          <w:sz w:val="19"/>
        </w:rPr>
        <w:t>техническому</w:t>
      </w:r>
      <w:r>
        <w:rPr>
          <w:spacing w:val="-7"/>
          <w:sz w:val="19"/>
        </w:rPr>
        <w:t> </w:t>
      </w:r>
      <w:r>
        <w:rPr>
          <w:sz w:val="19"/>
        </w:rPr>
        <w:t>регулированию</w:t>
      </w:r>
      <w:r>
        <w:rPr>
          <w:spacing w:val="-7"/>
          <w:sz w:val="19"/>
        </w:rPr>
        <w:t> </w:t>
      </w:r>
      <w:r>
        <w:rPr>
          <w:sz w:val="19"/>
        </w:rPr>
        <w:t>и</w:t>
      </w:r>
      <w:r>
        <w:rPr>
          <w:spacing w:val="-7"/>
          <w:sz w:val="19"/>
        </w:rPr>
        <w:t> </w:t>
      </w:r>
      <w:r>
        <w:rPr>
          <w:sz w:val="19"/>
        </w:rPr>
        <w:t>метрологии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52" w:lineRule="auto" w:before="0" w:after="0"/>
        <w:ind w:left="121" w:right="377" w:firstLine="513"/>
        <w:jc w:val="both"/>
        <w:rPr>
          <w:sz w:val="19"/>
        </w:rPr>
      </w:pPr>
      <w:r>
        <w:rPr>
          <w:sz w:val="19"/>
        </w:rPr>
        <w:t>ПРИНЯТ Межгосударственным советом по стандартизации, метрологии и сертификации (про­ токол от 11 ноября 2009 г. №</w:t>
      </w:r>
      <w:r>
        <w:rPr>
          <w:spacing w:val="-13"/>
          <w:sz w:val="19"/>
        </w:rPr>
        <w:t> </w:t>
      </w:r>
      <w:r>
        <w:rPr>
          <w:sz w:val="19"/>
        </w:rPr>
        <w:t>36)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34"/>
      </w:pPr>
      <w:r>
        <w:rPr/>
        <w:t>За принятие проголосовали: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6"/>
        <w:gridCol w:w="2006"/>
        <w:gridCol w:w="4412"/>
      </w:tblGrid>
      <w:tr>
        <w:trPr>
          <w:trHeight w:val="320" w:hRule="atLeast"/>
        </w:trPr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spacing w:before="128"/>
              <w:ind w:left="304"/>
              <w:rPr>
                <w:sz w:val="15"/>
              </w:rPr>
            </w:pPr>
            <w:r>
              <w:rPr>
                <w:sz w:val="15"/>
              </w:rPr>
              <w:t>Краткое наименование страны по МК</w:t>
            </w:r>
          </w:p>
        </w:tc>
        <w:tc>
          <w:tcPr>
            <w:tcW w:w="2006" w:type="dxa"/>
            <w:tcBorders>
              <w:bottom w:val="nil"/>
            </w:tcBorders>
          </w:tcPr>
          <w:p>
            <w:pPr>
              <w:pStyle w:val="TableParagraph"/>
              <w:spacing w:before="128"/>
              <w:ind w:left="274" w:right="254"/>
              <w:jc w:val="center"/>
              <w:rPr>
                <w:sz w:val="15"/>
              </w:rPr>
            </w:pPr>
            <w:r>
              <w:rPr>
                <w:sz w:val="15"/>
              </w:rPr>
              <w:t>Код страны по МК</w:t>
            </w:r>
          </w:p>
        </w:tc>
        <w:tc>
          <w:tcPr>
            <w:tcW w:w="4412" w:type="dxa"/>
            <w:tcBorders>
              <w:bottom w:val="nil"/>
            </w:tcBorders>
          </w:tcPr>
          <w:p>
            <w:pPr>
              <w:pStyle w:val="TableParagraph"/>
              <w:spacing w:before="128"/>
              <w:ind w:left="388"/>
              <w:rPr>
                <w:sz w:val="15"/>
              </w:rPr>
            </w:pPr>
            <w:r>
              <w:rPr>
                <w:sz w:val="15"/>
              </w:rPr>
              <w:t>Сокращенное наименование национального органа</w:t>
            </w:r>
          </w:p>
        </w:tc>
      </w:tr>
      <w:tr>
        <w:trPr>
          <w:trHeight w:val="320" w:hRule="atLeast"/>
        </w:trPr>
        <w:tc>
          <w:tcPr>
            <w:tcW w:w="3216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900"/>
              <w:rPr>
                <w:sz w:val="15"/>
              </w:rPr>
            </w:pPr>
            <w:r>
              <w:rPr>
                <w:sz w:val="15"/>
              </w:rPr>
              <w:t>(ИСО 3166) 004—97</w:t>
            </w:r>
          </w:p>
        </w:tc>
        <w:tc>
          <w:tcPr>
            <w:tcW w:w="2006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274" w:right="264"/>
              <w:jc w:val="center"/>
              <w:rPr>
                <w:sz w:val="15"/>
              </w:rPr>
            </w:pPr>
            <w:r>
              <w:rPr>
                <w:sz w:val="15"/>
              </w:rPr>
              <w:t>(ИСО 3166) 004—97</w:t>
            </w:r>
          </w:p>
        </w:tc>
        <w:tc>
          <w:tcPr>
            <w:tcW w:w="4412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1516" w:right="1517"/>
              <w:jc w:val="center"/>
              <w:rPr>
                <w:sz w:val="15"/>
              </w:rPr>
            </w:pPr>
            <w:r>
              <w:rPr>
                <w:sz w:val="15"/>
              </w:rPr>
              <w:t>по стандартизации</w:t>
            </w:r>
          </w:p>
        </w:tc>
      </w:tr>
      <w:tr>
        <w:trPr>
          <w:trHeight w:val="260" w:hRule="atLeast"/>
        </w:trPr>
        <w:tc>
          <w:tcPr>
            <w:tcW w:w="3216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70"/>
              <w:ind w:left="115"/>
              <w:rPr>
                <w:sz w:val="17"/>
              </w:rPr>
            </w:pPr>
            <w:r>
              <w:rPr>
                <w:sz w:val="17"/>
              </w:rPr>
              <w:t>Армения</w:t>
            </w:r>
          </w:p>
        </w:tc>
        <w:tc>
          <w:tcPr>
            <w:tcW w:w="2006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70"/>
              <w:ind w:left="257" w:right="264"/>
              <w:jc w:val="center"/>
              <w:rPr>
                <w:sz w:val="17"/>
              </w:rPr>
            </w:pPr>
            <w:r>
              <w:rPr>
                <w:sz w:val="17"/>
              </w:rPr>
              <w:t>AM</w:t>
            </w:r>
          </w:p>
        </w:tc>
        <w:tc>
          <w:tcPr>
            <w:tcW w:w="4412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70"/>
              <w:ind w:left="130"/>
              <w:rPr>
                <w:sz w:val="17"/>
              </w:rPr>
            </w:pPr>
            <w:r>
              <w:rPr>
                <w:sz w:val="17"/>
              </w:rPr>
              <w:t>Минэкономики Республики Армения</w:t>
            </w:r>
          </w:p>
        </w:tc>
      </w:tr>
      <w:tr>
        <w:trPr>
          <w:trHeight w:val="180" w:hRule="atLeast"/>
        </w:trPr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29"/>
              <w:rPr>
                <w:sz w:val="17"/>
              </w:rPr>
            </w:pPr>
            <w:r>
              <w:rPr>
                <w:sz w:val="17"/>
              </w:rPr>
              <w:t>Беларусь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274" w:right="256"/>
              <w:jc w:val="center"/>
              <w:rPr>
                <w:sz w:val="17"/>
              </w:rPr>
            </w:pPr>
            <w:r>
              <w:rPr>
                <w:sz w:val="17"/>
              </w:rPr>
              <w:t>BY</w:t>
            </w:r>
          </w:p>
        </w:tc>
        <w:tc>
          <w:tcPr>
            <w:tcW w:w="4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30"/>
              <w:rPr>
                <w:sz w:val="17"/>
              </w:rPr>
            </w:pPr>
            <w:r>
              <w:rPr>
                <w:sz w:val="17"/>
              </w:rPr>
              <w:t>Госстандарт Республики Беларусь</w:t>
            </w:r>
          </w:p>
        </w:tc>
      </w:tr>
      <w:tr>
        <w:trPr>
          <w:trHeight w:val="200" w:hRule="atLeast"/>
        </w:trPr>
        <w:tc>
          <w:tcPr>
            <w:tcW w:w="3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29"/>
              <w:rPr>
                <w:sz w:val="17"/>
              </w:rPr>
            </w:pPr>
            <w:r>
              <w:rPr>
                <w:sz w:val="17"/>
              </w:rPr>
              <w:t>Казахстан</w:t>
            </w:r>
          </w:p>
        </w:tc>
        <w:tc>
          <w:tcPr>
            <w:tcW w:w="2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274" w:right="255"/>
              <w:jc w:val="center"/>
              <w:rPr>
                <w:sz w:val="17"/>
              </w:rPr>
            </w:pPr>
            <w:r>
              <w:rPr>
                <w:sz w:val="17"/>
              </w:rPr>
              <w:t>KZ</w:t>
            </w:r>
          </w:p>
        </w:tc>
        <w:tc>
          <w:tcPr>
            <w:tcW w:w="44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30"/>
              <w:rPr>
                <w:sz w:val="17"/>
              </w:rPr>
            </w:pPr>
            <w:r>
              <w:rPr>
                <w:sz w:val="17"/>
              </w:rPr>
              <w:t>Госстандарт Республики Казахстан</w:t>
            </w:r>
          </w:p>
        </w:tc>
      </w:tr>
      <w:tr>
        <w:trPr>
          <w:trHeight w:val="220" w:hRule="atLeast"/>
        </w:trPr>
        <w:tc>
          <w:tcPr>
            <w:tcW w:w="3216" w:type="dxa"/>
            <w:tcBorders>
              <w:top w:val="nil"/>
            </w:tcBorders>
          </w:tcPr>
          <w:p>
            <w:pPr>
              <w:pStyle w:val="TableParagraph"/>
              <w:ind w:left="129"/>
              <w:rPr>
                <w:sz w:val="17"/>
              </w:rPr>
            </w:pPr>
            <w:r>
              <w:rPr>
                <w:sz w:val="17"/>
              </w:rPr>
              <w:t>Кыргызстан</w:t>
            </w:r>
          </w:p>
        </w:tc>
        <w:tc>
          <w:tcPr>
            <w:tcW w:w="200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74" w:right="263"/>
              <w:jc w:val="center"/>
              <w:rPr>
                <w:sz w:val="17"/>
              </w:rPr>
            </w:pPr>
            <w:r>
              <w:rPr>
                <w:sz w:val="17"/>
              </w:rPr>
              <w:t>KG</w:t>
            </w:r>
          </w:p>
        </w:tc>
        <w:tc>
          <w:tcPr>
            <w:tcW w:w="4412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30"/>
              <w:rPr>
                <w:sz w:val="17"/>
              </w:rPr>
            </w:pPr>
            <w:r>
              <w:rPr>
                <w:sz w:val="17"/>
              </w:rPr>
              <w:t>Кыргызстандарт</w:t>
            </w:r>
          </w:p>
        </w:tc>
      </w:tr>
      <w:tr>
        <w:trPr>
          <w:trHeight w:val="300" w:hRule="atLeast"/>
        </w:trPr>
        <w:tc>
          <w:tcPr>
            <w:tcW w:w="3216" w:type="dxa"/>
          </w:tcPr>
          <w:p>
            <w:pPr>
              <w:pStyle w:val="TableParagraph"/>
              <w:spacing w:before="89"/>
              <w:ind w:left="129"/>
              <w:rPr>
                <w:sz w:val="17"/>
              </w:rPr>
            </w:pPr>
            <w:r>
              <w:rPr>
                <w:sz w:val="17"/>
              </w:rPr>
              <w:t>Молдова</w:t>
            </w:r>
          </w:p>
        </w:tc>
        <w:tc>
          <w:tcPr>
            <w:tcW w:w="2006" w:type="dxa"/>
          </w:tcPr>
          <w:p>
            <w:pPr>
              <w:pStyle w:val="TableParagraph"/>
              <w:spacing w:before="89"/>
              <w:ind w:left="274" w:right="264"/>
              <w:jc w:val="center"/>
              <w:rPr>
                <w:sz w:val="17"/>
              </w:rPr>
            </w:pPr>
            <w:r>
              <w:rPr>
                <w:sz w:val="17"/>
              </w:rPr>
              <w:t>MD</w:t>
            </w:r>
          </w:p>
        </w:tc>
        <w:tc>
          <w:tcPr>
            <w:tcW w:w="4412" w:type="dxa"/>
          </w:tcPr>
          <w:p>
            <w:pPr>
              <w:pStyle w:val="TableParagraph"/>
              <w:spacing w:before="89"/>
              <w:ind w:left="130"/>
              <w:rPr>
                <w:sz w:val="17"/>
              </w:rPr>
            </w:pPr>
            <w:r>
              <w:rPr>
                <w:sz w:val="17"/>
              </w:rPr>
              <w:t>Молдова-Стандарт</w:t>
            </w:r>
          </w:p>
        </w:tc>
      </w:tr>
      <w:tr>
        <w:trPr>
          <w:trHeight w:val="300" w:hRule="atLeast"/>
        </w:trPr>
        <w:tc>
          <w:tcPr>
            <w:tcW w:w="3216" w:type="dxa"/>
          </w:tcPr>
          <w:p>
            <w:pPr>
              <w:pStyle w:val="TableParagraph"/>
              <w:spacing w:before="89"/>
              <w:ind w:left="129"/>
              <w:rPr>
                <w:sz w:val="17"/>
              </w:rPr>
            </w:pPr>
            <w:r>
              <w:rPr>
                <w:sz w:val="17"/>
              </w:rPr>
              <w:t>Российская Федерация</w:t>
            </w:r>
          </w:p>
        </w:tc>
        <w:tc>
          <w:tcPr>
            <w:tcW w:w="2006" w:type="dxa"/>
          </w:tcPr>
          <w:p>
            <w:pPr>
              <w:pStyle w:val="TableParagraph"/>
              <w:spacing w:before="89"/>
              <w:ind w:left="273" w:right="264"/>
              <w:jc w:val="center"/>
              <w:rPr>
                <w:sz w:val="17"/>
              </w:rPr>
            </w:pPr>
            <w:r>
              <w:rPr>
                <w:sz w:val="17"/>
              </w:rPr>
              <w:t>RU</w:t>
            </w:r>
          </w:p>
        </w:tc>
        <w:tc>
          <w:tcPr>
            <w:tcW w:w="4412" w:type="dxa"/>
          </w:tcPr>
          <w:p>
            <w:pPr>
              <w:pStyle w:val="TableParagraph"/>
              <w:spacing w:before="89"/>
              <w:ind w:left="130"/>
              <w:rPr>
                <w:sz w:val="17"/>
              </w:rPr>
            </w:pPr>
            <w:r>
              <w:rPr>
                <w:sz w:val="17"/>
              </w:rPr>
              <w:t>Ростехрегулирование</w:t>
            </w:r>
          </w:p>
        </w:tc>
      </w:tr>
      <w:tr>
        <w:trPr>
          <w:trHeight w:val="300" w:hRule="atLeast"/>
        </w:trPr>
        <w:tc>
          <w:tcPr>
            <w:tcW w:w="3216" w:type="dxa"/>
          </w:tcPr>
          <w:p>
            <w:pPr>
              <w:pStyle w:val="TableParagraph"/>
              <w:spacing w:before="85"/>
              <w:ind w:left="115"/>
              <w:rPr>
                <w:sz w:val="17"/>
              </w:rPr>
            </w:pPr>
            <w:r>
              <w:rPr>
                <w:sz w:val="17"/>
              </w:rPr>
              <w:t>Украина</w:t>
            </w:r>
          </w:p>
        </w:tc>
        <w:tc>
          <w:tcPr>
            <w:tcW w:w="2006" w:type="dxa"/>
          </w:tcPr>
          <w:p>
            <w:pPr>
              <w:pStyle w:val="TableParagraph"/>
              <w:spacing w:before="85"/>
              <w:ind w:left="274" w:right="254"/>
              <w:jc w:val="center"/>
              <w:rPr>
                <w:sz w:val="17"/>
              </w:rPr>
            </w:pPr>
            <w:r>
              <w:rPr>
                <w:sz w:val="17"/>
              </w:rPr>
              <w:t>UA</w:t>
            </w:r>
          </w:p>
        </w:tc>
        <w:tc>
          <w:tcPr>
            <w:tcW w:w="4412" w:type="dxa"/>
          </w:tcPr>
          <w:p>
            <w:pPr>
              <w:pStyle w:val="TableParagraph"/>
              <w:spacing w:before="85"/>
              <w:ind w:left="130"/>
              <w:rPr>
                <w:sz w:val="17"/>
              </w:rPr>
            </w:pPr>
            <w:r>
              <w:rPr>
                <w:sz w:val="17"/>
              </w:rPr>
              <w:t>Госпотребстандарт Украины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1393" w:val="left" w:leader="none"/>
          <w:tab w:pos="1394" w:val="left" w:leader="none"/>
        </w:tabs>
        <w:spacing w:line="249" w:lineRule="auto" w:before="99" w:after="0"/>
        <w:ind w:left="121" w:right="110" w:firstLine="509"/>
        <w:jc w:val="left"/>
        <w:rPr>
          <w:sz w:val="19"/>
        </w:rPr>
      </w:pPr>
      <w:r>
        <w:rPr>
          <w:sz w:val="19"/>
        </w:rPr>
        <w:t>Приказом Федерального агентства по техническому регулированию и метрологии от 29 декабря 2010 г. № 1146 межгосударственный стандарт ГОСТ 8.558—2009 введен в действие в качестве нацио­ нального стандарта Российской Федерации с 1 июля 2012</w:t>
      </w:r>
      <w:r>
        <w:rPr>
          <w:spacing w:val="-18"/>
          <w:sz w:val="19"/>
        </w:rPr>
        <w:t> </w:t>
      </w:r>
      <w:r>
        <w:rPr>
          <w:sz w:val="19"/>
        </w:rPr>
        <w:t>г.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0" w:after="0"/>
        <w:ind w:left="870" w:right="0" w:hanging="236"/>
        <w:jc w:val="left"/>
        <w:rPr>
          <w:sz w:val="19"/>
        </w:rPr>
      </w:pPr>
      <w:r>
        <w:rPr>
          <w:sz w:val="19"/>
        </w:rPr>
        <w:t>ВЗАМЕН ГОСТ</w:t>
      </w:r>
      <w:r>
        <w:rPr>
          <w:spacing w:val="-1"/>
          <w:sz w:val="19"/>
        </w:rPr>
        <w:t> </w:t>
      </w:r>
      <w:r>
        <w:rPr>
          <w:sz w:val="19"/>
        </w:rPr>
        <w:t>8.558—93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54" w:lineRule="auto" w:before="0"/>
        <w:ind w:left="126" w:right="374" w:firstLine="508"/>
        <w:jc w:val="both"/>
        <w:rPr>
          <w:i/>
          <w:sz w:val="19"/>
        </w:rPr>
      </w:pPr>
      <w:r>
        <w:rPr>
          <w:i/>
          <w:sz w:val="19"/>
        </w:rPr>
        <w:t>Информация о введении в действие (прекращении действия) настоящего стандарта публику­ </w:t>
      </w:r>
      <w:r>
        <w:rPr>
          <w:i/>
          <w:sz w:val="19"/>
        </w:rPr>
        <w:t>ется в ежемесячно издаваемом указателе «Национальные стандарты».</w:t>
      </w:r>
    </w:p>
    <w:p>
      <w:pPr>
        <w:spacing w:line="254" w:lineRule="auto" w:before="0"/>
        <w:ind w:left="111" w:right="327" w:firstLine="523"/>
        <w:jc w:val="both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 издаваемом </w:t>
      </w:r>
      <w:r>
        <w:rPr>
          <w:i/>
          <w:sz w:val="19"/>
        </w:rPr>
        <w:t>информационном указателе «Национальные стандарты». В случае пересмотра или отмены насто­ ящего  стандарта  соответствующая информация будет опубликована в информационном указате­  ле «Национальные стандарты»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470" w:lineRule="atLeast"/>
        <w:ind w:left="639" w:right="320" w:firstLine="6826"/>
      </w:pPr>
      <w:r>
        <w:rPr/>
        <w:t>© Стандартинформ, 2012 В  Российской Федерации настоящий стандарт не может быть полностью  или частично  воспроизве­</w:t>
      </w:r>
    </w:p>
    <w:p>
      <w:pPr>
        <w:pStyle w:val="BodyText"/>
        <w:spacing w:line="259" w:lineRule="auto" w:before="11"/>
        <w:ind w:left="126" w:right="320" w:hanging="10"/>
      </w:pPr>
      <w:r>
        <w:rPr/>
        <w:t>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>
      <w:pPr>
        <w:spacing w:before="158"/>
        <w:ind w:left="130" w:right="0" w:firstLine="0"/>
        <w:jc w:val="left"/>
        <w:rPr>
          <w:sz w:val="17"/>
        </w:rPr>
      </w:pPr>
      <w:r>
        <w:rPr>
          <w:sz w:val="17"/>
        </w:rPr>
        <w:t>II</w:t>
      </w:r>
    </w:p>
    <w:p>
      <w:pPr>
        <w:spacing w:after="0"/>
        <w:jc w:val="left"/>
        <w:rPr>
          <w:sz w:val="17"/>
        </w:rPr>
        <w:sectPr>
          <w:headerReference w:type="default" r:id="rId8"/>
          <w:pgSz w:w="11900" w:h="16840"/>
          <w:pgMar w:header="520" w:footer="523" w:top="720" w:bottom="720" w:left="130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ind w:right="109"/>
        <w:jc w:val="right"/>
      </w:pPr>
      <w:r>
        <w:rPr/>
        <w:t>ГОСТ 8.558—2009</w:t>
      </w:r>
    </w:p>
    <w:p>
      <w:pPr>
        <w:pStyle w:val="BodyText"/>
        <w:rPr>
          <w:b/>
          <w:sz w:val="26"/>
        </w:rPr>
      </w:pPr>
    </w:p>
    <w:p>
      <w:pPr>
        <w:pStyle w:val="Heading4"/>
        <w:tabs>
          <w:tab w:pos="527" w:val="left" w:leader="none"/>
          <w:tab w:pos="874" w:val="left" w:leader="none"/>
          <w:tab w:pos="1266" w:val="left" w:leader="none"/>
          <w:tab w:pos="1593" w:val="left" w:leader="none"/>
          <w:tab w:pos="1961" w:val="left" w:leader="none"/>
          <w:tab w:pos="2318" w:val="left" w:leader="none"/>
          <w:tab w:pos="2657" w:val="left" w:leader="none"/>
          <w:tab w:pos="3012" w:val="left" w:leader="none"/>
          <w:tab w:pos="3369" w:val="left" w:leader="none"/>
          <w:tab w:pos="3716" w:val="left" w:leader="none"/>
          <w:tab w:pos="4073" w:val="left" w:leader="none"/>
          <w:tab w:pos="4409" w:val="left" w:leader="none"/>
          <w:tab w:pos="4766" w:val="left" w:leader="none"/>
          <w:tab w:pos="5113" w:val="left" w:leader="none"/>
          <w:tab w:pos="5470" w:val="left" w:leader="none"/>
          <w:tab w:pos="5827" w:val="left" w:leader="none"/>
          <w:tab w:pos="6233" w:val="left" w:leader="none"/>
          <w:tab w:pos="6863" w:val="left" w:leader="none"/>
          <w:tab w:pos="7220" w:val="left" w:leader="none"/>
          <w:tab w:pos="7556" w:val="left" w:leader="none"/>
          <w:tab w:pos="7913" w:val="left" w:leader="none"/>
          <w:tab w:pos="8270" w:val="left" w:leader="none"/>
          <w:tab w:pos="8626" w:val="left" w:leader="none"/>
          <w:tab w:pos="8983" w:val="left" w:leader="none"/>
          <w:tab w:pos="9329" w:val="left" w:leader="none"/>
        </w:tabs>
        <w:spacing w:before="229"/>
        <w:ind w:left="149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before="1"/>
        <w:ind w:left="1483" w:right="0" w:firstLine="0"/>
        <w:jc w:val="left"/>
        <w:rPr>
          <w:b/>
          <w:sz w:val="19"/>
        </w:rPr>
      </w:pPr>
      <w:r>
        <w:rPr>
          <w:b/>
          <w:sz w:val="19"/>
        </w:rPr>
        <w:t>ГОСУДАРСТВЕННАЯ СИСТЕМА ОБЕСПЕЧЕНИЯ ЕДИНСТВА ИЗМЕРЕНИЙ</w:t>
      </w:r>
    </w:p>
    <w:p>
      <w:pPr>
        <w:pStyle w:val="BodyText"/>
        <w:rPr>
          <w:b/>
          <w:sz w:val="24"/>
        </w:rPr>
      </w:pPr>
    </w:p>
    <w:p>
      <w:pPr>
        <w:spacing w:before="0"/>
        <w:ind w:left="1410" w:right="0" w:firstLine="0"/>
        <w:jc w:val="left"/>
        <w:rPr>
          <w:b/>
          <w:sz w:val="19"/>
        </w:rPr>
      </w:pPr>
      <w:r>
        <w:rPr>
          <w:b/>
          <w:sz w:val="19"/>
        </w:rPr>
        <w:t>Государственная поверочная схема для средств измерений температуры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623" w:right="0" w:firstLine="0"/>
        <w:jc w:val="left"/>
        <w:rPr>
          <w:sz w:val="17"/>
        </w:rPr>
      </w:pPr>
      <w:r>
        <w:rPr>
          <w:sz w:val="17"/>
        </w:rPr>
        <w:t>State system for ensuring the uniformity of measurements. State verification schedule for means measuring temperature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740" w:right="1280"/>
        </w:sect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898" w:val="left" w:leader="none"/>
        </w:tabs>
        <w:spacing w:line="240" w:lineRule="auto" w:before="234" w:after="0"/>
        <w:ind w:left="897" w:right="0" w:hanging="259"/>
        <w:jc w:val="left"/>
      </w:pPr>
      <w:r>
        <w:rPr/>
        <w:t>Область применения</w:t>
      </w:r>
    </w:p>
    <w:p>
      <w:pPr>
        <w:spacing w:before="94"/>
        <w:ind w:left="638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sz w:val="17"/>
        </w:rPr>
        <w:t>Дата введения — 2012—07—01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740" w:right="1280"/>
          <w:cols w:num="2" w:equalWidth="0">
            <w:col w:w="3446" w:space="3024"/>
            <w:col w:w="3410"/>
          </w:cols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ListParagraph"/>
        <w:numPr>
          <w:ilvl w:val="1"/>
          <w:numId w:val="2"/>
        </w:numPr>
        <w:tabs>
          <w:tab w:pos="1086" w:val="left" w:leader="none"/>
        </w:tabs>
        <w:spacing w:line="252" w:lineRule="auto" w:before="94" w:after="0"/>
        <w:ind w:left="114" w:right="135" w:firstLine="528"/>
        <w:jc w:val="both"/>
        <w:rPr>
          <w:sz w:val="19"/>
        </w:rPr>
      </w:pPr>
      <w:r>
        <w:rPr>
          <w:sz w:val="19"/>
        </w:rPr>
        <w:t>Настоящий стандарт распространяется на государственную поверочную схему для средств измерений температуры (приложение А) в диапазонах от 0,3 до 273,16 К (от минус 272,85 °С до 0,01 °С) и от 273,15 до 3273,15  К  (от  0  °С  до  3000  °С)  и  устанавливает  порядок  передачи  единиц  температу­ ры — кельвина (К) и градуса Цельсия (°С) от государственного первичного эталона рабочим средствам измерений с помощью вторичных и рабочих эталонов с указанием погрешности и основных методов аттестации и</w:t>
      </w:r>
      <w:r>
        <w:rPr>
          <w:spacing w:val="-10"/>
          <w:sz w:val="19"/>
        </w:rPr>
        <w:t> </w:t>
      </w:r>
      <w:r>
        <w:rPr>
          <w:sz w:val="19"/>
        </w:rPr>
        <w:t>поверки.</w:t>
      </w:r>
    </w:p>
    <w:p>
      <w:pPr>
        <w:pStyle w:val="ListParagraph"/>
        <w:numPr>
          <w:ilvl w:val="1"/>
          <w:numId w:val="2"/>
        </w:numPr>
        <w:tabs>
          <w:tab w:pos="1100" w:val="left" w:leader="none"/>
        </w:tabs>
        <w:spacing w:line="252" w:lineRule="auto" w:before="2" w:after="0"/>
        <w:ind w:left="114" w:right="128" w:firstLine="528"/>
        <w:jc w:val="both"/>
        <w:rPr>
          <w:sz w:val="19"/>
        </w:rPr>
      </w:pPr>
      <w:r>
        <w:rPr>
          <w:sz w:val="19"/>
        </w:rPr>
        <w:t>Государственная поверочная схема для средств измерений температуры состоит из трех  частей:</w:t>
      </w:r>
    </w:p>
    <w:p>
      <w:pPr>
        <w:pStyle w:val="BodyText"/>
        <w:spacing w:before="2"/>
        <w:ind w:left="628"/>
      </w:pPr>
      <w:r>
        <w:rPr/>
        <w:t>Часть 1. Поверочная схема для контактных термометров в диапазоне от 0,3 до 273,16 К (от минус</w:t>
      </w:r>
    </w:p>
    <w:p>
      <w:pPr>
        <w:pStyle w:val="BodyText"/>
        <w:spacing w:before="11"/>
        <w:ind w:left="114"/>
      </w:pPr>
      <w:r>
        <w:rPr/>
        <w:t>272.85  °С до 0,01 °С) (рисунок А.1 приложения А);</w:t>
      </w:r>
    </w:p>
    <w:p>
      <w:pPr>
        <w:pStyle w:val="BodyText"/>
        <w:spacing w:line="254" w:lineRule="auto" w:before="11"/>
        <w:ind w:left="119" w:right="137" w:firstLine="509"/>
        <w:jc w:val="both"/>
      </w:pPr>
      <w:r>
        <w:rPr/>
        <w:t>Часть 2. Поверочная схема для контактных термометров в диапазоне от 273,15 до 3273,15 К (от         0 °С до 3000 °С) (рисунок А.2 приложения</w:t>
      </w:r>
      <w:r>
        <w:rPr>
          <w:spacing w:val="-8"/>
        </w:rPr>
        <w:t> </w:t>
      </w:r>
      <w:r>
        <w:rPr/>
        <w:t>А);</w:t>
      </w:r>
    </w:p>
    <w:p>
      <w:pPr>
        <w:pStyle w:val="BodyText"/>
        <w:spacing w:line="217" w:lineRule="exact"/>
        <w:ind w:left="628"/>
      </w:pPr>
      <w:r>
        <w:rPr/>
        <w:t>Часть 3. Поверочная схема для радиационных термометров (рисунок А.З приложения А).</w:t>
      </w:r>
    </w:p>
    <w:p>
      <w:pPr>
        <w:pStyle w:val="ListParagraph"/>
        <w:numPr>
          <w:ilvl w:val="1"/>
          <w:numId w:val="3"/>
        </w:numPr>
        <w:tabs>
          <w:tab w:pos="1075" w:val="left" w:leader="none"/>
        </w:tabs>
        <w:spacing w:line="252" w:lineRule="auto" w:before="12" w:after="0"/>
        <w:ind w:left="110" w:right="142" w:firstLine="532"/>
        <w:jc w:val="both"/>
        <w:rPr>
          <w:sz w:val="19"/>
        </w:rPr>
      </w:pPr>
      <w:r>
        <w:rPr>
          <w:sz w:val="19"/>
        </w:rPr>
        <w:t>Государственную поверочную схему для средств измерений температуры возглавляет госу­ дарственный первичный  эталон  единицы  температуры,  состоящий  из  двух  комплексов:  ГПЭ-1  и ГПЭ-11 — и предназначенный для воспроизведения, хранения и передачи единицы температуры в соот­ ветствии с Положением о Международной температурной шкале</w:t>
      </w:r>
      <w:r>
        <w:rPr>
          <w:spacing w:val="-38"/>
          <w:sz w:val="19"/>
        </w:rPr>
        <w:t> </w:t>
      </w:r>
      <w:r>
        <w:rPr>
          <w:sz w:val="19"/>
        </w:rPr>
        <w:t>MTLU-90.</w:t>
      </w:r>
    </w:p>
    <w:p>
      <w:pPr>
        <w:pStyle w:val="ListParagraph"/>
        <w:numPr>
          <w:ilvl w:val="1"/>
          <w:numId w:val="3"/>
        </w:numPr>
        <w:tabs>
          <w:tab w:pos="1017" w:val="left" w:leader="none"/>
        </w:tabs>
        <w:spacing w:line="240" w:lineRule="auto" w:before="0" w:after="0"/>
        <w:ind w:left="1016" w:right="0" w:hanging="374"/>
        <w:jc w:val="left"/>
        <w:rPr>
          <w:sz w:val="19"/>
        </w:rPr>
      </w:pPr>
      <w:r>
        <w:rPr>
          <w:sz w:val="19"/>
        </w:rPr>
        <w:t>Температурная шкала, воспроизводимая ГПЭ-1 в диапазоне от 0,3 до 273,16 К (от</w:t>
      </w:r>
      <w:r>
        <w:rPr>
          <w:spacing w:val="-35"/>
          <w:sz w:val="19"/>
        </w:rPr>
        <w:t> </w:t>
      </w:r>
      <w:r>
        <w:rPr>
          <w:sz w:val="19"/>
        </w:rPr>
        <w:t>минус</w:t>
      </w:r>
    </w:p>
    <w:p>
      <w:pPr>
        <w:pStyle w:val="BodyText"/>
        <w:tabs>
          <w:tab w:pos="1104" w:val="left" w:leader="none"/>
          <w:tab w:pos="2264" w:val="left" w:leader="none"/>
          <w:tab w:pos="6663" w:val="left" w:leader="none"/>
        </w:tabs>
        <w:spacing w:line="252" w:lineRule="auto" w:before="17"/>
        <w:ind w:left="134" w:right="139" w:hanging="20"/>
      </w:pPr>
      <w:r>
        <w:rPr/>
        <w:t>272.85</w:t>
        <w:tab/>
        <w:t>°Сдо0,01</w:t>
        <w:tab/>
        <w:t>°С),непрерывнопереходитвточке273,16К(0,01</w:t>
        <w:tab/>
        <w:t>°С)вшкалусдиапазономот273,15до 1234,93 К (от 0 °С до 961,78 °С), воспроизводимую</w:t>
      </w:r>
      <w:r>
        <w:rPr>
          <w:spacing w:val="-2"/>
        </w:rPr>
        <w:t> </w:t>
      </w:r>
      <w:r>
        <w:rPr/>
        <w:t>ГПЭ-М.</w:t>
      </w:r>
    </w:p>
    <w:p>
      <w:pPr>
        <w:pStyle w:val="ListParagraph"/>
        <w:numPr>
          <w:ilvl w:val="1"/>
          <w:numId w:val="4"/>
        </w:numPr>
        <w:tabs>
          <w:tab w:pos="1076" w:val="left" w:leader="none"/>
        </w:tabs>
        <w:spacing w:line="254" w:lineRule="auto" w:before="0" w:after="0"/>
        <w:ind w:left="119" w:right="141" w:firstLine="523"/>
        <w:jc w:val="both"/>
        <w:rPr>
          <w:sz w:val="19"/>
        </w:rPr>
      </w:pPr>
      <w:r>
        <w:rPr>
          <w:sz w:val="19"/>
        </w:rPr>
        <w:t>Температурная шкала, воспроизводимая ГПЭ-М вдиапазонеот273,15до 1234,93 К(от0 °С до 961,78 °С), непрерывно переходит в точке 1234,93 К (961,78 °С) в шкалу с диапазоном от 1234,93 до 3273,15К(от961,78 °Сдо 3000,0 °С), воспроизводимую</w:t>
      </w:r>
      <w:r>
        <w:rPr>
          <w:spacing w:val="-16"/>
          <w:sz w:val="19"/>
        </w:rPr>
        <w:t> </w:t>
      </w:r>
      <w:r>
        <w:rPr>
          <w:sz w:val="19"/>
        </w:rPr>
        <w:t>ГПЭ-М.</w:t>
      </w:r>
    </w:p>
    <w:p>
      <w:pPr>
        <w:pStyle w:val="ListParagraph"/>
        <w:numPr>
          <w:ilvl w:val="1"/>
          <w:numId w:val="4"/>
        </w:numPr>
        <w:tabs>
          <w:tab w:pos="1040" w:val="left" w:leader="none"/>
        </w:tabs>
        <w:spacing w:line="252" w:lineRule="auto" w:before="0" w:after="0"/>
        <w:ind w:left="114" w:right="137" w:firstLine="528"/>
        <w:jc w:val="both"/>
        <w:rPr>
          <w:sz w:val="19"/>
        </w:rPr>
      </w:pPr>
      <w:r>
        <w:rPr>
          <w:sz w:val="19"/>
        </w:rPr>
        <w:t>Для всех рабочих средств измерений допускается проводить поверку (калибровку) с помощью эталонов более высокой точности, чем предусмотрено настоящим</w:t>
      </w:r>
      <w:r>
        <w:rPr>
          <w:spacing w:val="-32"/>
          <w:sz w:val="19"/>
        </w:rPr>
        <w:t> </w:t>
      </w:r>
      <w:r>
        <w:rPr>
          <w:sz w:val="19"/>
        </w:rPr>
        <w:t>стандартом.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4"/>
        </w:numPr>
        <w:tabs>
          <w:tab w:pos="902" w:val="left" w:leader="none"/>
        </w:tabs>
        <w:spacing w:line="242" w:lineRule="auto" w:before="1" w:after="0"/>
        <w:ind w:left="628" w:right="554" w:hanging="5"/>
        <w:jc w:val="left"/>
      </w:pPr>
      <w:r>
        <w:rPr/>
        <w:t>Часть 1. Поверочная схема для контактных термометров в диапазоне от 0,3 до 273,16 К (от минус 272,85 °С до 0,01 °С)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4"/>
        <w:numPr>
          <w:ilvl w:val="1"/>
          <w:numId w:val="5"/>
        </w:numPr>
        <w:tabs>
          <w:tab w:pos="1027" w:val="left" w:leader="none"/>
        </w:tabs>
        <w:spacing w:line="240" w:lineRule="auto" w:before="1" w:after="0"/>
        <w:ind w:left="1026" w:right="0" w:hanging="403"/>
        <w:jc w:val="left"/>
      </w:pPr>
      <w:r>
        <w:rPr/>
        <w:t>Государственный первичный эталон</w:t>
      </w:r>
      <w:r>
        <w:rPr>
          <w:spacing w:val="-6"/>
        </w:rPr>
        <w:t> </w:t>
      </w:r>
      <w:r>
        <w:rPr/>
        <w:t>ГПЭ-1</w:t>
      </w:r>
    </w:p>
    <w:p>
      <w:pPr>
        <w:pStyle w:val="ListParagraph"/>
        <w:numPr>
          <w:ilvl w:val="2"/>
          <w:numId w:val="5"/>
        </w:numPr>
        <w:tabs>
          <w:tab w:pos="1201" w:val="left" w:leader="none"/>
        </w:tabs>
        <w:spacing w:line="252" w:lineRule="auto" w:before="64" w:after="0"/>
        <w:ind w:left="114" w:right="180" w:firstLine="509"/>
        <w:jc w:val="both"/>
        <w:rPr>
          <w:sz w:val="19"/>
        </w:rPr>
      </w:pPr>
      <w:r>
        <w:rPr>
          <w:sz w:val="19"/>
        </w:rPr>
        <w:t>Государственный первичный эталон единицы температуры ГПЭ-1 (далее — ГПЭ-1), представ­ ляет собой набор термопреобразователей сопротивления*, помещенных в три устройства</w:t>
      </w:r>
      <w:r>
        <w:rPr>
          <w:spacing w:val="-33"/>
          <w:sz w:val="19"/>
        </w:rPr>
        <w:t> </w:t>
      </w:r>
      <w:r>
        <w:rPr>
          <w:sz w:val="19"/>
        </w:rPr>
        <w:t>сравнения.</w:t>
      </w:r>
    </w:p>
    <w:p>
      <w:pPr>
        <w:pStyle w:val="BodyText"/>
        <w:spacing w:before="1"/>
        <w:ind w:left="633"/>
      </w:pPr>
      <w:r>
        <w:rPr/>
        <w:t>ГПЭ-1 включает в себя:</w:t>
      </w:r>
    </w:p>
    <w:p>
      <w:pPr>
        <w:pStyle w:val="BodyText"/>
        <w:spacing w:before="11"/>
        <w:ind w:left="623"/>
      </w:pPr>
      <w:r>
        <w:rPr/>
        <w:t>- устройства для точных измерений сопротивления и давления;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623" w:right="0" w:firstLine="0"/>
        <w:jc w:val="left"/>
        <w:rPr>
          <w:sz w:val="17"/>
        </w:rPr>
      </w:pPr>
      <w:r>
        <w:rPr>
          <w:sz w:val="17"/>
        </w:rPr>
        <w:t>* Далее по тексту — «термопреобразователи».</w:t>
      </w:r>
    </w:p>
    <w:p>
      <w:pPr>
        <w:pStyle w:val="BodyText"/>
        <w:spacing w:before="8"/>
        <w:rPr>
          <w:sz w:val="17"/>
        </w:rPr>
      </w:pPr>
    </w:p>
    <w:p>
      <w:pPr>
        <w:spacing w:before="94"/>
        <w:ind w:left="129" w:right="0" w:firstLine="0"/>
        <w:jc w:val="left"/>
        <w:rPr>
          <w:b/>
          <w:sz w:val="17"/>
        </w:rPr>
      </w:pPr>
      <w:r>
        <w:rPr>
          <w:b/>
          <w:sz w:val="17"/>
        </w:rPr>
        <w:t>Издание официальное</w:t>
      </w:r>
    </w:p>
    <w:p>
      <w:pPr>
        <w:pStyle w:val="BodyText"/>
        <w:spacing w:before="6"/>
        <w:rPr>
          <w:b/>
          <w:sz w:val="15"/>
        </w:rPr>
      </w:pPr>
    </w:p>
    <w:p>
      <w:pPr>
        <w:spacing w:before="0"/>
        <w:ind w:left="0" w:right="120" w:firstLine="0"/>
        <w:jc w:val="right"/>
        <w:rPr>
          <w:sz w:val="17"/>
        </w:rPr>
      </w:pPr>
      <w:r>
        <w:rPr>
          <w:sz w:val="17"/>
        </w:rPr>
        <w:t>1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74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</w:pPr>
      <w:r>
        <w:rPr/>
        <w:t>ГОСТ 8.558—2009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" w:after="0"/>
        <w:ind w:left="628" w:right="0" w:firstLine="2"/>
        <w:jc w:val="left"/>
        <w:rPr>
          <w:sz w:val="19"/>
        </w:rPr>
      </w:pPr>
      <w:r>
        <w:rPr>
          <w:sz w:val="19"/>
        </w:rPr>
        <w:t>комплект установок для реализации температуры реперных точек</w:t>
      </w:r>
      <w:r>
        <w:rPr>
          <w:spacing w:val="-36"/>
          <w:sz w:val="19"/>
        </w:rPr>
        <w:t> </w:t>
      </w:r>
      <w:r>
        <w:rPr>
          <w:sz w:val="19"/>
        </w:rPr>
        <w:t>MTLU-90;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1" w:after="0"/>
        <w:ind w:left="628" w:right="0" w:firstLine="2"/>
        <w:jc w:val="left"/>
        <w:rPr>
          <w:sz w:val="19"/>
        </w:rPr>
      </w:pPr>
      <w:r>
        <w:rPr>
          <w:sz w:val="19"/>
        </w:rPr>
        <w:t>газовый интерполяционный</w:t>
      </w:r>
      <w:r>
        <w:rPr>
          <w:spacing w:val="-1"/>
          <w:sz w:val="19"/>
        </w:rPr>
        <w:t> </w:t>
      </w:r>
      <w:r>
        <w:rPr>
          <w:sz w:val="19"/>
        </w:rPr>
        <w:t>термометр;</w:t>
      </w:r>
    </w:p>
    <w:p>
      <w:pPr>
        <w:pStyle w:val="ListParagraph"/>
        <w:numPr>
          <w:ilvl w:val="0"/>
          <w:numId w:val="6"/>
        </w:numPr>
        <w:tabs>
          <w:tab w:pos="823" w:val="left" w:leader="none"/>
        </w:tabs>
        <w:spacing w:line="240" w:lineRule="auto" w:before="11" w:after="0"/>
        <w:ind w:left="628" w:right="0" w:firstLine="2"/>
        <w:jc w:val="left"/>
        <w:rPr>
          <w:sz w:val="19"/>
        </w:rPr>
      </w:pPr>
      <w:r>
        <w:rPr>
          <w:sz w:val="19"/>
        </w:rPr>
        <w:t>криостаты</w:t>
      </w:r>
      <w:r>
        <w:rPr>
          <w:spacing w:val="-1"/>
          <w:sz w:val="19"/>
        </w:rPr>
        <w:t> </w:t>
      </w:r>
      <w:r>
        <w:rPr>
          <w:sz w:val="19"/>
        </w:rPr>
        <w:t>сравнения.</w:t>
      </w:r>
    </w:p>
    <w:p>
      <w:pPr>
        <w:pStyle w:val="BodyText"/>
        <w:spacing w:line="252" w:lineRule="auto" w:before="12"/>
        <w:ind w:left="130" w:firstLine="509"/>
      </w:pPr>
      <w:r>
        <w:rPr/>
        <w:t>Передача международной температурной шкалы MTLU-90 вторичным эталонам осуществляется приведением их в тепловой контакт с блоком сравнения и сличением в криостате.</w:t>
      </w:r>
    </w:p>
    <w:p>
      <w:pPr>
        <w:pStyle w:val="ListParagraph"/>
        <w:numPr>
          <w:ilvl w:val="2"/>
          <w:numId w:val="5"/>
        </w:numPr>
        <w:tabs>
          <w:tab w:pos="1216" w:val="left" w:leader="none"/>
        </w:tabs>
        <w:spacing w:line="259" w:lineRule="auto" w:before="1" w:after="0"/>
        <w:ind w:left="130" w:right="335" w:firstLine="500"/>
        <w:jc w:val="left"/>
        <w:rPr>
          <w:sz w:val="19"/>
        </w:rPr>
      </w:pPr>
      <w:r>
        <w:rPr>
          <w:sz w:val="19"/>
        </w:rPr>
        <w:t>Диапазон значений температуры, воспроизводимых ГПЭ-1, составляет от 0,3 до 273,16 К (от минус272,85 °Сдо0,01</w:t>
      </w:r>
      <w:r>
        <w:rPr>
          <w:spacing w:val="-1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2"/>
          <w:numId w:val="5"/>
        </w:numPr>
        <w:tabs>
          <w:tab w:pos="1272" w:val="left" w:leader="none"/>
          <w:tab w:pos="1273" w:val="left" w:leader="none"/>
        </w:tabs>
        <w:spacing w:line="204" w:lineRule="exact" w:before="0" w:after="0"/>
        <w:ind w:left="1272" w:right="0" w:hanging="642"/>
        <w:jc w:val="left"/>
        <w:rPr>
          <w:sz w:val="19"/>
        </w:rPr>
      </w:pPr>
      <w:r>
        <w:rPr>
          <w:sz w:val="19"/>
        </w:rPr>
        <w:t>ГПЭ-1  обеспечивает  воспроизведение  единицы  со  средним  квадратическим </w:t>
      </w:r>
      <w:r>
        <w:rPr>
          <w:spacing w:val="40"/>
          <w:sz w:val="19"/>
        </w:rPr>
        <w:t> </w:t>
      </w:r>
      <w:r>
        <w:rPr>
          <w:sz w:val="19"/>
        </w:rPr>
        <w:t>отклонением</w:t>
      </w:r>
    </w:p>
    <w:p>
      <w:pPr>
        <w:pStyle w:val="BodyText"/>
        <w:spacing w:line="247" w:lineRule="auto" w:before="17"/>
        <w:ind w:left="130" w:right="472"/>
      </w:pPr>
      <w:r>
        <w:rPr/>
        <w:t>результата измерений S: не более 0,3-10</w:t>
      </w:r>
      <w:r>
        <w:rPr>
          <w:position w:val="5"/>
          <w:sz w:val="12"/>
        </w:rPr>
        <w:t>-3 </w:t>
      </w:r>
      <w:r>
        <w:rPr/>
        <w:t>К в точке 0,3 К (минус 272,85 °С) и 1,0-10</w:t>
      </w:r>
      <w:r>
        <w:rPr>
          <w:position w:val="5"/>
          <w:sz w:val="12"/>
        </w:rPr>
        <w:t>-3 </w:t>
      </w:r>
      <w:r>
        <w:rPr/>
        <w:t>Кв точке 273,16 К  (0,01 °С) при пяти независимых</w:t>
      </w:r>
      <w:r>
        <w:rPr>
          <w:spacing w:val="-12"/>
        </w:rPr>
        <w:t> </w:t>
      </w:r>
      <w:r>
        <w:rPr/>
        <w:t>измерениях*.</w:t>
      </w:r>
    </w:p>
    <w:p>
      <w:pPr>
        <w:pStyle w:val="BodyText"/>
        <w:spacing w:line="259" w:lineRule="auto" w:before="30"/>
        <w:ind w:left="130" w:right="472" w:firstLine="509"/>
      </w:pPr>
      <w:r>
        <w:rPr/>
        <w:t>Неискпюченная систематическая погрешность 0: не более 0,2-10</w:t>
      </w:r>
      <w:r>
        <w:rPr>
          <w:position w:val="5"/>
          <w:sz w:val="12"/>
        </w:rPr>
        <w:t>-3  </w:t>
      </w:r>
      <w:r>
        <w:rPr/>
        <w:t>К в точке 0,3 К (минус 272,85 °С)    и 0,9-10-</w:t>
      </w:r>
      <w:r>
        <w:rPr>
          <w:position w:val="5"/>
          <w:sz w:val="12"/>
        </w:rPr>
        <w:t>3  </w:t>
      </w:r>
      <w:r>
        <w:rPr/>
        <w:t>К в точке 273,16 К (0,01</w:t>
      </w:r>
      <w:r>
        <w:rPr>
          <w:spacing w:val="-17"/>
        </w:rPr>
        <w:t> </w:t>
      </w:r>
      <w:r>
        <w:rPr/>
        <w:t>°С).</w:t>
      </w:r>
    </w:p>
    <w:p>
      <w:pPr>
        <w:pStyle w:val="BodyText"/>
        <w:spacing w:line="235" w:lineRule="exact"/>
        <w:ind w:left="634"/>
      </w:pPr>
      <w:r>
        <w:rPr/>
        <w:t>Стандартная неопределенность, оцениваемая по типу Л, </w:t>
      </w:r>
      <w:r>
        <w:rPr>
          <w:i/>
        </w:rPr>
        <w:t>и</w:t>
      </w:r>
      <w:r>
        <w:rPr>
          <w:i/>
          <w:position w:val="-4"/>
          <w:sz w:val="12"/>
        </w:rPr>
        <w:t>А</w:t>
      </w:r>
      <w:r>
        <w:rPr>
          <w:i/>
        </w:rPr>
        <w:t>. </w:t>
      </w:r>
      <w:r>
        <w:rPr/>
        <w:t>не более 0,3-10</w:t>
      </w:r>
      <w:r>
        <w:rPr>
          <w:position w:val="5"/>
          <w:sz w:val="12"/>
        </w:rPr>
        <w:t>-3 </w:t>
      </w:r>
      <w:r>
        <w:rPr/>
        <w:t>К в точке 0,3 К (минус</w:t>
      </w:r>
    </w:p>
    <w:p>
      <w:pPr>
        <w:pStyle w:val="BodyText"/>
        <w:spacing w:line="209" w:lineRule="exact"/>
        <w:ind w:left="121"/>
      </w:pPr>
      <w:r>
        <w:rPr>
          <w:i/>
        </w:rPr>
        <w:t>272,85   </w:t>
      </w:r>
      <w:r>
        <w:rPr/>
        <w:t>°С) и 1,0-10</w:t>
      </w:r>
      <w:r>
        <w:rPr>
          <w:position w:val="5"/>
          <w:sz w:val="12"/>
        </w:rPr>
        <w:t>-3  </w:t>
      </w:r>
      <w:r>
        <w:rPr/>
        <w:t>К в точке 273,16 К (0,01 °С) при пяти независимых измерениях.</w:t>
      </w:r>
    </w:p>
    <w:p>
      <w:pPr>
        <w:pStyle w:val="BodyText"/>
        <w:spacing w:line="223" w:lineRule="auto" w:before="15"/>
        <w:ind w:left="130" w:right="320" w:firstLine="504"/>
      </w:pPr>
      <w:r>
        <w:rPr/>
        <w:t>Стандартная неопределенность, оцениваемая по типу </w:t>
      </w:r>
      <w:r>
        <w:rPr>
          <w:i/>
        </w:rPr>
        <w:t>В, и</w:t>
      </w:r>
      <w:r>
        <w:rPr>
          <w:i/>
          <w:position w:val="-4"/>
          <w:sz w:val="12"/>
        </w:rPr>
        <w:t>в</w:t>
      </w:r>
      <w:r>
        <w:rPr>
          <w:i/>
        </w:rPr>
        <w:t>\ </w:t>
      </w:r>
      <w:r>
        <w:rPr/>
        <w:t>не более 0,20-10</w:t>
      </w:r>
      <w:r>
        <w:rPr>
          <w:position w:val="5"/>
          <w:sz w:val="12"/>
        </w:rPr>
        <w:t>-3  </w:t>
      </w:r>
      <w:r>
        <w:rPr/>
        <w:t>К  в  точке  0,3  К (минус 272,85 °С) и 0,9-10-</w:t>
      </w:r>
      <w:r>
        <w:rPr>
          <w:position w:val="5"/>
          <w:sz w:val="12"/>
        </w:rPr>
        <w:t>3  </w:t>
      </w:r>
      <w:r>
        <w:rPr/>
        <w:t>К в точке 273,16 К (0,01 °С).</w:t>
      </w:r>
    </w:p>
    <w:p>
      <w:pPr>
        <w:pStyle w:val="ListParagraph"/>
        <w:numPr>
          <w:ilvl w:val="2"/>
          <w:numId w:val="5"/>
        </w:numPr>
        <w:tabs>
          <w:tab w:pos="1226" w:val="left" w:leader="none"/>
        </w:tabs>
        <w:spacing w:line="254" w:lineRule="auto" w:before="6" w:after="0"/>
        <w:ind w:left="130" w:right="379" w:firstLine="500"/>
        <w:jc w:val="left"/>
        <w:rPr>
          <w:sz w:val="19"/>
        </w:rPr>
      </w:pPr>
      <w:r>
        <w:rPr>
          <w:sz w:val="19"/>
        </w:rPr>
        <w:t>ГПЭ-1 применяют для передачи единицы температуры вторичным эталонам непосредствен­ ным</w:t>
      </w:r>
      <w:r>
        <w:rPr>
          <w:spacing w:val="-4"/>
          <w:sz w:val="19"/>
        </w:rPr>
        <w:t> </w:t>
      </w:r>
      <w:r>
        <w:rPr>
          <w:sz w:val="19"/>
        </w:rPr>
        <w:t>сличением.</w:t>
      </w:r>
    </w:p>
    <w:p>
      <w:pPr>
        <w:pStyle w:val="Heading4"/>
        <w:numPr>
          <w:ilvl w:val="1"/>
          <w:numId w:val="5"/>
        </w:numPr>
        <w:tabs>
          <w:tab w:pos="1150" w:val="left" w:leader="none"/>
          <w:tab w:pos="1151" w:val="left" w:leader="none"/>
        </w:tabs>
        <w:spacing w:line="240" w:lineRule="auto" w:before="3" w:after="0"/>
        <w:ind w:left="1150" w:right="0" w:hanging="520"/>
        <w:jc w:val="left"/>
      </w:pPr>
      <w:r>
        <w:rPr/>
        <w:t>Вторичные</w:t>
      </w:r>
      <w:r>
        <w:rPr>
          <w:spacing w:val="-16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5"/>
        </w:numPr>
        <w:tabs>
          <w:tab w:pos="1248" w:val="left" w:leader="none"/>
        </w:tabs>
        <w:spacing w:line="252" w:lineRule="auto" w:before="16" w:after="0"/>
        <w:ind w:left="121" w:right="336" w:firstLine="509"/>
        <w:jc w:val="both"/>
        <w:rPr>
          <w:sz w:val="19"/>
        </w:rPr>
      </w:pPr>
      <w:r>
        <w:rPr>
          <w:sz w:val="19"/>
        </w:rPr>
        <w:t>В качестве эталона-копии применяют платиновые и родий-железные термопреобразовате­    ли в диапазоне измерений от 0,3 до 273,16 К (от минус 272,85 °С до 0,01 °С), и ампулу плавления галлия 302,9146   К   (29,7646   °С),   аттестуемую   по   государственному    первичному    эталону    ГПЭ-И    (далее — ГПЭ-II). (рисунок А.2 приложения А).</w:t>
      </w:r>
    </w:p>
    <w:p>
      <w:pPr>
        <w:pStyle w:val="ListParagraph"/>
        <w:numPr>
          <w:ilvl w:val="2"/>
          <w:numId w:val="5"/>
        </w:numPr>
        <w:tabs>
          <w:tab w:pos="1245" w:val="left" w:leader="none"/>
        </w:tabs>
        <w:spacing w:line="252" w:lineRule="auto" w:before="5" w:after="0"/>
        <w:ind w:left="130" w:right="376" w:firstLine="500"/>
        <w:jc w:val="left"/>
        <w:rPr>
          <w:sz w:val="19"/>
        </w:rPr>
      </w:pPr>
      <w:r>
        <w:rPr>
          <w:sz w:val="19"/>
        </w:rPr>
        <w:t>В качестве эталона сравнения применяют платиновые и родий-железные термопреобразо­ ватели в диапазоне температуры от 0,3 до 273,16 К (от минус 272,85 °С до 0,01</w:t>
      </w:r>
      <w:r>
        <w:rPr>
          <w:spacing w:val="-31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2"/>
          <w:numId w:val="5"/>
        </w:numPr>
        <w:tabs>
          <w:tab w:pos="1248" w:val="left" w:leader="none"/>
        </w:tabs>
        <w:spacing w:line="252" w:lineRule="auto" w:before="0" w:after="0"/>
        <w:ind w:left="121" w:right="335" w:firstLine="509"/>
        <w:jc w:val="both"/>
        <w:rPr>
          <w:sz w:val="19"/>
        </w:rPr>
      </w:pPr>
      <w:r>
        <w:rPr>
          <w:sz w:val="19"/>
        </w:rPr>
        <w:t>В качестве рабочих эталонов применяют родий-железные термопреобразователи в диапа­ зоне температуры от 0,3  до  303  К (от минус 272,85 °С до 29,85 °С) и платиновые термопреобразователи в диапазоне температуры от 13,8 до 303 К (от минус 259,35 °С до 29,85</w:t>
      </w:r>
      <w:r>
        <w:rPr>
          <w:spacing w:val="-25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2"/>
          <w:numId w:val="5"/>
        </w:numPr>
        <w:tabs>
          <w:tab w:pos="1256" w:val="left" w:leader="none"/>
          <w:tab w:pos="1257" w:val="left" w:leader="none"/>
        </w:tabs>
        <w:spacing w:line="218" w:lineRule="auto" w:before="16" w:after="0"/>
        <w:ind w:left="130" w:right="337" w:firstLine="500"/>
        <w:jc w:val="left"/>
        <w:rPr>
          <w:sz w:val="19"/>
        </w:rPr>
      </w:pPr>
      <w:r>
        <w:rPr>
          <w:sz w:val="19"/>
        </w:rPr>
        <w:t>Суммарные средние квадратические отклонения погрешности вторичных эталонов  S</w:t>
      </w:r>
      <w:r>
        <w:rPr>
          <w:position w:val="-4"/>
          <w:sz w:val="12"/>
        </w:rPr>
        <w:t>E  </w:t>
      </w:r>
      <w:r>
        <w:rPr>
          <w:sz w:val="19"/>
        </w:rPr>
        <w:t>при пяти независимых измерениях: не более значений, указанных в таблице</w:t>
      </w:r>
      <w:r>
        <w:rPr>
          <w:spacing w:val="-29"/>
          <w:sz w:val="19"/>
        </w:rPr>
        <w:t> </w:t>
      </w:r>
      <w:r>
        <w:rPr>
          <w:sz w:val="19"/>
        </w:rPr>
        <w:t>1.</w:t>
      </w:r>
    </w:p>
    <w:p>
      <w:pPr>
        <w:pStyle w:val="BodyText"/>
        <w:spacing w:before="11"/>
        <w:rPr>
          <w:sz w:val="20"/>
        </w:rPr>
      </w:pPr>
    </w:p>
    <w:p>
      <w:pPr>
        <w:spacing w:line="283" w:lineRule="auto" w:before="0"/>
        <w:ind w:left="126" w:right="0" w:hanging="5"/>
        <w:jc w:val="left"/>
        <w:rPr>
          <w:sz w:val="17"/>
        </w:rPr>
      </w:pPr>
      <w:r>
        <w:rPr>
          <w:sz w:val="17"/>
        </w:rPr>
        <w:t>Т а б л и ц а 1 — Суммарные средние квадратические отклонения вторичных эталонов и границы доверительной погрешности S рабочих эталонов 0 разряда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1498"/>
        <w:gridCol w:w="1344"/>
        <w:gridCol w:w="2059"/>
        <w:gridCol w:w="2069"/>
      </w:tblGrid>
      <w:tr>
        <w:trPr>
          <w:trHeight w:val="400" w:hRule="atLeast"/>
        </w:trPr>
        <w:tc>
          <w:tcPr>
            <w:tcW w:w="266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590"/>
              <w:rPr>
                <w:sz w:val="15"/>
              </w:rPr>
            </w:pPr>
            <w:r>
              <w:rPr>
                <w:sz w:val="15"/>
              </w:rPr>
              <w:t>Диапазон измерений</w:t>
            </w:r>
          </w:p>
        </w:tc>
        <w:tc>
          <w:tcPr>
            <w:tcW w:w="149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265"/>
              <w:rPr>
                <w:sz w:val="15"/>
              </w:rPr>
            </w:pPr>
            <w:r>
              <w:rPr>
                <w:sz w:val="15"/>
              </w:rPr>
              <w:t>Эталон-копия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319" w:lineRule="auto" w:before="136"/>
              <w:ind w:left="297" w:right="281" w:firstLine="110"/>
              <w:rPr>
                <w:sz w:val="15"/>
              </w:rPr>
            </w:pPr>
            <w:r>
              <w:rPr>
                <w:sz w:val="15"/>
              </w:rPr>
              <w:t>Эталон сравнения</w:t>
            </w:r>
          </w:p>
        </w:tc>
        <w:tc>
          <w:tcPr>
            <w:tcW w:w="4128" w:type="dxa"/>
            <w:gridSpan w:val="2"/>
          </w:tcPr>
          <w:p>
            <w:pPr>
              <w:pStyle w:val="TableParagraph"/>
              <w:spacing w:before="142"/>
              <w:ind w:left="1130"/>
              <w:rPr>
                <w:sz w:val="15"/>
              </w:rPr>
            </w:pPr>
            <w:r>
              <w:rPr>
                <w:sz w:val="15"/>
              </w:rPr>
              <w:t>Рабочий эталон 0 разряда</w:t>
            </w:r>
          </w:p>
        </w:tc>
      </w:tr>
      <w:tr>
        <w:trPr>
          <w:trHeight w:val="600" w:hRule="atLeast"/>
        </w:trPr>
        <w:tc>
          <w:tcPr>
            <w:tcW w:w="26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spacing w:line="321" w:lineRule="auto" w:before="103"/>
              <w:ind w:left="157" w:right="226" w:firstLine="282"/>
              <w:rPr>
                <w:sz w:val="15"/>
              </w:rPr>
            </w:pPr>
            <w:r>
              <w:rPr>
                <w:sz w:val="15"/>
              </w:rPr>
              <w:t>Родий-железные термопреобразователи</w:t>
            </w:r>
          </w:p>
        </w:tc>
        <w:tc>
          <w:tcPr>
            <w:tcW w:w="2069" w:type="dxa"/>
          </w:tcPr>
          <w:p>
            <w:pPr>
              <w:pStyle w:val="TableParagraph"/>
              <w:spacing w:line="321" w:lineRule="auto" w:before="103"/>
              <w:ind w:left="157" w:right="236" w:firstLine="438"/>
              <w:rPr>
                <w:sz w:val="15"/>
              </w:rPr>
            </w:pPr>
            <w:r>
              <w:rPr>
                <w:sz w:val="15"/>
              </w:rPr>
              <w:t>Платиновые термопреобразователи</w:t>
            </w:r>
          </w:p>
        </w:tc>
      </w:tr>
      <w:tr>
        <w:trPr>
          <w:trHeight w:val="400" w:hRule="atLeast"/>
        </w:trPr>
        <w:tc>
          <w:tcPr>
            <w:tcW w:w="2664" w:type="dxa"/>
          </w:tcPr>
          <w:p>
            <w:pPr>
              <w:pStyle w:val="TableParagraph"/>
              <w:spacing w:before="137"/>
              <w:ind w:left="384" w:right="379"/>
              <w:jc w:val="center"/>
              <w:rPr>
                <w:sz w:val="15"/>
              </w:rPr>
            </w:pPr>
            <w:r>
              <w:rPr>
                <w:sz w:val="15"/>
              </w:rPr>
              <w:t>К (°С)</w:t>
            </w:r>
          </w:p>
        </w:tc>
        <w:tc>
          <w:tcPr>
            <w:tcW w:w="6970" w:type="dxa"/>
            <w:gridSpan w:val="4"/>
          </w:tcPr>
          <w:p>
            <w:pPr>
              <w:pStyle w:val="TableParagraph"/>
              <w:spacing w:before="137"/>
              <w:ind w:left="3364" w:right="3364"/>
              <w:jc w:val="center"/>
              <w:rPr>
                <w:sz w:val="15"/>
              </w:rPr>
            </w:pPr>
            <w:r>
              <w:rPr>
                <w:sz w:val="15"/>
              </w:rPr>
              <w:t>мК</w:t>
            </w:r>
          </w:p>
        </w:tc>
      </w:tr>
      <w:tr>
        <w:trPr>
          <w:trHeight w:val="460" w:hRule="atLeast"/>
        </w:trPr>
        <w:tc>
          <w:tcPr>
            <w:tcW w:w="2664" w:type="dxa"/>
          </w:tcPr>
          <w:p>
            <w:pPr>
              <w:pStyle w:val="TableParagraph"/>
              <w:spacing w:before="65"/>
              <w:ind w:left="383" w:right="379"/>
              <w:jc w:val="center"/>
              <w:rPr>
                <w:sz w:val="15"/>
              </w:rPr>
            </w:pPr>
            <w:r>
              <w:rPr>
                <w:sz w:val="15"/>
              </w:rPr>
              <w:t>От 0,3 до 273,16</w:t>
            </w:r>
          </w:p>
          <w:p>
            <w:pPr>
              <w:pStyle w:val="TableParagraph"/>
              <w:spacing w:line="164" w:lineRule="exact" w:before="48"/>
              <w:ind w:left="389" w:right="379"/>
              <w:jc w:val="center"/>
              <w:rPr>
                <w:sz w:val="15"/>
              </w:rPr>
            </w:pPr>
            <w:r>
              <w:rPr>
                <w:sz w:val="15"/>
              </w:rPr>
              <w:t>(от минус 272,85 до 0,01)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413" w:right="408"/>
              <w:jc w:val="center"/>
              <w:rPr>
                <w:sz w:val="15"/>
              </w:rPr>
            </w:pPr>
            <w:r>
              <w:rPr>
                <w:sz w:val="15"/>
              </w:rPr>
              <w:t>0,3 ... 1,3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336" w:right="331"/>
              <w:jc w:val="center"/>
              <w:rPr>
                <w:sz w:val="15"/>
              </w:rPr>
            </w:pPr>
            <w:r>
              <w:rPr>
                <w:sz w:val="15"/>
              </w:rPr>
              <w:t>0,3 ... 1,3</w:t>
            </w:r>
          </w:p>
        </w:tc>
        <w:tc>
          <w:tcPr>
            <w:tcW w:w="205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75" w:right="665"/>
              <w:jc w:val="center"/>
              <w:rPr>
                <w:sz w:val="15"/>
              </w:rPr>
            </w:pPr>
            <w:r>
              <w:rPr>
                <w:sz w:val="15"/>
              </w:rPr>
              <w:t>0,3 ... 1,3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2664" w:type="dxa"/>
          </w:tcPr>
          <w:p>
            <w:pPr>
              <w:pStyle w:val="TableParagraph"/>
              <w:spacing w:before="65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302,9146</w:t>
            </w:r>
          </w:p>
          <w:p>
            <w:pPr>
              <w:pStyle w:val="TableParagraph"/>
              <w:spacing w:line="159" w:lineRule="exact" w:before="48"/>
              <w:ind w:left="388" w:right="379"/>
              <w:jc w:val="center"/>
              <w:rPr>
                <w:sz w:val="15"/>
              </w:rPr>
            </w:pPr>
            <w:r>
              <w:rPr>
                <w:sz w:val="15"/>
              </w:rPr>
              <w:t>(29,7646)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left="412" w:right="408"/>
              <w:jc w:val="center"/>
              <w:rPr>
                <w:sz w:val="15"/>
              </w:rPr>
            </w:pPr>
            <w:r>
              <w:rPr>
                <w:sz w:val="15"/>
              </w:rPr>
              <w:t>0,3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2069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2664" w:type="dxa"/>
          </w:tcPr>
          <w:p>
            <w:pPr>
              <w:pStyle w:val="TableParagraph"/>
              <w:spacing w:before="70"/>
              <w:ind w:left="381" w:right="379"/>
              <w:jc w:val="center"/>
              <w:rPr>
                <w:sz w:val="15"/>
              </w:rPr>
            </w:pPr>
            <w:r>
              <w:rPr>
                <w:sz w:val="15"/>
              </w:rPr>
              <w:t>От 0,3 до 303,0</w:t>
            </w:r>
          </w:p>
          <w:p>
            <w:pPr>
              <w:pStyle w:val="TableParagraph"/>
              <w:spacing w:line="164" w:lineRule="exact" w:before="43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(от минус 272,85 до 29,85)</w:t>
            </w:r>
          </w:p>
        </w:tc>
        <w:tc>
          <w:tcPr>
            <w:tcW w:w="149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134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205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675" w:right="666"/>
              <w:jc w:val="center"/>
              <w:rPr>
                <w:sz w:val="15"/>
              </w:rPr>
            </w:pPr>
            <w:r>
              <w:rPr>
                <w:sz w:val="15"/>
              </w:rPr>
              <w:t>0, 5 ... 2,0</w:t>
            </w:r>
          </w:p>
        </w:tc>
        <w:tc>
          <w:tcPr>
            <w:tcW w:w="206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</w:tr>
      <w:tr>
        <w:trPr>
          <w:trHeight w:val="460" w:hRule="atLeast"/>
        </w:trPr>
        <w:tc>
          <w:tcPr>
            <w:tcW w:w="2664" w:type="dxa"/>
          </w:tcPr>
          <w:p>
            <w:pPr>
              <w:pStyle w:val="TableParagraph"/>
              <w:spacing w:before="70"/>
              <w:ind w:left="383" w:right="379"/>
              <w:jc w:val="center"/>
              <w:rPr>
                <w:sz w:val="15"/>
              </w:rPr>
            </w:pPr>
            <w:r>
              <w:rPr>
                <w:sz w:val="15"/>
              </w:rPr>
              <w:t>От 24,5 до 303,0</w:t>
            </w:r>
          </w:p>
          <w:p>
            <w:pPr>
              <w:pStyle w:val="TableParagraph"/>
              <w:spacing w:line="164" w:lineRule="exact" w:before="43"/>
              <w:ind w:left="390" w:right="378"/>
              <w:jc w:val="center"/>
              <w:rPr>
                <w:sz w:val="15"/>
              </w:rPr>
            </w:pPr>
            <w:r>
              <w:rPr>
                <w:sz w:val="15"/>
              </w:rPr>
              <w:t>(от минус 248,65 до 29,85)</w:t>
            </w:r>
          </w:p>
        </w:tc>
        <w:tc>
          <w:tcPr>
            <w:tcW w:w="1498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134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205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206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ind w:left="691" w:right="691"/>
              <w:jc w:val="center"/>
              <w:rPr>
                <w:sz w:val="15"/>
              </w:rPr>
            </w:pPr>
            <w:r>
              <w:rPr>
                <w:sz w:val="15"/>
              </w:rPr>
              <w:t>0,8 ... 1,4</w:t>
            </w:r>
          </w:p>
        </w:tc>
      </w:tr>
      <w:tr>
        <w:trPr>
          <w:trHeight w:val="480" w:hRule="atLeast"/>
        </w:trPr>
        <w:tc>
          <w:tcPr>
            <w:tcW w:w="2664" w:type="dxa"/>
          </w:tcPr>
          <w:p>
            <w:pPr>
              <w:pStyle w:val="TableParagraph"/>
              <w:spacing w:before="70"/>
              <w:ind w:left="383" w:right="379"/>
              <w:jc w:val="center"/>
              <w:rPr>
                <w:sz w:val="15"/>
              </w:rPr>
            </w:pPr>
            <w:r>
              <w:rPr>
                <w:sz w:val="15"/>
              </w:rPr>
              <w:t>От 77,0 до 303,0</w:t>
            </w:r>
          </w:p>
          <w:p>
            <w:pPr>
              <w:pStyle w:val="TableParagraph"/>
              <w:spacing w:before="43"/>
              <w:ind w:left="390" w:right="378"/>
              <w:jc w:val="center"/>
              <w:rPr>
                <w:sz w:val="15"/>
              </w:rPr>
            </w:pPr>
            <w:r>
              <w:rPr>
                <w:sz w:val="15"/>
              </w:rPr>
              <w:t>(от минус 196,15 до 29,85)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1344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1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2069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696" w:right="686"/>
              <w:jc w:val="center"/>
              <w:rPr>
                <w:sz w:val="15"/>
              </w:rPr>
            </w:pPr>
            <w:r>
              <w:rPr>
                <w:sz w:val="15"/>
              </w:rPr>
              <w:t>1,0 ... 1,5</w:t>
            </w:r>
          </w:p>
        </w:tc>
      </w:tr>
    </w:tbl>
    <w:p>
      <w:pPr>
        <w:pStyle w:val="ListParagraph"/>
        <w:numPr>
          <w:ilvl w:val="2"/>
          <w:numId w:val="5"/>
        </w:numPr>
        <w:tabs>
          <w:tab w:pos="1744" w:val="left" w:leader="none"/>
          <w:tab w:pos="1745" w:val="left" w:leader="none"/>
        </w:tabs>
        <w:spacing w:line="252" w:lineRule="auto" w:before="95" w:after="0"/>
        <w:ind w:left="116" w:right="115" w:firstLine="514"/>
        <w:jc w:val="left"/>
        <w:rPr>
          <w:sz w:val="19"/>
        </w:rPr>
      </w:pPr>
      <w:r>
        <w:rPr>
          <w:sz w:val="19"/>
        </w:rPr>
        <w:t>Эталоны-копии применяют для передачи единицы температуры рабочим эталонам 0 разря­ да непосредственным</w:t>
      </w:r>
      <w:r>
        <w:rPr>
          <w:spacing w:val="-18"/>
          <w:sz w:val="19"/>
        </w:rPr>
        <w:t> </w:t>
      </w:r>
      <w:r>
        <w:rPr>
          <w:sz w:val="19"/>
        </w:rPr>
        <w:t>сличением.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68" w:lineRule="auto" w:before="0" w:after="0"/>
        <w:ind w:left="121" w:right="326" w:firstLine="509"/>
        <w:jc w:val="left"/>
        <w:rPr>
          <w:sz w:val="17"/>
        </w:rPr>
      </w:pPr>
      <w:r>
        <w:rPr>
          <w:sz w:val="17"/>
        </w:rPr>
        <w:t>Здесь приведен диапазон значений погрешностей и неопределенностей, которые не обязательно относят­       ся к верхней и нижней границам диапазона температуры ГПЭ-1. Максимальные значения, в основном, относятся к поддиапазону температуры 13,8...30 К (минус 259,35 °С... минус 243,15 °С), где из-за сильного понижения чувстви­ тельности платиновых термометров — носителей шкалы возрастают погрешности электрических измерений и по­ грешности из-за возрастания нестабильности</w:t>
      </w:r>
      <w:r>
        <w:rPr>
          <w:spacing w:val="-25"/>
          <w:sz w:val="17"/>
        </w:rPr>
        <w:t> </w:t>
      </w:r>
      <w:r>
        <w:rPr>
          <w:sz w:val="17"/>
        </w:rPr>
        <w:t>сопротивления.</w:t>
      </w:r>
    </w:p>
    <w:p>
      <w:pPr>
        <w:spacing w:before="160"/>
        <w:ind w:left="121" w:right="0" w:firstLine="0"/>
        <w:jc w:val="left"/>
        <w:rPr>
          <w:sz w:val="17"/>
        </w:rPr>
      </w:pPr>
      <w:r>
        <w:rPr>
          <w:sz w:val="17"/>
        </w:rPr>
        <w:t>2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ind w:left="0" w:right="327"/>
        <w:jc w:val="right"/>
      </w:pPr>
      <w:r>
        <w:rPr/>
        <w:t>ГОСТ 8.558—2009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929" w:val="left" w:leader="none"/>
          <w:tab w:pos="1930" w:val="left" w:leader="none"/>
        </w:tabs>
        <w:spacing w:line="252" w:lineRule="auto" w:before="1" w:after="0"/>
        <w:ind w:left="110" w:right="258" w:firstLine="513"/>
        <w:jc w:val="both"/>
        <w:rPr>
          <w:sz w:val="19"/>
        </w:rPr>
      </w:pPr>
      <w:r>
        <w:rPr>
          <w:sz w:val="19"/>
        </w:rPr>
        <w:t>Эталоны сравнения применяют при проведении сличений эталонов, которые по объективным причинам (например, из-за несоответствия размеров)  невозможно  сличать  непосре­ дственно друг с</w:t>
      </w:r>
      <w:r>
        <w:rPr>
          <w:spacing w:val="-19"/>
          <w:sz w:val="19"/>
        </w:rPr>
        <w:t> </w:t>
      </w:r>
      <w:r>
        <w:rPr>
          <w:sz w:val="19"/>
        </w:rPr>
        <w:t>другом.</w:t>
      </w:r>
    </w:p>
    <w:p>
      <w:pPr>
        <w:pStyle w:val="Heading4"/>
        <w:numPr>
          <w:ilvl w:val="1"/>
          <w:numId w:val="8"/>
        </w:numPr>
        <w:tabs>
          <w:tab w:pos="1127" w:val="left" w:leader="none"/>
          <w:tab w:pos="1128" w:val="left" w:leader="none"/>
        </w:tabs>
        <w:spacing w:line="240" w:lineRule="auto" w:before="74" w:after="0"/>
        <w:ind w:left="1127" w:right="0" w:hanging="504"/>
        <w:jc w:val="left"/>
      </w:pPr>
      <w:r>
        <w:rPr/>
        <w:t>Рабочие</w:t>
      </w:r>
      <w:r>
        <w:rPr>
          <w:spacing w:val="-7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8"/>
        </w:numPr>
        <w:tabs>
          <w:tab w:pos="1195" w:val="left" w:leader="none"/>
        </w:tabs>
        <w:spacing w:line="240" w:lineRule="auto" w:before="83" w:after="0"/>
        <w:ind w:left="1194" w:right="0" w:hanging="571"/>
        <w:jc w:val="left"/>
        <w:rPr>
          <w:b/>
          <w:sz w:val="19"/>
        </w:rPr>
      </w:pPr>
      <w:r>
        <w:rPr>
          <w:b/>
          <w:sz w:val="19"/>
        </w:rPr>
        <w:t>Рабочие эталоны 0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разряда</w:t>
      </w:r>
    </w:p>
    <w:p>
      <w:pPr>
        <w:pStyle w:val="ListParagraph"/>
        <w:numPr>
          <w:ilvl w:val="3"/>
          <w:numId w:val="8"/>
        </w:numPr>
        <w:tabs>
          <w:tab w:pos="1393" w:val="left" w:leader="none"/>
        </w:tabs>
        <w:spacing w:line="249" w:lineRule="auto" w:before="69" w:after="0"/>
        <w:ind w:left="114" w:right="306" w:firstLine="509"/>
        <w:jc w:val="both"/>
        <w:rPr>
          <w:sz w:val="19"/>
        </w:rPr>
      </w:pPr>
      <w:r>
        <w:rPr>
          <w:sz w:val="19"/>
        </w:rPr>
        <w:t>В качестве рабочих эталонов 0 разряда применяют родий-железные термопреобразовате­ ли в диапазоне температуры от 0,3 до 303,0 К (от минус 272,85 °С до 29,85 °С) и платиновые термопреоб­ разователи в диапазоне температуры от 24,5 до 303,0 К (от минус 248,65 °С до 29,85</w:t>
      </w:r>
      <w:r>
        <w:rPr>
          <w:spacing w:val="-34"/>
          <w:sz w:val="19"/>
        </w:rPr>
        <w:t> </w:t>
      </w:r>
      <w:r>
        <w:rPr>
          <w:sz w:val="19"/>
        </w:rPr>
        <w:t>°С)).</w:t>
      </w:r>
    </w:p>
    <w:p>
      <w:pPr>
        <w:pStyle w:val="ListParagraph"/>
        <w:numPr>
          <w:ilvl w:val="3"/>
          <w:numId w:val="8"/>
        </w:numPr>
        <w:tabs>
          <w:tab w:pos="1416" w:val="left" w:leader="none"/>
        </w:tabs>
        <w:spacing w:line="254" w:lineRule="auto" w:before="13" w:after="0"/>
        <w:ind w:left="124" w:right="270" w:firstLine="499"/>
        <w:jc w:val="both"/>
        <w:rPr>
          <w:sz w:val="19"/>
        </w:rPr>
      </w:pPr>
      <w:r>
        <w:rPr>
          <w:sz w:val="19"/>
        </w:rPr>
        <w:t>Границы доверительной погрешности 5 рабочих эталонов 0 разряда при доверительной вероятности 0,95 с учетом нестабильности за межаттестационный интервал: не более значений, указан­ ных в таблице</w:t>
      </w:r>
      <w:r>
        <w:rPr>
          <w:spacing w:val="-10"/>
          <w:sz w:val="19"/>
        </w:rPr>
        <w:t> </w:t>
      </w:r>
      <w:r>
        <w:rPr>
          <w:sz w:val="19"/>
        </w:rPr>
        <w:t>1.</w:t>
      </w:r>
    </w:p>
    <w:p>
      <w:pPr>
        <w:pStyle w:val="ListParagraph"/>
        <w:numPr>
          <w:ilvl w:val="3"/>
          <w:numId w:val="8"/>
        </w:numPr>
        <w:tabs>
          <w:tab w:pos="1386" w:val="left" w:leader="none"/>
        </w:tabs>
        <w:spacing w:line="254" w:lineRule="auto" w:before="2" w:after="0"/>
        <w:ind w:left="114" w:right="306" w:firstLine="509"/>
        <w:jc w:val="both"/>
        <w:rPr>
          <w:sz w:val="19"/>
        </w:rPr>
      </w:pPr>
      <w:r>
        <w:rPr>
          <w:sz w:val="19"/>
        </w:rPr>
        <w:t>Рабочие эталоны 0 разряда применяют для передачи единицы температуры рабочим эта­ лонам 1-го разряда непосредственным</w:t>
      </w:r>
      <w:r>
        <w:rPr>
          <w:spacing w:val="-28"/>
          <w:sz w:val="19"/>
        </w:rPr>
        <w:t> </w:t>
      </w:r>
      <w:r>
        <w:rPr>
          <w:sz w:val="19"/>
        </w:rPr>
        <w:t>сличением.</w:t>
      </w:r>
    </w:p>
    <w:p>
      <w:pPr>
        <w:pStyle w:val="ListParagraph"/>
        <w:numPr>
          <w:ilvl w:val="3"/>
          <w:numId w:val="8"/>
        </w:numPr>
        <w:tabs>
          <w:tab w:pos="1417" w:val="left" w:leader="none"/>
        </w:tabs>
        <w:spacing w:line="259" w:lineRule="auto" w:before="3" w:after="0"/>
        <w:ind w:left="119" w:right="269" w:firstLine="504"/>
        <w:jc w:val="both"/>
        <w:rPr>
          <w:sz w:val="19"/>
        </w:rPr>
      </w:pPr>
      <w:r>
        <w:rPr>
          <w:sz w:val="19"/>
        </w:rPr>
        <w:t>Отношение границ доверительной погрешности рабочих эталонов 0 и 1-го разряда:  не более 0,33</w:t>
      </w:r>
      <w:r>
        <w:rPr>
          <w:spacing w:val="-1"/>
          <w:sz w:val="19"/>
        </w:rPr>
        <w:t> </w:t>
      </w:r>
      <w:r>
        <w:rPr>
          <w:sz w:val="19"/>
        </w:rPr>
        <w:t>(1:3).</w:t>
      </w:r>
    </w:p>
    <w:p>
      <w:pPr>
        <w:pStyle w:val="Heading4"/>
        <w:numPr>
          <w:ilvl w:val="2"/>
          <w:numId w:val="9"/>
        </w:numPr>
        <w:tabs>
          <w:tab w:pos="1306" w:val="left" w:leader="none"/>
          <w:tab w:pos="1307" w:val="left" w:leader="none"/>
        </w:tabs>
        <w:spacing w:line="240" w:lineRule="auto" w:before="66" w:after="0"/>
        <w:ind w:left="1306" w:right="0" w:hanging="683"/>
        <w:jc w:val="left"/>
      </w:pPr>
      <w:r>
        <w:rPr/>
        <w:t>Рабочие эталоны 1 -го</w:t>
      </w:r>
      <w:r>
        <w:rPr>
          <w:spacing w:val="-8"/>
        </w:rPr>
        <w:t> </w:t>
      </w:r>
      <w:r>
        <w:rPr/>
        <w:t>разряда</w:t>
      </w:r>
    </w:p>
    <w:p>
      <w:pPr>
        <w:pStyle w:val="ListParagraph"/>
        <w:numPr>
          <w:ilvl w:val="3"/>
          <w:numId w:val="9"/>
        </w:numPr>
        <w:tabs>
          <w:tab w:pos="1411" w:val="left" w:leader="none"/>
        </w:tabs>
        <w:spacing w:line="254" w:lineRule="auto" w:before="74" w:after="0"/>
        <w:ind w:left="124" w:right="306" w:firstLine="499"/>
        <w:jc w:val="both"/>
        <w:rPr>
          <w:sz w:val="19"/>
        </w:rPr>
      </w:pPr>
      <w:r>
        <w:rPr>
          <w:sz w:val="19"/>
        </w:rPr>
        <w:t>В качестве рабочих эталонов 1-го разряда применяют родий-железные термопреобразо­ ватели в диапазоне температуры от 0,3 до 303,0 К (от минус 272,85 °С до 29,85 °С) и платиновые тер­ мопреобразователи в диапазоне температуры от 13,8 до 303,0 К (от минус 259,35 °С до 29,85</w:t>
      </w:r>
      <w:r>
        <w:rPr>
          <w:spacing w:val="-25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9"/>
        </w:numPr>
        <w:tabs>
          <w:tab w:pos="1387" w:val="left" w:leader="none"/>
        </w:tabs>
        <w:spacing w:line="254" w:lineRule="auto" w:before="21" w:after="0"/>
        <w:ind w:left="124" w:right="270" w:firstLine="499"/>
        <w:jc w:val="both"/>
        <w:rPr>
          <w:sz w:val="19"/>
        </w:rPr>
      </w:pPr>
      <w:r>
        <w:rPr>
          <w:sz w:val="19"/>
        </w:rPr>
        <w:t>Границы доверительной погрешности 5 рабочих эталонов 1-го разряда при доверительной вероятности 0,95 с учетом нестабильности за межаттестационный интервал: не более 0,003 К в диапазо­ не температуры от 0,3 до 13,8 К (от минус 272,85 °С до минус 259,35 °С); 0,005 К в точке 77 К</w:t>
      </w:r>
      <w:r>
        <w:rPr>
          <w:spacing w:val="-22"/>
          <w:sz w:val="19"/>
        </w:rPr>
        <w:t> </w:t>
      </w:r>
      <w:r>
        <w:rPr>
          <w:sz w:val="19"/>
        </w:rPr>
        <w:t>(минус</w:t>
      </w:r>
    </w:p>
    <w:p>
      <w:pPr>
        <w:pStyle w:val="BodyText"/>
        <w:spacing w:line="218" w:lineRule="exact"/>
        <w:ind w:left="119" w:right="5832"/>
        <w:jc w:val="center"/>
      </w:pPr>
      <w:r>
        <w:rPr/>
        <w:t>196,15   °С); 0,01 К в точке 303,0 К (29,85 °С).</w:t>
      </w:r>
    </w:p>
    <w:p>
      <w:pPr>
        <w:pStyle w:val="ListParagraph"/>
        <w:numPr>
          <w:ilvl w:val="3"/>
          <w:numId w:val="9"/>
        </w:numPr>
        <w:tabs>
          <w:tab w:pos="1409" w:val="left" w:leader="none"/>
        </w:tabs>
        <w:spacing w:line="252" w:lineRule="auto" w:before="17" w:after="0"/>
        <w:ind w:left="114" w:right="267" w:firstLine="509"/>
        <w:jc w:val="both"/>
        <w:rPr>
          <w:sz w:val="19"/>
        </w:rPr>
      </w:pPr>
      <w:r>
        <w:rPr>
          <w:sz w:val="19"/>
        </w:rPr>
        <w:t>Рабочие эталоны 1-го разряда применяют для передачи единицы температуры рабочим эталонам 2-го разряда непосредственным</w:t>
      </w:r>
      <w:r>
        <w:rPr>
          <w:spacing w:val="-32"/>
          <w:sz w:val="19"/>
        </w:rPr>
        <w:t> </w:t>
      </w:r>
      <w:r>
        <w:rPr>
          <w:sz w:val="19"/>
        </w:rPr>
        <w:t>сличением.</w:t>
      </w:r>
    </w:p>
    <w:p>
      <w:pPr>
        <w:pStyle w:val="ListParagraph"/>
        <w:numPr>
          <w:ilvl w:val="3"/>
          <w:numId w:val="9"/>
        </w:numPr>
        <w:tabs>
          <w:tab w:pos="1395" w:val="left" w:leader="none"/>
        </w:tabs>
        <w:spacing w:line="259" w:lineRule="auto" w:before="5" w:after="0"/>
        <w:ind w:left="119" w:right="268" w:firstLine="504"/>
        <w:jc w:val="both"/>
        <w:rPr>
          <w:sz w:val="19"/>
        </w:rPr>
      </w:pPr>
      <w:r>
        <w:rPr>
          <w:sz w:val="19"/>
        </w:rPr>
        <w:t>Отношение границ доверительной погрешности рабочих эталонов 1-го и 2-го разряда: не более 0,33</w:t>
      </w:r>
      <w:r>
        <w:rPr>
          <w:spacing w:val="-1"/>
          <w:sz w:val="19"/>
        </w:rPr>
        <w:t> </w:t>
      </w:r>
      <w:r>
        <w:rPr>
          <w:sz w:val="19"/>
        </w:rPr>
        <w:t>(1:3).</w:t>
      </w:r>
    </w:p>
    <w:p>
      <w:pPr>
        <w:pStyle w:val="Heading4"/>
        <w:numPr>
          <w:ilvl w:val="2"/>
          <w:numId w:val="10"/>
        </w:numPr>
        <w:tabs>
          <w:tab w:pos="1306" w:val="left" w:leader="none"/>
          <w:tab w:pos="1307" w:val="left" w:leader="none"/>
        </w:tabs>
        <w:spacing w:line="240" w:lineRule="auto" w:before="66" w:after="0"/>
        <w:ind w:left="1306" w:right="0" w:hanging="683"/>
        <w:jc w:val="left"/>
      </w:pPr>
      <w:r>
        <w:rPr/>
        <w:t>Рабочие эталоны 2-го</w:t>
      </w:r>
      <w:r>
        <w:rPr>
          <w:spacing w:val="-8"/>
        </w:rPr>
        <w:t> </w:t>
      </w:r>
      <w:r>
        <w:rPr/>
        <w:t>разряда</w:t>
      </w:r>
    </w:p>
    <w:p>
      <w:pPr>
        <w:pStyle w:val="ListParagraph"/>
        <w:numPr>
          <w:ilvl w:val="3"/>
          <w:numId w:val="10"/>
        </w:numPr>
        <w:tabs>
          <w:tab w:pos="1411" w:val="left" w:leader="none"/>
        </w:tabs>
        <w:spacing w:line="252" w:lineRule="auto" w:before="74" w:after="0"/>
        <w:ind w:left="114" w:right="266" w:firstLine="509"/>
        <w:jc w:val="both"/>
        <w:rPr>
          <w:sz w:val="19"/>
        </w:rPr>
      </w:pPr>
      <w:r>
        <w:rPr>
          <w:sz w:val="19"/>
        </w:rPr>
        <w:t>В качестве рабочих эталонов 2-го разряда применяют родий-железные термопреобразо­ ватели в диапазоне температуры от 0,8 до 303,0 К (от минус 272,35 °С до 29,85 °С), платиновые термо­ преобразователи в диапазоне температуры от 13,8 до 303,0 К (от минус 259,35 °С до 29,85 °С) и меры температуры в диапазоне от 90 до 303,0 К (от минус 183,15 °С до 29,85</w:t>
      </w:r>
      <w:r>
        <w:rPr>
          <w:spacing w:val="-27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0"/>
        </w:numPr>
        <w:tabs>
          <w:tab w:pos="1387" w:val="left" w:leader="none"/>
        </w:tabs>
        <w:spacing w:line="252" w:lineRule="auto" w:before="25" w:after="0"/>
        <w:ind w:left="124" w:right="270" w:firstLine="499"/>
        <w:jc w:val="both"/>
        <w:rPr>
          <w:sz w:val="19"/>
        </w:rPr>
      </w:pPr>
      <w:r>
        <w:rPr>
          <w:sz w:val="19"/>
        </w:rPr>
        <w:t>Границы доверительной погрешности 5 рабочих эталонов 2-го разряда при доверительной вероятности 0,95 с учетом нестабильности за межаттестационный интервал, не</w:t>
      </w:r>
      <w:r>
        <w:rPr>
          <w:spacing w:val="-29"/>
          <w:sz w:val="19"/>
        </w:rPr>
        <w:t> </w:t>
      </w:r>
      <w:r>
        <w:rPr>
          <w:sz w:val="19"/>
        </w:rPr>
        <w:t>более: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40" w:lineRule="auto" w:before="10" w:after="0"/>
        <w:ind w:left="801" w:right="0" w:hanging="178"/>
        <w:jc w:val="left"/>
        <w:rPr>
          <w:sz w:val="19"/>
        </w:rPr>
      </w:pPr>
      <w:r>
        <w:rPr>
          <w:sz w:val="19"/>
        </w:rPr>
        <w:t>для родий-железных и платиновых</w:t>
      </w:r>
      <w:r>
        <w:rPr>
          <w:spacing w:val="-18"/>
          <w:sz w:val="19"/>
        </w:rPr>
        <w:t> </w:t>
      </w:r>
      <w:r>
        <w:rPr>
          <w:sz w:val="19"/>
        </w:rPr>
        <w:t>термопреобразователей:</w:t>
      </w:r>
    </w:p>
    <w:p>
      <w:pPr>
        <w:pStyle w:val="BodyText"/>
        <w:spacing w:line="259" w:lineRule="auto" w:before="21"/>
        <w:ind w:left="628" w:right="1323"/>
      </w:pPr>
      <w:r>
        <w:rPr/>
        <w:t>0,015 Кв диапазоне температуры от 0,8 до 77,0 К (от минус 272,35 °С до минус 196,15 °С); 0,05 К в точке 303,0 К (29,85 °С);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18" w:lineRule="exact" w:before="0" w:after="0"/>
        <w:ind w:left="801" w:right="0" w:hanging="178"/>
        <w:jc w:val="left"/>
        <w:rPr>
          <w:sz w:val="19"/>
        </w:rPr>
      </w:pPr>
      <w:r>
        <w:rPr>
          <w:sz w:val="19"/>
        </w:rPr>
        <w:t>для мер</w:t>
      </w:r>
      <w:r>
        <w:rPr>
          <w:spacing w:val="-4"/>
          <w:sz w:val="19"/>
        </w:rPr>
        <w:t> </w:t>
      </w:r>
      <w:r>
        <w:rPr>
          <w:sz w:val="19"/>
        </w:rPr>
        <w:t>температуры:</w:t>
      </w:r>
    </w:p>
    <w:p>
      <w:pPr>
        <w:pStyle w:val="BodyText"/>
        <w:spacing w:before="21"/>
        <w:ind w:left="628"/>
      </w:pPr>
      <w:r>
        <w:rPr/>
        <w:t>0,05 К в диапазоне температуры от 90 до 303,0 К (от минус 183,15 °С до 29,85 °С).</w:t>
      </w:r>
    </w:p>
    <w:p>
      <w:pPr>
        <w:pStyle w:val="ListParagraph"/>
        <w:numPr>
          <w:ilvl w:val="3"/>
          <w:numId w:val="10"/>
        </w:numPr>
        <w:tabs>
          <w:tab w:pos="1409" w:val="left" w:leader="none"/>
        </w:tabs>
        <w:spacing w:line="252" w:lineRule="auto" w:before="12" w:after="0"/>
        <w:ind w:left="114" w:right="267" w:firstLine="509"/>
        <w:jc w:val="both"/>
        <w:rPr>
          <w:sz w:val="19"/>
        </w:rPr>
      </w:pPr>
      <w:r>
        <w:rPr>
          <w:sz w:val="19"/>
        </w:rPr>
        <w:t>Рабочие эталоны 2-го разряда применяют для передачи единицы температуры рабочим эталонам</w:t>
      </w:r>
      <w:r>
        <w:rPr>
          <w:spacing w:val="-6"/>
          <w:sz w:val="19"/>
        </w:rPr>
        <w:t> </w:t>
      </w:r>
      <w:r>
        <w:rPr>
          <w:sz w:val="19"/>
        </w:rPr>
        <w:t>3-го</w:t>
      </w:r>
      <w:r>
        <w:rPr>
          <w:spacing w:val="-6"/>
          <w:sz w:val="19"/>
        </w:rPr>
        <w:t> </w:t>
      </w:r>
      <w:r>
        <w:rPr>
          <w:sz w:val="19"/>
        </w:rPr>
        <w:t>разряда</w:t>
      </w:r>
      <w:r>
        <w:rPr>
          <w:spacing w:val="-6"/>
          <w:sz w:val="19"/>
        </w:rPr>
        <w:t> </w:t>
      </w:r>
      <w:r>
        <w:rPr>
          <w:sz w:val="19"/>
        </w:rPr>
        <w:t>и</w:t>
      </w:r>
      <w:r>
        <w:rPr>
          <w:spacing w:val="-6"/>
          <w:sz w:val="19"/>
        </w:rPr>
        <w:t> </w:t>
      </w:r>
      <w:r>
        <w:rPr>
          <w:sz w:val="19"/>
        </w:rPr>
        <w:t>высокоточным</w:t>
      </w:r>
      <w:r>
        <w:rPr>
          <w:spacing w:val="-6"/>
          <w:sz w:val="19"/>
        </w:rPr>
        <w:t> </w:t>
      </w:r>
      <w:r>
        <w:rPr>
          <w:sz w:val="19"/>
        </w:rPr>
        <w:t>рабочим</w:t>
      </w:r>
      <w:r>
        <w:rPr>
          <w:spacing w:val="-6"/>
          <w:sz w:val="19"/>
        </w:rPr>
        <w:t> </w:t>
      </w:r>
      <w:r>
        <w:rPr>
          <w:sz w:val="19"/>
        </w:rPr>
        <w:t>средствам</w:t>
      </w:r>
      <w:r>
        <w:rPr>
          <w:spacing w:val="-6"/>
          <w:sz w:val="19"/>
        </w:rPr>
        <w:t> </w:t>
      </w:r>
      <w:r>
        <w:rPr>
          <w:sz w:val="19"/>
        </w:rPr>
        <w:t>измерений</w:t>
      </w:r>
      <w:r>
        <w:rPr>
          <w:spacing w:val="-6"/>
          <w:sz w:val="19"/>
        </w:rPr>
        <w:t> </w:t>
      </w:r>
      <w:r>
        <w:rPr>
          <w:sz w:val="19"/>
        </w:rPr>
        <w:t>непосредственным</w:t>
      </w:r>
      <w:r>
        <w:rPr>
          <w:spacing w:val="-6"/>
          <w:sz w:val="19"/>
        </w:rPr>
        <w:t> </w:t>
      </w:r>
      <w:r>
        <w:rPr>
          <w:sz w:val="19"/>
        </w:rPr>
        <w:t>сличением.</w:t>
      </w:r>
    </w:p>
    <w:p>
      <w:pPr>
        <w:pStyle w:val="ListParagraph"/>
        <w:numPr>
          <w:ilvl w:val="3"/>
          <w:numId w:val="10"/>
        </w:numPr>
        <w:tabs>
          <w:tab w:pos="1395" w:val="left" w:leader="none"/>
        </w:tabs>
        <w:spacing w:line="259" w:lineRule="auto" w:before="11" w:after="0"/>
        <w:ind w:left="119" w:right="268" w:firstLine="504"/>
        <w:jc w:val="both"/>
        <w:rPr>
          <w:sz w:val="19"/>
        </w:rPr>
      </w:pPr>
      <w:r>
        <w:rPr>
          <w:sz w:val="19"/>
        </w:rPr>
        <w:t>Отношение границ доверительной погрешности рабочих эталонов 2-го и 3-го разряда: не более 0,63</w:t>
      </w:r>
      <w:r>
        <w:rPr>
          <w:spacing w:val="-1"/>
          <w:sz w:val="19"/>
        </w:rPr>
        <w:t> </w:t>
      </w:r>
      <w:r>
        <w:rPr>
          <w:sz w:val="19"/>
        </w:rPr>
        <w:t>(1:1,6).</w:t>
      </w:r>
    </w:p>
    <w:p>
      <w:pPr>
        <w:pStyle w:val="Heading4"/>
        <w:numPr>
          <w:ilvl w:val="2"/>
          <w:numId w:val="11"/>
        </w:numPr>
        <w:tabs>
          <w:tab w:pos="1234" w:val="left" w:leader="none"/>
        </w:tabs>
        <w:spacing w:line="240" w:lineRule="auto" w:before="62" w:after="0"/>
        <w:ind w:left="1233" w:right="0" w:hanging="610"/>
        <w:jc w:val="left"/>
      </w:pPr>
      <w:r>
        <w:rPr/>
        <w:t>Рабочие эталоны 3-го</w:t>
      </w:r>
      <w:r>
        <w:rPr>
          <w:spacing w:val="-8"/>
        </w:rPr>
        <w:t> </w:t>
      </w:r>
      <w:r>
        <w:rPr/>
        <w:t>разряда</w:t>
      </w:r>
    </w:p>
    <w:p>
      <w:pPr>
        <w:pStyle w:val="ListParagraph"/>
        <w:numPr>
          <w:ilvl w:val="3"/>
          <w:numId w:val="11"/>
        </w:numPr>
        <w:tabs>
          <w:tab w:pos="1363" w:val="left" w:leader="none"/>
        </w:tabs>
        <w:spacing w:line="252" w:lineRule="auto" w:before="73" w:after="0"/>
        <w:ind w:left="114" w:right="103" w:firstLine="509"/>
        <w:jc w:val="left"/>
        <w:rPr>
          <w:sz w:val="19"/>
        </w:rPr>
      </w:pPr>
      <w:r>
        <w:rPr>
          <w:sz w:val="19"/>
        </w:rPr>
        <w:t>В качестве рабочих эталонов 3-го разряда применяют родий-железные термопреобразовате­ ли в диапазоне температуры от 0,8 до 303,0 К (от минус 272,35 °С до 29,85 °С), платиновые термопреобразо­ ватели в диапазоне температуры от 13,8 до 303,0 К (от минус 259,35 °С до 29,85 °С), термоэлектрические термометры в диапазоне температуры от 73,0 до 303,0 К (от минус 200,15 °С до 29,85 °С) и жидкостные тер­ мометры в диапазоне температуры от 240,0 до 273,16 К (от минус 33,15 °С до 0,01</w:t>
      </w:r>
      <w:r>
        <w:rPr>
          <w:spacing w:val="-25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1"/>
        </w:numPr>
        <w:tabs>
          <w:tab w:pos="1396" w:val="left" w:leader="none"/>
        </w:tabs>
        <w:spacing w:line="252" w:lineRule="auto" w:before="5" w:after="0"/>
        <w:ind w:left="124" w:right="268" w:firstLine="499"/>
        <w:jc w:val="both"/>
        <w:rPr>
          <w:sz w:val="19"/>
        </w:rPr>
      </w:pPr>
      <w:r>
        <w:rPr>
          <w:sz w:val="19"/>
        </w:rPr>
        <w:t>Границы доверительной погрешности брабочих эталонов 3-го разряда при доверительной вероятности 0,95 с учетом нестабильности за межаттестационный интервал, не</w:t>
      </w:r>
      <w:r>
        <w:rPr>
          <w:spacing w:val="-29"/>
          <w:sz w:val="19"/>
        </w:rPr>
        <w:t> </w:t>
      </w:r>
      <w:r>
        <w:rPr>
          <w:sz w:val="19"/>
        </w:rPr>
        <w:t>более: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64" w:lineRule="auto" w:before="10" w:after="0"/>
        <w:ind w:left="628" w:right="5054" w:hanging="5"/>
        <w:jc w:val="left"/>
        <w:rPr>
          <w:sz w:val="19"/>
        </w:rPr>
      </w:pPr>
      <w:r>
        <w:rPr>
          <w:sz w:val="19"/>
        </w:rPr>
        <w:t>для родий-железных</w:t>
      </w:r>
      <w:r>
        <w:rPr>
          <w:spacing w:val="-15"/>
          <w:sz w:val="19"/>
        </w:rPr>
        <w:t> </w:t>
      </w:r>
      <w:r>
        <w:rPr>
          <w:sz w:val="19"/>
        </w:rPr>
        <w:t>термопреобразователей: 0,03 К в точке 0,8 К (минус 272,35</w:t>
      </w:r>
      <w:r>
        <w:rPr>
          <w:spacing w:val="-6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14" w:lineRule="exact"/>
        <w:ind w:left="628"/>
      </w:pPr>
      <w:r>
        <w:rPr/>
        <w:t>0,10 К в точке 303,0 К (29,85 °С);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40" w:lineRule="auto" w:before="18" w:after="0"/>
        <w:ind w:left="801" w:right="0" w:hanging="178"/>
        <w:jc w:val="left"/>
        <w:rPr>
          <w:sz w:val="19"/>
        </w:rPr>
      </w:pPr>
      <w:r>
        <w:rPr>
          <w:sz w:val="19"/>
        </w:rPr>
        <w:t>для платиновых</w:t>
      </w:r>
      <w:r>
        <w:rPr>
          <w:spacing w:val="-4"/>
          <w:sz w:val="19"/>
        </w:rPr>
        <w:t> </w:t>
      </w:r>
      <w:r>
        <w:rPr>
          <w:sz w:val="19"/>
        </w:rPr>
        <w:t>термопреобразователей: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0" w:right="250" w:firstLine="0"/>
        <w:jc w:val="right"/>
        <w:rPr>
          <w:sz w:val="17"/>
        </w:rPr>
      </w:pPr>
      <w:r>
        <w:rPr>
          <w:sz w:val="17"/>
        </w:rPr>
        <w:t>3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</w:pPr>
      <w:r>
        <w:rPr/>
        <w:t>ГОСТ 8.558—2009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before="1"/>
        <w:ind w:left="634"/>
      </w:pPr>
      <w:r>
        <w:rPr/>
        <w:t>0,03 К в точке 13,8 К (минус 259,35 °С);</w:t>
      </w:r>
    </w:p>
    <w:p>
      <w:pPr>
        <w:pStyle w:val="BodyText"/>
        <w:spacing w:before="12"/>
        <w:ind w:left="634"/>
      </w:pPr>
      <w:r>
        <w:rPr/>
        <w:t>0,08 К в точке 303,0 К (29,85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6" w:after="0"/>
        <w:ind w:left="808" w:right="0" w:hanging="178"/>
        <w:jc w:val="left"/>
        <w:rPr>
          <w:sz w:val="19"/>
        </w:rPr>
      </w:pPr>
      <w:r>
        <w:rPr>
          <w:sz w:val="19"/>
        </w:rPr>
        <w:t>для термоэлектрических</w:t>
      </w:r>
      <w:r>
        <w:rPr>
          <w:spacing w:val="-21"/>
          <w:sz w:val="19"/>
        </w:rPr>
        <w:t> </w:t>
      </w:r>
      <w:r>
        <w:rPr>
          <w:sz w:val="19"/>
        </w:rPr>
        <w:t>термометров:</w:t>
      </w:r>
    </w:p>
    <w:p>
      <w:pPr>
        <w:pStyle w:val="BodyText"/>
        <w:spacing w:before="17"/>
        <w:ind w:left="634"/>
      </w:pPr>
      <w:r>
        <w:rPr/>
        <w:t>0,10 К в диапазоне от 73,0 до 303,0 К (от минус 200,15 °С до 29,85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6" w:after="0"/>
        <w:ind w:left="808" w:right="0" w:hanging="178"/>
        <w:jc w:val="left"/>
        <w:rPr>
          <w:sz w:val="19"/>
        </w:rPr>
      </w:pPr>
      <w:r>
        <w:rPr>
          <w:sz w:val="19"/>
        </w:rPr>
        <w:t>для жидкостных</w:t>
      </w:r>
      <w:r>
        <w:rPr>
          <w:spacing w:val="-4"/>
          <w:sz w:val="19"/>
        </w:rPr>
        <w:t> </w:t>
      </w:r>
      <w:r>
        <w:rPr>
          <w:sz w:val="19"/>
        </w:rPr>
        <w:t>термометров:</w:t>
      </w:r>
    </w:p>
    <w:p>
      <w:pPr>
        <w:pStyle w:val="BodyText"/>
        <w:spacing w:before="16"/>
        <w:ind w:left="634"/>
      </w:pPr>
      <w:r>
        <w:rPr/>
        <w:t>0,02 К в точке 240 К (минус 33,15 °С);</w:t>
      </w:r>
    </w:p>
    <w:p>
      <w:pPr>
        <w:pStyle w:val="BodyText"/>
        <w:spacing w:before="12"/>
        <w:ind w:left="634"/>
      </w:pPr>
      <w:r>
        <w:rPr/>
        <w:t>0,10 К в точке 273,16 К (0,01 °С).</w:t>
      </w:r>
    </w:p>
    <w:p>
      <w:pPr>
        <w:pStyle w:val="ListParagraph"/>
        <w:numPr>
          <w:ilvl w:val="3"/>
          <w:numId w:val="11"/>
        </w:numPr>
        <w:tabs>
          <w:tab w:pos="1443" w:val="left" w:leader="none"/>
          <w:tab w:pos="1444" w:val="left" w:leader="none"/>
        </w:tabs>
        <w:spacing w:line="254" w:lineRule="auto" w:before="6" w:after="0"/>
        <w:ind w:left="130" w:right="382" w:firstLine="500"/>
        <w:jc w:val="left"/>
        <w:rPr>
          <w:sz w:val="19"/>
        </w:rPr>
      </w:pPr>
      <w:r>
        <w:rPr>
          <w:sz w:val="19"/>
        </w:rPr>
        <w:t>Рабочие эталоны 3-го разряда применяют для передачи единицы рабочим средствам измерений непосредственным</w:t>
      </w:r>
      <w:r>
        <w:rPr>
          <w:spacing w:val="-17"/>
          <w:sz w:val="19"/>
        </w:rPr>
        <w:t> </w:t>
      </w:r>
      <w:r>
        <w:rPr>
          <w:sz w:val="19"/>
        </w:rPr>
        <w:t>сличением.</w:t>
      </w:r>
    </w:p>
    <w:p>
      <w:pPr>
        <w:pStyle w:val="ListParagraph"/>
        <w:numPr>
          <w:ilvl w:val="3"/>
          <w:numId w:val="11"/>
        </w:numPr>
        <w:tabs>
          <w:tab w:pos="1402" w:val="left" w:leader="none"/>
        </w:tabs>
        <w:spacing w:line="254" w:lineRule="auto" w:before="0" w:after="0"/>
        <w:ind w:left="116" w:right="375" w:firstLine="514"/>
        <w:jc w:val="left"/>
        <w:rPr>
          <w:sz w:val="19"/>
        </w:rPr>
      </w:pPr>
      <w:r>
        <w:rPr>
          <w:sz w:val="19"/>
        </w:rPr>
        <w:t>Отношение границ доверительной погрешности рабочих эталонов 3-го разряда и предела допускаемой погрешности рабочих средств измерений </w:t>
      </w:r>
      <w:r>
        <w:rPr>
          <w:i/>
          <w:sz w:val="19"/>
        </w:rPr>
        <w:t>К не </w:t>
      </w:r>
      <w:r>
        <w:rPr>
          <w:sz w:val="19"/>
        </w:rPr>
        <w:t>более 0,8</w:t>
      </w:r>
      <w:r>
        <w:rPr>
          <w:spacing w:val="-22"/>
          <w:sz w:val="19"/>
        </w:rPr>
        <w:t> </w:t>
      </w:r>
      <w:r>
        <w:rPr>
          <w:sz w:val="19"/>
        </w:rPr>
        <w:t>(1:1,25).</w:t>
      </w:r>
    </w:p>
    <w:p>
      <w:pPr>
        <w:pStyle w:val="Heading4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40" w:lineRule="auto" w:before="67" w:after="0"/>
        <w:ind w:left="1240" w:right="0" w:hanging="610"/>
        <w:jc w:val="left"/>
      </w:pPr>
      <w:r>
        <w:rPr/>
        <w:t>Рабочие средства</w:t>
      </w:r>
      <w:r>
        <w:rPr>
          <w:spacing w:val="-8"/>
        </w:rPr>
        <w:t> </w:t>
      </w:r>
      <w:r>
        <w:rPr/>
        <w:t>измерений</w:t>
      </w:r>
    </w:p>
    <w:p>
      <w:pPr>
        <w:pStyle w:val="ListParagraph"/>
        <w:numPr>
          <w:ilvl w:val="2"/>
          <w:numId w:val="12"/>
        </w:numPr>
        <w:tabs>
          <w:tab w:pos="1246" w:val="left" w:leader="none"/>
        </w:tabs>
        <w:spacing w:line="252" w:lineRule="auto" w:before="69" w:after="0"/>
        <w:ind w:left="116" w:right="372" w:firstLine="514"/>
        <w:jc w:val="both"/>
        <w:rPr>
          <w:sz w:val="19"/>
        </w:rPr>
      </w:pPr>
      <w:r>
        <w:rPr>
          <w:sz w:val="19"/>
        </w:rPr>
        <w:t>В качестве рабочих средств измерений применяют платиновые и железо-родиевые термо­ преобразователи, термоэлектрические преобразователи и жидкостные термометры повышенной точ­ ности; термопреобразователи термоэлектрические, пьезокварцевые, манометрические, жидкостные и другие</w:t>
      </w:r>
      <w:r>
        <w:rPr>
          <w:spacing w:val="-6"/>
          <w:sz w:val="19"/>
        </w:rPr>
        <w:t> </w:t>
      </w:r>
      <w:r>
        <w:rPr>
          <w:sz w:val="19"/>
        </w:rPr>
        <w:t>термометры.</w:t>
      </w:r>
    </w:p>
    <w:p>
      <w:pPr>
        <w:pStyle w:val="ListParagraph"/>
        <w:numPr>
          <w:ilvl w:val="2"/>
          <w:numId w:val="12"/>
        </w:numPr>
        <w:tabs>
          <w:tab w:pos="1252" w:val="left" w:leader="none"/>
        </w:tabs>
        <w:spacing w:line="252" w:lineRule="auto" w:before="1" w:after="0"/>
        <w:ind w:left="121" w:right="371" w:firstLine="509"/>
        <w:jc w:val="left"/>
        <w:rPr>
          <w:sz w:val="19"/>
        </w:rPr>
      </w:pPr>
      <w:r>
        <w:rPr>
          <w:sz w:val="19"/>
        </w:rPr>
        <w:t>Пределы допускаемой абсолютной  погрешности  А рабочих средств измерений составляют  от 0,005 до 5</w:t>
      </w:r>
      <w:r>
        <w:rPr>
          <w:spacing w:val="-5"/>
          <w:sz w:val="19"/>
        </w:rPr>
        <w:t> </w:t>
      </w:r>
      <w:r>
        <w:rPr>
          <w:sz w:val="19"/>
        </w:rPr>
        <w:t>К.</w:t>
      </w: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0"/>
          <w:numId w:val="12"/>
        </w:numPr>
        <w:tabs>
          <w:tab w:pos="903" w:val="left" w:leader="none"/>
        </w:tabs>
        <w:spacing w:line="240" w:lineRule="auto" w:before="0" w:after="0"/>
        <w:ind w:left="634" w:right="793" w:firstLine="0"/>
        <w:jc w:val="left"/>
      </w:pPr>
      <w:r>
        <w:rPr/>
        <w:t>Часть 2. Поверочная схема для контактных термометров в диапазоне от 273,15 до 3273,15 К (от 0 °Сдо 3000</w:t>
      </w:r>
      <w:r>
        <w:rPr>
          <w:spacing w:val="-2"/>
        </w:rPr>
        <w:t> </w:t>
      </w:r>
      <w:r>
        <w:rPr/>
        <w:t>°С)</w:t>
      </w:r>
    </w:p>
    <w:p>
      <w:pPr>
        <w:pStyle w:val="Heading4"/>
        <w:numPr>
          <w:ilvl w:val="1"/>
          <w:numId w:val="13"/>
        </w:numPr>
        <w:tabs>
          <w:tab w:pos="1033" w:val="left" w:leader="none"/>
        </w:tabs>
        <w:spacing w:line="240" w:lineRule="auto" w:before="169" w:after="0"/>
        <w:ind w:left="1032" w:right="0" w:hanging="398"/>
        <w:jc w:val="left"/>
      </w:pPr>
      <w:r>
        <w:rPr/>
        <w:t>Государственный первичный эталон</w:t>
      </w:r>
      <w:r>
        <w:rPr>
          <w:spacing w:val="-6"/>
        </w:rPr>
        <w:t> </w:t>
      </w:r>
      <w:r>
        <w:rPr/>
        <w:t>ГПЭ-М</w:t>
      </w:r>
    </w:p>
    <w:p>
      <w:pPr>
        <w:pStyle w:val="ListParagraph"/>
        <w:numPr>
          <w:ilvl w:val="2"/>
          <w:numId w:val="13"/>
        </w:numPr>
        <w:tabs>
          <w:tab w:pos="1225" w:val="left" w:leader="none"/>
        </w:tabs>
        <w:spacing w:line="254" w:lineRule="auto" w:before="64" w:after="0"/>
        <w:ind w:left="130" w:right="377" w:firstLine="504"/>
        <w:jc w:val="both"/>
        <w:rPr>
          <w:sz w:val="19"/>
        </w:rPr>
      </w:pPr>
      <w:r>
        <w:rPr>
          <w:sz w:val="19"/>
        </w:rPr>
        <w:t>Государственный первичный эталон ГПЭ-II (далее — ГПЭ-М), в части воспроизведения, хра­ нения и передачи единицы температуры контактным способом, включает в себя следующие средства измерений:</w:t>
      </w:r>
    </w:p>
    <w:p>
      <w:pPr>
        <w:pStyle w:val="ListParagraph"/>
        <w:numPr>
          <w:ilvl w:val="0"/>
          <w:numId w:val="6"/>
        </w:numPr>
        <w:tabs>
          <w:tab w:pos="857" w:val="left" w:leader="none"/>
        </w:tabs>
        <w:spacing w:line="259" w:lineRule="auto" w:before="0" w:after="0"/>
        <w:ind w:left="130" w:right="367" w:firstLine="500"/>
        <w:jc w:val="left"/>
        <w:rPr>
          <w:sz w:val="19"/>
        </w:rPr>
      </w:pPr>
      <w:r>
        <w:rPr>
          <w:sz w:val="19"/>
        </w:rPr>
        <w:t>группу платиновых термопреобразователей для диапазона температуры от 273,15 до 933,473 К   (от 0 °С до 660,323</w:t>
      </w:r>
      <w:r>
        <w:rPr>
          <w:spacing w:val="-1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47" w:val="left" w:leader="none"/>
        </w:tabs>
        <w:spacing w:line="259" w:lineRule="auto" w:before="0" w:after="0"/>
        <w:ind w:left="130" w:right="367" w:firstLine="500"/>
        <w:jc w:val="left"/>
        <w:rPr>
          <w:sz w:val="19"/>
        </w:rPr>
      </w:pPr>
      <w:r>
        <w:rPr>
          <w:sz w:val="19"/>
        </w:rPr>
        <w:t>группу платиновых термопреобразователей для диапазона температуры от 692,677  до 1234,93 К (от 419,527 °С до 961,78</w:t>
      </w:r>
      <w:r>
        <w:rPr>
          <w:spacing w:val="-3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62" w:val="left" w:leader="none"/>
        </w:tabs>
        <w:spacing w:line="254" w:lineRule="auto" w:before="0" w:after="0"/>
        <w:ind w:left="116" w:right="390" w:firstLine="514"/>
        <w:jc w:val="both"/>
        <w:rPr>
          <w:sz w:val="19"/>
        </w:rPr>
      </w:pPr>
      <w:r>
        <w:rPr>
          <w:sz w:val="19"/>
        </w:rPr>
        <w:t>комплект установок для реализации температур реперных точек MTLU-90,  термостаты сравне­ ния, средства для точных измерений сопротивления и напряжения, аппаратура для воспроизведения, хранения и передачи единицы температуры неконтактным способом в соответствии с</w:t>
      </w:r>
      <w:r>
        <w:rPr>
          <w:spacing w:val="-30"/>
          <w:sz w:val="19"/>
        </w:rPr>
        <w:t> </w:t>
      </w:r>
      <w:r>
        <w:rPr>
          <w:sz w:val="19"/>
        </w:rPr>
        <w:t>4.1.1.</w:t>
      </w:r>
    </w:p>
    <w:p>
      <w:pPr>
        <w:pStyle w:val="ListParagraph"/>
        <w:numPr>
          <w:ilvl w:val="2"/>
          <w:numId w:val="13"/>
        </w:numPr>
        <w:tabs>
          <w:tab w:pos="1225" w:val="left" w:leader="none"/>
        </w:tabs>
        <w:spacing w:line="259" w:lineRule="auto" w:before="0" w:after="0"/>
        <w:ind w:left="126" w:right="421" w:firstLine="508"/>
        <w:jc w:val="left"/>
        <w:rPr>
          <w:sz w:val="19"/>
        </w:rPr>
      </w:pPr>
      <w:r>
        <w:rPr>
          <w:sz w:val="19"/>
        </w:rPr>
        <w:t>Диапазон значений температуры, воспроизводимых  ГПЭ-М контактным способом, составля­ ет от 273,15 до 1234,93 К (от 0 °С до 961,78</w:t>
      </w:r>
      <w:r>
        <w:rPr>
          <w:spacing w:val="-6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2"/>
          <w:numId w:val="13"/>
        </w:numPr>
        <w:tabs>
          <w:tab w:pos="1277" w:val="left" w:leader="none"/>
        </w:tabs>
        <w:spacing w:line="254" w:lineRule="auto" w:before="0" w:after="0"/>
        <w:ind w:left="121" w:right="377" w:firstLine="513"/>
        <w:jc w:val="both"/>
        <w:rPr>
          <w:sz w:val="19"/>
        </w:rPr>
      </w:pPr>
      <w:r>
        <w:rPr>
          <w:sz w:val="19"/>
        </w:rPr>
        <w:t>ГПЭ-М обеспечивает воспроизведение и передачу единицы со средним квадратическим отклонением результата измерений S: не более 0,03-10</w:t>
      </w:r>
      <w:r>
        <w:rPr>
          <w:position w:val="5"/>
          <w:sz w:val="12"/>
        </w:rPr>
        <w:t>-3 </w:t>
      </w:r>
      <w:r>
        <w:rPr>
          <w:sz w:val="19"/>
        </w:rPr>
        <w:t>К в точке 273,15 К (0 °С) и 1,2-10</w:t>
      </w:r>
      <w:r>
        <w:rPr>
          <w:position w:val="5"/>
          <w:sz w:val="12"/>
        </w:rPr>
        <w:t>-3 </w:t>
      </w:r>
      <w:r>
        <w:rPr>
          <w:sz w:val="19"/>
        </w:rPr>
        <w:t>К в точке 1234,93 К (961,78 °С) при пяти независимых</w:t>
      </w:r>
      <w:r>
        <w:rPr>
          <w:spacing w:val="-12"/>
          <w:sz w:val="19"/>
        </w:rPr>
        <w:t> </w:t>
      </w:r>
      <w:r>
        <w:rPr>
          <w:sz w:val="19"/>
        </w:rPr>
        <w:t>измерениях*.</w:t>
      </w:r>
    </w:p>
    <w:p>
      <w:pPr>
        <w:pStyle w:val="BodyText"/>
        <w:spacing w:line="259" w:lineRule="auto" w:before="30"/>
        <w:ind w:left="140" w:right="377" w:firstLine="499"/>
      </w:pPr>
      <w:r>
        <w:rPr/>
        <w:t>Неискпюченная систематическая погрешность 0: не более 0,04-10</w:t>
      </w:r>
      <w:r>
        <w:rPr>
          <w:position w:val="5"/>
          <w:sz w:val="12"/>
        </w:rPr>
        <w:t>-3 </w:t>
      </w:r>
      <w:r>
        <w:rPr/>
        <w:t>К в точке 273,15 К  (0  °С) и 1,7-10-</w:t>
      </w:r>
      <w:r>
        <w:rPr>
          <w:position w:val="5"/>
          <w:sz w:val="12"/>
        </w:rPr>
        <w:t>3  </w:t>
      </w:r>
      <w:r>
        <w:rPr/>
        <w:t>К в точке 1234,93 К (961,78 °С).</w:t>
      </w:r>
    </w:p>
    <w:p>
      <w:pPr>
        <w:pStyle w:val="BodyText"/>
        <w:spacing w:line="223" w:lineRule="auto" w:before="2"/>
        <w:ind w:left="130" w:right="533" w:firstLine="504"/>
      </w:pPr>
      <w:r>
        <w:rPr/>
        <w:t>Стандартная неопределенность, оцениваемая по типу Л, </w:t>
      </w:r>
      <w:r>
        <w:rPr>
          <w:i/>
        </w:rPr>
        <w:t>и</w:t>
      </w:r>
      <w:r>
        <w:rPr>
          <w:i/>
          <w:position w:val="-4"/>
          <w:sz w:val="12"/>
        </w:rPr>
        <w:t>А</w:t>
      </w:r>
      <w:r>
        <w:rPr>
          <w:i/>
        </w:rPr>
        <w:t>\ </w:t>
      </w:r>
      <w:r>
        <w:rPr/>
        <w:t>не более 0,03-10</w:t>
      </w:r>
      <w:r>
        <w:rPr>
          <w:position w:val="5"/>
          <w:sz w:val="12"/>
        </w:rPr>
        <w:t>—3  </w:t>
      </w:r>
      <w:r>
        <w:rPr/>
        <w:t>К в точке 273,15 К    (0 °С) и 1,2-10</w:t>
      </w:r>
      <w:r>
        <w:rPr>
          <w:position w:val="5"/>
          <w:sz w:val="12"/>
        </w:rPr>
        <w:t>-3  </w:t>
      </w:r>
      <w:r>
        <w:rPr/>
        <w:t>К в точке 1234,93 К (961,78 °С) при пяти независимых</w:t>
      </w:r>
      <w:r>
        <w:rPr>
          <w:spacing w:val="-25"/>
        </w:rPr>
        <w:t> </w:t>
      </w:r>
      <w:r>
        <w:rPr/>
        <w:t>измерениях.</w:t>
      </w:r>
    </w:p>
    <w:p>
      <w:pPr>
        <w:pStyle w:val="BodyText"/>
        <w:spacing w:line="223" w:lineRule="auto" w:before="19"/>
        <w:ind w:left="130" w:right="533" w:firstLine="504"/>
      </w:pPr>
      <w:r>
        <w:rPr/>
        <w:t>Стандартная неопределенность, оцениваемая по типу  </w:t>
      </w:r>
      <w:r>
        <w:rPr>
          <w:i/>
        </w:rPr>
        <w:t>В, и</w:t>
      </w:r>
      <w:r>
        <w:rPr>
          <w:i/>
          <w:position w:val="-4"/>
          <w:sz w:val="12"/>
        </w:rPr>
        <w:t>в</w:t>
      </w:r>
      <w:r>
        <w:rPr>
          <w:i/>
        </w:rPr>
        <w:t>\ </w:t>
      </w:r>
      <w:r>
        <w:rPr/>
        <w:t>не более 0,03-10</w:t>
      </w:r>
      <w:r>
        <w:rPr>
          <w:position w:val="5"/>
          <w:sz w:val="12"/>
        </w:rPr>
        <w:t>—3  </w:t>
      </w:r>
      <w:r>
        <w:rPr/>
        <w:t>К в точке 273,15 К   (0 °С) и 1,2-10-</w:t>
      </w:r>
      <w:r>
        <w:rPr>
          <w:position w:val="5"/>
          <w:sz w:val="12"/>
        </w:rPr>
        <w:t>3  </w:t>
      </w:r>
      <w:r>
        <w:rPr/>
        <w:t>К в точке 1234,93 К (961,78</w:t>
      </w:r>
      <w:r>
        <w:rPr>
          <w:spacing w:val="-17"/>
        </w:rPr>
        <w:t> </w:t>
      </w:r>
      <w:r>
        <w:rPr/>
        <w:t>°С).</w:t>
      </w:r>
    </w:p>
    <w:p>
      <w:pPr>
        <w:pStyle w:val="ListParagraph"/>
        <w:numPr>
          <w:ilvl w:val="2"/>
          <w:numId w:val="13"/>
        </w:numPr>
        <w:tabs>
          <w:tab w:pos="1262" w:val="left" w:leader="none"/>
          <w:tab w:pos="1263" w:val="left" w:leader="none"/>
        </w:tabs>
        <w:spacing w:line="252" w:lineRule="auto" w:before="7" w:after="0"/>
        <w:ind w:left="126" w:right="383" w:firstLine="508"/>
        <w:jc w:val="left"/>
        <w:rPr>
          <w:sz w:val="19"/>
        </w:rPr>
      </w:pPr>
      <w:r>
        <w:rPr>
          <w:sz w:val="19"/>
        </w:rPr>
        <w:t>ГПЭ-М применяют для передачи единицы температуры эталону-копии непосредственным сличением.</w:t>
      </w:r>
    </w:p>
    <w:p>
      <w:pPr>
        <w:pStyle w:val="ListParagraph"/>
        <w:numPr>
          <w:ilvl w:val="2"/>
          <w:numId w:val="13"/>
        </w:numPr>
        <w:tabs>
          <w:tab w:pos="1230" w:val="left" w:leader="none"/>
        </w:tabs>
        <w:spacing w:line="252" w:lineRule="auto" w:before="1" w:after="0"/>
        <w:ind w:left="126" w:right="420" w:firstLine="508"/>
        <w:jc w:val="left"/>
        <w:rPr>
          <w:sz w:val="19"/>
        </w:rPr>
      </w:pPr>
      <w:r>
        <w:rPr>
          <w:sz w:val="19"/>
        </w:rPr>
        <w:t>Передача единицы температуры при температурах выше 1234,93 К (961,78 °С) осуществля­ ется с помощью излучателей АЧТ и температурных</w:t>
      </w:r>
      <w:r>
        <w:rPr>
          <w:spacing w:val="-21"/>
          <w:sz w:val="19"/>
        </w:rPr>
        <w:t> </w:t>
      </w:r>
      <w:r>
        <w:rPr>
          <w:sz w:val="19"/>
        </w:rPr>
        <w:t>ламп.</w:t>
      </w:r>
    </w:p>
    <w:p>
      <w:pPr>
        <w:pStyle w:val="Heading4"/>
        <w:numPr>
          <w:ilvl w:val="1"/>
          <w:numId w:val="14"/>
        </w:numPr>
        <w:tabs>
          <w:tab w:pos="1052" w:val="left" w:leader="none"/>
        </w:tabs>
        <w:spacing w:line="240" w:lineRule="auto" w:before="5" w:after="0"/>
        <w:ind w:left="1051" w:right="0" w:hanging="417"/>
        <w:jc w:val="left"/>
      </w:pPr>
      <w:r>
        <w:rPr/>
        <w:t>Вторичные</w:t>
      </w:r>
      <w:r>
        <w:rPr>
          <w:spacing w:val="-16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  <w:tab w:pos="1751" w:val="left" w:leader="none"/>
        </w:tabs>
        <w:spacing w:line="254" w:lineRule="auto" w:before="12" w:after="0"/>
        <w:ind w:left="130" w:right="100" w:firstLine="504"/>
        <w:jc w:val="left"/>
        <w:rPr>
          <w:sz w:val="19"/>
        </w:rPr>
      </w:pPr>
      <w:r>
        <w:rPr>
          <w:sz w:val="19"/>
        </w:rPr>
        <w:t>В качестве эталона-копии применяют аппаратуру для воспроизведения реперных точек тем­ пературной шкалы MTLU-90 в диапазоне температуры от 273,15 до 2042,15 К (от 0 °С до 1769 °С), а также платиновые термопреобразователи в  диапазоне  температуры  от  273,15  до  1357,77  К  (от  0  °С  до  1084,62  °С)  и  термоэлектрические  преобразователи  в  диапазоне  температуры  от  273,15  до  2042,15  К (от 0 °С до 1769</w:t>
      </w:r>
      <w:r>
        <w:rPr>
          <w:spacing w:val="-1"/>
          <w:sz w:val="19"/>
        </w:rPr>
        <w:t> </w:t>
      </w:r>
      <w:r>
        <w:rPr>
          <w:sz w:val="19"/>
        </w:rPr>
        <w:t>°С).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7"/>
        </w:numPr>
        <w:tabs>
          <w:tab w:pos="744" w:val="left" w:leader="none"/>
        </w:tabs>
        <w:spacing w:line="295" w:lineRule="auto" w:before="0" w:after="0"/>
        <w:ind w:left="121" w:right="1084" w:firstLine="509"/>
        <w:jc w:val="left"/>
        <w:rPr>
          <w:sz w:val="17"/>
        </w:rPr>
      </w:pPr>
      <w:r>
        <w:rPr>
          <w:sz w:val="17"/>
        </w:rPr>
        <w:t>Здесь и далее: интерполяция погрешности в промежуточных значениях температуры осуществляется с учетом линейной зависимости от измеряемой</w:t>
      </w:r>
      <w:r>
        <w:rPr>
          <w:spacing w:val="-21"/>
          <w:sz w:val="17"/>
        </w:rPr>
        <w:t> </w:t>
      </w:r>
      <w:r>
        <w:rPr>
          <w:sz w:val="17"/>
        </w:rPr>
        <w:t>температуры.</w:t>
      </w:r>
    </w:p>
    <w:p>
      <w:pPr>
        <w:spacing w:before="120"/>
        <w:ind w:left="116" w:right="0" w:firstLine="0"/>
        <w:jc w:val="left"/>
        <w:rPr>
          <w:sz w:val="17"/>
        </w:rPr>
      </w:pPr>
      <w:r>
        <w:rPr>
          <w:sz w:val="17"/>
        </w:rPr>
        <w:t>4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ind w:left="0" w:right="187"/>
        <w:jc w:val="right"/>
      </w:pPr>
      <w:r>
        <w:rPr/>
        <w:t>ГОСТ 8.558—2009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1292" w:val="left" w:leader="none"/>
        </w:tabs>
        <w:spacing w:line="264" w:lineRule="auto" w:before="1" w:after="0"/>
        <w:ind w:left="114" w:right="119" w:firstLine="514"/>
        <w:jc w:val="both"/>
        <w:rPr>
          <w:sz w:val="19"/>
        </w:rPr>
      </w:pPr>
      <w:r>
        <w:rPr>
          <w:sz w:val="19"/>
        </w:rPr>
        <w:t>Суммарное среднее квадратическое отклонение результата сличений эталона-копии с  ГПЭ-11 при пяти независимых измерениях: не более 0,1-10</w:t>
      </w:r>
      <w:r>
        <w:rPr>
          <w:position w:val="5"/>
          <w:sz w:val="12"/>
        </w:rPr>
        <w:t>-3 </w:t>
      </w:r>
      <w:r>
        <w:rPr>
          <w:sz w:val="19"/>
        </w:rPr>
        <w:t>К в точке 273,15 К (0 °С) и 0,5 К в точке 2042,15К(1769</w:t>
      </w:r>
      <w:r>
        <w:rPr>
          <w:spacing w:val="-1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2"/>
          <w:numId w:val="14"/>
        </w:numPr>
        <w:tabs>
          <w:tab w:pos="1219" w:val="left" w:leader="none"/>
        </w:tabs>
        <w:spacing w:line="264" w:lineRule="auto" w:before="5" w:after="0"/>
        <w:ind w:left="124" w:right="122" w:firstLine="504"/>
        <w:jc w:val="both"/>
        <w:rPr>
          <w:sz w:val="19"/>
        </w:rPr>
      </w:pPr>
      <w:r>
        <w:rPr>
          <w:sz w:val="19"/>
        </w:rPr>
        <w:t>Эталон-копию применяют для передачи единицы температуры рабочим эталонам 0 разряда непосредственным сличением и методом прямых</w:t>
      </w:r>
      <w:r>
        <w:rPr>
          <w:spacing w:val="-16"/>
          <w:sz w:val="19"/>
        </w:rPr>
        <w:t> </w:t>
      </w:r>
      <w:r>
        <w:rPr>
          <w:sz w:val="19"/>
        </w:rPr>
        <w:t>измерений.</w:t>
      </w:r>
    </w:p>
    <w:p>
      <w:pPr>
        <w:pStyle w:val="BodyText"/>
        <w:spacing w:before="2"/>
        <w:rPr>
          <w:sz w:val="16"/>
        </w:rPr>
      </w:pPr>
    </w:p>
    <w:p>
      <w:pPr>
        <w:pStyle w:val="Heading4"/>
        <w:numPr>
          <w:ilvl w:val="1"/>
          <w:numId w:val="14"/>
        </w:numPr>
        <w:tabs>
          <w:tab w:pos="1066" w:val="left" w:leader="none"/>
        </w:tabs>
        <w:spacing w:line="240" w:lineRule="auto" w:before="1" w:after="0"/>
        <w:ind w:left="1065" w:right="0" w:hanging="437"/>
        <w:jc w:val="left"/>
      </w:pPr>
      <w:r>
        <w:rPr/>
        <w:t>Рабочие</w:t>
      </w:r>
      <w:r>
        <w:rPr>
          <w:spacing w:val="-7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14"/>
        </w:numPr>
        <w:tabs>
          <w:tab w:pos="1195" w:val="left" w:leader="none"/>
        </w:tabs>
        <w:spacing w:line="240" w:lineRule="auto" w:before="89" w:after="0"/>
        <w:ind w:left="1194" w:right="0" w:hanging="566"/>
        <w:jc w:val="left"/>
        <w:rPr>
          <w:b/>
          <w:sz w:val="19"/>
        </w:rPr>
      </w:pPr>
      <w:r>
        <w:rPr>
          <w:b/>
          <w:sz w:val="19"/>
        </w:rPr>
        <w:t>Рабочие эталоны 0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разряда</w:t>
      </w:r>
    </w:p>
    <w:p>
      <w:pPr>
        <w:pStyle w:val="ListParagraph"/>
        <w:numPr>
          <w:ilvl w:val="3"/>
          <w:numId w:val="14"/>
        </w:numPr>
        <w:tabs>
          <w:tab w:pos="1406" w:val="left" w:leader="none"/>
        </w:tabs>
        <w:spacing w:line="264" w:lineRule="auto" w:before="69" w:after="0"/>
        <w:ind w:left="110" w:right="115" w:firstLine="518"/>
        <w:jc w:val="left"/>
        <w:rPr>
          <w:sz w:val="19"/>
        </w:rPr>
      </w:pPr>
      <w:r>
        <w:rPr>
          <w:sz w:val="19"/>
        </w:rPr>
        <w:t>В качестве рабочих эталонов 0 разряда применяют платиновые термопреобразователи в диапазоне температуры  от 273,15 до 1358,15 К (от 0 °Сдо 1085 °С), термоэлектрические преобразова­  тели в диапазоне температуры от 273,15 до 2042,15 К(от0 °С до 1769 °С), аппаратуру для воспроизведе­ ния  основных  и  вторичных  реперных  точек  температурной  шкалы  MTLU-90,  а  также  рабочий  эталон 0 разряда из третьей части поверочной схемы (раздел</w:t>
      </w:r>
      <w:r>
        <w:rPr>
          <w:spacing w:val="-13"/>
          <w:sz w:val="19"/>
        </w:rPr>
        <w:t> </w:t>
      </w:r>
      <w:r>
        <w:rPr>
          <w:sz w:val="19"/>
        </w:rPr>
        <w:t>4).</w:t>
      </w:r>
    </w:p>
    <w:p>
      <w:pPr>
        <w:pStyle w:val="ListParagraph"/>
        <w:numPr>
          <w:ilvl w:val="3"/>
          <w:numId w:val="14"/>
        </w:numPr>
        <w:tabs>
          <w:tab w:pos="1439" w:val="left" w:leader="none"/>
        </w:tabs>
        <w:spacing w:line="261" w:lineRule="auto" w:before="19" w:after="0"/>
        <w:ind w:left="114" w:right="119" w:firstLine="514"/>
        <w:jc w:val="both"/>
        <w:rPr>
          <w:sz w:val="19"/>
        </w:rPr>
      </w:pPr>
      <w:r>
        <w:rPr>
          <w:sz w:val="19"/>
        </w:rPr>
        <w:t>Суммарное среднее квадратическое отклонение результата сличений эталона-копии с рабочими эталонами 0 разряда в диапазоне температуры от 273,15 до 1358,15 К (от 0 °Сдо 1085 °С) при трех независимых измерениях</w:t>
      </w:r>
      <w:r>
        <w:rPr>
          <w:spacing w:val="-14"/>
          <w:sz w:val="19"/>
        </w:rPr>
        <w:t> </w:t>
      </w:r>
      <w:r>
        <w:rPr>
          <w:sz w:val="19"/>
        </w:rPr>
        <w:t>с:</w:t>
      </w:r>
    </w:p>
    <w:p>
      <w:pPr>
        <w:pStyle w:val="ListParagraph"/>
        <w:numPr>
          <w:ilvl w:val="0"/>
          <w:numId w:val="6"/>
        </w:numPr>
        <w:tabs>
          <w:tab w:pos="891" w:val="left" w:leader="none"/>
        </w:tabs>
        <w:spacing w:line="259" w:lineRule="auto" w:before="12" w:after="0"/>
        <w:ind w:left="114" w:right="114" w:firstLine="509"/>
        <w:jc w:val="both"/>
        <w:rPr>
          <w:sz w:val="19"/>
        </w:rPr>
      </w:pPr>
      <w:r>
        <w:rPr>
          <w:sz w:val="19"/>
        </w:rPr>
        <w:t>платиновыми термопреобразователями и аппаратурой для воспроизведения реперных точек температуры MTLU-90: не более 0,3-10</w:t>
      </w:r>
      <w:r>
        <w:rPr>
          <w:position w:val="5"/>
          <w:sz w:val="12"/>
        </w:rPr>
        <w:t>-3 </w:t>
      </w:r>
      <w:r>
        <w:rPr>
          <w:sz w:val="19"/>
        </w:rPr>
        <w:t>К в точке 273,15 К(0 °С) и 45-10</w:t>
      </w:r>
      <w:r>
        <w:rPr>
          <w:position w:val="5"/>
          <w:sz w:val="12"/>
        </w:rPr>
        <w:t>-3 </w:t>
      </w:r>
      <w:r>
        <w:rPr>
          <w:sz w:val="19"/>
        </w:rPr>
        <w:t>К в точке 1358,15 К (1085</w:t>
      </w:r>
      <w:r>
        <w:rPr>
          <w:spacing w:val="27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24" w:val="left" w:leader="none"/>
        </w:tabs>
        <w:spacing w:line="268" w:lineRule="auto" w:before="0" w:after="0"/>
        <w:ind w:left="124" w:right="164" w:firstLine="499"/>
        <w:jc w:val="both"/>
        <w:rPr>
          <w:sz w:val="19"/>
        </w:rPr>
      </w:pPr>
      <w:r>
        <w:rPr>
          <w:sz w:val="19"/>
        </w:rPr>
        <w:t>термоэлектрическими преобразователями и реперными точками MTLU-90: не более 0,01 К в точ­ ке 273,15 К (0 °С) и 1,0 К в точке 2073,15 К (1800</w:t>
      </w:r>
      <w:r>
        <w:rPr>
          <w:spacing w:val="-4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4"/>
        </w:numPr>
        <w:tabs>
          <w:tab w:pos="1386" w:val="left" w:leader="none"/>
        </w:tabs>
        <w:spacing w:line="264" w:lineRule="auto" w:before="1" w:after="0"/>
        <w:ind w:left="114" w:right="163" w:firstLine="514"/>
        <w:jc w:val="both"/>
        <w:rPr>
          <w:sz w:val="19"/>
        </w:rPr>
      </w:pPr>
      <w:r>
        <w:rPr>
          <w:sz w:val="19"/>
        </w:rPr>
        <w:t>Рабочие эталоны 0 разряда применяют для передачи единицы температуры рабочим эта­ лонам 1,2 и 3-го разряда и рабочим средствам измерений методом прямых измерений и непосредствен­ ным сличением в реперных точках температурной шкалы</w:t>
      </w:r>
      <w:r>
        <w:rPr>
          <w:spacing w:val="-34"/>
          <w:sz w:val="19"/>
        </w:rPr>
        <w:t> </w:t>
      </w:r>
      <w:r>
        <w:rPr>
          <w:sz w:val="19"/>
        </w:rPr>
        <w:t>МТШ-90.</w:t>
      </w:r>
    </w:p>
    <w:p>
      <w:pPr>
        <w:pStyle w:val="Heading4"/>
        <w:numPr>
          <w:ilvl w:val="2"/>
          <w:numId w:val="14"/>
        </w:numPr>
        <w:tabs>
          <w:tab w:pos="1201" w:val="left" w:leader="none"/>
        </w:tabs>
        <w:spacing w:line="240" w:lineRule="auto" w:before="80" w:after="0"/>
        <w:ind w:left="1200" w:right="0" w:hanging="572"/>
        <w:jc w:val="left"/>
      </w:pPr>
      <w:r>
        <w:rPr/>
        <w:t>Рабочие эталоны 1 -го</w:t>
      </w:r>
      <w:r>
        <w:rPr>
          <w:spacing w:val="-8"/>
        </w:rPr>
        <w:t> </w:t>
      </w:r>
      <w:r>
        <w:rPr/>
        <w:t>разряда</w:t>
      </w:r>
    </w:p>
    <w:p>
      <w:pPr>
        <w:pStyle w:val="ListParagraph"/>
        <w:numPr>
          <w:ilvl w:val="3"/>
          <w:numId w:val="14"/>
        </w:numPr>
        <w:tabs>
          <w:tab w:pos="1363" w:val="left" w:leader="none"/>
        </w:tabs>
        <w:spacing w:line="240" w:lineRule="auto" w:before="74" w:after="0"/>
        <w:ind w:left="114" w:right="0" w:firstLine="514"/>
        <w:jc w:val="left"/>
        <w:rPr>
          <w:sz w:val="19"/>
        </w:rPr>
      </w:pPr>
      <w:r>
        <w:rPr>
          <w:sz w:val="19"/>
        </w:rPr>
        <w:t>В качестве рабочих эталонов 1-го разряда</w:t>
      </w:r>
      <w:r>
        <w:rPr>
          <w:spacing w:val="-23"/>
          <w:sz w:val="19"/>
        </w:rPr>
        <w:t> </w:t>
      </w:r>
      <w:r>
        <w:rPr>
          <w:sz w:val="19"/>
        </w:rPr>
        <w:t>применяют:</w:t>
      </w:r>
    </w:p>
    <w:p>
      <w:pPr>
        <w:pStyle w:val="ListParagraph"/>
        <w:numPr>
          <w:ilvl w:val="0"/>
          <w:numId w:val="6"/>
        </w:numPr>
        <w:tabs>
          <w:tab w:pos="850" w:val="left" w:leader="none"/>
        </w:tabs>
        <w:spacing w:line="268" w:lineRule="auto" w:before="31" w:after="0"/>
        <w:ind w:left="124" w:right="133" w:firstLine="499"/>
        <w:jc w:val="both"/>
        <w:rPr>
          <w:sz w:val="19"/>
        </w:rPr>
      </w:pPr>
      <w:r>
        <w:rPr>
          <w:sz w:val="19"/>
        </w:rPr>
        <w:t>аппаратуру для воспроизведения основных и вторичных реперных точек температурной шкалы МТШ-90 в диапазоне температуры от 273,15 до 1358,15 К (от 0 °С до 1085</w:t>
      </w:r>
      <w:r>
        <w:rPr>
          <w:spacing w:val="-30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66" w:val="left" w:leader="none"/>
        </w:tabs>
        <w:spacing w:line="268" w:lineRule="auto" w:before="0" w:after="0"/>
        <w:ind w:left="119" w:right="119" w:firstLine="504"/>
        <w:jc w:val="both"/>
        <w:rPr>
          <w:sz w:val="19"/>
        </w:rPr>
      </w:pPr>
      <w:r>
        <w:rPr>
          <w:sz w:val="19"/>
        </w:rPr>
        <w:t>платиновые  термометры  сопротивления в  диапазоне температуры  от 273,15  до  1358,15  К (от  0 °С до 1085</w:t>
      </w:r>
      <w:r>
        <w:rPr>
          <w:spacing w:val="-3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30" w:val="left" w:leader="none"/>
        </w:tabs>
        <w:spacing w:line="264" w:lineRule="auto" w:before="5" w:after="0"/>
        <w:ind w:left="134" w:right="122" w:firstLine="489"/>
        <w:jc w:val="both"/>
        <w:rPr>
          <w:sz w:val="19"/>
        </w:rPr>
      </w:pPr>
      <w:r>
        <w:rPr>
          <w:sz w:val="19"/>
        </w:rPr>
        <w:t>термоэлектрические термометры в диапазоне температуры от 573,15 до 2073,15 К (от 300 °С до 1800</w:t>
      </w:r>
      <w:r>
        <w:rPr>
          <w:spacing w:val="-1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4"/>
        </w:numPr>
        <w:tabs>
          <w:tab w:pos="1412" w:val="left" w:leader="none"/>
          <w:tab w:pos="1413" w:val="left" w:leader="none"/>
        </w:tabs>
        <w:spacing w:line="266" w:lineRule="auto" w:before="8" w:after="0"/>
        <w:ind w:left="114" w:right="125" w:firstLine="514"/>
        <w:jc w:val="left"/>
        <w:rPr>
          <w:sz w:val="19"/>
        </w:rPr>
      </w:pPr>
      <w:r>
        <w:rPr>
          <w:sz w:val="19"/>
        </w:rPr>
        <w:t>Границы доверительной погрешности рабочих эталонов 1-го разряда при доверительной вероятности 0,95 с учетом нестабильности за межаттестационный интервал: не более 0,002 К в точке 273,15   К (0 °С) и 2,0 К в точке 2073,15 К (1800 °С).</w:t>
      </w:r>
    </w:p>
    <w:p>
      <w:pPr>
        <w:pStyle w:val="ListParagraph"/>
        <w:numPr>
          <w:ilvl w:val="3"/>
          <w:numId w:val="14"/>
        </w:numPr>
        <w:tabs>
          <w:tab w:pos="1409" w:val="left" w:leader="none"/>
        </w:tabs>
        <w:spacing w:line="266" w:lineRule="auto" w:before="2" w:after="0"/>
        <w:ind w:left="114" w:right="124" w:firstLine="514"/>
        <w:jc w:val="both"/>
        <w:rPr>
          <w:sz w:val="19"/>
        </w:rPr>
      </w:pPr>
      <w:r>
        <w:rPr>
          <w:sz w:val="19"/>
        </w:rPr>
        <w:t>Рабочие эталоны 1-го разряда применяют для передачи единицы температуры рабочим эталонам 2-го разряда и рабочим средствам измерений непосредственным сличением в термостатах и в реперных точках</w:t>
      </w:r>
      <w:r>
        <w:rPr>
          <w:spacing w:val="-14"/>
          <w:sz w:val="19"/>
        </w:rPr>
        <w:t> </w:t>
      </w:r>
      <w:r>
        <w:rPr>
          <w:sz w:val="19"/>
        </w:rPr>
        <w:t>МТШ-90.</w:t>
      </w:r>
    </w:p>
    <w:p>
      <w:pPr>
        <w:pStyle w:val="ListParagraph"/>
        <w:numPr>
          <w:ilvl w:val="3"/>
          <w:numId w:val="14"/>
        </w:numPr>
        <w:tabs>
          <w:tab w:pos="1396" w:val="left" w:leader="none"/>
        </w:tabs>
        <w:spacing w:line="268" w:lineRule="auto" w:before="1" w:after="0"/>
        <w:ind w:left="119" w:right="128" w:firstLine="509"/>
        <w:jc w:val="both"/>
        <w:rPr>
          <w:sz w:val="19"/>
        </w:rPr>
      </w:pPr>
      <w:r>
        <w:rPr>
          <w:sz w:val="19"/>
        </w:rPr>
        <w:t>Отношение границ доверительной погрешности рабочих эталонов 1-го и 2-го разряда: не более</w:t>
      </w:r>
      <w:r>
        <w:rPr>
          <w:spacing w:val="-1"/>
          <w:sz w:val="19"/>
        </w:rPr>
        <w:t> </w:t>
      </w:r>
      <w:r>
        <w:rPr>
          <w:sz w:val="19"/>
        </w:rPr>
        <w:t>0,7.</w:t>
      </w:r>
    </w:p>
    <w:p>
      <w:pPr>
        <w:pStyle w:val="Heading4"/>
        <w:numPr>
          <w:ilvl w:val="2"/>
          <w:numId w:val="15"/>
        </w:numPr>
        <w:tabs>
          <w:tab w:pos="1201" w:val="left" w:leader="none"/>
        </w:tabs>
        <w:spacing w:line="240" w:lineRule="auto" w:before="72" w:after="0"/>
        <w:ind w:left="1200" w:right="0" w:hanging="572"/>
        <w:jc w:val="left"/>
      </w:pPr>
      <w:r>
        <w:rPr/>
        <w:t>Рабочие эталоны 2-го</w:t>
      </w:r>
      <w:r>
        <w:rPr>
          <w:spacing w:val="-8"/>
        </w:rPr>
        <w:t> </w:t>
      </w:r>
      <w:r>
        <w:rPr/>
        <w:t>разряда</w:t>
      </w:r>
    </w:p>
    <w:p>
      <w:pPr>
        <w:pStyle w:val="ListParagraph"/>
        <w:numPr>
          <w:ilvl w:val="3"/>
          <w:numId w:val="15"/>
        </w:numPr>
        <w:tabs>
          <w:tab w:pos="1394" w:val="left" w:leader="none"/>
        </w:tabs>
        <w:spacing w:line="264" w:lineRule="auto" w:before="79" w:after="0"/>
        <w:ind w:left="110" w:right="117" w:firstLine="518"/>
        <w:jc w:val="both"/>
        <w:rPr>
          <w:sz w:val="19"/>
        </w:rPr>
      </w:pPr>
      <w:r>
        <w:rPr>
          <w:sz w:val="19"/>
        </w:rPr>
        <w:t>В качестве рабочих эталонов 2-го разряда применяют меры температуры (аппаратуру для реализации реперных точек температурной шкалы МТШ-90, калибраторы температуры) и термопреоб­ разователи в диапазоне температуры от 273,15 до 1358,15 К (от 0 °С до 1085 °С), жидкостные термомет­ ры для измерений разности температур в диапазоне от 273,15 до 423,15 К (от 0 до 150 °С), термоэлектрические термометры, кварцевые термометры и другие средства измерений температуры в диапазоне температуры от 273,15 до 2773,15 К (от 0 °С до 2500</w:t>
      </w:r>
      <w:r>
        <w:rPr>
          <w:spacing w:val="-23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5"/>
        </w:numPr>
        <w:tabs>
          <w:tab w:pos="1402" w:val="left" w:leader="none"/>
        </w:tabs>
        <w:spacing w:line="266" w:lineRule="auto" w:before="24" w:after="0"/>
        <w:ind w:left="110" w:right="123" w:firstLine="518"/>
        <w:jc w:val="both"/>
        <w:rPr>
          <w:sz w:val="19"/>
        </w:rPr>
      </w:pPr>
      <w:r>
        <w:rPr>
          <w:sz w:val="19"/>
        </w:rPr>
        <w:t>Доверительные границы абсолютной погрешности 5 рабочих эталонов 2-го разряда при доверительной вероятности 0,95 с учетом  нестабильности за межаттестационный интервал: не более  0,01 К в точке 273,15 К (0 °С) и 10 К в точке 2773,15 К (2500</w:t>
      </w:r>
      <w:r>
        <w:rPr>
          <w:spacing w:val="-9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5"/>
        </w:numPr>
        <w:tabs>
          <w:tab w:pos="1399" w:val="left" w:leader="none"/>
        </w:tabs>
        <w:spacing w:line="266" w:lineRule="auto" w:before="8" w:after="0"/>
        <w:ind w:left="119" w:right="119" w:firstLine="509"/>
        <w:jc w:val="both"/>
        <w:rPr>
          <w:sz w:val="19"/>
        </w:rPr>
      </w:pPr>
      <w:r>
        <w:rPr>
          <w:sz w:val="19"/>
        </w:rPr>
        <w:t>Рабочие эталоны 2-го разряда применяют для передачи единицы рабочим эталонам 3-го разряда и рабочим средствам измерений методом прямых измерений или непосредственным сличени­    ем в</w:t>
      </w:r>
      <w:r>
        <w:rPr>
          <w:spacing w:val="-4"/>
          <w:sz w:val="19"/>
        </w:rPr>
        <w:t> </w:t>
      </w:r>
      <w:r>
        <w:rPr>
          <w:sz w:val="19"/>
        </w:rPr>
        <w:t>термостате.</w:t>
      </w:r>
    </w:p>
    <w:p>
      <w:pPr>
        <w:pStyle w:val="ListParagraph"/>
        <w:numPr>
          <w:ilvl w:val="3"/>
          <w:numId w:val="15"/>
        </w:numPr>
        <w:tabs>
          <w:tab w:pos="1396" w:val="left" w:leader="none"/>
        </w:tabs>
        <w:spacing w:line="268" w:lineRule="auto" w:before="3" w:after="0"/>
        <w:ind w:left="119" w:right="128" w:firstLine="509"/>
        <w:jc w:val="both"/>
        <w:rPr>
          <w:sz w:val="19"/>
        </w:rPr>
      </w:pPr>
      <w:r>
        <w:rPr>
          <w:sz w:val="19"/>
        </w:rPr>
        <w:t>Отношение границ доверительной погрешности рабочих эталонов 2-го и 3-го разряда: не более 0,5</w:t>
      </w:r>
      <w:r>
        <w:rPr>
          <w:spacing w:val="-1"/>
          <w:sz w:val="19"/>
        </w:rPr>
        <w:t> </w:t>
      </w:r>
      <w:r>
        <w:rPr>
          <w:sz w:val="19"/>
        </w:rPr>
        <w:t>(1:2).</w:t>
      </w:r>
    </w:p>
    <w:p>
      <w:pPr>
        <w:spacing w:before="149"/>
        <w:ind w:left="0" w:right="110" w:firstLine="0"/>
        <w:jc w:val="right"/>
        <w:rPr>
          <w:sz w:val="17"/>
        </w:rPr>
      </w:pPr>
      <w:r>
        <w:rPr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</w:pPr>
      <w:r>
        <w:rPr/>
        <w:t>ГОСТ 8.558—2009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1217" w:val="left" w:leader="none"/>
        </w:tabs>
        <w:spacing w:line="240" w:lineRule="auto" w:before="0" w:after="0"/>
        <w:ind w:left="1216" w:right="0" w:hanging="582"/>
        <w:jc w:val="left"/>
        <w:rPr>
          <w:b/>
          <w:sz w:val="19"/>
        </w:rPr>
      </w:pPr>
      <w:r>
        <w:rPr>
          <w:b/>
          <w:sz w:val="19"/>
        </w:rPr>
        <w:t>Рабочие эталоны 3-го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разряда</w:t>
      </w:r>
    </w:p>
    <w:p>
      <w:pPr>
        <w:pStyle w:val="ListParagraph"/>
        <w:numPr>
          <w:ilvl w:val="3"/>
          <w:numId w:val="16"/>
        </w:numPr>
        <w:tabs>
          <w:tab w:pos="1400" w:val="left" w:leader="none"/>
        </w:tabs>
        <w:spacing w:line="256" w:lineRule="auto" w:before="88" w:after="0"/>
        <w:ind w:left="121" w:right="195" w:firstLine="513"/>
        <w:jc w:val="both"/>
        <w:rPr>
          <w:sz w:val="19"/>
        </w:rPr>
      </w:pPr>
      <w:r>
        <w:rPr>
          <w:sz w:val="19"/>
        </w:rPr>
        <w:t>В качестве рабочих эталонов 3-го разряда применяют меры температуры (аппаратуру для реализации реперных точек температурной шкалы MTLU-90, калибраторы температуры), термопреоб­ разователи, стеклянные, кварцевые, термоэлектрические термометры и другие средства измерений температуры в диапазоне температуры от 273,15 до 2073,15 К (от О °С до 1800</w:t>
      </w:r>
      <w:r>
        <w:rPr>
          <w:spacing w:val="-37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6"/>
        </w:numPr>
        <w:tabs>
          <w:tab w:pos="1413" w:val="left" w:leader="none"/>
        </w:tabs>
        <w:spacing w:line="254" w:lineRule="auto" w:before="40" w:after="0"/>
        <w:ind w:left="116" w:right="196" w:firstLine="518"/>
        <w:jc w:val="both"/>
        <w:rPr>
          <w:sz w:val="19"/>
        </w:rPr>
      </w:pPr>
      <w:r>
        <w:rPr>
          <w:sz w:val="19"/>
        </w:rPr>
        <w:t>Доверительные границы абсолютной погрешности 5 рабочих эталонов 3-го разряда при доверительной вероятности 0,95 с учетом  нестабильности за межаттестационный интервал: не более  0,05 К в точке 273,15 К (О °С) и 6 К в точке 2073,15 К (1800</w:t>
      </w:r>
      <w:r>
        <w:rPr>
          <w:spacing w:val="-9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16"/>
        </w:numPr>
        <w:tabs>
          <w:tab w:pos="1443" w:val="left" w:leader="none"/>
        </w:tabs>
        <w:spacing w:line="252" w:lineRule="auto" w:before="23" w:after="0"/>
        <w:ind w:left="130" w:right="202" w:firstLine="504"/>
        <w:jc w:val="both"/>
        <w:rPr>
          <w:sz w:val="19"/>
        </w:rPr>
      </w:pPr>
      <w:r>
        <w:rPr>
          <w:sz w:val="19"/>
        </w:rPr>
        <w:t>Рабочие эталоны 3-го разряда применяют для передачи единицы рабочим средствам измерений непосредственным сличением в термостате или методом прямых измерений по мерам тем­ пературы.</w:t>
      </w:r>
    </w:p>
    <w:p>
      <w:pPr>
        <w:pStyle w:val="ListParagraph"/>
        <w:numPr>
          <w:ilvl w:val="3"/>
          <w:numId w:val="16"/>
        </w:numPr>
        <w:tabs>
          <w:tab w:pos="1403" w:val="left" w:leader="none"/>
        </w:tabs>
        <w:spacing w:line="247" w:lineRule="auto" w:before="35" w:after="0"/>
        <w:ind w:left="116" w:right="196" w:firstLine="518"/>
        <w:jc w:val="both"/>
        <w:rPr>
          <w:sz w:val="19"/>
        </w:rPr>
      </w:pPr>
      <w:r>
        <w:rPr>
          <w:sz w:val="19"/>
        </w:rPr>
        <w:t>Отношение границ доверительной погрешности рабочего эталона 3-го разряда и предела допускаемой погрешности рабочего средства измерений не более 0,5</w:t>
      </w:r>
      <w:r>
        <w:rPr>
          <w:spacing w:val="-22"/>
          <w:sz w:val="19"/>
        </w:rPr>
        <w:t> </w:t>
      </w:r>
      <w:r>
        <w:rPr>
          <w:sz w:val="19"/>
        </w:rPr>
        <w:t>(1:2).</w:t>
      </w:r>
    </w:p>
    <w:p>
      <w:pPr>
        <w:pStyle w:val="Heading4"/>
        <w:numPr>
          <w:ilvl w:val="1"/>
          <w:numId w:val="17"/>
        </w:numPr>
        <w:tabs>
          <w:tab w:pos="1043" w:val="left" w:leader="none"/>
        </w:tabs>
        <w:spacing w:line="240" w:lineRule="auto" w:before="96" w:after="0"/>
        <w:ind w:left="1042" w:right="0" w:hanging="408"/>
        <w:jc w:val="left"/>
      </w:pPr>
      <w:r>
        <w:rPr/>
        <w:t>Рабочие средства</w:t>
      </w:r>
      <w:r>
        <w:rPr>
          <w:spacing w:val="-8"/>
        </w:rPr>
        <w:t> </w:t>
      </w:r>
      <w:r>
        <w:rPr/>
        <w:t>измерений</w:t>
      </w:r>
    </w:p>
    <w:p>
      <w:pPr>
        <w:pStyle w:val="ListParagraph"/>
        <w:numPr>
          <w:ilvl w:val="2"/>
          <w:numId w:val="17"/>
        </w:numPr>
        <w:tabs>
          <w:tab w:pos="1266" w:val="left" w:leader="none"/>
        </w:tabs>
        <w:spacing w:line="252" w:lineRule="auto" w:before="98" w:after="0"/>
        <w:ind w:left="121" w:right="192" w:firstLine="513"/>
        <w:jc w:val="both"/>
        <w:rPr>
          <w:sz w:val="19"/>
        </w:rPr>
      </w:pPr>
      <w:r>
        <w:rPr>
          <w:sz w:val="19"/>
        </w:rPr>
        <w:t>В качестве рабочих средств измерений применяют термометры для измерений разности температуры, температуры поверхности, а также различные типы термопреобразователей и термоэлек­ трических преобразователей, используемых для измерений температуры в статическом режиме путем погружения внутрь объема объекта</w:t>
      </w:r>
      <w:r>
        <w:rPr>
          <w:spacing w:val="-20"/>
          <w:sz w:val="19"/>
        </w:rPr>
        <w:t> </w:t>
      </w:r>
      <w:r>
        <w:rPr>
          <w:sz w:val="19"/>
        </w:rPr>
        <w:t>измерений.</w:t>
      </w:r>
    </w:p>
    <w:p>
      <w:pPr>
        <w:pStyle w:val="ListParagraph"/>
        <w:numPr>
          <w:ilvl w:val="2"/>
          <w:numId w:val="17"/>
        </w:numPr>
        <w:tabs>
          <w:tab w:pos="1244" w:val="left" w:leader="none"/>
        </w:tabs>
        <w:spacing w:line="252" w:lineRule="auto" w:before="30" w:after="0"/>
        <w:ind w:left="126" w:right="191" w:firstLine="508"/>
        <w:jc w:val="both"/>
        <w:rPr>
          <w:sz w:val="19"/>
        </w:rPr>
      </w:pPr>
      <w:r>
        <w:rPr>
          <w:sz w:val="19"/>
        </w:rPr>
        <w:t>Пределы допускаемой абсолютной погрешности рабочих средств измерений составляют от 0,003 К в точке 273,15 К (О °С) до 30 К в точке 3273,15 К (3000 °С) при линейной зависимости от значения измеряемой</w:t>
      </w:r>
      <w:r>
        <w:rPr>
          <w:spacing w:val="-9"/>
          <w:sz w:val="19"/>
        </w:rPr>
        <w:t> </w:t>
      </w:r>
      <w:r>
        <w:rPr>
          <w:sz w:val="19"/>
        </w:rPr>
        <w:t>величины.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0"/>
          <w:numId w:val="1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370"/>
        <w:jc w:val="left"/>
      </w:pPr>
      <w:r>
        <w:rPr/>
        <w:t>Часть 3. Поверочная схема для радиационных</w:t>
      </w:r>
      <w:r>
        <w:rPr>
          <w:spacing w:val="-5"/>
        </w:rPr>
        <w:t> </w:t>
      </w:r>
      <w:r>
        <w:rPr/>
        <w:t>термометров</w:t>
      </w:r>
    </w:p>
    <w:p>
      <w:pPr>
        <w:pStyle w:val="Heading4"/>
        <w:numPr>
          <w:ilvl w:val="1"/>
          <w:numId w:val="18"/>
        </w:numPr>
        <w:tabs>
          <w:tab w:pos="1034" w:val="left" w:leader="none"/>
        </w:tabs>
        <w:spacing w:line="240" w:lineRule="auto" w:before="226" w:after="0"/>
        <w:ind w:left="1033" w:right="0" w:hanging="403"/>
        <w:jc w:val="left"/>
      </w:pPr>
      <w:r>
        <w:rPr/>
        <w:t>Государственный первичный</w:t>
      </w:r>
      <w:r>
        <w:rPr>
          <w:spacing w:val="-6"/>
        </w:rPr>
        <w:t> </w:t>
      </w:r>
      <w:r>
        <w:rPr/>
        <w:t>эталон</w:t>
      </w:r>
    </w:p>
    <w:p>
      <w:pPr>
        <w:pStyle w:val="ListParagraph"/>
        <w:numPr>
          <w:ilvl w:val="2"/>
          <w:numId w:val="18"/>
        </w:numPr>
        <w:tabs>
          <w:tab w:pos="1233" w:val="left" w:leader="none"/>
        </w:tabs>
        <w:spacing w:line="254" w:lineRule="auto" w:before="93" w:after="0"/>
        <w:ind w:left="121" w:right="198" w:firstLine="509"/>
        <w:jc w:val="both"/>
        <w:rPr>
          <w:sz w:val="19"/>
        </w:rPr>
      </w:pPr>
      <w:r>
        <w:rPr>
          <w:sz w:val="19"/>
        </w:rPr>
        <w:t>ГПЭ-II, в части воспроизведения, хранения и передачи единицы температуры неконтактным способом, включает в  себя  следующие  средства  измерений:  группу  температурных  ламп,  излучате­  ли — модели абсолютно черного тела (далее — АЧТ), предназначенные для воспроизведения темпе­ ратур затвердевания серебра, золота и меди, средства для точных измерений напряжения и сопротивления.</w:t>
      </w:r>
    </w:p>
    <w:p>
      <w:pPr>
        <w:pStyle w:val="BodyText"/>
        <w:spacing w:line="256" w:lineRule="auto" w:before="23"/>
        <w:ind w:left="116" w:right="191" w:firstLine="523"/>
        <w:jc w:val="both"/>
      </w:pPr>
      <w:r>
        <w:rPr/>
        <w:t>В состав ГПЭ-II также входят установка для реализации температур реперных точек MTLU-90 (серебра,  золота и меди), фотоэлектрический компаратор яркостей тепловых излучателей, аппаратура  для воспроизведения, хранения и передачи единицы температуры контактным способом в соответствии сЗ.1.1.</w:t>
      </w:r>
    </w:p>
    <w:p>
      <w:pPr>
        <w:pStyle w:val="ListParagraph"/>
        <w:numPr>
          <w:ilvl w:val="2"/>
          <w:numId w:val="18"/>
        </w:numPr>
        <w:tabs>
          <w:tab w:pos="1214" w:val="left" w:leader="none"/>
        </w:tabs>
        <w:spacing w:line="247" w:lineRule="auto" w:before="25" w:after="0"/>
        <w:ind w:left="130" w:right="222" w:firstLine="500"/>
        <w:jc w:val="both"/>
        <w:rPr>
          <w:sz w:val="19"/>
        </w:rPr>
      </w:pPr>
      <w:r>
        <w:rPr>
          <w:sz w:val="19"/>
        </w:rPr>
        <w:t>Диапазон температуры, в котором воспроизводится единица, составляет 961,78 °С...3000 °С (1234,93...3273,15К)</w:t>
      </w:r>
    </w:p>
    <w:p>
      <w:pPr>
        <w:pStyle w:val="ListParagraph"/>
        <w:numPr>
          <w:ilvl w:val="2"/>
          <w:numId w:val="18"/>
        </w:numPr>
        <w:tabs>
          <w:tab w:pos="1225" w:val="left" w:leader="none"/>
        </w:tabs>
        <w:spacing w:line="256" w:lineRule="auto" w:before="28" w:after="0"/>
        <w:ind w:left="121" w:right="191" w:firstLine="509"/>
        <w:jc w:val="both"/>
        <w:rPr>
          <w:sz w:val="19"/>
        </w:rPr>
      </w:pPr>
      <w:r>
        <w:rPr>
          <w:sz w:val="19"/>
        </w:rPr>
        <w:t>ГПЭ-II обеспечивает воспроизведение и передачу единицы температуры со средним квадра­ тическим отклонением результата измерений S: не более 0,10 °С в точке 1234,93 К (961,78 °С) и 1,4 °С в точке 3273,15 К (3000 °С) при пяти независимых</w:t>
      </w:r>
      <w:r>
        <w:rPr>
          <w:spacing w:val="-16"/>
          <w:sz w:val="19"/>
        </w:rPr>
        <w:t> </w:t>
      </w:r>
      <w:r>
        <w:rPr>
          <w:sz w:val="19"/>
        </w:rPr>
        <w:t>измерениях.</w:t>
      </w:r>
    </w:p>
    <w:p>
      <w:pPr>
        <w:pStyle w:val="BodyText"/>
        <w:spacing w:line="264" w:lineRule="auto" w:before="20"/>
        <w:ind w:left="126" w:right="196" w:firstLine="513"/>
        <w:jc w:val="both"/>
      </w:pPr>
      <w:r>
        <w:rPr/>
        <w:t>Неискпюченная систематическая погрешность 0: не более 0,12 °С в точке 1234,93 К (961,78 °С) и  0,42 °С в точке 3273,15 К (3000</w:t>
      </w:r>
      <w:r>
        <w:rPr>
          <w:spacing w:val="-6"/>
        </w:rPr>
        <w:t> </w:t>
      </w:r>
      <w:r>
        <w:rPr/>
        <w:t>°С).</w:t>
      </w:r>
    </w:p>
    <w:p>
      <w:pPr>
        <w:pStyle w:val="BodyText"/>
        <w:spacing w:line="218" w:lineRule="auto" w:before="26"/>
        <w:ind w:left="130" w:right="187" w:firstLine="504"/>
        <w:jc w:val="both"/>
      </w:pPr>
      <w:r>
        <w:rPr/>
        <w:t>Стандартная неопределенность, оцениваемая по типу А, </w:t>
      </w:r>
      <w:r>
        <w:rPr>
          <w:i/>
        </w:rPr>
        <w:t>и</w:t>
      </w:r>
      <w:r>
        <w:rPr>
          <w:i/>
          <w:position w:val="-4"/>
          <w:sz w:val="12"/>
        </w:rPr>
        <w:t>А</w:t>
      </w:r>
      <w:r>
        <w:rPr>
          <w:i/>
        </w:rPr>
        <w:t>\ </w:t>
      </w:r>
      <w:r>
        <w:rPr/>
        <w:t>не более 0,1 °С в  точке 1234,93  К (961,78 °С)и 1,4 °С в точке 3273,15 К (3000 °С) при пяти независимых измерениях.</w:t>
      </w:r>
    </w:p>
    <w:p>
      <w:pPr>
        <w:pStyle w:val="BodyText"/>
        <w:spacing w:line="223" w:lineRule="auto" w:before="52"/>
        <w:ind w:left="130" w:right="187" w:firstLine="504"/>
        <w:jc w:val="both"/>
      </w:pPr>
      <w:r>
        <w:rPr/>
        <w:t>Стандартная неопределенность, оцениваемая по типу В, </w:t>
      </w:r>
      <w:r>
        <w:rPr>
          <w:i/>
        </w:rPr>
        <w:t>и</w:t>
      </w:r>
      <w:r>
        <w:rPr>
          <w:i/>
          <w:position w:val="-4"/>
          <w:sz w:val="12"/>
        </w:rPr>
        <w:t>в</w:t>
      </w:r>
      <w:r>
        <w:rPr>
          <w:i/>
        </w:rPr>
        <w:t>\ </w:t>
      </w:r>
      <w:r>
        <w:rPr/>
        <w:t>не более 0,05 °С в точке 1234,93 К (961,78 °С) и 0,18 °С в точке 3273,15 К (3000 °С).</w:t>
      </w:r>
    </w:p>
    <w:p>
      <w:pPr>
        <w:pStyle w:val="ListParagraph"/>
        <w:numPr>
          <w:ilvl w:val="2"/>
          <w:numId w:val="18"/>
        </w:numPr>
        <w:tabs>
          <w:tab w:pos="1288" w:val="left" w:leader="none"/>
        </w:tabs>
        <w:spacing w:line="252" w:lineRule="auto" w:before="34" w:after="0"/>
        <w:ind w:left="130" w:right="239" w:firstLine="500"/>
        <w:jc w:val="both"/>
        <w:rPr>
          <w:sz w:val="19"/>
        </w:rPr>
      </w:pPr>
      <w:r>
        <w:rPr>
          <w:sz w:val="19"/>
        </w:rPr>
        <w:t>ГПЭ-II применяют для передачи единицы температуры неконтактным способом этало­ ну-копии сличением с помощью компаратора по спектральной плотности яркости теплового</w:t>
      </w:r>
      <w:r>
        <w:rPr>
          <w:spacing w:val="-16"/>
          <w:sz w:val="19"/>
        </w:rPr>
        <w:t> </w:t>
      </w:r>
      <w:r>
        <w:rPr>
          <w:sz w:val="19"/>
        </w:rPr>
        <w:t>излучения.</w:t>
      </w:r>
    </w:p>
    <w:p>
      <w:pPr>
        <w:pStyle w:val="ListParagraph"/>
        <w:numPr>
          <w:ilvl w:val="2"/>
          <w:numId w:val="18"/>
        </w:numPr>
        <w:tabs>
          <w:tab w:pos="1235" w:val="left" w:leader="none"/>
        </w:tabs>
        <w:spacing w:line="252" w:lineRule="auto" w:before="30" w:after="0"/>
        <w:ind w:left="126" w:right="192" w:firstLine="504"/>
        <w:jc w:val="both"/>
        <w:rPr>
          <w:sz w:val="19"/>
        </w:rPr>
      </w:pPr>
      <w:r>
        <w:rPr>
          <w:sz w:val="19"/>
        </w:rPr>
        <w:t>Передачу  единицы  температуры при  температуре ниже 1234,93 К (961,78 °С) осуществляют  с помощью платиновых термопреобразователей.</w:t>
      </w:r>
    </w:p>
    <w:p>
      <w:pPr>
        <w:pStyle w:val="Heading4"/>
        <w:numPr>
          <w:ilvl w:val="1"/>
          <w:numId w:val="19"/>
        </w:numPr>
        <w:tabs>
          <w:tab w:pos="1039" w:val="left" w:leader="none"/>
        </w:tabs>
        <w:spacing w:line="240" w:lineRule="auto" w:before="92" w:after="0"/>
        <w:ind w:left="1038" w:right="0" w:hanging="408"/>
        <w:jc w:val="left"/>
      </w:pPr>
      <w:r>
        <w:rPr/>
        <w:t>Вторичные</w:t>
      </w:r>
      <w:r>
        <w:rPr>
          <w:spacing w:val="-16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19"/>
        </w:numPr>
        <w:tabs>
          <w:tab w:pos="1752" w:val="left" w:leader="none"/>
          <w:tab w:pos="1753" w:val="left" w:leader="none"/>
        </w:tabs>
        <w:spacing w:line="254" w:lineRule="auto" w:before="96" w:after="0"/>
        <w:ind w:left="126" w:right="113" w:firstLine="504"/>
        <w:jc w:val="left"/>
        <w:rPr>
          <w:sz w:val="19"/>
        </w:rPr>
      </w:pPr>
      <w:r>
        <w:rPr>
          <w:sz w:val="19"/>
        </w:rPr>
        <w:t>В качестве эталонов-копий используют температурные лампы, калиброванные в видимой, ближних ультрафиолетовой и инфракрасной областях спектра, а также излучатели АЧТ на основе фазо­ вых переходов чистых веществ и/ или эвтектик в диапазоне температуры от 1234,93 до 3273,15 К (от   961,78 °С до 3000</w:t>
      </w:r>
      <w:r>
        <w:rPr>
          <w:spacing w:val="-3"/>
          <w:sz w:val="19"/>
        </w:rPr>
        <w:t> </w:t>
      </w:r>
      <w:r>
        <w:rPr>
          <w:sz w:val="19"/>
        </w:rPr>
        <w:t>°С).</w:t>
      </w:r>
    </w:p>
    <w:p>
      <w:pPr>
        <w:spacing w:before="161"/>
        <w:ind w:left="121" w:right="0" w:firstLine="0"/>
        <w:jc w:val="left"/>
        <w:rPr>
          <w:sz w:val="17"/>
        </w:rPr>
      </w:pPr>
      <w:r>
        <w:rPr>
          <w:sz w:val="17"/>
        </w:rPr>
        <w:t>6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ind w:left="0" w:right="187"/>
        <w:jc w:val="right"/>
      </w:pPr>
      <w:r>
        <w:rPr/>
        <w:t>ГОСТ 8.558—2009</w:t>
      </w:r>
    </w:p>
    <w:p>
      <w:pPr>
        <w:pStyle w:val="BodyText"/>
        <w:rPr>
          <w:b/>
          <w:sz w:val="27"/>
        </w:rPr>
      </w:pPr>
    </w:p>
    <w:p>
      <w:pPr>
        <w:pStyle w:val="ListParagraph"/>
        <w:numPr>
          <w:ilvl w:val="2"/>
          <w:numId w:val="19"/>
        </w:numPr>
        <w:tabs>
          <w:tab w:pos="1249" w:val="left" w:leader="none"/>
          <w:tab w:pos="1250" w:val="left" w:leader="none"/>
        </w:tabs>
        <w:spacing w:line="218" w:lineRule="auto" w:before="0" w:after="0"/>
        <w:ind w:left="124" w:right="121" w:firstLine="499"/>
        <w:jc w:val="left"/>
        <w:rPr>
          <w:sz w:val="19"/>
        </w:rPr>
      </w:pPr>
      <w:r>
        <w:rPr>
          <w:sz w:val="19"/>
        </w:rPr>
        <w:t>Суммарное среднее квадратическое отклонение S</w:t>
      </w:r>
      <w:r>
        <w:rPr>
          <w:position w:val="-4"/>
          <w:sz w:val="12"/>
        </w:rPr>
        <w:t>E </w:t>
      </w:r>
      <w:r>
        <w:rPr>
          <w:sz w:val="19"/>
        </w:rPr>
        <w:t>результата сличений эталона-копии с ГПЭ-11 при трех независимых измерениях: не более 0,10 °С в точке 273,15 К (0 °С) и 2,0 °С в</w:t>
      </w:r>
      <w:r>
        <w:rPr>
          <w:spacing w:val="-23"/>
          <w:sz w:val="19"/>
        </w:rPr>
        <w:t> </w:t>
      </w:r>
      <w:r>
        <w:rPr>
          <w:sz w:val="19"/>
        </w:rPr>
        <w:t>точке</w:t>
      </w:r>
    </w:p>
    <w:p>
      <w:pPr>
        <w:pStyle w:val="BodyText"/>
        <w:spacing w:before="11"/>
        <w:ind w:left="119"/>
      </w:pPr>
      <w:r>
        <w:rPr/>
        <w:t>3273.15  К (3000 °С).</w:t>
      </w:r>
    </w:p>
    <w:p>
      <w:pPr>
        <w:pStyle w:val="ListParagraph"/>
        <w:numPr>
          <w:ilvl w:val="2"/>
          <w:numId w:val="19"/>
        </w:numPr>
        <w:tabs>
          <w:tab w:pos="1219" w:val="left" w:leader="none"/>
        </w:tabs>
        <w:spacing w:line="259" w:lineRule="auto" w:before="12" w:after="0"/>
        <w:ind w:left="110" w:right="165" w:firstLine="513"/>
        <w:jc w:val="left"/>
        <w:rPr>
          <w:sz w:val="19"/>
        </w:rPr>
      </w:pPr>
      <w:r>
        <w:rPr>
          <w:sz w:val="19"/>
        </w:rPr>
        <w:t>Эталоны-копии применяют для передачи единицы температуры рабочим эталонам 0 разря­  да сличением с помощью компаратора (спектрокомпаратора или</w:t>
      </w:r>
      <w:r>
        <w:rPr>
          <w:spacing w:val="-26"/>
          <w:sz w:val="19"/>
        </w:rPr>
        <w:t> </w:t>
      </w:r>
      <w:r>
        <w:rPr>
          <w:sz w:val="19"/>
        </w:rPr>
        <w:t>радиометра-компаратора).</w:t>
      </w:r>
    </w:p>
    <w:p>
      <w:pPr>
        <w:pStyle w:val="Heading4"/>
        <w:numPr>
          <w:ilvl w:val="1"/>
          <w:numId w:val="20"/>
        </w:numPr>
        <w:tabs>
          <w:tab w:pos="1066" w:val="left" w:leader="none"/>
        </w:tabs>
        <w:spacing w:line="240" w:lineRule="auto" w:before="61" w:after="0"/>
        <w:ind w:left="1065" w:right="0" w:hanging="442"/>
        <w:jc w:val="left"/>
      </w:pPr>
      <w:r>
        <w:rPr/>
        <w:t>Рабочие</w:t>
      </w:r>
      <w:r>
        <w:rPr>
          <w:spacing w:val="-7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20"/>
        </w:numPr>
        <w:tabs>
          <w:tab w:pos="1195" w:val="left" w:leader="none"/>
        </w:tabs>
        <w:spacing w:line="240" w:lineRule="auto" w:before="84" w:after="0"/>
        <w:ind w:left="1194" w:right="0" w:hanging="571"/>
        <w:jc w:val="left"/>
        <w:rPr>
          <w:b/>
          <w:sz w:val="19"/>
        </w:rPr>
      </w:pPr>
      <w:r>
        <w:rPr>
          <w:b/>
          <w:sz w:val="19"/>
        </w:rPr>
        <w:t>Рабочие эталоны 0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разряда</w:t>
      </w:r>
    </w:p>
    <w:p>
      <w:pPr>
        <w:pStyle w:val="ListParagraph"/>
        <w:numPr>
          <w:ilvl w:val="3"/>
          <w:numId w:val="20"/>
        </w:numPr>
        <w:tabs>
          <w:tab w:pos="1363" w:val="left" w:leader="none"/>
        </w:tabs>
        <w:spacing w:line="240" w:lineRule="auto" w:before="69" w:after="0"/>
        <w:ind w:left="114" w:right="0" w:firstLine="509"/>
        <w:jc w:val="left"/>
        <w:rPr>
          <w:sz w:val="19"/>
        </w:rPr>
      </w:pPr>
      <w:r>
        <w:rPr>
          <w:sz w:val="19"/>
        </w:rPr>
        <w:t>В качестве рабочих эталонов 0 разряда</w:t>
      </w:r>
      <w:r>
        <w:rPr>
          <w:spacing w:val="-23"/>
          <w:sz w:val="19"/>
        </w:rPr>
        <w:t> </w:t>
      </w:r>
      <w:r>
        <w:rPr>
          <w:sz w:val="19"/>
        </w:rPr>
        <w:t>применяют:</w:t>
      </w:r>
    </w:p>
    <w:p>
      <w:pPr>
        <w:pStyle w:val="ListParagraph"/>
        <w:numPr>
          <w:ilvl w:val="0"/>
          <w:numId w:val="6"/>
        </w:numPr>
        <w:tabs>
          <w:tab w:pos="842" w:val="left" w:leader="none"/>
        </w:tabs>
        <w:spacing w:line="254" w:lineRule="auto" w:before="16" w:after="0"/>
        <w:ind w:left="114" w:right="118" w:firstLine="509"/>
        <w:jc w:val="both"/>
        <w:rPr>
          <w:sz w:val="19"/>
        </w:rPr>
      </w:pPr>
      <w:r>
        <w:rPr>
          <w:sz w:val="19"/>
        </w:rPr>
        <w:t>излучатели АЧТ с ампулами, реализующими фазовые переходы чистых веществ и/или эвтектик,     а также с регулируемой температурой излучающих полостей со встроенным контактным или бесконтак­ тным термометром или без него, градуированные  (аттестованные) по яркостной температуре в види­    мой, в ближних ультрафиолетовой и/или инфракрасной областях спектра в диапазоне температуры от 220до3273,15К(отминус53,15 “СдоЗООО</w:t>
      </w:r>
      <w:r>
        <w:rPr>
          <w:spacing w:val="-1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43" w:val="left" w:leader="none"/>
        </w:tabs>
        <w:spacing w:line="249" w:lineRule="auto" w:before="4" w:after="0"/>
        <w:ind w:left="119" w:right="117" w:firstLine="504"/>
        <w:jc w:val="both"/>
        <w:rPr>
          <w:sz w:val="19"/>
        </w:rPr>
      </w:pPr>
      <w:r>
        <w:rPr>
          <w:sz w:val="19"/>
        </w:rPr>
        <w:t>монохроматические пирометры в диапазоне температуры от 1073,15 до 3273,15 К (от 800 °С до 3000 °С), градуированные (аттестованные) по яркостной температуре в рабочей эффективной длине волны;</w:t>
      </w:r>
    </w:p>
    <w:p>
      <w:pPr>
        <w:pStyle w:val="ListParagraph"/>
        <w:numPr>
          <w:ilvl w:val="0"/>
          <w:numId w:val="6"/>
        </w:numPr>
        <w:tabs>
          <w:tab w:pos="864" w:val="left" w:leader="none"/>
        </w:tabs>
        <w:spacing w:line="252" w:lineRule="auto" w:before="12" w:after="0"/>
        <w:ind w:left="110" w:right="118" w:firstLine="513"/>
        <w:jc w:val="both"/>
        <w:rPr>
          <w:sz w:val="19"/>
        </w:rPr>
      </w:pPr>
      <w:r>
        <w:rPr>
          <w:sz w:val="19"/>
        </w:rPr>
        <w:t>температурные лампы, градуированные (аттестованные) по яркостной температуре в эффек­ тивной длине волны видимой, в ближних ультрафиолетовой и/или инфракрасной областях спектра в диапазоне температуры от 1073,15 до 2373,15 К (от 800 °С до 2100</w:t>
      </w:r>
      <w:r>
        <w:rPr>
          <w:spacing w:val="-23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15" w:val="left" w:leader="none"/>
        </w:tabs>
        <w:spacing w:line="259" w:lineRule="auto" w:before="1" w:after="0"/>
        <w:ind w:left="124" w:right="112" w:firstLine="499"/>
        <w:jc w:val="left"/>
        <w:rPr>
          <w:sz w:val="19"/>
        </w:rPr>
      </w:pPr>
      <w:r>
        <w:rPr>
          <w:sz w:val="19"/>
        </w:rPr>
        <w:t>излучатели в микроволновой области спектра в диапазоне температуры от 5273,15 до 100 273,15 К (от 5000 °С до 100 000</w:t>
      </w:r>
      <w:r>
        <w:rPr>
          <w:spacing w:val="-1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20"/>
        </w:numPr>
        <w:tabs>
          <w:tab w:pos="1376" w:val="left" w:leader="none"/>
        </w:tabs>
        <w:spacing w:line="242" w:lineRule="auto" w:before="4" w:after="0"/>
        <w:ind w:left="114" w:right="165" w:firstLine="509"/>
        <w:jc w:val="left"/>
        <w:rPr>
          <w:sz w:val="19"/>
        </w:rPr>
      </w:pPr>
      <w:r>
        <w:rPr>
          <w:sz w:val="19"/>
        </w:rPr>
        <w:t>Контактные термометры, входящие в состав рабочих эталонов 0 разряда, поверяют по эта­ лонам-копиям первой и второй частей поверочной схемы (разделы 2 и</w:t>
      </w:r>
      <w:r>
        <w:rPr>
          <w:spacing w:val="-18"/>
          <w:sz w:val="19"/>
        </w:rPr>
        <w:t> </w:t>
      </w:r>
      <w:r>
        <w:rPr>
          <w:sz w:val="19"/>
        </w:rPr>
        <w:t>3).</w:t>
      </w:r>
    </w:p>
    <w:p>
      <w:pPr>
        <w:pStyle w:val="ListParagraph"/>
        <w:numPr>
          <w:ilvl w:val="3"/>
          <w:numId w:val="20"/>
        </w:numPr>
        <w:tabs>
          <w:tab w:pos="1405" w:val="left" w:leader="none"/>
        </w:tabs>
        <w:spacing w:line="228" w:lineRule="auto" w:before="33" w:after="0"/>
        <w:ind w:left="124" w:right="126" w:firstLine="499"/>
        <w:jc w:val="both"/>
        <w:rPr>
          <w:sz w:val="19"/>
        </w:rPr>
      </w:pPr>
      <w:r>
        <w:rPr>
          <w:sz w:val="19"/>
        </w:rPr>
        <w:t>Суммарное среднее квадратическое отклонение  S</w:t>
      </w:r>
      <w:r>
        <w:rPr>
          <w:position w:val="-4"/>
          <w:sz w:val="12"/>
        </w:rPr>
        <w:t>£  </w:t>
      </w:r>
      <w:r>
        <w:rPr>
          <w:sz w:val="19"/>
        </w:rPr>
        <w:t>результата  сличений  рабочих  этало­ нов 0 разряда с эталоном-копией в диапазоне температуры от 273,15 до 1358,15 К (от 0 °С до 1085 °С)   при трех независимых измерениях не</w:t>
      </w:r>
      <w:r>
        <w:rPr>
          <w:spacing w:val="-16"/>
          <w:sz w:val="19"/>
        </w:rPr>
        <w:t> </w:t>
      </w:r>
      <w:r>
        <w:rPr>
          <w:sz w:val="19"/>
        </w:rPr>
        <w:t>более: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40" w:lineRule="auto" w:before="22" w:after="0"/>
        <w:ind w:left="801" w:right="0" w:hanging="178"/>
        <w:jc w:val="left"/>
        <w:rPr>
          <w:sz w:val="19"/>
        </w:rPr>
      </w:pPr>
      <w:r>
        <w:rPr>
          <w:sz w:val="19"/>
        </w:rPr>
        <w:t>для излучателей</w:t>
      </w:r>
      <w:r>
        <w:rPr>
          <w:spacing w:val="-4"/>
          <w:sz w:val="19"/>
        </w:rPr>
        <w:t> </w:t>
      </w:r>
      <w:r>
        <w:rPr>
          <w:sz w:val="19"/>
        </w:rPr>
        <w:t>АЧТ:</w:t>
      </w:r>
    </w:p>
    <w:p>
      <w:pPr>
        <w:pStyle w:val="BodyText"/>
        <w:spacing w:before="21"/>
        <w:ind w:left="628"/>
      </w:pPr>
      <w:r>
        <w:rPr/>
        <w:t>0,25 °С в диапазоне температуры от 220 до 273,15 К (от минус 53,15 °Сдо 0 °С);</w:t>
      </w:r>
    </w:p>
    <w:p>
      <w:pPr>
        <w:pStyle w:val="BodyText"/>
        <w:spacing w:before="16"/>
        <w:ind w:left="628"/>
      </w:pPr>
      <w:r>
        <w:rPr/>
        <w:t>3.0  °С в точке 3273,15 К (3000 °С),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64" w:lineRule="auto" w:before="16" w:after="0"/>
        <w:ind w:left="642" w:right="5747" w:hanging="19"/>
        <w:jc w:val="left"/>
        <w:rPr>
          <w:sz w:val="19"/>
        </w:rPr>
      </w:pPr>
      <w:r>
        <w:rPr>
          <w:sz w:val="19"/>
        </w:rPr>
        <w:t>для монохроматических пирометров: 1.0 °Свточке 1073,15К(800</w:t>
      </w:r>
      <w:r>
        <w:rPr>
          <w:spacing w:val="12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14" w:lineRule="exact"/>
        <w:ind w:left="628"/>
      </w:pPr>
      <w:r>
        <w:rPr/>
        <w:t>3.0  °С в точке 2373,15 К (2100 °С),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64" w:lineRule="auto" w:before="17" w:after="0"/>
        <w:ind w:left="642" w:right="6477" w:hanging="19"/>
        <w:jc w:val="left"/>
        <w:rPr>
          <w:sz w:val="19"/>
        </w:rPr>
      </w:pPr>
      <w:r>
        <w:rPr>
          <w:sz w:val="19"/>
        </w:rPr>
        <w:t>для температурных ламп: 1.0 °Свточке 1073,15К(800</w:t>
      </w:r>
      <w:r>
        <w:rPr>
          <w:spacing w:val="12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14" w:lineRule="exact"/>
        <w:ind w:left="623"/>
      </w:pPr>
      <w:r>
        <w:rPr/>
        <w:t>2.2  °С в точке 2373,15 К (2100 °С),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64" w:lineRule="auto" w:before="17" w:after="0"/>
        <w:ind w:left="628" w:right="4415" w:hanging="5"/>
        <w:jc w:val="left"/>
        <w:rPr>
          <w:sz w:val="19"/>
        </w:rPr>
      </w:pPr>
      <w:r>
        <w:rPr>
          <w:sz w:val="19"/>
        </w:rPr>
        <w:t>для излучателей в микроволновой области спектра: 30 °С в точке 773,15 К (500</w:t>
      </w:r>
      <w:r>
        <w:rPr>
          <w:spacing w:val="-6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14" w:lineRule="exact"/>
        <w:ind w:left="628"/>
      </w:pPr>
      <w:r>
        <w:rPr/>
        <w:t>300 °С вточке 100273,15 К(100000 °С).</w:t>
      </w:r>
    </w:p>
    <w:p>
      <w:pPr>
        <w:pStyle w:val="ListParagraph"/>
        <w:numPr>
          <w:ilvl w:val="3"/>
          <w:numId w:val="20"/>
        </w:numPr>
        <w:tabs>
          <w:tab w:pos="1377" w:val="left" w:leader="none"/>
        </w:tabs>
        <w:spacing w:line="254" w:lineRule="auto" w:before="17" w:after="0"/>
        <w:ind w:left="114" w:right="116" w:firstLine="509"/>
        <w:jc w:val="both"/>
        <w:rPr>
          <w:sz w:val="19"/>
        </w:rPr>
      </w:pPr>
      <w:r>
        <w:rPr>
          <w:sz w:val="19"/>
        </w:rPr>
        <w:t>Рабочие эталоны 0 разряда применяют для передачи единицы рабочим эталонам 1-го раз­ ряда и рабочим средствам измерений методом прямых измерений и сличением с помощью компаратора яркостей  (спектрокомпаратора,  радиометра-компаратора  или  компаратора   спектрального   отноше­   ния — яркостно-цветового</w:t>
      </w:r>
      <w:r>
        <w:rPr>
          <w:spacing w:val="-3"/>
          <w:sz w:val="19"/>
        </w:rPr>
        <w:t> </w:t>
      </w:r>
      <w:r>
        <w:rPr>
          <w:sz w:val="19"/>
        </w:rPr>
        <w:t>компаратора).</w:t>
      </w:r>
    </w:p>
    <w:p>
      <w:pPr>
        <w:pStyle w:val="Heading4"/>
        <w:numPr>
          <w:ilvl w:val="2"/>
          <w:numId w:val="21"/>
        </w:numPr>
        <w:tabs>
          <w:tab w:pos="1195" w:val="left" w:leader="none"/>
        </w:tabs>
        <w:spacing w:line="240" w:lineRule="auto" w:before="71" w:after="0"/>
        <w:ind w:left="1194" w:right="0" w:hanging="571"/>
        <w:jc w:val="left"/>
      </w:pPr>
      <w:r>
        <w:rPr/>
        <w:t>Рабочие эталоны 1</w:t>
      </w:r>
      <w:r>
        <w:rPr>
          <w:spacing w:val="-8"/>
        </w:rPr>
        <w:t> </w:t>
      </w:r>
      <w:r>
        <w:rPr/>
        <w:t>разряда</w:t>
      </w:r>
    </w:p>
    <w:p>
      <w:pPr>
        <w:pStyle w:val="ListParagraph"/>
        <w:numPr>
          <w:ilvl w:val="3"/>
          <w:numId w:val="21"/>
        </w:numPr>
        <w:tabs>
          <w:tab w:pos="1363" w:val="left" w:leader="none"/>
        </w:tabs>
        <w:spacing w:line="240" w:lineRule="auto" w:before="69" w:after="0"/>
        <w:ind w:left="110" w:right="0" w:firstLine="513"/>
        <w:jc w:val="left"/>
        <w:rPr>
          <w:sz w:val="19"/>
        </w:rPr>
      </w:pPr>
      <w:r>
        <w:rPr>
          <w:sz w:val="19"/>
        </w:rPr>
        <w:t>В качестве рабочих эталонов 1 разряда</w:t>
      </w:r>
      <w:r>
        <w:rPr>
          <w:spacing w:val="-23"/>
          <w:sz w:val="19"/>
        </w:rPr>
        <w:t> </w:t>
      </w:r>
      <w:r>
        <w:rPr>
          <w:sz w:val="19"/>
        </w:rPr>
        <w:t>применяют: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40" w:lineRule="auto" w:before="21" w:after="0"/>
        <w:ind w:left="815" w:right="0" w:hanging="192"/>
        <w:jc w:val="left"/>
        <w:rPr>
          <w:sz w:val="19"/>
        </w:rPr>
      </w:pPr>
      <w:r>
        <w:rPr>
          <w:sz w:val="19"/>
        </w:rPr>
        <w:t>пирометры монохроматические в диапазоне от 523,15 до 3073,15 К (от 250 °С до 2800</w:t>
      </w:r>
      <w:r>
        <w:rPr>
          <w:spacing w:val="-15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68" w:val="left" w:leader="none"/>
        </w:tabs>
        <w:spacing w:line="252" w:lineRule="auto" w:before="21" w:after="0"/>
        <w:ind w:left="119" w:right="117" w:firstLine="504"/>
        <w:jc w:val="left"/>
        <w:rPr>
          <w:sz w:val="19"/>
        </w:rPr>
      </w:pPr>
      <w:r>
        <w:rPr>
          <w:sz w:val="19"/>
        </w:rPr>
        <w:t>пирометры полного и частичного излучения в диапазоне от 273,15  до  3273,15  К (от  0  °С  до  3000</w:t>
      </w:r>
      <w:r>
        <w:rPr>
          <w:spacing w:val="-1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06" w:val="left" w:leader="none"/>
        </w:tabs>
        <w:spacing w:line="240" w:lineRule="auto" w:before="6" w:after="0"/>
        <w:ind w:left="805" w:right="0" w:hanging="182"/>
        <w:jc w:val="left"/>
        <w:rPr>
          <w:sz w:val="19"/>
        </w:rPr>
      </w:pPr>
      <w:r>
        <w:rPr>
          <w:sz w:val="19"/>
        </w:rPr>
        <w:t>тепловизоры в диапазоне от 220 до 3273,15 К (от минус 53,15 °С до 3000</w:t>
      </w:r>
      <w:r>
        <w:rPr>
          <w:spacing w:val="-25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40" w:lineRule="auto" w:before="16" w:after="0"/>
        <w:ind w:left="815" w:right="0" w:hanging="192"/>
        <w:jc w:val="left"/>
        <w:rPr>
          <w:sz w:val="19"/>
        </w:rPr>
      </w:pPr>
      <w:r>
        <w:rPr>
          <w:sz w:val="19"/>
        </w:rPr>
        <w:t>излучатели АЧТ вдиапазонеот220до3273,15К(отминус53,15 °Сдо 3000,0</w:t>
      </w:r>
      <w:r>
        <w:rPr>
          <w:spacing w:val="-39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06" w:val="left" w:leader="none"/>
        </w:tabs>
        <w:spacing w:line="240" w:lineRule="auto" w:before="21" w:after="0"/>
        <w:ind w:left="805" w:right="0" w:hanging="182"/>
        <w:jc w:val="left"/>
        <w:rPr>
          <w:sz w:val="19"/>
        </w:rPr>
      </w:pPr>
      <w:r>
        <w:rPr>
          <w:sz w:val="19"/>
        </w:rPr>
        <w:t>температурные лампы вдиапазонеот 1073,15до 3073,15К(от 800 °Сдо2800</w:t>
      </w:r>
      <w:r>
        <w:rPr>
          <w:spacing w:val="-28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40" w:lineRule="auto" w:before="16" w:after="0"/>
        <w:ind w:left="815" w:right="0" w:hanging="192"/>
        <w:jc w:val="left"/>
        <w:rPr>
          <w:sz w:val="19"/>
        </w:rPr>
      </w:pPr>
      <w:r>
        <w:rPr>
          <w:sz w:val="19"/>
        </w:rPr>
        <w:t>плазменные излучатели в диапазоне от 2773,15 до 100273,15 К (от 2500 °С до 100000</w:t>
      </w:r>
      <w:r>
        <w:rPr>
          <w:spacing w:val="-15"/>
          <w:sz w:val="19"/>
        </w:rPr>
        <w:t> </w:t>
      </w:r>
      <w:r>
        <w:rPr>
          <w:sz w:val="19"/>
        </w:rPr>
        <w:t>°С);</w:t>
      </w:r>
    </w:p>
    <w:p>
      <w:pPr>
        <w:pStyle w:val="ListParagraph"/>
        <w:numPr>
          <w:ilvl w:val="0"/>
          <w:numId w:val="6"/>
        </w:numPr>
        <w:tabs>
          <w:tab w:pos="816" w:val="left" w:leader="none"/>
        </w:tabs>
        <w:spacing w:line="254" w:lineRule="auto" w:before="11" w:after="0"/>
        <w:ind w:left="134" w:right="1132" w:firstLine="489"/>
        <w:jc w:val="left"/>
        <w:rPr>
          <w:sz w:val="19"/>
        </w:rPr>
      </w:pPr>
      <w:r>
        <w:rPr>
          <w:sz w:val="19"/>
        </w:rPr>
        <w:t>широкоапертурные</w:t>
      </w:r>
      <w:r>
        <w:rPr>
          <w:spacing w:val="-6"/>
          <w:sz w:val="19"/>
        </w:rPr>
        <w:t> </w:t>
      </w:r>
      <w:r>
        <w:rPr>
          <w:sz w:val="19"/>
        </w:rPr>
        <w:t>излучатели</w:t>
      </w:r>
      <w:r>
        <w:rPr>
          <w:spacing w:val="-5"/>
          <w:sz w:val="19"/>
        </w:rPr>
        <w:t> </w:t>
      </w:r>
      <w:r>
        <w:rPr>
          <w:sz w:val="19"/>
        </w:rPr>
        <w:t>с</w:t>
      </w:r>
      <w:r>
        <w:rPr>
          <w:spacing w:val="-5"/>
          <w:sz w:val="19"/>
        </w:rPr>
        <w:t> </w:t>
      </w:r>
      <w:r>
        <w:rPr>
          <w:sz w:val="19"/>
        </w:rPr>
        <w:t>регулируемой</w:t>
      </w:r>
      <w:r>
        <w:rPr>
          <w:spacing w:val="-6"/>
          <w:sz w:val="19"/>
        </w:rPr>
        <w:t> </w:t>
      </w:r>
      <w:r>
        <w:rPr>
          <w:sz w:val="19"/>
        </w:rPr>
        <w:t>температурой</w:t>
      </w:r>
      <w:r>
        <w:rPr>
          <w:spacing w:val="-5"/>
          <w:sz w:val="19"/>
        </w:rPr>
        <w:t> </w:t>
      </w:r>
      <w:r>
        <w:rPr>
          <w:sz w:val="19"/>
        </w:rPr>
        <w:t>в</w:t>
      </w:r>
      <w:r>
        <w:rPr>
          <w:spacing w:val="-6"/>
          <w:sz w:val="19"/>
        </w:rPr>
        <w:t> </w:t>
      </w:r>
      <w:r>
        <w:rPr>
          <w:sz w:val="19"/>
        </w:rPr>
        <w:t>диапазоне</w:t>
      </w:r>
      <w:r>
        <w:rPr>
          <w:spacing w:val="-6"/>
          <w:sz w:val="19"/>
        </w:rPr>
        <w:t> </w:t>
      </w:r>
      <w:r>
        <w:rPr>
          <w:sz w:val="19"/>
        </w:rPr>
        <w:t>от</w:t>
      </w:r>
      <w:r>
        <w:rPr>
          <w:spacing w:val="-6"/>
          <w:sz w:val="19"/>
        </w:rPr>
        <w:t> </w:t>
      </w:r>
      <w:r>
        <w:rPr>
          <w:sz w:val="19"/>
        </w:rPr>
        <w:t>1273,15</w:t>
      </w:r>
      <w:r>
        <w:rPr>
          <w:spacing w:val="-5"/>
          <w:sz w:val="19"/>
        </w:rPr>
        <w:t> </w:t>
      </w:r>
      <w:r>
        <w:rPr>
          <w:sz w:val="19"/>
        </w:rPr>
        <w:t>до 100273.15  К (от 1000 °С до 100000 °С) для микроволновой области</w:t>
      </w:r>
      <w:r>
        <w:rPr>
          <w:spacing w:val="-29"/>
          <w:sz w:val="19"/>
        </w:rPr>
        <w:t> </w:t>
      </w:r>
      <w:r>
        <w:rPr>
          <w:sz w:val="19"/>
        </w:rPr>
        <w:t>спектра.</w:t>
      </w:r>
    </w:p>
    <w:p>
      <w:pPr>
        <w:pStyle w:val="ListParagraph"/>
        <w:numPr>
          <w:ilvl w:val="3"/>
          <w:numId w:val="21"/>
        </w:numPr>
        <w:tabs>
          <w:tab w:pos="1402" w:val="left" w:leader="none"/>
        </w:tabs>
        <w:spacing w:line="252" w:lineRule="auto" w:before="27" w:after="0"/>
        <w:ind w:left="110" w:right="127" w:firstLine="513"/>
        <w:jc w:val="left"/>
        <w:rPr>
          <w:sz w:val="19"/>
        </w:rPr>
      </w:pPr>
      <w:r>
        <w:rPr>
          <w:sz w:val="19"/>
        </w:rPr>
        <w:t>Доверительные границы абсолютной погрешности 5 рабочих эталонов 1-го разряда при доверительной</w:t>
      </w:r>
      <w:r>
        <w:rPr>
          <w:spacing w:val="-5"/>
          <w:sz w:val="19"/>
        </w:rPr>
        <w:t> </w:t>
      </w:r>
      <w:r>
        <w:rPr>
          <w:sz w:val="19"/>
        </w:rPr>
        <w:t>вероятности</w:t>
      </w:r>
      <w:r>
        <w:rPr>
          <w:spacing w:val="-5"/>
          <w:sz w:val="19"/>
        </w:rPr>
        <w:t> </w:t>
      </w:r>
      <w:r>
        <w:rPr>
          <w:sz w:val="19"/>
        </w:rPr>
        <w:t>0,95</w:t>
      </w:r>
      <w:r>
        <w:rPr>
          <w:spacing w:val="-4"/>
          <w:sz w:val="19"/>
        </w:rPr>
        <w:t> </w:t>
      </w:r>
      <w:r>
        <w:rPr>
          <w:sz w:val="19"/>
        </w:rPr>
        <w:t>с</w:t>
      </w:r>
      <w:r>
        <w:rPr>
          <w:spacing w:val="-4"/>
          <w:sz w:val="19"/>
        </w:rPr>
        <w:t> </w:t>
      </w:r>
      <w:r>
        <w:rPr>
          <w:sz w:val="19"/>
        </w:rPr>
        <w:t>учетом</w:t>
      </w:r>
      <w:r>
        <w:rPr>
          <w:spacing w:val="-4"/>
          <w:sz w:val="19"/>
        </w:rPr>
        <w:t> </w:t>
      </w:r>
      <w:r>
        <w:rPr>
          <w:sz w:val="19"/>
        </w:rPr>
        <w:t>нестабильности</w:t>
      </w:r>
      <w:r>
        <w:rPr>
          <w:spacing w:val="-5"/>
          <w:sz w:val="19"/>
        </w:rPr>
        <w:t> </w:t>
      </w:r>
      <w:r>
        <w:rPr>
          <w:sz w:val="19"/>
        </w:rPr>
        <w:t>за</w:t>
      </w:r>
      <w:r>
        <w:rPr>
          <w:spacing w:val="-5"/>
          <w:sz w:val="19"/>
        </w:rPr>
        <w:t> </w:t>
      </w:r>
      <w:r>
        <w:rPr>
          <w:sz w:val="19"/>
        </w:rPr>
        <w:t>межаттестационный</w:t>
      </w:r>
      <w:r>
        <w:rPr>
          <w:spacing w:val="-4"/>
          <w:sz w:val="19"/>
        </w:rPr>
        <w:t> </w:t>
      </w:r>
      <w:r>
        <w:rPr>
          <w:sz w:val="19"/>
        </w:rPr>
        <w:t>интервал:</w:t>
      </w:r>
      <w:r>
        <w:rPr>
          <w:spacing w:val="-4"/>
          <w:sz w:val="19"/>
        </w:rPr>
        <w:t> </w:t>
      </w:r>
      <w:r>
        <w:rPr>
          <w:sz w:val="19"/>
        </w:rPr>
        <w:t>не</w:t>
      </w:r>
      <w:r>
        <w:rPr>
          <w:spacing w:val="-5"/>
          <w:sz w:val="19"/>
        </w:rPr>
        <w:t> </w:t>
      </w:r>
      <w:r>
        <w:rPr>
          <w:sz w:val="19"/>
        </w:rPr>
        <w:t>более</w:t>
      </w:r>
    </w:p>
    <w:p>
      <w:pPr>
        <w:pStyle w:val="ListParagraph"/>
        <w:numPr>
          <w:ilvl w:val="0"/>
          <w:numId w:val="6"/>
        </w:numPr>
        <w:tabs>
          <w:tab w:pos="802" w:val="left" w:leader="none"/>
        </w:tabs>
        <w:spacing w:line="240" w:lineRule="auto" w:before="6" w:after="0"/>
        <w:ind w:left="801" w:right="0" w:hanging="178"/>
        <w:jc w:val="left"/>
        <w:rPr>
          <w:sz w:val="19"/>
        </w:rPr>
      </w:pPr>
      <w:r>
        <w:rPr>
          <w:sz w:val="19"/>
        </w:rPr>
        <w:t>для излучателей АЧТ и</w:t>
      </w:r>
      <w:r>
        <w:rPr>
          <w:spacing w:val="-4"/>
          <w:sz w:val="19"/>
        </w:rPr>
        <w:t> </w:t>
      </w:r>
      <w:r>
        <w:rPr>
          <w:sz w:val="19"/>
        </w:rPr>
        <w:t>пирометров:</w:t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0" w:right="110" w:firstLine="0"/>
        <w:jc w:val="right"/>
        <w:rPr>
          <w:sz w:val="17"/>
        </w:rPr>
      </w:pPr>
      <w:r>
        <w:rPr>
          <w:sz w:val="17"/>
        </w:rPr>
        <w:t>7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</w:pPr>
      <w:r>
        <w:rPr/>
        <w:t>ГОСТ 8.558—2009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54" w:lineRule="auto" w:before="1"/>
        <w:ind w:left="634" w:right="1995"/>
      </w:pPr>
      <w:r>
        <w:rPr/>
        <w:t>0,6 К — в диапазоне температуры от 220 до 273,15 К (от минус 53,15 °С до 0 °С); 5 °С —в точке 3273,15 К (3000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12" w:lineRule="exact" w:before="0" w:after="0"/>
        <w:ind w:left="808" w:right="0" w:hanging="178"/>
        <w:jc w:val="left"/>
        <w:rPr>
          <w:sz w:val="19"/>
        </w:rPr>
      </w:pPr>
      <w:r>
        <w:rPr>
          <w:sz w:val="19"/>
        </w:rPr>
        <w:t>для</w:t>
      </w:r>
      <w:r>
        <w:rPr>
          <w:spacing w:val="-4"/>
          <w:sz w:val="19"/>
        </w:rPr>
        <w:t> </w:t>
      </w:r>
      <w:r>
        <w:rPr>
          <w:sz w:val="19"/>
        </w:rPr>
        <w:t>тепловизоров:</w:t>
      </w:r>
    </w:p>
    <w:p>
      <w:pPr>
        <w:pStyle w:val="BodyText"/>
        <w:spacing w:line="252" w:lineRule="auto" w:before="17"/>
        <w:ind w:left="634" w:right="1995"/>
      </w:pPr>
      <w:r>
        <w:rPr/>
        <w:t>0,6 К — в диапазоне температуры от 220 до 273,15 К (от минус 53,15 °С до 0 °С); 7.5  °С в точке 3273,15 К (3000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59" w:lineRule="auto" w:before="0" w:after="0"/>
        <w:ind w:left="634" w:right="6470" w:hanging="4"/>
        <w:jc w:val="left"/>
        <w:rPr>
          <w:sz w:val="19"/>
        </w:rPr>
      </w:pPr>
      <w:r>
        <w:rPr>
          <w:sz w:val="19"/>
        </w:rPr>
        <w:t>для температурных ламп: 3.3  °Свточке 1073,15К(800</w:t>
      </w:r>
      <w:r>
        <w:rPr>
          <w:spacing w:val="-25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08" w:lineRule="exact" w:before="3"/>
        <w:ind w:left="649"/>
      </w:pPr>
      <w:r>
        <w:rPr/>
        <w:t>10 °С в точке 3073,15 К (2800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59" w:lineRule="auto" w:before="7" w:after="0"/>
        <w:ind w:left="634" w:right="6235" w:hanging="4"/>
        <w:jc w:val="left"/>
        <w:rPr>
          <w:sz w:val="19"/>
        </w:rPr>
      </w:pPr>
      <w:r>
        <w:rPr>
          <w:sz w:val="19"/>
        </w:rPr>
        <w:t>для плазменных излучателей: 30 °С в точке 2773,15 К (2500</w:t>
      </w:r>
      <w:r>
        <w:rPr>
          <w:spacing w:val="-6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14" w:lineRule="exact"/>
        <w:ind w:left="630"/>
      </w:pPr>
      <w:r>
        <w:rPr/>
        <w:t>400 °С в точке 100273,15 К (100000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59" w:lineRule="auto" w:before="6" w:after="0"/>
        <w:ind w:left="634" w:right="4408" w:hanging="4"/>
        <w:jc w:val="left"/>
        <w:rPr>
          <w:sz w:val="19"/>
        </w:rPr>
      </w:pPr>
      <w:r>
        <w:rPr>
          <w:sz w:val="19"/>
        </w:rPr>
        <w:t>для излучателей в микроволновой области спектра: 80 °С в точке 1273,15 К (1000</w:t>
      </w:r>
      <w:r>
        <w:rPr>
          <w:spacing w:val="-6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14" w:lineRule="exact"/>
        <w:ind w:left="634"/>
      </w:pPr>
      <w:r>
        <w:rPr/>
        <w:t>800 °С в точке 100273,15 К (100000 °С).</w:t>
      </w:r>
    </w:p>
    <w:p>
      <w:pPr>
        <w:pStyle w:val="ListParagraph"/>
        <w:numPr>
          <w:ilvl w:val="3"/>
          <w:numId w:val="21"/>
        </w:numPr>
        <w:tabs>
          <w:tab w:pos="1410" w:val="left" w:leader="none"/>
        </w:tabs>
        <w:spacing w:line="254" w:lineRule="auto" w:before="7" w:after="0"/>
        <w:ind w:left="130" w:right="112" w:firstLine="500"/>
        <w:jc w:val="both"/>
        <w:rPr>
          <w:sz w:val="19"/>
        </w:rPr>
      </w:pPr>
      <w:r>
        <w:rPr>
          <w:sz w:val="19"/>
        </w:rPr>
        <w:t>Рабочие эталоны 1-го разряда применяют для передачи единицы рабочим эталонам 2-го разряда и рабочим средствам измерений методом прямых измерений или сличением с помощью компа­ ратора   (спектрокомпаратора,   радиометра-компаратора   или   компаратора    спектрального    отноше­ ния — яркостно-цветового</w:t>
      </w:r>
      <w:r>
        <w:rPr>
          <w:spacing w:val="-4"/>
          <w:sz w:val="19"/>
        </w:rPr>
        <w:t> </w:t>
      </w:r>
      <w:r>
        <w:rPr>
          <w:sz w:val="19"/>
        </w:rPr>
        <w:t>компаратора).</w:t>
      </w:r>
    </w:p>
    <w:p>
      <w:pPr>
        <w:pStyle w:val="ListParagraph"/>
        <w:numPr>
          <w:ilvl w:val="3"/>
          <w:numId w:val="21"/>
        </w:numPr>
        <w:tabs>
          <w:tab w:pos="1410" w:val="left" w:leader="none"/>
        </w:tabs>
        <w:spacing w:line="252" w:lineRule="auto" w:before="0" w:after="0"/>
        <w:ind w:left="130" w:right="119" w:firstLine="500"/>
        <w:jc w:val="left"/>
        <w:rPr>
          <w:sz w:val="19"/>
        </w:rPr>
      </w:pPr>
      <w:r>
        <w:rPr>
          <w:sz w:val="19"/>
        </w:rPr>
        <w:t>Соотношение доверительных границ погрешностей рабочих эталонов  1-го  и  2-го разряда не более 0,67</w:t>
      </w:r>
      <w:r>
        <w:rPr>
          <w:spacing w:val="-3"/>
          <w:sz w:val="19"/>
        </w:rPr>
        <w:t> </w:t>
      </w:r>
      <w:r>
        <w:rPr>
          <w:sz w:val="19"/>
        </w:rPr>
        <w:t>(1:1,5).</w:t>
      </w:r>
    </w:p>
    <w:p>
      <w:pPr>
        <w:pStyle w:val="Heading4"/>
        <w:numPr>
          <w:ilvl w:val="2"/>
          <w:numId w:val="22"/>
        </w:numPr>
        <w:tabs>
          <w:tab w:pos="1282" w:val="left" w:leader="none"/>
          <w:tab w:pos="1283" w:val="left" w:leader="none"/>
        </w:tabs>
        <w:spacing w:line="240" w:lineRule="auto" w:before="74" w:after="0"/>
        <w:ind w:left="1282" w:right="0" w:hanging="652"/>
        <w:jc w:val="left"/>
      </w:pPr>
      <w:r>
        <w:rPr/>
        <w:t>Рабочие эталоны 2-го</w:t>
      </w:r>
      <w:r>
        <w:rPr>
          <w:spacing w:val="-8"/>
        </w:rPr>
        <w:t> </w:t>
      </w:r>
      <w:r>
        <w:rPr/>
        <w:t>разряда</w:t>
      </w:r>
    </w:p>
    <w:p>
      <w:pPr>
        <w:pStyle w:val="ListParagraph"/>
        <w:numPr>
          <w:ilvl w:val="3"/>
          <w:numId w:val="22"/>
        </w:numPr>
        <w:tabs>
          <w:tab w:pos="1399" w:val="left" w:leader="none"/>
        </w:tabs>
        <w:spacing w:line="254" w:lineRule="auto" w:before="64" w:after="0"/>
        <w:ind w:left="121" w:right="156" w:firstLine="509"/>
        <w:jc w:val="both"/>
        <w:rPr>
          <w:sz w:val="19"/>
        </w:rPr>
      </w:pPr>
      <w:r>
        <w:rPr>
          <w:sz w:val="19"/>
        </w:rPr>
        <w:t>В качестве рабочих эталонов 2-го разряда применяют излучатели-модели АЧТ и темпера­ турные лампы, а также тепловизоры и пирометры полного и частичного излучения в диапазоне темпера­ туры от 220 до 3273,15 К (от минус 53,15 °С до 3000</w:t>
      </w:r>
      <w:r>
        <w:rPr>
          <w:spacing w:val="-8"/>
          <w:sz w:val="19"/>
        </w:rPr>
        <w:t> </w:t>
      </w:r>
      <w:r>
        <w:rPr>
          <w:sz w:val="19"/>
        </w:rPr>
        <w:t>°С).</w:t>
      </w:r>
    </w:p>
    <w:p>
      <w:pPr>
        <w:pStyle w:val="ListParagraph"/>
        <w:numPr>
          <w:ilvl w:val="3"/>
          <w:numId w:val="22"/>
        </w:numPr>
        <w:tabs>
          <w:tab w:pos="1412" w:val="left" w:leader="none"/>
          <w:tab w:pos="1413" w:val="left" w:leader="none"/>
        </w:tabs>
        <w:spacing w:line="247" w:lineRule="auto" w:before="17" w:after="0"/>
        <w:ind w:left="116" w:right="116" w:firstLine="514"/>
        <w:jc w:val="left"/>
        <w:rPr>
          <w:sz w:val="19"/>
        </w:rPr>
      </w:pPr>
      <w:r>
        <w:rPr>
          <w:sz w:val="19"/>
        </w:rPr>
        <w:t>Доверительные границы абсолютной погрешности 5 рабочих эталонов 2-го разряда при доверительной</w:t>
      </w:r>
      <w:r>
        <w:rPr>
          <w:spacing w:val="-5"/>
          <w:sz w:val="19"/>
        </w:rPr>
        <w:t> </w:t>
      </w:r>
      <w:r>
        <w:rPr>
          <w:sz w:val="19"/>
        </w:rPr>
        <w:t>вероятности</w:t>
      </w:r>
      <w:r>
        <w:rPr>
          <w:spacing w:val="-5"/>
          <w:sz w:val="19"/>
        </w:rPr>
        <w:t> </w:t>
      </w:r>
      <w:r>
        <w:rPr>
          <w:sz w:val="19"/>
        </w:rPr>
        <w:t>0,95</w:t>
      </w:r>
      <w:r>
        <w:rPr>
          <w:spacing w:val="-4"/>
          <w:sz w:val="19"/>
        </w:rPr>
        <w:t> </w:t>
      </w:r>
      <w:r>
        <w:rPr>
          <w:sz w:val="19"/>
        </w:rPr>
        <w:t>с</w:t>
      </w:r>
      <w:r>
        <w:rPr>
          <w:spacing w:val="-4"/>
          <w:sz w:val="19"/>
        </w:rPr>
        <w:t> </w:t>
      </w:r>
      <w:r>
        <w:rPr>
          <w:sz w:val="19"/>
        </w:rPr>
        <w:t>учетом</w:t>
      </w:r>
      <w:r>
        <w:rPr>
          <w:spacing w:val="-4"/>
          <w:sz w:val="19"/>
        </w:rPr>
        <w:t> </w:t>
      </w:r>
      <w:r>
        <w:rPr>
          <w:sz w:val="19"/>
        </w:rPr>
        <w:t>нестабильности</w:t>
      </w:r>
      <w:r>
        <w:rPr>
          <w:spacing w:val="-5"/>
          <w:sz w:val="19"/>
        </w:rPr>
        <w:t> </w:t>
      </w:r>
      <w:r>
        <w:rPr>
          <w:sz w:val="19"/>
        </w:rPr>
        <w:t>за</w:t>
      </w:r>
      <w:r>
        <w:rPr>
          <w:spacing w:val="-5"/>
          <w:sz w:val="19"/>
        </w:rPr>
        <w:t> </w:t>
      </w:r>
      <w:r>
        <w:rPr>
          <w:sz w:val="19"/>
        </w:rPr>
        <w:t>межаттестационный</w:t>
      </w:r>
      <w:r>
        <w:rPr>
          <w:spacing w:val="-4"/>
          <w:sz w:val="19"/>
        </w:rPr>
        <w:t> </w:t>
      </w:r>
      <w:r>
        <w:rPr>
          <w:sz w:val="19"/>
        </w:rPr>
        <w:t>интервал:</w:t>
      </w:r>
      <w:r>
        <w:rPr>
          <w:spacing w:val="-4"/>
          <w:sz w:val="19"/>
        </w:rPr>
        <w:t> </w:t>
      </w:r>
      <w:r>
        <w:rPr>
          <w:sz w:val="19"/>
        </w:rPr>
        <w:t>не</w:t>
      </w:r>
      <w:r>
        <w:rPr>
          <w:spacing w:val="-5"/>
          <w:sz w:val="19"/>
        </w:rPr>
        <w:t> </w:t>
      </w:r>
      <w:r>
        <w:rPr>
          <w:sz w:val="19"/>
        </w:rPr>
        <w:t>более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5" w:after="0"/>
        <w:ind w:left="808" w:right="0" w:hanging="178"/>
        <w:jc w:val="left"/>
        <w:rPr>
          <w:sz w:val="19"/>
        </w:rPr>
      </w:pPr>
      <w:r>
        <w:rPr>
          <w:sz w:val="19"/>
        </w:rPr>
        <w:t>для излучателей</w:t>
      </w:r>
      <w:r>
        <w:rPr>
          <w:spacing w:val="-4"/>
          <w:sz w:val="19"/>
        </w:rPr>
        <w:t> </w:t>
      </w:r>
      <w:r>
        <w:rPr>
          <w:sz w:val="19"/>
        </w:rPr>
        <w:t>АЧТ:</w:t>
      </w:r>
    </w:p>
    <w:p>
      <w:pPr>
        <w:pStyle w:val="BodyText"/>
        <w:spacing w:line="259" w:lineRule="auto" w:before="10"/>
        <w:ind w:left="634" w:right="1998" w:firstLine="15"/>
      </w:pPr>
      <w:r>
        <w:rPr/>
        <w:t>1.0 К в диапазоне температуры от 220 до 273,15 К (от минус 53,15 °С до 0 °С); 7.5  °С в точке 3273,15 К (3000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09" w:lineRule="exact" w:before="0" w:after="0"/>
        <w:ind w:left="808" w:right="0" w:hanging="178"/>
        <w:jc w:val="left"/>
        <w:rPr>
          <w:sz w:val="19"/>
        </w:rPr>
      </w:pPr>
      <w:r>
        <w:rPr>
          <w:sz w:val="19"/>
        </w:rPr>
        <w:t>для</w:t>
      </w:r>
      <w:r>
        <w:rPr>
          <w:spacing w:val="-4"/>
          <w:sz w:val="19"/>
        </w:rPr>
        <w:t> </w:t>
      </w:r>
      <w:r>
        <w:rPr>
          <w:sz w:val="19"/>
        </w:rPr>
        <w:t>тепловизоров:</w:t>
      </w:r>
    </w:p>
    <w:p>
      <w:pPr>
        <w:pStyle w:val="BodyText"/>
        <w:spacing w:line="259" w:lineRule="auto" w:before="12"/>
        <w:ind w:left="649" w:right="1998"/>
      </w:pPr>
      <w:r>
        <w:rPr/>
        <w:t>1.0 К в диапазоне температуры от 220 до 273,15 К (от минус 53,15 °С до 0 °С); 1.0 °С в точке 273,15 К (0 °С);</w:t>
      </w:r>
    </w:p>
    <w:p>
      <w:pPr>
        <w:pStyle w:val="BodyText"/>
        <w:spacing w:line="214" w:lineRule="exact"/>
        <w:ind w:left="649"/>
      </w:pPr>
      <w:r>
        <w:rPr/>
        <w:t>15 °С в точке 3273,15 К (3000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59" w:lineRule="auto" w:before="6" w:after="0"/>
        <w:ind w:left="649" w:right="4642" w:hanging="19"/>
        <w:jc w:val="left"/>
        <w:rPr>
          <w:sz w:val="19"/>
        </w:rPr>
      </w:pPr>
      <w:r>
        <w:rPr>
          <w:sz w:val="19"/>
        </w:rPr>
        <w:t>для пирометров полного и частичного излучения: 1.0 °С в точке 273,15 К (0</w:t>
      </w:r>
      <w:r>
        <w:rPr>
          <w:spacing w:val="7"/>
          <w:sz w:val="19"/>
        </w:rPr>
        <w:t> </w:t>
      </w:r>
      <w:r>
        <w:rPr>
          <w:sz w:val="19"/>
        </w:rPr>
        <w:t>°С);</w:t>
      </w:r>
    </w:p>
    <w:p>
      <w:pPr>
        <w:pStyle w:val="BodyText"/>
        <w:spacing w:line="213" w:lineRule="exact"/>
        <w:ind w:left="634"/>
      </w:pPr>
      <w:r>
        <w:rPr/>
        <w:t>7.5  °С в точке 3273,15 К (3000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3" w:after="0"/>
        <w:ind w:left="808" w:right="0" w:hanging="178"/>
        <w:jc w:val="left"/>
        <w:rPr>
          <w:sz w:val="19"/>
        </w:rPr>
      </w:pPr>
      <w:r>
        <w:rPr>
          <w:sz w:val="19"/>
        </w:rPr>
        <w:t>для температурных</w:t>
      </w:r>
      <w:r>
        <w:rPr>
          <w:spacing w:val="-20"/>
          <w:sz w:val="19"/>
        </w:rPr>
        <w:t> </w:t>
      </w:r>
      <w:r>
        <w:rPr>
          <w:sz w:val="19"/>
        </w:rPr>
        <w:t>ламп:</w:t>
      </w:r>
    </w:p>
    <w:p>
      <w:pPr>
        <w:pStyle w:val="BodyText"/>
        <w:spacing w:before="16"/>
        <w:ind w:left="634"/>
      </w:pPr>
      <w:r>
        <w:rPr/>
        <w:t>5 °С в точке 1173,15 К (900 °С);</w:t>
      </w:r>
    </w:p>
    <w:p>
      <w:pPr>
        <w:pStyle w:val="BodyText"/>
        <w:spacing w:before="11"/>
        <w:ind w:left="649"/>
      </w:pPr>
      <w:r>
        <w:rPr/>
        <w:t>17 °С в точке 3073, 15 К (2800 °С).</w:t>
      </w:r>
    </w:p>
    <w:p>
      <w:pPr>
        <w:pStyle w:val="ListParagraph"/>
        <w:numPr>
          <w:ilvl w:val="3"/>
          <w:numId w:val="23"/>
        </w:numPr>
        <w:tabs>
          <w:tab w:pos="1444" w:val="left" w:leader="none"/>
        </w:tabs>
        <w:spacing w:line="256" w:lineRule="auto" w:before="7" w:after="0"/>
        <w:ind w:left="130" w:right="109" w:firstLine="500"/>
        <w:jc w:val="both"/>
        <w:rPr>
          <w:sz w:val="19"/>
        </w:rPr>
      </w:pPr>
      <w:r>
        <w:rPr>
          <w:sz w:val="19"/>
        </w:rPr>
        <w:t>Рабочие эталоны 2-го разряда применяют для передачи единицы рабочим средствам измерений методом прямых измерений или сличением  с  помощью  компаратора  (спектрокомпаратора или</w:t>
      </w:r>
      <w:r>
        <w:rPr>
          <w:spacing w:val="-25"/>
          <w:sz w:val="19"/>
        </w:rPr>
        <w:t> </w:t>
      </w:r>
      <w:r>
        <w:rPr>
          <w:sz w:val="19"/>
        </w:rPr>
        <w:t>радиометра-компаратора).</w:t>
      </w:r>
    </w:p>
    <w:p>
      <w:pPr>
        <w:pStyle w:val="ListParagraph"/>
        <w:numPr>
          <w:ilvl w:val="3"/>
          <w:numId w:val="23"/>
        </w:numPr>
        <w:tabs>
          <w:tab w:pos="1388" w:val="left" w:leader="none"/>
        </w:tabs>
        <w:spacing w:line="247" w:lineRule="auto" w:before="0" w:after="0"/>
        <w:ind w:left="126" w:right="123" w:firstLine="504"/>
        <w:jc w:val="left"/>
        <w:rPr>
          <w:sz w:val="19"/>
        </w:rPr>
      </w:pPr>
      <w:r>
        <w:rPr>
          <w:sz w:val="19"/>
        </w:rPr>
        <w:t>Соотношение границ доверительной погрешности рабочих эталонов 1-го и 2-го разряда: не более 0,67</w:t>
      </w:r>
      <w:r>
        <w:rPr>
          <w:spacing w:val="-1"/>
          <w:sz w:val="19"/>
        </w:rPr>
        <w:t> </w:t>
      </w:r>
      <w:r>
        <w:rPr>
          <w:sz w:val="19"/>
        </w:rPr>
        <w:t>(1:1,5).</w:t>
      </w:r>
    </w:p>
    <w:p>
      <w:pPr>
        <w:pStyle w:val="Heading4"/>
        <w:numPr>
          <w:ilvl w:val="1"/>
          <w:numId w:val="23"/>
        </w:numPr>
        <w:tabs>
          <w:tab w:pos="1240" w:val="left" w:leader="none"/>
          <w:tab w:pos="1241" w:val="left" w:leader="none"/>
        </w:tabs>
        <w:spacing w:line="240" w:lineRule="auto" w:before="70" w:after="0"/>
        <w:ind w:left="1240" w:right="0" w:hanging="610"/>
        <w:jc w:val="left"/>
      </w:pPr>
      <w:r>
        <w:rPr/>
        <w:t>Рабочие средства</w:t>
      </w:r>
      <w:r>
        <w:rPr>
          <w:spacing w:val="-8"/>
        </w:rPr>
        <w:t> </w:t>
      </w:r>
      <w:r>
        <w:rPr/>
        <w:t>измерений</w:t>
      </w:r>
    </w:p>
    <w:p>
      <w:pPr>
        <w:pStyle w:val="ListParagraph"/>
        <w:numPr>
          <w:ilvl w:val="2"/>
          <w:numId w:val="24"/>
        </w:numPr>
        <w:tabs>
          <w:tab w:pos="1229" w:val="left" w:leader="none"/>
        </w:tabs>
        <w:spacing w:line="254" w:lineRule="auto" w:before="68" w:after="0"/>
        <w:ind w:left="130" w:right="121" w:firstLine="500"/>
        <w:jc w:val="both"/>
        <w:rPr>
          <w:sz w:val="19"/>
        </w:rPr>
      </w:pPr>
      <w:r>
        <w:rPr>
          <w:sz w:val="19"/>
        </w:rPr>
        <w:t>В качестве рабочих средств измерений применяют пирометры полного и частичного излуче­ ния, в том числе сканирующие, пирометры спектрального отношения и монохроматические пирометры,      в том числе с исчезающей нитью, тепловизоры, радиопирометры для микроволнового</w:t>
      </w:r>
      <w:r>
        <w:rPr>
          <w:spacing w:val="-37"/>
          <w:sz w:val="19"/>
        </w:rPr>
        <w:t> </w:t>
      </w:r>
      <w:r>
        <w:rPr>
          <w:sz w:val="19"/>
        </w:rPr>
        <w:t>излучения.</w:t>
      </w:r>
    </w:p>
    <w:p>
      <w:pPr>
        <w:pStyle w:val="ListParagraph"/>
        <w:numPr>
          <w:ilvl w:val="2"/>
          <w:numId w:val="24"/>
        </w:numPr>
        <w:tabs>
          <w:tab w:pos="1207" w:val="left" w:leader="none"/>
        </w:tabs>
        <w:spacing w:line="213" w:lineRule="exact" w:before="0" w:after="0"/>
        <w:ind w:left="1206" w:right="0" w:hanging="576"/>
        <w:jc w:val="left"/>
        <w:rPr>
          <w:sz w:val="19"/>
        </w:rPr>
      </w:pPr>
      <w:r>
        <w:rPr>
          <w:sz w:val="19"/>
        </w:rPr>
        <w:t>Пределы допускаемой абсолютной погрешности А рабочих средств измерений</w:t>
      </w:r>
      <w:r>
        <w:rPr>
          <w:spacing w:val="-29"/>
          <w:sz w:val="19"/>
        </w:rPr>
        <w:t> </w:t>
      </w:r>
      <w:r>
        <w:rPr>
          <w:sz w:val="19"/>
        </w:rPr>
        <w:t>составляют: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40" w:lineRule="auto" w:before="12" w:after="0"/>
        <w:ind w:left="808" w:right="0" w:hanging="178"/>
        <w:jc w:val="left"/>
        <w:rPr>
          <w:sz w:val="19"/>
        </w:rPr>
      </w:pPr>
      <w:r>
        <w:rPr>
          <w:sz w:val="19"/>
        </w:rPr>
        <w:t>для пирометров полного и частичного</w:t>
      </w:r>
      <w:r>
        <w:rPr>
          <w:spacing w:val="-4"/>
          <w:sz w:val="19"/>
        </w:rPr>
        <w:t> </w:t>
      </w:r>
      <w:r>
        <w:rPr>
          <w:sz w:val="19"/>
        </w:rPr>
        <w:t>излучения:</w:t>
      </w:r>
    </w:p>
    <w:p>
      <w:pPr>
        <w:pStyle w:val="BodyText"/>
        <w:spacing w:line="259" w:lineRule="auto" w:before="12"/>
        <w:ind w:left="625" w:right="1726" w:firstLine="5"/>
      </w:pPr>
      <w:r>
        <w:rPr/>
        <w:t>от 1 до 4 К в диапазоне температуры от 220 до 273,15 К (от минус 53,15 °С до 0 °С); до 80 К в точке 3273,15 К (3000 °С),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208" w:lineRule="exact" w:before="0" w:after="0"/>
        <w:ind w:left="808" w:right="0" w:hanging="178"/>
        <w:jc w:val="left"/>
        <w:rPr>
          <w:sz w:val="19"/>
        </w:rPr>
      </w:pPr>
      <w:r>
        <w:rPr>
          <w:sz w:val="19"/>
        </w:rPr>
        <w:t>для монохроматических</w:t>
      </w:r>
      <w:r>
        <w:rPr>
          <w:spacing w:val="-4"/>
          <w:sz w:val="19"/>
        </w:rPr>
        <w:t> </w:t>
      </w:r>
      <w:r>
        <w:rPr>
          <w:sz w:val="19"/>
        </w:rPr>
        <w:t>пирометров:</w:t>
      </w:r>
    </w:p>
    <w:p>
      <w:pPr>
        <w:pStyle w:val="BodyText"/>
        <w:spacing w:line="247" w:lineRule="auto" w:before="17"/>
        <w:ind w:left="740" w:right="1360" w:hanging="110"/>
      </w:pPr>
      <w:r>
        <w:rPr/>
        <w:t>от 5 до 600 К в диапазоне температуры от 523,15 до 15273,15 К (от 250 °С до 15000 °С), для радиопирометров в микроволновой области спектра:</w:t>
      </w:r>
    </w:p>
    <w:p>
      <w:pPr>
        <w:pStyle w:val="BodyText"/>
        <w:spacing w:before="5"/>
        <w:ind w:left="630"/>
      </w:pPr>
      <w:r>
        <w:rPr/>
        <w:t>от 120 до 12000 К — в диапазоне температуры от 1273,15 до 100273,15 К (от 1000 °С до 100000 °С).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8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ind w:left="0" w:right="187"/>
        <w:jc w:val="right"/>
      </w:pPr>
      <w:r>
        <w:rPr/>
        <w:t>ГОСТ 8.558—2009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4377" w:val="left" w:leader="none"/>
          <w:tab w:pos="9100" w:val="left" w:leader="none"/>
        </w:tabs>
        <w:spacing w:before="1"/>
        <w:ind w:left="110"/>
        <w:jc w:val="both"/>
      </w:pPr>
      <w:r>
        <w:rPr/>
        <w:t>УДК</w:t>
      </w:r>
      <w:r>
        <w:rPr>
          <w:spacing w:val="-2"/>
        </w:rPr>
        <w:t> </w:t>
      </w:r>
      <w:r>
        <w:rPr/>
        <w:t>681.2.089:006.354</w:t>
        <w:tab/>
        <w:t>МКС</w:t>
      </w:r>
      <w:r>
        <w:rPr>
          <w:spacing w:val="-1"/>
        </w:rPr>
        <w:t> </w:t>
      </w:r>
      <w:r>
        <w:rPr/>
        <w:t>17.200.20</w:t>
        <w:tab/>
        <w:t>Т84.6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4" w:lineRule="auto"/>
        <w:ind w:left="114" w:right="116" w:firstLine="10"/>
        <w:jc w:val="both"/>
      </w:pPr>
      <w:r>
        <w:rPr/>
        <w:t>Ключевые слова: государственная поверочная схема, государственный первичный эталон, вторичный эталон, эталон-копия, рабочий эталон, рабочее средство измерений, температура, доверительные гра­ ницы погрешности средства измерений, метод передачи единицы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0"/>
        <w:ind w:left="0" w:right="110" w:firstLine="0"/>
        <w:jc w:val="right"/>
        <w:rPr>
          <w:sz w:val="17"/>
        </w:rPr>
      </w:pPr>
      <w:r>
        <w:rPr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23" w:top="720" w:bottom="720" w:left="7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6"/>
        <w:ind w:left="1155" w:right="214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А.Ю. Томилин</w:t>
      </w:r>
    </w:p>
    <w:p>
      <w:pPr>
        <w:spacing w:before="39"/>
        <w:ind w:left="1155" w:right="223" w:firstLine="0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Н.С. Гоишанова</w:t>
      </w:r>
    </w:p>
    <w:p>
      <w:pPr>
        <w:spacing w:before="33"/>
        <w:ind w:left="1155" w:right="218" w:firstLine="0"/>
        <w:jc w:val="center"/>
        <w:rPr>
          <w:i/>
          <w:sz w:val="15"/>
        </w:rPr>
      </w:pPr>
      <w:r>
        <w:rPr>
          <w:sz w:val="15"/>
        </w:rPr>
        <w:t>Корректор </w:t>
      </w:r>
      <w:r>
        <w:rPr>
          <w:i/>
          <w:sz w:val="15"/>
        </w:rPr>
        <w:t>М.И. Першина</w:t>
      </w:r>
    </w:p>
    <w:p>
      <w:pPr>
        <w:spacing w:before="33"/>
        <w:ind w:left="1155" w:right="208" w:firstLine="0"/>
        <w:jc w:val="center"/>
        <w:rPr>
          <w:i/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А.Н. Золотаревой</w:t>
      </w: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1155" w:right="233" w:firstLine="0"/>
        <w:jc w:val="center"/>
        <w:rPr>
          <w:sz w:val="15"/>
        </w:rPr>
      </w:pPr>
      <w:r>
        <w:rPr>
          <w:sz w:val="15"/>
        </w:rPr>
        <w:t>Сдано в набор 02.04.2012. Подписано в печать 23.05.2012. Формат 60 </w:t>
      </w:r>
      <w:r>
        <w:rPr>
          <w:sz w:val="13"/>
        </w:rPr>
        <w:t>х </w:t>
      </w:r>
      <w:r>
        <w:rPr>
          <w:sz w:val="15"/>
        </w:rPr>
        <w:t>84^. Гарнитура Ариал.</w:t>
      </w:r>
    </w:p>
    <w:p>
      <w:pPr>
        <w:spacing w:before="91"/>
        <w:ind w:left="1155" w:right="202" w:firstLine="0"/>
        <w:jc w:val="center"/>
        <w:rPr>
          <w:sz w:val="15"/>
        </w:rPr>
      </w:pPr>
      <w:r>
        <w:rPr>
          <w:sz w:val="15"/>
        </w:rPr>
        <w:t>Уел. печ. л. 1,40 + вкл. 0,70. Уч.-изд. л. 1,25 + 3 вкл. 1,20. Тираж 156 экз. Зак. 493.</w:t>
      </w:r>
    </w:p>
    <w:p>
      <w:pPr>
        <w:pStyle w:val="BodyText"/>
        <w:spacing w:before="7"/>
      </w:pPr>
    </w:p>
    <w:p>
      <w:pPr>
        <w:tabs>
          <w:tab w:pos="5544" w:val="left" w:leader="none"/>
        </w:tabs>
        <w:spacing w:line="288" w:lineRule="auto" w:before="0"/>
        <w:ind w:left="3840" w:right="2189" w:hanging="1013"/>
        <w:jc w:val="left"/>
        <w:rPr>
          <w:sz w:val="15"/>
        </w:rPr>
      </w:pPr>
      <w:r>
        <w:rPr>
          <w:sz w:val="15"/>
        </w:rPr>
        <w:t>ФГУП «СТАНДАРТИНФОРМ», 123995 Москва, Гранатный пер., 4. </w:t>
      </w:r>
      <w:hyperlink r:id="rId10">
        <w:r>
          <w:rPr>
            <w:sz w:val="15"/>
          </w:rPr>
          <w:t>www.gostinfo.ru</w:t>
        </w:r>
      </w:hyperlink>
      <w:r>
        <w:rPr>
          <w:sz w:val="15"/>
        </w:rPr>
        <w:tab/>
      </w:r>
      <w:hyperlink r:id="rId11">
        <w:r>
          <w:rPr>
            <w:sz w:val="15"/>
          </w:rPr>
          <w:t>info@gostinfo.ru</w:t>
        </w:r>
      </w:hyperlink>
    </w:p>
    <w:p>
      <w:pPr>
        <w:spacing w:before="0"/>
        <w:ind w:left="1155" w:right="236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38"/>
        <w:ind w:left="1155" w:right="275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«СТАНДАРТИНФОРМ» — тип. «Московский печатник», 105062 Москва, Лялин пер., 6.</w:t>
      </w:r>
    </w:p>
    <w:p>
      <w:pPr>
        <w:spacing w:after="0"/>
        <w:jc w:val="center"/>
        <w:rPr>
          <w:sz w:val="15"/>
        </w:rPr>
        <w:sectPr>
          <w:footerReference w:type="default" r:id="rId9"/>
          <w:pgSz w:w="11900" w:h="16840"/>
          <w:pgMar w:footer="543" w:header="520" w:top="720" w:bottom="740" w:left="960" w:right="1320"/>
        </w:sectPr>
      </w:pPr>
    </w:p>
    <w:p>
      <w:pPr>
        <w:tabs>
          <w:tab w:pos="6971" w:val="left" w:leader="none"/>
        </w:tabs>
        <w:spacing w:line="289" w:lineRule="exact" w:before="72"/>
        <w:ind w:left="144" w:right="0" w:firstLine="0"/>
        <w:jc w:val="left"/>
        <w:rPr>
          <w:sz w:val="15"/>
        </w:rPr>
      </w:pPr>
      <w:r>
        <w:rPr>
          <w:w w:val="55"/>
          <w:position w:val="-4"/>
          <w:sz w:val="26"/>
        </w:rPr>
        <w:t>гсст</w:t>
      </w:r>
      <w:r>
        <w:rPr>
          <w:w w:val="55"/>
          <w:position w:val="-4"/>
          <w:sz w:val="17"/>
        </w:rPr>
        <w:t>8.558-2009</w:t>
        <w:tab/>
      </w:r>
      <w:r>
        <w:rPr>
          <w:sz w:val="15"/>
        </w:rPr>
        <w:t>Электротехническая   библиотека </w:t>
      </w:r>
      <w:r>
        <w:rPr>
          <w:spacing w:val="25"/>
          <w:sz w:val="15"/>
        </w:rPr>
        <w:t> </w:t>
      </w:r>
      <w:r>
        <w:rPr>
          <w:sz w:val="15"/>
        </w:rPr>
        <w:t>Elec.ru</w:t>
      </w:r>
    </w:p>
    <w:p>
      <w:pPr>
        <w:pStyle w:val="Heading4"/>
        <w:spacing w:line="208" w:lineRule="exact"/>
        <w:ind w:left="1166" w:right="1219"/>
        <w:jc w:val="center"/>
      </w:pPr>
      <w:r>
        <w:rPr>
          <w:w w:val="60"/>
        </w:rPr>
        <w:t>(обязательное)</w:t>
      </w:r>
    </w:p>
    <w:p>
      <w:pPr>
        <w:spacing w:line="217" w:lineRule="exact" w:before="0"/>
        <w:ind w:left="1151" w:right="1219" w:firstLine="0"/>
        <w:jc w:val="center"/>
        <w:rPr>
          <w:b/>
          <w:sz w:val="19"/>
        </w:rPr>
      </w:pPr>
      <w:r>
        <w:rPr>
          <w:b/>
          <w:w w:val="50"/>
          <w:sz w:val="19"/>
        </w:rPr>
        <w:t>Государственная поверочная схема для средств измерений температуры</w:t>
      </w:r>
    </w:p>
    <w:p>
      <w:pPr>
        <w:spacing w:before="106"/>
        <w:ind w:left="234" w:right="0" w:firstLine="0"/>
        <w:jc w:val="left"/>
        <w:rPr>
          <w:rFonts w:ascii="Times New Roman"/>
          <w:sz w:val="11"/>
        </w:rPr>
      </w:pPr>
      <w:r>
        <w:rPr>
          <w:rFonts w:ascii="Times New Roman"/>
          <w:b/>
          <w:w w:val="85"/>
          <w:sz w:val="14"/>
        </w:rPr>
        <w:t>,s </w:t>
      </w:r>
      <w:r>
        <w:rPr>
          <w:rFonts w:ascii="Times New Roman"/>
          <w:w w:val="85"/>
          <w:sz w:val="11"/>
        </w:rPr>
        <w:t>I</w:t>
      </w:r>
    </w:p>
    <w:p>
      <w:pPr>
        <w:spacing w:line="113" w:lineRule="exact" w:before="20"/>
        <w:ind w:left="213" w:right="0" w:firstLine="0"/>
        <w:jc w:val="left"/>
        <w:rPr>
          <w:rFonts w:ascii="Times New Roman"/>
          <w:sz w:val="11"/>
        </w:rPr>
      </w:pPr>
      <w:r>
        <w:rPr>
          <w:rFonts w:ascii="Times New Roman"/>
          <w:w w:val="47"/>
          <w:sz w:val="11"/>
        </w:rPr>
        <w:t>]</w:t>
      </w:r>
    </w:p>
    <w:p>
      <w:pPr>
        <w:spacing w:line="96" w:lineRule="exact" w:before="0"/>
        <w:ind w:left="250" w:right="0" w:firstLine="0"/>
        <w:jc w:val="left"/>
        <w:rPr>
          <w:sz w:val="11"/>
        </w:rPr>
      </w:pPr>
      <w:r>
        <w:rPr/>
        <w:pict>
          <v:shape style="position:absolute;margin-left:172.75029pt;margin-top:4.144426pt;width:216pt;height:35.4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spacing w:before="127"/>
                    <w:ind w:left="236" w:right="237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w w:val="55"/>
                      <w:sz w:val="15"/>
                    </w:rPr>
                    <w:t>Государственный первичный эталон единицы температуры </w:t>
                  </w:r>
                  <w:r>
                    <w:rPr>
                      <w:b/>
                      <w:w w:val="55"/>
                      <w:sz w:val="15"/>
                    </w:rPr>
                    <w:t>в </w:t>
                  </w:r>
                  <w:r>
                    <w:rPr>
                      <w:w w:val="55"/>
                      <w:sz w:val="15"/>
                    </w:rPr>
                    <w:t>диапазоне </w:t>
                  </w:r>
                  <w:r>
                    <w:rPr>
                      <w:rFonts w:ascii="Times New Roman" w:hAnsi="Times New Roman"/>
                      <w:w w:val="55"/>
                      <w:sz w:val="17"/>
                    </w:rPr>
                    <w:t>0,3 ... 273,16 К</w:t>
                  </w:r>
                </w:p>
                <w:p>
                  <w:pPr>
                    <w:spacing w:before="11"/>
                    <w:ind w:left="236" w:right="250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spacing w:val="-21"/>
                      <w:w w:val="53"/>
                      <w:sz w:val="17"/>
                    </w:rPr>
                    <w:t>=</w:t>
                  </w:r>
                  <w:r>
                    <w:rPr>
                      <w:rFonts w:ascii="Times New Roman" w:hAnsi="Times New Roman"/>
                      <w:i/>
                      <w:w w:val="53"/>
                      <w:sz w:val="17"/>
                    </w:rPr>
                    <w:t>S</w:t>
                  </w:r>
                  <w:r>
                    <w:rPr>
                      <w:rFonts w:ascii="Times New Roman" w:hAnsi="Times New Roman"/>
                      <w:i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51"/>
                      <w:sz w:val="17"/>
                    </w:rPr>
                    <w:t>0,0001</w:t>
                  </w:r>
                  <w:r>
                    <w:rPr>
                      <w:rFonts w:ascii="Times New Roman" w:hAnsi="Times New Roman"/>
                      <w:spacing w:val="-2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65"/>
                      <w:sz w:val="17"/>
                    </w:rPr>
                    <w:t>...</w:t>
                  </w:r>
                  <w:r>
                    <w:rPr>
                      <w:rFonts w:ascii="Times New Roman" w:hAnsi="Times New Roman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52"/>
                      <w:sz w:val="17"/>
                    </w:rPr>
                    <w:t>0,0003</w:t>
                  </w:r>
                  <w:r>
                    <w:rPr>
                      <w:rFonts w:ascii="Times New Roman" w:hAnsi="Times New Roman"/>
                      <w:spacing w:val="-14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48"/>
                      <w:sz w:val="17"/>
                    </w:rPr>
                    <w:t>К</w:t>
                  </w:r>
                  <w:r>
                    <w:rPr>
                      <w:rFonts w:ascii="Times New Roman" w:hAnsi="Times New Roman"/>
                      <w:w w:val="48"/>
                      <w:sz w:val="17"/>
                    </w:rPr>
                    <w:t>,</w:t>
                  </w:r>
                  <w:r>
                    <w:rPr>
                      <w:rFonts w:ascii="Times New Roman" w:hAnsi="Times New Roman"/>
                      <w:spacing w:val="16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73"/>
                      <w:w w:val="82"/>
                      <w:sz w:val="17"/>
                    </w:rPr>
                    <w:t>=</w:t>
                  </w:r>
                  <w:r>
                    <w:rPr>
                      <w:rFonts w:ascii="Times New Roman" w:hAnsi="Times New Roman"/>
                      <w:w w:val="82"/>
                      <w:sz w:val="18"/>
                    </w:rPr>
                    <w:t>0</w:t>
                  </w:r>
                  <w:r>
                    <w:rPr>
                      <w:rFonts w:ascii="Times New Roman" w:hAnsi="Times New Roman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spacing w:val="-6"/>
                      <w:sz w:val="18"/>
                    </w:rPr>
                    <w:t> </w:t>
                  </w:r>
                  <w:r>
                    <w:rPr>
                      <w:rFonts w:ascii="Times New Roman" w:hAnsi="Times New Roman"/>
                      <w:w w:val="52"/>
                      <w:sz w:val="17"/>
                    </w:rPr>
                    <w:t>0,0002</w:t>
                  </w:r>
                  <w:r>
                    <w:rPr>
                      <w:rFonts w:ascii="Times New Roman" w:hAnsi="Times New Roman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61"/>
                      <w:sz w:val="17"/>
                    </w:rPr>
                    <w:t>...</w:t>
                  </w:r>
                  <w:r>
                    <w:rPr>
                      <w:rFonts w:ascii="Times New Roman" w:hAnsi="Times New Roman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52"/>
                      <w:sz w:val="17"/>
                    </w:rPr>
                    <w:t>0,0009</w:t>
                  </w:r>
                  <w:r>
                    <w:rPr>
                      <w:rFonts w:ascii="Times New Roman" w:hAnsi="Times New Roman"/>
                      <w:spacing w:val="-1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48"/>
                      <w:sz w:val="17"/>
                    </w:rPr>
                    <w:t>К</w:t>
                  </w:r>
                  <w:r>
                    <w:rPr>
                      <w:rFonts w:ascii="Times New Roman" w:hAnsi="Times New Roman"/>
                      <w:w w:val="48"/>
                      <w:sz w:val="17"/>
                    </w:rPr>
                    <w:t>,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3"/>
                      <w:sz w:val="17"/>
                    </w:rPr>
                    <w:t> </w:t>
                  </w:r>
                  <w:r>
                    <w:rPr>
                      <w:i/>
                      <w:spacing w:val="-25"/>
                      <w:w w:val="49"/>
                      <w:sz w:val="14"/>
                    </w:rPr>
                    <w:t>U</w:t>
                  </w:r>
                  <w:r>
                    <w:rPr>
                      <w:rFonts w:ascii="Times New Roman" w:hAnsi="Times New Roman"/>
                      <w:spacing w:val="-23"/>
                      <w:w w:val="49"/>
                      <w:sz w:val="17"/>
                    </w:rPr>
                    <w:t>=</w:t>
                  </w:r>
                  <w:r>
                    <w:rPr>
                      <w:i/>
                      <w:w w:val="49"/>
                      <w:sz w:val="14"/>
                    </w:rPr>
                    <w:t>A</w:t>
                  </w:r>
                  <w:r>
                    <w:rPr>
                      <w:i/>
                      <w:sz w:val="14"/>
                    </w:rPr>
                    <w:t> </w:t>
                  </w:r>
                  <w:r>
                    <w:rPr>
                      <w:i/>
                      <w:spacing w:val="12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w w:val="51"/>
                      <w:sz w:val="17"/>
                    </w:rPr>
                    <w:t>0,0001</w:t>
                  </w:r>
                  <w:r>
                    <w:rPr>
                      <w:rFonts w:ascii="Times New Roman" w:hAnsi="Times New Roman"/>
                      <w:spacing w:val="-2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65"/>
                      <w:sz w:val="17"/>
                    </w:rPr>
                    <w:t>...</w:t>
                  </w:r>
                  <w:r>
                    <w:rPr>
                      <w:rFonts w:ascii="Times New Roman" w:hAnsi="Times New Roman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52"/>
                      <w:sz w:val="17"/>
                    </w:rPr>
                    <w:t>0,0003</w:t>
                  </w:r>
                  <w:r>
                    <w:rPr>
                      <w:rFonts w:ascii="Times New Roman" w:hAnsi="Times New Roman"/>
                      <w:spacing w:val="-1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-1"/>
                      <w:w w:val="45"/>
                      <w:sz w:val="17"/>
                    </w:rPr>
                    <w:t>К</w:t>
                  </w:r>
                  <w:r>
                    <w:rPr>
                      <w:rFonts w:ascii="Times New Roman" w:hAnsi="Times New Roman"/>
                      <w:w w:val="45"/>
                      <w:sz w:val="17"/>
                    </w:rPr>
                    <w:t>,</w:t>
                  </w:r>
                  <w:r>
                    <w:rPr>
                      <w:rFonts w:ascii="Times New Roman" w:hAnsi="Times New Roman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spacing w:val="12"/>
                      <w:sz w:val="17"/>
                    </w:rPr>
                    <w:t> </w:t>
                  </w:r>
                  <w:r>
                    <w:rPr>
                      <w:i/>
                      <w:spacing w:val="-1"/>
                      <w:w w:val="61"/>
                      <w:sz w:val="14"/>
                    </w:rPr>
                    <w:t>Ив</w:t>
                  </w:r>
                  <w:r>
                    <w:rPr>
                      <w:i/>
                      <w:w w:val="61"/>
                      <w:sz w:val="14"/>
                    </w:rPr>
                    <w:t>=</w:t>
                  </w:r>
                  <w:r>
                    <w:rPr>
                      <w:i/>
                      <w:spacing w:val="-13"/>
                      <w:sz w:val="14"/>
                    </w:rPr>
                    <w:t> </w:t>
                  </w:r>
                  <w:r>
                    <w:rPr>
                      <w:rFonts w:ascii="Times New Roman" w:hAnsi="Times New Roman"/>
                      <w:w w:val="52"/>
                      <w:sz w:val="17"/>
                    </w:rPr>
                    <w:t>0,0002</w:t>
                  </w:r>
                  <w:r>
                    <w:rPr>
                      <w:rFonts w:ascii="Times New Roman" w:hAnsi="Times New Roman"/>
                      <w:spacing w:val="-18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61"/>
                      <w:sz w:val="17"/>
                    </w:rPr>
                    <w:t>...</w:t>
                  </w:r>
                  <w:r>
                    <w:rPr>
                      <w:rFonts w:ascii="Times New Roman" w:hAnsi="Times New Roman"/>
                      <w:spacing w:val="-19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51"/>
                      <w:sz w:val="17"/>
                    </w:rPr>
                    <w:t>0,0009</w:t>
                  </w:r>
                  <w:r>
                    <w:rPr>
                      <w:rFonts w:ascii="Times New Roman" w:hAnsi="Times New Roman"/>
                      <w:spacing w:val="-5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46"/>
                      <w:sz w:val="17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.931461pt;margin-top:1.901025pt;width:2.6pt;height:8.35pt;mso-position-horizontal-relative:page;mso-position-vertical-relative:paragraph;z-index:-40984" type="#_x0000_t202" filled="false" stroked="false">
            <v:textbox inset="0,0,0,0">
              <w:txbxContent>
                <w:p>
                  <w:pPr>
                    <w:spacing w:line="166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5"/>
                    </w:rPr>
                  </w:pPr>
                  <w:r>
                    <w:rPr>
                      <w:rFonts w:ascii="Times New Roman" w:hAnsi="Times New Roman"/>
                      <w:w w:val="78"/>
                      <w:sz w:val="15"/>
                    </w:rPr>
                    <w:t>е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95"/>
          <w:sz w:val="11"/>
        </w:rPr>
        <w:t>I </w:t>
      </w:r>
      <w:r>
        <w:rPr>
          <w:w w:val="95"/>
          <w:sz w:val="11"/>
        </w:rPr>
        <w:t>Ф</w:t>
      </w:r>
    </w:p>
    <w:p>
      <w:pPr>
        <w:spacing w:line="83" w:lineRule="exact" w:before="0"/>
        <w:ind w:left="250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65"/>
          <w:sz w:val="10"/>
        </w:rPr>
        <w:t>I</w:t>
      </w:r>
    </w:p>
    <w:p>
      <w:pPr>
        <w:spacing w:line="50" w:lineRule="exact" w:before="0"/>
        <w:ind w:left="249" w:right="0" w:firstLine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w w:val="88"/>
          <w:sz w:val="9"/>
        </w:rPr>
        <w:t>ф</w:t>
      </w:r>
    </w:p>
    <w:p>
      <w:pPr>
        <w:spacing w:after="0" w:line="50" w:lineRule="exact"/>
        <w:jc w:val="left"/>
        <w:rPr>
          <w:rFonts w:ascii="Times New Roman" w:hAnsi="Times New Roman"/>
          <w:sz w:val="9"/>
        </w:rPr>
        <w:sectPr>
          <w:headerReference w:type="default" r:id="rId12"/>
          <w:footerReference w:type="default" r:id="rId13"/>
          <w:pgSz w:w="11900" w:h="16840"/>
          <w:pgMar w:header="0" w:footer="0" w:top="400" w:bottom="280" w:left="500" w:right="500"/>
        </w:sectPr>
      </w:pPr>
    </w:p>
    <w:p>
      <w:pPr>
        <w:spacing w:line="115" w:lineRule="exact" w:before="0"/>
        <w:ind w:left="221" w:right="0" w:firstLine="0"/>
        <w:jc w:val="left"/>
        <w:rPr>
          <w:rFonts w:ascii="Times New Roman" w:hAnsi="Times New Roman"/>
          <w:b/>
          <w:sz w:val="14"/>
        </w:rPr>
      </w:pPr>
      <w:r>
        <w:rPr>
          <w:rFonts w:ascii="Times New Roman" w:hAnsi="Times New Roman"/>
          <w:b/>
          <w:w w:val="80"/>
          <w:sz w:val="8"/>
        </w:rPr>
        <w:t>ф  </w:t>
      </w:r>
      <w:r>
        <w:rPr>
          <w:rFonts w:ascii="Times New Roman" w:hAnsi="Times New Roman"/>
          <w:b/>
          <w:w w:val="80"/>
          <w:sz w:val="14"/>
        </w:rPr>
        <w:t>,s</w:t>
      </w:r>
    </w:p>
    <w:p>
      <w:pPr>
        <w:pStyle w:val="BodyText"/>
        <w:spacing w:line="179" w:lineRule="exact"/>
        <w:ind w:left="240"/>
      </w:pPr>
      <w:r>
        <w:rPr/>
        <w:pict>
          <v:shape style="position:absolute;margin-left:39.971611pt;margin-top:5.831775pt;width:2.35pt;height:5.1pt;mso-position-horizontal-relative:page;mso-position-vertical-relative:paragraph;z-index:-409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sz w:val="9"/>
                    </w:rPr>
                  </w:pPr>
                  <w:r>
                    <w:rPr>
                      <w:rFonts w:ascii="Courier New"/>
                      <w:w w:val="86"/>
                      <w:sz w:val="9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75"/>
        </w:rPr>
        <w:t>ь -</w:t>
      </w:r>
    </w:p>
    <w:p>
      <w:pPr>
        <w:spacing w:line="116" w:lineRule="exact" w:before="10"/>
        <w:ind w:left="218" w:right="0" w:firstLine="0"/>
        <w:jc w:val="left"/>
        <w:rPr>
          <w:rFonts w:ascii="Times New Roman" w:hAnsi="Times New Roman"/>
          <w:sz w:val="11"/>
        </w:rPr>
      </w:pPr>
      <w:r>
        <w:rPr>
          <w:w w:val="70"/>
          <w:sz w:val="11"/>
        </w:rPr>
        <w:t>Ф </w:t>
      </w:r>
      <w:r>
        <w:rPr>
          <w:rFonts w:ascii="Times New Roman" w:hAnsi="Times New Roman"/>
          <w:w w:val="70"/>
          <w:sz w:val="11"/>
        </w:rPr>
        <w:t>I</w:t>
      </w:r>
    </w:p>
    <w:p>
      <w:pPr>
        <w:spacing w:line="361" w:lineRule="exact" w:before="0"/>
        <w:ind w:left="231" w:right="0" w:firstLine="0"/>
        <w:jc w:val="left"/>
        <w:rPr>
          <w:sz w:val="33"/>
        </w:rPr>
      </w:pPr>
      <w:r>
        <w:rPr/>
        <w:pict>
          <v:shape style="position:absolute;margin-left:38.75972pt;margin-top:16.300421pt;width:1.85pt;height:5.7pt;mso-position-horizontal-relative:page;mso-position-vertical-relative:paragraph;z-index:-409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 w:hAnsi="Courier New"/>
                      <w:sz w:val="10"/>
                    </w:rPr>
                  </w:pPr>
                  <w:r>
                    <w:rPr>
                      <w:rFonts w:ascii="Courier New" w:hAnsi="Courier New"/>
                      <w:w w:val="61"/>
                      <w:sz w:val="10"/>
                    </w:rPr>
                    <w:t>ф</w:t>
                  </w:r>
                </w:p>
              </w:txbxContent>
            </v:textbox>
            <w10:wrap type="none"/>
          </v:shape>
        </w:pict>
      </w:r>
      <w:r>
        <w:rPr>
          <w:w w:val="61"/>
          <w:sz w:val="33"/>
        </w:rPr>
        <w:t>н</w:t>
      </w:r>
    </w:p>
    <w:p>
      <w:pPr>
        <w:spacing w:line="429" w:lineRule="exact" w:before="0"/>
        <w:ind w:left="110" w:right="0" w:firstLine="0"/>
        <w:jc w:val="left"/>
        <w:rPr>
          <w:rFonts w:ascii="Courier New"/>
          <w:sz w:val="35"/>
        </w:rPr>
      </w:pPr>
      <w:r>
        <w:rPr>
          <w:rFonts w:ascii="Courier New"/>
          <w:w w:val="50"/>
          <w:sz w:val="35"/>
        </w:rPr>
        <w:t>--</w:t>
      </w:r>
      <w:r>
        <w:rPr>
          <w:rFonts w:ascii="Times New Roman"/>
          <w:w w:val="50"/>
          <w:position w:val="13"/>
          <w:sz w:val="24"/>
        </w:rPr>
        <w:t>"</w:t>
      </w:r>
      <w:r>
        <w:rPr>
          <w:rFonts w:ascii="Courier New"/>
          <w:w w:val="50"/>
          <w:sz w:val="35"/>
        </w:rPr>
        <w:t>--------------------------------</w:t>
      </w:r>
    </w:p>
    <w:p>
      <w:pPr>
        <w:spacing w:line="94" w:lineRule="exact" w:before="0"/>
        <w:ind w:left="292" w:right="0" w:firstLine="0"/>
        <w:jc w:val="left"/>
        <w:rPr>
          <w:rFonts w:ascii="Times New Roman"/>
          <w:sz w:val="11"/>
        </w:rPr>
      </w:pPr>
      <w:r>
        <w:rPr>
          <w:rFonts w:ascii="Times New Roman"/>
          <w:w w:val="52"/>
          <w:sz w:val="11"/>
        </w:rPr>
        <w:t>]</w:t>
      </w:r>
    </w:p>
    <w:p>
      <w:pPr>
        <w:spacing w:line="224" w:lineRule="exact" w:before="0"/>
        <w:ind w:left="291" w:right="0" w:firstLine="0"/>
        <w:jc w:val="left"/>
        <w:rPr>
          <w:rFonts w:ascii="Times New Roman" w:hAnsi="Times New Roman"/>
          <w:sz w:val="11"/>
        </w:rPr>
      </w:pPr>
      <w:r>
        <w:rPr/>
        <w:pict>
          <v:shape style="position:absolute;margin-left:459.649292pt;margin-top:31.836304pt;width:21.8pt;height:9.450pt;mso-position-horizontal-relative:page;mso-position-vertical-relative:paragraph;z-index:-41248" type="#_x0000_t202" filled="false" stroked="false">
            <v:textbox inset="0,0,0,0">
              <w:txbxContent>
                <w:p>
                  <w:pPr>
                    <w:spacing w:line="188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50"/>
                      <w:sz w:val="17"/>
                    </w:rPr>
                    <w:t>302,9146 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903534pt;margin-top:11.931947pt;width:117.75pt;height:41.8pt;mso-position-horizontal-relative:page;mso-position-vertical-relative:paragraph;z-index:1288" type="#_x0000_t202" filled="false" stroked="false">
            <v:textbox inset="0,0,0,0">
              <w:txbxContent>
                <w:p>
                  <w:pPr>
                    <w:spacing w:before="39"/>
                    <w:ind w:left="125" w:right="141" w:firstLine="0"/>
                    <w:jc w:val="center"/>
                    <w:rPr>
                      <w:sz w:val="15"/>
                    </w:rPr>
                  </w:pPr>
                  <w:r>
                    <w:rPr>
                      <w:w w:val="60"/>
                      <w:sz w:val="15"/>
                    </w:rPr>
                    <w:t>ЭТАЛОН-КОПИЯ</w:t>
                  </w:r>
                </w:p>
                <w:p>
                  <w:pPr>
                    <w:spacing w:line="168" w:lineRule="exact" w:before="14"/>
                    <w:ind w:left="143" w:right="141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Платиновые     и родий-железные термопреобразователи</w:t>
                  </w:r>
                </w:p>
                <w:p>
                  <w:pPr>
                    <w:spacing w:line="187" w:lineRule="exact" w:before="0"/>
                    <w:ind w:left="143" w:right="137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55"/>
                      <w:sz w:val="17"/>
                    </w:rPr>
                    <w:t>0,3...273,16 К</w:t>
                  </w:r>
                </w:p>
                <w:p>
                  <w:pPr>
                    <w:spacing w:line="191" w:lineRule="exact" w:before="0"/>
                    <w:ind w:left="143" w:right="109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5"/>
                      <w:sz w:val="17"/>
                    </w:rPr>
                    <w:t>, 0,0003 "' 0,0013 К</w:t>
                  </w:r>
                </w:p>
              </w:txbxContent>
            </v:textbox>
            <w10:wrap type="none"/>
          </v:shape>
        </w:pict>
      </w:r>
      <w:r>
        <w:rPr>
          <w:spacing w:val="-54"/>
          <w:w w:val="67"/>
          <w:position w:val="-9"/>
          <w:sz w:val="15"/>
        </w:rPr>
        <w:t>о</w:t>
      </w:r>
      <w:r>
        <w:rPr>
          <w:rFonts w:ascii="Times New Roman" w:hAnsi="Times New Roman"/>
          <w:w w:val="52"/>
          <w:sz w:val="11"/>
        </w:rPr>
        <w:t>I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line="163" w:lineRule="exact" w:before="0"/>
        <w:ind w:left="110" w:right="0" w:firstLine="0"/>
        <w:jc w:val="left"/>
        <w:rPr>
          <w:sz w:val="15"/>
        </w:rPr>
      </w:pPr>
      <w:r>
        <w:rPr>
          <w:w w:val="50"/>
          <w:sz w:val="15"/>
        </w:rPr>
        <w:t>Непосредственное   сличение</w:t>
      </w:r>
    </w:p>
    <w:p>
      <w:pPr>
        <w:spacing w:line="198" w:lineRule="exact" w:before="0"/>
        <w:ind w:left="206" w:right="0" w:firstLine="0"/>
        <w:jc w:val="left"/>
        <w:rPr>
          <w:rFonts w:ascii="Times New Roman" w:hAnsi="Times New Roman"/>
          <w:sz w:val="17"/>
        </w:rPr>
      </w:pPr>
      <w:r>
        <w:rPr/>
        <w:pict>
          <v:shape style="position:absolute;margin-left:439.843597pt;margin-top:23.035416pt;width:61.15pt;height:27.1pt;mso-position-horizontal-relative:page;mso-position-vertical-relative:paragraph;z-index:-41272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215" w:right="247" w:firstLine="0"/>
                    <w:jc w:val="center"/>
                    <w:rPr>
                      <w:sz w:val="15"/>
                    </w:rPr>
                  </w:pPr>
                  <w:r>
                    <w:rPr>
                      <w:w w:val="60"/>
                      <w:sz w:val="15"/>
                    </w:rPr>
                    <w:t>ЭТАЛОН-КОПИЯ</w:t>
                  </w:r>
                </w:p>
                <w:p>
                  <w:pPr>
                    <w:spacing w:line="261" w:lineRule="auto" w:before="14"/>
                    <w:ind w:left="0" w:right="18" w:firstLine="4"/>
                    <w:jc w:val="center"/>
                    <w:rPr>
                      <w:sz w:val="15"/>
                    </w:rPr>
                  </w:pPr>
                  <w:r>
                    <w:rPr>
                      <w:w w:val="60"/>
                      <w:sz w:val="15"/>
                    </w:rPr>
                    <w:t>из части 2 (см. рисунок А.2) </w:t>
                  </w:r>
                  <w:r>
                    <w:rPr>
                      <w:w w:val="50"/>
                      <w:sz w:val="15"/>
                    </w:rPr>
                    <w:t>Ампула точки плавления галлия</w:t>
                  </w:r>
                </w:p>
              </w:txbxContent>
            </v:textbox>
            <w10:wrap type="none"/>
          </v:shape>
        </w:pict>
      </w:r>
      <w:r>
        <w:rPr>
          <w:i/>
          <w:w w:val="60"/>
          <w:sz w:val="18"/>
        </w:rPr>
        <w:t>Sм, </w:t>
      </w:r>
      <w:r>
        <w:rPr>
          <w:rFonts w:ascii="Times New Roman" w:hAnsi="Times New Roman"/>
          <w:w w:val="60"/>
          <w:sz w:val="17"/>
        </w:rPr>
        <w:t>0,0003..0,0005 К</w:t>
      </w:r>
    </w:p>
    <w:p>
      <w:pPr>
        <w:spacing w:after="0" w:line="198" w:lineRule="exact"/>
        <w:jc w:val="left"/>
        <w:rPr>
          <w:rFonts w:ascii="Times New Roman" w:hAnsi="Times New Roman"/>
          <w:sz w:val="17"/>
        </w:rPr>
        <w:sectPr>
          <w:type w:val="continuous"/>
          <w:pgSz w:w="11900" w:h="16840"/>
          <w:pgMar w:top="720" w:bottom="720" w:left="500" w:right="500"/>
          <w:cols w:num="2" w:equalWidth="0">
            <w:col w:w="3824" w:space="592"/>
            <w:col w:w="6484"/>
          </w:cols>
        </w:sect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after="0"/>
        <w:rPr>
          <w:rFonts w:ascii="Times New Roman"/>
          <w:sz w:val="21"/>
        </w:rPr>
        <w:sectPr>
          <w:type w:val="continuous"/>
          <w:pgSz w:w="11900" w:h="16840"/>
          <w:pgMar w:top="720" w:bottom="720" w:left="500" w:right="500"/>
        </w:sect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spacing w:line="87" w:lineRule="exact" w:before="1"/>
        <w:ind w:left="292" w:right="0" w:firstLine="0"/>
        <w:jc w:val="left"/>
        <w:rPr>
          <w:rFonts w:ascii="Times New Roman" w:hAnsi="Times New Roman"/>
          <w:sz w:val="8"/>
        </w:rPr>
      </w:pPr>
      <w:r>
        <w:rPr/>
        <w:pict>
          <v:shape style="position:absolute;margin-left:92.361801pt;margin-top:-15.774768pt;width:69.150pt;height:48.5pt;mso-position-horizontal-relative:page;mso-position-vertical-relative:paragraph;z-index:-41224" type="#_x0000_t202" filled="false" stroked="false">
            <v:textbox inset="0,0,0,0">
              <w:txbxContent>
                <w:p>
                  <w:pPr>
                    <w:spacing w:before="15"/>
                    <w:ind w:left="108" w:right="119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ЭТАЛОН  СРАВНЕНИЯ</w:t>
                  </w:r>
                </w:p>
                <w:p>
                  <w:pPr>
                    <w:spacing w:line="244" w:lineRule="auto" w:before="14"/>
                    <w:ind w:left="121" w:right="119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w w:val="50"/>
                      <w:sz w:val="15"/>
                    </w:rPr>
                    <w:t>Платиновые и родий-железные </w:t>
                  </w:r>
                  <w:r>
                    <w:rPr>
                      <w:w w:val="60"/>
                      <w:sz w:val="15"/>
                    </w:rPr>
                    <w:t>термопреобразователи </w:t>
                  </w:r>
                  <w:r>
                    <w:rPr>
                      <w:rFonts w:ascii="Times New Roman" w:hAnsi="Times New Roman"/>
                      <w:w w:val="55"/>
                      <w:sz w:val="17"/>
                    </w:rPr>
                    <w:t>0,3...273,16 К</w:t>
                  </w:r>
                </w:p>
                <w:p>
                  <w:pPr>
                    <w:spacing w:line="183" w:lineRule="exact" w:before="0"/>
                    <w:ind w:left="120" w:right="119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si,  0,0003 ... 0,0013 к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10"/>
          <w:sz w:val="8"/>
        </w:rPr>
        <w:t>ф</w:t>
      </w:r>
    </w:p>
    <w:p>
      <w:pPr>
        <w:spacing w:line="208" w:lineRule="auto" w:before="11"/>
        <w:ind w:left="293" w:right="3444" w:hanging="2"/>
        <w:jc w:val="left"/>
        <w:rPr>
          <w:rFonts w:ascii="Times New Roman"/>
          <w:sz w:val="11"/>
        </w:rPr>
      </w:pPr>
      <w:r>
        <w:rPr>
          <w:rFonts w:ascii="Times New Roman"/>
          <w:w w:val="110"/>
          <w:sz w:val="11"/>
        </w:rPr>
        <w:t>] I</w:t>
      </w:r>
    </w:p>
    <w:p>
      <w:pPr>
        <w:spacing w:line="132" w:lineRule="exact" w:before="0"/>
        <w:ind w:left="290" w:right="0" w:firstLine="0"/>
        <w:jc w:val="left"/>
        <w:rPr>
          <w:rFonts w:ascii="Times New Roman"/>
          <w:b/>
          <w:i/>
          <w:sz w:val="11"/>
        </w:rPr>
      </w:pPr>
      <w:r>
        <w:rPr>
          <w:rFonts w:ascii="Times New Roman"/>
          <w:b/>
          <w:spacing w:val="-56"/>
          <w:w w:val="106"/>
          <w:position w:val="-7"/>
          <w:sz w:val="14"/>
        </w:rPr>
        <w:t>s</w:t>
      </w:r>
      <w:r>
        <w:rPr>
          <w:rFonts w:ascii="Times New Roman"/>
          <w:b/>
          <w:i/>
          <w:w w:val="106"/>
          <w:sz w:val="11"/>
        </w:rPr>
        <w:t>1</w:t>
      </w:r>
    </w:p>
    <w:p>
      <w:pPr>
        <w:pStyle w:val="Heading1"/>
        <w:spacing w:line="897" w:lineRule="exact"/>
      </w:pPr>
      <w:r>
        <w:rPr>
          <w:rFonts w:ascii="Arial"/>
          <w:w w:val="65"/>
          <w:sz w:val="82"/>
        </w:rPr>
        <w:t>-</w:t>
      </w:r>
      <w:r>
        <w:rPr>
          <w:w w:val="65"/>
        </w:rPr>
        <w:t>-   ---------------------------------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line="168" w:lineRule="exact" w:before="0"/>
        <w:ind w:left="117" w:right="0" w:firstLine="0"/>
        <w:jc w:val="left"/>
        <w:rPr>
          <w:sz w:val="15"/>
        </w:rPr>
      </w:pPr>
      <w:r>
        <w:rPr>
          <w:w w:val="50"/>
          <w:sz w:val="15"/>
        </w:rPr>
        <w:t>Непосредственное   сличение</w:t>
      </w:r>
    </w:p>
    <w:p>
      <w:pPr>
        <w:spacing w:line="203" w:lineRule="exact" w:before="0"/>
        <w:ind w:left="212" w:right="0" w:firstLine="0"/>
        <w:jc w:val="left"/>
        <w:rPr>
          <w:rFonts w:ascii="Times New Roman" w:hAnsi="Times New Roman"/>
          <w:sz w:val="17"/>
        </w:rPr>
      </w:pPr>
      <w:r>
        <w:rPr>
          <w:i/>
          <w:w w:val="55"/>
          <w:sz w:val="18"/>
        </w:rPr>
        <w:t>Sм' </w:t>
      </w:r>
      <w:r>
        <w:rPr>
          <w:rFonts w:ascii="Times New Roman" w:hAnsi="Times New Roman"/>
          <w:w w:val="55"/>
          <w:sz w:val="17"/>
        </w:rPr>
        <w:t>0,0003 ... 0,0005 К</w:t>
      </w:r>
    </w:p>
    <w:p>
      <w:pPr>
        <w:pStyle w:val="BodyText"/>
        <w:spacing w:after="25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ind w:left="34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7.15pt;height:14.4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88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26"/>
                    </w:rPr>
                    <w:t>s,,</w:t>
                  </w:r>
                  <w:r>
                    <w:rPr>
                      <w:rFonts w:ascii="Times New Roman" w:hAnsi="Times New Roman"/>
                      <w:w w:val="60"/>
                      <w:sz w:val="17"/>
                    </w:rPr>
                    <w:t>0,0003 К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168" w:lineRule="exact" w:before="0"/>
        <w:ind w:left="123" w:right="1528" w:firstLine="0"/>
        <w:jc w:val="center"/>
        <w:rPr>
          <w:sz w:val="15"/>
        </w:rPr>
      </w:pPr>
      <w:r>
        <w:rPr>
          <w:w w:val="50"/>
          <w:sz w:val="15"/>
        </w:rPr>
        <w:t>Метод прямых измерений</w:t>
      </w:r>
    </w:p>
    <w:p>
      <w:pPr>
        <w:spacing w:line="203" w:lineRule="exact" w:before="0"/>
        <w:ind w:left="123" w:right="1513" w:firstLine="0"/>
        <w:jc w:val="center"/>
        <w:rPr>
          <w:rFonts w:ascii="Times New Roman" w:hAnsi="Times New Roman"/>
          <w:sz w:val="17"/>
        </w:rPr>
      </w:pPr>
      <w:r>
        <w:rPr>
          <w:i/>
          <w:w w:val="55"/>
          <w:sz w:val="18"/>
        </w:rPr>
        <w:t>Sм' </w:t>
      </w:r>
      <w:r>
        <w:rPr>
          <w:rFonts w:ascii="Times New Roman" w:hAnsi="Times New Roman"/>
          <w:w w:val="55"/>
          <w:sz w:val="17"/>
        </w:rPr>
        <w:t>0,0004 К</w:t>
      </w:r>
    </w:p>
    <w:p>
      <w:pPr>
        <w:spacing w:after="0" w:line="203" w:lineRule="exact"/>
        <w:jc w:val="center"/>
        <w:rPr>
          <w:rFonts w:ascii="Times New Roman" w:hAnsi="Times New Roman"/>
          <w:sz w:val="17"/>
        </w:rPr>
        <w:sectPr>
          <w:type w:val="continuous"/>
          <w:pgSz w:w="11900" w:h="16840"/>
          <w:pgMar w:top="720" w:bottom="720" w:left="500" w:right="500"/>
          <w:cols w:num="3" w:equalWidth="0">
            <w:col w:w="3798" w:space="612"/>
            <w:col w:w="1200" w:space="2688"/>
            <w:col w:w="2602"/>
          </w:cols>
        </w:sectPr>
      </w:pPr>
    </w:p>
    <w:p>
      <w:pPr>
        <w:pStyle w:val="BodyText"/>
        <w:rPr>
          <w:rFonts w:ascii="Times New Roman"/>
          <w:sz w:val="10"/>
        </w:rPr>
      </w:pPr>
    </w:p>
    <w:p>
      <w:pPr>
        <w:spacing w:before="58" w:after="24"/>
        <w:ind w:left="2016" w:right="0" w:firstLine="0"/>
        <w:jc w:val="left"/>
        <w:rPr>
          <w:b/>
          <w:sz w:val="10"/>
        </w:rPr>
      </w:pPr>
      <w:r>
        <w:rPr>
          <w:b/>
          <w:w w:val="67"/>
          <w:sz w:val="10"/>
        </w:rPr>
        <w:t>1</w:t>
      </w:r>
    </w:p>
    <w:p>
      <w:pPr>
        <w:tabs>
          <w:tab w:pos="4150" w:val="left" w:leader="none"/>
          <w:tab w:pos="7941" w:val="left" w:leader="none"/>
        </w:tabs>
        <w:spacing w:line="240" w:lineRule="auto"/>
        <w:ind w:left="886" w:right="0" w:firstLine="0"/>
        <w:rPr>
          <w:sz w:val="20"/>
        </w:rPr>
      </w:pPr>
      <w:r>
        <w:rPr>
          <w:sz w:val="20"/>
        </w:rPr>
        <w:pict>
          <v:shape style="width:115.2pt;height:35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1" w:lineRule="exact" w:before="92"/>
                    <w:ind w:left="171" w:right="165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Эталонные     родий-железные термопреобразователи</w:t>
                  </w:r>
                </w:p>
                <w:p>
                  <w:pPr>
                    <w:spacing w:line="194" w:lineRule="exact" w:before="0"/>
                    <w:ind w:left="169" w:right="165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0,3"' 303,0 К</w:t>
                  </w:r>
                </w:p>
                <w:p>
                  <w:pPr>
                    <w:spacing w:before="20"/>
                    <w:ind w:left="169" w:right="165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5"/>
                      <w:sz w:val="17"/>
                    </w:rPr>
                    <w:t>о= 0,0005 "' 0,002 К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94.2pt;height:35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68" w:lineRule="exact" w:before="73"/>
                    <w:ind w:left="35" w:right="27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Эталонные    ппатиновые   термопреобразователи</w:t>
                  </w:r>
                </w:p>
                <w:p>
                  <w:pPr>
                    <w:spacing w:line="185" w:lineRule="exact" w:before="0"/>
                    <w:ind w:left="35" w:right="26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24,5 ... 303,0 К</w:t>
                  </w:r>
                </w:p>
                <w:p>
                  <w:pPr>
                    <w:spacing w:line="189" w:lineRule="exact" w:before="0"/>
                    <w:ind w:left="31" w:right="27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5"/>
                      <w:sz w:val="17"/>
                    </w:rPr>
                    <w:t>si, 0,0008 ... 0,0014 к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94.1pt;height:35.8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68"/>
                    <w:ind w:left="32" w:right="26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Эталонные   платиновые    термопреобразователи</w:t>
                  </w:r>
                </w:p>
                <w:p>
                  <w:pPr>
                    <w:spacing w:line="184" w:lineRule="exact" w:before="1"/>
                    <w:ind w:left="32" w:right="24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77"' 303,0 К</w:t>
                  </w:r>
                </w:p>
                <w:p>
                  <w:pPr>
                    <w:spacing w:line="184" w:lineRule="exact" w:before="0"/>
                    <w:ind w:left="32" w:right="26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5"/>
                      <w:sz w:val="17"/>
                    </w:rPr>
                    <w:t>si, 0,001 ... 0,0015 к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720" w:bottom="720" w:left="500" w:right="500"/>
        </w:sectPr>
      </w:pPr>
    </w:p>
    <w:p>
      <w:pPr>
        <w:pStyle w:val="Heading1"/>
        <w:spacing w:before="368"/>
        <w:ind w:left="297"/>
      </w:pPr>
      <w:r>
        <w:rPr>
          <w:w w:val="75"/>
        </w:rPr>
        <w:t>- -------</w:t>
      </w:r>
    </w:p>
    <w:p>
      <w:pPr>
        <w:pStyle w:val="BodyText"/>
        <w:rPr>
          <w:rFonts w:ascii="Times New Roman"/>
          <w:sz w:val="48"/>
        </w:rPr>
      </w:pPr>
    </w:p>
    <w:p>
      <w:pPr>
        <w:pStyle w:val="BodyText"/>
        <w:spacing w:before="7"/>
        <w:rPr>
          <w:rFonts w:ascii="Times New Roman"/>
          <w:sz w:val="60"/>
        </w:rPr>
      </w:pPr>
    </w:p>
    <w:p>
      <w:pPr>
        <w:spacing w:line="86" w:lineRule="exact" w:before="0"/>
        <w:ind w:left="205" w:right="0" w:firstLine="0"/>
        <w:jc w:val="left"/>
        <w:rPr>
          <w:rFonts w:ascii="Times New Roman"/>
          <w:sz w:val="11"/>
        </w:rPr>
      </w:pPr>
      <w:r>
        <w:rPr>
          <w:rFonts w:ascii="Times New Roman"/>
          <w:w w:val="55"/>
          <w:sz w:val="11"/>
        </w:rPr>
        <w:t>]</w:t>
      </w:r>
    </w:p>
    <w:p>
      <w:pPr>
        <w:spacing w:before="56"/>
        <w:ind w:left="194" w:right="0" w:firstLine="0"/>
        <w:jc w:val="center"/>
        <w:rPr>
          <w:b/>
          <w:sz w:val="11"/>
        </w:rPr>
      </w:pPr>
      <w:r>
        <w:rPr/>
        <w:br w:type="column"/>
      </w:r>
      <w:r>
        <w:rPr>
          <w:b/>
          <w:w w:val="70"/>
          <w:sz w:val="11"/>
        </w:rPr>
        <w:t>1</w:t>
      </w:r>
    </w:p>
    <w:p>
      <w:pPr>
        <w:spacing w:before="36"/>
        <w:ind w:left="191" w:right="0" w:firstLine="0"/>
        <w:jc w:val="center"/>
        <w:rPr>
          <w:b/>
          <w:sz w:val="12"/>
        </w:rPr>
      </w:pPr>
      <w:r>
        <w:rPr>
          <w:b/>
          <w:w w:val="55"/>
          <w:sz w:val="12"/>
        </w:rPr>
        <w:t>1</w:t>
      </w:r>
    </w:p>
    <w:p>
      <w:pPr>
        <w:pStyle w:val="BodyText"/>
        <w:spacing w:before="1"/>
        <w:rPr>
          <w:b/>
          <w:sz w:val="10"/>
        </w:rPr>
      </w:pPr>
    </w:p>
    <w:p>
      <w:pPr>
        <w:spacing w:before="1"/>
        <w:ind w:left="186" w:right="0" w:firstLine="0"/>
        <w:jc w:val="center"/>
        <w:rPr>
          <w:sz w:val="15"/>
        </w:rPr>
      </w:pPr>
      <w:r>
        <w:rPr>
          <w:w w:val="50"/>
          <w:sz w:val="15"/>
        </w:rPr>
        <w:t>Непосредственное   сличение</w:t>
      </w:r>
    </w:p>
    <w:p>
      <w:pPr>
        <w:spacing w:before="15"/>
        <w:ind w:left="205" w:right="0" w:firstLine="0"/>
        <w:jc w:val="center"/>
        <w:rPr>
          <w:rFonts w:ascii="Times New Roman" w:hAnsi="Times New Roman"/>
          <w:sz w:val="17"/>
        </w:rPr>
      </w:pPr>
      <w:r>
        <w:rPr>
          <w:i/>
          <w:w w:val="55"/>
          <w:sz w:val="18"/>
        </w:rPr>
        <w:t>Бм, </w:t>
      </w:r>
      <w:r>
        <w:rPr>
          <w:rFonts w:ascii="Times New Roman" w:hAnsi="Times New Roman"/>
          <w:w w:val="55"/>
          <w:sz w:val="17"/>
        </w:rPr>
        <w:t>0,001 ... 0,004 К</w:t>
      </w:r>
    </w:p>
    <w:p>
      <w:pPr>
        <w:spacing w:before="175"/>
        <w:ind w:left="191" w:right="0" w:firstLine="0"/>
        <w:jc w:val="center"/>
        <w:rPr>
          <w:b/>
          <w:sz w:val="12"/>
        </w:rPr>
      </w:pPr>
      <w:r>
        <w:rPr/>
        <w:pict>
          <v:shape style="position:absolute;margin-left:73.52449pt;margin-top:16.897718pt;width:106.7pt;height:29.55pt;mso-position-horizontal-relative:page;mso-position-vertical-relative:paragraph;z-index:1312" type="#_x0000_t202" filled="false" stroked="false">
            <v:textbox inset="0,0,0,0">
              <w:txbxContent>
                <w:p>
                  <w:pPr>
                    <w:spacing w:before="5"/>
                    <w:ind w:left="77" w:right="69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Эталонные     родий-железные  термопреобразователи</w:t>
                  </w:r>
                </w:p>
                <w:p>
                  <w:pPr>
                    <w:spacing w:before="0"/>
                    <w:ind w:left="75" w:right="69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0,3"' 303,0 К</w:t>
                  </w:r>
                </w:p>
                <w:p>
                  <w:pPr>
                    <w:spacing w:before="15"/>
                    <w:ind w:left="69" w:right="69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5"/>
                      <w:sz w:val="17"/>
                    </w:rPr>
                    <w:t>ЦОО3 ... О,01К</w:t>
                  </w:r>
                </w:p>
              </w:txbxContent>
            </v:textbox>
            <w10:wrap type="none"/>
          </v:shape>
        </w:pict>
      </w:r>
      <w:r>
        <w:rPr>
          <w:b/>
          <w:w w:val="55"/>
          <w:sz w:val="12"/>
        </w:rPr>
        <w:t>1</w:t>
      </w: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8"/>
        <w:rPr>
          <w:b/>
          <w:sz w:val="11"/>
        </w:rPr>
      </w:pPr>
    </w:p>
    <w:p>
      <w:pPr>
        <w:spacing w:before="1"/>
        <w:ind w:left="191" w:right="0" w:firstLine="0"/>
        <w:jc w:val="center"/>
        <w:rPr>
          <w:b/>
          <w:sz w:val="12"/>
        </w:rPr>
      </w:pPr>
      <w:r>
        <w:rPr>
          <w:b/>
          <w:w w:val="55"/>
          <w:sz w:val="12"/>
        </w:rPr>
        <w:t>1</w:t>
      </w:r>
    </w:p>
    <w:p>
      <w:pPr>
        <w:pStyle w:val="BodyText"/>
        <w:spacing w:before="2"/>
        <w:rPr>
          <w:b/>
          <w:sz w:val="10"/>
        </w:rPr>
      </w:pPr>
    </w:p>
    <w:p>
      <w:pPr>
        <w:spacing w:line="71" w:lineRule="exact" w:before="0"/>
        <w:ind w:left="176" w:right="0" w:firstLine="0"/>
        <w:jc w:val="center"/>
        <w:rPr>
          <w:sz w:val="15"/>
        </w:rPr>
      </w:pPr>
      <w:r>
        <w:rPr>
          <w:w w:val="50"/>
          <w:sz w:val="15"/>
        </w:rPr>
        <w:t>Непосредственное   сличение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spacing w:before="107"/>
        <w:ind w:left="224" w:right="0" w:firstLine="0"/>
        <w:jc w:val="center"/>
        <w:rPr>
          <w:sz w:val="15"/>
        </w:rPr>
      </w:pPr>
      <w:r>
        <w:rPr>
          <w:w w:val="50"/>
          <w:sz w:val="15"/>
        </w:rPr>
        <w:t>Непосредственное    сличение</w:t>
      </w:r>
    </w:p>
    <w:p>
      <w:pPr>
        <w:spacing w:before="15"/>
        <w:ind w:left="239" w:right="0" w:firstLine="0"/>
        <w:jc w:val="center"/>
        <w:rPr>
          <w:rFonts w:ascii="Times New Roman" w:hAnsi="Times New Roman"/>
          <w:sz w:val="17"/>
        </w:rPr>
      </w:pPr>
      <w:r>
        <w:rPr/>
        <w:pict>
          <v:shape style="position:absolute;margin-left:225.422745pt;margin-top:28.030867pt;width:106.55pt;height:29.55pt;mso-position-horizontal-relative:page;mso-position-vertical-relative:paragraph;z-index:1336" type="#_x0000_t202" filled="false" stroked="false">
            <v:textbox inset="0,0,0,0">
              <w:txbxContent>
                <w:p>
                  <w:pPr>
                    <w:spacing w:before="5"/>
                    <w:ind w:left="160" w:right="149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Этапонные    платиновые   термопреобразователи</w:t>
                  </w:r>
                </w:p>
                <w:p>
                  <w:pPr>
                    <w:spacing w:before="0"/>
                    <w:ind w:left="147" w:right="149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13,8 "' 303,0 К</w:t>
                  </w:r>
                </w:p>
                <w:p>
                  <w:pPr>
                    <w:spacing w:before="15"/>
                    <w:ind w:left="153" w:right="149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5"/>
                      <w:sz w:val="17"/>
                    </w:rPr>
                    <w:t>0'0,003 ... 0,01 К</w:t>
                  </w:r>
                </w:p>
              </w:txbxContent>
            </v:textbox>
            <w10:wrap type="none"/>
          </v:shape>
        </w:pict>
      </w:r>
      <w:r>
        <w:rPr>
          <w:i/>
          <w:w w:val="55"/>
          <w:sz w:val="18"/>
        </w:rPr>
        <w:t>Бм, </w:t>
      </w:r>
      <w:r>
        <w:rPr>
          <w:rFonts w:ascii="Times New Roman" w:hAnsi="Times New Roman"/>
          <w:w w:val="55"/>
          <w:sz w:val="17"/>
        </w:rPr>
        <w:t>0,001 ... 0,004 К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spacing w:line="71" w:lineRule="exact" w:before="1"/>
        <w:ind w:left="191" w:right="0" w:firstLine="0"/>
        <w:jc w:val="center"/>
        <w:rPr>
          <w:sz w:val="15"/>
        </w:rPr>
      </w:pPr>
      <w:r>
        <w:rPr>
          <w:w w:val="50"/>
          <w:sz w:val="15"/>
        </w:rPr>
        <w:t>Непосредственное   сличение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spacing w:line="162" w:lineRule="exact" w:before="126"/>
        <w:ind w:left="167" w:right="1081" w:firstLine="0"/>
        <w:jc w:val="center"/>
        <w:rPr>
          <w:sz w:val="15"/>
        </w:rPr>
      </w:pPr>
      <w:r>
        <w:rPr>
          <w:w w:val="50"/>
          <w:sz w:val="15"/>
        </w:rPr>
        <w:t>Непосредственное    сличение</w:t>
      </w:r>
    </w:p>
    <w:p>
      <w:pPr>
        <w:spacing w:line="242" w:lineRule="exact" w:before="0"/>
        <w:ind w:left="183" w:right="1081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i/>
          <w:w w:val="60"/>
          <w:sz w:val="22"/>
        </w:rPr>
        <w:t>ом,</w:t>
      </w:r>
      <w:r>
        <w:rPr>
          <w:rFonts w:ascii="Times New Roman" w:hAnsi="Times New Roman"/>
          <w:w w:val="60"/>
          <w:sz w:val="17"/>
        </w:rPr>
        <w:t>0,001" 0,004 К</w:t>
      </w: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0"/>
        <w:ind w:left="200" w:right="1081" w:firstLine="0"/>
        <w:jc w:val="center"/>
        <w:rPr>
          <w:sz w:val="15"/>
        </w:rPr>
      </w:pPr>
      <w:r>
        <w:rPr>
          <w:w w:val="50"/>
          <w:sz w:val="15"/>
        </w:rPr>
        <w:t>Эталонные    ппатиновые   термопреобразователи</w:t>
      </w:r>
    </w:p>
    <w:p>
      <w:pPr>
        <w:spacing w:before="1"/>
        <w:ind w:left="198" w:right="1081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60"/>
          <w:sz w:val="17"/>
        </w:rPr>
        <w:t>77 "' 303,0 К</w:t>
      </w:r>
    </w:p>
    <w:p>
      <w:pPr>
        <w:spacing w:before="11"/>
        <w:ind w:left="111" w:right="1081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65"/>
          <w:sz w:val="17"/>
        </w:rPr>
        <w:t>, о 0,005... 0,002 К</w:t>
      </w:r>
    </w:p>
    <w:p>
      <w:pPr>
        <w:pStyle w:val="BodyText"/>
        <w:rPr>
          <w:rFonts w:ascii="Times New Roman"/>
          <w:sz w:val="18"/>
        </w:rPr>
      </w:pPr>
    </w:p>
    <w:p>
      <w:pPr>
        <w:spacing w:line="71" w:lineRule="exact" w:before="129"/>
        <w:ind w:left="167" w:right="1081" w:firstLine="0"/>
        <w:jc w:val="center"/>
        <w:rPr>
          <w:sz w:val="15"/>
        </w:rPr>
      </w:pPr>
      <w:r>
        <w:rPr>
          <w:w w:val="50"/>
          <w:sz w:val="15"/>
        </w:rPr>
        <w:t>Непосредственное    сличение</w:t>
      </w:r>
    </w:p>
    <w:p>
      <w:pPr>
        <w:spacing w:after="0" w:line="71" w:lineRule="exact"/>
        <w:jc w:val="center"/>
        <w:rPr>
          <w:sz w:val="15"/>
        </w:rPr>
        <w:sectPr>
          <w:type w:val="continuous"/>
          <w:pgSz w:w="11900" w:h="16840"/>
          <w:pgMar w:top="720" w:bottom="720" w:left="500" w:right="500"/>
          <w:cols w:num="4" w:equalWidth="0">
            <w:col w:w="1263" w:space="40"/>
            <w:col w:w="1269" w:space="1749"/>
            <w:col w:w="1303" w:space="2173"/>
            <w:col w:w="3103"/>
          </w:cols>
        </w:sectPr>
      </w:pPr>
    </w:p>
    <w:p>
      <w:pPr>
        <w:spacing w:before="8"/>
        <w:ind w:left="197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pacing w:val="17"/>
          <w:w w:val="52"/>
          <w:sz w:val="22"/>
        </w:rPr>
        <w:t>б</w:t>
      </w:r>
      <w:r>
        <w:rPr>
          <w:rFonts w:ascii="Times New Roman" w:hAnsi="Times New Roman"/>
          <w:spacing w:val="-1"/>
          <w:w w:val="148"/>
          <w:sz w:val="22"/>
        </w:rPr>
        <w:t>---------</w:t>
      </w:r>
    </w:p>
    <w:p>
      <w:pPr>
        <w:spacing w:before="116"/>
        <w:ind w:left="197" w:right="0" w:firstLine="0"/>
        <w:jc w:val="center"/>
        <w:rPr>
          <w:rFonts w:ascii="Times New Roman" w:hAnsi="Times New Roman"/>
          <w:sz w:val="17"/>
        </w:rPr>
      </w:pPr>
      <w:r>
        <w:rPr/>
        <w:br w:type="column"/>
      </w:r>
      <w:r>
        <w:rPr>
          <w:i/>
          <w:w w:val="60"/>
          <w:sz w:val="18"/>
        </w:rPr>
        <w:t>Бм, </w:t>
      </w:r>
      <w:r>
        <w:rPr>
          <w:rFonts w:ascii="Times New Roman" w:hAnsi="Times New Roman"/>
          <w:w w:val="60"/>
          <w:sz w:val="17"/>
        </w:rPr>
        <w:t>0,005  0,02 К</w:t>
      </w:r>
    </w:p>
    <w:p>
      <w:pPr>
        <w:spacing w:before="98"/>
        <w:ind w:left="201" w:right="0" w:firstLine="0"/>
        <w:jc w:val="center"/>
        <w:rPr>
          <w:b/>
          <w:sz w:val="10"/>
        </w:rPr>
      </w:pPr>
      <w:r>
        <w:rPr>
          <w:b/>
          <w:w w:val="67"/>
          <w:sz w:val="10"/>
        </w:rPr>
        <w:t>1</w:t>
      </w:r>
    </w:p>
    <w:p>
      <w:pPr>
        <w:spacing w:before="0"/>
        <w:ind w:left="197" w:right="0" w:firstLine="0"/>
        <w:jc w:val="left"/>
        <w:rPr>
          <w:rFonts w:ascii="Courier New"/>
          <w:sz w:val="32"/>
        </w:rPr>
      </w:pPr>
      <w:r>
        <w:rPr/>
        <w:br w:type="column"/>
      </w:r>
      <w:r>
        <w:rPr>
          <w:rFonts w:ascii="Courier New"/>
          <w:w w:val="50"/>
          <w:sz w:val="32"/>
        </w:rPr>
        <w:t>---------------</w:t>
      </w:r>
    </w:p>
    <w:p>
      <w:pPr>
        <w:spacing w:before="126"/>
        <w:ind w:left="197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Times New Roman" w:hAnsi="Times New Roman"/>
          <w:w w:val="73"/>
          <w:sz w:val="17"/>
        </w:rPr>
        <w:t>ом,</w:t>
      </w:r>
      <w:r>
        <w:rPr>
          <w:rFonts w:ascii="Times New Roman" w:hAnsi="Times New Roman"/>
          <w:spacing w:val="-18"/>
          <w:sz w:val="17"/>
        </w:rPr>
        <w:t> </w:t>
      </w:r>
      <w:r>
        <w:rPr>
          <w:rFonts w:ascii="Times New Roman" w:hAnsi="Times New Roman"/>
          <w:w w:val="53"/>
          <w:sz w:val="17"/>
        </w:rPr>
        <w:t>0,00</w:t>
      </w:r>
      <w:r>
        <w:rPr>
          <w:rFonts w:ascii="Times New Roman" w:hAnsi="Times New Roman"/>
          <w:spacing w:val="10"/>
          <w:w w:val="53"/>
          <w:sz w:val="17"/>
        </w:rPr>
        <w:t>5</w:t>
      </w:r>
      <w:r>
        <w:rPr>
          <w:rFonts w:ascii="Times New Roman" w:hAnsi="Times New Roman"/>
          <w:w w:val="104"/>
          <w:sz w:val="17"/>
        </w:rPr>
        <w:t>.</w:t>
      </w:r>
      <w:r>
        <w:rPr>
          <w:rFonts w:ascii="Times New Roman" w:hAnsi="Times New Roman"/>
          <w:spacing w:val="12"/>
          <w:w w:val="104"/>
          <w:sz w:val="17"/>
        </w:rPr>
        <w:t>.</w:t>
      </w:r>
      <w:r>
        <w:rPr>
          <w:rFonts w:ascii="Times New Roman" w:hAnsi="Times New Roman"/>
          <w:w w:val="50"/>
          <w:sz w:val="17"/>
        </w:rPr>
        <w:t>0,01</w:t>
      </w:r>
      <w:r>
        <w:rPr>
          <w:rFonts w:ascii="Times New Roman" w:hAnsi="Times New Roman"/>
          <w:spacing w:val="-6"/>
          <w:sz w:val="17"/>
        </w:rPr>
        <w:t> </w:t>
      </w:r>
      <w:r>
        <w:rPr>
          <w:rFonts w:ascii="Times New Roman" w:hAnsi="Times New Roman"/>
          <w:w w:val="46"/>
          <w:sz w:val="17"/>
        </w:rPr>
        <w:t>К</w:t>
      </w:r>
    </w:p>
    <w:p>
      <w:pPr>
        <w:tabs>
          <w:tab w:pos="2910" w:val="left" w:leader="none"/>
        </w:tabs>
        <w:spacing w:line="362" w:lineRule="exact" w:before="0"/>
        <w:ind w:left="197" w:right="0" w:firstLine="0"/>
        <w:jc w:val="left"/>
        <w:rPr>
          <w:rFonts w:ascii="Times New Roman" w:hAnsi="Times New Roman"/>
          <w:sz w:val="17"/>
        </w:rPr>
      </w:pPr>
      <w:r>
        <w:rPr/>
        <w:br w:type="column"/>
      </w:r>
      <w:r>
        <w:rPr>
          <w:rFonts w:ascii="Courier New" w:hAnsi="Courier New"/>
          <w:w w:val="55"/>
          <w:position w:val="2"/>
          <w:sz w:val="32"/>
        </w:rPr>
        <w:t>-----------------------</w:t>
        <w:tab/>
      </w:r>
      <w:r>
        <w:rPr>
          <w:i/>
          <w:w w:val="60"/>
          <w:sz w:val="18"/>
        </w:rPr>
        <w:t>Бм, </w:t>
      </w:r>
      <w:r>
        <w:rPr>
          <w:rFonts w:ascii="Times New Roman" w:hAnsi="Times New Roman"/>
          <w:w w:val="60"/>
          <w:sz w:val="17"/>
        </w:rPr>
        <w:t>0,005..0,02</w:t>
      </w:r>
      <w:r>
        <w:rPr>
          <w:rFonts w:ascii="Times New Roman" w:hAnsi="Times New Roman"/>
          <w:spacing w:val="-14"/>
          <w:w w:val="60"/>
          <w:sz w:val="17"/>
        </w:rPr>
        <w:t> </w:t>
      </w:r>
      <w:r>
        <w:rPr>
          <w:rFonts w:ascii="Times New Roman" w:hAnsi="Times New Roman"/>
          <w:w w:val="60"/>
          <w:sz w:val="17"/>
        </w:rPr>
        <w:t>К</w:t>
      </w:r>
    </w:p>
    <w:p>
      <w:pPr>
        <w:spacing w:after="0" w:line="362" w:lineRule="exact"/>
        <w:jc w:val="left"/>
        <w:rPr>
          <w:rFonts w:ascii="Times New Roman" w:hAnsi="Times New Roman"/>
          <w:sz w:val="17"/>
        </w:rPr>
        <w:sectPr>
          <w:type w:val="continuous"/>
          <w:pgSz w:w="11900" w:h="16840"/>
          <w:pgMar w:top="720" w:bottom="720" w:left="500" w:right="500"/>
          <w:cols w:num="5" w:equalWidth="0">
            <w:col w:w="1283" w:space="172"/>
            <w:col w:w="960" w:space="176"/>
            <w:col w:w="1695" w:space="214"/>
            <w:col w:w="958" w:space="152"/>
            <w:col w:w="5290"/>
          </w:cols>
        </w:sectPr>
      </w:pPr>
    </w:p>
    <w:p>
      <w:pPr>
        <w:spacing w:line="69" w:lineRule="exact" w:before="67"/>
        <w:ind w:left="201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w w:val="110"/>
          <w:sz w:val="8"/>
        </w:rPr>
        <w:t>ф</w:t>
      </w:r>
    </w:p>
    <w:p>
      <w:pPr>
        <w:spacing w:line="426" w:lineRule="exact" w:before="0"/>
        <w:ind w:left="150" w:right="1508" w:firstLine="0"/>
        <w:jc w:val="center"/>
        <w:rPr>
          <w:rFonts w:ascii="Times New Roman"/>
          <w:sz w:val="39"/>
        </w:rPr>
      </w:pPr>
      <w:r>
        <w:rPr>
          <w:rFonts w:ascii="Times New Roman"/>
          <w:spacing w:val="-41"/>
          <w:w w:val="52"/>
          <w:sz w:val="39"/>
        </w:rPr>
        <w:t>s</w:t>
      </w:r>
      <w:r>
        <w:rPr>
          <w:rFonts w:ascii="Times New Roman"/>
          <w:b/>
          <w:w w:val="102"/>
          <w:position w:val="20"/>
          <w:sz w:val="14"/>
        </w:rPr>
        <w:t>s</w:t>
      </w:r>
      <w:r>
        <w:rPr>
          <w:rFonts w:ascii="Times New Roman"/>
          <w:b/>
          <w:position w:val="20"/>
          <w:sz w:val="14"/>
        </w:rPr>
        <w:t> </w:t>
      </w:r>
      <w:r>
        <w:rPr>
          <w:rFonts w:ascii="Times New Roman"/>
          <w:b/>
          <w:spacing w:val="15"/>
          <w:position w:val="20"/>
          <w:sz w:val="14"/>
        </w:rPr>
        <w:t> </w:t>
      </w:r>
      <w:r>
        <w:rPr>
          <w:rFonts w:ascii="Times New Roman"/>
          <w:w w:val="70"/>
          <w:sz w:val="39"/>
        </w:rPr>
        <w:t>[</w:t>
      </w:r>
    </w:p>
    <w:p>
      <w:pPr>
        <w:pStyle w:val="BodyText"/>
        <w:spacing w:before="338"/>
        <w:ind w:left="344"/>
      </w:pPr>
      <w:r>
        <w:rPr>
          <w:w w:val="58"/>
        </w:rPr>
        <w:t>N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297" w:right="0" w:firstLine="0"/>
        <w:jc w:val="left"/>
        <w:rPr>
          <w:sz w:val="36"/>
        </w:rPr>
      </w:pPr>
      <w:r>
        <w:rPr>
          <w:rFonts w:ascii="Times New Roman"/>
          <w:w w:val="80"/>
          <w:sz w:val="43"/>
        </w:rPr>
        <w:t>- </w:t>
      </w:r>
      <w:r>
        <w:rPr>
          <w:w w:val="80"/>
          <w:sz w:val="36"/>
        </w:rPr>
        <w:t>--- ----------</w:t>
      </w:r>
    </w:p>
    <w:p>
      <w:pPr>
        <w:tabs>
          <w:tab w:pos="2304" w:val="left" w:leader="none"/>
          <w:tab w:pos="4810" w:val="left" w:leader="none"/>
        </w:tabs>
        <w:spacing w:before="19"/>
        <w:ind w:left="703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w w:val="75"/>
          <w:sz w:val="10"/>
        </w:rPr>
        <w:t>1</w:t>
      </w:r>
      <w:r>
        <w:rPr>
          <w:b/>
          <w:sz w:val="10"/>
        </w:rPr>
        <w:tab/>
      </w:r>
      <w:r>
        <w:rPr>
          <w:b/>
          <w:sz w:val="10"/>
          <w:u w:val="thick"/>
        </w:rPr>
        <w:t> </w:t>
        <w:tab/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5"/>
        <w:rPr>
          <w:b/>
          <w:sz w:val="14"/>
        </w:rPr>
      </w:pPr>
    </w:p>
    <w:p>
      <w:pPr>
        <w:tabs>
          <w:tab w:pos="2517" w:val="left" w:leader="none"/>
          <w:tab w:pos="6342" w:val="left" w:leader="none"/>
        </w:tabs>
        <w:spacing w:before="0"/>
        <w:ind w:left="171" w:right="0" w:firstLine="0"/>
        <w:jc w:val="left"/>
        <w:rPr>
          <w:sz w:val="15"/>
        </w:rPr>
      </w:pPr>
      <w:r>
        <w:rPr/>
        <w:pict>
          <v:shape style="position:absolute;margin-left:200.508301pt;margin-top:-4.924432pt;width:359.9pt;height:26.65pt;mso-position-horizontal-relative:page;mso-position-vertical-relative:paragraph;z-index:-40912" type="#_x0000_t202" filled="false" stroked="false">
            <v:textbox inset="0,0,0,0">
              <w:txbxContent>
                <w:p>
                  <w:pPr>
                    <w:tabs>
                      <w:tab w:pos="2313" w:val="left" w:leader="none"/>
                      <w:tab w:pos="6120" w:val="left" w:leader="none"/>
                    </w:tabs>
                    <w:spacing w:line="532" w:lineRule="exact" w:before="0"/>
                    <w:ind w:left="0" w:right="0" w:firstLine="0"/>
                    <w:jc w:val="left"/>
                    <w:rPr>
                      <w:rFonts w:ascii="Courier New"/>
                      <w:sz w:val="32"/>
                    </w:rPr>
                  </w:pPr>
                  <w:r>
                    <w:rPr>
                      <w:w w:val="75"/>
                      <w:position w:val="6"/>
                      <w:sz w:val="36"/>
                    </w:rPr>
                    <w:t>----</w:t>
                  </w:r>
                  <w:r>
                    <w:rPr>
                      <w:rFonts w:ascii="Times New Roman"/>
                      <w:w w:val="75"/>
                      <w:position w:val="5"/>
                      <w:sz w:val="43"/>
                    </w:rPr>
                    <w:t>----</w:t>
                    <w:tab/>
                  </w:r>
                  <w:r>
                    <w:rPr>
                      <w:w w:val="65"/>
                      <w:position w:val="6"/>
                      <w:sz w:val="36"/>
                    </w:rPr>
                    <w:t>-----</w:t>
                  </w:r>
                  <w:r>
                    <w:rPr>
                      <w:spacing w:val="12"/>
                      <w:w w:val="65"/>
                      <w:position w:val="6"/>
                      <w:sz w:val="36"/>
                    </w:rPr>
                    <w:t> </w:t>
                  </w:r>
                  <w:r>
                    <w:rPr>
                      <w:w w:val="65"/>
                      <w:position w:val="6"/>
                      <w:sz w:val="36"/>
                    </w:rPr>
                    <w:t>----</w:t>
                  </w:r>
                  <w:r>
                    <w:rPr>
                      <w:spacing w:val="-2"/>
                      <w:w w:val="65"/>
                      <w:position w:val="6"/>
                      <w:sz w:val="36"/>
                    </w:rPr>
                    <w:t> </w:t>
                  </w:r>
                  <w:r>
                    <w:rPr>
                      <w:rFonts w:ascii="Courier New"/>
                      <w:w w:val="65"/>
                      <w:sz w:val="32"/>
                    </w:rPr>
                    <w:t>------------</w:t>
                    <w:tab/>
                  </w:r>
                  <w:r>
                    <w:rPr>
                      <w:rFonts w:ascii="Courier New"/>
                      <w:spacing w:val="-1"/>
                      <w:w w:val="50"/>
                      <w:sz w:val="32"/>
                    </w:rPr>
                    <w:t>-----------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0.719162pt;margin-top:-64.961700pt;width:404pt;height:60.85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5"/>
                    <w:gridCol w:w="576"/>
                    <w:gridCol w:w="1462"/>
                    <w:gridCol w:w="1084"/>
                    <w:gridCol w:w="1152"/>
                    <w:gridCol w:w="103"/>
                    <w:gridCol w:w="1667"/>
                  </w:tblGrid>
                  <w:tr>
                    <w:trPr>
                      <w:trHeight w:val="460" w:hRule="atLeast"/>
                    </w:trPr>
                    <w:tc>
                      <w:tcPr>
                        <w:tcW w:w="2015" w:type="dxa"/>
                        <w:tcBorders>
                          <w:top w:val="single" w:sz="1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atLeast" w:before="103"/>
                          <w:ind w:left="552" w:hanging="94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Эталонные родий-железные </w:t>
                        </w:r>
                        <w:r>
                          <w:rPr>
                            <w:w w:val="55"/>
                            <w:sz w:val="15"/>
                          </w:rPr>
                          <w:t>термопреобразователи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line="180" w:lineRule="atLeast" w:before="103"/>
                          <w:ind w:left="323" w:hanging="12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Эталонные платиновые термопреобразователи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180" w:lineRule="atLeast" w:before="107"/>
                          <w:ind w:left="329" w:hanging="80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Эталонные меры </w:t>
                        </w:r>
                        <w:r>
                          <w:rPr>
                            <w:w w:val="55"/>
                            <w:sz w:val="15"/>
                          </w:rPr>
                          <w:t>температуры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0" w:lineRule="atLeast" w:before="107"/>
                          <w:ind w:left="347" w:hanging="8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Эталонные ппатиновые термопреобразователи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201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622" w:right="636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0,8 "' 303,0 К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86" w:right="33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13,8 "' 303,0 К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25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90 "' 303,0 К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17" w:right="488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77 "' 303,0 К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2015" w:type="dxa"/>
                        <w:tcBorders>
                          <w:left w:val="single" w:sz="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622" w:right="64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5"/>
                            <w:sz w:val="17"/>
                          </w:rPr>
                          <w:t>ЦО15 ... О,05К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389" w:right="33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5"/>
                            <w:sz w:val="17"/>
                          </w:rPr>
                          <w:t>ЦО15 ... О,05К</w:t>
                        </w:r>
                      </w:p>
                    </w:tc>
                    <w:tc>
                      <w:tcPr>
                        <w:tcW w:w="108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5" w:lineRule="exact"/>
                          <w:ind w:left="389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70"/>
                            <w:sz w:val="17"/>
                          </w:rPr>
                          <w:t>о=О,05К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417" w:right="498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5"/>
                            <w:sz w:val="17"/>
                          </w:rPr>
                          <w:t>ЦО15 ... О,05К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2015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15" w:lineRule="exact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55"/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62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84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5"/>
          <w:sz w:val="15"/>
        </w:rPr>
        <w:t>Непосредственное</w:t>
      </w:r>
      <w:r>
        <w:rPr>
          <w:spacing w:val="-11"/>
          <w:w w:val="55"/>
          <w:sz w:val="15"/>
        </w:rPr>
        <w:t> </w:t>
      </w:r>
      <w:r>
        <w:rPr>
          <w:w w:val="55"/>
          <w:sz w:val="15"/>
        </w:rPr>
        <w:t>сличение</w:t>
        <w:tab/>
        <w:t>Непосредственное</w:t>
      </w:r>
      <w:r>
        <w:rPr>
          <w:spacing w:val="-9"/>
          <w:w w:val="55"/>
          <w:sz w:val="15"/>
        </w:rPr>
        <w:t> </w:t>
      </w:r>
      <w:r>
        <w:rPr>
          <w:w w:val="55"/>
          <w:sz w:val="15"/>
        </w:rPr>
        <w:t>сличение</w:t>
        <w:tab/>
      </w:r>
      <w:r>
        <w:rPr>
          <w:spacing w:val="-1"/>
          <w:w w:val="50"/>
          <w:sz w:val="15"/>
        </w:rPr>
        <w:t>Непосредственное   </w:t>
      </w:r>
      <w:r>
        <w:rPr>
          <w:spacing w:val="5"/>
          <w:w w:val="50"/>
          <w:sz w:val="15"/>
        </w:rPr>
        <w:t> </w:t>
      </w:r>
      <w:r>
        <w:rPr>
          <w:w w:val="50"/>
          <w:sz w:val="15"/>
        </w:rPr>
        <w:t>сличение</w:t>
      </w:r>
    </w:p>
    <w:p>
      <w:pPr>
        <w:tabs>
          <w:tab w:pos="2686" w:val="left" w:leader="none"/>
          <w:tab w:pos="6507" w:val="left" w:leader="none"/>
        </w:tabs>
        <w:spacing w:before="35"/>
        <w:ind w:left="342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1"/>
          <w:w w:val="67"/>
          <w:sz w:val="17"/>
        </w:rPr>
        <w:t>йм'О,015</w:t>
      </w:r>
      <w:r>
        <w:rPr>
          <w:rFonts w:ascii="Times New Roman" w:hAnsi="Times New Roman"/>
          <w:w w:val="67"/>
          <w:sz w:val="17"/>
        </w:rPr>
        <w:t>.</w:t>
      </w:r>
      <w:r>
        <w:rPr>
          <w:rFonts w:ascii="Times New Roman" w:hAnsi="Times New Roman"/>
          <w:spacing w:val="13"/>
          <w:sz w:val="17"/>
        </w:rPr>
        <w:t> </w:t>
      </w:r>
      <w:r>
        <w:rPr>
          <w:rFonts w:ascii="Times New Roman" w:hAnsi="Times New Roman"/>
          <w:spacing w:val="-1"/>
          <w:w w:val="51"/>
          <w:sz w:val="17"/>
        </w:rPr>
        <w:t>О,02</w:t>
      </w:r>
      <w:r>
        <w:rPr>
          <w:rFonts w:ascii="Times New Roman" w:hAnsi="Times New Roman"/>
          <w:w w:val="51"/>
          <w:sz w:val="17"/>
        </w:rPr>
        <w:t>К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w w:val="61"/>
          <w:sz w:val="17"/>
        </w:rPr>
        <w:t>0м'О,015</w:t>
      </w:r>
      <w:r>
        <w:rPr>
          <w:rFonts w:ascii="Times New Roman" w:hAnsi="Times New Roman"/>
          <w:spacing w:val="-26"/>
          <w:sz w:val="17"/>
        </w:rPr>
        <w:t> </w:t>
      </w:r>
      <w:r>
        <w:rPr>
          <w:rFonts w:ascii="Times New Roman" w:hAnsi="Times New Roman"/>
          <w:w w:val="104"/>
          <w:sz w:val="17"/>
        </w:rPr>
        <w:t>.</w:t>
      </w:r>
      <w:r>
        <w:rPr>
          <w:rFonts w:ascii="Times New Roman" w:hAnsi="Times New Roman"/>
          <w:spacing w:val="12"/>
          <w:w w:val="104"/>
          <w:sz w:val="17"/>
        </w:rPr>
        <w:t>.</w:t>
      </w:r>
      <w:r>
        <w:rPr>
          <w:rFonts w:ascii="Times New Roman" w:hAnsi="Times New Roman"/>
          <w:spacing w:val="-1"/>
          <w:w w:val="51"/>
          <w:sz w:val="17"/>
        </w:rPr>
        <w:t>О,03</w:t>
      </w:r>
      <w:r>
        <w:rPr>
          <w:rFonts w:ascii="Times New Roman" w:hAnsi="Times New Roman"/>
          <w:w w:val="51"/>
          <w:sz w:val="17"/>
        </w:rPr>
        <w:t>К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w w:val="61"/>
          <w:sz w:val="17"/>
        </w:rPr>
        <w:t>8м'О,015</w:t>
      </w:r>
      <w:r>
        <w:rPr>
          <w:rFonts w:ascii="Times New Roman" w:hAnsi="Times New Roman"/>
          <w:spacing w:val="-27"/>
          <w:sz w:val="17"/>
        </w:rPr>
        <w:t> </w:t>
      </w:r>
      <w:r>
        <w:rPr>
          <w:rFonts w:ascii="Times New Roman" w:hAnsi="Times New Roman"/>
          <w:w w:val="104"/>
          <w:sz w:val="17"/>
        </w:rPr>
        <w:t>.</w:t>
      </w:r>
      <w:r>
        <w:rPr>
          <w:rFonts w:ascii="Times New Roman" w:hAnsi="Times New Roman"/>
          <w:spacing w:val="12"/>
          <w:w w:val="104"/>
          <w:sz w:val="17"/>
        </w:rPr>
        <w:t>.</w:t>
      </w:r>
      <w:r>
        <w:rPr>
          <w:rFonts w:ascii="Times New Roman" w:hAnsi="Times New Roman"/>
          <w:spacing w:val="-1"/>
          <w:w w:val="51"/>
          <w:sz w:val="17"/>
        </w:rPr>
        <w:t>О,03К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spacing w:line="261" w:lineRule="auto" w:before="0"/>
        <w:ind w:left="200" w:right="7651" w:firstLine="0"/>
        <w:jc w:val="center"/>
        <w:rPr>
          <w:sz w:val="15"/>
        </w:rPr>
      </w:pPr>
      <w:r>
        <w:rPr/>
        <w:pict>
          <v:shape style="position:absolute;margin-left:229.022247pt;margin-top:-3.404622pt;width:99.5pt;height:45.4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spacing w:line="252" w:lineRule="auto" w:before="87"/>
                    <w:ind w:left="544" w:right="542" w:hanging="17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w w:val="50"/>
                      <w:sz w:val="15"/>
                    </w:rPr>
                    <w:t>Этапонные платиновые термопреобразователи </w:t>
                  </w:r>
                  <w:r>
                    <w:rPr>
                      <w:rFonts w:ascii="Times New Roman" w:hAnsi="Times New Roman"/>
                      <w:w w:val="60"/>
                      <w:sz w:val="17"/>
                    </w:rPr>
                    <w:t>13,8 "' 303,0 К</w:t>
                  </w:r>
                </w:p>
                <w:p>
                  <w:pPr>
                    <w:spacing w:before="1"/>
                    <w:ind w:left="642" w:right="643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70"/>
                      <w:sz w:val="17"/>
                    </w:rPr>
                    <w:t>ЦО3... О,08К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522614pt;margin-top:-5.084382pt;width:192.8pt;height:62.3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9"/>
                    <w:gridCol w:w="101"/>
                    <w:gridCol w:w="641"/>
                    <w:gridCol w:w="676"/>
                    <w:gridCol w:w="1095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309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81"/>
                          <w:ind w:left="229" w:right="171" w:hanging="1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Эталонные ппатиновые термопреобразователи </w:t>
                        </w: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77"' 303,0 К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33" w:right="275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о=О,03 ... 0,08 К</w:t>
                        </w:r>
                      </w:p>
                    </w:tc>
                    <w:tc>
                      <w:tcPr>
                        <w:tcW w:w="10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16" w:type="dxa"/>
                        <w:gridSpan w:val="2"/>
                        <w:tcBorders>
                          <w:left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auto" w:before="21"/>
                          <w:ind w:left="148" w:right="8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Эталонные   медь-копелевые </w:t>
                        </w:r>
                        <w:r>
                          <w:rPr>
                            <w:w w:val="55"/>
                            <w:sz w:val="15"/>
                          </w:rPr>
                          <w:t>и медь-константановые </w:t>
                        </w:r>
                        <w:r>
                          <w:rPr>
                            <w:w w:val="60"/>
                            <w:sz w:val="15"/>
                          </w:rPr>
                          <w:t>термоэлектрические преобразователи</w:t>
                        </w:r>
                      </w:p>
                      <w:p>
                        <w:pPr>
                          <w:pStyle w:val="TableParagraph"/>
                          <w:spacing w:line="193" w:lineRule="exact" w:before="1"/>
                          <w:ind w:left="148" w:right="79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77 ... 303,0 К;о= 0,01 К</w:t>
                        </w:r>
                      </w:p>
                    </w:tc>
                    <w:tc>
                      <w:tcPr>
                        <w:tcW w:w="1095" w:type="dxa"/>
                        <w:tcBorders>
                          <w:left w:val="single" w:sz="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62"/>
                          <w:ind w:left="173" w:right="3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Эталонные жидкостные </w:t>
                        </w:r>
                        <w:r>
                          <w:rPr>
                            <w:w w:val="60"/>
                            <w:sz w:val="15"/>
                          </w:rPr>
                          <w:t>термометры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173" w:right="26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240,0 "' 273,16 К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73" w:right="33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О'О,02 ... О,1К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051" w:type="dxa"/>
                        <w:gridSpan w:val="3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 w:before="1"/>
                          <w:ind w:left="63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27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1771" w:type="dxa"/>
                        <w:gridSpan w:val="2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50"/>
          <w:sz w:val="15"/>
        </w:rPr>
        <w:t>Эталонные родий-железные </w:t>
      </w:r>
      <w:r>
        <w:rPr>
          <w:w w:val="55"/>
          <w:sz w:val="15"/>
        </w:rPr>
        <w:t>термопреобразователи</w:t>
      </w:r>
    </w:p>
    <w:p>
      <w:pPr>
        <w:spacing w:line="182" w:lineRule="exact" w:before="0"/>
        <w:ind w:left="198" w:right="7651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60"/>
          <w:sz w:val="17"/>
        </w:rPr>
        <w:t>0,8 "' 303,0 К</w:t>
      </w:r>
    </w:p>
    <w:p>
      <w:pPr>
        <w:spacing w:before="16"/>
        <w:ind w:left="199" w:right="7651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65"/>
          <w:sz w:val="17"/>
        </w:rPr>
        <w:t>0'0,03 ... 0,1 К</w:t>
      </w:r>
    </w:p>
    <w:p>
      <w:pPr>
        <w:spacing w:after="0"/>
        <w:jc w:val="center"/>
        <w:rPr>
          <w:rFonts w:ascii="Times New Roman" w:hAnsi="Times New Roman"/>
          <w:sz w:val="17"/>
        </w:rPr>
        <w:sectPr>
          <w:type w:val="continuous"/>
          <w:pgSz w:w="11900" w:h="16840"/>
          <w:pgMar w:top="720" w:bottom="720" w:left="500" w:right="500"/>
          <w:cols w:num="2" w:equalWidth="0">
            <w:col w:w="1969" w:space="40"/>
            <w:col w:w="8891"/>
          </w:cols>
        </w:sectPr>
      </w:pP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00" w:h="16840"/>
          <w:pgMar w:top="720" w:bottom="720" w:left="500" w:right="500"/>
        </w:sectPr>
      </w:pPr>
    </w:p>
    <w:p>
      <w:pPr>
        <w:tabs>
          <w:tab w:pos="1532" w:val="left" w:leader="none"/>
          <w:tab w:pos="1734" w:val="left" w:leader="none"/>
          <w:tab w:pos="2795" w:val="left" w:leader="none"/>
          <w:tab w:pos="4742" w:val="left" w:leader="none"/>
        </w:tabs>
        <w:spacing w:line="849" w:lineRule="exact" w:before="422"/>
        <w:ind w:left="112" w:right="0" w:firstLine="0"/>
        <w:jc w:val="left"/>
        <w:rPr>
          <w:rFonts w:ascii="Times New Roman" w:hAnsi="Times New Roman"/>
          <w:sz w:val="17"/>
        </w:rPr>
      </w:pPr>
      <w:r>
        <w:rPr/>
        <w:pict>
          <v:shape style="position:absolute;margin-left:54.369148pt;margin-top:33.364437pt;width:488.45pt;height:23.85pt;mso-position-horizontal-relative:page;mso-position-vertical-relative:paragraph;z-index:-40888" type="#_x0000_t202" filled="false" stroked="false">
            <v:textbox inset="0,0,0,0">
              <w:txbxContent>
                <w:p>
                  <w:pPr>
                    <w:tabs>
                      <w:tab w:pos="1324" w:val="left" w:leader="none"/>
                      <w:tab w:pos="2390" w:val="left" w:leader="none"/>
                      <w:tab w:pos="3117" w:val="left" w:leader="none"/>
                      <w:tab w:pos="4310" w:val="left" w:leader="none"/>
                      <w:tab w:pos="6757" w:val="left" w:leader="none"/>
                      <w:tab w:pos="9426" w:val="left" w:leader="none"/>
                    </w:tabs>
                    <w:spacing w:line="473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70"/>
                      <w:position w:val="-3"/>
                      <w:sz w:val="36"/>
                    </w:rPr>
                    <w:t>---</w:t>
                  </w:r>
                  <w:r>
                    <w:rPr>
                      <w:spacing w:val="40"/>
                      <w:w w:val="70"/>
                      <w:position w:val="-3"/>
                      <w:sz w:val="36"/>
                    </w:rPr>
                    <w:t> </w:t>
                  </w:r>
                  <w:r>
                    <w:rPr>
                      <w:rFonts w:ascii="Times New Roman" w:hAnsi="Times New Roman"/>
                      <w:w w:val="70"/>
                      <w:position w:val="-3"/>
                      <w:sz w:val="43"/>
                    </w:rPr>
                    <w:t>-----</w:t>
                    <w:tab/>
                  </w:r>
                  <w:r>
                    <w:rPr>
                      <w:w w:val="70"/>
                      <w:sz w:val="15"/>
                    </w:rPr>
                    <w:t>сличение</w:t>
                    <w:tab/>
                    <w:t>сличение</w:t>
                    <w:tab/>
                  </w:r>
                  <w:r>
                    <w:rPr>
                      <w:rFonts w:ascii="Times New Roman" w:hAnsi="Times New Roman"/>
                      <w:w w:val="70"/>
                      <w:position w:val="-3"/>
                      <w:sz w:val="43"/>
                    </w:rPr>
                    <w:t>--------</w:t>
                    <w:tab/>
                  </w:r>
                  <w:r>
                    <w:rPr>
                      <w:w w:val="70"/>
                      <w:sz w:val="15"/>
                    </w:rPr>
                    <w:t>сличение</w:t>
                    <w:tab/>
                    <w:t>сличение</w:t>
                    <w:tab/>
                  </w:r>
                  <w:r>
                    <w:rPr>
                      <w:w w:val="50"/>
                      <w:sz w:val="15"/>
                    </w:rPr>
                    <w:t>сличение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1.431503pt;margin-top:34.214424pt;width:185.3pt;height:8.4pt;mso-position-horizontal-relative:page;mso-position-vertical-relative:paragraph;z-index:-40864" type="#_x0000_t202" filled="false" stroked="false">
            <v:textbox inset="0,0,0,0">
              <w:txbxContent>
                <w:p>
                  <w:pPr>
                    <w:tabs>
                      <w:tab w:pos="1070" w:val="left" w:leader="none"/>
                      <w:tab w:pos="2989" w:val="left" w:leader="none"/>
                    </w:tabs>
                    <w:spacing w:line="168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55"/>
                      <w:sz w:val="15"/>
                    </w:rPr>
                    <w:t>Непосредственное</w:t>
                    <w:tab/>
                    <w:t>Непосредственное</w:t>
                    <w:tab/>
                  </w:r>
                  <w:r>
                    <w:rPr>
                      <w:spacing w:val="-1"/>
                      <w:w w:val="50"/>
                      <w:sz w:val="15"/>
                    </w:rPr>
                    <w:t>Непосредственное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2"/>
          <w:w w:val="70"/>
          <w:position w:val="12"/>
          <w:sz w:val="74"/>
        </w:rPr>
        <w:t>--</w:t>
      </w:r>
      <w:r>
        <w:rPr>
          <w:rFonts w:ascii="Times New Roman" w:hAnsi="Times New Roman"/>
          <w:spacing w:val="2"/>
          <w:w w:val="70"/>
          <w:sz w:val="74"/>
          <w:u w:val="thick"/>
        </w:rPr>
        <w:t> </w:t>
        <w:tab/>
      </w:r>
      <w:r>
        <w:rPr>
          <w:rFonts w:ascii="Times New Roman" w:hAnsi="Times New Roman"/>
          <w:spacing w:val="2"/>
          <w:w w:val="70"/>
          <w:sz w:val="74"/>
        </w:rPr>
        <w:tab/>
      </w:r>
      <w:r>
        <w:rPr>
          <w:rFonts w:ascii="Times New Roman" w:hAnsi="Times New Roman"/>
          <w:w w:val="70"/>
          <w:sz w:val="17"/>
        </w:rPr>
        <w:t>ом'О,015  </w:t>
      </w:r>
      <w:r>
        <w:rPr>
          <w:rFonts w:ascii="Times New Roman" w:hAnsi="Times New Roman"/>
          <w:spacing w:val="10"/>
          <w:w w:val="70"/>
          <w:sz w:val="17"/>
        </w:rPr>
        <w:t> </w:t>
      </w:r>
      <w:r>
        <w:rPr>
          <w:rFonts w:ascii="Times New Roman" w:hAnsi="Times New Roman"/>
          <w:w w:val="70"/>
          <w:sz w:val="17"/>
        </w:rPr>
        <w:t>03К</w:t>
        <w:tab/>
      </w:r>
      <w:r>
        <w:rPr>
          <w:rFonts w:ascii="Times New Roman" w:hAnsi="Times New Roman"/>
          <w:w w:val="70"/>
          <w:position w:val="1"/>
          <w:sz w:val="17"/>
        </w:rPr>
        <w:t>8м, 0,015  </w:t>
      </w:r>
      <w:r>
        <w:rPr>
          <w:rFonts w:ascii="Times New Roman" w:hAnsi="Times New Roman"/>
          <w:spacing w:val="1"/>
          <w:w w:val="70"/>
          <w:position w:val="1"/>
          <w:sz w:val="17"/>
        </w:rPr>
        <w:t> </w:t>
      </w:r>
      <w:r>
        <w:rPr>
          <w:rFonts w:ascii="Times New Roman" w:hAnsi="Times New Roman"/>
          <w:w w:val="70"/>
          <w:position w:val="1"/>
          <w:sz w:val="17"/>
        </w:rPr>
        <w:t>0,3</w:t>
      </w:r>
      <w:r>
        <w:rPr>
          <w:rFonts w:ascii="Times New Roman" w:hAnsi="Times New Roman"/>
          <w:spacing w:val="-10"/>
          <w:w w:val="70"/>
          <w:position w:val="1"/>
          <w:sz w:val="17"/>
        </w:rPr>
        <w:t> </w:t>
      </w:r>
      <w:r>
        <w:rPr>
          <w:rFonts w:ascii="Times New Roman" w:hAnsi="Times New Roman"/>
          <w:w w:val="70"/>
          <w:position w:val="1"/>
          <w:sz w:val="17"/>
        </w:rPr>
        <w:t>к</w:t>
        <w:tab/>
      </w:r>
      <w:r>
        <w:rPr>
          <w:i/>
          <w:w w:val="65"/>
          <w:position w:val="1"/>
          <w:sz w:val="18"/>
        </w:rPr>
        <w:t>Бм, </w:t>
      </w:r>
      <w:r>
        <w:rPr>
          <w:rFonts w:ascii="Times New Roman" w:hAnsi="Times New Roman"/>
          <w:w w:val="65"/>
          <w:position w:val="1"/>
          <w:sz w:val="17"/>
        </w:rPr>
        <w:t>0,05 0,2</w:t>
      </w:r>
      <w:r>
        <w:rPr>
          <w:rFonts w:ascii="Times New Roman" w:hAnsi="Times New Roman"/>
          <w:spacing w:val="-19"/>
          <w:w w:val="65"/>
          <w:position w:val="1"/>
          <w:sz w:val="17"/>
        </w:rPr>
        <w:t> </w:t>
      </w:r>
      <w:r>
        <w:rPr>
          <w:rFonts w:ascii="Times New Roman" w:hAnsi="Times New Roman"/>
          <w:w w:val="65"/>
          <w:position w:val="1"/>
          <w:sz w:val="17"/>
        </w:rPr>
        <w:t>К</w:t>
      </w:r>
    </w:p>
    <w:p>
      <w:pPr>
        <w:spacing w:line="1136" w:lineRule="exact" w:before="135"/>
        <w:ind w:left="112" w:right="0" w:firstLine="0"/>
        <w:jc w:val="left"/>
        <w:rPr>
          <w:rFonts w:ascii="Times New Roman"/>
          <w:sz w:val="115"/>
        </w:rPr>
      </w:pPr>
      <w:r>
        <w:rPr/>
        <w:br w:type="column"/>
      </w:r>
      <w:r>
        <w:rPr>
          <w:rFonts w:ascii="Times New Roman"/>
          <w:w w:val="65"/>
          <w:sz w:val="115"/>
        </w:rPr>
        <w:t>--@</w:t>
      </w:r>
    </w:p>
    <w:p>
      <w:pPr>
        <w:pStyle w:val="BodyText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before="0"/>
        <w:ind w:left="112" w:right="0" w:firstLine="0"/>
        <w:jc w:val="left"/>
        <w:rPr>
          <w:rFonts w:ascii="Times New Roman" w:hAnsi="Times New Roman"/>
          <w:sz w:val="17"/>
        </w:rPr>
      </w:pPr>
      <w:r>
        <w:rPr/>
        <w:pict>
          <v:shape style="position:absolute;margin-left:383.072693pt;margin-top:-19.013004pt;width:35.8pt;height:8.4pt;mso-position-horizontal-relative:page;mso-position-vertical-relative:paragraph;z-index:1648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Непосредственное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70"/>
          <w:sz w:val="17"/>
        </w:rPr>
        <w:t>ом, 0,05 0,2</w:t>
      </w:r>
      <w:r>
        <w:rPr>
          <w:rFonts w:ascii="Times New Roman" w:hAnsi="Times New Roman"/>
          <w:spacing w:val="-23"/>
          <w:w w:val="70"/>
          <w:sz w:val="17"/>
        </w:rPr>
        <w:t> </w:t>
      </w:r>
      <w:r>
        <w:rPr>
          <w:rFonts w:ascii="Times New Roman" w:hAnsi="Times New Roman"/>
          <w:w w:val="70"/>
          <w:sz w:val="17"/>
        </w:rPr>
        <w:t>К</w:t>
      </w:r>
    </w:p>
    <w:p>
      <w:pPr>
        <w:spacing w:line="1214" w:lineRule="exact" w:before="57"/>
        <w:ind w:left="92" w:right="0" w:firstLine="0"/>
        <w:jc w:val="left"/>
        <w:rPr>
          <w:rFonts w:ascii="Times New Roman" w:hAnsi="Times New Roman"/>
          <w:sz w:val="130"/>
        </w:rPr>
      </w:pPr>
      <w:r>
        <w:rPr/>
        <w:br w:type="column"/>
      </w:r>
      <w:r>
        <w:rPr>
          <w:rFonts w:ascii="Times New Roman" w:hAnsi="Times New Roman"/>
          <w:w w:val="50"/>
          <w:sz w:val="130"/>
        </w:rPr>
        <w:t>---®--</w:t>
      </w:r>
    </w:p>
    <w:p>
      <w:pPr>
        <w:pStyle w:val="BodyText"/>
        <w:spacing w:before="5"/>
        <w:rPr>
          <w:rFonts w:ascii="Times New Roman"/>
          <w:sz w:val="8"/>
        </w:rPr>
      </w:pPr>
      <w:r>
        <w:rPr/>
        <w:br w:type="column"/>
      </w:r>
      <w:r>
        <w:rPr>
          <w:rFonts w:ascii="Times New Roman"/>
          <w:sz w:val="8"/>
        </w:rPr>
      </w:r>
    </w:p>
    <w:p>
      <w:pPr>
        <w:spacing w:before="0"/>
        <w:ind w:left="0" w:right="326" w:firstLine="0"/>
        <w:jc w:val="center"/>
        <w:rPr>
          <w:sz w:val="10"/>
        </w:rPr>
      </w:pPr>
      <w:r>
        <w:rPr>
          <w:w w:val="23"/>
          <w:sz w:val="10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516.493591pt;margin-top:12.06217pt;width:35.8pt;height:8.4pt;mso-position-horizontal-relative:page;mso-position-vertical-relative:paragraph;z-index:1144;mso-wrap-distance-left:0;mso-wrap-distance-right:0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Непосредственное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before="87"/>
        <w:ind w:left="60" w:right="337" w:firstLine="0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75"/>
          <w:sz w:val="17"/>
        </w:rPr>
        <w:t>Ом'О,021,ОК</w:t>
      </w:r>
    </w:p>
    <w:p>
      <w:pPr>
        <w:spacing w:after="0"/>
        <w:jc w:val="center"/>
        <w:rPr>
          <w:rFonts w:ascii="Times New Roman" w:hAnsi="Times New Roman"/>
          <w:sz w:val="17"/>
        </w:rPr>
        <w:sectPr>
          <w:type w:val="continuous"/>
          <w:pgSz w:w="11900" w:h="16840"/>
          <w:pgMar w:top="720" w:bottom="720" w:left="500" w:right="500"/>
          <w:cols w:num="5" w:equalWidth="0">
            <w:col w:w="5409" w:space="64"/>
            <w:col w:w="1317" w:space="284"/>
            <w:col w:w="782" w:space="40"/>
            <w:col w:w="1669" w:space="177"/>
            <w:col w:w="1158"/>
          </w:cols>
        </w:sectPr>
      </w:pPr>
    </w:p>
    <w:p>
      <w:pPr>
        <w:spacing w:line="165" w:lineRule="auto" w:before="43"/>
        <w:ind w:left="295" w:right="10530" w:hanging="19"/>
        <w:jc w:val="left"/>
        <w:rPr>
          <w:rFonts w:ascii="Times New Roman"/>
          <w:b/>
          <w:sz w:val="14"/>
        </w:rPr>
      </w:pPr>
      <w:r>
        <w:rPr/>
        <w:pict>
          <v:group style="position:absolute;margin-left:30.80047pt;margin-top:63.456951pt;width:533.6pt;height:737.2pt;mso-position-horizontal-relative:page;mso-position-vertical-relative:page;z-index:-41320" coordorigin="616,1269" coordsize="10672,14744">
            <v:shape style="position:absolute;left:844;top:5376;width:116;height:768" type="#_x0000_t75" stroked="false">
              <v:imagedata r:id="rId14" o:title=""/>
            </v:shape>
            <v:shape style="position:absolute;left:844;top:7084;width:116;height:960" type="#_x0000_t75" stroked="false">
              <v:imagedata r:id="rId15" o:title=""/>
            </v:shape>
            <v:line style="position:absolute" from="800,8956" to="800,4809" stroked="true" strokeweight=".83988pt" strokecolor="#000000">
              <v:stroke dashstyle="solid"/>
            </v:line>
            <v:shape style="position:absolute;left:844;top:11232;width:116;height:960" type="#_x0000_t75" stroked="false">
              <v:imagedata r:id="rId16" o:title=""/>
            </v:shape>
            <v:shape style="position:absolute;left:642;top:842;width:356;height:14719" coordorigin="642,842" coordsize="356,14719" path="m997,13372l997,1279m641,15998l641,1279e" filled="false" stroked="true" strokeweight=".83988pt" strokecolor="#000000">
              <v:path arrowok="t"/>
              <v:stroke dashstyle="solid"/>
            </v:shape>
            <v:line style="position:absolute" from="11261,16002" to="11261,1279" stroked="true" strokeweight=".959863pt" strokecolor="#000000">
              <v:stroke dashstyle="solid"/>
            </v:line>
            <v:line style="position:absolute" from="633,1296" to="11271,1296" stroked="true" strokeweight="1.67976pt" strokecolor="#000000">
              <v:stroke dashstyle="solid"/>
            </v:line>
            <v:shape style="position:absolute;left:3441;top:14363;width:4349;height:845" coordorigin="3442,14363" coordsize="4349,845" path="m3441,2477l3441,1632m7789,2477l7789,1632e" filled="false" stroked="true" strokeweight="1.439794pt" strokecolor="#000000">
              <v:path arrowok="t"/>
              <v:stroke dashstyle="solid"/>
            </v:shape>
            <v:line style="position:absolute" from="3417,1666" to="7832,1666" stroked="true" strokeweight="2.639623pt" strokecolor="#000000">
              <v:stroke dashstyle="solid"/>
            </v:line>
            <v:line style="position:absolute" from="3417,2429" to="7832,2429" stroked="true" strokeweight="2.879588pt" strokecolor="#000000">
              <v:stroke dashstyle="solid"/>
            </v:line>
            <v:line style="position:absolute" from="4873,3096" to="6277,3096" stroked="true" strokeweight="1.439794pt" strokecolor="#000000">
              <v:stroke dashstyle="solid"/>
            </v:line>
            <v:line style="position:absolute" from="8703,4226" to="8703,3189" stroked="true" strokeweight=".719897pt" strokecolor="#000000">
              <v:stroke dashstyle="solid"/>
            </v:line>
            <v:line style="position:absolute" from="10098,4226" to="10098,3189" stroked="true" strokeweight=".83988pt" strokecolor="#000000">
              <v:stroke dashstyle="solid"/>
            </v:line>
            <v:line style="position:absolute" from="8696,3204" to="10107,3204" stroked="true" strokeweight="1.439794pt" strokecolor="#000000">
              <v:stroke dashstyle="solid"/>
            </v:line>
            <v:shape style="position:absolute;left:4390;top:12589;width:2371;height:903" coordorigin="4391,12590" coordsize="2371,903" path="m4390,4250l4390,3348m6761,4250l6761,3348e" filled="false" stroked="true" strokeweight=".83988pt" strokecolor="#000000">
              <v:path arrowok="t"/>
              <v:stroke dashstyle="solid"/>
            </v:shape>
            <v:line style="position:absolute" from="4381,3365" to="6769,3365" stroked="true" strokeweight="1.67976pt" strokecolor="#000000">
              <v:stroke dashstyle="solid"/>
            </v:line>
            <v:shape style="position:absolute;left:1839;top:12440;width:1399;height:1037" coordorigin="1840,12441" coordsize="1399,1037" path="m1839,4399l1839,3362m3238,4399l3238,3362e" filled="false" stroked="true" strokeweight=".83988pt" strokecolor="#000000">
              <v:path arrowok="t"/>
              <v:stroke dashstyle="solid"/>
            </v:shape>
            <v:shape style="position:absolute;left:1831;top:12457;width:8277;height:1004" coordorigin="1831,12458" coordsize="8277,1004" path="m1830,3379l3246,3379m8696,4209l10107,4209m4381,4233l6769,4233m1830,4382l3246,4382e" filled="false" stroked="true" strokeweight="1.67976pt" strokecolor="#000000">
              <v:path arrowok="t"/>
              <v:stroke dashstyle="solid"/>
            </v:shape>
            <v:shape style="position:absolute;left:4869;top:11776;width:4937;height:562" coordorigin="4869,11776" coordsize="4937,562" path="m9003,4502l9802,4502m4873,4502l6277,4502m8998,5064l9804,5064m4868,5064l6282,5064e" filled="false" stroked="true" strokeweight="1.439794pt" strokecolor="#000000">
              <v:path arrowok="t"/>
              <v:stroke dashstyle="solid"/>
            </v:shape>
            <v:line style="position:absolute" from="2524,5222" to="9406,5222" stroked="true" strokeweight="1.67976pt" strokecolor="#000000">
              <v:stroke dashstyle="solid"/>
            </v:line>
            <v:shape style="position:absolute;left:8434;top:10717;width:1899;height:783" coordorigin="8434,10718" coordsize="1899,783" path="m8433,6122l8433,5340m10331,6122l10331,5340e" filled="false" stroked="true" strokeweight=".83988pt" strokecolor="#000000">
              <v:path arrowok="t"/>
              <v:stroke dashstyle="solid"/>
            </v:shape>
            <v:line style="position:absolute" from="8425,5357" to="10340,5357" stroked="true" strokeweight="1.67976pt" strokecolor="#000000">
              <v:stroke dashstyle="solid"/>
            </v:line>
            <v:shape style="position:absolute;left:4642;top:10717;width:1901;height:783" coordorigin="4643,10718" coordsize="1901,783" path="m4642,6122l4642,5340m6542,6122l6542,5340e" filled="false" stroked="true" strokeweight=".83988pt" strokecolor="#000000">
              <v:path arrowok="t"/>
              <v:stroke dashstyle="solid"/>
            </v:shape>
            <v:line style="position:absolute" from="4633,5357" to="6551,5357" stroked="true" strokeweight="1.67976pt" strokecolor="#000000">
              <v:stroke dashstyle="solid"/>
            </v:line>
            <v:shape style="position:absolute;left:1379;top:10717;width:2321;height:783" coordorigin="1379,10718" coordsize="2321,783" path="m1378,6122l1378,5340m3699,6122l3699,5340e" filled="false" stroked="true" strokeweight=".83988pt" strokecolor="#000000">
              <v:path arrowok="t"/>
              <v:stroke dashstyle="solid"/>
            </v:shape>
            <v:shape style="position:absolute;left:1370;top:10556;width:8970;height:927" coordorigin="1371,10557" coordsize="8970,927" path="m1370,5357l3707,5357m8425,6105l10340,6105m4633,6105l6551,6105m1370,6105l3707,6105m2524,6283l5584,6283e" filled="false" stroked="true" strokeweight="1.67976pt" strokecolor="#000000">
              <v:path arrowok="t"/>
              <v:stroke dashstyle="solid"/>
            </v:shape>
            <v:shape style="position:absolute;left:2093;top:9800;width:7751;height:563" coordorigin="2093,9801" coordsize="7751,563" path="m8953,6476l9843,6476m5147,6476l6037,6476m2092,6476l2985,6476m5144,7039l6037,7039e" filled="false" stroked="true" strokeweight="1.439794pt" strokecolor="#000000">
              <v:path arrowok="t"/>
              <v:stroke dashstyle="solid"/>
            </v:shape>
            <v:line style="position:absolute" from="7351,9148" to="7351,7149" stroked="true" strokeweight=".83988pt" strokecolor="#000000">
              <v:stroke dashstyle="solid"/>
            </v:line>
            <v:line style="position:absolute" from="7342,7166" to="9406,7166" stroked="true" strokeweight="1.67976pt" strokecolor="#000000">
              <v:stroke dashstyle="solid"/>
            </v:line>
            <v:line style="position:absolute" from="4411,9148" to="4411,7149" stroked="true" strokeweight=".83988pt" strokecolor="#000000">
              <v:stroke dashstyle="solid"/>
            </v:line>
            <v:line style="position:absolute" from="4403,7166" to="5584,7166" stroked="true" strokeweight="1.67976pt" strokecolor="#000000">
              <v:stroke dashstyle="solid"/>
            </v:line>
            <v:shape style="position:absolute;left:4501;top:8917;width:2148;height:658" coordorigin="4501,8918" coordsize="2148,658" path="m4500,7922l4500,7264m6648,7922l6648,7264e" filled="false" stroked="true" strokeweight=".83988pt" strokecolor="#000000">
              <v:path arrowok="t"/>
              <v:stroke dashstyle="solid"/>
            </v:shape>
            <v:line style="position:absolute" from="4492,7281" to="6656,7281" stroked="true" strokeweight="1.67976pt" strokecolor="#000000">
              <v:stroke dashstyle="solid"/>
            </v:line>
            <v:shape style="position:absolute;left:1463;top:8917;width:2151;height:658" coordorigin="1463,8918" coordsize="2151,658" path="m1462,7922l1462,7264m3612,7922l3612,7264e" filled="false" stroked="true" strokeweight=".83988pt" strokecolor="#000000">
              <v:path arrowok="t"/>
              <v:stroke dashstyle="solid"/>
            </v:shape>
            <v:line style="position:absolute" from="1454,7281" to="3621,7281" stroked="true" strokeweight="1.67976pt" strokecolor="#000000">
              <v:stroke dashstyle="solid"/>
            </v:line>
            <v:shape style="position:absolute;left:8328;top:8917;width:2146;height:658" coordorigin="8329,8918" coordsize="2146,658" path="m8328,7922l8328,7264m10473,7922l10473,7264e" filled="false" stroked="true" strokeweight=".83988pt" strokecolor="#000000">
              <v:path arrowok="t"/>
              <v:stroke dashstyle="solid"/>
            </v:shape>
            <v:shape style="position:absolute;left:1454;top:8934;width:9028;height:2" coordorigin="1455,8935" coordsize="9028,0" path="m8319,7905l10481,7905m4492,7905l6656,7905m1454,7905l3621,7905e" filled="false" stroked="true" strokeweight="1.67976pt" strokecolor="#000000">
              <v:path arrowok="t"/>
              <v:stroke dashstyle="solid"/>
            </v:shape>
            <v:shape style="position:absolute;left:2105;top:8722;width:7737;height:2" coordorigin="2105,8722" coordsize="7737,2" path="m8955,8118l9840,8118m5149,8116l6003,8116m2104,8116l2958,8116e" filled="false" stroked="true" strokeweight="1.439794pt" strokecolor="#000000">
              <v:path arrowok="t"/>
              <v:stroke dashstyle="solid"/>
            </v:shape>
            <v:line style="position:absolute" from="5567,8827" to="6853,8827" stroked="true" strokeweight="1.67976pt" strokecolor="#000000">
              <v:stroke dashstyle="solid"/>
            </v:line>
            <v:shape style="position:absolute;left:1475;top:3467;width:524;height:4563" coordorigin="1475,3468" coordsize="524,4563" path="m1474,13372l1474,8810m1997,13372l1997,8810e" filled="false" stroked="true" strokeweight=".83988pt" strokecolor="#000000">
              <v:path arrowok="t"/>
              <v:stroke dashstyle="solid"/>
            </v:shape>
            <v:line style="position:absolute" from="1466,8827" to="3237,8827" stroked="true" strokeweight="1.67976pt" strokecolor="#000000">
              <v:stroke dashstyle="solid"/>
            </v:line>
            <v:line style="position:absolute" from="2129,11997" to="2129,11023" stroked="true" strokeweight=".83988pt" strokecolor="#000000">
              <v:stroke dashstyle="solid"/>
            </v:line>
            <v:shape style="position:absolute;left:634;top:854;width:10638;height:4947" coordorigin="634,854" coordsize="10638,4947" path="m2121,11039l4326,11039m2121,11980l4326,11980m633,15986l11271,15986e" filled="false" stroked="true" strokeweight="1.67976pt" strokecolor="#000000">
              <v:path arrowok="t"/>
              <v:stroke dashstyle="solid"/>
            </v:shape>
            <v:shape style="position:absolute;left:2798;top:6102;width:7031;height:2" coordorigin="2798,6103" coordsize="7031,0" path="m2797,10737l3657,10737m8967,10737l9828,10737e" filled="false" stroked="true" strokeweight="1.319811pt" strokecolor="#000000">
              <v:path arrowok="t"/>
              <v:stroke dashstyle="solid"/>
            </v:shape>
            <v:shape style="position:absolute;left:3229;top:5783;width:2347;height:308" coordorigin="3229,5784" coordsize="2347,308" path="m3228,11056l3228,10749m5575,11056l5575,10749e" filled="false" stroked="true" strokeweight=".83988pt" strokecolor="#000000">
              <v:path arrowok="t"/>
              <v:stroke dashstyle="solid"/>
            </v:shape>
            <v:shape style="position:absolute;left:4564;top:5800;width:6134;height:130" coordorigin="4565,5800" coordsize="6134,130" path="m8014,10910l10697,10910m4564,11039l6587,11039e" filled="false" stroked="true" strokeweight="1.67976pt" strokecolor="#000000">
              <v:path arrowok="t"/>
              <v:stroke dashstyle="solid"/>
            </v:shape>
            <v:shape style="position:absolute;left:4412;top:4835;width:2167;height:1013" coordorigin="4412,4836" coordsize="2167,1013" path="m4411,12004l4411,10991m4572,11995l4572,11023m6578,11997l6578,11023e" filled="false" stroked="true" strokeweight=".83988pt" strokecolor="#000000">
              <v:path arrowok="t"/>
              <v:stroke dashstyle="solid"/>
            </v:shape>
            <v:line style="position:absolute" from="4564,11980" to="6587,11980" stroked="true" strokeweight="1.67976pt" strokecolor="#000000">
              <v:stroke dashstyle="solid"/>
            </v:line>
            <v:line style="position:absolute" from="5173,13571" to="6090,13571" stroked="true" strokeweight="1.199829pt" strokecolor="#000000">
              <v:stroke dashstyle="solid"/>
            </v:line>
            <v:line style="position:absolute" from="5572,13583" to="5572,13430" stroked="true" strokeweight="1.919726pt" strokecolor="#000000">
              <v:stroke dashstyle="solid"/>
            </v:line>
            <v:line style="position:absolute" from="7602,13571" to="10697,13571" stroked="true" strokeweight="1.199829pt" strokecolor="#000000">
              <v:stroke dashstyle="solid"/>
            </v:line>
            <v:shape style="position:absolute;left:5573;top:1706;width:3818;height:1700" coordorigin="5574,1706" coordsize="3818,1700" path="m5573,15134l5573,13507m9391,14994l9391,13435e" filled="false" stroked="true" strokeweight=".83988pt" strokecolor="#000000">
              <v:path arrowok="t"/>
              <v:stroke dashstyle="solid"/>
            </v:shape>
            <v:line style="position:absolute" from="3291,13751" to="3291,13675" stroked="true" strokeweight="1.079846pt" strokecolor="#000000">
              <v:stroke dashstyle="solid"/>
            </v:line>
            <v:line style="position:absolute" from="3277,13693" to="6486,13693" stroked="true" strokeweight="1.559777pt" strokecolor="#000000">
              <v:stroke dashstyle="solid"/>
            </v:line>
            <v:shape style="position:absolute;left:4041;top:2152;width:778;height:1056" coordorigin="4042,2152" coordsize="778,1056" path="m4041,13742l4041,13631m4818,14687l4818,13631e" filled="false" stroked="true" strokeweight=".959863pt" strokecolor="#000000">
              <v:path arrowok="t"/>
              <v:stroke dashstyle="solid"/>
            </v:shape>
            <v:line style="position:absolute" from="6426,13691" to="6486,13691" stroked="true" strokeweight="1.559777pt" strokecolor="#000000">
              <v:stroke dashstyle="solid"/>
            </v:line>
            <v:line style="position:absolute" from="9353,14985" to="9353,13631" stroked="true" strokeweight=".239966pt" strokecolor="#000000">
              <v:stroke dashstyle="solid"/>
            </v:line>
            <v:line style="position:absolute" from="11080,14539" to="11080,13675" stroked="true" strokeweight=".83988pt" strokecolor="#000000">
              <v:stroke dashstyle="solid"/>
            </v:line>
            <v:line style="position:absolute" from="9447,13693" to="11072,13693" stroked="true" strokeweight="1.559777pt" strokecolor="#000000">
              <v:stroke dashstyle="solid"/>
            </v:line>
            <v:line style="position:absolute" from="10169,13691" to="10241,13691" stroked="true" strokeweight="1.799743pt" strokecolor="#000000">
              <v:stroke dashstyle="solid"/>
            </v:line>
            <v:line style="position:absolute" from="3286,14697" to="3286,13694" stroked="true" strokeweight=".83988pt" strokecolor="#000000">
              <v:stroke dashstyle="solid"/>
            </v:line>
            <v:line style="position:absolute" from="4041,14687" to="4041,13708" stroked="true" strokeweight="1.67976pt" strokecolor="#000000">
              <v:stroke dashstyle="solid"/>
            </v:line>
            <v:shape style="position:absolute;left:6478;top:2123;width:3756;height:1037" coordorigin="6478,2124" coordsize="3756,1037" path="m6477,14716l6477,13679m10233,14510l10233,13679e" filled="false" stroked="true" strokeweight=".83988pt" strokecolor="#000000">
              <v:path arrowok="t"/>
              <v:stroke dashstyle="solid"/>
            </v:shape>
            <v:shape style="position:absolute;left:9447;top:2333;width:1625;height:2" coordorigin="9448,2334" coordsize="1625,0" path="m9447,14506l10241,14506m10292,14506l11072,14506e" filled="false" stroked="true" strokeweight=".119983pt" strokecolor="#000000">
              <v:path arrowok="t"/>
              <v:stroke dashstyle="solid"/>
            </v:shape>
            <v:line style="position:absolute" from="3277,14698" to="6486,14698" stroked="true" strokeweight="1.559777pt" strokecolor="#000000">
              <v:stroke dashstyle="solid"/>
            </v:line>
            <v:line style="position:absolute" from="6680,14980" to="7659,14980" stroked="true" strokeweight="1.439794pt" strokecolor="#000000">
              <v:stroke dashstyle="solid"/>
            </v:line>
            <v:shape style="position:absolute;left:1406;top:1722;width:4677;height:2" coordorigin="1407,1723" coordsize="4677,0" path="m1406,15117l2632,15117m5070,15117l6083,15117e" filled="false" stroked="true" strokeweight="1.67976pt" strokecolor="#000000">
              <v:path arrowok="t"/>
              <v:stroke dashstyle="solid"/>
            </v:shape>
            <v:line style="position:absolute" from="1434,15873" to="1434,15129" stroked="true" strokeweight=".239966pt" strokecolor="#000000">
              <v:stroke dashstyle="solid"/>
            </v:line>
            <v:shape style="position:absolute;left:2624;top:938;width:3451;height:802" coordorigin="2625,938" coordsize="3451,802" path="m2624,15902l2624,15100m5078,15902l5078,15100m6074,15902l6074,15100e" filled="false" stroked="true" strokeweight=".83988pt" strokecolor="#000000">
              <v:path arrowok="t"/>
              <v:stroke dashstyle="solid"/>
            </v:shape>
            <v:line style="position:absolute" from="2193,6922" to="2210,6922" stroked="true" strokeweight=".119983pt" strokecolor="#000000">
              <v:stroke dashstyle="solid"/>
            </v:line>
            <v:line style="position:absolute" from="9017,6966" to="9097,6966" stroked="true" strokeweight="2.51964pt" strokecolor="#000000">
              <v:stroke dashstyle="solid"/>
            </v:line>
            <v:shape style="position:absolute;left:2793;top:8266;width:6904;height:2" coordorigin="2794,8266" coordsize="6904,0" path="m2793,8574l2831,8574m5212,8574l5231,8574m9658,8574l9697,8574e" filled="false" stroked="true" strokeweight=".119983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b/>
          <w:w w:val="80"/>
          <w:sz w:val="14"/>
        </w:rPr>
        <w:t>,s </w:t>
      </w:r>
      <w:r>
        <w:rPr>
          <w:rFonts w:ascii="Times New Roman"/>
          <w:b/>
          <w:sz w:val="14"/>
        </w:rPr>
        <w:t>s</w:t>
      </w:r>
    </w:p>
    <w:p>
      <w:pPr>
        <w:spacing w:line="68" w:lineRule="exact" w:before="0"/>
        <w:ind w:left="298" w:right="0" w:firstLine="0"/>
        <w:jc w:val="left"/>
        <w:rPr>
          <w:rFonts w:ascii="Times New Roman"/>
          <w:sz w:val="10"/>
        </w:rPr>
      </w:pPr>
      <w:r>
        <w:rPr>
          <w:rFonts w:ascii="Times New Roman"/>
          <w:w w:val="102"/>
          <w:sz w:val="10"/>
        </w:rPr>
        <w:t>I</w:t>
      </w:r>
    </w:p>
    <w:p>
      <w:pPr>
        <w:spacing w:line="82" w:lineRule="exact" w:before="0"/>
        <w:ind w:left="292" w:right="0" w:firstLine="0"/>
        <w:jc w:val="left"/>
        <w:rPr>
          <w:rFonts w:ascii="Times New Roman" w:hAnsi="Times New Roman"/>
          <w:sz w:val="8"/>
        </w:rPr>
      </w:pPr>
      <w:r>
        <w:rPr/>
        <w:pict>
          <v:shape style="position:absolute;margin-left:164.711441pt;margin-top:3.726257pt;width:36.5pt;height:48.75pt;mso-position-horizontal-relative:page;mso-position-vertical-relative:paragraph;z-index:1384" type="#_x0000_t202" filled="false" stroked="false">
            <v:textbox inset="0,0,0,0">
              <w:txbxContent>
                <w:p>
                  <w:pPr>
                    <w:spacing w:line="254" w:lineRule="auto" w:before="3"/>
                    <w:ind w:left="25" w:right="38" w:firstLine="0"/>
                    <w:jc w:val="center"/>
                    <w:rPr>
                      <w:sz w:val="15"/>
                    </w:rPr>
                  </w:pPr>
                  <w:r>
                    <w:rPr>
                      <w:w w:val="50"/>
                      <w:sz w:val="15"/>
                    </w:rPr>
                    <w:t>Родий-железные </w:t>
                  </w:r>
                  <w:r>
                    <w:rPr>
                      <w:w w:val="55"/>
                      <w:sz w:val="15"/>
                    </w:rPr>
                    <w:t>термопреобра- </w:t>
                  </w:r>
                  <w:r>
                    <w:rPr>
                      <w:w w:val="65"/>
                      <w:sz w:val="15"/>
                    </w:rPr>
                    <w:t>зователи</w:t>
                  </w:r>
                </w:p>
                <w:p>
                  <w:pPr>
                    <w:spacing w:line="173" w:lineRule="exact" w:before="0"/>
                    <w:ind w:left="29" w:right="32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55"/>
                      <w:sz w:val="17"/>
                    </w:rPr>
                    <w:t>0,8 ...303,0 К</w:t>
                  </w:r>
                </w:p>
                <w:p>
                  <w:pPr>
                    <w:spacing w:before="16"/>
                    <w:ind w:left="29" w:right="38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70"/>
                      <w:sz w:val="17"/>
                    </w:rPr>
                    <w:t>л,0,05 ...1,ок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865982pt;margin-top:3.726257pt;width:37.6pt;height:48.75pt;mso-position-horizontal-relative:page;mso-position-vertical-relative:paragraph;z-index:1408" type="#_x0000_t202" filled="false" stroked="false">
            <v:textbox inset="0,0,0,0">
              <w:txbxContent>
                <w:p>
                  <w:pPr>
                    <w:spacing w:line="256" w:lineRule="auto" w:before="3"/>
                    <w:ind w:left="95" w:right="104" w:hanging="1"/>
                    <w:jc w:val="center"/>
                    <w:rPr>
                      <w:sz w:val="15"/>
                    </w:rPr>
                  </w:pPr>
                  <w:r>
                    <w:rPr>
                      <w:w w:val="55"/>
                      <w:sz w:val="15"/>
                    </w:rPr>
                    <w:t>Платиновые </w:t>
                  </w:r>
                  <w:r>
                    <w:rPr>
                      <w:w w:val="50"/>
                      <w:sz w:val="15"/>
                    </w:rPr>
                    <w:t>термопреобра- </w:t>
                  </w:r>
                  <w:r>
                    <w:rPr>
                      <w:w w:val="60"/>
                      <w:sz w:val="15"/>
                    </w:rPr>
                    <w:t>зователи</w:t>
                  </w:r>
                </w:p>
                <w:p>
                  <w:pPr>
                    <w:spacing w:line="176" w:lineRule="exact" w:before="0"/>
                    <w:ind w:left="80" w:right="78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55"/>
                      <w:sz w:val="17"/>
                    </w:rPr>
                    <w:t>13,8 ...303,0 К</w:t>
                  </w:r>
                </w:p>
                <w:p>
                  <w:pPr>
                    <w:spacing w:before="30"/>
                    <w:ind w:left="79" w:right="78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90"/>
                      <w:sz w:val="17"/>
                    </w:rPr>
                    <w:t>НО15К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380539pt;margin-top:3.726257pt;width:36.85pt;height:48.75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spacing w:line="256" w:lineRule="auto" w:before="3"/>
                    <w:ind w:left="68" w:right="105" w:hanging="12"/>
                    <w:jc w:val="center"/>
                    <w:rPr>
                      <w:sz w:val="15"/>
                    </w:rPr>
                  </w:pPr>
                  <w:r>
                    <w:rPr>
                      <w:w w:val="55"/>
                      <w:sz w:val="15"/>
                    </w:rPr>
                    <w:t>Платиновые </w:t>
                  </w:r>
                  <w:r>
                    <w:rPr>
                      <w:w w:val="50"/>
                      <w:sz w:val="15"/>
                    </w:rPr>
                    <w:t>термопреобра- </w:t>
                  </w:r>
                  <w:r>
                    <w:rPr>
                      <w:w w:val="60"/>
                      <w:sz w:val="15"/>
                    </w:rPr>
                    <w:t>зователи</w:t>
                  </w:r>
                </w:p>
                <w:p>
                  <w:pPr>
                    <w:spacing w:line="176" w:lineRule="exact" w:before="0"/>
                    <w:ind w:left="22" w:right="50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55"/>
                      <w:sz w:val="17"/>
                    </w:rPr>
                    <w:t>13,8 ...303,0 К</w:t>
                  </w:r>
                </w:p>
                <w:p>
                  <w:pPr>
                    <w:spacing w:before="25"/>
                    <w:ind w:left="22" w:right="55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Л,0,05 ... 1,ОК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055145pt;margin-top:3.726257pt;width:44.4pt;height:48.75pt;mso-position-horizontal-relative:page;mso-position-vertical-relative:paragraph;z-index:1456" type="#_x0000_t202" filled="false" stroked="false">
            <v:textbox inset="0,0,0,0">
              <w:txbxContent>
                <w:p>
                  <w:pPr>
                    <w:spacing w:line="244" w:lineRule="auto" w:before="94"/>
                    <w:ind w:left="83" w:right="33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w w:val="50"/>
                      <w:sz w:val="15"/>
                    </w:rPr>
                    <w:t>Термоэлектрические </w:t>
                  </w:r>
                  <w:r>
                    <w:rPr>
                      <w:w w:val="55"/>
                      <w:sz w:val="15"/>
                    </w:rPr>
                    <w:t>преобразователи </w:t>
                  </w:r>
                  <w:r>
                    <w:rPr>
                      <w:rFonts w:ascii="Times New Roman" w:hAnsi="Times New Roman"/>
                      <w:w w:val="55"/>
                      <w:sz w:val="17"/>
                    </w:rPr>
                    <w:t>13,8 ...273,0 К</w:t>
                  </w:r>
                </w:p>
                <w:p>
                  <w:pPr>
                    <w:spacing w:before="6"/>
                    <w:ind w:left="83" w:right="31" w:firstLine="0"/>
                    <w:jc w:val="center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75"/>
                      <w:sz w:val="17"/>
                    </w:rPr>
                    <w:t>л,0,1 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061829pt;margin-top:3.726257pt;width:41.55pt;height:39.85pt;mso-position-horizontal-relative:page;mso-position-vertical-relative:paragraph;z-index:1480" type="#_x0000_t202" filled="false" stroked="false">
            <v:textbox inset="0,0,0,0">
              <w:txbxContent>
                <w:p>
                  <w:pPr>
                    <w:spacing w:line="254" w:lineRule="auto" w:before="37"/>
                    <w:ind w:left="212" w:right="141" w:hanging="2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w w:val="50"/>
                      <w:sz w:val="15"/>
                    </w:rPr>
                    <w:t>Жидкостные термометры </w:t>
                  </w:r>
                  <w:r>
                    <w:rPr>
                      <w:rFonts w:ascii="Times New Roman" w:hAnsi="Times New Roman"/>
                      <w:w w:val="60"/>
                      <w:sz w:val="17"/>
                    </w:rPr>
                    <w:t>200</w:t>
                  </w:r>
                  <w:r>
                    <w:rPr>
                      <w:rFonts w:ascii="Times New Roman" w:hAnsi="Times New Roman"/>
                      <w:spacing w:val="-19"/>
                      <w:w w:val="6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60"/>
                      <w:sz w:val="17"/>
                    </w:rPr>
                    <w:t>"'</w:t>
                  </w:r>
                  <w:r>
                    <w:rPr>
                      <w:rFonts w:ascii="Times New Roman" w:hAnsi="Times New Roman"/>
                      <w:spacing w:val="-14"/>
                      <w:w w:val="6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60"/>
                      <w:sz w:val="17"/>
                    </w:rPr>
                    <w:t>273</w:t>
                  </w:r>
                  <w:r>
                    <w:rPr>
                      <w:rFonts w:ascii="Times New Roman" w:hAnsi="Times New Roman"/>
                      <w:spacing w:val="-14"/>
                      <w:w w:val="60"/>
                      <w:sz w:val="17"/>
                    </w:rPr>
                    <w:t> </w:t>
                  </w:r>
                  <w:r>
                    <w:rPr>
                      <w:rFonts w:ascii="Times New Roman" w:hAnsi="Times New Roman"/>
                      <w:w w:val="60"/>
                      <w:sz w:val="17"/>
                    </w:rPr>
                    <w:t>К</w:t>
                  </w:r>
                </w:p>
                <w:p>
                  <w:pPr>
                    <w:spacing w:line="147" w:lineRule="exact" w:before="0"/>
                    <w:ind w:left="138" w:right="0" w:firstLine="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w w:val="60"/>
                      <w:sz w:val="17"/>
                    </w:rPr>
                    <w:t>л,0,05 ... 5,ОК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280457pt;margin-top:2.16648pt;width:83.95pt;height:59.3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03"/>
                    <w:gridCol w:w="851"/>
                  </w:tblGrid>
                  <w:tr>
                    <w:trPr>
                      <w:trHeight w:val="200" w:hRule="atLeast"/>
                    </w:trPr>
                    <w:tc>
                      <w:tcPr>
                        <w:tcW w:w="803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20"/>
                          <w:ind w:left="53" w:right="9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60"/>
                            <w:sz w:val="15"/>
                          </w:rPr>
                          <w:t>Платиновые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20"/>
                          <w:ind w:left="47" w:right="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Термоэлектрические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80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5" w:lineRule="exact" w:before="2"/>
                          <w:ind w:left="64" w:right="9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5"/>
                            <w:sz w:val="15"/>
                          </w:rPr>
                          <w:t>термопреобра-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exact" w:before="7"/>
                          <w:ind w:left="47" w:right="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5"/>
                            <w:sz w:val="15"/>
                          </w:rPr>
                          <w:t>преобразователи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80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2" w:lineRule="exact" w:before="2"/>
                          <w:ind w:left="64" w:right="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60"/>
                            <w:sz w:val="15"/>
                          </w:rPr>
                          <w:t>зователи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2" w:lineRule="exact" w:before="2"/>
                          <w:ind w:left="46" w:right="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и  пьезокварцевые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80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64" w:right="80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77 ...303,0 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15"/>
                          <w:ind w:left="36" w:right="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60"/>
                            <w:sz w:val="15"/>
                          </w:rPr>
                          <w:t>термометры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803" w:type="dxa"/>
                        <w:tcBorders>
                          <w:top w:val="nil"/>
                          <w:left w:val="single" w:sz="8" w:space="0" w:color="000000"/>
                          <w:bottom w:val="single" w:sz="2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exact" w:before="14"/>
                          <w:ind w:left="64" w:right="96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Л=О,2 ... 1,ОК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218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73 ... 273К</w:t>
                        </w:r>
                      </w:p>
                      <w:p>
                        <w:pPr>
                          <w:pStyle w:val="TableParagraph"/>
                          <w:spacing w:line="171" w:lineRule="exact"/>
                          <w:ind w:left="147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70"/>
                            <w:sz w:val="17"/>
                          </w:rPr>
                          <w:t>л,о,5 ... 5,о к</w:t>
                        </w:r>
                      </w:p>
                    </w:tc>
                  </w:tr>
                  <w:tr>
                    <w:trPr>
                      <w:trHeight w:val="140" w:hRule="atLeast"/>
                    </w:trPr>
                    <w:tc>
                      <w:tcPr>
                        <w:tcW w:w="803" w:type="dxa"/>
                        <w:tcBorders>
                          <w:top w:val="single" w:sz="2" w:space="0" w:color="000000"/>
                          <w:left w:val="single" w:sz="8" w:space="0" w:color="000000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605309pt;margin-top:2.946368pt;width:117.1pt;height:51.85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4"/>
                    <w:gridCol w:w="1157"/>
                    <w:gridCol w:w="951"/>
                  </w:tblGrid>
                  <w:tr>
                    <w:trPr>
                      <w:trHeight w:val="280" w:hRule="atLeast"/>
                    </w:trPr>
                    <w:tc>
                      <w:tcPr>
                        <w:tcW w:w="1381" w:type="dxa"/>
                        <w:gridSpan w:val="2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0" w:val="left" w:leader="none"/>
                          </w:tabs>
                          <w:spacing w:line="176" w:lineRule="exact" w:before="93"/>
                          <w:ind w:left="60"/>
                          <w:rPr>
                            <w:sz w:val="15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position w:val="7"/>
                            <w:sz w:val="8"/>
                          </w:rPr>
                          <w:t>ф</w:t>
                          <w:tab/>
                        </w:r>
                        <w:r>
                          <w:rPr>
                            <w:w w:val="65"/>
                            <w:sz w:val="15"/>
                          </w:rPr>
                          <w:t>Родий-железные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sz="1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2" w:lineRule="exact" w:before="97"/>
                          <w:ind w:left="28" w:righ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5"/>
                            <w:sz w:val="15"/>
                          </w:rPr>
                          <w:t>Полупроводниковые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27" w:lineRule="exact" w:before="34"/>
                          <w:ind w:left="63"/>
                          <w:rPr>
                            <w:rFonts w:ascii="Times New Roman"/>
                            <w:b/>
                            <w:sz w:val="14"/>
                          </w:rPr>
                        </w:pPr>
                        <w:r>
                          <w:rPr>
                            <w:rFonts w:ascii="Times New Roman"/>
                            <w:b/>
                            <w:w w:val="102"/>
                            <w:sz w:val="14"/>
                          </w:rPr>
                          <w:t>s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105"/>
                          <w:rPr>
                            <w:sz w:val="15"/>
                          </w:rPr>
                        </w:pPr>
                        <w:r>
                          <w:rPr>
                            <w:w w:val="60"/>
                            <w:sz w:val="15"/>
                          </w:rPr>
                          <w:t>термопреобразователи</w:t>
                        </w:r>
                      </w:p>
                    </w:tc>
                    <w:tc>
                      <w:tcPr>
                        <w:tcW w:w="95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1" w:lineRule="exact"/>
                          <w:ind w:left="40" w:right="2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термопреобразователи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224" w:type="dxa"/>
                      </w:tcPr>
                      <w:p>
                        <w:pPr>
                          <w:pStyle w:val="TableParagraph"/>
                          <w:spacing w:line="132" w:lineRule="exact" w:before="1"/>
                          <w:ind w:left="55"/>
                          <w:rPr>
                            <w:sz w:val="13"/>
                          </w:rPr>
                        </w:pPr>
                        <w:r>
                          <w:rPr>
                            <w:w w:val="53"/>
                            <w:sz w:val="13"/>
                          </w:rPr>
                          <w:t>m</w:t>
                        </w:r>
                      </w:p>
                      <w:p>
                        <w:pPr>
                          <w:pStyle w:val="TableParagraph"/>
                          <w:spacing w:line="49" w:lineRule="exact"/>
                          <w:ind w:left="65"/>
                          <w:rPr>
                            <w:rFonts w:ascii="Times New Roman" w:hAnsi="Times New Roman"/>
                            <w:b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w w:val="91"/>
                            <w:sz w:val="8"/>
                          </w:rPr>
                          <w:t>ф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52"/>
                            <w:sz w:val="22"/>
                          </w:rPr>
                          <w:t>ь</w:t>
                        </w:r>
                      </w:p>
                    </w:tc>
                    <w:tc>
                      <w:tcPr>
                        <w:tcW w:w="115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55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0,3 ...273,0 К</w:t>
                        </w:r>
                      </w:p>
                      <w:p>
                        <w:pPr>
                          <w:pStyle w:val="TableParagraph"/>
                          <w:tabs>
                            <w:tab w:pos="103" w:val="left" w:leader="none"/>
                          </w:tabs>
                          <w:spacing w:before="20"/>
                          <w:ind w:right="18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sz w:val="22"/>
                            <w:u w:val="thick"/>
                          </w:rPr>
                          <w:t> </w:t>
                          <w:tab/>
                          <w:tab/>
                        </w:r>
                        <w:r>
                          <w:rPr>
                            <w:rFonts w:ascii="Times New Roman" w:hAnsi="Times New Roman"/>
                            <w:w w:val="65"/>
                            <w:position w:val="1"/>
                            <w:sz w:val="17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spacing w:val="-11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65"/>
                            <w:position w:val="1"/>
                            <w:sz w:val="17"/>
                          </w:rPr>
                          <w:t>Л</w:t>
                        </w:r>
                        <w:r>
                          <w:rPr>
                            <w:rFonts w:ascii="Times New Roman" w:hAnsi="Times New Roman"/>
                            <w:spacing w:val="10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65"/>
                            <w:position w:val="1"/>
                            <w:sz w:val="17"/>
                          </w:rPr>
                          <w:t>0,01</w:t>
                        </w:r>
                        <w:r>
                          <w:rPr>
                            <w:rFonts w:ascii="Times New Roman" w:hAnsi="Times New Roman"/>
                            <w:spacing w:val="-19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65"/>
                            <w:position w:val="1"/>
                            <w:sz w:val="17"/>
                          </w:rPr>
                          <w:t>...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65"/>
                            <w:position w:val="1"/>
                            <w:sz w:val="17"/>
                          </w:rPr>
                          <w:t>0,05</w:t>
                        </w:r>
                        <w:r>
                          <w:rPr>
                            <w:rFonts w:ascii="Times New Roman" w:hAnsi="Times New Roman"/>
                            <w:spacing w:val="-17"/>
                            <w:w w:val="6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65"/>
                            <w:position w:val="1"/>
                            <w:sz w:val="17"/>
                          </w:rPr>
                          <w:t>К</w:t>
                        </w:r>
                      </w:p>
                    </w:tc>
                    <w:tc>
                      <w:tcPr>
                        <w:tcW w:w="951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7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1,5 ...273,0 К</w:t>
                        </w:r>
                      </w:p>
                      <w:p>
                        <w:pPr>
                          <w:pStyle w:val="TableParagraph"/>
                          <w:spacing w:before="15"/>
                          <w:ind w:left="192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75"/>
                            <w:sz w:val="17"/>
                          </w:rPr>
                          <w:t>л,0,15 ... sк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w w:val="110"/>
          <w:sz w:val="8"/>
        </w:rPr>
        <w:t>ф</w:t>
      </w:r>
    </w:p>
    <w:p>
      <w:pPr>
        <w:spacing w:line="261" w:lineRule="auto" w:before="38"/>
        <w:ind w:left="9006" w:right="1219" w:firstLine="0"/>
        <w:jc w:val="center"/>
        <w:rPr>
          <w:sz w:val="15"/>
        </w:rPr>
      </w:pPr>
      <w:r>
        <w:rPr>
          <w:w w:val="50"/>
          <w:sz w:val="15"/>
        </w:rPr>
        <w:t>Манометрические </w:t>
      </w:r>
      <w:r>
        <w:rPr>
          <w:w w:val="60"/>
          <w:sz w:val="15"/>
        </w:rPr>
        <w:t>термометры</w:t>
      </w:r>
    </w:p>
    <w:p>
      <w:pPr>
        <w:spacing w:line="166" w:lineRule="exact" w:before="0"/>
        <w:ind w:left="0" w:right="1338" w:firstLine="0"/>
        <w:jc w:val="righ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60"/>
          <w:sz w:val="17"/>
        </w:rPr>
        <w:t>23 ... 273К</w:t>
      </w:r>
    </w:p>
    <w:p>
      <w:pPr>
        <w:spacing w:line="178" w:lineRule="exact" w:before="0"/>
        <w:ind w:left="0" w:right="1328" w:firstLine="0"/>
        <w:jc w:val="righ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75"/>
          <w:sz w:val="17"/>
        </w:rPr>
        <w:t>л,1 "' 5 К</w:t>
      </w:r>
    </w:p>
    <w:p>
      <w:pPr>
        <w:spacing w:line="258" w:lineRule="exact" w:before="0"/>
        <w:ind w:left="288" w:right="0" w:firstLine="0"/>
        <w:jc w:val="left"/>
        <w:rPr>
          <w:sz w:val="23"/>
        </w:rPr>
      </w:pPr>
      <w:r>
        <w:rPr>
          <w:w w:val="55"/>
          <w:sz w:val="23"/>
        </w:rPr>
        <w:t>g</w:t>
      </w:r>
    </w:p>
    <w:p>
      <w:pPr>
        <w:spacing w:before="69"/>
        <w:ind w:left="293" w:right="0" w:firstLine="0"/>
        <w:jc w:val="left"/>
        <w:rPr>
          <w:rFonts w:ascii="Times New Roman"/>
          <w:sz w:val="9"/>
        </w:rPr>
      </w:pPr>
      <w:r>
        <w:rPr>
          <w:rFonts w:ascii="Times New Roman"/>
          <w:w w:val="84"/>
          <w:sz w:val="9"/>
        </w:rPr>
        <w:t>Q</w:t>
      </w:r>
    </w:p>
    <w:p>
      <w:pPr>
        <w:tabs>
          <w:tab w:pos="6172" w:val="left" w:leader="none"/>
          <w:tab w:pos="7249" w:val="left" w:leader="none"/>
          <w:tab w:pos="8432" w:val="left" w:leader="none"/>
          <w:tab w:pos="9367" w:val="right" w:leader="none"/>
        </w:tabs>
        <w:spacing w:before="42"/>
        <w:ind w:left="292" w:right="0" w:firstLine="0"/>
        <w:jc w:val="left"/>
        <w:rPr>
          <w:b/>
          <w:sz w:val="10"/>
        </w:rPr>
      </w:pPr>
      <w:r>
        <w:rPr/>
        <w:pict>
          <v:shape style="position:absolute;margin-left:39.769272pt;margin-top:4.756476pt;width:2.8pt;height:7.8pt;mso-position-horizontal-relative:page;mso-position-vertical-relative:paragraph;z-index:-4081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14"/>
                    </w:rPr>
                  </w:pPr>
                  <w:r>
                    <w:rPr>
                      <w:rFonts w:ascii="Times New Roman"/>
                      <w:b/>
                      <w:w w:val="102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30475pt;margin-top:9.794418pt;width:101.7pt;height:40.5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4"/>
                    <w:gridCol w:w="100"/>
                    <w:gridCol w:w="955"/>
                  </w:tblGrid>
                  <w:tr>
                    <w:trPr>
                      <w:trHeight w:val="160" w:hRule="atLeast"/>
                    </w:trPr>
                    <w:tc>
                      <w:tcPr>
                        <w:tcW w:w="954" w:type="dxa"/>
                        <w:tcBorders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12" w:right="3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60"/>
                            <w:sz w:val="15"/>
                          </w:rPr>
                          <w:t>Платиновые</w:t>
                        </w: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5"/>
                            <w:sz w:val="15"/>
                          </w:rPr>
                          <w:t>Ядерно-квадрупольные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9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41" w:right="3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термопреобразователи</w:t>
                        </w: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5" w:right="1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60"/>
                            <w:sz w:val="15"/>
                          </w:rPr>
                          <w:t>термометры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9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37" w:right="3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73...303,0 К</w:t>
                        </w: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55"/>
                            <w:sz w:val="17"/>
                          </w:rPr>
                          <w:t>77 ...303,0 К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5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37" w:right="3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Л, 0,015 К</w:t>
                        </w: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" w:right="6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Л,0,005 ... 0,ОSК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5.914154pt;margin-top:9.794418pt;width:85.85pt;height:41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2"/>
                    <w:gridCol w:w="104"/>
                    <w:gridCol w:w="745"/>
                  </w:tblGrid>
                  <w:tr>
                    <w:trPr>
                      <w:trHeight w:val="180" w:hRule="atLeast"/>
                    </w:trPr>
                    <w:tc>
                      <w:tcPr>
                        <w:tcW w:w="842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1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5"/>
                            <w:sz w:val="15"/>
                          </w:rPr>
                          <w:t>Термоэлектрические</w:t>
                        </w:r>
                      </w:p>
                    </w:tc>
                    <w:tc>
                      <w:tcPr>
                        <w:tcW w:w="104" w:type="dxa"/>
                        <w:vMerge w:val="restart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 w:before="16"/>
                          <w:ind w:left="38" w:right="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Медные  терма-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46" w:lineRule="exact" w:before="2"/>
                          <w:ind w:left="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5"/>
                            <w:sz w:val="15"/>
                          </w:rPr>
                          <w:t>преобразователи</w:t>
                        </w:r>
                      </w:p>
                    </w:tc>
                    <w:tc>
                      <w:tcPr>
                        <w:tcW w:w="104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38" w:right="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w w:val="50"/>
                            <w:sz w:val="15"/>
                          </w:rPr>
                          <w:t>преобразователи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right="4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73... 273К</w:t>
                        </w:r>
                      </w:p>
                    </w:tc>
                    <w:tc>
                      <w:tcPr>
                        <w:tcW w:w="104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38" w:right="34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60"/>
                            <w:sz w:val="17"/>
                          </w:rPr>
                          <w:t>73... 273К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84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Н3К</w:t>
                        </w:r>
                      </w:p>
                    </w:tc>
                    <w:tc>
                      <w:tcPr>
                        <w:tcW w:w="104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5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38" w:right="112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17"/>
                          </w:rPr>
                          <w:t>нsк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position w:val="6"/>
          <w:sz w:val="8"/>
        </w:rPr>
        <w:t>ф</w:t>
        <w:tab/>
      </w:r>
      <w:r>
        <w:rPr>
          <w:b/>
          <w:w w:val="85"/>
          <w:sz w:val="10"/>
        </w:rPr>
        <w:t>1</w:t>
        <w:tab/>
      </w:r>
      <w:r>
        <w:rPr>
          <w:w w:val="85"/>
          <w:sz w:val="10"/>
        </w:rPr>
        <w:t>1</w:t>
        <w:tab/>
      </w:r>
      <w:r>
        <w:rPr>
          <w:b/>
          <w:w w:val="85"/>
          <w:sz w:val="10"/>
        </w:rPr>
        <w:t>1</w:t>
        <w:tab/>
        <w:t>1</w:t>
      </w:r>
    </w:p>
    <w:p>
      <w:pPr>
        <w:tabs>
          <w:tab w:pos="1100" w:val="left" w:leader="none"/>
          <w:tab w:pos="4920" w:val="left" w:leader="none"/>
        </w:tabs>
        <w:spacing w:line="186" w:lineRule="exact" w:before="17"/>
        <w:ind w:left="291" w:right="0" w:firstLine="0"/>
        <w:jc w:val="left"/>
        <w:rPr>
          <w:sz w:val="15"/>
        </w:rPr>
      </w:pPr>
      <w:r>
        <w:rPr>
          <w:spacing w:val="-43"/>
          <w:w w:val="67"/>
          <w:position w:val="-1"/>
          <w:sz w:val="15"/>
        </w:rPr>
        <w:t>о</w:t>
      </w:r>
      <w:r>
        <w:rPr>
          <w:rFonts w:ascii="Times New Roman" w:hAnsi="Times New Roman"/>
          <w:b/>
          <w:i/>
          <w:w w:val="105"/>
          <w:position w:val="6"/>
          <w:sz w:val="10"/>
        </w:rPr>
        <w:t>1</w:t>
      </w:r>
      <w:r>
        <w:rPr>
          <w:rFonts w:ascii="Times New Roman" w:hAnsi="Times New Roman"/>
          <w:b/>
          <w:i/>
          <w:position w:val="6"/>
          <w:sz w:val="10"/>
        </w:rPr>
        <w:tab/>
      </w:r>
      <w:r>
        <w:rPr>
          <w:spacing w:val="-1"/>
          <w:w w:val="54"/>
          <w:position w:val="1"/>
          <w:sz w:val="15"/>
        </w:rPr>
        <w:t>Полупроводниковы</w:t>
      </w:r>
      <w:r>
        <w:rPr>
          <w:w w:val="54"/>
          <w:position w:val="1"/>
          <w:sz w:val="15"/>
        </w:rPr>
        <w:t>е</w:t>
      </w:r>
      <w:r>
        <w:rPr>
          <w:position w:val="1"/>
          <w:sz w:val="15"/>
        </w:rPr>
        <w:tab/>
      </w:r>
      <w:r>
        <w:rPr>
          <w:w w:val="52"/>
          <w:sz w:val="15"/>
        </w:rPr>
        <w:t>Медные</w:t>
      </w:r>
    </w:p>
    <w:p>
      <w:pPr>
        <w:tabs>
          <w:tab w:pos="1046" w:val="left" w:leader="none"/>
          <w:tab w:pos="4636" w:val="left" w:leader="none"/>
        </w:tabs>
        <w:spacing w:line="167" w:lineRule="exact" w:before="0"/>
        <w:ind w:left="269" w:right="0" w:firstLine="0"/>
        <w:jc w:val="left"/>
        <w:rPr>
          <w:sz w:val="15"/>
        </w:rPr>
      </w:pPr>
      <w:r>
        <w:rPr>
          <w:w w:val="65"/>
          <w:position w:val="6"/>
          <w:sz w:val="11"/>
        </w:rPr>
        <w:t>1D</w:t>
        <w:tab/>
      </w:r>
      <w:r>
        <w:rPr>
          <w:w w:val="55"/>
          <w:sz w:val="15"/>
        </w:rPr>
        <w:t>термопреобразователи</w:t>
        <w:tab/>
      </w:r>
      <w:r>
        <w:rPr>
          <w:w w:val="65"/>
          <w:sz w:val="15"/>
        </w:rPr>
        <w:t>термопреобразователи</w:t>
      </w:r>
    </w:p>
    <w:p>
      <w:pPr>
        <w:tabs>
          <w:tab w:pos="4797" w:val="left" w:leader="none"/>
        </w:tabs>
        <w:spacing w:line="196" w:lineRule="exact" w:before="0"/>
        <w:ind w:left="1255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w w:val="65"/>
          <w:sz w:val="17"/>
        </w:rPr>
        <w:t>1,5</w:t>
      </w:r>
      <w:r>
        <w:rPr>
          <w:rFonts w:ascii="Times New Roman" w:hAnsi="Times New Roman"/>
          <w:spacing w:val="-17"/>
          <w:w w:val="65"/>
          <w:sz w:val="17"/>
        </w:rPr>
        <w:t> </w:t>
      </w:r>
      <w:r>
        <w:rPr>
          <w:rFonts w:ascii="Times New Roman" w:hAnsi="Times New Roman"/>
          <w:w w:val="65"/>
          <w:sz w:val="17"/>
        </w:rPr>
        <w:t>...30,0</w:t>
      </w:r>
      <w:r>
        <w:rPr>
          <w:rFonts w:ascii="Times New Roman" w:hAnsi="Times New Roman"/>
          <w:spacing w:val="-14"/>
          <w:w w:val="65"/>
          <w:sz w:val="17"/>
        </w:rPr>
        <w:t> </w:t>
      </w:r>
      <w:r>
        <w:rPr>
          <w:rFonts w:ascii="Times New Roman" w:hAnsi="Times New Roman"/>
          <w:w w:val="65"/>
          <w:sz w:val="17"/>
        </w:rPr>
        <w:t>К</w:t>
        <w:tab/>
      </w:r>
      <w:r>
        <w:rPr>
          <w:rFonts w:ascii="Times New Roman" w:hAnsi="Times New Roman"/>
          <w:w w:val="55"/>
          <w:position w:val="1"/>
          <w:sz w:val="17"/>
        </w:rPr>
        <w:t>13,8 ...273,0</w:t>
      </w:r>
      <w:r>
        <w:rPr>
          <w:rFonts w:ascii="Times New Roman" w:hAnsi="Times New Roman"/>
          <w:spacing w:val="-5"/>
          <w:w w:val="55"/>
          <w:position w:val="1"/>
          <w:sz w:val="17"/>
        </w:rPr>
        <w:t> </w:t>
      </w:r>
      <w:r>
        <w:rPr>
          <w:rFonts w:ascii="Times New Roman" w:hAnsi="Times New Roman"/>
          <w:w w:val="55"/>
          <w:position w:val="1"/>
          <w:sz w:val="17"/>
        </w:rPr>
        <w:t>К</w:t>
      </w:r>
    </w:p>
    <w:p>
      <w:pPr>
        <w:tabs>
          <w:tab w:pos="4910" w:val="left" w:leader="none"/>
        </w:tabs>
        <w:spacing w:before="10"/>
        <w:ind w:left="1133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15"/>
          <w:w w:val="65"/>
          <w:sz w:val="17"/>
        </w:rPr>
        <w:t>=Л   </w:t>
      </w:r>
      <w:r>
        <w:rPr>
          <w:rFonts w:ascii="Times New Roman" w:hAnsi="Times New Roman"/>
          <w:w w:val="65"/>
          <w:sz w:val="17"/>
        </w:rPr>
        <w:t>0,02 ...</w:t>
      </w:r>
      <w:r>
        <w:rPr>
          <w:rFonts w:ascii="Times New Roman" w:hAnsi="Times New Roman"/>
          <w:spacing w:val="-22"/>
          <w:w w:val="65"/>
          <w:sz w:val="17"/>
        </w:rPr>
        <w:t> </w:t>
      </w:r>
      <w:r>
        <w:rPr>
          <w:rFonts w:ascii="Times New Roman" w:hAnsi="Times New Roman"/>
          <w:w w:val="65"/>
          <w:sz w:val="17"/>
        </w:rPr>
        <w:t>0,05</w:t>
      </w:r>
      <w:r>
        <w:rPr>
          <w:rFonts w:ascii="Times New Roman" w:hAnsi="Times New Roman"/>
          <w:spacing w:val="-15"/>
          <w:w w:val="65"/>
          <w:sz w:val="17"/>
        </w:rPr>
        <w:t> </w:t>
      </w:r>
      <w:r>
        <w:rPr>
          <w:rFonts w:ascii="Times New Roman" w:hAnsi="Times New Roman"/>
          <w:w w:val="65"/>
          <w:sz w:val="17"/>
        </w:rPr>
        <w:t>К</w:t>
        <w:tab/>
      </w:r>
      <w:r>
        <w:rPr>
          <w:rFonts w:ascii="Times New Roman" w:hAnsi="Times New Roman"/>
          <w:w w:val="95"/>
          <w:position w:val="1"/>
          <w:sz w:val="17"/>
        </w:rPr>
        <w:t>Н1К</w:t>
      </w: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1"/>
        <w:ind w:left="3509" w:right="0" w:firstLine="0"/>
        <w:jc w:val="left"/>
        <w:rPr>
          <w:sz w:val="15"/>
        </w:rPr>
      </w:pPr>
      <w:r>
        <w:rPr>
          <w:w w:val="75"/>
          <w:sz w:val="15"/>
        </w:rPr>
        <w:t>РисунокА.1-Поверочная схема для контактных термометров </w:t>
      </w:r>
      <w:r>
        <w:rPr>
          <w:b/>
          <w:w w:val="75"/>
          <w:sz w:val="16"/>
        </w:rPr>
        <w:t>в </w:t>
      </w:r>
      <w:r>
        <w:rPr>
          <w:w w:val="75"/>
          <w:sz w:val="15"/>
        </w:rPr>
        <w:t>диапазоне 0,3 К "jJЬl ротехническая библиотека Elec.ru</w:t>
      </w:r>
    </w:p>
    <w:p>
      <w:pPr>
        <w:spacing w:after="0"/>
        <w:jc w:val="left"/>
        <w:rPr>
          <w:sz w:val="15"/>
        </w:rPr>
        <w:sectPr>
          <w:type w:val="continuous"/>
          <w:pgSz w:w="11900" w:h="16840"/>
          <w:pgMar w:top="720" w:bottom="720" w:left="500" w:right="500"/>
        </w:sectPr>
      </w:pPr>
    </w:p>
    <w:p>
      <w:pPr>
        <w:pStyle w:val="Heading3"/>
        <w:spacing w:before="79"/>
        <w:ind w:right="113"/>
        <w:jc w:val="right"/>
      </w:pPr>
      <w:r>
        <w:rPr/>
        <w:drawing>
          <wp:anchor distT="0" distB="0" distL="0" distR="0" allowOverlap="1" layoutInCell="1" locked="0" behindDoc="1" simplePos="0" relativeHeight="268394807">
            <wp:simplePos x="0" y="0"/>
            <wp:positionH relativeFrom="page">
              <wp:posOffset>396557</wp:posOffset>
            </wp:positionH>
            <wp:positionV relativeFrom="page">
              <wp:posOffset>405129</wp:posOffset>
            </wp:positionV>
            <wp:extent cx="6769608" cy="10107168"/>
            <wp:effectExtent l="0" t="0" r="0" b="0"/>
            <wp:wrapNone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608" cy="1010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ГОСТ8.558-2009</w:t>
      </w:r>
    </w:p>
    <w:p>
      <w:pPr>
        <w:spacing w:before="54"/>
        <w:ind w:left="5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57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7"/>
          <w:footerReference w:type="default" r:id="rId18"/>
          <w:pgSz w:w="11900" w:h="16840"/>
          <w:pgMar w:header="0" w:footer="0" w:top="160" w:bottom="280" w:left="1680" w:right="620"/>
        </w:sectPr>
      </w:pPr>
    </w:p>
    <w:p>
      <w:pPr>
        <w:pStyle w:val="Heading3"/>
        <w:ind w:left="109"/>
      </w:pPr>
      <w:r>
        <w:rPr/>
        <w:drawing>
          <wp:anchor distT="0" distB="0" distL="0" distR="0" allowOverlap="1" layoutInCell="1" locked="0" behindDoc="1" simplePos="0" relativeHeight="268394831">
            <wp:simplePos x="0" y="0"/>
            <wp:positionH relativeFrom="page">
              <wp:posOffset>198437</wp:posOffset>
            </wp:positionH>
            <wp:positionV relativeFrom="page">
              <wp:posOffset>313689</wp:posOffset>
            </wp:positionV>
            <wp:extent cx="7168896" cy="10009632"/>
            <wp:effectExtent l="0" t="0" r="0" b="0"/>
            <wp:wrapNone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8896" cy="1000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w w:val="50"/>
        </w:rPr>
        <w:t>ГОСТ8.558-2009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0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"/>
        <w:ind w:left="109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headerReference w:type="default" r:id="rId20"/>
      <w:footerReference w:type="default" r:id="rId21"/>
      <w:pgSz w:w="11900" w:h="16840"/>
      <w:pgMar w:header="0" w:footer="0" w:top="120" w:bottom="280" w:left="220" w:right="1320"/>
      <w:cols w:num="2" w:equalWidth="0">
        <w:col w:w="808" w:space="6333"/>
        <w:col w:w="32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41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19pt;margin-top:803.869873pt;width:28.1pt;height:12.65pt;mso-position-horizontal-relative:page;mso-position-vertical-relative:page;z-index:-4136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41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557999pt;margin-top:24.317873pt;width:28.1pt;height:12.65pt;mso-position-horizontal-relative:page;mso-position-vertical-relative:page;z-index:-414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41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41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4"/>
      <w:numFmt w:val="decimal"/>
      <w:lvlText w:val="%1"/>
      <w:lvlJc w:val="left"/>
      <w:pPr>
        <w:ind w:left="130" w:hanging="59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" w:hanging="5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" w:hanging="598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5" w:hanging="59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7" w:hanging="59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59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59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3" w:hanging="59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598"/>
      </w:pPr>
      <w:rPr>
        <w:rFonts w:hint="default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30" w:hanging="81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" w:hanging="81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" w:hanging="814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30" w:hanging="814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27" w:hanging="8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8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1" w:hanging="8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3" w:hanging="8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5" w:hanging="814"/>
      </w:pPr>
      <w:rPr>
        <w:rFonts w:hint="default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282" w:hanging="65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2" w:hanging="65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2" w:hanging="653"/>
        <w:jc w:val="left"/>
      </w:pPr>
      <w:rPr>
        <w:rFonts w:hint="default" w:ascii="Arial" w:hAnsi="Arial" w:eastAsia="Arial" w:cs="Arial"/>
        <w:b/>
        <w:bCs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1" w:hanging="768"/>
        <w:jc w:val="left"/>
      </w:pPr>
      <w:rPr>
        <w:rFonts w:hint="default" w:ascii="Arial" w:hAnsi="Arial" w:eastAsia="Arial" w:cs="Arial"/>
        <w:spacing w:val="-25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39" w:hanging="7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3" w:hanging="7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6" w:hanging="7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9" w:hanging="7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3" w:hanging="768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94" w:hanging="57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4" w:hanging="57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4" w:hanging="571"/>
        <w:jc w:val="left"/>
      </w:pPr>
      <w:rPr>
        <w:rFonts w:hint="default" w:ascii="Arial" w:hAnsi="Arial" w:eastAsia="Arial" w:cs="Arial"/>
        <w:b/>
        <w:bCs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0" w:hanging="739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86" w:hanging="7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7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7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7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739"/>
      </w:pPr>
      <w:rPr>
        <w:rFonts w:hint="default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65" w:hanging="44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42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71"/>
        <w:jc w:val="left"/>
      </w:pPr>
      <w:rPr>
        <w:rFonts w:hint="default" w:ascii="Arial" w:hAnsi="Arial" w:eastAsia="Arial" w:cs="Arial"/>
        <w:b/>
        <w:bCs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39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64" w:hanging="7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47" w:hanging="7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9" w:hanging="7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2" w:hanging="7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4" w:hanging="739"/>
      </w:pPr>
      <w:rPr>
        <w:rFonts w:hint="default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038" w:hanging="40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408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6" w:hanging="1122"/>
        <w:jc w:val="left"/>
      </w:pPr>
      <w:rPr>
        <w:rFonts w:hint="default" w:ascii="Arial" w:hAnsi="Arial" w:eastAsia="Arial" w:cs="Arial"/>
        <w:spacing w:val="-15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17" w:hanging="11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11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5" w:hanging="11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11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11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2" w:hanging="1122"/>
      </w:pPr>
      <w:rPr>
        <w:rFonts w:hint="default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033"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03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1" w:hanging="602"/>
        <w:jc w:val="left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17" w:hanging="6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6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5" w:hanging="6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6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6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2" w:hanging="602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042" w:hanging="40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2" w:hanging="408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1" w:hanging="631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17" w:hanging="6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6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5" w:hanging="6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6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6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2" w:hanging="631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216" w:hanging="58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6" w:hanging="582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16" w:hanging="582"/>
        <w:jc w:val="left"/>
      </w:pPr>
      <w:rPr>
        <w:rFonts w:hint="default" w:ascii="Arial" w:hAnsi="Arial" w:eastAsia="Arial" w:cs="Arial"/>
        <w:b/>
        <w:bCs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1" w:hanging="765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26" w:hanging="7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5" w:hanging="7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4" w:hanging="7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7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2" w:hanging="765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00" w:hanging="57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573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00" w:hanging="573"/>
        <w:jc w:val="left"/>
      </w:pPr>
      <w:rPr>
        <w:rFonts w:hint="default" w:ascii="Arial" w:hAnsi="Arial" w:eastAsia="Arial" w:cs="Arial"/>
        <w:b/>
        <w:bCs/>
        <w:spacing w:val="-9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0" w:hanging="765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086" w:hanging="7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7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1" w:hanging="7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7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5" w:hanging="765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51" w:hanging="41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1" w:hanging="418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67"/>
        <w:jc w:val="left"/>
      </w:pPr>
      <w:rPr>
        <w:rFonts w:hint="default"/>
        <w:b/>
        <w:bCs/>
        <w:spacing w:val="-15"/>
        <w:w w:val="99"/>
      </w:rPr>
    </w:lvl>
    <w:lvl w:ilvl="3">
      <w:start w:val="1"/>
      <w:numFmt w:val="decimal"/>
      <w:lvlText w:val="%1.%2.%3.%4"/>
      <w:lvlJc w:val="left"/>
      <w:pPr>
        <w:ind w:left="110" w:hanging="777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357" w:hanging="7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14" w:hanging="7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71" w:hanging="7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28" w:hanging="7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85" w:hanging="777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32" w:hanging="39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399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0" w:hanging="590"/>
        <w:jc w:val="left"/>
      </w:pPr>
      <w:rPr>
        <w:rFonts w:hint="default" w:ascii="Arial" w:hAnsi="Arial" w:eastAsia="Arial" w:cs="Arial"/>
        <w:spacing w:val="-9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57" w:hanging="5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6" w:hanging="5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5" w:hanging="5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5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5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2" w:hanging="590"/>
      </w:pPr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634" w:hanging="61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40" w:hanging="611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6" w:hanging="616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349" w:hanging="6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9" w:hanging="6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69" w:hanging="6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79" w:hanging="6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89" w:hanging="6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99" w:hanging="616"/>
      </w:pPr>
      <w:rPr>
        <w:rFonts w:hint="default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33" w:hanging="6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3" w:hanging="611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33" w:hanging="611"/>
        <w:jc w:val="left"/>
      </w:pPr>
      <w:rPr>
        <w:rFonts w:hint="default" w:ascii="Arial" w:hAnsi="Arial" w:eastAsia="Arial" w:cs="Arial"/>
        <w:b/>
        <w:bCs/>
        <w:spacing w:val="-24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39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59" w:hanging="7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7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6" w:hanging="7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79" w:hanging="7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3" w:hanging="739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06" w:hanging="68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6" w:hanging="684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06" w:hanging="684"/>
        <w:jc w:val="left"/>
      </w:pPr>
      <w:rPr>
        <w:rFonts w:hint="default" w:ascii="Arial" w:hAnsi="Arial" w:eastAsia="Arial" w:cs="Arial"/>
        <w:b/>
        <w:bCs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87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99" w:hanging="7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6" w:hanging="7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3" w:hanging="7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9" w:hanging="7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6" w:hanging="787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306" w:hanging="68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6" w:hanging="684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06" w:hanging="684"/>
        <w:jc w:val="left"/>
      </w:pPr>
      <w:rPr>
        <w:rFonts w:hint="default" w:ascii="Arial" w:hAnsi="Arial" w:eastAsia="Arial" w:cs="Arial"/>
        <w:b/>
        <w:bCs/>
        <w:spacing w:val="-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24" w:hanging="787"/>
        <w:jc w:val="left"/>
      </w:pPr>
      <w:rPr>
        <w:rFonts w:hint="default" w:ascii="Arial" w:hAnsi="Arial" w:eastAsia="Arial" w:cs="Arial"/>
        <w:spacing w:val="-12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199" w:hanging="7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6" w:hanging="7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3" w:hanging="7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9" w:hanging="7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6" w:hanging="787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27" w:hanging="50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7" w:hanging="505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4" w:hanging="571"/>
        <w:jc w:val="left"/>
      </w:pPr>
      <w:rPr>
        <w:rFonts w:hint="default" w:ascii="Arial" w:hAnsi="Arial" w:eastAsia="Arial" w:cs="Arial"/>
        <w:b/>
        <w:bCs/>
        <w:spacing w:val="-1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14" w:hanging="769"/>
        <w:jc w:val="left"/>
      </w:pPr>
      <w:rPr>
        <w:rFonts w:hint="default" w:ascii="Arial" w:hAnsi="Arial" w:eastAsia="Arial" w:cs="Arial"/>
        <w:spacing w:val="-24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99" w:hanging="7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99" w:hanging="7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99" w:hanging="7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9" w:hanging="7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9" w:hanging="769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*"/>
      <w:lvlJc w:val="left"/>
      <w:pPr>
        <w:ind w:left="121" w:hanging="15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15" w:hanging="1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1" w:hanging="1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7" w:hanging="1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3" w:hanging="1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9" w:hanging="1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5" w:hanging="1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1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7" w:hanging="152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628" w:hanging="193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5" w:hanging="1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1" w:hanging="1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7" w:hanging="1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3" w:hanging="1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9" w:hanging="1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5" w:hanging="1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1" w:hanging="1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87" w:hanging="193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26" w:hanging="40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6" w:hanging="403"/>
        <w:jc w:val="left"/>
      </w:pPr>
      <w:rPr>
        <w:rFonts w:hint="default" w:ascii="Arial" w:hAnsi="Arial" w:eastAsia="Arial" w:cs="Arial"/>
        <w:b/>
        <w:bCs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78"/>
        <w:jc w:val="left"/>
      </w:pPr>
      <w:rPr>
        <w:rFonts w:hint="default" w:ascii="Arial" w:hAnsi="Arial" w:eastAsia="Arial" w:cs="Arial"/>
        <w:spacing w:val="-4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64" w:hanging="5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6" w:hanging="5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8" w:hanging="5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5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53" w:hanging="5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75" w:hanging="57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9" w:hanging="434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" w:hanging="434"/>
        <w:jc w:val="left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2071" w:hanging="4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4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4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4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4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4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43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0" w:hanging="4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0" w:hanging="43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71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43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97" w:hanging="25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4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182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65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48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31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14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96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879" w:hanging="44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" w:hanging="35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5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1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7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3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9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5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1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7" w:hanging="357"/>
      </w:pPr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 w:cs="Times New Roman"/>
      <w:sz w:val="43"/>
      <w:szCs w:val="43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76"/>
      <w:outlineLvl w:val="3"/>
    </w:pPr>
    <w:rPr>
      <w:rFonts w:ascii="Arial" w:hAnsi="Arial" w:eastAsia="Arial" w:cs="Arial"/>
      <w:sz w:val="21"/>
      <w:szCs w:val="21"/>
    </w:rPr>
  </w:style>
  <w:style w:styleId="Heading4" w:type="paragraph">
    <w:name w:val="Heading 4"/>
    <w:basedOn w:val="Normal"/>
    <w:uiPriority w:val="1"/>
    <w:qFormat/>
    <w:pPr>
      <w:ind w:left="130"/>
      <w:outlineLvl w:val="4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firstLine="50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gostinfo.ru/" TargetMode="External"/><Relationship Id="rId11" Type="http://schemas.openxmlformats.org/officeDocument/2006/relationships/hyperlink" Target="mailto:info@gostinfo.ru" TargetMode="Externa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image" Target="media/image5.png"/><Relationship Id="rId20" Type="http://schemas.openxmlformats.org/officeDocument/2006/relationships/header" Target="header5.xml"/><Relationship Id="rId21" Type="http://schemas.openxmlformats.org/officeDocument/2006/relationships/footer" Target="footer5.xml"/><Relationship Id="rId22" Type="http://schemas.openxmlformats.org/officeDocument/2006/relationships/image" Target="media/image6.png"/><Relationship Id="rId2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2019-06-27T11:30:56Z</dcterms:created>
  <dcterms:modified xsi:type="dcterms:W3CDTF">2019-06-27T11:30:56Z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2019-06-27T00:00:00Z</vt:filetime>
  </property>
</Properties>
</file>