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BodyText"/>
        <w:ind w:left="121"/>
      </w:pPr>
      <w:r>
        <w:rPr/>
        <w:t>МЕЖГОСУДАРСТВЕННЫЙ СОВЕТ ПО СТАНДАРТИЗАЦИИ. МЕТРОЛОГИИ И СЕРТИФИКАЦИИ</w:t>
      </w:r>
    </w:p>
    <w:p>
      <w:pPr>
        <w:pStyle w:val="BodyText"/>
        <w:spacing w:before="3"/>
        <w:ind w:left="964" w:right="997"/>
        <w:jc w:val="center"/>
      </w:pPr>
      <w:r>
        <w:rPr/>
        <w:t>(МГС)</w:t>
      </w:r>
    </w:p>
    <w:p>
      <w:pPr>
        <w:pStyle w:val="BodyText"/>
        <w:spacing w:line="244" w:lineRule="auto" w:before="21"/>
        <w:ind w:left="964" w:right="998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STANDARDIZATION,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10" w:footer="515" w:top="720" w:bottom="700" w:left="1140" w:right="1320"/>
        </w:sectPr>
      </w:pPr>
    </w:p>
    <w:p>
      <w:pPr>
        <w:pStyle w:val="BodyText"/>
        <w:rPr>
          <w:sz w:val="33"/>
        </w:rPr>
      </w:pPr>
    </w:p>
    <w:p>
      <w:pPr>
        <w:pStyle w:val="Heading1"/>
        <w:spacing w:line="259" w:lineRule="auto"/>
        <w:ind w:left="1738" w:right="24" w:hanging="1221"/>
      </w:pPr>
      <w:r>
        <w:rPr/>
        <w:t>М Е Ж Г О С У Д А Р С Т В Е Н Н Ы Й С Т А Н Д А Р Т </w:t>
      </w:r>
    </w:p>
    <w:p>
      <w:pPr>
        <w:spacing w:before="88"/>
        <w:ind w:left="540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</w:t>
      </w:r>
    </w:p>
    <w:p>
      <w:pPr>
        <w:tabs>
          <w:tab w:pos="1303" w:val="left" w:leader="none"/>
          <w:tab w:pos="3555" w:val="left" w:leader="none"/>
        </w:tabs>
        <w:spacing w:before="53"/>
        <w:ind w:left="495" w:right="0" w:firstLine="0"/>
        <w:jc w:val="left"/>
        <w:rPr>
          <w:b/>
          <w:sz w:val="36"/>
        </w:rPr>
      </w:pPr>
      <w:r>
        <w:rPr>
          <w:b/>
          <w:sz w:val="36"/>
        </w:rPr>
        <w:t>IEC</w:t>
        <w:tab/>
        <w:t>61010-2-081</w:t>
        <w:tab/>
        <w:t>—</w:t>
      </w:r>
    </w:p>
    <w:p>
      <w:pPr>
        <w:spacing w:before="35"/>
        <w:ind w:left="522" w:right="0" w:firstLine="0"/>
        <w:jc w:val="left"/>
        <w:rPr>
          <w:b/>
          <w:sz w:val="36"/>
        </w:rPr>
      </w:pPr>
      <w:r>
        <w:rPr>
          <w:b/>
          <w:sz w:val="36"/>
        </w:rPr>
        <w:t>2013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20" w:bottom="700" w:left="1140" w:right="1320"/>
          <w:cols w:num="2" w:equalWidth="0">
            <w:col w:w="5292" w:space="40"/>
            <w:col w:w="410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spacing w:line="288" w:lineRule="auto" w:before="91"/>
        <w:ind w:left="1168" w:right="1199" w:hanging="45"/>
        <w:jc w:val="center"/>
        <w:rPr>
          <w:sz w:val="28"/>
        </w:rPr>
      </w:pPr>
      <w:r>
        <w:rPr>
          <w:sz w:val="28"/>
        </w:rPr>
        <w:t>БЕЗОПАСНОСТЬ ЭЛЕКТРИЧЕСКИХ КОНТРОЛЬНО­ ИЗМЕРИТЕЛЬНЫХ ПРИБОРОВ И ЛАБОРАТОРНОГО ОБОРУДОВАНИЯ</w:t>
      </w:r>
    </w:p>
    <w:p>
      <w:pPr>
        <w:spacing w:before="245"/>
        <w:ind w:left="937" w:right="998" w:firstLine="0"/>
        <w:jc w:val="center"/>
        <w:rPr>
          <w:sz w:val="28"/>
        </w:rPr>
      </w:pPr>
      <w:r>
        <w:rPr>
          <w:spacing w:val="47"/>
          <w:sz w:val="28"/>
        </w:rPr>
        <w:t>Часть</w:t>
      </w:r>
      <w:r>
        <w:rPr>
          <w:spacing w:val="46"/>
          <w:sz w:val="28"/>
        </w:rPr>
        <w:t> </w:t>
      </w:r>
      <w:r>
        <w:rPr>
          <w:sz w:val="28"/>
        </w:rPr>
        <w:t>2-081</w:t>
      </w:r>
    </w:p>
    <w:p>
      <w:pPr>
        <w:pStyle w:val="BodyText"/>
        <w:spacing w:before="3"/>
        <w:rPr>
          <w:sz w:val="39"/>
        </w:rPr>
      </w:pPr>
    </w:p>
    <w:p>
      <w:pPr>
        <w:spacing w:before="0"/>
        <w:ind w:left="964" w:right="988" w:firstLine="0"/>
        <w:jc w:val="center"/>
        <w:rPr>
          <w:sz w:val="28"/>
        </w:rPr>
      </w:pPr>
      <w:r>
        <w:rPr>
          <w:sz w:val="28"/>
        </w:rPr>
        <w:t>Частные требования к автоматическому</w:t>
      </w:r>
    </w:p>
    <w:p>
      <w:pPr>
        <w:spacing w:line="295" w:lineRule="auto" w:before="56"/>
        <w:ind w:left="964" w:right="987" w:firstLine="0"/>
        <w:jc w:val="center"/>
        <w:rPr>
          <w:sz w:val="28"/>
        </w:rPr>
      </w:pPr>
      <w:r>
        <w:rPr>
          <w:sz w:val="28"/>
        </w:rPr>
        <w:t>и полуавтоматическому лабораторному оборудованию для проведения анализов и других целей</w:t>
      </w:r>
    </w:p>
    <w:p>
      <w:pPr>
        <w:pStyle w:val="Heading1"/>
        <w:spacing w:before="201"/>
        <w:ind w:left="964" w:right="988"/>
        <w:jc w:val="center"/>
      </w:pPr>
      <w:r>
        <w:rPr/>
        <w:t>(IEC 61010-2-081:2009, ЮТ)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9"/>
        </w:rPr>
      </w:pPr>
    </w:p>
    <w:p>
      <w:pPr>
        <w:pStyle w:val="BodyText"/>
        <w:ind w:left="964" w:right="996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54" w:lineRule="auto" w:before="156"/>
        <w:ind w:left="4540" w:right="3403" w:firstLine="100"/>
        <w:jc w:val="center"/>
      </w:pPr>
      <w:r>
        <w:rPr>
          <w:spacing w:val="-10"/>
        </w:rPr>
        <w:t>Москва </w:t>
      </w:r>
      <w:r>
        <w:rPr>
          <w:spacing w:val="-11"/>
        </w:rPr>
        <w:t>Стандартинформ </w:t>
      </w:r>
      <w:r>
        <w:rPr>
          <w:spacing w:val="-10"/>
        </w:rPr>
        <w:t>2014</w:t>
      </w:r>
    </w:p>
    <w:p>
      <w:pPr>
        <w:spacing w:after="0" w:line="254" w:lineRule="auto"/>
        <w:jc w:val="center"/>
        <w:sectPr>
          <w:type w:val="continuous"/>
          <w:pgSz w:w="11900" w:h="16840"/>
          <w:pgMar w:top="720" w:bottom="700" w:left="1140" w:right="13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7"/>
          <w:pgSz w:w="11900" w:h="16840"/>
          <w:pgMar w:header="520" w:footer="515" w:top="700" w:bottom="720" w:left="1460" w:right="520"/>
        </w:sectPr>
      </w:pPr>
    </w:p>
    <w:p>
      <w:pPr>
        <w:pStyle w:val="BodyText"/>
        <w:rPr>
          <w:sz w:val="23"/>
        </w:rPr>
      </w:pPr>
    </w:p>
    <w:p>
      <w:pPr>
        <w:spacing w:before="0"/>
        <w:ind w:left="15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1ЕС 61010-2.081—2013</w:t>
      </w:r>
    </w:p>
    <w:p>
      <w:pPr>
        <w:pStyle w:val="BodyText"/>
        <w:rPr>
          <w:rFonts w:ascii="Tahoma"/>
          <w:sz w:val="28"/>
        </w:rPr>
      </w:pPr>
      <w:r>
        <w:rPr/>
        <w:br w:type="column"/>
      </w:r>
      <w:r>
        <w:rPr>
          <w:rFonts w:ascii="Tahoma"/>
          <w:sz w:val="28"/>
        </w:rPr>
      </w:r>
    </w:p>
    <w:p>
      <w:pPr>
        <w:pStyle w:val="BodyText"/>
        <w:spacing w:before="8"/>
        <w:rPr>
          <w:rFonts w:ascii="Tahoma"/>
          <w:sz w:val="29"/>
        </w:rPr>
      </w:pPr>
    </w:p>
    <w:p>
      <w:pPr>
        <w:pStyle w:val="Heading1"/>
        <w:spacing w:before="1"/>
        <w:ind w:left="15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00" w:left="1460" w:right="520"/>
          <w:cols w:num="2" w:equalWidth="0">
            <w:col w:w="2699" w:space="1284"/>
            <w:col w:w="5937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line="249" w:lineRule="auto" w:before="94"/>
        <w:ind w:left="134" w:right="145" w:firstLine="521"/>
        <w:jc w:val="both"/>
      </w:pPr>
      <w:r>
        <w:rPr>
          <w:spacing w:val="-8"/>
        </w:rPr>
        <w:t>Цели,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/>
        <w:t>и </w:t>
      </w:r>
      <w:r>
        <w:rPr>
          <w:spacing w:val="-10"/>
        </w:rPr>
        <w:t>основной </w:t>
      </w:r>
      <w:r>
        <w:rPr>
          <w:spacing w:val="-9"/>
        </w:rPr>
        <w:t>порядок проведения работ </w:t>
      </w:r>
      <w:r>
        <w:rPr>
          <w:spacing w:val="-5"/>
        </w:rPr>
        <w:t>по </w:t>
      </w:r>
      <w:r>
        <w:rPr>
          <w:spacing w:val="-10"/>
        </w:rPr>
        <w:t>межгосударственной стан­ дартизации установлены </w:t>
      </w:r>
      <w:r>
        <w:rPr>
          <w:spacing w:val="-8"/>
        </w:rPr>
        <w:t>ГОСТ </w:t>
      </w:r>
      <w:r>
        <w:rPr>
          <w:spacing w:val="-9"/>
        </w:rPr>
        <w:t>1.0—92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</w:t>
      </w:r>
      <w:r>
        <w:rPr>
          <w:spacing w:val="-10"/>
        </w:rPr>
        <w:t>стандартизации.  Основные  </w:t>
      </w:r>
      <w:r>
        <w:rPr>
          <w:spacing w:val="-9"/>
        </w:rPr>
        <w:t>положения» </w:t>
      </w:r>
      <w:r>
        <w:rPr/>
        <w:t>и </w:t>
      </w:r>
      <w:r>
        <w:rPr>
          <w:spacing w:val="-8"/>
        </w:rPr>
        <w:t>ГОСТ </w:t>
      </w:r>
      <w:r>
        <w:rPr>
          <w:spacing w:val="-9"/>
        </w:rPr>
        <w:t>1.2—2009 </w:t>
      </w:r>
      <w:r>
        <w:rPr>
          <w:spacing w:val="-10"/>
        </w:rPr>
        <w:t>«Межгосударственная </w:t>
      </w:r>
      <w:r>
        <w:rPr>
          <w:spacing w:val="-9"/>
        </w:rPr>
        <w:t>система </w:t>
      </w:r>
      <w:r>
        <w:rPr>
          <w:spacing w:val="-10"/>
        </w:rPr>
        <w:t>стандартизации. Стандарты межгосу­ </w:t>
      </w:r>
      <w:r>
        <w:rPr>
          <w:spacing w:val="-11"/>
        </w:rPr>
        <w:t>дарственные. </w:t>
      </w:r>
      <w:r>
        <w:rPr>
          <w:spacing w:val="-9"/>
        </w:rPr>
        <w:t>правила </w:t>
      </w:r>
      <w:r>
        <w:rPr/>
        <w:t>и </w:t>
      </w:r>
      <w:r>
        <w:rPr>
          <w:spacing w:val="-11"/>
        </w:rPr>
        <w:t>рекомендации </w:t>
      </w:r>
      <w:r>
        <w:rPr>
          <w:spacing w:val="-5"/>
        </w:rPr>
        <w:t>по  </w:t>
      </w:r>
      <w:r>
        <w:rPr>
          <w:spacing w:val="-10"/>
        </w:rPr>
        <w:t>межгосударственной  стандартизации.  </w:t>
      </w:r>
      <w:r>
        <w:rPr>
          <w:spacing w:val="-9"/>
        </w:rPr>
        <w:t>Правила  </w:t>
      </w:r>
      <w:r>
        <w:rPr>
          <w:spacing w:val="-11"/>
        </w:rPr>
        <w:t>разработки, </w:t>
      </w:r>
      <w:r>
        <w:rPr>
          <w:spacing w:val="-9"/>
        </w:rPr>
        <w:t>принятия, </w:t>
      </w:r>
      <w:r>
        <w:rPr>
          <w:spacing w:val="-10"/>
        </w:rPr>
        <w:t>применения, обновления </w:t>
      </w:r>
      <w:r>
        <w:rPr/>
        <w:t>и</w:t>
      </w:r>
      <w:r>
        <w:rPr>
          <w:spacing w:val="-40"/>
        </w:rPr>
        <w:t> </w:t>
      </w:r>
      <w:r>
        <w:rPr>
          <w:spacing w:val="-11"/>
        </w:rPr>
        <w:t>отмены»</w:t>
      </w:r>
    </w:p>
    <w:p>
      <w:pPr>
        <w:pStyle w:val="Heading1"/>
        <w:spacing w:before="191"/>
        <w:ind w:left="656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64" w:lineRule="auto" w:before="225" w:after="0"/>
        <w:ind w:left="134" w:right="204" w:firstLine="522"/>
        <w:jc w:val="both"/>
        <w:rPr>
          <w:sz w:val="20"/>
        </w:rPr>
      </w:pPr>
      <w:r>
        <w:rPr>
          <w:spacing w:val="-10"/>
          <w:sz w:val="20"/>
        </w:rPr>
        <w:t>ПОДГОТОВЛЕН </w:t>
      </w:r>
      <w:r>
        <w:rPr>
          <w:spacing w:val="-9"/>
          <w:sz w:val="20"/>
        </w:rPr>
        <w:t>Автономной </w:t>
      </w:r>
      <w:r>
        <w:rPr>
          <w:spacing w:val="-11"/>
          <w:sz w:val="20"/>
        </w:rPr>
        <w:t>некоммерческой организацией </w:t>
      </w:r>
      <w:r>
        <w:rPr>
          <w:spacing w:val="-10"/>
          <w:sz w:val="20"/>
        </w:rPr>
        <w:t>«Научно-технический </w:t>
      </w:r>
      <w:r>
        <w:rPr>
          <w:spacing w:val="-8"/>
          <w:sz w:val="20"/>
        </w:rPr>
        <w:t>центр </w:t>
      </w:r>
      <w:r>
        <w:rPr>
          <w:spacing w:val="-10"/>
          <w:sz w:val="20"/>
        </w:rPr>
        <w:t>сер­ тификации </w:t>
      </w:r>
      <w:r>
        <w:rPr>
          <w:spacing w:val="-11"/>
          <w:sz w:val="20"/>
        </w:rPr>
        <w:t>электрооборудования </w:t>
      </w:r>
      <w:r>
        <w:rPr>
          <w:spacing w:val="-9"/>
          <w:sz w:val="20"/>
        </w:rPr>
        <w:t>«ИСЭП» </w:t>
      </w:r>
      <w:r>
        <w:rPr>
          <w:spacing w:val="-8"/>
          <w:sz w:val="20"/>
        </w:rPr>
        <w:t>(АНО </w:t>
      </w:r>
      <w:r>
        <w:rPr>
          <w:spacing w:val="-9"/>
          <w:sz w:val="20"/>
        </w:rPr>
        <w:t>НТЦСЭ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«ИСЭП»)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171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Федеральным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агентством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техническому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регулированию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метрологии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4" w:lineRule="auto" w:before="0" w:after="0"/>
        <w:ind w:left="134" w:right="201" w:firstLine="513"/>
        <w:jc w:val="both"/>
        <w:rPr>
          <w:sz w:val="20"/>
        </w:rPr>
      </w:pPr>
      <w:r>
        <w:rPr>
          <w:spacing w:val="-9"/>
          <w:sz w:val="20"/>
        </w:rPr>
        <w:t>ПРИНЯТ </w:t>
      </w:r>
      <w:r>
        <w:rPr>
          <w:spacing w:val="-11"/>
          <w:sz w:val="20"/>
        </w:rPr>
        <w:t>Межгосударственным </w:t>
      </w:r>
      <w:r>
        <w:rPr>
          <w:spacing w:val="-9"/>
          <w:sz w:val="20"/>
        </w:rPr>
        <w:t>советом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стандартизации,  </w:t>
      </w:r>
      <w:r>
        <w:rPr>
          <w:spacing w:val="-9"/>
          <w:sz w:val="20"/>
        </w:rPr>
        <w:t>метрологии  </w:t>
      </w:r>
      <w:r>
        <w:rPr>
          <w:sz w:val="20"/>
        </w:rPr>
        <w:t>и  </w:t>
      </w:r>
      <w:r>
        <w:rPr>
          <w:spacing w:val="-10"/>
          <w:sz w:val="20"/>
        </w:rPr>
        <w:t>сертификации  (про­ </w:t>
      </w:r>
      <w:r>
        <w:rPr>
          <w:spacing w:val="-9"/>
          <w:sz w:val="20"/>
        </w:rPr>
        <w:t>токол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№44-2013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14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ноября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г.)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1"/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2"/>
        <w:gridCol w:w="2295"/>
        <w:gridCol w:w="4248"/>
      </w:tblGrid>
      <w:tr>
        <w:trPr>
          <w:trHeight w:val="740" w:hRule="atLeast"/>
        </w:trPr>
        <w:tc>
          <w:tcPr>
            <w:tcW w:w="313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59" w:lineRule="auto"/>
              <w:ind w:left="698" w:right="527" w:hanging="148"/>
              <w:rPr>
                <w:sz w:val="16"/>
              </w:rPr>
            </w:pPr>
            <w:r>
              <w:rPr>
                <w:spacing w:val="-9"/>
                <w:sz w:val="16"/>
              </w:rPr>
              <w:t>Краткое </w:t>
            </w:r>
            <w:r>
              <w:rPr>
                <w:spacing w:val="-11"/>
                <w:sz w:val="16"/>
              </w:rPr>
              <w:t>наименование </w:t>
            </w:r>
            <w:r>
              <w:rPr>
                <w:spacing w:val="-10"/>
                <w:sz w:val="16"/>
              </w:rPr>
              <w:t>страны </w:t>
            </w:r>
            <w:r>
              <w:rPr>
                <w:spacing w:val="-5"/>
                <w:sz w:val="16"/>
              </w:rPr>
              <w:t>по </w:t>
            </w:r>
            <w:r>
              <w:rPr>
                <w:spacing w:val="-6"/>
                <w:sz w:val="16"/>
              </w:rPr>
              <w:t>МК </w:t>
            </w:r>
            <w:r>
              <w:rPr>
                <w:spacing w:val="-8"/>
                <w:sz w:val="16"/>
              </w:rPr>
              <w:t>(ИСО 3166) </w:t>
            </w:r>
            <w:r>
              <w:rPr>
                <w:spacing w:val="-7"/>
                <w:sz w:val="16"/>
              </w:rPr>
              <w:t>004 </w:t>
            </w:r>
            <w:r>
              <w:rPr>
                <w:sz w:val="16"/>
              </w:rPr>
              <w:t>- </w:t>
            </w:r>
            <w:r>
              <w:rPr>
                <w:spacing w:val="-10"/>
                <w:sz w:val="16"/>
              </w:rPr>
              <w:t>97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59" w:lineRule="auto"/>
              <w:ind w:left="138" w:right="406" w:firstLine="621"/>
              <w:rPr>
                <w:sz w:val="16"/>
              </w:rPr>
            </w:pPr>
            <w:r>
              <w:rPr>
                <w:spacing w:val="-7"/>
                <w:sz w:val="16"/>
              </w:rPr>
              <w:t>Код    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10"/>
                <w:sz w:val="16"/>
              </w:rPr>
              <w:t>страны </w:t>
            </w:r>
            <w:r>
              <w:rPr>
                <w:spacing w:val="-5"/>
                <w:sz w:val="16"/>
              </w:rPr>
              <w:t>по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6"/>
                <w:sz w:val="16"/>
              </w:rPr>
              <w:t>МК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8"/>
                <w:sz w:val="16"/>
              </w:rPr>
              <w:t>(ИСО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8"/>
                <w:sz w:val="16"/>
              </w:rPr>
              <w:t>3166)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7"/>
                <w:sz w:val="16"/>
              </w:rPr>
              <w:t>004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10"/>
                <w:sz w:val="16"/>
              </w:rPr>
              <w:t>97</w:t>
            </w:r>
          </w:p>
        </w:tc>
        <w:tc>
          <w:tcPr>
            <w:tcW w:w="424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59" w:lineRule="auto"/>
              <w:ind w:left="727" w:right="734" w:firstLine="417"/>
              <w:rPr>
                <w:sz w:val="16"/>
              </w:rPr>
            </w:pPr>
            <w:r>
              <w:rPr>
                <w:spacing w:val="-10"/>
                <w:sz w:val="16"/>
              </w:rPr>
              <w:t>Сокращенное </w:t>
            </w:r>
            <w:r>
              <w:rPr>
                <w:spacing w:val="-11"/>
                <w:sz w:val="16"/>
              </w:rPr>
              <w:t>наимеиоеание национального </w:t>
            </w:r>
            <w:r>
              <w:rPr>
                <w:spacing w:val="-10"/>
                <w:sz w:val="16"/>
              </w:rPr>
              <w:t>органа </w:t>
            </w:r>
            <w:r>
              <w:rPr>
                <w:spacing w:val="-5"/>
                <w:sz w:val="16"/>
              </w:rPr>
              <w:t>по </w:t>
            </w:r>
            <w:r>
              <w:rPr>
                <w:spacing w:val="-10"/>
                <w:sz w:val="16"/>
              </w:rPr>
              <w:t>стандартизации</w:t>
            </w:r>
          </w:p>
        </w:tc>
      </w:tr>
      <w:tr>
        <w:trPr>
          <w:trHeight w:val="440" w:hRule="atLeast"/>
        </w:trPr>
        <w:tc>
          <w:tcPr>
            <w:tcW w:w="3132" w:type="dxa"/>
          </w:tcPr>
          <w:p>
            <w:pPr>
              <w:pStyle w:val="TableParagraph"/>
              <w:spacing w:before="133"/>
              <w:ind w:left="391"/>
              <w:rPr>
                <w:sz w:val="16"/>
              </w:rPr>
            </w:pPr>
            <w:r>
              <w:rPr>
                <w:sz w:val="16"/>
              </w:rPr>
              <w:t>Республика Беларусь</w:t>
            </w:r>
          </w:p>
        </w:tc>
        <w:tc>
          <w:tcPr>
            <w:tcW w:w="2295" w:type="dxa"/>
          </w:tcPr>
          <w:p>
            <w:pPr>
              <w:pStyle w:val="TableParagraph"/>
              <w:spacing w:before="133"/>
              <w:ind w:left="1045"/>
              <w:rPr>
                <w:sz w:val="16"/>
              </w:rPr>
            </w:pPr>
            <w:r>
              <w:rPr>
                <w:sz w:val="16"/>
              </w:rPr>
              <w:t>BY</w:t>
            </w:r>
          </w:p>
        </w:tc>
        <w:tc>
          <w:tcPr>
            <w:tcW w:w="4248" w:type="dxa"/>
          </w:tcPr>
          <w:p>
            <w:pPr>
              <w:pStyle w:val="TableParagraph"/>
              <w:spacing w:before="133"/>
              <w:ind w:left="363"/>
              <w:rPr>
                <w:sz w:val="16"/>
              </w:rPr>
            </w:pPr>
            <w:r>
              <w:rPr>
                <w:sz w:val="16"/>
              </w:rPr>
              <w:t>Госстандарт Республики Беларусь</w:t>
            </w:r>
          </w:p>
        </w:tc>
      </w:tr>
      <w:tr>
        <w:trPr>
          <w:trHeight w:val="420" w:hRule="atLeast"/>
        </w:trPr>
        <w:tc>
          <w:tcPr>
            <w:tcW w:w="3132" w:type="dxa"/>
          </w:tcPr>
          <w:p>
            <w:pPr>
              <w:pStyle w:val="TableParagraph"/>
              <w:spacing w:before="124"/>
              <w:ind w:left="391"/>
              <w:rPr>
                <w:sz w:val="16"/>
              </w:rPr>
            </w:pPr>
            <w:r>
              <w:rPr>
                <w:sz w:val="16"/>
              </w:rPr>
              <w:t>Республика Казахстан</w:t>
            </w:r>
          </w:p>
        </w:tc>
        <w:tc>
          <w:tcPr>
            <w:tcW w:w="2295" w:type="dxa"/>
          </w:tcPr>
          <w:p>
            <w:pPr>
              <w:pStyle w:val="TableParagraph"/>
              <w:spacing w:before="124"/>
              <w:ind w:left="1055"/>
              <w:rPr>
                <w:sz w:val="16"/>
              </w:rPr>
            </w:pPr>
            <w:r>
              <w:rPr>
                <w:sz w:val="16"/>
              </w:rPr>
              <w:t>KZ</w:t>
            </w:r>
          </w:p>
        </w:tc>
        <w:tc>
          <w:tcPr>
            <w:tcW w:w="4248" w:type="dxa"/>
          </w:tcPr>
          <w:p>
            <w:pPr>
              <w:pStyle w:val="TableParagraph"/>
              <w:spacing w:before="124"/>
              <w:ind w:left="363"/>
              <w:rPr>
                <w:sz w:val="16"/>
              </w:rPr>
            </w:pPr>
            <w:r>
              <w:rPr>
                <w:sz w:val="16"/>
              </w:rPr>
              <w:t>Госстандарт Республики Казахстан</w:t>
            </w:r>
          </w:p>
        </w:tc>
      </w:tr>
      <w:tr>
        <w:trPr>
          <w:trHeight w:val="440" w:hRule="atLeast"/>
        </w:trPr>
        <w:tc>
          <w:tcPr>
            <w:tcW w:w="3132" w:type="dxa"/>
          </w:tcPr>
          <w:p>
            <w:pPr>
              <w:pStyle w:val="TableParagraph"/>
              <w:spacing w:before="133"/>
              <w:ind w:left="391"/>
              <w:rPr>
                <w:sz w:val="16"/>
              </w:rPr>
            </w:pPr>
            <w:r>
              <w:rPr>
                <w:sz w:val="16"/>
              </w:rPr>
              <w:t>Киргизия</w:t>
            </w:r>
          </w:p>
        </w:tc>
        <w:tc>
          <w:tcPr>
            <w:tcW w:w="2295" w:type="dxa"/>
          </w:tcPr>
          <w:p>
            <w:pPr>
              <w:pStyle w:val="TableParagraph"/>
              <w:spacing w:before="133"/>
              <w:ind w:left="1037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4248" w:type="dxa"/>
          </w:tcPr>
          <w:p>
            <w:pPr>
              <w:pStyle w:val="TableParagraph"/>
              <w:spacing w:before="133"/>
              <w:ind w:left="364"/>
              <w:rPr>
                <w:sz w:val="16"/>
              </w:rPr>
            </w:pPr>
            <w:r>
              <w:rPr>
                <w:sz w:val="16"/>
              </w:rPr>
              <w:t>Кыргызстандарт</w:t>
            </w:r>
          </w:p>
        </w:tc>
      </w:tr>
      <w:tr>
        <w:trPr>
          <w:trHeight w:val="440" w:hRule="atLeast"/>
        </w:trPr>
        <w:tc>
          <w:tcPr>
            <w:tcW w:w="3132" w:type="dxa"/>
          </w:tcPr>
          <w:p>
            <w:pPr>
              <w:pStyle w:val="TableParagraph"/>
              <w:spacing w:before="133"/>
              <w:ind w:left="381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2295" w:type="dxa"/>
          </w:tcPr>
          <w:p>
            <w:pPr>
              <w:pStyle w:val="TableParagraph"/>
              <w:spacing w:before="133"/>
              <w:ind w:left="1035"/>
              <w:rPr>
                <w:sz w:val="16"/>
              </w:rPr>
            </w:pPr>
            <w:r>
              <w:rPr>
                <w:sz w:val="16"/>
              </w:rPr>
              <w:t>RU</w:t>
            </w:r>
          </w:p>
        </w:tc>
        <w:tc>
          <w:tcPr>
            <w:tcW w:w="4248" w:type="dxa"/>
          </w:tcPr>
          <w:p>
            <w:pPr>
              <w:pStyle w:val="TableParagraph"/>
              <w:spacing w:before="124"/>
              <w:ind w:left="364"/>
              <w:rPr>
                <w:sz w:val="16"/>
              </w:rPr>
            </w:pPr>
            <w:r>
              <w:rPr>
                <w:sz w:val="16"/>
              </w:rPr>
              <w:t>Росстацдарт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54" w:lineRule="auto" w:before="1" w:after="0"/>
        <w:ind w:left="133" w:right="140" w:firstLine="504"/>
        <w:jc w:val="both"/>
        <w:rPr>
          <w:sz w:val="20"/>
        </w:rPr>
      </w:pPr>
      <w:r>
        <w:rPr>
          <w:spacing w:val="-9"/>
          <w:sz w:val="20"/>
        </w:rPr>
        <w:t>Приказом  </w:t>
      </w:r>
      <w:r>
        <w:rPr>
          <w:spacing w:val="-11"/>
          <w:sz w:val="20"/>
        </w:rPr>
        <w:t>Федерального  </w:t>
      </w:r>
      <w:r>
        <w:rPr>
          <w:spacing w:val="-10"/>
          <w:sz w:val="20"/>
        </w:rPr>
        <w:t>агентства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 регулированию  </w:t>
      </w:r>
      <w:r>
        <w:rPr>
          <w:sz w:val="20"/>
        </w:rPr>
        <w:t>и  </w:t>
      </w:r>
      <w:r>
        <w:rPr>
          <w:spacing w:val="-9"/>
          <w:sz w:val="20"/>
        </w:rPr>
        <w:t>метрологии  </w:t>
      </w:r>
      <w:r>
        <w:rPr>
          <w:spacing w:val="-6"/>
          <w:sz w:val="20"/>
        </w:rPr>
        <w:t>от  </w:t>
      </w:r>
      <w:r>
        <w:rPr>
          <w:sz w:val="20"/>
        </w:rPr>
        <w:t>2  </w:t>
      </w:r>
      <w:r>
        <w:rPr>
          <w:spacing w:val="-11"/>
          <w:sz w:val="20"/>
        </w:rPr>
        <w:t>апреля </w:t>
      </w:r>
      <w:r>
        <w:rPr>
          <w:spacing w:val="-8"/>
          <w:sz w:val="20"/>
        </w:rPr>
        <w:t>2014 </w:t>
      </w:r>
      <w:r>
        <w:rPr>
          <w:spacing w:val="-5"/>
          <w:sz w:val="20"/>
        </w:rPr>
        <w:t>г. </w:t>
      </w:r>
      <w:r>
        <w:rPr>
          <w:sz w:val="20"/>
        </w:rPr>
        <w:t>№  </w:t>
      </w:r>
      <w:r>
        <w:rPr>
          <w:spacing w:val="-9"/>
          <w:sz w:val="20"/>
        </w:rPr>
        <w:t>299-ст  </w:t>
      </w:r>
      <w:r>
        <w:rPr>
          <w:spacing w:val="-10"/>
          <w:sz w:val="20"/>
        </w:rPr>
        <w:t>межгосударственный  </w:t>
      </w:r>
      <w:r>
        <w:rPr>
          <w:spacing w:val="-9"/>
          <w:sz w:val="20"/>
        </w:rPr>
        <w:t>стандарт  </w:t>
      </w:r>
      <w:r>
        <w:rPr>
          <w:spacing w:val="-8"/>
          <w:sz w:val="20"/>
        </w:rPr>
        <w:t>ГОСТ  </w:t>
      </w:r>
      <w:r>
        <w:rPr>
          <w:spacing w:val="-7"/>
          <w:sz w:val="20"/>
        </w:rPr>
        <w:t>IEC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61010-2-081—2013  введен  </w:t>
      </w:r>
      <w:r>
        <w:rPr>
          <w:sz w:val="20"/>
        </w:rPr>
        <w:t>в  </w:t>
      </w:r>
      <w:r>
        <w:rPr>
          <w:spacing w:val="-10"/>
          <w:sz w:val="20"/>
        </w:rPr>
        <w:t>действие  </w:t>
      </w:r>
      <w:r>
        <w:rPr>
          <w:sz w:val="20"/>
        </w:rPr>
        <w:t>в </w:t>
      </w:r>
      <w:r>
        <w:rPr>
          <w:spacing w:val="-9"/>
          <w:sz w:val="20"/>
        </w:rPr>
        <w:t>качестве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национального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Российской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Федерации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сентября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2015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52" w:lineRule="auto" w:before="0" w:after="0"/>
        <w:ind w:left="134" w:right="145" w:firstLine="513"/>
        <w:jc w:val="both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идентичен </w:t>
      </w:r>
      <w:r>
        <w:rPr>
          <w:spacing w:val="-10"/>
          <w:sz w:val="20"/>
        </w:rPr>
        <w:t>международному </w:t>
      </w:r>
      <w:r>
        <w:rPr>
          <w:spacing w:val="-9"/>
          <w:sz w:val="20"/>
        </w:rPr>
        <w:t>стандарту </w:t>
      </w:r>
      <w:r>
        <w:rPr>
          <w:spacing w:val="-7"/>
          <w:sz w:val="20"/>
        </w:rPr>
        <w:t>IEC </w:t>
      </w:r>
      <w:r>
        <w:rPr>
          <w:spacing w:val="-10"/>
          <w:sz w:val="20"/>
        </w:rPr>
        <w:t>61010-2-081: </w:t>
      </w:r>
      <w:r>
        <w:rPr>
          <w:spacing w:val="-8"/>
          <w:sz w:val="20"/>
        </w:rPr>
        <w:t>2009 </w:t>
      </w:r>
      <w:r>
        <w:rPr>
          <w:spacing w:val="-9"/>
          <w:sz w:val="20"/>
        </w:rPr>
        <w:t>Safety  </w:t>
      </w:r>
      <w:r>
        <w:rPr>
          <w:spacing w:val="-10"/>
          <w:sz w:val="20"/>
        </w:rPr>
        <w:t>re­ </w:t>
      </w:r>
      <w:r>
        <w:rPr>
          <w:spacing w:val="-9"/>
          <w:sz w:val="20"/>
        </w:rPr>
        <w:t>quirements </w:t>
      </w:r>
      <w:r>
        <w:rPr>
          <w:spacing w:val="-7"/>
          <w:sz w:val="20"/>
        </w:rPr>
        <w:t>for </w:t>
      </w:r>
      <w:r>
        <w:rPr>
          <w:spacing w:val="-9"/>
          <w:sz w:val="20"/>
        </w:rPr>
        <w:t>electrical equipment </w:t>
      </w:r>
      <w:r>
        <w:rPr>
          <w:spacing w:val="-7"/>
          <w:sz w:val="20"/>
        </w:rPr>
        <w:t>for </w:t>
      </w:r>
      <w:r>
        <w:rPr>
          <w:spacing w:val="-10"/>
          <w:sz w:val="20"/>
        </w:rPr>
        <w:t>measurement, </w:t>
      </w:r>
      <w:r>
        <w:rPr>
          <w:spacing w:val="-9"/>
          <w:sz w:val="20"/>
        </w:rPr>
        <w:t>control, </w:t>
      </w:r>
      <w:r>
        <w:rPr>
          <w:spacing w:val="-7"/>
          <w:sz w:val="20"/>
        </w:rPr>
        <w:t>and </w:t>
      </w:r>
      <w:r>
        <w:rPr>
          <w:spacing w:val="-9"/>
          <w:sz w:val="20"/>
        </w:rPr>
        <w:t>laboratory </w:t>
      </w:r>
      <w:r>
        <w:rPr>
          <w:spacing w:val="-7"/>
          <w:sz w:val="20"/>
        </w:rPr>
        <w:t>use</w:t>
      </w:r>
      <w:r>
        <w:rPr>
          <w:spacing w:val="40"/>
          <w:sz w:val="20"/>
        </w:rPr>
        <w:t> </w:t>
      </w:r>
      <w:r>
        <w:rPr>
          <w:sz w:val="20"/>
        </w:rPr>
        <w:t>—  </w:t>
      </w:r>
      <w:r>
        <w:rPr>
          <w:spacing w:val="-8"/>
          <w:sz w:val="20"/>
        </w:rPr>
        <w:t>Part  </w:t>
      </w:r>
      <w:r>
        <w:rPr>
          <w:spacing w:val="-9"/>
          <w:sz w:val="20"/>
        </w:rPr>
        <w:t>2-081:  </w:t>
      </w:r>
      <w:r>
        <w:rPr>
          <w:spacing w:val="-10"/>
          <w:sz w:val="20"/>
        </w:rPr>
        <w:t>Particular requirements </w:t>
      </w:r>
      <w:r>
        <w:rPr>
          <w:spacing w:val="-7"/>
          <w:sz w:val="20"/>
        </w:rPr>
        <w:t>for </w:t>
      </w:r>
      <w:r>
        <w:rPr>
          <w:spacing w:val="-9"/>
          <w:sz w:val="20"/>
        </w:rPr>
        <w:t>automatic </w:t>
      </w:r>
      <w:r>
        <w:rPr>
          <w:spacing w:val="-7"/>
          <w:sz w:val="20"/>
        </w:rPr>
        <w:t>and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semi-automatic  </w:t>
      </w:r>
      <w:r>
        <w:rPr>
          <w:spacing w:val="-9"/>
          <w:sz w:val="20"/>
        </w:rPr>
        <w:t>laboratory  equipment  </w:t>
      </w:r>
      <w:r>
        <w:rPr>
          <w:spacing w:val="-7"/>
          <w:sz w:val="20"/>
        </w:rPr>
        <w:t>for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analysis  </w:t>
      </w:r>
      <w:r>
        <w:rPr>
          <w:spacing w:val="-7"/>
          <w:sz w:val="20"/>
        </w:rPr>
        <w:t>and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other  </w:t>
      </w:r>
      <w:r>
        <w:rPr>
          <w:spacing w:val="-10"/>
          <w:sz w:val="20"/>
        </w:rPr>
        <w:t>purposes (Безопасность   </w:t>
      </w:r>
      <w:r>
        <w:rPr>
          <w:spacing w:val="-11"/>
          <w:sz w:val="20"/>
        </w:rPr>
        <w:t>электрических   </w:t>
      </w:r>
      <w:r>
        <w:rPr>
          <w:spacing w:val="-10"/>
          <w:sz w:val="20"/>
        </w:rPr>
        <w:t>контрольно-измерительных   </w:t>
      </w:r>
      <w:r>
        <w:rPr>
          <w:spacing w:val="-9"/>
          <w:sz w:val="20"/>
        </w:rPr>
        <w:t>приборов   </w:t>
      </w:r>
      <w:r>
        <w:rPr>
          <w:sz w:val="20"/>
        </w:rPr>
        <w:t>и    </w:t>
      </w:r>
      <w:r>
        <w:rPr>
          <w:spacing w:val="-11"/>
          <w:sz w:val="20"/>
        </w:rPr>
        <w:t>лабораторного    оборудования. </w:t>
      </w:r>
      <w:r>
        <w:rPr>
          <w:spacing w:val="-8"/>
          <w:sz w:val="20"/>
        </w:rPr>
        <w:t>Часть </w:t>
      </w:r>
      <w:r>
        <w:rPr>
          <w:spacing w:val="-9"/>
          <w:sz w:val="20"/>
        </w:rPr>
        <w:t>2-081.  Частные  </w:t>
      </w:r>
      <w:r>
        <w:rPr>
          <w:spacing w:val="-10"/>
          <w:sz w:val="20"/>
        </w:rPr>
        <w:t>требования  </w:t>
      </w:r>
      <w:r>
        <w:rPr>
          <w:sz w:val="20"/>
        </w:rPr>
        <w:t>к  </w:t>
      </w:r>
      <w:r>
        <w:rPr>
          <w:spacing w:val="-11"/>
          <w:sz w:val="20"/>
        </w:rPr>
        <w:t>автоматическому  </w:t>
      </w:r>
      <w:r>
        <w:rPr>
          <w:sz w:val="20"/>
        </w:rPr>
        <w:t>и  </w:t>
      </w:r>
      <w:r>
        <w:rPr>
          <w:spacing w:val="-10"/>
          <w:sz w:val="20"/>
        </w:rPr>
        <w:t>полуавтоматическому  </w:t>
      </w:r>
      <w:r>
        <w:rPr>
          <w:spacing w:val="-11"/>
          <w:sz w:val="20"/>
        </w:rPr>
        <w:t>лабораторному  обору­ </w:t>
      </w:r>
      <w:r>
        <w:rPr>
          <w:spacing w:val="-10"/>
          <w:sz w:val="20"/>
        </w:rPr>
        <w:t>дованию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анализов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целей).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56"/>
      </w:pPr>
      <w:r>
        <w:rPr/>
        <w:t>Перевод с английского языка (еп).</w:t>
      </w:r>
    </w:p>
    <w:p>
      <w:pPr>
        <w:pStyle w:val="BodyText"/>
        <w:spacing w:before="7"/>
      </w:pPr>
    </w:p>
    <w:p>
      <w:pPr>
        <w:pStyle w:val="BodyText"/>
        <w:spacing w:before="1"/>
        <w:ind w:left="647"/>
      </w:pPr>
      <w:r>
        <w:rPr/>
        <w:t>Степень соответствия — идентичная (ЮТ).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4" w:lineRule="auto"/>
        <w:ind w:left="143" w:right="199" w:firstLine="513"/>
        <w:jc w:val="both"/>
      </w:pPr>
      <w:r>
        <w:rPr>
          <w:spacing w:val="-7"/>
        </w:rPr>
        <w:t>При </w:t>
      </w:r>
      <w:r>
        <w:rPr>
          <w:spacing w:val="-9"/>
        </w:rPr>
        <w:t>применении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11"/>
        </w:rPr>
        <w:t>рекомендуется </w:t>
      </w:r>
      <w:r>
        <w:rPr>
          <w:spacing w:val="-10"/>
        </w:rPr>
        <w:t>использовать вместо </w:t>
      </w:r>
      <w:r>
        <w:rPr>
          <w:spacing w:val="-9"/>
        </w:rPr>
        <w:t>ссылочных  </w:t>
      </w:r>
      <w:r>
        <w:rPr>
          <w:spacing w:val="-10"/>
        </w:rPr>
        <w:t>между­ народных </w:t>
      </w:r>
      <w:r>
        <w:rPr>
          <w:spacing w:val="-9"/>
        </w:rPr>
        <w:t>стандартов </w:t>
      </w:r>
      <w:r>
        <w:rPr>
          <w:spacing w:val="-10"/>
        </w:rPr>
        <w:t>соответствующие </w:t>
      </w:r>
      <w:r>
        <w:rPr>
          <w:spacing w:val="-5"/>
        </w:rPr>
        <w:t>им </w:t>
      </w:r>
      <w:r>
        <w:rPr>
          <w:spacing w:val="-10"/>
        </w:rPr>
        <w:t>межгосударственные  </w:t>
      </w:r>
      <w:r>
        <w:rPr>
          <w:spacing w:val="-9"/>
        </w:rPr>
        <w:t>стандарты,  сведения  </w:t>
      </w:r>
      <w:r>
        <w:rPr/>
        <w:t>о  </w:t>
      </w:r>
      <w:r>
        <w:rPr>
          <w:spacing w:val="-9"/>
        </w:rPr>
        <w:t>которых  </w:t>
      </w:r>
      <w:r>
        <w:rPr>
          <w:spacing w:val="-10"/>
        </w:rPr>
        <w:t>при­ ведены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" w:after="0"/>
        <w:ind w:left="898" w:right="0" w:hanging="261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8ПЕРВЫЕ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20" w:bottom="700" w:left="146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0" w:right="380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61010-2-081—2013</w:t>
      </w:r>
    </w:p>
    <w:p>
      <w:pPr>
        <w:pStyle w:val="BodyText"/>
        <w:spacing w:before="4"/>
        <w:rPr>
          <w:rFonts w:ascii="Tahoma"/>
          <w:sz w:val="21"/>
        </w:rPr>
      </w:pPr>
    </w:p>
    <w:p>
      <w:pPr>
        <w:spacing w:line="249" w:lineRule="auto" w:before="1"/>
        <w:ind w:left="106" w:right="175" w:firstLine="513"/>
        <w:jc w:val="left"/>
        <w:rPr>
          <w:i/>
          <w:sz w:val="20"/>
        </w:rPr>
      </w:pPr>
      <w:r>
        <w:rPr>
          <w:i/>
          <w:sz w:val="20"/>
        </w:rPr>
        <w:t>Информация об изменениях к настоящему стандарту публикуется в ежегодном информации </w:t>
      </w:r>
      <w:r>
        <w:rPr>
          <w:i/>
          <w:sz w:val="20"/>
        </w:rPr>
        <w:t>онном указателе «Национальные стандарты», а текст изменений и поправок </w:t>
      </w:r>
      <w:r>
        <w:rPr>
          <w:sz w:val="20"/>
        </w:rPr>
        <w:t>— </w:t>
      </w:r>
      <w:r>
        <w:rPr>
          <w:i/>
          <w:sz w:val="20"/>
        </w:rPr>
        <w:t>в ежемесячном </w:t>
      </w:r>
      <w:r>
        <w:rPr>
          <w:i/>
          <w:sz w:val="20"/>
        </w:rPr>
        <w:t>информационном указателе «Национальные стандарты». В случае пересмотра (замены) или от­ мены настоящего стандарта соответствующее уведомление будет опубликовано в ежемесяч­ ном информационном указателе «Национальные стандарты». Соответствующая информация, уведомление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тексты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размещаются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также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информационной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системе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общего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пользования</w:t>
      </w:r>
      <w:r>
        <w:rPr>
          <w:i/>
          <w:spacing w:val="-14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i/>
          <w:sz w:val="20"/>
        </w:rPr>
        <w:t>на </w:t>
      </w:r>
      <w:r>
        <w:rPr>
          <w:i/>
          <w:sz w:val="20"/>
        </w:rPr>
        <w:t>официальном  сайте  Федерального  агенпктва  по  техническому  регулированию  и  метрологии  е сети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pStyle w:val="BodyText"/>
        <w:ind w:right="163"/>
        <w:jc w:val="right"/>
      </w:pPr>
      <w:r>
        <w:rPr/>
        <w:t>€&gt; Стандартинформ. 2014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16" w:right="208" w:firstLine="504"/>
        <w:jc w:val="both"/>
      </w:pPr>
      <w:r>
        <w:rPr/>
        <w:t>В </w:t>
      </w:r>
      <w:r>
        <w:rPr>
          <w:spacing w:val="-9"/>
        </w:rPr>
        <w:t>Российской </w:t>
      </w:r>
      <w:r>
        <w:rPr>
          <w:spacing w:val="-10"/>
        </w:rPr>
        <w:t>Федерации 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 </w:t>
      </w:r>
      <w:r>
        <w:rPr>
          <w:spacing w:val="-9"/>
        </w:rPr>
        <w:t>частично  </w:t>
      </w:r>
      <w:r>
        <w:rPr>
          <w:spacing w:val="-11"/>
        </w:rPr>
        <w:t>воспро­  </w:t>
      </w:r>
      <w:r>
        <w:rPr>
          <w:spacing w:val="-9"/>
        </w:rPr>
        <w:t>изведен.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разрешения  </w:t>
      </w:r>
      <w:r>
        <w:rPr>
          <w:spacing w:val="-11"/>
        </w:rPr>
        <w:t>Феде­  </w:t>
      </w:r>
      <w:r>
        <w:rPr>
          <w:spacing w:val="-10"/>
        </w:rPr>
        <w:t>рального</w:t>
      </w:r>
      <w:r>
        <w:rPr>
          <w:spacing w:val="-17"/>
        </w:rPr>
        <w:t> </w:t>
      </w:r>
      <w:r>
        <w:rPr>
          <w:spacing w:val="-10"/>
        </w:rPr>
        <w:t>агентства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1"/>
        </w:rPr>
        <w:t>техническому</w:t>
      </w:r>
      <w:r>
        <w:rPr>
          <w:spacing w:val="-16"/>
        </w:rPr>
        <w:t> </w:t>
      </w:r>
      <w:r>
        <w:rPr>
          <w:spacing w:val="-11"/>
        </w:rPr>
        <w:t>регулированию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метрологии</w:t>
      </w:r>
    </w:p>
    <w:p>
      <w:pPr>
        <w:spacing w:before="122"/>
        <w:ind w:left="0" w:right="101" w:firstLine="0"/>
        <w:jc w:val="right"/>
        <w:rPr>
          <w:rFonts w:ascii="Tahoma"/>
          <w:sz w:val="19"/>
        </w:rPr>
      </w:pPr>
      <w:r>
        <w:rPr>
          <w:rFonts w:ascii="Tahoma"/>
          <w:w w:val="95"/>
          <w:sz w:val="19"/>
        </w:rPr>
        <w:t>III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920" w:right="10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spacing w:after="0"/>
        <w:rPr>
          <w:rFonts w:ascii="Tahoma"/>
        </w:rPr>
        <w:sectPr>
          <w:pgSz w:w="11900" w:h="16840"/>
          <w:pgMar w:header="520" w:footer="515" w:top="720" w:bottom="720" w:left="1480" w:right="660"/>
        </w:sectPr>
      </w:pP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61010-2.081—2013</w:t>
      </w:r>
    </w:p>
    <w:p>
      <w:pPr>
        <w:pStyle w:val="BodyText"/>
        <w:rPr>
          <w:rFonts w:ascii="Tahoma"/>
          <w:sz w:val="28"/>
        </w:rPr>
      </w:pPr>
      <w:r>
        <w:rPr/>
        <w:br w:type="column"/>
      </w:r>
      <w:r>
        <w:rPr>
          <w:rFonts w:ascii="Tahoma"/>
          <w:sz w:val="28"/>
        </w:rPr>
      </w:r>
    </w:p>
    <w:p>
      <w:pPr>
        <w:pStyle w:val="BodyText"/>
        <w:spacing w:before="9"/>
        <w:rPr>
          <w:rFonts w:ascii="Tahoma"/>
          <w:sz w:val="27"/>
        </w:rPr>
      </w:pPr>
    </w:p>
    <w:p>
      <w:pPr>
        <w:pStyle w:val="Heading1"/>
        <w:ind w:left="132"/>
      </w:pPr>
      <w:r>
        <w:rPr/>
        <w:t>Содержание</w:t>
      </w:r>
    </w:p>
    <w:p>
      <w:pPr>
        <w:spacing w:after="0"/>
        <w:sectPr>
          <w:type w:val="continuous"/>
          <w:pgSz w:w="11900" w:h="16840"/>
          <w:pgMar w:top="720" w:bottom="700" w:left="1480" w:right="660"/>
          <w:cols w:num="2" w:equalWidth="0">
            <w:col w:w="2647" w:space="1387"/>
            <w:col w:w="5726"/>
          </w:cols>
        </w:sectPr>
      </w:pPr>
    </w:p>
    <w:p>
      <w:pPr>
        <w:pStyle w:val="BodyText"/>
        <w:rPr>
          <w:sz w:val="13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85" w:val="left" w:leader="none"/>
              <w:tab w:pos="9510" w:val="left" w:leader="dot"/>
            </w:tabs>
            <w:spacing w:line="240" w:lineRule="auto" w:before="93" w:after="0"/>
            <w:ind w:left="330" w:right="0" w:hanging="198"/>
            <w:jc w:val="left"/>
          </w:pPr>
          <w:hyperlink w:history="true" w:anchor="_bookmark0">
            <w:r>
              <w:rPr>
                <w:spacing w:val="-9"/>
              </w:rPr>
              <w:t>Область применения</w:t>
            </w:r>
            <w:r>
              <w:rPr>
                <w:spacing w:val="-31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назначение.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4" w:val="left" w:leader="none"/>
              <w:tab w:pos="9535" w:val="left" w:leader="dot"/>
            </w:tabs>
            <w:spacing w:line="240" w:lineRule="auto" w:before="3" w:after="0"/>
            <w:ind w:left="294" w:right="0" w:hanging="180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5" w:val="left" w:leader="none"/>
              <w:tab w:pos="9545" w:val="left" w:leader="dot"/>
            </w:tabs>
            <w:spacing w:line="240" w:lineRule="auto" w:before="3" w:after="0"/>
            <w:ind w:left="285" w:right="0" w:hanging="171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4" w:val="left" w:leader="none"/>
              <w:tab w:pos="9545" w:val="left" w:leader="dot"/>
            </w:tabs>
            <w:spacing w:line="240" w:lineRule="auto" w:before="21" w:after="0"/>
            <w:ind w:left="294" w:right="0" w:hanging="180"/>
            <w:jc w:val="left"/>
          </w:pPr>
          <w:hyperlink w:history="true" w:anchor="_bookmark3">
            <w:r>
              <w:rPr>
                <w:spacing w:val="-10"/>
              </w:rPr>
              <w:t>Испытания.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4" w:val="left" w:leader="none"/>
              <w:tab w:pos="9543" w:val="left" w:leader="dot"/>
            </w:tabs>
            <w:spacing w:line="240" w:lineRule="auto" w:before="3" w:after="0"/>
            <w:ind w:left="294" w:right="0" w:hanging="180"/>
            <w:jc w:val="left"/>
          </w:pPr>
          <w:hyperlink w:history="true" w:anchor="_bookmark4">
            <w:r>
              <w:rPr>
                <w:spacing w:val="-10"/>
              </w:rPr>
              <w:t>Маркировка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документация.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5" w:val="left" w:leader="none"/>
              <w:tab w:pos="9544" w:val="left" w:leader="dot"/>
            </w:tabs>
            <w:spacing w:line="240" w:lineRule="auto" w:before="3" w:after="0"/>
            <w:ind w:left="285" w:right="0" w:hanging="171"/>
            <w:jc w:val="left"/>
          </w:pPr>
          <w:hyperlink w:history="true" w:anchor="_bookmark5">
            <w:r>
              <w:rPr>
                <w:spacing w:val="-9"/>
              </w:rPr>
              <w:t>Защита </w:t>
            </w:r>
            <w:r>
              <w:rPr>
                <w:spacing w:val="-6"/>
              </w:rPr>
              <w:t>от </w:t>
            </w:r>
            <w:r>
              <w:rPr>
                <w:spacing w:val="-9"/>
              </w:rPr>
              <w:t>поражения</w:t>
            </w:r>
            <w:r>
              <w:rPr>
                <w:spacing w:val="-39"/>
              </w:rPr>
              <w:t> </w:t>
            </w:r>
            <w:r>
              <w:rPr>
                <w:spacing w:val="-11"/>
              </w:rPr>
              <w:t>электрическим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током.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4" w:val="left" w:leader="none"/>
              <w:tab w:pos="9547" w:val="left" w:leader="dot"/>
            </w:tabs>
            <w:spacing w:line="240" w:lineRule="auto" w:before="21" w:after="0"/>
            <w:ind w:left="293" w:right="0" w:hanging="171"/>
            <w:jc w:val="left"/>
          </w:pPr>
          <w:hyperlink w:history="true" w:anchor="_bookmark6">
            <w:r>
              <w:rPr>
                <w:spacing w:val="-9"/>
              </w:rPr>
              <w:t>Защита </w:t>
            </w:r>
            <w:r>
              <w:rPr>
                <w:spacing w:val="-6"/>
              </w:rPr>
              <w:t>от</w:t>
            </w:r>
            <w:r>
              <w:rPr>
                <w:spacing w:val="-28"/>
              </w:rPr>
              <w:t> </w:t>
            </w:r>
            <w:r>
              <w:rPr>
                <w:spacing w:val="-10"/>
              </w:rPr>
              <w:t>механических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ОПАСНОСТЕЙ.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76" w:val="left" w:leader="none"/>
              <w:tab w:pos="9536" w:val="left" w:leader="dot"/>
            </w:tabs>
            <w:spacing w:line="240" w:lineRule="auto" w:before="3" w:after="0"/>
            <w:ind w:left="276" w:right="0" w:hanging="162"/>
            <w:jc w:val="left"/>
          </w:pPr>
          <w:hyperlink w:history="true" w:anchor="_bookmark7">
            <w:r>
              <w:rPr>
                <w:spacing w:val="-11"/>
              </w:rPr>
              <w:t>Устойчивость </w:t>
            </w:r>
            <w:r>
              <w:rPr/>
              <w:t>к</w:t>
            </w:r>
            <w:r>
              <w:rPr>
                <w:spacing w:val="-24"/>
              </w:rPr>
              <w:t> </w:t>
            </w:r>
            <w:r>
              <w:rPr>
                <w:spacing w:val="-10"/>
              </w:rPr>
              <w:t>механическим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воздействиям.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85" w:val="left" w:leader="none"/>
              <w:tab w:pos="9543" w:val="left" w:leader="dot"/>
            </w:tabs>
            <w:spacing w:line="240" w:lineRule="auto" w:before="3" w:after="0"/>
            <w:ind w:left="285" w:right="0" w:hanging="171"/>
            <w:jc w:val="left"/>
          </w:pPr>
          <w:hyperlink w:history="true" w:anchor="_bookmark8">
            <w:r>
              <w:rPr>
                <w:spacing w:val="-9"/>
              </w:rPr>
              <w:t>Защита </w:t>
            </w:r>
            <w:r>
              <w:rPr>
                <w:spacing w:val="-6"/>
              </w:rPr>
              <w:t>от</w:t>
            </w:r>
            <w:r>
              <w:rPr>
                <w:spacing w:val="-27"/>
              </w:rPr>
              <w:t> </w:t>
            </w:r>
            <w:r>
              <w:rPr>
                <w:spacing w:val="-11"/>
              </w:rPr>
              <w:t>распространения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огня.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2" w:val="left" w:leader="none"/>
              <w:tab w:pos="9535" w:val="left" w:leader="dot"/>
            </w:tabs>
            <w:spacing w:line="240" w:lineRule="auto" w:before="21" w:after="0"/>
            <w:ind w:left="402" w:right="0" w:hanging="270"/>
            <w:jc w:val="left"/>
          </w:pPr>
          <w:hyperlink w:history="true" w:anchor="_bookmark9">
            <w:r>
              <w:rPr>
                <w:spacing w:val="-10"/>
              </w:rPr>
              <w:t>Ограничения температуры </w:t>
            </w:r>
            <w:r>
              <w:rPr>
                <w:spacing w:val="-11"/>
              </w:rPr>
              <w:t>оборудования</w:t>
            </w:r>
            <w:r>
              <w:rPr>
                <w:spacing w:val="-33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теплостойкость.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2" w:val="left" w:leader="none"/>
              <w:tab w:pos="9536" w:val="left" w:leader="dot"/>
            </w:tabs>
            <w:spacing w:line="240" w:lineRule="auto" w:before="3" w:after="0"/>
            <w:ind w:left="402" w:right="0" w:hanging="270"/>
            <w:jc w:val="left"/>
          </w:pPr>
          <w:hyperlink w:history="true" w:anchor="_bookmark10">
            <w:r>
              <w:rPr>
                <w:spacing w:val="-9"/>
              </w:rPr>
              <w:t>Защита</w:t>
            </w:r>
            <w:r>
              <w:rPr>
                <w:spacing w:val="-19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ОПАСНОСТЕЙ,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связанных</w:t>
            </w:r>
            <w:r>
              <w:rPr>
                <w:spacing w:val="-19"/>
              </w:rPr>
              <w:t> </w:t>
            </w:r>
            <w:r>
              <w:rPr/>
              <w:t>с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жидкостями.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2" w:val="left" w:leader="none"/>
              <w:tab w:pos="9535" w:val="left" w:leader="dot"/>
            </w:tabs>
            <w:spacing w:line="264" w:lineRule="auto" w:before="3" w:after="0"/>
            <w:ind w:left="330" w:right="111" w:hanging="198"/>
            <w:jc w:val="left"/>
          </w:pPr>
          <w:hyperlink w:history="true" w:anchor="_TOC_250000">
            <w:r>
              <w:rPr>
                <w:spacing w:val="-9"/>
              </w:rPr>
              <w:t>Защита  </w:t>
            </w:r>
            <w:r>
              <w:rPr>
                <w:spacing w:val="-6"/>
              </w:rPr>
              <w:t>от  </w:t>
            </w:r>
            <w:r>
              <w:rPr>
                <w:spacing w:val="-9"/>
              </w:rPr>
              <w:t>излучения,  </w:t>
            </w:r>
            <w:r>
              <w:rPr>
                <w:spacing w:val="-10"/>
              </w:rPr>
              <w:t>включая  лазерные  </w:t>
            </w:r>
            <w:r>
              <w:rPr>
                <w:spacing w:val="-9"/>
              </w:rPr>
              <w:t>источники,  </w:t>
            </w:r>
            <w:r>
              <w:rPr/>
              <w:t>и  </w:t>
            </w:r>
            <w:r>
              <w:rPr>
                <w:spacing w:val="-10"/>
              </w:rPr>
              <w:t>защита  </w:t>
            </w:r>
            <w:r>
              <w:rPr>
                <w:spacing w:val="-6"/>
              </w:rPr>
              <w:t>от  </w:t>
            </w:r>
            <w:r>
              <w:rPr>
                <w:spacing w:val="-10"/>
              </w:rPr>
              <w:t>звукового  </w:t>
            </w:r>
            <w:r>
              <w:rPr/>
              <w:t>и  </w:t>
            </w:r>
            <w:r>
              <w:rPr>
                <w:spacing w:val="-10"/>
              </w:rPr>
              <w:t>ультразвукового </w:t>
            </w:r>
            <w:r>
              <w:rPr>
                <w:spacing w:val="-11"/>
              </w:rPr>
              <w:t>давления.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2" w:val="left" w:leader="none"/>
              <w:tab w:pos="9535" w:val="left" w:leader="dot"/>
            </w:tabs>
            <w:spacing w:line="212" w:lineRule="exact" w:before="0" w:after="0"/>
            <w:ind w:left="402" w:right="0" w:hanging="270"/>
            <w:jc w:val="left"/>
          </w:pPr>
          <w:hyperlink w:history="true" w:anchor="_bookmark11">
            <w:r>
              <w:rPr>
                <w:spacing w:val="-9"/>
              </w:rPr>
              <w:t>Защита</w:t>
            </w:r>
            <w:r>
              <w:rPr>
                <w:spacing w:val="-18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выделяющихся</w:t>
            </w:r>
            <w:r>
              <w:rPr>
                <w:spacing w:val="-19"/>
              </w:rPr>
              <w:t> </w:t>
            </w:r>
            <w:r>
              <w:rPr>
                <w:spacing w:val="-8"/>
              </w:rPr>
              <w:t>газов</w:t>
            </w:r>
            <w:r>
              <w:rPr>
                <w:spacing w:val="-18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веществ,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взрыва</w:t>
            </w:r>
            <w:r>
              <w:rPr>
                <w:spacing w:val="-19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разрушения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2" w:val="left" w:leader="none"/>
              <w:tab w:pos="9545" w:val="left" w:leader="dot"/>
            </w:tabs>
            <w:spacing w:line="240" w:lineRule="auto" w:before="4" w:after="0"/>
            <w:ind w:left="402" w:right="0" w:hanging="270"/>
            <w:jc w:val="left"/>
          </w:pPr>
          <w:hyperlink w:history="true" w:anchor="_bookmark12">
            <w:r>
              <w:rPr>
                <w:spacing w:val="-10"/>
              </w:rPr>
              <w:t>Компоненты.</w:t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2" w:val="left" w:leader="none"/>
              <w:tab w:pos="9547" w:val="left" w:leader="dot"/>
            </w:tabs>
            <w:spacing w:line="240" w:lineRule="auto" w:before="21" w:after="0"/>
            <w:ind w:left="402" w:right="0" w:hanging="270"/>
            <w:jc w:val="left"/>
          </w:pPr>
          <w:hyperlink w:history="true" w:anchor="_bookmark13">
            <w:r>
              <w:rPr>
                <w:spacing w:val="-9"/>
              </w:rPr>
              <w:t>Защита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посредством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блокировок.</w:t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2" w:val="left" w:leader="none"/>
              <w:tab w:pos="9548" w:val="left" w:leader="dot"/>
            </w:tabs>
            <w:spacing w:line="240" w:lineRule="auto" w:before="3" w:after="0"/>
            <w:ind w:left="402" w:right="0" w:hanging="270"/>
            <w:jc w:val="left"/>
          </w:pPr>
          <w:hyperlink w:history="true" w:anchor="_bookmark14">
            <w:r>
              <w:rPr>
                <w:spacing w:val="-10"/>
              </w:rPr>
              <w:t>Испытательное </w:t>
            </w:r>
            <w:r>
              <w:rPr/>
              <w:t>и</w:t>
            </w:r>
            <w:r>
              <w:rPr>
                <w:spacing w:val="-24"/>
              </w:rPr>
              <w:t> </w:t>
            </w:r>
            <w:r>
              <w:rPr>
                <w:spacing w:val="-10"/>
              </w:rPr>
              <w:t>измерительное</w:t>
            </w:r>
            <w:r>
              <w:rPr>
                <w:spacing w:val="-17"/>
              </w:rPr>
              <w:t> </w:t>
            </w:r>
            <w:r>
              <w:rPr>
                <w:spacing w:val="-11"/>
              </w:rPr>
              <w:t>оборудование.</w:t>
              <w:tab/>
            </w:r>
            <w:r>
              <w:rPr/>
              <w:t>8</w:t>
            </w:r>
          </w:hyperlink>
        </w:p>
        <w:p>
          <w:pPr>
            <w:pStyle w:val="TOC1"/>
            <w:tabs>
              <w:tab w:pos="9546" w:val="left" w:leader="dot"/>
            </w:tabs>
            <w:ind w:left="122" w:firstLine="0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Н</w:t>
          </w:r>
          <w:r>
            <w:rPr>
              <w:spacing w:val="-20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Алфавитный</w:t>
          </w:r>
          <w:r>
            <w:rPr>
              <w:spacing w:val="-19"/>
            </w:rPr>
            <w:t> </w:t>
          </w:r>
          <w:r>
            <w:rPr>
              <w:spacing w:val="-9"/>
            </w:rPr>
            <w:t>указатель</w:t>
          </w:r>
          <w:r>
            <w:rPr>
              <w:spacing w:val="-19"/>
            </w:rPr>
            <w:t> </w:t>
          </w:r>
          <w:r>
            <w:rPr>
              <w:spacing w:val="-10"/>
            </w:rPr>
            <w:t>терминов.</w:t>
            <w:tab/>
          </w:r>
          <w:r>
            <w:rPr/>
            <w:t>9</w:t>
          </w:r>
        </w:p>
        <w:p>
          <w:pPr>
            <w:pStyle w:val="TOC1"/>
            <w:tabs>
              <w:tab w:pos="9443" w:val="left" w:leader="dot"/>
            </w:tabs>
            <w:spacing w:before="21"/>
            <w:ind w:left="122" w:firstLine="0"/>
          </w:pPr>
          <w:r>
            <w:rPr>
              <w:spacing w:val="-9"/>
            </w:rPr>
            <w:t>Приложение </w:t>
          </w:r>
          <w:r>
            <w:rPr>
              <w:spacing w:val="-5"/>
            </w:rPr>
            <w:t>АА </w:t>
          </w:r>
          <w:r>
            <w:rPr>
              <w:spacing w:val="-10"/>
            </w:rPr>
            <w:t>(обязательное)</w:t>
          </w:r>
          <w:r>
            <w:rPr>
              <w:spacing w:val="-42"/>
            </w:rPr>
            <w:t> </w:t>
          </w:r>
          <w:r>
            <w:rPr>
              <w:spacing w:val="-10"/>
            </w:rPr>
            <w:t>Управление</w:t>
          </w:r>
          <w:r>
            <w:rPr>
              <w:spacing w:val="-20"/>
            </w:rPr>
            <w:t> </w:t>
          </w:r>
          <w:r>
            <w:rPr>
              <w:spacing w:val="-11"/>
            </w:rPr>
            <w:t>риском.</w:t>
            <w:tab/>
          </w:r>
          <w:r>
            <w:rPr>
              <w:spacing w:val="-10"/>
            </w:rPr>
            <w:t>10</w:t>
          </w:r>
        </w:p>
        <w:p>
          <w:pPr>
            <w:pStyle w:val="TOC1"/>
            <w:tabs>
              <w:tab w:pos="9408" w:val="left" w:leader="dot"/>
            </w:tabs>
            <w:ind w:left="122" w:firstLine="0"/>
          </w:pPr>
          <w:hyperlink w:history="true" w:anchor="_bookmark15">
            <w:r>
              <w:rPr>
                <w:spacing w:val="-9"/>
              </w:rPr>
              <w:t>Приложение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ВВ.</w:t>
              <w:tab/>
              <w:t>11</w:t>
            </w:r>
          </w:hyperlink>
        </w:p>
        <w:p>
          <w:pPr>
            <w:pStyle w:val="TOC1"/>
            <w:ind w:left="122" w:firstLine="0"/>
          </w:pPr>
          <w:r>
            <w:rPr/>
            <w:t>Приложение ДА (справочное) Сведения о соответствии межгосударственных стандартов</w:t>
          </w:r>
        </w:p>
        <w:p>
          <w:pPr>
            <w:pStyle w:val="TOC2"/>
            <w:tabs>
              <w:tab w:pos="9446" w:val="left" w:leader="dot"/>
            </w:tabs>
          </w:pPr>
          <w:hyperlink w:history="true" w:anchor="_bookmark16">
            <w:r>
              <w:rPr>
                <w:spacing w:val="-9"/>
              </w:rPr>
              <w:t>ссылочным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международным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стандартам.</w:t>
              <w:tab/>
              <w:t>12</w:t>
            </w:r>
          </w:hyperlink>
        </w:p>
        <w:p>
          <w:pPr>
            <w:pStyle w:val="TOC1"/>
            <w:tabs>
              <w:tab w:pos="9442" w:val="left" w:leader="dot"/>
            </w:tabs>
            <w:ind w:left="122" w:firstLine="0"/>
          </w:pPr>
          <w:hyperlink w:history="true" w:anchor="_bookmark17">
            <w:r>
              <w:rPr>
                <w:spacing w:val="-11"/>
              </w:rPr>
              <w:t>Библиография.</w:t>
              <w:tab/>
            </w:r>
            <w:r>
              <w:rPr>
                <w:spacing w:val="-10"/>
              </w:rPr>
              <w:t>13</w:t>
            </w:r>
          </w:hyperlink>
        </w:p>
      </w:sdtContent>
    </w:sdt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122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IV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1900" w:h="16840"/>
          <w:pgMar w:top="720" w:bottom="700" w:left="1480" w:right="6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spacing w:after="0"/>
        <w:rPr>
          <w:rFonts w:ascii="Tahoma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9"/>
        <w:rPr>
          <w:rFonts w:ascii="Tahoma"/>
          <w:sz w:val="27"/>
        </w:rPr>
      </w:pPr>
    </w:p>
    <w:p>
      <w:pPr>
        <w:pStyle w:val="Heading1"/>
        <w:ind w:left="3809"/>
      </w:pPr>
      <w:r>
        <w:rPr/>
        <w:t>Общие положения</w:t>
      </w:r>
    </w:p>
    <w:p>
      <w:pPr>
        <w:pStyle w:val="BodyText"/>
        <w:spacing w:before="10"/>
      </w:pPr>
      <w:r>
        <w:rPr/>
        <w:br w:type="column"/>
      </w:r>
      <w:r>
        <w:rPr/>
      </w:r>
    </w:p>
    <w:p>
      <w:pPr>
        <w:spacing w:before="1"/>
        <w:ind w:left="904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61010-2.081—2013</w:t>
      </w:r>
    </w:p>
    <w:p>
      <w:pPr>
        <w:spacing w:after="0"/>
        <w:jc w:val="left"/>
        <w:rPr>
          <w:rFonts w:ascii="Tahoma" w:hAnsi="Tahoma"/>
          <w:sz w:val="19"/>
        </w:rPr>
        <w:sectPr>
          <w:type w:val="continuous"/>
          <w:pgSz w:w="11900" w:h="16840"/>
          <w:pgMar w:top="720" w:bottom="700" w:left="900" w:right="1120"/>
          <w:cols w:num="2" w:equalWidth="0">
            <w:col w:w="6068" w:space="40"/>
            <w:col w:w="3772"/>
          </w:cols>
        </w:sectPr>
      </w:pPr>
    </w:p>
    <w:p>
      <w:pPr>
        <w:pStyle w:val="BodyText"/>
        <w:spacing w:before="4"/>
        <w:rPr>
          <w:rFonts w:ascii="Tahoma"/>
          <w:sz w:val="12"/>
        </w:rPr>
      </w:pPr>
    </w:p>
    <w:p>
      <w:pPr>
        <w:pStyle w:val="ListParagraph"/>
        <w:numPr>
          <w:ilvl w:val="1"/>
          <w:numId w:val="2"/>
        </w:numPr>
        <w:tabs>
          <w:tab w:pos="1022" w:val="left" w:leader="none"/>
        </w:tabs>
        <w:spacing w:line="249" w:lineRule="auto" w:before="94" w:after="0"/>
        <w:ind w:left="136" w:right="101" w:firstLine="521"/>
        <w:jc w:val="left"/>
        <w:rPr>
          <w:sz w:val="20"/>
        </w:rPr>
      </w:pPr>
      <w:r>
        <w:rPr>
          <w:spacing w:val="-11"/>
          <w:sz w:val="20"/>
        </w:rPr>
        <w:t>Международная   электротехническая   </w:t>
      </w:r>
      <w:r>
        <w:rPr>
          <w:spacing w:val="-9"/>
          <w:sz w:val="20"/>
        </w:rPr>
        <w:t>комиссия   </w:t>
      </w:r>
      <w:r>
        <w:rPr>
          <w:spacing w:val="-8"/>
          <w:sz w:val="20"/>
        </w:rPr>
        <w:t>(МЭК)   </w:t>
      </w:r>
      <w:r>
        <w:rPr>
          <w:spacing w:val="-9"/>
          <w:sz w:val="20"/>
        </w:rPr>
        <w:t>является    </w:t>
      </w:r>
      <w:r>
        <w:rPr>
          <w:spacing w:val="-10"/>
          <w:sz w:val="20"/>
        </w:rPr>
        <w:t>международной    </w:t>
      </w:r>
      <w:r>
        <w:rPr>
          <w:spacing w:val="-11"/>
          <w:sz w:val="20"/>
        </w:rPr>
        <w:t>организацией </w:t>
      </w:r>
      <w:r>
        <w:rPr>
          <w:spacing w:val="-6"/>
          <w:sz w:val="20"/>
        </w:rPr>
        <w:t>ло </w:t>
      </w:r>
      <w:r>
        <w:rPr>
          <w:spacing w:val="-10"/>
          <w:sz w:val="20"/>
        </w:rPr>
        <w:t>стандартизации, </w:t>
      </w:r>
      <w:r>
        <w:rPr>
          <w:spacing w:val="-11"/>
          <w:sz w:val="20"/>
        </w:rPr>
        <w:t>объединяющей  </w:t>
      </w:r>
      <w:r>
        <w:rPr>
          <w:spacing w:val="-8"/>
          <w:sz w:val="20"/>
        </w:rPr>
        <w:t>все  </w:t>
      </w:r>
      <w:r>
        <w:rPr>
          <w:spacing w:val="-11"/>
          <w:sz w:val="20"/>
        </w:rPr>
        <w:t>национальные  электротехнические  </w:t>
      </w:r>
      <w:r>
        <w:rPr>
          <w:spacing w:val="-9"/>
          <w:sz w:val="20"/>
        </w:rPr>
        <w:t>комитеты  </w:t>
      </w:r>
      <w:r>
        <w:rPr>
          <w:spacing w:val="-10"/>
          <w:sz w:val="20"/>
        </w:rPr>
        <w:t>(национальные </w:t>
      </w:r>
      <w:r>
        <w:rPr>
          <w:spacing w:val="-9"/>
          <w:sz w:val="20"/>
        </w:rPr>
        <w:t>комитеты  МЭК).  Задачей  </w:t>
      </w:r>
      <w:r>
        <w:rPr>
          <w:spacing w:val="-8"/>
          <w:sz w:val="20"/>
        </w:rPr>
        <w:t>МЭК  </w:t>
      </w:r>
      <w:r>
        <w:rPr>
          <w:spacing w:val="-9"/>
          <w:sz w:val="20"/>
        </w:rPr>
        <w:t>является   </w:t>
      </w:r>
      <w:r>
        <w:rPr>
          <w:spacing w:val="-10"/>
          <w:sz w:val="20"/>
        </w:rPr>
        <w:t>продвижение   международного   сотрудничества 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всех   </w:t>
      </w:r>
      <w:r>
        <w:rPr>
          <w:spacing w:val="-11"/>
          <w:sz w:val="20"/>
        </w:rPr>
        <w:t>вопро­ </w:t>
      </w:r>
      <w:r>
        <w:rPr>
          <w:spacing w:val="-8"/>
          <w:sz w:val="20"/>
        </w:rPr>
        <w:t>сах.   </w:t>
      </w:r>
      <w:r>
        <w:rPr>
          <w:spacing w:val="-9"/>
          <w:sz w:val="20"/>
        </w:rPr>
        <w:t>касающихся   </w:t>
      </w:r>
      <w:r>
        <w:rPr>
          <w:spacing w:val="-10"/>
          <w:sz w:val="20"/>
        </w:rPr>
        <w:t>стандартизации   </w:t>
      </w:r>
      <w:r>
        <w:rPr>
          <w:sz w:val="20"/>
        </w:rPr>
        <w:t>в   </w:t>
      </w:r>
      <w:r>
        <w:rPr>
          <w:spacing w:val="-10"/>
          <w:sz w:val="20"/>
        </w:rPr>
        <w:t>области   </w:t>
      </w:r>
      <w:r>
        <w:rPr>
          <w:spacing w:val="-11"/>
          <w:sz w:val="20"/>
        </w:rPr>
        <w:t>электротехники   </w:t>
      </w:r>
      <w:r>
        <w:rPr>
          <w:sz w:val="20"/>
        </w:rPr>
        <w:t>и   </w:t>
      </w:r>
      <w:r>
        <w:rPr>
          <w:spacing w:val="-11"/>
          <w:sz w:val="20"/>
        </w:rPr>
        <w:t>электроники.   </w:t>
      </w:r>
      <w:r>
        <w:rPr>
          <w:spacing w:val="-10"/>
          <w:sz w:val="20"/>
        </w:rPr>
        <w:t>Результатом   </w:t>
      </w:r>
      <w:r>
        <w:rPr>
          <w:spacing w:val="-9"/>
          <w:sz w:val="20"/>
        </w:rPr>
        <w:t>этой   </w:t>
      </w:r>
      <w:r>
        <w:rPr>
          <w:spacing w:val="-11"/>
          <w:sz w:val="20"/>
        </w:rPr>
        <w:t>работы </w:t>
      </w:r>
      <w:r>
        <w:rPr>
          <w:sz w:val="20"/>
        </w:rPr>
        <w:t>и  в  </w:t>
      </w:r>
      <w:r>
        <w:rPr>
          <w:spacing w:val="-10"/>
          <w:sz w:val="20"/>
        </w:rPr>
        <w:t>дополнение  </w:t>
      </w:r>
      <w:r>
        <w:rPr>
          <w:sz w:val="20"/>
        </w:rPr>
        <w:t>к  </w:t>
      </w:r>
      <w:r>
        <w:rPr>
          <w:spacing w:val="-10"/>
          <w:sz w:val="20"/>
        </w:rPr>
        <w:t>другой  </w:t>
      </w:r>
      <w:r>
        <w:rPr>
          <w:spacing w:val="-11"/>
          <w:sz w:val="20"/>
        </w:rPr>
        <w:t>деятельности  </w:t>
      </w:r>
      <w:r>
        <w:rPr>
          <w:spacing w:val="-8"/>
          <w:sz w:val="20"/>
        </w:rPr>
        <w:t>МЭК  </w:t>
      </w:r>
      <w:r>
        <w:rPr>
          <w:spacing w:val="-9"/>
          <w:sz w:val="20"/>
        </w:rPr>
        <w:t>является  издание   </w:t>
      </w:r>
      <w:r>
        <w:rPr>
          <w:spacing w:val="-10"/>
          <w:sz w:val="20"/>
        </w:rPr>
        <w:t>международных   стандартов,   техниче­  </w:t>
      </w:r>
      <w:r>
        <w:rPr>
          <w:spacing w:val="-8"/>
          <w:sz w:val="20"/>
        </w:rPr>
        <w:t>ских  </w:t>
      </w:r>
      <w:r>
        <w:rPr>
          <w:spacing w:val="-10"/>
          <w:sz w:val="20"/>
        </w:rPr>
        <w:t>требований,  технических  отчетов,   </w:t>
      </w:r>
      <w:r>
        <w:rPr>
          <w:spacing w:val="-9"/>
          <w:sz w:val="20"/>
        </w:rPr>
        <w:t>публично   </w:t>
      </w:r>
      <w:r>
        <w:rPr>
          <w:spacing w:val="-10"/>
          <w:sz w:val="20"/>
        </w:rPr>
        <w:t>доступных   технических   требований   </w:t>
      </w:r>
      <w:r>
        <w:rPr>
          <w:spacing w:val="-8"/>
          <w:sz w:val="20"/>
        </w:rPr>
        <w:t>(ПАС)   </w:t>
      </w:r>
      <w:r>
        <w:rPr>
          <w:sz w:val="20"/>
        </w:rPr>
        <w:t>и   </w:t>
      </w:r>
      <w:r>
        <w:rPr>
          <w:spacing w:val="-10"/>
          <w:sz w:val="20"/>
        </w:rPr>
        <w:t>Руко­ водств  </w:t>
      </w:r>
      <w:r>
        <w:rPr>
          <w:spacing w:val="-5"/>
          <w:sz w:val="20"/>
        </w:rPr>
        <w:t>(в  </w:t>
      </w:r>
      <w:r>
        <w:rPr>
          <w:spacing w:val="-10"/>
          <w:sz w:val="20"/>
        </w:rPr>
        <w:t>дальнейшем  </w:t>
      </w:r>
      <w:r>
        <w:rPr>
          <w:spacing w:val="-9"/>
          <w:sz w:val="20"/>
        </w:rPr>
        <w:t>именуемых  </w:t>
      </w:r>
      <w:r>
        <w:rPr>
          <w:spacing w:val="-10"/>
          <w:sz w:val="20"/>
        </w:rPr>
        <w:t>«Публикации  МЭК»).   </w:t>
      </w:r>
      <w:r>
        <w:rPr>
          <w:spacing w:val="-5"/>
          <w:sz w:val="20"/>
        </w:rPr>
        <w:t>Их   </w:t>
      </w:r>
      <w:r>
        <w:rPr>
          <w:spacing w:val="-9"/>
          <w:sz w:val="20"/>
        </w:rPr>
        <w:t>подготовка   поручена   </w:t>
      </w:r>
      <w:r>
        <w:rPr>
          <w:spacing w:val="-10"/>
          <w:sz w:val="20"/>
        </w:rPr>
        <w:t>техническим   комите­ </w:t>
      </w:r>
      <w:r>
        <w:rPr>
          <w:spacing w:val="-9"/>
          <w:sz w:val="20"/>
        </w:rPr>
        <w:t>там.  Любой   </w:t>
      </w:r>
      <w:r>
        <w:rPr>
          <w:spacing w:val="-11"/>
          <w:sz w:val="20"/>
        </w:rPr>
        <w:t>национальный   </w:t>
      </w:r>
      <w:r>
        <w:rPr>
          <w:spacing w:val="-9"/>
          <w:sz w:val="20"/>
        </w:rPr>
        <w:t>комитет   МЭК.   </w:t>
      </w:r>
      <w:r>
        <w:rPr>
          <w:spacing w:val="-11"/>
          <w:sz w:val="20"/>
        </w:rPr>
        <w:t>заинтересованный   </w:t>
      </w:r>
      <w:r>
        <w:rPr>
          <w:sz w:val="20"/>
        </w:rPr>
        <w:t>в  </w:t>
      </w:r>
      <w:r>
        <w:rPr>
          <w:spacing w:val="-10"/>
          <w:sz w:val="20"/>
        </w:rPr>
        <w:t>объекте   </w:t>
      </w:r>
      <w:r>
        <w:rPr>
          <w:spacing w:val="-11"/>
          <w:sz w:val="20"/>
        </w:rPr>
        <w:t>рассмотрения,   </w:t>
      </w:r>
      <w:r>
        <w:rPr>
          <w:sz w:val="20"/>
        </w:rPr>
        <w:t>с  </w:t>
      </w:r>
      <w:r>
        <w:rPr>
          <w:spacing w:val="-9"/>
          <w:sz w:val="20"/>
        </w:rPr>
        <w:t>которым   </w:t>
      </w:r>
      <w:r>
        <w:rPr>
          <w:spacing w:val="-10"/>
          <w:sz w:val="20"/>
        </w:rPr>
        <w:t>име­ </w:t>
      </w:r>
      <w:r>
        <w:rPr>
          <w:spacing w:val="-5"/>
          <w:sz w:val="20"/>
        </w:rPr>
        <w:t>ют </w:t>
      </w:r>
      <w:r>
        <w:rPr>
          <w:spacing w:val="-9"/>
          <w:sz w:val="20"/>
        </w:rPr>
        <w:t>дело, </w:t>
      </w:r>
      <w:r>
        <w:rPr>
          <w:spacing w:val="-8"/>
          <w:sz w:val="20"/>
        </w:rPr>
        <w:t>может </w:t>
      </w:r>
      <w:r>
        <w:rPr>
          <w:spacing w:val="-10"/>
          <w:sz w:val="20"/>
        </w:rPr>
        <w:t>участвовать </w:t>
      </w:r>
      <w:r>
        <w:rPr>
          <w:sz w:val="20"/>
        </w:rPr>
        <w:t>в </w:t>
      </w:r>
      <w:r>
        <w:rPr>
          <w:spacing w:val="-9"/>
          <w:sz w:val="20"/>
        </w:rPr>
        <w:t>этой </w:t>
      </w:r>
      <w:r>
        <w:rPr>
          <w:spacing w:val="-10"/>
          <w:sz w:val="20"/>
        </w:rPr>
        <w:t>предварительной работе. </w:t>
      </w:r>
      <w:r>
        <w:rPr>
          <w:spacing w:val="-11"/>
          <w:sz w:val="20"/>
        </w:rPr>
        <w:t>Международные, </w:t>
      </w:r>
      <w:r>
        <w:rPr>
          <w:spacing w:val="-10"/>
          <w:sz w:val="20"/>
        </w:rPr>
        <w:t>правительственные </w:t>
      </w:r>
      <w:r>
        <w:rPr>
          <w:sz w:val="20"/>
        </w:rPr>
        <w:t>и </w:t>
      </w:r>
      <w:r>
        <w:rPr>
          <w:spacing w:val="-11"/>
          <w:sz w:val="20"/>
        </w:rPr>
        <w:t>неправительственные   организации,   </w:t>
      </w:r>
      <w:r>
        <w:rPr>
          <w:spacing w:val="-10"/>
          <w:sz w:val="20"/>
        </w:rPr>
        <w:t>кооперирующиеся   </w:t>
      </w:r>
      <w:r>
        <w:rPr>
          <w:sz w:val="20"/>
        </w:rPr>
        <w:t>с   </w:t>
      </w:r>
      <w:r>
        <w:rPr>
          <w:spacing w:val="-9"/>
          <w:sz w:val="20"/>
        </w:rPr>
        <w:t>МЭК.   также   участвуют    </w:t>
      </w:r>
      <w:r>
        <w:rPr>
          <w:sz w:val="20"/>
        </w:rPr>
        <w:t>в    </w:t>
      </w:r>
      <w:r>
        <w:rPr>
          <w:spacing w:val="-9"/>
          <w:sz w:val="20"/>
        </w:rPr>
        <w:t>этой    </w:t>
      </w:r>
      <w:r>
        <w:rPr>
          <w:spacing w:val="-10"/>
          <w:sz w:val="20"/>
        </w:rPr>
        <w:t>подготовке. </w:t>
      </w:r>
      <w:r>
        <w:rPr>
          <w:spacing w:val="-8"/>
          <w:sz w:val="20"/>
        </w:rPr>
        <w:t>МЭК </w:t>
      </w:r>
      <w:r>
        <w:rPr>
          <w:spacing w:val="-9"/>
          <w:sz w:val="20"/>
        </w:rPr>
        <w:t>близко </w:t>
      </w:r>
      <w:r>
        <w:rPr>
          <w:spacing w:val="-10"/>
          <w:sz w:val="20"/>
        </w:rPr>
        <w:t>сотрудничает </w:t>
      </w:r>
      <w:r>
        <w:rPr>
          <w:sz w:val="20"/>
        </w:rPr>
        <w:t>с </w:t>
      </w:r>
      <w:r>
        <w:rPr>
          <w:spacing w:val="-11"/>
          <w:sz w:val="20"/>
        </w:rPr>
        <w:t>Международной организацией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стандартизации </w:t>
      </w:r>
      <w:r>
        <w:rPr>
          <w:spacing w:val="-8"/>
          <w:sz w:val="20"/>
        </w:rPr>
        <w:t>(ИСО)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9"/>
          <w:sz w:val="20"/>
        </w:rPr>
        <w:t>условиями,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определенными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соглашением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этими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двумя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организациями.</w:t>
      </w:r>
    </w:p>
    <w:p>
      <w:pPr>
        <w:pStyle w:val="ListParagraph"/>
        <w:numPr>
          <w:ilvl w:val="1"/>
          <w:numId w:val="2"/>
        </w:numPr>
        <w:tabs>
          <w:tab w:pos="1013" w:val="left" w:leader="none"/>
        </w:tabs>
        <w:spacing w:line="249" w:lineRule="auto" w:before="13" w:after="0"/>
        <w:ind w:left="118" w:right="119" w:firstLine="522"/>
        <w:jc w:val="both"/>
        <w:rPr>
          <w:sz w:val="20"/>
        </w:rPr>
      </w:pPr>
      <w:r>
        <w:rPr>
          <w:spacing w:val="-10"/>
          <w:sz w:val="20"/>
        </w:rPr>
        <w:t>Формальные решения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соглашения </w:t>
      </w:r>
      <w:r>
        <w:rPr>
          <w:spacing w:val="-8"/>
          <w:sz w:val="20"/>
        </w:rPr>
        <w:t>МЭК </w:t>
      </w:r>
      <w:r>
        <w:rPr>
          <w:spacing w:val="-10"/>
          <w:sz w:val="20"/>
        </w:rPr>
        <w:t>означают выражение положительного </w:t>
      </w:r>
      <w:r>
        <w:rPr>
          <w:spacing w:val="-11"/>
          <w:sz w:val="20"/>
        </w:rPr>
        <w:t>решения </w:t>
      </w:r>
      <w:r>
        <w:rPr>
          <w:spacing w:val="-10"/>
          <w:sz w:val="20"/>
        </w:rPr>
        <w:t>технических  вопросов,  </w:t>
      </w:r>
      <w:r>
        <w:rPr>
          <w:spacing w:val="-9"/>
          <w:sz w:val="20"/>
        </w:rPr>
        <w:t>почти,  </w:t>
      </w:r>
      <w:r>
        <w:rPr>
          <w:spacing w:val="-10"/>
          <w:sz w:val="20"/>
        </w:rPr>
        <w:t>международный  </w:t>
      </w:r>
      <w:r>
        <w:rPr>
          <w:spacing w:val="-9"/>
          <w:sz w:val="20"/>
        </w:rPr>
        <w:t>консенсус,  </w:t>
      </w:r>
      <w:r>
        <w:rPr>
          <w:sz w:val="20"/>
        </w:rPr>
        <w:t>в  </w:t>
      </w:r>
      <w:r>
        <w:rPr>
          <w:spacing w:val="-10"/>
          <w:sz w:val="20"/>
        </w:rPr>
        <w:t>соответствующих   областях,   </w:t>
      </w:r>
      <w:r>
        <w:rPr>
          <w:spacing w:val="-8"/>
          <w:sz w:val="20"/>
        </w:rPr>
        <w:t>так   </w:t>
      </w:r>
      <w:r>
        <w:rPr>
          <w:spacing w:val="-7"/>
          <w:sz w:val="20"/>
        </w:rPr>
        <w:t>как   </w:t>
      </w:r>
      <w:r>
        <w:rPr>
          <w:sz w:val="20"/>
        </w:rPr>
        <w:t>у  </w:t>
      </w:r>
      <w:r>
        <w:rPr>
          <w:spacing w:val="-10"/>
          <w:sz w:val="20"/>
        </w:rPr>
        <w:t>каж­ </w:t>
      </w:r>
      <w:r>
        <w:rPr>
          <w:spacing w:val="-9"/>
          <w:sz w:val="20"/>
        </w:rPr>
        <w:t>дого   </w:t>
      </w:r>
      <w:r>
        <w:rPr>
          <w:spacing w:val="-11"/>
          <w:sz w:val="20"/>
        </w:rPr>
        <w:t>технического   </w:t>
      </w:r>
      <w:r>
        <w:rPr>
          <w:spacing w:val="-9"/>
          <w:sz w:val="20"/>
        </w:rPr>
        <w:t>комитета   есть   </w:t>
      </w:r>
      <w:r>
        <w:rPr>
          <w:spacing w:val="-10"/>
          <w:sz w:val="20"/>
        </w:rPr>
        <w:t>представители    </w:t>
      </w:r>
      <w:r>
        <w:rPr>
          <w:spacing w:val="-9"/>
          <w:sz w:val="20"/>
        </w:rPr>
        <w:t>всех    </w:t>
      </w:r>
      <w:r>
        <w:rPr>
          <w:spacing w:val="-11"/>
          <w:sz w:val="20"/>
        </w:rPr>
        <w:t>заинтересованных    национальных    </w:t>
      </w:r>
      <w:r>
        <w:rPr>
          <w:spacing w:val="-10"/>
          <w:sz w:val="20"/>
        </w:rPr>
        <w:t>комитетов МЭК.</w:t>
      </w:r>
    </w:p>
    <w:p>
      <w:pPr>
        <w:pStyle w:val="ListParagraph"/>
        <w:numPr>
          <w:ilvl w:val="1"/>
          <w:numId w:val="2"/>
        </w:numPr>
        <w:tabs>
          <w:tab w:pos="996" w:val="left" w:leader="none"/>
        </w:tabs>
        <w:spacing w:line="249" w:lineRule="auto" w:before="0" w:after="0"/>
        <w:ind w:left="136" w:right="116" w:firstLine="504"/>
        <w:jc w:val="both"/>
        <w:rPr>
          <w:sz w:val="20"/>
        </w:rPr>
      </w:pPr>
      <w:r>
        <w:rPr>
          <w:spacing w:val="-9"/>
          <w:sz w:val="20"/>
        </w:rPr>
        <w:t>Публикации </w:t>
      </w:r>
      <w:r>
        <w:rPr>
          <w:spacing w:val="-8"/>
          <w:sz w:val="20"/>
        </w:rPr>
        <w:t>МЭК имеют форму  </w:t>
      </w:r>
      <w:r>
        <w:rPr>
          <w:spacing w:val="-11"/>
          <w:sz w:val="20"/>
        </w:rPr>
        <w:t>рекомендаций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международного  использования  </w:t>
      </w:r>
      <w:r>
        <w:rPr>
          <w:sz w:val="20"/>
        </w:rPr>
        <w:t>и  </w:t>
      </w:r>
      <w:r>
        <w:rPr>
          <w:spacing w:val="-10"/>
          <w:sz w:val="20"/>
        </w:rPr>
        <w:t>прини­ </w:t>
      </w:r>
      <w:r>
        <w:rPr>
          <w:spacing w:val="-9"/>
          <w:sz w:val="20"/>
        </w:rPr>
        <w:t>маются  </w:t>
      </w:r>
      <w:r>
        <w:rPr>
          <w:spacing w:val="-11"/>
          <w:sz w:val="20"/>
        </w:rPr>
        <w:t>национальными  </w:t>
      </w:r>
      <w:r>
        <w:rPr>
          <w:spacing w:val="-9"/>
          <w:sz w:val="20"/>
        </w:rPr>
        <w:t>комитетами   </w:t>
      </w:r>
      <w:r>
        <w:rPr>
          <w:spacing w:val="-8"/>
          <w:sz w:val="20"/>
        </w:rPr>
        <w:t>МЭК   </w:t>
      </w:r>
      <w:r>
        <w:rPr>
          <w:sz w:val="20"/>
        </w:rPr>
        <w:t>в  </w:t>
      </w:r>
      <w:r>
        <w:rPr>
          <w:spacing w:val="-9"/>
          <w:sz w:val="20"/>
        </w:rPr>
        <w:t>этом   качестве.   Приложены   </w:t>
      </w:r>
      <w:r>
        <w:rPr>
          <w:spacing w:val="-10"/>
          <w:sz w:val="20"/>
        </w:rPr>
        <w:t>максимальные   </w:t>
      </w:r>
      <w:r>
        <w:rPr>
          <w:spacing w:val="-9"/>
          <w:sz w:val="20"/>
        </w:rPr>
        <w:t>усилия 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то­ </w:t>
      </w:r>
      <w:r>
        <w:rPr>
          <w:spacing w:val="-7"/>
          <w:sz w:val="20"/>
        </w:rPr>
        <w:t>го.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чтобы  </w:t>
      </w:r>
      <w:r>
        <w:rPr>
          <w:spacing w:val="-10"/>
          <w:sz w:val="20"/>
        </w:rPr>
        <w:t>гарантировать  правильность  </w:t>
      </w:r>
      <w:r>
        <w:rPr>
          <w:spacing w:val="-11"/>
          <w:sz w:val="20"/>
        </w:rPr>
        <w:t>технического   </w:t>
      </w:r>
      <w:r>
        <w:rPr>
          <w:spacing w:val="-9"/>
          <w:sz w:val="20"/>
        </w:rPr>
        <w:t>содержания   Публикаций   </w:t>
      </w:r>
      <w:r>
        <w:rPr>
          <w:spacing w:val="-8"/>
          <w:sz w:val="20"/>
        </w:rPr>
        <w:t>МЭК   </w:t>
      </w:r>
      <w:r>
        <w:rPr>
          <w:spacing w:val="-10"/>
          <w:sz w:val="20"/>
        </w:rPr>
        <w:t>однако   </w:t>
      </w:r>
      <w:r>
        <w:rPr>
          <w:spacing w:val="-8"/>
          <w:sz w:val="20"/>
        </w:rPr>
        <w:t>МЭК   </w:t>
      </w:r>
      <w:r>
        <w:rPr>
          <w:spacing w:val="-11"/>
          <w:sz w:val="20"/>
        </w:rPr>
        <w:t>не </w:t>
      </w:r>
      <w:r>
        <w:rPr>
          <w:spacing w:val="-8"/>
          <w:sz w:val="20"/>
        </w:rPr>
        <w:t>может </w:t>
      </w:r>
      <w:r>
        <w:rPr>
          <w:spacing w:val="-10"/>
          <w:sz w:val="20"/>
        </w:rPr>
        <w:t>отвечать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порядок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использования </w:t>
      </w:r>
      <w:r>
        <w:rPr>
          <w:spacing w:val="-7"/>
          <w:sz w:val="20"/>
        </w:rPr>
        <w:t>или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любое </w:t>
      </w:r>
      <w:r>
        <w:rPr>
          <w:spacing w:val="-10"/>
          <w:sz w:val="20"/>
        </w:rPr>
        <w:t>неверное толкование </w:t>
      </w:r>
      <w:r>
        <w:rPr>
          <w:spacing w:val="-9"/>
          <w:sz w:val="20"/>
        </w:rPr>
        <w:t>любым </w:t>
      </w:r>
      <w:r>
        <w:rPr>
          <w:spacing w:val="-10"/>
          <w:sz w:val="20"/>
        </w:rPr>
        <w:t>конечным пользователем.</w:t>
      </w:r>
    </w:p>
    <w:p>
      <w:pPr>
        <w:pStyle w:val="ListParagraph"/>
        <w:numPr>
          <w:ilvl w:val="1"/>
          <w:numId w:val="2"/>
        </w:numPr>
        <w:tabs>
          <w:tab w:pos="980" w:val="left" w:leader="none"/>
        </w:tabs>
        <w:spacing w:line="249" w:lineRule="auto" w:before="18" w:after="0"/>
        <w:ind w:left="136" w:right="166" w:firstLine="504"/>
        <w:jc w:val="both"/>
        <w:rPr>
          <w:sz w:val="20"/>
        </w:rPr>
      </w:pPr>
      <w:r>
        <w:rPr>
          <w:spacing w:val="-8"/>
          <w:sz w:val="20"/>
        </w:rPr>
        <w:t>Чтобы  </w:t>
      </w:r>
      <w:r>
        <w:rPr>
          <w:spacing w:val="-10"/>
          <w:sz w:val="20"/>
        </w:rPr>
        <w:t>способствовать  международной  гармонизации,   </w:t>
      </w:r>
      <w:r>
        <w:rPr>
          <w:spacing w:val="-11"/>
          <w:sz w:val="20"/>
        </w:rPr>
        <w:t>национальные   </w:t>
      </w:r>
      <w:r>
        <w:rPr>
          <w:spacing w:val="-9"/>
          <w:sz w:val="20"/>
        </w:rPr>
        <w:t>комитеты   </w:t>
      </w:r>
      <w:r>
        <w:rPr>
          <w:spacing w:val="-8"/>
          <w:sz w:val="20"/>
        </w:rPr>
        <w:t>МЭК   </w:t>
      </w:r>
      <w:r>
        <w:rPr>
          <w:spacing w:val="-11"/>
          <w:sz w:val="20"/>
        </w:rPr>
        <w:t>обязуют­  </w:t>
      </w:r>
      <w:r>
        <w:rPr>
          <w:spacing w:val="-5"/>
          <w:sz w:val="20"/>
        </w:rPr>
        <w:t>ся </w:t>
      </w:r>
      <w:r>
        <w:rPr>
          <w:spacing w:val="-9"/>
          <w:sz w:val="20"/>
        </w:rPr>
        <w:t>применять Публикации </w:t>
      </w:r>
      <w:r>
        <w:rPr>
          <w:spacing w:val="-8"/>
          <w:sz w:val="20"/>
        </w:rPr>
        <w:t>МЭК </w:t>
      </w:r>
      <w:r>
        <w:rPr>
          <w:sz w:val="20"/>
        </w:rPr>
        <w:t>в  </w:t>
      </w:r>
      <w:r>
        <w:rPr>
          <w:spacing w:val="-5"/>
          <w:sz w:val="20"/>
        </w:rPr>
        <w:t>их  </w:t>
      </w:r>
      <w:r>
        <w:rPr>
          <w:spacing w:val="-11"/>
          <w:sz w:val="20"/>
        </w:rPr>
        <w:t>национальных  </w:t>
      </w:r>
      <w:r>
        <w:rPr>
          <w:sz w:val="20"/>
        </w:rPr>
        <w:t>и  </w:t>
      </w:r>
      <w:r>
        <w:rPr>
          <w:spacing w:val="-11"/>
          <w:sz w:val="20"/>
        </w:rPr>
        <w:t>региональных  </w:t>
      </w:r>
      <w:r>
        <w:rPr>
          <w:spacing w:val="-10"/>
          <w:sz w:val="20"/>
        </w:rPr>
        <w:t>публикациях  </w:t>
      </w:r>
      <w:r>
        <w:rPr>
          <w:sz w:val="20"/>
        </w:rPr>
        <w:t>с  </w:t>
      </w:r>
      <w:r>
        <w:rPr>
          <w:spacing w:val="-10"/>
          <w:sz w:val="20"/>
        </w:rPr>
        <w:t>максимальной  сте­ </w:t>
      </w:r>
      <w:r>
        <w:rPr>
          <w:spacing w:val="-8"/>
          <w:sz w:val="20"/>
        </w:rPr>
        <w:t>пенью </w:t>
      </w:r>
      <w:r>
        <w:rPr>
          <w:spacing w:val="-10"/>
          <w:sz w:val="20"/>
        </w:rPr>
        <w:t>приближения </w:t>
      </w:r>
      <w:r>
        <w:rPr>
          <w:sz w:val="20"/>
        </w:rPr>
        <w:t>к </w:t>
      </w:r>
      <w:r>
        <w:rPr>
          <w:spacing w:val="-9"/>
          <w:sz w:val="20"/>
        </w:rPr>
        <w:t>исходным. Любые  </w:t>
      </w:r>
      <w:r>
        <w:rPr>
          <w:spacing w:val="-10"/>
          <w:sz w:val="20"/>
        </w:rPr>
        <w:t>расхождения 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любой  </w:t>
      </w:r>
      <w:r>
        <w:rPr>
          <w:spacing w:val="-10"/>
          <w:sz w:val="20"/>
        </w:rPr>
        <w:t>Публикацией  </w:t>
      </w:r>
      <w:r>
        <w:rPr>
          <w:spacing w:val="-8"/>
          <w:sz w:val="20"/>
        </w:rPr>
        <w:t>МЭК  </w:t>
      </w:r>
      <w:r>
        <w:rPr>
          <w:sz w:val="20"/>
        </w:rPr>
        <w:t>и  </w:t>
      </w:r>
      <w:r>
        <w:rPr>
          <w:spacing w:val="-10"/>
          <w:sz w:val="20"/>
        </w:rPr>
        <w:t>соответст­ вующей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национальной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региональной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публикацией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четко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обозначены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последний.</w:t>
      </w:r>
    </w:p>
    <w:p>
      <w:pPr>
        <w:pStyle w:val="ListParagraph"/>
        <w:numPr>
          <w:ilvl w:val="1"/>
          <w:numId w:val="2"/>
        </w:numPr>
        <w:tabs>
          <w:tab w:pos="966" w:val="left" w:leader="none"/>
        </w:tabs>
        <w:spacing w:line="244" w:lineRule="auto" w:before="0" w:after="0"/>
        <w:ind w:left="136" w:right="169" w:firstLine="504"/>
        <w:jc w:val="both"/>
        <w:rPr>
          <w:sz w:val="20"/>
        </w:rPr>
      </w:pPr>
      <w:r>
        <w:rPr>
          <w:spacing w:val="-8"/>
          <w:sz w:val="20"/>
        </w:rPr>
        <w:t>МЭК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устанавливает </w:t>
      </w:r>
      <w:r>
        <w:rPr>
          <w:spacing w:val="-9"/>
          <w:sz w:val="20"/>
        </w:rPr>
        <w:t>процедуру маркировки </w:t>
      </w:r>
      <w:r>
        <w:rPr>
          <w:spacing w:val="-10"/>
          <w:sz w:val="20"/>
        </w:rPr>
        <w:t>знаком одобрения </w:t>
      </w:r>
      <w:r>
        <w:rPr>
          <w:sz w:val="20"/>
        </w:rPr>
        <w:t>и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берет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себя </w:t>
      </w:r>
      <w:r>
        <w:rPr>
          <w:spacing w:val="-11"/>
          <w:sz w:val="20"/>
        </w:rPr>
        <w:t>ответст­ </w:t>
      </w:r>
      <w:r>
        <w:rPr>
          <w:spacing w:val="-10"/>
          <w:sz w:val="20"/>
        </w:rPr>
        <w:t>венность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любое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оборудование,</w:t>
      </w:r>
      <w:r>
        <w:rPr>
          <w:spacing w:val="-18"/>
          <w:sz w:val="20"/>
        </w:rPr>
        <w:t> </w:t>
      </w:r>
      <w:r>
        <w:rPr>
          <w:sz w:val="20"/>
        </w:rPr>
        <w:t>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заявляют,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оно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соответствует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Публикации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МЭК.</w:t>
      </w:r>
    </w:p>
    <w:p>
      <w:pPr>
        <w:pStyle w:val="ListParagraph"/>
        <w:numPr>
          <w:ilvl w:val="1"/>
          <w:numId w:val="2"/>
        </w:numPr>
        <w:tabs>
          <w:tab w:pos="965" w:val="left" w:leader="none"/>
        </w:tabs>
        <w:spacing w:line="244" w:lineRule="auto" w:before="22" w:after="0"/>
        <w:ind w:left="136" w:right="163" w:firstLine="504"/>
        <w:jc w:val="both"/>
        <w:rPr>
          <w:sz w:val="20"/>
        </w:rPr>
      </w:pPr>
      <w:r>
        <w:rPr>
          <w:spacing w:val="-7"/>
          <w:sz w:val="20"/>
        </w:rPr>
        <w:t>Все </w:t>
      </w:r>
      <w:r>
        <w:rPr>
          <w:spacing w:val="-10"/>
          <w:sz w:val="20"/>
        </w:rPr>
        <w:t>пользователи 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уверены, </w:t>
      </w:r>
      <w:r>
        <w:rPr>
          <w:spacing w:val="-7"/>
          <w:sz w:val="20"/>
        </w:rPr>
        <w:t>что </w:t>
      </w:r>
      <w:r>
        <w:rPr>
          <w:spacing w:val="-8"/>
          <w:sz w:val="20"/>
        </w:rPr>
        <w:t>они </w:t>
      </w:r>
      <w:r>
        <w:rPr>
          <w:spacing w:val="-9"/>
          <w:sz w:val="20"/>
        </w:rPr>
        <w:t>используют  последнее  издание  этой  </w:t>
      </w:r>
      <w:r>
        <w:rPr>
          <w:spacing w:val="-10"/>
          <w:sz w:val="20"/>
        </w:rPr>
        <w:t>публи­ кации.</w:t>
      </w:r>
    </w:p>
    <w:p>
      <w:pPr>
        <w:pStyle w:val="ListParagraph"/>
        <w:numPr>
          <w:ilvl w:val="1"/>
          <w:numId w:val="2"/>
        </w:numPr>
        <w:tabs>
          <w:tab w:pos="1000" w:val="left" w:leader="none"/>
        </w:tabs>
        <w:spacing w:line="252" w:lineRule="auto" w:before="0" w:after="0"/>
        <w:ind w:left="127" w:right="113" w:firstLine="513"/>
        <w:jc w:val="both"/>
        <w:rPr>
          <w:sz w:val="20"/>
        </w:rPr>
      </w:pPr>
      <w:r>
        <w:rPr>
          <w:spacing w:val="-8"/>
          <w:sz w:val="20"/>
        </w:rPr>
        <w:t>МЭК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директора, </w:t>
      </w:r>
      <w:r>
        <w:rPr>
          <w:spacing w:val="-9"/>
          <w:sz w:val="20"/>
        </w:rPr>
        <w:t>служащие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агенты, включая отдельных экспертов </w:t>
      </w:r>
      <w:r>
        <w:rPr>
          <w:sz w:val="20"/>
        </w:rPr>
        <w:t>и </w:t>
      </w:r>
      <w:r>
        <w:rPr>
          <w:spacing w:val="-9"/>
          <w:sz w:val="20"/>
        </w:rPr>
        <w:t>членов  </w:t>
      </w:r>
      <w:r>
        <w:rPr>
          <w:spacing w:val="-11"/>
          <w:sz w:val="20"/>
        </w:rPr>
        <w:t>его </w:t>
      </w:r>
      <w:r>
        <w:rPr>
          <w:spacing w:val="-10"/>
          <w:sz w:val="20"/>
        </w:rPr>
        <w:t>технических  </w:t>
      </w:r>
      <w:r>
        <w:rPr>
          <w:spacing w:val="-9"/>
          <w:sz w:val="20"/>
        </w:rPr>
        <w:t>комитетов  </w:t>
      </w:r>
      <w:r>
        <w:rPr>
          <w:sz w:val="20"/>
        </w:rPr>
        <w:t>и  </w:t>
      </w:r>
      <w:r>
        <w:rPr>
          <w:spacing w:val="-11"/>
          <w:sz w:val="20"/>
        </w:rPr>
        <w:t>национальных  </w:t>
      </w:r>
      <w:r>
        <w:rPr>
          <w:spacing w:val="-9"/>
          <w:sz w:val="20"/>
        </w:rPr>
        <w:t>комитетов  МЭК.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несут  </w:t>
      </w:r>
      <w:r>
        <w:rPr>
          <w:spacing w:val="-10"/>
          <w:sz w:val="20"/>
        </w:rPr>
        <w:t>никакой   </w:t>
      </w:r>
      <w:r>
        <w:rPr>
          <w:spacing w:val="-11"/>
          <w:sz w:val="20"/>
        </w:rPr>
        <w:t>ответственности   </w:t>
      </w:r>
      <w:r>
        <w:rPr>
          <w:sz w:val="20"/>
        </w:rPr>
        <w:t>и  </w:t>
      </w:r>
      <w:r>
        <w:rPr>
          <w:spacing w:val="-6"/>
          <w:sz w:val="20"/>
        </w:rPr>
        <w:t>не  </w:t>
      </w:r>
      <w:r>
        <w:rPr>
          <w:spacing w:val="-11"/>
          <w:sz w:val="20"/>
        </w:rPr>
        <w:t>отве­ </w:t>
      </w:r>
      <w:r>
        <w:rPr>
          <w:spacing w:val="-8"/>
          <w:sz w:val="20"/>
        </w:rPr>
        <w:t>чают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причиненные  </w:t>
      </w:r>
      <w:r>
        <w:rPr>
          <w:spacing w:val="-9"/>
          <w:sz w:val="20"/>
        </w:rPr>
        <w:t>любые  </w:t>
      </w:r>
      <w:r>
        <w:rPr>
          <w:spacing w:val="-10"/>
          <w:sz w:val="20"/>
        </w:rPr>
        <w:t>телесные  повреждения,  материальный  </w:t>
      </w:r>
      <w:r>
        <w:rPr>
          <w:spacing w:val="-8"/>
          <w:sz w:val="20"/>
        </w:rPr>
        <w:t>ущерб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другое  повреждение </w:t>
      </w:r>
      <w:r>
        <w:rPr>
          <w:spacing w:val="-9"/>
          <w:sz w:val="20"/>
        </w:rPr>
        <w:t>любой  природы   </w:t>
      </w:r>
      <w:r>
        <w:rPr>
          <w:spacing w:val="-10"/>
          <w:sz w:val="20"/>
        </w:rPr>
        <w:t>вообще,   </w:t>
      </w:r>
      <w:r>
        <w:rPr>
          <w:spacing w:val="-7"/>
          <w:sz w:val="20"/>
        </w:rPr>
        <w:t>как  </w:t>
      </w:r>
      <w:r>
        <w:rPr>
          <w:spacing w:val="-9"/>
          <w:sz w:val="20"/>
        </w:rPr>
        <w:t>прямого   </w:t>
      </w:r>
      <w:r>
        <w:rPr>
          <w:spacing w:val="-8"/>
          <w:sz w:val="20"/>
        </w:rPr>
        <w:t>так  </w:t>
      </w:r>
      <w:r>
        <w:rPr>
          <w:sz w:val="20"/>
        </w:rPr>
        <w:t>и  </w:t>
      </w:r>
      <w:r>
        <w:rPr>
          <w:spacing w:val="-10"/>
          <w:sz w:val="20"/>
        </w:rPr>
        <w:t>косвенного,   </w:t>
      </w:r>
      <w:r>
        <w:rPr>
          <w:spacing w:val="-7"/>
          <w:sz w:val="20"/>
        </w:rPr>
        <w:t>или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затраты   </w:t>
      </w:r>
      <w:r>
        <w:rPr>
          <w:spacing w:val="-9"/>
          <w:sz w:val="20"/>
        </w:rPr>
        <w:t>(включая   </w:t>
      </w:r>
      <w:r>
        <w:rPr>
          <w:spacing w:val="-10"/>
          <w:sz w:val="20"/>
        </w:rPr>
        <w:t>юридические   сборы) </w:t>
      </w:r>
      <w:r>
        <w:rPr>
          <w:sz w:val="20"/>
        </w:rPr>
        <w:t>и </w:t>
      </w:r>
      <w:r>
        <w:rPr>
          <w:spacing w:val="-10"/>
          <w:sz w:val="20"/>
        </w:rPr>
        <w:t>расходы, проистекающие  </w:t>
      </w:r>
      <w:r>
        <w:rPr>
          <w:spacing w:val="-5"/>
          <w:sz w:val="20"/>
        </w:rPr>
        <w:t>из  </w:t>
      </w:r>
      <w:r>
        <w:rPr>
          <w:spacing w:val="-10"/>
          <w:sz w:val="20"/>
        </w:rPr>
        <w:t>использования  Публикации,  </w:t>
      </w:r>
      <w:r>
        <w:rPr>
          <w:spacing w:val="-7"/>
          <w:sz w:val="20"/>
        </w:rPr>
        <w:t>или  </w:t>
      </w:r>
      <w:r>
        <w:rPr>
          <w:spacing w:val="-6"/>
          <w:sz w:val="20"/>
        </w:rPr>
        <w:t>ее  </w:t>
      </w:r>
      <w:r>
        <w:rPr>
          <w:spacing w:val="-10"/>
          <w:sz w:val="20"/>
        </w:rPr>
        <w:t>разделов, 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любой  </w:t>
      </w:r>
      <w:r>
        <w:rPr>
          <w:spacing w:val="-10"/>
          <w:sz w:val="20"/>
        </w:rPr>
        <w:t>другой  Публи­ </w:t>
      </w:r>
      <w:r>
        <w:rPr>
          <w:spacing w:val="-8"/>
          <w:sz w:val="20"/>
        </w:rPr>
        <w:t>кации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МЭК.</w:t>
      </w:r>
    </w:p>
    <w:p>
      <w:pPr>
        <w:pStyle w:val="ListParagraph"/>
        <w:numPr>
          <w:ilvl w:val="1"/>
          <w:numId w:val="2"/>
        </w:numPr>
        <w:tabs>
          <w:tab w:pos="985" w:val="left" w:leader="none"/>
        </w:tabs>
        <w:spacing w:line="254" w:lineRule="auto" w:before="0" w:after="0"/>
        <w:ind w:left="136" w:right="166" w:firstLine="504"/>
        <w:jc w:val="both"/>
        <w:rPr>
          <w:sz w:val="20"/>
        </w:rPr>
      </w:pPr>
      <w:r>
        <w:rPr>
          <w:spacing w:val="-9"/>
          <w:sz w:val="20"/>
        </w:rPr>
        <w:t>Обращаем </w:t>
      </w:r>
      <w:r>
        <w:rPr>
          <w:spacing w:val="-10"/>
          <w:sz w:val="20"/>
        </w:rPr>
        <w:t>внимание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нормативные </w:t>
      </w:r>
      <w:r>
        <w:rPr>
          <w:spacing w:val="-9"/>
          <w:sz w:val="20"/>
        </w:rPr>
        <w:t>ссылки, </w:t>
      </w:r>
      <w:r>
        <w:rPr>
          <w:spacing w:val="-10"/>
          <w:sz w:val="20"/>
        </w:rPr>
        <w:t>процитированные </w:t>
      </w:r>
      <w:r>
        <w:rPr>
          <w:sz w:val="20"/>
        </w:rPr>
        <w:t>в  </w:t>
      </w:r>
      <w:r>
        <w:rPr>
          <w:spacing w:val="-9"/>
          <w:sz w:val="20"/>
        </w:rPr>
        <w:t>этой  </w:t>
      </w:r>
      <w:r>
        <w:rPr>
          <w:spacing w:val="-10"/>
          <w:sz w:val="20"/>
        </w:rPr>
        <w:t>публикации.  Исполь­ зование  </w:t>
      </w:r>
      <w:r>
        <w:rPr>
          <w:spacing w:val="-9"/>
          <w:sz w:val="20"/>
        </w:rPr>
        <w:t>ссылочных  </w:t>
      </w:r>
      <w:r>
        <w:rPr>
          <w:spacing w:val="-10"/>
          <w:sz w:val="20"/>
        </w:rPr>
        <w:t>публикаций,  </w:t>
      </w:r>
      <w:r>
        <w:rPr>
          <w:spacing w:val="-9"/>
          <w:sz w:val="20"/>
        </w:rPr>
        <w:t>является  </w:t>
      </w:r>
      <w:r>
        <w:rPr>
          <w:spacing w:val="-11"/>
          <w:sz w:val="20"/>
        </w:rPr>
        <w:t>обязательным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правильного   </w:t>
      </w:r>
      <w:r>
        <w:rPr>
          <w:spacing w:val="-9"/>
          <w:sz w:val="20"/>
        </w:rPr>
        <w:t>применения   этой   </w:t>
      </w:r>
      <w:r>
        <w:rPr>
          <w:spacing w:val="-10"/>
          <w:sz w:val="20"/>
        </w:rPr>
        <w:t>Публика­  ции.</w:t>
      </w:r>
    </w:p>
    <w:p>
      <w:pPr>
        <w:pStyle w:val="ListParagraph"/>
        <w:numPr>
          <w:ilvl w:val="1"/>
          <w:numId w:val="2"/>
        </w:numPr>
        <w:tabs>
          <w:tab w:pos="972" w:val="left" w:leader="none"/>
        </w:tabs>
        <w:spacing w:line="254" w:lineRule="auto" w:before="0" w:after="0"/>
        <w:ind w:left="136" w:right="164" w:firstLine="504"/>
        <w:jc w:val="both"/>
        <w:rPr>
          <w:sz w:val="20"/>
        </w:rPr>
      </w:pPr>
      <w:r>
        <w:rPr>
          <w:spacing w:val="-9"/>
          <w:sz w:val="20"/>
        </w:rPr>
        <w:t>Обращаем </w:t>
      </w:r>
      <w:r>
        <w:rPr>
          <w:spacing w:val="-10"/>
          <w:sz w:val="20"/>
        </w:rPr>
        <w:t>внимание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наличие вероятности  </w:t>
      </w:r>
      <w:r>
        <w:rPr>
          <w:spacing w:val="-9"/>
          <w:sz w:val="20"/>
        </w:rPr>
        <w:t>того,  </w:t>
      </w:r>
      <w:r>
        <w:rPr>
          <w:spacing w:val="-7"/>
          <w:sz w:val="20"/>
        </w:rPr>
        <w:t>что  </w:t>
      </w:r>
      <w:r>
        <w:rPr>
          <w:spacing w:val="-10"/>
          <w:sz w:val="20"/>
        </w:rPr>
        <w:t>некоторые  </w:t>
      </w:r>
      <w:r>
        <w:rPr>
          <w:spacing w:val="-5"/>
          <w:sz w:val="20"/>
        </w:rPr>
        <w:t>из  </w:t>
      </w:r>
      <w:r>
        <w:rPr>
          <w:spacing w:val="-10"/>
          <w:sz w:val="20"/>
        </w:rPr>
        <w:t>элементов  </w:t>
      </w:r>
      <w:r>
        <w:rPr>
          <w:spacing w:val="-9"/>
          <w:sz w:val="20"/>
        </w:rPr>
        <w:t>этой  </w:t>
      </w:r>
      <w:r>
        <w:rPr>
          <w:spacing w:val="-10"/>
          <w:sz w:val="20"/>
        </w:rPr>
        <w:t>Публи­ </w:t>
      </w:r>
      <w:r>
        <w:rPr>
          <w:spacing w:val="-8"/>
          <w:sz w:val="20"/>
        </w:rPr>
        <w:t>кации  МЭК  могут  быть  </w:t>
      </w:r>
      <w:r>
        <w:rPr>
          <w:spacing w:val="-9"/>
          <w:sz w:val="20"/>
        </w:rPr>
        <w:t>предметом  патентного  права.  </w:t>
      </w:r>
      <w:r>
        <w:rPr>
          <w:spacing w:val="-8"/>
          <w:sz w:val="20"/>
        </w:rPr>
        <w:t>МЭК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несет  </w:t>
      </w:r>
      <w:r>
        <w:rPr>
          <w:spacing w:val="-11"/>
          <w:sz w:val="20"/>
        </w:rPr>
        <w:t>ответственности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идентифика­   </w:t>
      </w:r>
      <w:r>
        <w:rPr>
          <w:spacing w:val="-7"/>
          <w:sz w:val="20"/>
        </w:rPr>
        <w:t>цию </w:t>
      </w:r>
      <w:r>
        <w:rPr>
          <w:spacing w:val="-9"/>
          <w:sz w:val="20"/>
        </w:rPr>
        <w:t>любых патентных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прав.</w:t>
      </w:r>
    </w:p>
    <w:p>
      <w:pPr>
        <w:pStyle w:val="BodyText"/>
        <w:spacing w:line="264" w:lineRule="auto"/>
        <w:ind w:left="136" w:right="166" w:firstLine="504"/>
        <w:jc w:val="both"/>
      </w:pPr>
      <w:r>
        <w:rPr>
          <w:spacing w:val="-11"/>
        </w:rPr>
        <w:t>Международный </w:t>
      </w:r>
      <w:r>
        <w:rPr>
          <w:spacing w:val="-9"/>
        </w:rPr>
        <w:t>стандарт </w:t>
      </w:r>
      <w:r>
        <w:rPr>
          <w:spacing w:val="-7"/>
        </w:rPr>
        <w:t>IEC </w:t>
      </w:r>
      <w:r>
        <w:rPr>
          <w:spacing w:val="-10"/>
        </w:rPr>
        <w:t>61010-2-081 </w:t>
      </w:r>
      <w:r>
        <w:rPr>
          <w:spacing w:val="-7"/>
        </w:rPr>
        <w:t>был</w:t>
      </w:r>
      <w:r>
        <w:rPr>
          <w:spacing w:val="40"/>
        </w:rPr>
        <w:t> </w:t>
      </w:r>
      <w:r>
        <w:rPr>
          <w:spacing w:val="-10"/>
        </w:rPr>
        <w:t>подготовлен  техническим  </w:t>
      </w:r>
      <w:r>
        <w:rPr>
          <w:spacing w:val="-9"/>
        </w:rPr>
        <w:t>комитетом  </w:t>
      </w:r>
      <w:r>
        <w:rPr>
          <w:spacing w:val="-7"/>
        </w:rPr>
        <w:t>66:</w:t>
      </w:r>
      <w:r>
        <w:rPr>
          <w:spacing w:val="40"/>
        </w:rPr>
        <w:t> </w:t>
      </w:r>
      <w:r>
        <w:rPr>
          <w:spacing w:val="-11"/>
        </w:rPr>
        <w:t>Безо­  </w:t>
      </w:r>
      <w:r>
        <w:rPr>
          <w:spacing w:val="-9"/>
        </w:rPr>
        <w:t>пасность </w:t>
      </w:r>
      <w:r>
        <w:rPr>
          <w:spacing w:val="-10"/>
        </w:rPr>
        <w:t>измерительного, контрольного </w:t>
      </w:r>
      <w:r>
        <w:rPr/>
        <w:t>и </w:t>
      </w:r>
      <w:r>
        <w:rPr>
          <w:spacing w:val="-11"/>
        </w:rPr>
        <w:t>лабораторного</w:t>
      </w:r>
      <w:r>
        <w:rPr>
          <w:spacing w:val="-39"/>
        </w:rPr>
        <w:t> </w:t>
      </w:r>
      <w:r>
        <w:rPr>
          <w:spacing w:val="-11"/>
        </w:rPr>
        <w:t>оборудования.</w:t>
      </w:r>
    </w:p>
    <w:p>
      <w:pPr>
        <w:pStyle w:val="BodyText"/>
        <w:spacing w:line="212" w:lineRule="exact" w:before="6"/>
        <w:ind w:left="640"/>
      </w:pPr>
      <w:r>
        <w:rPr/>
        <w:t>Настоящий стандарт имеет статус групповых публикаций по безопасности согласно IEC Guide</w:t>
      </w:r>
    </w:p>
    <w:p>
      <w:pPr>
        <w:pStyle w:val="BodyText"/>
        <w:spacing w:before="3"/>
        <w:ind w:left="145"/>
      </w:pPr>
      <w:r>
        <w:rPr/>
        <w:t>104.</w:t>
      </w:r>
    </w:p>
    <w:p>
      <w:pPr>
        <w:pStyle w:val="BodyText"/>
        <w:spacing w:before="21"/>
        <w:ind w:left="640"/>
      </w:pPr>
      <w:r>
        <w:rPr>
          <w:spacing w:val="-10"/>
        </w:rPr>
        <w:t>Настоящая    консолидированная    версия    </w:t>
      </w:r>
      <w:r>
        <w:rPr>
          <w:spacing w:val="-9"/>
        </w:rPr>
        <w:t>стандарта    </w:t>
      </w:r>
      <w:r>
        <w:rPr>
          <w:spacing w:val="-7"/>
        </w:rPr>
        <w:t>IEC   </w:t>
      </w:r>
      <w:r>
        <w:rPr>
          <w:spacing w:val="-10"/>
        </w:rPr>
        <w:t>61010-2-081    </w:t>
      </w:r>
      <w:r>
        <w:rPr>
          <w:spacing w:val="-9"/>
        </w:rPr>
        <w:t>состоит   </w:t>
      </w:r>
      <w:r>
        <w:rPr>
          <w:spacing w:val="-5"/>
        </w:rPr>
        <w:t>из   </w:t>
      </w:r>
      <w:r>
        <w:rPr>
          <w:spacing w:val="-9"/>
        </w:rPr>
        <w:t>первого </w:t>
      </w:r>
      <w:r>
        <w:rPr>
          <w:spacing w:val="-10"/>
        </w:rPr>
        <w:t>издания</w:t>
      </w:r>
    </w:p>
    <w:p>
      <w:pPr>
        <w:pStyle w:val="BodyText"/>
        <w:tabs>
          <w:tab w:pos="871" w:val="left" w:leader="none"/>
          <w:tab w:pos="2054" w:val="left" w:leader="none"/>
          <w:tab w:pos="3284" w:val="left" w:leader="none"/>
          <w:tab w:pos="3603" w:val="left" w:leader="none"/>
          <w:tab w:pos="4866" w:val="left" w:leader="none"/>
          <w:tab w:pos="5185" w:val="left" w:leader="none"/>
          <w:tab w:pos="6179" w:val="left" w:leader="none"/>
          <w:tab w:pos="6497" w:val="left" w:leader="none"/>
          <w:tab w:pos="7232" w:val="left" w:leader="none"/>
          <w:tab w:pos="8415" w:val="left" w:leader="none"/>
          <w:tab w:pos="9656" w:val="left" w:leader="none"/>
        </w:tabs>
        <w:spacing w:line="244" w:lineRule="auto" w:before="3"/>
        <w:ind w:left="127" w:right="109" w:firstLine="9"/>
      </w:pPr>
      <w:r>
        <w:rPr>
          <w:spacing w:val="-9"/>
        </w:rPr>
        <w:t>(2001)</w:t>
        <w:tab/>
        <w:t>[документы</w:t>
        <w:tab/>
      </w:r>
      <w:r>
        <w:rPr>
          <w:spacing w:val="-10"/>
        </w:rPr>
        <w:t>66/260/FDIS</w:t>
        <w:tab/>
      </w:r>
      <w:r>
        <w:rPr/>
        <w:t>и</w:t>
        <w:tab/>
      </w:r>
      <w:r>
        <w:rPr>
          <w:spacing w:val="-10"/>
        </w:rPr>
        <w:t>66/269/RVD)</w:t>
        <w:tab/>
      </w:r>
      <w:r>
        <w:rPr/>
        <w:t>и</w:t>
        <w:tab/>
      </w:r>
      <w:r>
        <w:rPr>
          <w:spacing w:val="-9"/>
        </w:rPr>
        <w:t>поправки</w:t>
        <w:tab/>
      </w:r>
      <w:r>
        <w:rPr/>
        <w:t>1</w:t>
        <w:tab/>
      </w:r>
      <w:r>
        <w:rPr>
          <w:spacing w:val="-9"/>
        </w:rPr>
        <w:t>(2003)</w:t>
        <w:tab/>
        <w:t>[документы</w:t>
        <w:tab/>
      </w:r>
      <w:r>
        <w:rPr>
          <w:spacing w:val="-10"/>
        </w:rPr>
        <w:t>66/327/FOIS</w:t>
        <w:tab/>
      </w:r>
      <w:r>
        <w:rPr/>
        <w:t>и </w:t>
      </w:r>
      <w:r>
        <w:rPr>
          <w:spacing w:val="-10"/>
        </w:rPr>
        <w:t>66/332/RVD].</w:t>
      </w:r>
    </w:p>
    <w:p>
      <w:pPr>
        <w:pStyle w:val="BodyText"/>
        <w:spacing w:line="244" w:lineRule="auto" w:before="17"/>
        <w:ind w:left="136" w:right="115" w:firstLine="504"/>
        <w:jc w:val="both"/>
      </w:pPr>
      <w:r>
        <w:rPr/>
        <w:t>Техническое содержание идентично основному изданию и поправке к нему и имеет удобный для пользователя вид. Настоящая редакция стандарта имеет номер издания 1.1.</w:t>
      </w:r>
    </w:p>
    <w:p>
      <w:pPr>
        <w:pStyle w:val="BodyText"/>
        <w:spacing w:line="230" w:lineRule="exact"/>
        <w:ind w:left="640"/>
      </w:pPr>
      <w:r>
        <w:rPr/>
        <w:t>Вертикальная линия на поле показывает, где основная публикация была изменена поправкой 1.</w:t>
      </w:r>
    </w:p>
    <w:p>
      <w:pPr>
        <w:pStyle w:val="BodyText"/>
        <w:spacing w:line="244" w:lineRule="auto" w:before="22"/>
        <w:ind w:left="136" w:right="118" w:firstLine="504"/>
        <w:jc w:val="both"/>
      </w:pPr>
      <w:r>
        <w:rPr>
          <w:spacing w:val="-10"/>
        </w:rPr>
        <w:t>Стандарт </w:t>
      </w:r>
      <w:r>
        <w:rPr>
          <w:spacing w:val="-7"/>
        </w:rPr>
        <w:t>IEC </w:t>
      </w:r>
      <w:r>
        <w:rPr>
          <w:spacing w:val="-10"/>
        </w:rPr>
        <w:t>61010-2-081 используется </w:t>
      </w:r>
      <w:r>
        <w:rPr>
          <w:spacing w:val="-9"/>
        </w:rPr>
        <w:t>совместно  </w:t>
      </w:r>
      <w:r>
        <w:rPr/>
        <w:t>с  </w:t>
      </w:r>
      <w:r>
        <w:rPr>
          <w:spacing w:val="-7"/>
        </w:rPr>
        <w:t>IEC  </w:t>
      </w:r>
      <w:r>
        <w:rPr>
          <w:spacing w:val="-9"/>
        </w:rPr>
        <w:t>61010-1.  </w:t>
      </w:r>
      <w:r>
        <w:rPr>
          <w:spacing w:val="-10"/>
        </w:rPr>
        <w:t>Стандарт  разработан  </w:t>
      </w:r>
      <w:r>
        <w:rPr>
          <w:spacing w:val="-6"/>
        </w:rPr>
        <w:t>на  </w:t>
      </w:r>
      <w:r>
        <w:rPr>
          <w:spacing w:val="-10"/>
        </w:rPr>
        <w:t>базе второй  редакции  </w:t>
      </w:r>
      <w:r>
        <w:rPr>
          <w:spacing w:val="-9"/>
        </w:rPr>
        <w:t>стандарта   </w:t>
      </w:r>
      <w:r>
        <w:rPr>
          <w:spacing w:val="-7"/>
        </w:rPr>
        <w:t>IEC   </w:t>
      </w:r>
      <w:r>
        <w:rPr>
          <w:spacing w:val="-10"/>
        </w:rPr>
        <w:t>61010-1:2001.   Следует   </w:t>
      </w:r>
      <w:r>
        <w:rPr>
          <w:spacing w:val="-9"/>
        </w:rPr>
        <w:t>принимать   </w:t>
      </w:r>
      <w:r>
        <w:rPr>
          <w:spacing w:val="-6"/>
        </w:rPr>
        <w:t>во   </w:t>
      </w:r>
      <w:r>
        <w:rPr>
          <w:spacing w:val="-10"/>
        </w:rPr>
        <w:t>внимание   </w:t>
      </w:r>
      <w:r>
        <w:rPr>
          <w:spacing w:val="-9"/>
        </w:rPr>
        <w:t>будущие   </w:t>
      </w:r>
      <w:r>
        <w:rPr>
          <w:spacing w:val="-11"/>
        </w:rPr>
        <w:t>редакции  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9"/>
        </w:rPr>
        <w:t>поправки</w:t>
      </w:r>
      <w:r>
        <w:rPr>
          <w:spacing w:val="-20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10"/>
        </w:rPr>
        <w:t>61010-1.</w:t>
      </w:r>
    </w:p>
    <w:p>
      <w:pPr>
        <w:spacing w:before="123"/>
        <w:ind w:left="0" w:right="133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V</w:t>
      </w:r>
    </w:p>
    <w:p>
      <w:pPr>
        <w:spacing w:after="0"/>
        <w:jc w:val="right"/>
        <w:rPr>
          <w:rFonts w:ascii="Tahoma"/>
          <w:sz w:val="19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61010-2.081—2013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BodyText"/>
        <w:spacing w:line="254" w:lineRule="auto"/>
        <w:ind w:left="114" w:right="102" w:firstLine="521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дополняет  </w:t>
      </w:r>
      <w:r>
        <w:rPr>
          <w:spacing w:val="-7"/>
        </w:rPr>
        <w:t>или </w:t>
      </w:r>
      <w:r>
        <w:rPr>
          <w:spacing w:val="-10"/>
        </w:rPr>
        <w:t>модифицирует  соответствующие  разделы   </w:t>
      </w:r>
      <w:r>
        <w:rPr>
          <w:spacing w:val="-7"/>
        </w:rPr>
        <w:t>IEC   </w:t>
      </w:r>
      <w:r>
        <w:rPr>
          <w:spacing w:val="-9"/>
        </w:rPr>
        <w:t>61010-1.   </w:t>
      </w:r>
      <w:r>
        <w:rPr>
          <w:spacing w:val="-11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</w:t>
      </w:r>
      <w:r>
        <w:rPr>
          <w:spacing w:val="-10"/>
        </w:rPr>
        <w:t>преобразовать </w:t>
      </w:r>
      <w:r>
        <w:rPr>
          <w:spacing w:val="-8"/>
        </w:rPr>
        <w:t>эту </w:t>
      </w:r>
      <w:r>
        <w:rPr>
          <w:spacing w:val="-9"/>
        </w:rPr>
        <w:t>публикацию </w:t>
      </w:r>
      <w:r>
        <w:rPr/>
        <w:t>в </w:t>
      </w:r>
      <w:r>
        <w:rPr>
          <w:spacing w:val="-9"/>
        </w:rPr>
        <w:t>стандарт </w:t>
      </w:r>
      <w:r>
        <w:rPr>
          <w:spacing w:val="-7"/>
        </w:rPr>
        <w:t>IEC </w:t>
      </w:r>
      <w:r>
        <w:rPr>
          <w:spacing w:val="-9"/>
        </w:rPr>
        <w:t>«Частные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1"/>
        </w:rPr>
        <w:t>автоматическому </w:t>
      </w:r>
      <w:r>
        <w:rPr/>
        <w:t>и </w:t>
      </w:r>
      <w:r>
        <w:rPr>
          <w:spacing w:val="-10"/>
        </w:rPr>
        <w:t>полуавтоматическому </w:t>
      </w:r>
      <w:r>
        <w:rPr>
          <w:spacing w:val="-11"/>
        </w:rPr>
        <w:t>лабораторному оборудованию </w:t>
      </w:r>
      <w:r>
        <w:rPr>
          <w:spacing w:val="-8"/>
        </w:rPr>
        <w:t>для </w:t>
      </w:r>
      <w:r>
        <w:rPr>
          <w:spacing w:val="-9"/>
        </w:rPr>
        <w:t>проведения </w:t>
      </w:r>
      <w:r>
        <w:rPr>
          <w:spacing w:val="-10"/>
        </w:rPr>
        <w:t>анализов </w:t>
      </w:r>
      <w:r>
        <w:rPr/>
        <w:t>и </w:t>
      </w:r>
      <w:r>
        <w:rPr>
          <w:spacing w:val="-10"/>
        </w:rPr>
        <w:t>других целей»</w:t>
      </w:r>
    </w:p>
    <w:p>
      <w:pPr>
        <w:pStyle w:val="BodyText"/>
        <w:spacing w:line="249" w:lineRule="auto"/>
        <w:ind w:left="114" w:right="121" w:firstLine="521"/>
        <w:jc w:val="both"/>
      </w:pPr>
      <w:r>
        <w:rPr>
          <w:spacing w:val="-9"/>
        </w:rPr>
        <w:t>Поскольку </w:t>
      </w:r>
      <w:r>
        <w:rPr>
          <w:spacing w:val="-10"/>
        </w:rPr>
        <w:t>отдельные  </w:t>
      </w:r>
      <w:r>
        <w:rPr>
          <w:spacing w:val="-9"/>
        </w:rPr>
        <w:t>подпункты  </w:t>
      </w:r>
      <w:r>
        <w:rPr>
          <w:spacing w:val="-7"/>
        </w:rPr>
        <w:t>IEC  </w:t>
      </w:r>
      <w:r>
        <w:rPr>
          <w:spacing w:val="-9"/>
        </w:rPr>
        <w:t>61010-1  </w:t>
      </w:r>
      <w:r>
        <w:rPr>
          <w:spacing w:val="-6"/>
        </w:rPr>
        <w:t>не  </w:t>
      </w:r>
      <w:r>
        <w:rPr>
          <w:spacing w:val="-10"/>
        </w:rPr>
        <w:t>упоминаются  </w:t>
      </w:r>
      <w:r>
        <w:rPr/>
        <w:t>в  </w:t>
      </w:r>
      <w:r>
        <w:rPr>
          <w:spacing w:val="-7"/>
        </w:rPr>
        <w:t>IEC  </w:t>
      </w:r>
      <w:r>
        <w:rPr>
          <w:spacing w:val="-10"/>
        </w:rPr>
        <w:t>61010-2-081.  </w:t>
      </w:r>
      <w:r>
        <w:rPr>
          <w:spacing w:val="-6"/>
        </w:rPr>
        <w:t>то  </w:t>
      </w:r>
      <w:r>
        <w:rPr>
          <w:spacing w:val="-8"/>
        </w:rPr>
        <w:t>эти  </w:t>
      </w:r>
      <w:r>
        <w:rPr>
          <w:spacing w:val="-10"/>
        </w:rPr>
        <w:t>подпунк­  </w:t>
      </w:r>
      <w:r>
        <w:rPr>
          <w:spacing w:val="-6"/>
        </w:rPr>
        <w:t>ты  </w:t>
      </w:r>
      <w:r>
        <w:rPr>
          <w:spacing w:val="-8"/>
        </w:rPr>
        <w:t>могут  </w:t>
      </w:r>
      <w:r>
        <w:rPr>
          <w:spacing w:val="-10"/>
        </w:rPr>
        <w:t>применяться  настолько,  насколько  </w:t>
      </w:r>
      <w:r>
        <w:rPr>
          <w:spacing w:val="-8"/>
        </w:rPr>
        <w:t>это  </w:t>
      </w:r>
      <w:r>
        <w:rPr>
          <w:spacing w:val="-10"/>
        </w:rPr>
        <w:t>возможно.  </w:t>
      </w:r>
      <w:r>
        <w:rPr>
          <w:spacing w:val="-7"/>
        </w:rPr>
        <w:t>Так</w:t>
      </w:r>
      <w:r>
        <w:rPr>
          <w:spacing w:val="40"/>
        </w:rPr>
        <w:t> </w:t>
      </w:r>
      <w:r>
        <w:rPr>
          <w:spacing w:val="-8"/>
        </w:rPr>
        <w:t>как,  часть  </w:t>
      </w:r>
      <w:r>
        <w:rPr/>
        <w:t>2   </w:t>
      </w:r>
      <w:r>
        <w:rPr>
          <w:spacing w:val="-8"/>
        </w:rPr>
        <w:t>серии   </w:t>
      </w:r>
      <w:r>
        <w:rPr>
          <w:spacing w:val="-9"/>
        </w:rPr>
        <w:t>стандартов   </w:t>
      </w:r>
      <w:r>
        <w:rPr>
          <w:spacing w:val="-10"/>
        </w:rPr>
        <w:t>IEC  </w:t>
      </w:r>
      <w:r>
        <w:rPr>
          <w:spacing w:val="-8"/>
        </w:rPr>
        <w:t>61010  имеет  </w:t>
      </w:r>
      <w:r>
        <w:rPr>
          <w:spacing w:val="-9"/>
        </w:rPr>
        <w:t>статус   </w:t>
      </w:r>
      <w:r>
        <w:rPr>
          <w:spacing w:val="-10"/>
        </w:rPr>
        <w:t>«дополнения»,   «модификации»,   </w:t>
      </w:r>
      <w:r>
        <w:rPr>
          <w:spacing w:val="-9"/>
        </w:rPr>
        <w:t>«замены»,   </w:t>
      </w:r>
      <w:r>
        <w:rPr>
          <w:spacing w:val="-7"/>
        </w:rPr>
        <w:t>или   </w:t>
      </w:r>
      <w:r>
        <w:rPr>
          <w:spacing w:val="-10"/>
        </w:rPr>
        <w:t>«исключения»,   </w:t>
      </w:r>
      <w:r>
        <w:rPr>
          <w:spacing w:val="-6"/>
        </w:rPr>
        <w:t>то   </w:t>
      </w:r>
      <w:r>
        <w:rPr>
          <w:spacing w:val="-10"/>
        </w:rPr>
        <w:t>соответствую­ </w:t>
      </w:r>
      <w:r>
        <w:rPr>
          <w:spacing w:val="-7"/>
        </w:rPr>
        <w:t>щие </w:t>
      </w:r>
      <w:r>
        <w:rPr>
          <w:spacing w:val="-10"/>
        </w:rPr>
        <w:t>требования, </w:t>
      </w:r>
      <w:r>
        <w:rPr>
          <w:spacing w:val="-9"/>
        </w:rPr>
        <w:t>условия испытаний </w:t>
      </w:r>
      <w:r>
        <w:rPr>
          <w:spacing w:val="-7"/>
        </w:rPr>
        <w:t>или </w:t>
      </w:r>
      <w:r>
        <w:rPr>
          <w:spacing w:val="-10"/>
        </w:rPr>
        <w:t>примечания, приведенные </w:t>
      </w:r>
      <w:r>
        <w:rPr/>
        <w:t>в </w:t>
      </w:r>
      <w:r>
        <w:rPr>
          <w:spacing w:val="-7"/>
        </w:rPr>
        <w:t>IEC </w:t>
      </w:r>
      <w:r>
        <w:rPr>
          <w:spacing w:val="-9"/>
        </w:rPr>
        <w:t>61010-1.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со­ </w:t>
      </w:r>
      <w:r>
        <w:rPr>
          <w:spacing w:val="-11"/>
        </w:rPr>
        <w:t>ответственно</w:t>
      </w:r>
      <w:r>
        <w:rPr>
          <w:spacing w:val="-10"/>
        </w:rPr>
        <w:t> </w:t>
      </w:r>
      <w:r>
        <w:rPr>
          <w:spacing w:val="-11"/>
        </w:rPr>
        <w:t>адаптированы.</w:t>
      </w:r>
    </w:p>
    <w:p>
      <w:pPr>
        <w:pStyle w:val="BodyText"/>
        <w:spacing w:before="22"/>
        <w:ind w:left="636"/>
      </w:pPr>
      <w:r>
        <w:rPr/>
        <w:t>В настоящем стандарте: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3" w:after="0"/>
        <w:ind w:left="861" w:right="0" w:hanging="225"/>
        <w:jc w:val="left"/>
        <w:rPr>
          <w:sz w:val="20"/>
        </w:rPr>
      </w:pPr>
      <w:r>
        <w:rPr>
          <w:spacing w:val="-10"/>
          <w:sz w:val="20"/>
        </w:rPr>
        <w:t>используются </w:t>
      </w:r>
      <w:r>
        <w:rPr>
          <w:spacing w:val="-9"/>
          <w:sz w:val="20"/>
        </w:rPr>
        <w:t>следующие </w:t>
      </w:r>
      <w:r>
        <w:rPr>
          <w:spacing w:val="-10"/>
          <w:sz w:val="20"/>
        </w:rPr>
        <w:t>шрифтов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печати: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3" w:after="0"/>
        <w:ind w:left="123" w:right="0" w:firstLine="504"/>
        <w:jc w:val="left"/>
        <w:rPr>
          <w:sz w:val="20"/>
        </w:rPr>
      </w:pPr>
      <w:r>
        <w:rPr>
          <w:spacing w:val="-10"/>
          <w:sz w:val="20"/>
        </w:rPr>
        <w:t>требования: </w:t>
      </w:r>
      <w:r>
        <w:rPr>
          <w:spacing w:val="-9"/>
          <w:sz w:val="20"/>
        </w:rPr>
        <w:t>шрифт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Anal;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21" w:after="0"/>
        <w:ind w:left="753" w:right="0" w:hanging="126"/>
        <w:jc w:val="left"/>
        <w:rPr>
          <w:sz w:val="20"/>
        </w:rPr>
      </w:pPr>
      <w:r>
        <w:rPr>
          <w:spacing w:val="-10"/>
          <w:sz w:val="20"/>
        </w:rPr>
        <w:t>ПРИМЕЧАНИЯ: </w:t>
      </w:r>
      <w:r>
        <w:rPr>
          <w:spacing w:val="-9"/>
          <w:sz w:val="20"/>
        </w:rPr>
        <w:t>шрифт </w:t>
      </w:r>
      <w:r>
        <w:rPr>
          <w:spacing w:val="-8"/>
          <w:sz w:val="20"/>
        </w:rPr>
        <w:t>малые </w:t>
      </w:r>
      <w:r>
        <w:rPr>
          <w:spacing w:val="-9"/>
          <w:sz w:val="20"/>
        </w:rPr>
        <w:t>прописные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ARIAL;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i/>
          <w:sz w:val="20"/>
        </w:rPr>
      </w:pPr>
      <w:r>
        <w:rPr>
          <w:i/>
          <w:sz w:val="20"/>
        </w:rPr>
        <w:t>заключение о соответствии и испытание: курсив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ARIAL:</w:t>
      </w:r>
    </w:p>
    <w:p>
      <w:pPr>
        <w:pStyle w:val="ListParagraph"/>
        <w:numPr>
          <w:ilvl w:val="0"/>
          <w:numId w:val="4"/>
        </w:numPr>
        <w:tabs>
          <w:tab w:pos="877" w:val="left" w:leader="none"/>
        </w:tabs>
        <w:spacing w:line="264" w:lineRule="auto" w:before="3" w:after="0"/>
        <w:ind w:left="123" w:right="120" w:firstLine="504"/>
        <w:jc w:val="left"/>
        <w:rPr>
          <w:sz w:val="20"/>
        </w:rPr>
      </w:pPr>
      <w:r>
        <w:rPr>
          <w:spacing w:val="-10"/>
          <w:sz w:val="20"/>
        </w:rPr>
        <w:t>термины, используемые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всему  </w:t>
      </w:r>
      <w:r>
        <w:rPr>
          <w:spacing w:val="-10"/>
          <w:sz w:val="20"/>
        </w:rPr>
        <w:t>тексту  </w:t>
      </w:r>
      <w:r>
        <w:rPr>
          <w:spacing w:val="-9"/>
          <w:sz w:val="20"/>
        </w:rPr>
        <w:t>этого  стандарта,  которые  </w:t>
      </w:r>
      <w:r>
        <w:rPr>
          <w:spacing w:val="-10"/>
          <w:sz w:val="20"/>
        </w:rPr>
        <w:t>определены  </w:t>
      </w:r>
      <w:r>
        <w:rPr>
          <w:sz w:val="20"/>
        </w:rPr>
        <w:t>в  </w:t>
      </w:r>
      <w:r>
        <w:rPr>
          <w:spacing w:val="-10"/>
          <w:sz w:val="20"/>
        </w:rPr>
        <w:t>разделе  3: </w:t>
      </w:r>
      <w:r>
        <w:rPr>
          <w:spacing w:val="-9"/>
          <w:sz w:val="20"/>
        </w:rPr>
        <w:t>шрифт прописные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ARIAL:</w:t>
      </w:r>
    </w:p>
    <w:p>
      <w:pPr>
        <w:pStyle w:val="ListParagraph"/>
        <w:numPr>
          <w:ilvl w:val="0"/>
          <w:numId w:val="3"/>
        </w:numPr>
        <w:tabs>
          <w:tab w:pos="985" w:val="left" w:leader="none"/>
        </w:tabs>
        <w:spacing w:line="212" w:lineRule="exact" w:before="0" w:after="0"/>
        <w:ind w:left="985" w:right="0" w:hanging="358"/>
        <w:jc w:val="left"/>
        <w:rPr>
          <w:sz w:val="20"/>
        </w:rPr>
      </w:pPr>
      <w:r>
        <w:rPr>
          <w:spacing w:val="-10"/>
          <w:sz w:val="20"/>
        </w:rPr>
        <w:t>подразделы,   рисунки,   таблицы   </w:t>
      </w:r>
      <w:r>
        <w:rPr>
          <w:sz w:val="20"/>
        </w:rPr>
        <w:t>и   </w:t>
      </w:r>
      <w:r>
        <w:rPr>
          <w:spacing w:val="-10"/>
          <w:sz w:val="20"/>
        </w:rPr>
        <w:t>примечания,   </w:t>
      </w:r>
      <w:r>
        <w:rPr>
          <w:spacing w:val="-9"/>
          <w:sz w:val="20"/>
        </w:rPr>
        <w:t>которые   </w:t>
      </w:r>
      <w:r>
        <w:rPr>
          <w:spacing w:val="-10"/>
          <w:sz w:val="20"/>
        </w:rPr>
        <w:t>дополняют   соответствующие   </w:t>
      </w:r>
      <w:r>
        <w:rPr>
          <w:spacing w:val="-5"/>
          <w:sz w:val="20"/>
        </w:rPr>
        <w:t>им</w:t>
      </w:r>
      <w:r>
        <w:rPr>
          <w:spacing w:val="42"/>
          <w:sz w:val="20"/>
        </w:rPr>
        <w:t> </w:t>
      </w:r>
      <w:r>
        <w:rPr>
          <w:spacing w:val="-10"/>
          <w:sz w:val="20"/>
        </w:rPr>
        <w:t>под­</w:t>
      </w:r>
    </w:p>
    <w:p>
      <w:pPr>
        <w:pStyle w:val="BodyText"/>
        <w:spacing w:before="4"/>
        <w:ind w:left="123"/>
      </w:pPr>
      <w:r>
        <w:rPr>
          <w:spacing w:val="-10"/>
        </w:rPr>
        <w:t>разделы,   рисунки,   таблицы   </w:t>
      </w:r>
      <w:r>
        <w:rPr/>
        <w:t>и   </w:t>
      </w:r>
      <w:r>
        <w:rPr>
          <w:spacing w:val="-9"/>
        </w:rPr>
        <w:t>примечания   </w:t>
      </w:r>
      <w:r>
        <w:rPr>
          <w:spacing w:val="-7"/>
        </w:rPr>
        <w:t>IEC   </w:t>
      </w:r>
      <w:r>
        <w:rPr>
          <w:spacing w:val="-9"/>
        </w:rPr>
        <w:t>61010-1.   </w:t>
      </w:r>
      <w:r>
        <w:rPr>
          <w:spacing w:val="-8"/>
        </w:rPr>
        <w:t>имеют   </w:t>
      </w:r>
      <w:r>
        <w:rPr>
          <w:spacing w:val="-10"/>
        </w:rPr>
        <w:t>нумерацию,   </w:t>
      </w:r>
      <w:r>
        <w:rPr>
          <w:spacing w:val="-11"/>
        </w:rPr>
        <w:t>начинающуюся   </w:t>
      </w:r>
      <w:r>
        <w:rPr/>
        <w:t>с   </w:t>
      </w:r>
      <w:r>
        <w:rPr>
          <w:spacing w:val="-10"/>
        </w:rPr>
        <w:t>цифры</w:t>
      </w:r>
    </w:p>
    <w:p>
      <w:pPr>
        <w:pStyle w:val="ListParagraph"/>
        <w:numPr>
          <w:ilvl w:val="0"/>
          <w:numId w:val="6"/>
        </w:numPr>
        <w:tabs>
          <w:tab w:pos="604" w:val="left" w:leader="none"/>
        </w:tabs>
        <w:spacing w:line="244" w:lineRule="auto" w:before="21" w:after="0"/>
        <w:ind w:left="114" w:right="164" w:firstLine="18"/>
        <w:jc w:val="left"/>
        <w:rPr>
          <w:sz w:val="20"/>
        </w:rPr>
      </w:pPr>
      <w:r>
        <w:rPr>
          <w:spacing w:val="-11"/>
          <w:sz w:val="20"/>
        </w:rPr>
        <w:t>Дополнительные </w:t>
      </w:r>
      <w:r>
        <w:rPr>
          <w:spacing w:val="-9"/>
          <w:sz w:val="20"/>
        </w:rPr>
        <w:t>приложения </w:t>
      </w:r>
      <w:r>
        <w:rPr>
          <w:spacing w:val="-11"/>
          <w:sz w:val="20"/>
        </w:rPr>
        <w:t>обозначаются </w:t>
      </w:r>
      <w:r>
        <w:rPr>
          <w:spacing w:val="-9"/>
          <w:sz w:val="20"/>
        </w:rPr>
        <w:t>буквами, </w:t>
      </w:r>
      <w:r>
        <w:rPr>
          <w:spacing w:val="-11"/>
          <w:sz w:val="20"/>
        </w:rPr>
        <w:t>начинающимися </w:t>
      </w:r>
      <w:r>
        <w:rPr>
          <w:sz w:val="20"/>
        </w:rPr>
        <w:t>с </w:t>
      </w:r>
      <w:r>
        <w:rPr>
          <w:spacing w:val="-5"/>
          <w:sz w:val="20"/>
        </w:rPr>
        <w:t>АА </w:t>
      </w:r>
      <w:r>
        <w:rPr>
          <w:sz w:val="20"/>
        </w:rPr>
        <w:t>и </w:t>
      </w:r>
      <w:r>
        <w:rPr>
          <w:spacing w:val="-7"/>
          <w:sz w:val="20"/>
        </w:rPr>
        <w:t>ВВ. </w:t>
      </w:r>
      <w:r>
        <w:rPr>
          <w:sz w:val="20"/>
        </w:rPr>
        <w:t>и </w:t>
      </w:r>
      <w:r>
        <w:rPr>
          <w:spacing w:val="-9"/>
          <w:sz w:val="20"/>
        </w:rPr>
        <w:t>являются </w:t>
      </w:r>
      <w:r>
        <w:rPr>
          <w:spacing w:val="-11"/>
          <w:sz w:val="20"/>
        </w:rPr>
        <w:t>не­ </w:t>
      </w:r>
      <w:r>
        <w:rPr>
          <w:spacing w:val="-10"/>
          <w:sz w:val="20"/>
        </w:rPr>
        <w:t>отъемлемой </w:t>
      </w:r>
      <w:r>
        <w:rPr>
          <w:spacing w:val="-9"/>
          <w:sz w:val="20"/>
        </w:rPr>
        <w:t>частью </w:t>
      </w:r>
      <w:r>
        <w:rPr>
          <w:spacing w:val="-10"/>
          <w:sz w:val="20"/>
        </w:rPr>
        <w:t>настоящего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BodyText"/>
        <w:spacing w:line="254" w:lineRule="auto"/>
        <w:ind w:left="114" w:right="164" w:firstLine="522"/>
        <w:jc w:val="both"/>
      </w:pPr>
      <w:r>
        <w:rPr>
          <w:spacing w:val="-5"/>
        </w:rPr>
        <w:t>По </w:t>
      </w:r>
      <w:r>
        <w:rPr>
          <w:spacing w:val="-10"/>
        </w:rPr>
        <w:t>решению </w:t>
      </w:r>
      <w:r>
        <w:rPr>
          <w:spacing w:val="-11"/>
        </w:rPr>
        <w:t>технического </w:t>
      </w:r>
      <w:r>
        <w:rPr>
          <w:spacing w:val="-9"/>
        </w:rPr>
        <w:t>комитета, содержание  </w:t>
      </w:r>
      <w:r>
        <w:rPr>
          <w:spacing w:val="-10"/>
        </w:rPr>
        <w:t>настоящего  </w:t>
      </w:r>
      <w:r>
        <w:rPr>
          <w:spacing w:val="-9"/>
        </w:rPr>
        <w:t>стандарта  </w:t>
      </w:r>
      <w:r>
        <w:rPr>
          <w:spacing w:val="-8"/>
        </w:rPr>
        <w:t>будет  </w:t>
      </w:r>
      <w:r>
        <w:rPr>
          <w:spacing w:val="-10"/>
        </w:rPr>
        <w:t>оставаться  </w:t>
      </w:r>
      <w:r>
        <w:rPr>
          <w:spacing w:val="-11"/>
        </w:rPr>
        <w:t>неиз­ </w:t>
      </w:r>
      <w:r>
        <w:rPr>
          <w:spacing w:val="-9"/>
        </w:rPr>
        <w:t>менным  </w:t>
      </w:r>
      <w:r>
        <w:rPr>
          <w:spacing w:val="-6"/>
        </w:rPr>
        <w:t>до  </w:t>
      </w:r>
      <w:r>
        <w:rPr>
          <w:spacing w:val="-9"/>
        </w:rPr>
        <w:t>даты  </w:t>
      </w:r>
      <w:r>
        <w:rPr>
          <w:spacing w:val="-10"/>
        </w:rPr>
        <w:t>результата  пересмотра,  </w:t>
      </w:r>
      <w:r>
        <w:rPr>
          <w:spacing w:val="-9"/>
        </w:rPr>
        <w:t>указанного  </w:t>
      </w:r>
      <w:r>
        <w:rPr>
          <w:spacing w:val="-6"/>
        </w:rPr>
        <w:t>на  </w:t>
      </w:r>
      <w:r>
        <w:rPr>
          <w:spacing w:val="-10"/>
        </w:rPr>
        <w:t>веб-сайте  </w:t>
      </w:r>
      <w:r>
        <w:rPr>
          <w:spacing w:val="-8"/>
        </w:rPr>
        <w:t>МЭК   </w:t>
      </w:r>
      <w:hyperlink r:id="rId8">
        <w:r>
          <w:rPr>
            <w:spacing w:val="-10"/>
          </w:rPr>
          <w:t>http://webstore.iec.ch</w:t>
        </w:r>
      </w:hyperlink>
      <w:r>
        <w:rPr>
          <w:spacing w:val="-10"/>
        </w:rPr>
        <w:t>   </w:t>
      </w:r>
      <w:r>
        <w:rPr/>
        <w:t>в  </w:t>
      </w:r>
      <w:r>
        <w:rPr>
          <w:spacing w:val="-10"/>
        </w:rPr>
        <w:t>сведе­ </w:t>
      </w:r>
      <w:r>
        <w:rPr>
          <w:spacing w:val="-9"/>
        </w:rPr>
        <w:t>ниях. имеющих </w:t>
      </w:r>
      <w:r>
        <w:rPr>
          <w:spacing w:val="-10"/>
        </w:rPr>
        <w:t>отношение </w:t>
      </w:r>
      <w:r>
        <w:rPr/>
        <w:t>к </w:t>
      </w:r>
      <w:r>
        <w:rPr>
          <w:spacing w:val="-11"/>
        </w:rPr>
        <w:t>определенной </w:t>
      </w:r>
      <w:r>
        <w:rPr>
          <w:spacing w:val="-10"/>
        </w:rPr>
        <w:t>публикации. </w:t>
      </w:r>
      <w:r>
        <w:rPr>
          <w:spacing w:val="-6"/>
        </w:rPr>
        <w:t>На </w:t>
      </w:r>
      <w:r>
        <w:rPr>
          <w:spacing w:val="-8"/>
        </w:rPr>
        <w:t>эту </w:t>
      </w:r>
      <w:r>
        <w:rPr>
          <w:spacing w:val="-9"/>
        </w:rPr>
        <w:t>дату стандарт </w:t>
      </w:r>
      <w:r>
        <w:rPr>
          <w:spacing w:val="-10"/>
        </w:rPr>
        <w:t>будет</w:t>
      </w:r>
    </w:p>
    <w:p>
      <w:pPr>
        <w:pStyle w:val="ListParagraph"/>
        <w:numPr>
          <w:ilvl w:val="1"/>
          <w:numId w:val="6"/>
        </w:numPr>
        <w:tabs>
          <w:tab w:pos="762" w:val="left" w:leader="none"/>
        </w:tabs>
        <w:spacing w:line="221" w:lineRule="exact" w:before="1" w:after="0"/>
        <w:ind w:left="762" w:right="0" w:hanging="126"/>
        <w:jc w:val="left"/>
        <w:rPr>
          <w:sz w:val="20"/>
        </w:rPr>
      </w:pPr>
      <w:r>
        <w:rPr>
          <w:spacing w:val="-10"/>
          <w:sz w:val="20"/>
        </w:rPr>
        <w:t>подтвержден;</w:t>
      </w:r>
    </w:p>
    <w:p>
      <w:pPr>
        <w:pStyle w:val="ListParagraph"/>
        <w:numPr>
          <w:ilvl w:val="1"/>
          <w:numId w:val="6"/>
        </w:numPr>
        <w:tabs>
          <w:tab w:pos="744" w:val="left" w:leader="none"/>
        </w:tabs>
        <w:spacing w:line="240" w:lineRule="auto" w:before="22" w:after="0"/>
        <w:ind w:left="744" w:right="0" w:hanging="117"/>
        <w:jc w:val="left"/>
        <w:rPr>
          <w:sz w:val="20"/>
        </w:rPr>
      </w:pPr>
      <w:r>
        <w:rPr>
          <w:spacing w:val="-11"/>
          <w:sz w:val="20"/>
        </w:rPr>
        <w:t>отменен:</w:t>
      </w:r>
    </w:p>
    <w:p>
      <w:pPr>
        <w:pStyle w:val="ListParagraph"/>
        <w:numPr>
          <w:ilvl w:val="1"/>
          <w:numId w:val="6"/>
        </w:numPr>
        <w:tabs>
          <w:tab w:pos="753" w:val="left" w:leader="none"/>
        </w:tabs>
        <w:spacing w:line="240" w:lineRule="auto" w:before="4" w:after="0"/>
        <w:ind w:left="753" w:right="0" w:hanging="126"/>
        <w:jc w:val="left"/>
        <w:rPr>
          <w:sz w:val="20"/>
        </w:rPr>
      </w:pPr>
      <w:r>
        <w:rPr>
          <w:spacing w:val="-10"/>
          <w:sz w:val="20"/>
        </w:rPr>
        <w:t>заменен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пересмотренное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издание;</w:t>
      </w:r>
    </w:p>
    <w:p>
      <w:pPr>
        <w:pStyle w:val="ListParagraph"/>
        <w:numPr>
          <w:ilvl w:val="1"/>
          <w:numId w:val="6"/>
        </w:numPr>
        <w:tabs>
          <w:tab w:pos="744" w:val="left" w:leader="none"/>
        </w:tabs>
        <w:spacing w:line="240" w:lineRule="auto" w:before="4" w:after="0"/>
        <w:ind w:left="744" w:right="0" w:hanging="108"/>
        <w:jc w:val="left"/>
        <w:rPr>
          <w:sz w:val="20"/>
        </w:rPr>
      </w:pPr>
      <w:r>
        <w:rPr>
          <w:spacing w:val="-11"/>
          <w:sz w:val="20"/>
        </w:rPr>
        <w:t>дополнен.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VI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Heading2"/>
        <w:ind w:left="6472"/>
      </w:pPr>
      <w:r>
        <w:rPr/>
        <w:t>ГОСТ IEC 61010-2-081—2013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376" w:val="left" w:leader="none"/>
          <w:tab w:pos="719" w:val="left" w:leader="none"/>
          <w:tab w:pos="1114" w:val="left" w:leader="none"/>
          <w:tab w:pos="1432" w:val="left" w:leader="none"/>
          <w:tab w:pos="1798" w:val="left" w:leader="none"/>
          <w:tab w:pos="2152" w:val="left" w:leader="none"/>
          <w:tab w:pos="2489" w:val="left" w:leader="none"/>
          <w:tab w:pos="2835" w:val="left" w:leader="none"/>
          <w:tab w:pos="3178" w:val="left" w:leader="none"/>
          <w:tab w:pos="3522" w:val="left" w:leader="none"/>
          <w:tab w:pos="3876" w:val="left" w:leader="none"/>
          <w:tab w:pos="4208" w:val="left" w:leader="none"/>
          <w:tab w:pos="4552" w:val="left" w:leader="none"/>
          <w:tab w:pos="4895" w:val="left" w:leader="none"/>
          <w:tab w:pos="5249" w:val="left" w:leader="none"/>
          <w:tab w:pos="5604" w:val="left" w:leader="none"/>
          <w:tab w:pos="5991" w:val="left" w:leader="none"/>
          <w:tab w:pos="7055" w:val="left" w:leader="none"/>
          <w:tab w:pos="7410" w:val="left" w:leader="none"/>
          <w:tab w:pos="7742" w:val="left" w:leader="none"/>
          <w:tab w:pos="8085" w:val="left" w:leader="none"/>
          <w:tab w:pos="8440" w:val="left" w:leader="none"/>
          <w:tab w:pos="8785" w:val="left" w:leader="none"/>
          <w:tab w:pos="9128" w:val="left" w:leader="none"/>
          <w:tab w:pos="9472" w:val="left" w:leader="none"/>
        </w:tabs>
        <w:ind w:right="11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4" w:lineRule="auto"/>
        <w:ind w:left="1264" w:right="1250"/>
        <w:jc w:val="center"/>
      </w:pPr>
      <w:r>
        <w:rPr>
          <w:spacing w:val="-11"/>
        </w:rPr>
        <w:t>БЕЗОПАСНОСТЬ </w:t>
      </w:r>
      <w:r>
        <w:rPr>
          <w:spacing w:val="-10"/>
        </w:rPr>
        <w:t>ЭЛЕКТРИЧЕСКИХ КОНТРОЛЬНО-ИЗМЕРИТЕЛЬНЫХ ПРИБОРОВ </w:t>
      </w:r>
      <w:r>
        <w:rPr/>
        <w:t>И </w:t>
      </w:r>
      <w:r>
        <w:rPr>
          <w:spacing w:val="-11"/>
        </w:rPr>
        <w:t>ЛАБОРАТОРНОГО </w:t>
      </w:r>
      <w:r>
        <w:rPr>
          <w:spacing w:val="-10"/>
        </w:rPr>
        <w:t>ОБОРУДОВАНИЯ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right="11"/>
        <w:jc w:val="center"/>
      </w:pPr>
      <w:r>
        <w:rPr/>
        <w:t>Ч а с т ь 2-081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4" w:lineRule="auto"/>
        <w:ind w:left="1258" w:right="1250"/>
        <w:jc w:val="center"/>
      </w:pPr>
      <w:r>
        <w:rPr>
          <w:spacing w:val="-9"/>
        </w:rPr>
        <w:t>Частные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1"/>
        </w:rPr>
        <w:t>автоматическому </w:t>
      </w:r>
      <w:r>
        <w:rPr/>
        <w:t>и </w:t>
      </w:r>
      <w:r>
        <w:rPr>
          <w:spacing w:val="-10"/>
        </w:rPr>
        <w:t>полуавтоматическому </w:t>
      </w:r>
      <w:r>
        <w:rPr>
          <w:spacing w:val="-11"/>
        </w:rPr>
        <w:t>лабораторному оборудованию </w:t>
      </w:r>
      <w:r>
        <w:rPr>
          <w:spacing w:val="-8"/>
        </w:rPr>
        <w:t>для </w:t>
      </w:r>
      <w:r>
        <w:rPr>
          <w:spacing w:val="-9"/>
        </w:rPr>
        <w:t>проведения </w:t>
      </w:r>
      <w:r>
        <w:rPr>
          <w:spacing w:val="-10"/>
        </w:rPr>
        <w:t>анализов </w:t>
      </w:r>
      <w:r>
        <w:rPr/>
        <w:t>и </w:t>
      </w:r>
      <w:r>
        <w:rPr>
          <w:spacing w:val="-10"/>
        </w:rPr>
        <w:t>других целей</w:t>
      </w:r>
    </w:p>
    <w:p>
      <w:pPr>
        <w:pStyle w:val="BodyText"/>
        <w:spacing w:before="11"/>
        <w:rPr>
          <w:sz w:val="21"/>
        </w:rPr>
      </w:pPr>
    </w:p>
    <w:p>
      <w:pPr>
        <w:spacing w:line="280" w:lineRule="auto" w:before="0"/>
        <w:ind w:left="1929" w:right="1903" w:hanging="19"/>
        <w:jc w:val="center"/>
        <w:rPr>
          <w:b/>
          <w:sz w:val="16"/>
        </w:rPr>
      </w:pPr>
      <w:r>
        <w:rPr>
          <w:b/>
          <w:spacing w:val="-9"/>
          <w:sz w:val="16"/>
        </w:rPr>
        <w:t>Safety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requirements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for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electrical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equipment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for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measurement,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control,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and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laboratory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use. </w:t>
      </w:r>
      <w:r>
        <w:rPr>
          <w:b/>
          <w:spacing w:val="-8"/>
          <w:sz w:val="16"/>
        </w:rPr>
        <w:t>Part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2-081.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Particular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requirements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for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automatic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and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semi-automatic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laboratory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equipment </w:t>
      </w:r>
      <w:r>
        <w:rPr>
          <w:b/>
          <w:spacing w:val="-7"/>
          <w:sz w:val="16"/>
        </w:rPr>
        <w:t>for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analysis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and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other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purposes</w:t>
      </w:r>
    </w:p>
    <w:p>
      <w:pPr>
        <w:pStyle w:val="BodyText"/>
        <w:rPr>
          <w:b/>
          <w:sz w:val="18"/>
        </w:rPr>
      </w:pPr>
    </w:p>
    <w:p>
      <w:pPr>
        <w:spacing w:before="154"/>
        <w:ind w:left="0" w:right="137" w:firstLine="0"/>
        <w:jc w:val="right"/>
        <w:rPr>
          <w:b/>
          <w:sz w:val="16"/>
        </w:rPr>
      </w:pPr>
      <w:r>
        <w:rPr>
          <w:b/>
          <w:sz w:val="16"/>
        </w:rPr>
        <w:t>Дата введения — 2015—09—01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Heading1"/>
        <w:numPr>
          <w:ilvl w:val="0"/>
          <w:numId w:val="7"/>
        </w:numPr>
        <w:tabs>
          <w:tab w:pos="931" w:val="left" w:leader="none"/>
        </w:tabs>
        <w:spacing w:line="240" w:lineRule="auto" w:before="1" w:after="0"/>
        <w:ind w:left="930" w:right="0" w:hanging="281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 и</w:t>
      </w:r>
      <w:r>
        <w:rPr>
          <w:spacing w:val="-10"/>
        </w:rPr>
        <w:t> </w:t>
      </w:r>
      <w:r>
        <w:rPr/>
        <w:t>назначение</w:t>
      </w:r>
    </w:p>
    <w:p>
      <w:pPr>
        <w:pStyle w:val="BodyText"/>
        <w:spacing w:line="244" w:lineRule="auto" w:before="243"/>
        <w:ind w:left="136" w:firstLine="504"/>
      </w:pPr>
      <w:r>
        <w:rPr/>
        <w:t>Область применения и назначение настоящего стандарта согласно IEC 61010-1 за следующим исключением:</w:t>
      </w: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125" w:after="0"/>
        <w:ind w:left="973" w:right="0" w:hanging="324"/>
        <w:jc w:val="left"/>
        <w:rPr>
          <w:sz w:val="20"/>
        </w:rPr>
      </w:pPr>
      <w:r>
        <w:rPr>
          <w:spacing w:val="-9"/>
          <w:sz w:val="20"/>
        </w:rPr>
        <w:t>Область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применения</w:t>
      </w:r>
    </w:p>
    <w:p>
      <w:pPr>
        <w:spacing w:before="129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pStyle w:val="BodyText"/>
        <w:spacing w:line="244" w:lineRule="auto" w:before="21"/>
        <w:ind w:left="118" w:right="109" w:firstLine="522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1"/>
        </w:rPr>
        <w:t>автоматическое   </w:t>
      </w:r>
      <w:r>
        <w:rPr/>
        <w:t>и   </w:t>
      </w:r>
      <w:r>
        <w:rPr>
          <w:spacing w:val="-10"/>
        </w:rPr>
        <w:t>полуавтоматическое   </w:t>
      </w:r>
      <w:r>
        <w:rPr>
          <w:spacing w:val="-11"/>
        </w:rPr>
        <w:t>оборудование </w:t>
      </w:r>
      <w:r>
        <w:rPr>
          <w:spacing w:val="-8"/>
        </w:rPr>
        <w:t>для </w:t>
      </w:r>
      <w:r>
        <w:rPr>
          <w:spacing w:val="-9"/>
        </w:rPr>
        <w:t>проведения </w:t>
      </w:r>
      <w:r>
        <w:rPr>
          <w:spacing w:val="-10"/>
        </w:rPr>
        <w:t>анализов </w:t>
      </w:r>
      <w:r>
        <w:rPr/>
        <w:t>и </w:t>
      </w:r>
      <w:r>
        <w:rPr>
          <w:spacing w:val="-10"/>
        </w:rPr>
        <w:t>других целей.</w:t>
      </w:r>
    </w:p>
    <w:p>
      <w:pPr>
        <w:pStyle w:val="BodyText"/>
        <w:spacing w:line="249" w:lineRule="auto"/>
        <w:ind w:left="127" w:right="103" w:firstLine="513"/>
        <w:jc w:val="both"/>
      </w:pPr>
      <w:r>
        <w:rPr>
          <w:spacing w:val="-10"/>
        </w:rPr>
        <w:t>Автоматическое  </w:t>
      </w:r>
      <w:r>
        <w:rPr/>
        <w:t>и  </w:t>
      </w:r>
      <w:r>
        <w:rPr>
          <w:spacing w:val="-10"/>
        </w:rPr>
        <w:t>полуавтоматическое  </w:t>
      </w:r>
      <w:r>
        <w:rPr>
          <w:spacing w:val="-11"/>
        </w:rPr>
        <w:t>лабораторное   оборудование   </w:t>
      </w:r>
      <w:r>
        <w:rPr>
          <w:spacing w:val="-9"/>
        </w:rPr>
        <w:t>состоит   </w:t>
      </w:r>
      <w:r>
        <w:rPr>
          <w:spacing w:val="-5"/>
        </w:rPr>
        <w:t>из   </w:t>
      </w:r>
      <w:r>
        <w:rPr>
          <w:spacing w:val="-9"/>
        </w:rPr>
        <w:t>приборов   </w:t>
      </w:r>
      <w:r>
        <w:rPr>
          <w:spacing w:val="-10"/>
        </w:rPr>
        <w:t>или </w:t>
      </w:r>
      <w:r>
        <w:rPr>
          <w:spacing w:val="-9"/>
        </w:rPr>
        <w:t>систем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7"/>
        </w:rPr>
        <w:t>или </w:t>
      </w:r>
      <w:r>
        <w:rPr>
          <w:spacing w:val="-10"/>
        </w:rPr>
        <w:t>модифицирования </w:t>
      </w:r>
      <w:r>
        <w:rPr>
          <w:spacing w:val="-9"/>
        </w:rPr>
        <w:t>одной </w:t>
      </w:r>
      <w:r>
        <w:rPr>
          <w:spacing w:val="-7"/>
        </w:rPr>
        <w:t>или </w:t>
      </w:r>
      <w:r>
        <w:rPr>
          <w:spacing w:val="-8"/>
        </w:rPr>
        <w:t>более </w:t>
      </w:r>
      <w:r>
        <w:rPr>
          <w:spacing w:val="-10"/>
        </w:rPr>
        <w:t>характеристик </w:t>
      </w:r>
      <w:r>
        <w:rPr>
          <w:spacing w:val="-7"/>
        </w:rPr>
        <w:t>или </w:t>
      </w:r>
      <w:r>
        <w:rPr>
          <w:spacing w:val="-9"/>
        </w:rPr>
        <w:t>параметров </w:t>
      </w:r>
      <w:r>
        <w:rPr>
          <w:spacing w:val="-8"/>
        </w:rPr>
        <w:t>проб </w:t>
      </w:r>
      <w:r>
        <w:rPr/>
        <w:t>и </w:t>
      </w:r>
      <w:r>
        <w:rPr>
          <w:spacing w:val="-10"/>
        </w:rPr>
        <w:t>выполняет </w:t>
      </w:r>
      <w:r>
        <w:rPr>
          <w:spacing w:val="-9"/>
        </w:rPr>
        <w:t>весь процесс </w:t>
      </w:r>
      <w:r>
        <w:rPr>
          <w:spacing w:val="-7"/>
        </w:rPr>
        <w:t>или  </w:t>
      </w:r>
      <w:r>
        <w:rPr>
          <w:spacing w:val="-8"/>
        </w:rPr>
        <w:t>часть  </w:t>
      </w:r>
      <w:r>
        <w:rPr>
          <w:spacing w:val="-9"/>
        </w:rPr>
        <w:t>процесса  </w:t>
      </w:r>
      <w:r>
        <w:rPr>
          <w:spacing w:val="-7"/>
        </w:rPr>
        <w:t>без  </w:t>
      </w:r>
      <w:r>
        <w:rPr>
          <w:spacing w:val="-10"/>
        </w:rPr>
        <w:t>ручного  </w:t>
      </w:r>
      <w:r>
        <w:rPr>
          <w:spacing w:val="-11"/>
        </w:rPr>
        <w:t>вмешательства.  </w:t>
      </w:r>
      <w:r>
        <w:rPr>
          <w:spacing w:val="-10"/>
        </w:rPr>
        <w:t>Оборудование,  являющееся </w:t>
      </w:r>
      <w:r>
        <w:rPr>
          <w:spacing w:val="-9"/>
        </w:rPr>
        <w:t>частью такой системы, </w:t>
      </w:r>
      <w:r>
        <w:rPr>
          <w:spacing w:val="-10"/>
        </w:rPr>
        <w:t>входит </w:t>
      </w:r>
      <w:r>
        <w:rPr/>
        <w:t>в </w:t>
      </w:r>
      <w:r>
        <w:rPr>
          <w:spacing w:val="-10"/>
        </w:rPr>
        <w:t>область </w:t>
      </w:r>
      <w:r>
        <w:rPr>
          <w:spacing w:val="-11"/>
        </w:rPr>
        <w:t>распространения </w:t>
      </w:r>
      <w:r>
        <w:rPr>
          <w:spacing w:val="-10"/>
        </w:rPr>
        <w:t>настоящего стандарта</w:t>
      </w:r>
    </w:p>
    <w:p>
      <w:pPr>
        <w:pStyle w:val="BodyText"/>
        <w:spacing w:before="13"/>
        <w:ind w:left="640"/>
      </w:pPr>
      <w:r>
        <w:rPr/>
        <w:t>Настоящий стандарт распространяется, например, на следующее оборудование:</w:t>
      </w:r>
    </w:p>
    <w:p>
      <w:pPr>
        <w:pStyle w:val="ListParagraph"/>
        <w:numPr>
          <w:ilvl w:val="0"/>
          <w:numId w:val="8"/>
        </w:numPr>
        <w:tabs>
          <w:tab w:pos="1386" w:val="left" w:leader="none"/>
          <w:tab w:pos="1387" w:val="left" w:leader="none"/>
        </w:tabs>
        <w:spacing w:line="240" w:lineRule="auto" w:before="3" w:after="0"/>
        <w:ind w:left="1387" w:right="0" w:hanging="720"/>
        <w:jc w:val="left"/>
        <w:rPr>
          <w:sz w:val="20"/>
        </w:rPr>
      </w:pPr>
      <w:r>
        <w:rPr>
          <w:spacing w:val="-11"/>
          <w:sz w:val="20"/>
        </w:rPr>
        <w:t>аналитическое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оборудование:</w:t>
      </w:r>
    </w:p>
    <w:p>
      <w:pPr>
        <w:pStyle w:val="ListParagraph"/>
        <w:numPr>
          <w:ilvl w:val="0"/>
          <w:numId w:val="8"/>
        </w:numPr>
        <w:tabs>
          <w:tab w:pos="1377" w:val="left" w:leader="none"/>
          <w:tab w:pos="1378" w:val="left" w:leader="none"/>
        </w:tabs>
        <w:spacing w:line="240" w:lineRule="auto" w:before="3" w:after="0"/>
        <w:ind w:left="1377" w:right="0" w:hanging="720"/>
        <w:jc w:val="left"/>
        <w:rPr>
          <w:sz w:val="20"/>
        </w:rPr>
      </w:pPr>
      <w:r>
        <w:rPr>
          <w:spacing w:val="-11"/>
          <w:sz w:val="20"/>
        </w:rPr>
        <w:t>автоматический </w:t>
      </w:r>
      <w:r>
        <w:rPr>
          <w:spacing w:val="-10"/>
          <w:sz w:val="20"/>
        </w:rPr>
        <w:t>пробоотборник </w:t>
      </w:r>
      <w:r>
        <w:rPr>
          <w:spacing w:val="-9"/>
          <w:sz w:val="20"/>
        </w:rPr>
        <w:t>(липетгор.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аликвотер):</w:t>
      </w:r>
    </w:p>
    <w:p>
      <w:pPr>
        <w:pStyle w:val="ListParagraph"/>
        <w:numPr>
          <w:ilvl w:val="0"/>
          <w:numId w:val="8"/>
        </w:numPr>
        <w:tabs>
          <w:tab w:pos="1377" w:val="left" w:leader="none"/>
          <w:tab w:pos="1378" w:val="left" w:leader="none"/>
        </w:tabs>
        <w:spacing w:line="240" w:lineRule="auto" w:before="21" w:after="0"/>
        <w:ind w:left="1377" w:right="0" w:hanging="720"/>
        <w:jc w:val="left"/>
        <w:rPr>
          <w:sz w:val="20"/>
        </w:rPr>
      </w:pPr>
      <w:r>
        <w:rPr>
          <w:spacing w:val="-11"/>
          <w:sz w:val="20"/>
        </w:rPr>
        <w:t>оборудование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дублирования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увеличения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объема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пробы.</w:t>
      </w:r>
    </w:p>
    <w:p>
      <w:pPr>
        <w:spacing w:before="131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9"/>
        </w:numPr>
        <w:tabs>
          <w:tab w:pos="785" w:val="left" w:leader="none"/>
        </w:tabs>
        <w:spacing w:line="240" w:lineRule="auto" w:before="31" w:after="0"/>
        <w:ind w:left="136" w:right="0" w:firstLine="521"/>
        <w:jc w:val="left"/>
        <w:rPr>
          <w:b/>
          <w:sz w:val="16"/>
        </w:rPr>
      </w:pPr>
      <w:r>
        <w:rPr>
          <w:b/>
          <w:spacing w:val="-8"/>
          <w:sz w:val="16"/>
        </w:rPr>
        <w:t>Для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аналитического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оборудования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полный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процесс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обычно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включает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следующие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шаги: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31" w:after="0"/>
        <w:ind w:left="819" w:right="0" w:hanging="188"/>
        <w:jc w:val="left"/>
        <w:rPr>
          <w:b/>
          <w:sz w:val="16"/>
        </w:rPr>
      </w:pPr>
      <w:r>
        <w:rPr>
          <w:b/>
          <w:spacing w:val="-9"/>
          <w:sz w:val="16"/>
        </w:rPr>
        <w:t>взятие </w:t>
      </w:r>
      <w:r>
        <w:rPr>
          <w:b/>
          <w:spacing w:val="-10"/>
          <w:sz w:val="16"/>
        </w:rPr>
        <w:t>определенного количества</w:t>
      </w:r>
      <w:r>
        <w:rPr>
          <w:b/>
          <w:spacing w:val="-27"/>
          <w:sz w:val="16"/>
        </w:rPr>
        <w:t> </w:t>
      </w:r>
      <w:r>
        <w:rPr>
          <w:b/>
          <w:spacing w:val="-10"/>
          <w:sz w:val="16"/>
        </w:rPr>
        <w:t>пробы: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13" w:after="0"/>
        <w:ind w:left="819" w:right="0" w:hanging="188"/>
        <w:jc w:val="left"/>
        <w:rPr>
          <w:b/>
          <w:sz w:val="16"/>
        </w:rPr>
      </w:pPr>
      <w:r>
        <w:rPr>
          <w:b/>
          <w:spacing w:val="-9"/>
          <w:sz w:val="16"/>
        </w:rPr>
        <w:t>подготовка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пробы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химическим,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термическим,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механическим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другим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способом;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31" w:after="0"/>
        <w:ind w:left="819" w:right="0" w:hanging="188"/>
        <w:jc w:val="left"/>
        <w:rPr>
          <w:b/>
          <w:sz w:val="16"/>
        </w:rPr>
      </w:pPr>
      <w:r>
        <w:rPr>
          <w:b/>
          <w:spacing w:val="-10"/>
          <w:sz w:val="16"/>
        </w:rPr>
        <w:t>измерение:</w:t>
      </w:r>
    </w:p>
    <w:p>
      <w:pPr>
        <w:spacing w:before="31"/>
        <w:ind w:left="631" w:right="0" w:firstLine="0"/>
        <w:jc w:val="left"/>
        <w:rPr>
          <w:b/>
          <w:sz w:val="16"/>
        </w:rPr>
      </w:pPr>
      <w:r>
        <w:rPr>
          <w:b/>
          <w:sz w:val="16"/>
        </w:rPr>
        <w:t>— отображение, передача или распечатка результатов измерения.</w:t>
      </w:r>
    </w:p>
    <w:p>
      <w:pPr>
        <w:pStyle w:val="ListParagraph"/>
        <w:numPr>
          <w:ilvl w:val="0"/>
          <w:numId w:val="9"/>
        </w:numPr>
        <w:tabs>
          <w:tab w:pos="900" w:val="left" w:leader="none"/>
        </w:tabs>
        <w:spacing w:line="280" w:lineRule="auto" w:before="13" w:after="0"/>
        <w:ind w:left="136" w:right="119" w:firstLine="504"/>
        <w:jc w:val="both"/>
        <w:rPr>
          <w:b/>
          <w:sz w:val="16"/>
        </w:rPr>
      </w:pPr>
      <w:r>
        <w:rPr>
          <w:b/>
          <w:spacing w:val="-8"/>
          <w:sz w:val="16"/>
        </w:rPr>
        <w:t>Если   </w:t>
      </w:r>
      <w:r>
        <w:rPr>
          <w:b/>
          <w:spacing w:val="-10"/>
          <w:sz w:val="16"/>
        </w:rPr>
        <w:t>оборудование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его   части   </w:t>
      </w:r>
      <w:r>
        <w:rPr>
          <w:b/>
          <w:spacing w:val="-9"/>
          <w:sz w:val="16"/>
        </w:rPr>
        <w:t>попадают   </w:t>
      </w:r>
      <w:r>
        <w:rPr>
          <w:b/>
          <w:spacing w:val="-7"/>
          <w:sz w:val="16"/>
        </w:rPr>
        <w:t>под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область   применения   одного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более   </w:t>
      </w:r>
      <w:r>
        <w:rPr>
          <w:b/>
          <w:spacing w:val="-10"/>
          <w:sz w:val="16"/>
        </w:rPr>
        <w:t>стандартов   </w:t>
      </w:r>
      <w:r>
        <w:rPr>
          <w:b/>
          <w:spacing w:val="-11"/>
          <w:sz w:val="16"/>
        </w:rPr>
        <w:t>серии </w:t>
      </w:r>
      <w:r>
        <w:rPr>
          <w:b/>
          <w:spacing w:val="-7"/>
          <w:sz w:val="16"/>
        </w:rPr>
        <w:t>IEC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61010-2.   </w:t>
      </w:r>
      <w:r>
        <w:rPr>
          <w:b/>
          <w:spacing w:val="-5"/>
          <w:sz w:val="16"/>
        </w:rPr>
        <w:t>то   </w:t>
      </w:r>
      <w:r>
        <w:rPr>
          <w:b/>
          <w:spacing w:val="-8"/>
          <w:sz w:val="16"/>
        </w:rPr>
        <w:t>такое   </w:t>
      </w:r>
      <w:r>
        <w:rPr>
          <w:b/>
          <w:spacing w:val="-10"/>
          <w:sz w:val="16"/>
        </w:rPr>
        <w:t>оборудование   </w:t>
      </w:r>
      <w:r>
        <w:rPr>
          <w:b/>
          <w:spacing w:val="-9"/>
          <w:sz w:val="16"/>
        </w:rPr>
        <w:t>должно   </w:t>
      </w:r>
      <w:r>
        <w:rPr>
          <w:b/>
          <w:spacing w:val="-11"/>
          <w:sz w:val="16"/>
        </w:rPr>
        <w:t>соответствовать   </w:t>
      </w:r>
      <w:r>
        <w:rPr>
          <w:b/>
          <w:spacing w:val="-8"/>
          <w:sz w:val="16"/>
        </w:rPr>
        <w:t>как   </w:t>
      </w:r>
      <w:r>
        <w:rPr>
          <w:b/>
          <w:spacing w:val="-10"/>
          <w:sz w:val="16"/>
        </w:rPr>
        <w:t>требованиям   </w:t>
      </w:r>
      <w:r>
        <w:rPr>
          <w:b/>
          <w:spacing w:val="-9"/>
          <w:sz w:val="16"/>
        </w:rPr>
        <w:t>настоящего   </w:t>
      </w:r>
      <w:r>
        <w:rPr>
          <w:b/>
          <w:spacing w:val="-10"/>
          <w:sz w:val="16"/>
        </w:rPr>
        <w:t>стандарта,   </w:t>
      </w:r>
      <w:r>
        <w:rPr>
          <w:b/>
          <w:spacing w:val="-7"/>
          <w:sz w:val="16"/>
        </w:rPr>
        <w:t>так </w:t>
      </w:r>
      <w:r>
        <w:rPr>
          <w:b/>
          <w:spacing w:val="30"/>
          <w:sz w:val="16"/>
        </w:rPr>
        <w:t>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тре­ </w:t>
      </w:r>
      <w:r>
        <w:rPr>
          <w:b/>
          <w:spacing w:val="-9"/>
          <w:sz w:val="16"/>
        </w:rPr>
        <w:t>бованиям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других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стандартов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серии</w:t>
      </w:r>
      <w:r>
        <w:rPr>
          <w:b/>
          <w:spacing w:val="-20"/>
          <w:sz w:val="16"/>
        </w:rPr>
        <w:t> </w:t>
      </w:r>
      <w:r>
        <w:rPr>
          <w:b/>
          <w:spacing w:val="-7"/>
          <w:sz w:val="16"/>
        </w:rPr>
        <w:t>IEC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61010-2</w:t>
      </w:r>
      <w:r>
        <w:rPr>
          <w:b/>
          <w:spacing w:val="-22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области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применения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которых</w:t>
      </w:r>
      <w:r>
        <w:rPr>
          <w:b/>
          <w:spacing w:val="-20"/>
          <w:sz w:val="16"/>
        </w:rPr>
        <w:t> </w:t>
      </w:r>
      <w:r>
        <w:rPr>
          <w:b/>
          <w:spacing w:val="-7"/>
          <w:sz w:val="16"/>
        </w:rPr>
        <w:t>оно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относится.</w:t>
      </w:r>
    </w:p>
    <w:p>
      <w:pPr>
        <w:pStyle w:val="ListParagraph"/>
        <w:numPr>
          <w:ilvl w:val="1"/>
          <w:numId w:val="7"/>
        </w:numPr>
        <w:tabs>
          <w:tab w:pos="982" w:val="left" w:leader="none"/>
        </w:tabs>
        <w:spacing w:line="240" w:lineRule="auto" w:before="90" w:after="0"/>
        <w:ind w:left="982" w:right="0" w:hanging="333"/>
        <w:jc w:val="left"/>
        <w:rPr>
          <w:sz w:val="20"/>
        </w:rPr>
      </w:pPr>
      <w:r>
        <w:rPr>
          <w:spacing w:val="-11"/>
          <w:sz w:val="20"/>
        </w:rPr>
        <w:t>Назначение</w:t>
      </w:r>
    </w:p>
    <w:p>
      <w:pPr>
        <w:pStyle w:val="ListParagraph"/>
        <w:numPr>
          <w:ilvl w:val="2"/>
          <w:numId w:val="7"/>
        </w:numPr>
        <w:tabs>
          <w:tab w:pos="1253" w:val="left" w:leader="none"/>
          <w:tab w:pos="1254" w:val="left" w:leader="none"/>
        </w:tabs>
        <w:spacing w:line="240" w:lineRule="auto" w:before="130" w:after="0"/>
        <w:ind w:left="1254" w:right="0" w:hanging="605"/>
        <w:jc w:val="left"/>
        <w:rPr>
          <w:sz w:val="20"/>
        </w:rPr>
      </w:pPr>
      <w:r>
        <w:rPr>
          <w:spacing w:val="-9"/>
          <w:sz w:val="20"/>
        </w:rPr>
        <w:t>Аспекты,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включенные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область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применения</w:t>
      </w:r>
    </w:p>
    <w:p>
      <w:pPr>
        <w:spacing w:before="22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spacing w:before="4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Заменить текст </w:t>
      </w:r>
      <w:r>
        <w:rPr>
          <w:sz w:val="20"/>
        </w:rPr>
        <w:t>первого </w:t>
      </w:r>
      <w:r>
        <w:rPr>
          <w:i/>
          <w:sz w:val="20"/>
        </w:rPr>
        <w:t>абзаца следующим:</w:t>
      </w:r>
    </w:p>
    <w:p>
      <w:pPr>
        <w:pStyle w:val="BodyText"/>
        <w:spacing w:line="264" w:lineRule="auto" w:before="4"/>
        <w:ind w:left="1116" w:right="127" w:firstLine="402"/>
        <w:jc w:val="right"/>
      </w:pPr>
      <w:r>
        <w:rPr>
          <w:spacing w:val="-8"/>
        </w:rPr>
        <w:t>Целью </w:t>
      </w:r>
      <w:r>
        <w:rPr>
          <w:spacing w:val="-10"/>
        </w:rPr>
        <w:t>настоящего </w:t>
      </w:r>
      <w:r>
        <w:rPr>
          <w:spacing w:val="-9"/>
        </w:rPr>
        <w:t>стандарта является </w:t>
      </w:r>
      <w:r>
        <w:rPr>
          <w:spacing w:val="-10"/>
        </w:rPr>
        <w:t>обеспечение уверенности </w:t>
      </w:r>
      <w:r>
        <w:rPr/>
        <w:t>в </w:t>
      </w:r>
      <w:r>
        <w:rPr>
          <w:spacing w:val="-9"/>
        </w:rPr>
        <w:t>том. </w:t>
      </w:r>
      <w:r>
        <w:rPr>
          <w:spacing w:val="-7"/>
        </w:rPr>
        <w:t>что </w:t>
      </w:r>
      <w:r>
        <w:rPr>
          <w:spacing w:val="-10"/>
        </w:rPr>
        <w:t>конструкция </w:t>
      </w:r>
      <w:r>
        <w:rPr>
          <w:spacing w:val="-11"/>
        </w:rPr>
        <w:t>обору­ </w:t>
      </w:r>
      <w:r>
        <w:rPr>
          <w:spacing w:val="-10"/>
        </w:rPr>
        <w:t>дования </w:t>
      </w:r>
      <w:r>
        <w:rPr/>
        <w:t>и </w:t>
      </w:r>
      <w:r>
        <w:rPr>
          <w:spacing w:val="-10"/>
        </w:rPr>
        <w:t>использованные </w:t>
      </w:r>
      <w:r>
        <w:rPr>
          <w:spacing w:val="-9"/>
        </w:rPr>
        <w:t>методы </w:t>
      </w:r>
      <w:r>
        <w:rPr>
          <w:spacing w:val="-10"/>
        </w:rPr>
        <w:t>проектирования </w:t>
      </w:r>
      <w:r>
        <w:rPr>
          <w:spacing w:val="-11"/>
        </w:rPr>
        <w:t>обеспечивают </w:t>
      </w:r>
      <w:r>
        <w:rPr>
          <w:spacing w:val="-10"/>
        </w:rPr>
        <w:t>высокую </w:t>
      </w:r>
      <w:r>
        <w:rPr>
          <w:spacing w:val="-9"/>
        </w:rPr>
        <w:t>степень </w:t>
      </w:r>
      <w:r>
        <w:rPr>
          <w:spacing w:val="-10"/>
        </w:rPr>
        <w:t>защиты </w:t>
      </w:r>
      <w:r>
        <w:rPr>
          <w:spacing w:val="-7"/>
        </w:rPr>
        <w:t>при </w:t>
      </w:r>
      <w:r>
        <w:rPr>
          <w:spacing w:val="-11"/>
        </w:rPr>
        <w:t>ДО-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spacing w:before="95"/>
        <w:ind w:left="136" w:right="0" w:firstLine="0"/>
        <w:jc w:val="left"/>
        <w:rPr>
          <w:b/>
          <w:sz w:val="16"/>
        </w:rPr>
      </w:pPr>
      <w:r>
        <w:rPr>
          <w:b/>
          <w:sz w:val="16"/>
        </w:rPr>
        <w:t>Издание официальное</w:t>
      </w:r>
    </w:p>
    <w:p>
      <w:pPr>
        <w:spacing w:before="81"/>
        <w:ind w:left="0" w:right="116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1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1ЕС 61010-2.081—2013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BodyText"/>
        <w:spacing w:line="244" w:lineRule="auto"/>
        <w:ind w:left="113" w:right="203" w:firstLine="9"/>
      </w:pPr>
      <w:r>
        <w:rPr>
          <w:spacing w:val="-9"/>
        </w:rPr>
        <w:t>ПУСТИМОМ </w:t>
      </w:r>
      <w:r>
        <w:rPr>
          <w:spacing w:val="-8"/>
        </w:rPr>
        <w:t>РИСКЕ для </w:t>
      </w:r>
      <w:r>
        <w:rPr>
          <w:spacing w:val="-9"/>
        </w:rPr>
        <w:t>ОПЕРАТОРА  </w:t>
      </w:r>
      <w:r>
        <w:rPr/>
        <w:t>и  </w:t>
      </w:r>
      <w:r>
        <w:rPr>
          <w:spacing w:val="-10"/>
        </w:rPr>
        <w:t>окружающего  пространства,  </w:t>
      </w:r>
      <w:r>
        <w:rPr>
          <w:spacing w:val="-9"/>
        </w:rPr>
        <w:t>используя,  </w:t>
      </w:r>
      <w:r>
        <w:rPr>
          <w:spacing w:val="-7"/>
        </w:rPr>
        <w:t>где </w:t>
      </w:r>
      <w:r>
        <w:rPr>
          <w:spacing w:val="-11"/>
        </w:rPr>
        <w:t>необходимо, </w:t>
      </w:r>
      <w:r>
        <w:rPr>
          <w:spacing w:val="-9"/>
        </w:rPr>
        <w:t>управление </w:t>
      </w:r>
      <w:r>
        <w:rPr>
          <w:spacing w:val="-10"/>
        </w:rPr>
        <w:t>РИСКАМИ(см. </w:t>
      </w:r>
      <w:r>
        <w:rPr>
          <w:spacing w:val="-9"/>
        </w:rPr>
        <w:t>7.2.101 </w:t>
      </w:r>
      <w:r>
        <w:rPr/>
        <w:t>и </w:t>
      </w:r>
      <w:r>
        <w:rPr>
          <w:spacing w:val="-9"/>
        </w:rPr>
        <w:t>приложение </w:t>
      </w:r>
      <w:r>
        <w:rPr>
          <w:spacing w:val="-10"/>
        </w:rPr>
        <w:t>АА).</w:t>
      </w:r>
    </w:p>
    <w:p>
      <w:pPr>
        <w:spacing w:before="17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3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w:t>Добавить два новых перечисления:</w:t>
      </w:r>
    </w:p>
    <w:p>
      <w:pPr>
        <w:pStyle w:val="ListParagraph"/>
        <w:numPr>
          <w:ilvl w:val="0"/>
          <w:numId w:val="11"/>
        </w:numPr>
        <w:tabs>
          <w:tab w:pos="861" w:val="left" w:leader="none"/>
        </w:tabs>
        <w:spacing w:line="240" w:lineRule="auto" w:before="3" w:after="0"/>
        <w:ind w:left="861" w:right="0" w:hanging="234"/>
        <w:jc w:val="left"/>
        <w:rPr>
          <w:sz w:val="20"/>
        </w:rPr>
      </w:pPr>
      <w:r>
        <w:rPr>
          <w:spacing w:val="-10"/>
          <w:sz w:val="20"/>
        </w:rPr>
        <w:t>биологические </w:t>
      </w:r>
      <w:r>
        <w:rPr>
          <w:spacing w:val="-11"/>
          <w:sz w:val="20"/>
        </w:rPr>
        <w:t>опасности;</w:t>
      </w:r>
    </w:p>
    <w:p>
      <w:pPr>
        <w:pStyle w:val="ListParagraph"/>
        <w:numPr>
          <w:ilvl w:val="0"/>
          <w:numId w:val="11"/>
        </w:numPr>
        <w:tabs>
          <w:tab w:pos="852" w:val="left" w:leader="none"/>
        </w:tabs>
        <w:spacing w:line="240" w:lineRule="auto" w:before="21" w:after="0"/>
        <w:ind w:left="852" w:right="0" w:hanging="216"/>
        <w:jc w:val="left"/>
        <w:rPr>
          <w:sz w:val="16"/>
        </w:rPr>
      </w:pPr>
      <w:r>
        <w:rPr>
          <w:spacing w:val="-10"/>
          <w:sz w:val="20"/>
        </w:rPr>
        <w:t>опасные </w:t>
      </w:r>
      <w:r>
        <w:rPr>
          <w:spacing w:val="-9"/>
          <w:sz w:val="20"/>
        </w:rPr>
        <w:t>химические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вещества.</w:t>
      </w: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240" w:lineRule="auto" w:before="3" w:after="0"/>
        <w:ind w:left="1122" w:right="0" w:hanging="486"/>
        <w:jc w:val="left"/>
        <w:rPr>
          <w:sz w:val="20"/>
        </w:rPr>
      </w:pPr>
      <w:r>
        <w:rPr>
          <w:spacing w:val="-9"/>
          <w:sz w:val="20"/>
        </w:rPr>
        <w:t>Аспекты, </w:t>
      </w:r>
      <w:r>
        <w:rPr>
          <w:spacing w:val="-10"/>
          <w:sz w:val="20"/>
        </w:rPr>
        <w:t>исключенные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области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применения</w:t>
      </w:r>
    </w:p>
    <w:p>
      <w:pPr>
        <w:spacing w:before="3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21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w:t>Добавить новое перечисление и примечание:</w:t>
      </w:r>
    </w:p>
    <w:p>
      <w:pPr>
        <w:pStyle w:val="BodyText"/>
        <w:spacing w:before="3"/>
        <w:ind w:left="617"/>
      </w:pPr>
      <w:r>
        <w:rPr/>
        <w:t>д)обработка или манипулирование материалом вне оборудования.</w:t>
      </w:r>
    </w:p>
    <w:p>
      <w:pPr>
        <w:tabs>
          <w:tab w:pos="2314" w:val="left" w:leader="none"/>
        </w:tabs>
        <w:spacing w:line="280" w:lineRule="auto" w:before="149"/>
        <w:ind w:left="113" w:right="110" w:firstLine="522"/>
        <w:jc w:val="left"/>
        <w:rPr>
          <w:b/>
          <w:sz w:val="16"/>
        </w:rPr>
      </w:pPr>
      <w:r>
        <w:rPr>
          <w:b/>
          <w:spacing w:val="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е</w:t>
        <w:tab/>
        <w:t>—    </w:t>
      </w:r>
      <w:r>
        <w:rPr>
          <w:b/>
          <w:spacing w:val="-10"/>
          <w:sz w:val="16"/>
        </w:rPr>
        <w:t>Требования,      относящиеся      </w:t>
      </w:r>
      <w:r>
        <w:rPr>
          <w:b/>
          <w:sz w:val="16"/>
        </w:rPr>
        <w:t>к    </w:t>
      </w:r>
      <w:r>
        <w:rPr>
          <w:b/>
          <w:spacing w:val="-9"/>
          <w:sz w:val="16"/>
        </w:rPr>
        <w:t>данным     объектам,     находятся      </w:t>
      </w:r>
      <w:r>
        <w:rPr>
          <w:b/>
          <w:sz w:val="16"/>
        </w:rPr>
        <w:t>в  </w:t>
      </w:r>
      <w:r>
        <w:rPr>
          <w:b/>
          <w:spacing w:val="31"/>
          <w:sz w:val="16"/>
        </w:rPr>
        <w:t> </w:t>
      </w:r>
      <w:r>
        <w:rPr>
          <w:b/>
          <w:spacing w:val="-9"/>
          <w:sz w:val="16"/>
        </w:rPr>
        <w:t>рамках    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огветсгвенно- </w:t>
      </w:r>
      <w:r>
        <w:rPr>
          <w:b/>
          <w:spacing w:val="-8"/>
          <w:sz w:val="16"/>
        </w:rPr>
        <w:t>сти</w:t>
      </w:r>
      <w:r>
        <w:rPr>
          <w:b/>
          <w:spacing w:val="-15"/>
          <w:sz w:val="16"/>
        </w:rPr>
        <w:t> </w:t>
      </w:r>
      <w:r>
        <w:rPr>
          <w:b/>
          <w:spacing w:val="-10"/>
          <w:sz w:val="16"/>
        </w:rPr>
        <w:t>технических</w:t>
      </w:r>
      <w:r>
        <w:rPr>
          <w:b/>
          <w:spacing w:val="-14"/>
          <w:sz w:val="16"/>
        </w:rPr>
        <w:t> </w:t>
      </w:r>
      <w:r>
        <w:rPr>
          <w:b/>
          <w:spacing w:val="-10"/>
          <w:sz w:val="16"/>
        </w:rPr>
        <w:t>комитетов</w:t>
      </w:r>
      <w:r>
        <w:rPr>
          <w:b/>
          <w:spacing w:val="-15"/>
          <w:sz w:val="16"/>
        </w:rPr>
        <w:t> </w:t>
      </w:r>
      <w:r>
        <w:rPr>
          <w:b/>
          <w:spacing w:val="-8"/>
          <w:sz w:val="16"/>
        </w:rPr>
        <w:t>МЭК</w:t>
      </w:r>
      <w:r>
        <w:rPr>
          <w:b/>
          <w:spacing w:val="-14"/>
          <w:sz w:val="16"/>
        </w:rPr>
        <w:t> </w:t>
      </w:r>
      <w:r>
        <w:rPr>
          <w:b/>
          <w:spacing w:val="-10"/>
          <w:sz w:val="16"/>
        </w:rPr>
        <w:t>разрабатывающих</w:t>
      </w:r>
      <w:r>
        <w:rPr>
          <w:b/>
          <w:spacing w:val="-14"/>
          <w:sz w:val="16"/>
        </w:rPr>
        <w:t> </w:t>
      </w:r>
      <w:r>
        <w:rPr>
          <w:b/>
          <w:spacing w:val="-11"/>
          <w:sz w:val="16"/>
        </w:rPr>
        <w:t>соответствующие</w:t>
      </w:r>
      <w:r>
        <w:rPr>
          <w:b/>
          <w:spacing w:val="-15"/>
          <w:sz w:val="16"/>
        </w:rPr>
        <w:t> </w:t>
      </w:r>
      <w:r>
        <w:rPr>
          <w:b/>
          <w:spacing w:val="-11"/>
          <w:sz w:val="16"/>
        </w:rPr>
        <w:t>стандарты.</w:t>
      </w:r>
    </w:p>
    <w:p>
      <w:pPr>
        <w:pStyle w:val="Heading1"/>
        <w:numPr>
          <w:ilvl w:val="0"/>
          <w:numId w:val="7"/>
        </w:numPr>
        <w:tabs>
          <w:tab w:pos="844" w:val="left" w:leader="none"/>
        </w:tabs>
        <w:spacing w:line="240" w:lineRule="auto" w:before="160" w:after="0"/>
        <w:ind w:left="843" w:right="0" w:hanging="216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225"/>
        <w:ind w:left="636"/>
      </w:pPr>
      <w:r>
        <w:rPr/>
        <w:t>Применяют соответствующий раздел IEC 61010-1. за исключением следующего.</w:t>
      </w:r>
    </w:p>
    <w:p>
      <w:pPr>
        <w:spacing w:before="21"/>
        <w:ind w:left="600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line="244" w:lineRule="auto" w:before="3"/>
        <w:ind w:left="122" w:right="203" w:firstLine="513"/>
        <w:jc w:val="left"/>
        <w:rPr>
          <w:sz w:val="20"/>
        </w:rPr>
      </w:pPr>
      <w:r>
        <w:rPr>
          <w:spacing w:val="-7"/>
          <w:sz w:val="20"/>
        </w:rPr>
        <w:t>IEC </w:t>
      </w:r>
      <w:r>
        <w:rPr>
          <w:spacing w:val="-10"/>
          <w:sz w:val="20"/>
        </w:rPr>
        <w:t>60068-2-75: </w:t>
      </w:r>
      <w:r>
        <w:rPr>
          <w:spacing w:val="-8"/>
          <w:sz w:val="20"/>
        </w:rPr>
        <w:t>1997. </w:t>
      </w:r>
      <w:r>
        <w:rPr>
          <w:i/>
          <w:sz w:val="20"/>
        </w:rPr>
        <w:t>Environmental testing </w:t>
      </w:r>
      <w:r>
        <w:rPr>
          <w:sz w:val="20"/>
        </w:rPr>
        <w:t>— </w:t>
      </w:r>
      <w:r>
        <w:rPr>
          <w:i/>
          <w:sz w:val="20"/>
        </w:rPr>
        <w:t>Part 2-75: Test — Test  Eh: Hammer  tests </w:t>
      </w:r>
      <w:r>
        <w:rPr>
          <w:spacing w:val="-10"/>
          <w:sz w:val="20"/>
        </w:rPr>
        <w:t>(Испыта­ </w:t>
      </w:r>
      <w:bookmarkStart w:name="_bookmark2" w:id="5"/>
      <w:bookmarkEnd w:id="5"/>
      <w:r>
        <w:rPr>
          <w:spacing w:val="-10"/>
          <w:sz w:val="20"/>
        </w:rPr>
      </w:r>
      <w:r>
        <w:rPr>
          <w:spacing w:val="-10"/>
          <w:sz w:val="20"/>
        </w:rPr>
        <w:t> </w:t>
      </w:r>
      <w:r>
        <w:rPr>
          <w:spacing w:val="-8"/>
          <w:sz w:val="20"/>
        </w:rPr>
        <w:t>ния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воздействие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среды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Часть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2-75: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Испытание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Et&gt;-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Испытание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удар)</w:t>
      </w:r>
    </w:p>
    <w:p>
      <w:pPr>
        <w:pStyle w:val="Heading1"/>
        <w:numPr>
          <w:ilvl w:val="0"/>
          <w:numId w:val="7"/>
        </w:numPr>
        <w:tabs>
          <w:tab w:pos="826" w:val="left" w:leader="none"/>
        </w:tabs>
        <w:spacing w:line="240" w:lineRule="auto" w:before="195" w:after="0"/>
        <w:ind w:left="825" w:right="0" w:hanging="189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243"/>
        <w:ind w:left="636"/>
      </w:pPr>
      <w:r>
        <w:rPr/>
        <w:t>Применяют соответствующий раздел IEC 61010-1. за исключением следующего.</w:t>
      </w:r>
    </w:p>
    <w:p>
      <w:pPr>
        <w:pStyle w:val="ListParagraph"/>
        <w:numPr>
          <w:ilvl w:val="1"/>
          <w:numId w:val="7"/>
        </w:numPr>
        <w:tabs>
          <w:tab w:pos="1070" w:val="left" w:leader="none"/>
        </w:tabs>
        <w:spacing w:line="240" w:lineRule="auto" w:before="3" w:after="0"/>
        <w:ind w:left="1070" w:right="0" w:hanging="443"/>
        <w:jc w:val="left"/>
        <w:rPr>
          <w:sz w:val="20"/>
        </w:rPr>
      </w:pPr>
      <w:r>
        <w:rPr>
          <w:spacing w:val="-10"/>
          <w:sz w:val="20"/>
        </w:rPr>
        <w:t>Оборудование </w:t>
      </w:r>
      <w:r>
        <w:rPr>
          <w:sz w:val="20"/>
        </w:rPr>
        <w:t>и </w:t>
      </w:r>
      <w:r>
        <w:rPr>
          <w:spacing w:val="-10"/>
          <w:sz w:val="20"/>
        </w:rPr>
        <w:t>режимы работы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оборудования</w:t>
      </w:r>
    </w:p>
    <w:p>
      <w:pPr>
        <w:spacing w:before="3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21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w:t>Дополнить следующими определениями:</w:t>
      </w:r>
    </w:p>
    <w:p>
      <w:pPr>
        <w:pStyle w:val="ListParagraph"/>
        <w:numPr>
          <w:ilvl w:val="1"/>
          <w:numId w:val="12"/>
        </w:numPr>
        <w:tabs>
          <w:tab w:pos="1320" w:val="left" w:leader="none"/>
          <w:tab w:pos="1321" w:val="left" w:leader="none"/>
        </w:tabs>
        <w:spacing w:line="244" w:lineRule="auto" w:before="3" w:after="0"/>
        <w:ind w:left="123" w:right="125" w:firstLine="504"/>
        <w:jc w:val="left"/>
        <w:rPr>
          <w:sz w:val="20"/>
        </w:rPr>
      </w:pPr>
      <w:r>
        <w:rPr>
          <w:spacing w:val="-8"/>
          <w:sz w:val="20"/>
        </w:rPr>
        <w:t>ВРЕД </w:t>
      </w:r>
      <w:r>
        <w:rPr>
          <w:spacing w:val="-9"/>
          <w:sz w:val="20"/>
        </w:rPr>
        <w:t>(HARM): </w:t>
      </w:r>
      <w:r>
        <w:rPr>
          <w:spacing w:val="-10"/>
          <w:sz w:val="20"/>
        </w:rPr>
        <w:t>Физическая травма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вред, </w:t>
      </w:r>
      <w:r>
        <w:rPr>
          <w:spacing w:val="-10"/>
          <w:sz w:val="20"/>
        </w:rPr>
        <w:t>нанесенный здоровью </w:t>
      </w:r>
      <w:r>
        <w:rPr>
          <w:spacing w:val="-9"/>
          <w:sz w:val="20"/>
        </w:rPr>
        <w:t>человека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вред, </w:t>
      </w:r>
      <w:r>
        <w:rPr>
          <w:spacing w:val="-10"/>
          <w:sz w:val="20"/>
        </w:rPr>
        <w:t>нанесенный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имуществу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среде.</w:t>
      </w:r>
    </w:p>
    <w:p>
      <w:pPr>
        <w:pStyle w:val="BodyText"/>
        <w:spacing w:before="17"/>
        <w:ind w:left="636"/>
      </w:pPr>
      <w:r>
        <w:rPr/>
        <w:t>[ISO/IEC Руководство 51:1999. определение 3.3]</w:t>
      </w:r>
    </w:p>
    <w:p>
      <w:pPr>
        <w:pStyle w:val="ListParagraph"/>
        <w:numPr>
          <w:ilvl w:val="1"/>
          <w:numId w:val="12"/>
        </w:numPr>
        <w:tabs>
          <w:tab w:pos="1194" w:val="left" w:leader="none"/>
        </w:tabs>
        <w:spacing w:line="244" w:lineRule="auto" w:before="4" w:after="0"/>
        <w:ind w:left="636" w:right="1084" w:hanging="9"/>
        <w:jc w:val="left"/>
        <w:rPr>
          <w:sz w:val="20"/>
        </w:rPr>
      </w:pPr>
      <w:r>
        <w:rPr>
          <w:spacing w:val="-8"/>
          <w:sz w:val="20"/>
        </w:rPr>
        <w:t>РИСК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(RISK):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Сочетание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вероятности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возникновения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ВРЕДА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серьезности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зтого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ВРЕДА. </w:t>
      </w:r>
      <w:r>
        <w:rPr>
          <w:spacing w:val="-9"/>
          <w:sz w:val="20"/>
        </w:rPr>
        <w:t>[ISO/IEC </w:t>
      </w:r>
      <w:r>
        <w:rPr>
          <w:spacing w:val="-10"/>
          <w:sz w:val="20"/>
        </w:rPr>
        <w:t>Руководство </w:t>
      </w:r>
      <w:r>
        <w:rPr>
          <w:spacing w:val="-9"/>
          <w:sz w:val="20"/>
        </w:rPr>
        <w:t>51:1999. </w:t>
      </w:r>
      <w:r>
        <w:rPr>
          <w:spacing w:val="-10"/>
          <w:sz w:val="20"/>
        </w:rPr>
        <w:t>определение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3.2]</w:t>
      </w:r>
    </w:p>
    <w:p>
      <w:pPr>
        <w:pStyle w:val="ListParagraph"/>
        <w:numPr>
          <w:ilvl w:val="1"/>
          <w:numId w:val="12"/>
        </w:numPr>
        <w:tabs>
          <w:tab w:pos="1269" w:val="left" w:leader="none"/>
        </w:tabs>
        <w:spacing w:line="244" w:lineRule="auto" w:before="17" w:after="0"/>
        <w:ind w:left="123" w:right="165" w:firstLine="504"/>
        <w:jc w:val="left"/>
        <w:rPr>
          <w:sz w:val="20"/>
        </w:rPr>
      </w:pPr>
      <w:r>
        <w:rPr>
          <w:spacing w:val="-10"/>
          <w:sz w:val="20"/>
        </w:rPr>
        <w:t>ДОПУСТИМЫЙ </w:t>
      </w:r>
      <w:r>
        <w:rPr>
          <w:spacing w:val="-8"/>
          <w:sz w:val="20"/>
        </w:rPr>
        <w:t>РИСК </w:t>
      </w:r>
      <w:r>
        <w:rPr>
          <w:spacing w:val="-9"/>
          <w:sz w:val="20"/>
        </w:rPr>
        <w:t>(TOLERABLE RISK):  </w:t>
      </w:r>
      <w:r>
        <w:rPr>
          <w:spacing w:val="-8"/>
          <w:sz w:val="20"/>
        </w:rPr>
        <w:t>Риск,  </w:t>
      </w:r>
      <w:r>
        <w:rPr>
          <w:spacing w:val="-9"/>
          <w:sz w:val="20"/>
        </w:rPr>
        <w:t>принятый  </w:t>
      </w:r>
      <w:r>
        <w:rPr>
          <w:sz w:val="20"/>
        </w:rPr>
        <w:t>в  </w:t>
      </w:r>
      <w:r>
        <w:rPr>
          <w:spacing w:val="-10"/>
          <w:sz w:val="20"/>
        </w:rPr>
        <w:t>заданных  </w:t>
      </w:r>
      <w:r>
        <w:rPr>
          <w:spacing w:val="-9"/>
          <w:sz w:val="20"/>
        </w:rPr>
        <w:t>условиях,  </w:t>
      </w:r>
      <w:r>
        <w:rPr>
          <w:spacing w:val="-11"/>
          <w:sz w:val="20"/>
        </w:rPr>
        <w:t>основан­  </w:t>
      </w:r>
      <w:r>
        <w:rPr>
          <w:spacing w:val="-8"/>
          <w:sz w:val="20"/>
        </w:rPr>
        <w:t>ных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существующих </w:t>
      </w:r>
      <w:r>
        <w:rPr>
          <w:spacing w:val="-11"/>
          <w:sz w:val="20"/>
        </w:rPr>
        <w:t>общественных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ценностях.</w:t>
      </w:r>
    </w:p>
    <w:p>
      <w:pPr>
        <w:pStyle w:val="BodyText"/>
        <w:spacing w:line="230" w:lineRule="exact"/>
        <w:ind w:left="627"/>
      </w:pPr>
      <w:r>
        <w:rPr/>
        <w:t>(ISO/IEC Руководство 51:1999. определение 3.7]</w:t>
      </w:r>
    </w:p>
    <w:p>
      <w:pPr>
        <w:tabs>
          <w:tab w:pos="2270" w:val="left" w:leader="none"/>
        </w:tabs>
        <w:spacing w:line="273" w:lineRule="auto" w:before="150"/>
        <w:ind w:left="113" w:right="101" w:firstLine="513"/>
        <w:jc w:val="left"/>
        <w:rPr>
          <w:b/>
          <w:sz w:val="16"/>
        </w:rPr>
      </w:pPr>
      <w:r>
        <w:rPr>
          <w:b/>
          <w:spacing w:val="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е</w:t>
        <w:tab/>
        <w:t>—    </w:t>
      </w:r>
      <w:r>
        <w:rPr>
          <w:b/>
          <w:spacing w:val="-10"/>
          <w:sz w:val="16"/>
        </w:rPr>
        <w:t>Допустимый     </w:t>
      </w:r>
      <w:r>
        <w:rPr>
          <w:b/>
          <w:spacing w:val="-8"/>
          <w:sz w:val="16"/>
        </w:rPr>
        <w:t>риск    </w:t>
      </w:r>
      <w:r>
        <w:rPr>
          <w:b/>
          <w:sz w:val="16"/>
        </w:rPr>
        <w:t>—    </w:t>
      </w:r>
      <w:r>
        <w:rPr>
          <w:b/>
          <w:spacing w:val="-9"/>
          <w:sz w:val="16"/>
        </w:rPr>
        <w:t>результат    баланса     </w:t>
      </w:r>
      <w:r>
        <w:rPr>
          <w:b/>
          <w:spacing w:val="-8"/>
          <w:sz w:val="16"/>
        </w:rPr>
        <w:t>между    </w:t>
      </w:r>
      <w:r>
        <w:rPr>
          <w:b/>
          <w:spacing w:val="-9"/>
          <w:sz w:val="16"/>
        </w:rPr>
        <w:t>идеалом    </w:t>
      </w:r>
      <w:r>
        <w:rPr>
          <w:b/>
          <w:spacing w:val="-10"/>
          <w:sz w:val="16"/>
        </w:rPr>
        <w:t>абсолютной </w:t>
      </w:r>
      <w:r>
        <w:rPr>
          <w:b/>
          <w:spacing w:val="3"/>
          <w:sz w:val="16"/>
        </w:rPr>
        <w:t> </w:t>
      </w:r>
      <w:r>
        <w:rPr>
          <w:b/>
          <w:spacing w:val="-10"/>
          <w:sz w:val="16"/>
        </w:rPr>
        <w:t>безопасности   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требованиям,  которым   </w:t>
      </w:r>
      <w:r>
        <w:rPr>
          <w:b/>
          <w:spacing w:val="-9"/>
          <w:sz w:val="16"/>
        </w:rPr>
        <w:t>должны   </w:t>
      </w:r>
      <w:r>
        <w:rPr>
          <w:b/>
          <w:spacing w:val="-11"/>
          <w:sz w:val="16"/>
        </w:rPr>
        <w:t>удовлетворять   </w:t>
      </w:r>
      <w:r>
        <w:rPr>
          <w:b/>
          <w:spacing w:val="-9"/>
          <w:sz w:val="16"/>
        </w:rPr>
        <w:t>продукция,   процесс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услуга,   </w:t>
      </w:r>
      <w:r>
        <w:rPr>
          <w:b/>
          <w:sz w:val="16"/>
        </w:rPr>
        <w:t>а   </w:t>
      </w:r>
      <w:r>
        <w:rPr>
          <w:b/>
          <w:spacing w:val="-8"/>
          <w:sz w:val="16"/>
        </w:rPr>
        <w:t>также   </w:t>
      </w:r>
      <w:r>
        <w:rPr>
          <w:b/>
          <w:spacing w:val="-9"/>
          <w:sz w:val="16"/>
        </w:rPr>
        <w:t>такими   факторами,   </w:t>
      </w:r>
      <w:r>
        <w:rPr>
          <w:b/>
          <w:spacing w:val="-11"/>
          <w:sz w:val="16"/>
        </w:rPr>
        <w:t>как </w:t>
      </w:r>
      <w:r>
        <w:rPr>
          <w:b/>
          <w:spacing w:val="-9"/>
          <w:sz w:val="16"/>
        </w:rPr>
        <w:t>выгодность 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использования,   </w:t>
      </w:r>
      <w:r>
        <w:rPr>
          <w:b/>
          <w:spacing w:val="-11"/>
          <w:sz w:val="16"/>
        </w:rPr>
        <w:t>соответствие   </w:t>
      </w:r>
      <w:r>
        <w:rPr>
          <w:b/>
          <w:spacing w:val="-8"/>
          <w:sz w:val="16"/>
        </w:rPr>
        <w:t>цели,   </w:t>
      </w:r>
      <w:r>
        <w:rPr>
          <w:b/>
          <w:spacing w:val="-11"/>
          <w:sz w:val="16"/>
        </w:rPr>
        <w:t>эффективность   </w:t>
      </w:r>
      <w:r>
        <w:rPr>
          <w:b/>
          <w:spacing w:val="-10"/>
          <w:sz w:val="16"/>
        </w:rPr>
        <w:t>затрат,   </w:t>
      </w:r>
      <w:r>
        <w:rPr>
          <w:b/>
          <w:spacing w:val="-9"/>
          <w:sz w:val="16"/>
        </w:rPr>
        <w:t>оценка    РИСКА,    </w:t>
      </w:r>
      <w:r>
        <w:rPr>
          <w:b/>
          <w:spacing w:val="-10"/>
          <w:sz w:val="16"/>
        </w:rPr>
        <w:t>соглашения    </w:t>
      </w:r>
      <w:r>
        <w:rPr>
          <w:b/>
          <w:spacing w:val="-11"/>
          <w:sz w:val="16"/>
        </w:rPr>
        <w:t>заинте­</w:t>
      </w:r>
      <w:bookmarkStart w:name="_bookmark3" w:id="6"/>
      <w:bookmarkEnd w:id="6"/>
      <w:r>
        <w:rPr>
          <w:b/>
          <w:spacing w:val="-11"/>
          <w:sz w:val="16"/>
        </w:rPr>
      </w:r>
      <w:r>
        <w:rPr>
          <w:b/>
          <w:spacing w:val="-11"/>
          <w:sz w:val="16"/>
        </w:rPr>
        <w:t> </w:t>
      </w:r>
      <w:r>
        <w:rPr>
          <w:b/>
          <w:spacing w:val="-10"/>
          <w:sz w:val="16"/>
        </w:rPr>
        <w:t>ресованного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сообщества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состояния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технологии.</w:t>
      </w:r>
    </w:p>
    <w:p>
      <w:pPr>
        <w:pStyle w:val="BodyText"/>
        <w:spacing w:before="3"/>
        <w:rPr>
          <w:b/>
          <w:sz w:val="14"/>
        </w:rPr>
      </w:pPr>
    </w:p>
    <w:p>
      <w:pPr>
        <w:pStyle w:val="Heading1"/>
        <w:numPr>
          <w:ilvl w:val="0"/>
          <w:numId w:val="12"/>
        </w:numPr>
        <w:tabs>
          <w:tab w:pos="844" w:val="left" w:leader="none"/>
        </w:tabs>
        <w:spacing w:line="240" w:lineRule="auto" w:before="1" w:after="0"/>
        <w:ind w:left="843" w:right="0" w:hanging="216"/>
        <w:jc w:val="left"/>
      </w:pPr>
      <w:r>
        <w:rPr/>
        <w:t>Испытания</w:t>
      </w:r>
    </w:p>
    <w:p>
      <w:pPr>
        <w:pStyle w:val="BodyText"/>
        <w:spacing w:before="243"/>
        <w:ind w:left="636"/>
      </w:pPr>
      <w:r>
        <w:rPr/>
        <w:t>Применяют соответствующий раздел IEC 61010-1. за исключение следующего:</w:t>
      </w:r>
    </w:p>
    <w:p>
      <w:pPr>
        <w:pStyle w:val="BodyText"/>
        <w:spacing w:before="3"/>
        <w:ind w:left="627"/>
      </w:pPr>
      <w:r>
        <w:rPr/>
        <w:t>4.4.2  Применение при условиях неисправностей</w:t>
      </w:r>
    </w:p>
    <w:p>
      <w:pPr>
        <w:spacing w:line="244" w:lineRule="auto" w:before="21"/>
        <w:ind w:left="609" w:right="6535" w:firstLine="0"/>
        <w:jc w:val="left"/>
        <w:rPr>
          <w:i/>
          <w:sz w:val="20"/>
        </w:rPr>
      </w:pPr>
      <w:r>
        <w:rPr>
          <w:i/>
          <w:sz w:val="20"/>
        </w:rPr>
        <w:t>Дополнение: </w:t>
      </w:r>
      <w:r>
        <w:rPr>
          <w:i/>
          <w:sz w:val="20"/>
        </w:rPr>
        <w:t>Дополнительный подпункт:</w:t>
      </w:r>
    </w:p>
    <w:p>
      <w:pPr>
        <w:pStyle w:val="BodyText"/>
        <w:tabs>
          <w:tab w:pos="1627" w:val="left" w:leader="none"/>
        </w:tabs>
        <w:spacing w:line="230" w:lineRule="exact"/>
        <w:ind w:left="617"/>
      </w:pPr>
      <w:r>
        <w:rPr>
          <w:spacing w:val="-9"/>
        </w:rPr>
        <w:t>4.4.2.101</w:t>
        <w:tab/>
      </w:r>
      <w:r>
        <w:rPr>
          <w:spacing w:val="-11"/>
        </w:rPr>
        <w:t>Неправильный </w:t>
      </w:r>
      <w:r>
        <w:rPr>
          <w:spacing w:val="-9"/>
        </w:rPr>
        <w:t>выбор</w:t>
      </w:r>
      <w:r>
        <w:rPr>
          <w:spacing w:val="-19"/>
        </w:rPr>
        <w:t> </w:t>
      </w:r>
      <w:r>
        <w:rPr>
          <w:spacing w:val="-11"/>
        </w:rPr>
        <w:t>напряжения</w:t>
      </w:r>
    </w:p>
    <w:p>
      <w:pPr>
        <w:pStyle w:val="BodyText"/>
        <w:spacing w:line="249" w:lineRule="auto" w:before="22"/>
        <w:ind w:left="122" w:right="113" w:firstLine="495"/>
        <w:jc w:val="both"/>
      </w:pPr>
      <w:r>
        <w:rPr>
          <w:spacing w:val="-8"/>
        </w:rPr>
        <w:t>Для  </w:t>
      </w:r>
      <w:r>
        <w:rPr>
          <w:spacing w:val="-11"/>
        </w:rPr>
        <w:t>оборудования   </w:t>
      </w:r>
      <w:r>
        <w:rPr/>
        <w:t>с   </w:t>
      </w:r>
      <w:r>
        <w:rPr>
          <w:spacing w:val="-11"/>
        </w:rPr>
        <w:t>регулировкой   </w:t>
      </w:r>
      <w:r>
        <w:rPr>
          <w:spacing w:val="-10"/>
        </w:rPr>
        <w:t>напряжения,   </w:t>
      </w:r>
      <w:r>
        <w:rPr>
          <w:spacing w:val="-9"/>
        </w:rPr>
        <w:t>которое   </w:t>
      </w:r>
      <w:r>
        <w:rPr>
          <w:spacing w:val="-8"/>
        </w:rPr>
        <w:t>может   быть   </w:t>
      </w:r>
      <w:r>
        <w:rPr>
          <w:spacing w:val="-9"/>
        </w:rPr>
        <w:t>уставлено   </w:t>
      </w:r>
      <w:r>
        <w:rPr>
          <w:spacing w:val="-10"/>
        </w:rPr>
        <w:t>ОПЕРАТОРОМ </w:t>
      </w:r>
      <w:r>
        <w:rPr>
          <w:spacing w:val="-6"/>
        </w:rPr>
        <w:t>на </w:t>
      </w:r>
      <w:r>
        <w:rPr>
          <w:spacing w:val="-10"/>
        </w:rPr>
        <w:t>различные напряжения </w:t>
      </w:r>
      <w:r>
        <w:rPr>
          <w:spacing w:val="-9"/>
        </w:rPr>
        <w:t>питания, каждое  </w:t>
      </w:r>
      <w:r>
        <w:rPr>
          <w:spacing w:val="-10"/>
        </w:rPr>
        <w:t>значение  напряжение  должно  </w:t>
      </w:r>
      <w:r>
        <w:rPr>
          <w:spacing w:val="-8"/>
        </w:rPr>
        <w:t>быть  </w:t>
      </w:r>
      <w:r>
        <w:rPr>
          <w:spacing w:val="-10"/>
        </w:rPr>
        <w:t>установлено  последо­ вательно </w:t>
      </w:r>
      <w:r>
        <w:rPr/>
        <w:t>и </w:t>
      </w:r>
      <w:r>
        <w:rPr>
          <w:spacing w:val="-10"/>
        </w:rPr>
        <w:t>затем, последовательно </w:t>
      </w:r>
      <w:r>
        <w:rPr>
          <w:spacing w:val="-9"/>
        </w:rPr>
        <w:t>подключено </w:t>
      </w:r>
      <w:r>
        <w:rPr>
          <w:spacing w:val="-5"/>
        </w:rPr>
        <w:t>ко  </w:t>
      </w:r>
      <w:r>
        <w:rPr>
          <w:spacing w:val="-9"/>
        </w:rPr>
        <w:t>всем  </w:t>
      </w:r>
      <w:r>
        <w:rPr>
          <w:spacing w:val="-10"/>
        </w:rPr>
        <w:t>другим  </w:t>
      </w:r>
      <w:r>
        <w:rPr>
          <w:spacing w:val="-9"/>
        </w:rPr>
        <w:t>источникам  </w:t>
      </w:r>
      <w:r>
        <w:rPr>
          <w:spacing w:val="-11"/>
        </w:rPr>
        <w:t>НОМИНАЛЬНОГО  на­ </w:t>
      </w:r>
      <w:bookmarkStart w:name="_bookmark4" w:id="7"/>
      <w:bookmarkEnd w:id="7"/>
      <w:r>
        <w:rPr>
          <w:spacing w:val="-11"/>
        </w:rPr>
      </w:r>
      <w:r>
        <w:rPr>
          <w:spacing w:val="-11"/>
        </w:rPr>
        <w:t> </w:t>
      </w:r>
      <w:r>
        <w:rPr>
          <w:spacing w:val="-10"/>
        </w:rPr>
        <w:t>пряжения.</w:t>
      </w:r>
    </w:p>
    <w:p>
      <w:pPr>
        <w:pStyle w:val="Heading1"/>
        <w:numPr>
          <w:ilvl w:val="0"/>
          <w:numId w:val="12"/>
        </w:numPr>
        <w:tabs>
          <w:tab w:pos="843" w:val="left" w:leader="none"/>
        </w:tabs>
        <w:spacing w:line="240" w:lineRule="auto" w:before="172" w:after="0"/>
        <w:ind w:left="842" w:right="0" w:hanging="206"/>
        <w:jc w:val="left"/>
      </w:pPr>
      <w:r>
        <w:rPr/>
        <w:t>Маркировка и</w:t>
      </w:r>
      <w:r>
        <w:rPr>
          <w:spacing w:val="-21"/>
        </w:rPr>
        <w:t> </w:t>
      </w:r>
      <w:r>
        <w:rPr/>
        <w:t>документация</w:t>
      </w:r>
    </w:p>
    <w:p>
      <w:pPr>
        <w:pStyle w:val="BodyText"/>
        <w:spacing w:before="243"/>
        <w:ind w:left="636"/>
      </w:pPr>
      <w:r>
        <w:rPr/>
        <w:t>Применяют соответствующий раздел IEC 61010-1. за исключение следующего: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2"/>
        <w:spacing w:before="1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0" w:right="360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61010-2-081—2013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BodyText"/>
        <w:ind w:left="660"/>
      </w:pPr>
      <w:r>
        <w:rPr/>
        <w:t>5.1.1    Общие положения</w:t>
      </w:r>
    </w:p>
    <w:p>
      <w:pPr>
        <w:spacing w:before="3"/>
        <w:ind w:left="660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spacing w:before="21"/>
        <w:ind w:left="660" w:right="0" w:firstLine="0"/>
        <w:jc w:val="left"/>
        <w:rPr>
          <w:i/>
          <w:sz w:val="20"/>
        </w:rPr>
      </w:pPr>
      <w:r>
        <w:rPr>
          <w:i/>
          <w:sz w:val="20"/>
        </w:rPr>
        <w:t>Заменить существующий третий абзац следующим:</w:t>
      </w:r>
    </w:p>
    <w:p>
      <w:pPr>
        <w:pStyle w:val="BodyText"/>
        <w:spacing w:line="252" w:lineRule="auto" w:before="3"/>
        <w:ind w:left="147" w:right="200" w:firstLine="513"/>
      </w:pPr>
      <w:r>
        <w:rPr>
          <w:spacing w:val="-10"/>
        </w:rPr>
        <w:t>Используемые  </w:t>
      </w:r>
      <w:r>
        <w:rPr>
          <w:spacing w:val="-9"/>
        </w:rPr>
        <w:t>буквенные  символы  </w:t>
      </w:r>
      <w:r>
        <w:rPr>
          <w:spacing w:val="-10"/>
        </w:rPr>
        <w:t>величин  </w:t>
      </w:r>
      <w:r>
        <w:rPr/>
        <w:t>и  </w:t>
      </w:r>
      <w:r>
        <w:rPr>
          <w:spacing w:val="-10"/>
        </w:rPr>
        <w:t>единиц  </w:t>
      </w:r>
      <w:r>
        <w:rPr>
          <w:spacing w:val="-9"/>
        </w:rPr>
        <w:t>измерения  </w:t>
      </w:r>
      <w:r>
        <w:rPr>
          <w:spacing w:val="-10"/>
        </w:rPr>
        <w:t>должны  соответствовать  IEC  </w:t>
      </w:r>
      <w:r>
        <w:rPr>
          <w:spacing w:val="-9"/>
        </w:rPr>
        <w:t>60027.  </w:t>
      </w:r>
      <w:r>
        <w:rPr>
          <w:spacing w:val="-5"/>
        </w:rPr>
        <w:t>По  </w:t>
      </w:r>
      <w:r>
        <w:rPr>
          <w:spacing w:val="-10"/>
        </w:rPr>
        <w:t>возможности  должны  применяться  международные   </w:t>
      </w:r>
      <w:r>
        <w:rPr>
          <w:spacing w:val="-9"/>
        </w:rPr>
        <w:t>символы,   </w:t>
      </w:r>
      <w:r>
        <w:rPr>
          <w:spacing w:val="-10"/>
        </w:rPr>
        <w:t>включая   содержащиеся   </w:t>
      </w:r>
      <w:r>
        <w:rPr/>
        <w:t>в </w:t>
      </w:r>
      <w:r>
        <w:rPr>
          <w:spacing w:val="-10"/>
        </w:rPr>
        <w:t>таблице  </w:t>
      </w:r>
      <w:r>
        <w:rPr>
          <w:spacing w:val="-5"/>
        </w:rPr>
        <w:t>1.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необходимости  </w:t>
      </w:r>
      <w:r>
        <w:rPr>
          <w:spacing w:val="-9"/>
        </w:rPr>
        <w:t>применения  </w:t>
      </w:r>
      <w:r>
        <w:rPr>
          <w:spacing w:val="-10"/>
        </w:rPr>
        <w:t>других  </w:t>
      </w:r>
      <w:r>
        <w:rPr>
          <w:spacing w:val="-11"/>
        </w:rPr>
        <w:t>дополнительных  </w:t>
      </w:r>
      <w:r>
        <w:rPr>
          <w:spacing w:val="-9"/>
        </w:rPr>
        <w:t>символов,  </w:t>
      </w:r>
      <w:r>
        <w:rPr>
          <w:spacing w:val="-8"/>
        </w:rPr>
        <w:t>они  </w:t>
      </w:r>
      <w:r>
        <w:rPr>
          <w:spacing w:val="-6"/>
        </w:rPr>
        <w:t>не  </w:t>
      </w:r>
      <w:r>
        <w:rPr>
          <w:spacing w:val="-10"/>
        </w:rPr>
        <w:t>должны  быть такими, </w:t>
      </w:r>
      <w:r>
        <w:rPr>
          <w:spacing w:val="-8"/>
        </w:rPr>
        <w:t>чтобы </w:t>
      </w:r>
      <w:r>
        <w:rPr>
          <w:spacing w:val="-5"/>
        </w:rPr>
        <w:t>их </w:t>
      </w:r>
      <w:r>
        <w:rPr>
          <w:spacing w:val="-8"/>
        </w:rPr>
        <w:t>можно  было  </w:t>
      </w:r>
      <w:r>
        <w:rPr>
          <w:spacing w:val="-9"/>
        </w:rPr>
        <w:t>спутать  </w:t>
      </w:r>
      <w:r>
        <w:rPr/>
        <w:t>с  </w:t>
      </w:r>
      <w:r>
        <w:rPr>
          <w:spacing w:val="-10"/>
        </w:rPr>
        <w:t>установленными  международными  </w:t>
      </w:r>
      <w:r>
        <w:rPr>
          <w:spacing w:val="-9"/>
        </w:rPr>
        <w:t>символами.  Требования  </w:t>
      </w:r>
      <w:r>
        <w:rPr/>
        <w:t>к  </w:t>
      </w:r>
      <w:r>
        <w:rPr>
          <w:spacing w:val="-8"/>
        </w:rPr>
        <w:t>цвету  </w:t>
      </w:r>
      <w:r>
        <w:rPr>
          <w:spacing w:val="-9"/>
        </w:rPr>
        <w:t>символов  </w:t>
      </w:r>
      <w:r>
        <w:rPr>
          <w:spacing w:val="-6"/>
        </w:rPr>
        <w:t>не  </w:t>
      </w:r>
      <w:r>
        <w:rPr>
          <w:spacing w:val="-10"/>
        </w:rPr>
        <w:t>устанавливаются  </w:t>
      </w:r>
      <w:r>
        <w:rPr>
          <w:spacing w:val="-6"/>
        </w:rPr>
        <w:t>за  </w:t>
      </w:r>
      <w:r>
        <w:rPr>
          <w:spacing w:val="-10"/>
        </w:rPr>
        <w:t>исключением  </w:t>
      </w:r>
      <w:r>
        <w:rPr>
          <w:spacing w:val="-9"/>
        </w:rPr>
        <w:t>символа  </w:t>
      </w:r>
      <w:r>
        <w:rPr>
          <w:spacing w:val="-7"/>
        </w:rPr>
        <w:t>101  </w:t>
      </w:r>
      <w:r>
        <w:rPr>
          <w:spacing w:val="-8"/>
        </w:rPr>
        <w:t>(см.  </w:t>
      </w:r>
      <w:r>
        <w:rPr>
          <w:spacing w:val="-10"/>
        </w:rPr>
        <w:t>таблицу  </w:t>
      </w:r>
      <w:r>
        <w:rPr>
          <w:spacing w:val="-7"/>
        </w:rPr>
        <w:t>1).  </w:t>
      </w:r>
      <w:r>
        <w:rPr>
          <w:spacing w:val="-10"/>
        </w:rPr>
        <w:t>Графические   сим­ </w:t>
      </w:r>
      <w:r>
        <w:rPr>
          <w:spacing w:val="-9"/>
        </w:rPr>
        <w:t>волы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разъяснены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документации.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66" w:right="7580" w:firstLine="0"/>
        <w:jc w:val="center"/>
        <w:rPr>
          <w:b/>
          <w:sz w:val="16"/>
        </w:rPr>
      </w:pPr>
      <w:r>
        <w:rPr>
          <w:b/>
          <w:sz w:val="16"/>
        </w:rPr>
        <w:t>Т а б л и ц а  1 — Символы</w:t>
      </w:r>
    </w:p>
    <w:p>
      <w:pPr>
        <w:spacing w:before="138"/>
        <w:ind w:left="642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before="4"/>
        <w:ind w:left="642" w:right="0" w:firstLine="0"/>
        <w:jc w:val="left"/>
        <w:rPr>
          <w:i/>
          <w:sz w:val="20"/>
        </w:rPr>
      </w:pPr>
      <w:r>
        <w:rPr>
          <w:i/>
          <w:sz w:val="20"/>
        </w:rPr>
        <w:t>Дополнить следующим новым символом:</w:t>
      </w:r>
    </w:p>
    <w:p>
      <w:pPr>
        <w:pStyle w:val="BodyText"/>
        <w:spacing w:before="1"/>
        <w:rPr>
          <w:i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6"/>
        <w:gridCol w:w="2043"/>
        <w:gridCol w:w="2124"/>
        <w:gridCol w:w="2268"/>
        <w:gridCol w:w="1854"/>
      </w:tblGrid>
      <w:tr>
        <w:trPr>
          <w:trHeight w:val="740" w:hRule="atLeast"/>
        </w:trPr>
        <w:tc>
          <w:tcPr>
            <w:tcW w:w="1386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59" w:lineRule="auto"/>
              <w:ind w:left="380" w:right="283" w:firstLine="86"/>
              <w:rPr>
                <w:b/>
                <w:sz w:val="16"/>
              </w:rPr>
            </w:pPr>
            <w:r>
              <w:rPr>
                <w:b/>
                <w:sz w:val="16"/>
              </w:rPr>
              <w:t>Номер символа</w:t>
            </w:r>
          </w:p>
        </w:tc>
        <w:tc>
          <w:tcPr>
            <w:tcW w:w="4167" w:type="dxa"/>
            <w:gridSpan w:val="2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740" w:right="17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Символ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50" w:right="144"/>
              <w:jc w:val="center"/>
              <w:rPr>
                <w:rFonts w:ascii="Courier New" w:hAnsi="Courier New"/>
                <w:sz w:val="12"/>
              </w:rPr>
            </w:pPr>
            <w:r>
              <w:rPr>
                <w:b/>
                <w:sz w:val="16"/>
              </w:rPr>
              <w:t>Нормативный до«умен</w:t>
            </w:r>
            <w:r>
              <w:rPr>
                <w:rFonts w:ascii="Courier New" w:hAnsi="Courier New"/>
                <w:sz w:val="12"/>
              </w:rPr>
              <w:t>1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557"/>
              <w:rPr>
                <w:b/>
                <w:sz w:val="16"/>
              </w:rPr>
            </w:pPr>
            <w:r>
              <w:rPr>
                <w:b/>
                <w:sz w:val="16"/>
              </w:rPr>
              <w:t>Описание</w:t>
            </w:r>
          </w:p>
        </w:tc>
      </w:tr>
      <w:tr>
        <w:trPr>
          <w:trHeight w:val="2500" w:hRule="atLeast"/>
        </w:trPr>
        <w:tc>
          <w:tcPr>
            <w:tcW w:w="1386" w:type="dxa"/>
          </w:tcPr>
          <w:p>
            <w:pPr>
              <w:pStyle w:val="TableParagraph"/>
              <w:spacing w:before="124"/>
              <w:ind w:left="543" w:right="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101</w:t>
            </w:r>
          </w:p>
        </w:tc>
        <w:tc>
          <w:tcPr>
            <w:tcW w:w="20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spacing w:before="124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Цвет фона — желтый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398" w:lineRule="auto" w:before="131"/>
              <w:ind w:left="776" w:hanging="4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Символ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контур </w:t>
            </w:r>
            <w:r>
              <w:rPr>
                <w:b/>
                <w:sz w:val="16"/>
              </w:rPr>
              <w:t>— </w:t>
            </w:r>
            <w:r>
              <w:rPr>
                <w:b/>
                <w:spacing w:val="-10"/>
                <w:sz w:val="16"/>
              </w:rPr>
              <w:t>черный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4"/>
              <w:ind w:left="150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ISO 7000 — 0659</w:t>
            </w:r>
          </w:p>
        </w:tc>
        <w:tc>
          <w:tcPr>
            <w:tcW w:w="1854" w:type="dxa"/>
          </w:tcPr>
          <w:p>
            <w:pPr>
              <w:pStyle w:val="TableParagraph"/>
              <w:spacing w:line="398" w:lineRule="auto" w:before="124"/>
              <w:ind w:left="546" w:right="368" w:hanging="16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Биологическая опасность</w:t>
            </w:r>
          </w:p>
        </w:tc>
      </w:tr>
    </w:tbl>
    <w:p>
      <w:pPr>
        <w:pStyle w:val="BodyText"/>
        <w:spacing w:before="2"/>
        <w:rPr>
          <w:i/>
          <w:sz w:val="19"/>
        </w:rPr>
      </w:pPr>
    </w:p>
    <w:p>
      <w:pPr>
        <w:pStyle w:val="BodyText"/>
        <w:tabs>
          <w:tab w:pos="1363" w:val="left" w:leader="none"/>
          <w:tab w:pos="2782" w:val="left" w:leader="none"/>
          <w:tab w:pos="4350" w:val="left" w:leader="none"/>
          <w:tab w:pos="5626" w:val="left" w:leader="none"/>
          <w:tab w:pos="6868" w:val="left" w:leader="none"/>
          <w:tab w:pos="8178" w:val="left" w:leader="none"/>
          <w:tab w:pos="8588" w:val="left" w:leader="none"/>
        </w:tabs>
        <w:spacing w:line="264" w:lineRule="auto" w:before="1"/>
        <w:ind w:left="156" w:right="139" w:firstLine="504"/>
      </w:pPr>
      <w:r>
        <w:rPr>
          <w:spacing w:val="-8"/>
        </w:rPr>
        <w:t>5.1.5</w:t>
        <w:tab/>
      </w:r>
      <w:r>
        <w:rPr>
          <w:spacing w:val="-9"/>
        </w:rPr>
        <w:t>ВЫВОДНЫЕ</w:t>
        <w:tab/>
      </w:r>
      <w:r>
        <w:rPr>
          <w:spacing w:val="-10"/>
        </w:rPr>
        <w:t>УСТРОЙСТВА</w:t>
        <w:tab/>
      </w:r>
      <w:r>
        <w:rPr>
          <w:spacing w:val="-9"/>
        </w:rPr>
        <w:t>(ЗАЖИМЫ,</w:t>
        <w:tab/>
        <w:t>КЛЕММЫ),</w:t>
        <w:tab/>
        <w:t>соединения</w:t>
        <w:tab/>
      </w:r>
      <w:r>
        <w:rPr/>
        <w:t>и</w:t>
        <w:tab/>
      </w:r>
      <w:r>
        <w:rPr>
          <w:spacing w:val="-10"/>
        </w:rPr>
        <w:t>управляющие устройства</w:t>
      </w:r>
    </w:p>
    <w:p>
      <w:pPr>
        <w:spacing w:line="212" w:lineRule="exact" w:before="0"/>
        <w:ind w:left="642" w:right="0" w:firstLine="0"/>
        <w:jc w:val="left"/>
        <w:rPr>
          <w:i/>
          <w:sz w:val="20"/>
        </w:rPr>
      </w:pPr>
      <w:r>
        <w:rPr>
          <w:i/>
          <w:sz w:val="20"/>
        </w:rPr>
        <w:t>Дополнения:</w:t>
      </w:r>
    </w:p>
    <w:p>
      <w:pPr>
        <w:spacing w:before="4"/>
        <w:ind w:left="642" w:right="0" w:firstLine="0"/>
        <w:jc w:val="left"/>
        <w:rPr>
          <w:i/>
          <w:sz w:val="20"/>
        </w:rPr>
      </w:pPr>
      <w:r>
        <w:rPr>
          <w:i/>
          <w:sz w:val="20"/>
        </w:rPr>
        <w:t>Дополнить следующим новым примечанием 3:</w:t>
      </w:r>
    </w:p>
    <w:p>
      <w:pPr>
        <w:tabs>
          <w:tab w:pos="2335" w:val="left" w:leader="none"/>
        </w:tabs>
        <w:spacing w:line="280" w:lineRule="auto" w:before="149"/>
        <w:ind w:left="156" w:right="181" w:firstLine="504"/>
        <w:jc w:val="left"/>
        <w:rPr>
          <w:b/>
          <w:sz w:val="16"/>
        </w:rPr>
      </w:pPr>
      <w:r>
        <w:rPr>
          <w:b/>
          <w:spacing w:val="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е</w:t>
        <w:tab/>
        <w:t>3    —    </w:t>
      </w:r>
      <w:r>
        <w:rPr>
          <w:b/>
          <w:spacing w:val="-8"/>
          <w:sz w:val="16"/>
        </w:rPr>
        <w:t>Все     </w:t>
      </w:r>
      <w:r>
        <w:rPr>
          <w:b/>
          <w:spacing w:val="-11"/>
          <w:sz w:val="16"/>
        </w:rPr>
        <w:t>соединители,      </w:t>
      </w:r>
      <w:r>
        <w:rPr>
          <w:b/>
          <w:spacing w:val="-10"/>
          <w:sz w:val="16"/>
        </w:rPr>
        <w:t>элементы      управления  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индикаторы,      требующиеся  </w:t>
      </w:r>
      <w:r>
        <w:rPr>
          <w:b/>
          <w:spacing w:val="17"/>
          <w:sz w:val="16"/>
        </w:rPr>
        <w:t> </w:t>
      </w:r>
      <w:r>
        <w:rPr>
          <w:b/>
          <w:spacing w:val="-7"/>
          <w:sz w:val="16"/>
        </w:rPr>
        <w:t>для   </w:t>
      </w:r>
      <w:r>
        <w:rPr>
          <w:b/>
          <w:spacing w:val="26"/>
          <w:sz w:val="16"/>
        </w:rPr>
        <w:t> </w:t>
      </w:r>
      <w:r>
        <w:rPr>
          <w:b/>
          <w:spacing w:val="-10"/>
          <w:sz w:val="16"/>
        </w:rPr>
        <w:t>ис­ пользования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ОПЕРАТОРУ,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должны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иметь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маркировку.</w:t>
      </w:r>
    </w:p>
    <w:p>
      <w:pPr>
        <w:spacing w:before="89"/>
        <w:ind w:left="642" w:right="0" w:firstLine="0"/>
        <w:jc w:val="left"/>
        <w:rPr>
          <w:i/>
          <w:sz w:val="20"/>
        </w:rPr>
      </w:pPr>
      <w:r>
        <w:rPr>
          <w:i/>
          <w:sz w:val="20"/>
        </w:rPr>
        <w:t>Дополнить подпунктом:</w:t>
      </w:r>
    </w:p>
    <w:p>
      <w:pPr>
        <w:pStyle w:val="BodyText"/>
        <w:tabs>
          <w:tab w:pos="1626" w:val="left" w:leader="none"/>
        </w:tabs>
        <w:spacing w:before="21"/>
        <w:ind w:left="660"/>
      </w:pPr>
      <w:r>
        <w:rPr>
          <w:spacing w:val="-9"/>
        </w:rPr>
        <w:t>5.1.5.101</w:t>
        <w:tab/>
      </w:r>
      <w:r>
        <w:rPr>
          <w:spacing w:val="-10"/>
        </w:rPr>
        <w:t>Подключение </w:t>
      </w:r>
      <w:r>
        <w:rPr>
          <w:spacing w:val="-8"/>
        </w:rPr>
        <w:t>газа </w:t>
      </w:r>
      <w:r>
        <w:rPr/>
        <w:t>и</w:t>
      </w:r>
      <w:r>
        <w:rPr>
          <w:spacing w:val="-30"/>
        </w:rPr>
        <w:t> </w:t>
      </w:r>
      <w:r>
        <w:rPr>
          <w:spacing w:val="-10"/>
        </w:rPr>
        <w:t>жидкостей</w:t>
      </w:r>
    </w:p>
    <w:p>
      <w:pPr>
        <w:pStyle w:val="BodyText"/>
        <w:spacing w:line="244" w:lineRule="auto" w:before="3"/>
        <w:ind w:left="147" w:right="200" w:firstLine="513"/>
      </w:pPr>
      <w:r>
        <w:rPr>
          <w:spacing w:val="-10"/>
        </w:rPr>
        <w:t>Оборудование должно </w:t>
      </w:r>
      <w:r>
        <w:rPr>
          <w:spacing w:val="-8"/>
        </w:rPr>
        <w:t>иметь  </w:t>
      </w:r>
      <w:r>
        <w:rPr>
          <w:spacing w:val="-9"/>
        </w:rPr>
        <w:t>четкую  </w:t>
      </w:r>
      <w:r>
        <w:rPr>
          <w:spacing w:val="-10"/>
        </w:rPr>
        <w:t>маркировку,  размещенную  </w:t>
      </w:r>
      <w:r>
        <w:rPr>
          <w:spacing w:val="-9"/>
        </w:rPr>
        <w:t>рядом  </w:t>
      </w:r>
      <w:r>
        <w:rPr/>
        <w:t>с  </w:t>
      </w:r>
      <w:r>
        <w:rPr>
          <w:spacing w:val="-10"/>
        </w:rPr>
        <w:t>соединителем,  содер­  </w:t>
      </w:r>
      <w:r>
        <w:rPr>
          <w:spacing w:val="-8"/>
        </w:rPr>
        <w:t>жащую </w:t>
      </w:r>
      <w:r>
        <w:rPr>
          <w:spacing w:val="-9"/>
        </w:rPr>
        <w:t>следующую</w:t>
      </w:r>
      <w:r>
        <w:rPr>
          <w:spacing w:val="-31"/>
        </w:rPr>
        <w:t> </w:t>
      </w:r>
      <w:r>
        <w:rPr>
          <w:spacing w:val="-10"/>
        </w:rPr>
        <w:t>информацию:</w:t>
      </w:r>
    </w:p>
    <w:p>
      <w:pPr>
        <w:pStyle w:val="ListParagraph"/>
        <w:numPr>
          <w:ilvl w:val="0"/>
          <w:numId w:val="13"/>
        </w:numPr>
        <w:tabs>
          <w:tab w:pos="1052" w:val="left" w:leader="none"/>
        </w:tabs>
        <w:spacing w:line="244" w:lineRule="auto" w:before="17" w:after="0"/>
        <w:ind w:left="156" w:right="136" w:firstLine="504"/>
        <w:jc w:val="both"/>
        <w:rPr>
          <w:sz w:val="20"/>
        </w:rPr>
      </w:pPr>
      <w:r>
        <w:rPr>
          <w:spacing w:val="-9"/>
          <w:sz w:val="20"/>
        </w:rPr>
        <w:t>способы </w:t>
      </w:r>
      <w:r>
        <w:rPr>
          <w:spacing w:val="-10"/>
          <w:sz w:val="20"/>
        </w:rPr>
        <w:t>идентификации, используемых </w:t>
      </w:r>
      <w:r>
        <w:rPr>
          <w:spacing w:val="-8"/>
          <w:sz w:val="20"/>
        </w:rPr>
        <w:t>газа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жидкости.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отсутствии установленного международного   идентифицирующего   </w:t>
      </w:r>
      <w:r>
        <w:rPr>
          <w:spacing w:val="-9"/>
          <w:sz w:val="20"/>
        </w:rPr>
        <w:t>символа    (включая    химическую    формулу),    </w:t>
      </w:r>
      <w:r>
        <w:rPr>
          <w:spacing w:val="-11"/>
          <w:sz w:val="20"/>
        </w:rPr>
        <w:t>оборудование    долж­ </w:t>
      </w:r>
      <w:r>
        <w:rPr>
          <w:spacing w:val="-6"/>
          <w:sz w:val="20"/>
        </w:rPr>
        <w:t>но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промаркировано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символом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14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таблицы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1;</w:t>
      </w:r>
    </w:p>
    <w:p>
      <w:pPr>
        <w:pStyle w:val="ListParagraph"/>
        <w:numPr>
          <w:ilvl w:val="0"/>
          <w:numId w:val="13"/>
        </w:numPr>
        <w:tabs>
          <w:tab w:pos="991" w:val="left" w:leader="none"/>
        </w:tabs>
        <w:spacing w:line="244" w:lineRule="auto" w:before="17" w:after="0"/>
        <w:ind w:left="147" w:right="195" w:firstLine="513"/>
        <w:jc w:val="left"/>
        <w:rPr>
          <w:sz w:val="16"/>
        </w:rPr>
      </w:pPr>
      <w:r>
        <w:rPr>
          <w:spacing w:val="-10"/>
          <w:sz w:val="20"/>
        </w:rPr>
        <w:t>значение возможного  максимально  допустимого  давления  </w:t>
      </w:r>
      <w:r>
        <w:rPr>
          <w:spacing w:val="-7"/>
          <w:sz w:val="20"/>
        </w:rPr>
        <w:t>или  </w:t>
      </w:r>
      <w:r>
        <w:rPr>
          <w:spacing w:val="-11"/>
          <w:sz w:val="20"/>
        </w:rPr>
        <w:t>альтернативно  </w:t>
      </w:r>
      <w:r>
        <w:rPr>
          <w:spacing w:val="-9"/>
          <w:sz w:val="20"/>
        </w:rPr>
        <w:t>символ  </w:t>
      </w:r>
      <w:r>
        <w:rPr>
          <w:spacing w:val="-5"/>
          <w:sz w:val="20"/>
        </w:rPr>
        <w:t>14  </w:t>
      </w:r>
      <w:r>
        <w:rPr>
          <w:spacing w:val="-10"/>
          <w:sz w:val="20"/>
        </w:rPr>
        <w:t>таб­ </w:t>
      </w:r>
      <w:r>
        <w:rPr>
          <w:spacing w:val="-9"/>
          <w:sz w:val="20"/>
        </w:rPr>
        <w:t>лицы </w:t>
      </w:r>
      <w:r>
        <w:rPr>
          <w:sz w:val="20"/>
        </w:rPr>
        <w:t>1</w:t>
      </w:r>
      <w:r>
        <w:rPr>
          <w:spacing w:val="-40"/>
          <w:sz w:val="20"/>
        </w:rPr>
        <w:t> </w:t>
      </w:r>
      <w:r>
        <w:rPr>
          <w:spacing w:val="-8"/>
          <w:sz w:val="20"/>
        </w:rPr>
        <w:t>(см. </w:t>
      </w:r>
      <w:r>
        <w:rPr>
          <w:spacing w:val="-10"/>
          <w:sz w:val="20"/>
        </w:rPr>
        <w:t>5.4.3).</w:t>
      </w:r>
    </w:p>
    <w:p>
      <w:pPr>
        <w:pStyle w:val="BodyText"/>
        <w:spacing w:line="230" w:lineRule="exact"/>
        <w:ind w:left="660"/>
      </w:pPr>
      <w:r>
        <w:rPr/>
        <w:t>Соответствие проверяют внешним осмотром.</w:t>
      </w:r>
    </w:p>
    <w:p>
      <w:pPr>
        <w:pStyle w:val="ListParagraph"/>
        <w:numPr>
          <w:ilvl w:val="1"/>
          <w:numId w:val="14"/>
        </w:numPr>
        <w:tabs>
          <w:tab w:pos="1087" w:val="left" w:leader="none"/>
        </w:tabs>
        <w:spacing w:line="240" w:lineRule="auto" w:before="130" w:after="0"/>
        <w:ind w:left="1087" w:right="0" w:hanging="427"/>
        <w:jc w:val="left"/>
        <w:rPr>
          <w:sz w:val="20"/>
        </w:rPr>
      </w:pPr>
      <w:r>
        <w:rPr>
          <w:spacing w:val="-10"/>
          <w:sz w:val="20"/>
        </w:rPr>
        <w:t>Предупреждающие маркировки</w:t>
      </w:r>
    </w:p>
    <w:p>
      <w:pPr>
        <w:spacing w:before="129"/>
        <w:ind w:left="660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spacing w:before="21"/>
        <w:ind w:left="660" w:right="0" w:firstLine="0"/>
        <w:jc w:val="left"/>
        <w:rPr>
          <w:i/>
          <w:sz w:val="20"/>
        </w:rPr>
      </w:pPr>
      <w:r>
        <w:rPr>
          <w:i/>
          <w:sz w:val="20"/>
        </w:rPr>
        <w:t>Заменить существующий пятый абзац следующим:</w:t>
      </w:r>
    </w:p>
    <w:p>
      <w:pPr>
        <w:pStyle w:val="BodyText"/>
        <w:spacing w:line="244" w:lineRule="auto" w:before="3"/>
        <w:ind w:left="138" w:right="200" w:firstLine="522"/>
      </w:pPr>
      <w:r>
        <w:rPr>
          <w:spacing w:val="-10"/>
        </w:rPr>
        <w:t>Оборудование,  </w:t>
      </w:r>
      <w:r>
        <w:rPr>
          <w:spacing w:val="-9"/>
        </w:rPr>
        <w:t>которое  </w:t>
      </w:r>
      <w:r>
        <w:rPr>
          <w:spacing w:val="-10"/>
        </w:rPr>
        <w:t>потенциально  </w:t>
      </w:r>
      <w:r>
        <w:rPr>
          <w:spacing w:val="-8"/>
        </w:rPr>
        <w:t>может  </w:t>
      </w:r>
      <w:r>
        <w:rPr>
          <w:spacing w:val="-9"/>
        </w:rPr>
        <w:t>содержать  инфекцию   </w:t>
      </w:r>
      <w:r>
        <w:rPr/>
        <w:t>в   </w:t>
      </w:r>
      <w:r>
        <w:rPr>
          <w:spacing w:val="-9"/>
        </w:rPr>
        <w:t>пробах   </w:t>
      </w:r>
      <w:r>
        <w:rPr>
          <w:spacing w:val="-7"/>
        </w:rPr>
        <w:t>или   </w:t>
      </w:r>
      <w:r>
        <w:rPr>
          <w:spacing w:val="-11"/>
        </w:rPr>
        <w:t>реагентах, </w:t>
      </w:r>
      <w:r>
        <w:rPr>
          <w:spacing w:val="-10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промаркировано</w:t>
      </w:r>
      <w:r>
        <w:rPr>
          <w:spacing w:val="-17"/>
        </w:rPr>
        <w:t> </w:t>
      </w:r>
      <w:r>
        <w:rPr>
          <w:spacing w:val="-10"/>
        </w:rPr>
        <w:t>рельефным</w:t>
      </w:r>
      <w:r>
        <w:rPr>
          <w:spacing w:val="-18"/>
        </w:rPr>
        <w:t> </w:t>
      </w:r>
      <w:r>
        <w:rPr>
          <w:spacing w:val="-9"/>
        </w:rPr>
        <w:t>символом</w:t>
      </w:r>
      <w:r>
        <w:rPr>
          <w:spacing w:val="-17"/>
        </w:rPr>
        <w:t> </w:t>
      </w:r>
      <w:r>
        <w:rPr>
          <w:spacing w:val="-7"/>
        </w:rPr>
        <w:t>101</w:t>
      </w:r>
      <w:r>
        <w:rPr>
          <w:spacing w:val="-17"/>
        </w:rPr>
        <w:t> </w:t>
      </w:r>
      <w:r>
        <w:rPr>
          <w:spacing w:val="-10"/>
        </w:rPr>
        <w:t>таблицы</w:t>
      </w:r>
      <w:r>
        <w:rPr>
          <w:spacing w:val="-17"/>
        </w:rPr>
        <w:t> </w:t>
      </w:r>
      <w:r>
        <w:rPr>
          <w:spacing w:val="-10"/>
        </w:rPr>
        <w:t>1.</w:t>
      </w:r>
    </w:p>
    <w:p>
      <w:pPr>
        <w:pStyle w:val="BodyText"/>
        <w:spacing w:line="244" w:lineRule="auto" w:before="17"/>
        <w:ind w:left="138" w:right="136" w:firstLine="522"/>
        <w:jc w:val="both"/>
      </w:pPr>
      <w:r>
        <w:rPr>
          <w:spacing w:val="-10"/>
        </w:rPr>
        <w:t>Оборудование,  </w:t>
      </w:r>
      <w:r>
        <w:rPr>
          <w:spacing w:val="-9"/>
        </w:rPr>
        <w:t>которое  </w:t>
      </w:r>
      <w:r>
        <w:rPr>
          <w:spacing w:val="-8"/>
        </w:rPr>
        <w:t>может  </w:t>
      </w:r>
      <w:r>
        <w:rPr>
          <w:spacing w:val="-10"/>
        </w:rPr>
        <w:t>представлять  опасность  </w:t>
      </w:r>
      <w:r>
        <w:rPr>
          <w:spacing w:val="-6"/>
        </w:rPr>
        <w:t>от  </w:t>
      </w:r>
      <w:r>
        <w:rPr>
          <w:spacing w:val="-10"/>
        </w:rPr>
        <w:t>используемых  </w:t>
      </w:r>
      <w:r>
        <w:rPr>
          <w:spacing w:val="-9"/>
        </w:rPr>
        <w:t>химических   </w:t>
      </w:r>
      <w:r>
        <w:rPr>
          <w:spacing w:val="-11"/>
        </w:rPr>
        <w:t>веществ,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промаркировано соответствующим </w:t>
      </w:r>
      <w:r>
        <w:rPr>
          <w:spacing w:val="-9"/>
        </w:rPr>
        <w:t>символом,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(если  нет  </w:t>
      </w:r>
      <w:r>
        <w:rPr>
          <w:spacing w:val="-10"/>
        </w:rPr>
        <w:t>подходящих)  </w:t>
      </w:r>
      <w:r>
        <w:rPr>
          <w:spacing w:val="-9"/>
        </w:rPr>
        <w:t>символом  </w:t>
      </w:r>
      <w:r>
        <w:rPr>
          <w:spacing w:val="-10"/>
        </w:rPr>
        <w:t>14  таблицы</w:t>
      </w:r>
      <w:r>
        <w:rPr>
          <w:spacing w:val="-16"/>
        </w:rPr>
        <w:t> </w:t>
      </w:r>
      <w:r>
        <w:rPr>
          <w:spacing w:val="-10"/>
        </w:rPr>
        <w:t>1.</w:t>
      </w:r>
    </w:p>
    <w:p>
      <w:pPr>
        <w:pStyle w:val="BodyText"/>
        <w:rPr>
          <w:sz w:val="22"/>
        </w:rPr>
      </w:pPr>
    </w:p>
    <w:p>
      <w:pPr>
        <w:spacing w:before="176"/>
        <w:ind w:left="0" w:right="136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3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88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61010-2.081—2013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BodyText"/>
        <w:spacing w:line="254" w:lineRule="auto"/>
        <w:ind w:left="114" w:right="103" w:firstLine="521"/>
        <w:jc w:val="both"/>
      </w:pPr>
      <w:r>
        <w:rPr>
          <w:spacing w:val="-9"/>
        </w:rPr>
        <w:t>Защитные покрытия </w:t>
      </w:r>
      <w:r>
        <w:rPr>
          <w:spacing w:val="-10"/>
        </w:rPr>
        <w:t>должны  </w:t>
      </w:r>
      <w:r>
        <w:rPr>
          <w:spacing w:val="-9"/>
        </w:rPr>
        <w:t>содержать  маркировку  </w:t>
      </w:r>
      <w:r>
        <w:rPr>
          <w:spacing w:val="-8"/>
        </w:rPr>
        <w:t>для  </w:t>
      </w:r>
      <w:r>
        <w:rPr>
          <w:spacing w:val="-10"/>
        </w:rPr>
        <w:t>предостережения  </w:t>
      </w:r>
      <w:r>
        <w:rPr>
          <w:spacing w:val="-9"/>
        </w:rPr>
        <w:t>ОПЕРАТОРА,  </w:t>
      </w:r>
      <w:r>
        <w:rPr/>
        <w:t>с  </w:t>
      </w:r>
      <w:r>
        <w:rPr>
          <w:spacing w:val="-10"/>
        </w:rPr>
        <w:t>ука­ занием  </w:t>
      </w:r>
      <w:r>
        <w:rPr/>
        <w:t>о  </w:t>
      </w:r>
      <w:r>
        <w:rPr>
          <w:spacing w:val="-11"/>
        </w:rPr>
        <w:t>недопустимости  </w:t>
      </w:r>
      <w:r>
        <w:rPr>
          <w:spacing w:val="-5"/>
        </w:rPr>
        <w:t>их  </w:t>
      </w:r>
      <w:r>
        <w:rPr>
          <w:spacing w:val="-10"/>
        </w:rPr>
        <w:t>открытия  </w:t>
      </w:r>
      <w:r>
        <w:rPr/>
        <w:t>и  </w:t>
      </w:r>
      <w:r>
        <w:rPr>
          <w:spacing w:val="-10"/>
        </w:rPr>
        <w:t>перемещения,  </w:t>
      </w:r>
      <w:r>
        <w:rPr>
          <w:spacing w:val="-6"/>
        </w:rPr>
        <w:t>за  </w:t>
      </w:r>
      <w:r>
        <w:rPr>
          <w:spacing w:val="-10"/>
        </w:rPr>
        <w:t>исключением  </w:t>
      </w:r>
      <w:r>
        <w:rPr>
          <w:spacing w:val="-9"/>
        </w:rPr>
        <w:t>случаев  согласно  7.2.101  </w:t>
      </w:r>
      <w:r>
        <w:rPr/>
        <w:t>и </w:t>
      </w:r>
      <w:r>
        <w:rPr>
          <w:spacing w:val="-10"/>
        </w:rPr>
        <w:t>7.2.102.</w:t>
      </w:r>
    </w:p>
    <w:p>
      <w:pPr>
        <w:pStyle w:val="BodyText"/>
        <w:spacing w:line="254" w:lineRule="auto"/>
        <w:ind w:left="113" w:right="109" w:firstLine="504"/>
        <w:jc w:val="both"/>
      </w:pPr>
      <w:r>
        <w:rPr>
          <w:spacing w:val="-9"/>
        </w:rPr>
        <w:t>Любая </w:t>
      </w:r>
      <w:r>
        <w:rPr>
          <w:spacing w:val="-8"/>
        </w:rPr>
        <w:t>часть </w:t>
      </w:r>
      <w:r>
        <w:rPr>
          <w:spacing w:val="-11"/>
        </w:rPr>
        <w:t>оборудования, </w:t>
      </w:r>
      <w:r>
        <w:rPr>
          <w:spacing w:val="-9"/>
        </w:rPr>
        <w:t>содержащая  </w:t>
      </w:r>
      <w:r>
        <w:rPr>
          <w:spacing w:val="-10"/>
        </w:rPr>
        <w:t>биологически  опасные  </w:t>
      </w:r>
      <w:r>
        <w:rPr>
          <w:spacing w:val="-9"/>
        </w:rPr>
        <w:t>материалы,  которые  </w:t>
      </w:r>
      <w:r>
        <w:rPr>
          <w:spacing w:val="-8"/>
        </w:rPr>
        <w:t>могут  </w:t>
      </w:r>
      <w:r>
        <w:rPr>
          <w:spacing w:val="-10"/>
        </w:rPr>
        <w:t>быть </w:t>
      </w:r>
      <w:r>
        <w:rPr>
          <w:spacing w:val="-9"/>
        </w:rPr>
        <w:t>изъяты  </w:t>
      </w:r>
      <w:r>
        <w:rPr>
          <w:spacing w:val="-5"/>
        </w:rPr>
        <w:t>из  </w:t>
      </w:r>
      <w:r>
        <w:rPr>
          <w:spacing w:val="-11"/>
        </w:rPr>
        <w:t>оборудования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НОРМАЛЬНОМ   ПРИМЕНЕНИИ,   должна   </w:t>
      </w:r>
      <w:r>
        <w:rPr>
          <w:spacing w:val="-9"/>
        </w:rPr>
        <w:t>содержать   маркировку   </w:t>
      </w:r>
      <w:r>
        <w:rPr>
          <w:spacing w:val="-10"/>
        </w:rPr>
        <w:t>симво­  </w:t>
      </w:r>
      <w:r>
        <w:rPr>
          <w:spacing w:val="-8"/>
        </w:rPr>
        <w:t>лом </w:t>
      </w:r>
      <w:r>
        <w:rPr>
          <w:spacing w:val="-7"/>
        </w:rPr>
        <w:t>101 </w:t>
      </w:r>
      <w:r>
        <w:rPr>
          <w:spacing w:val="-10"/>
        </w:rPr>
        <w:t>таблицы</w:t>
      </w:r>
      <w:r>
        <w:rPr>
          <w:spacing w:val="-40"/>
        </w:rPr>
        <w:t> </w:t>
      </w:r>
      <w:r>
        <w:rPr>
          <w:spacing w:val="-10"/>
        </w:rPr>
        <w:t>1.</w:t>
      </w:r>
    </w:p>
    <w:p>
      <w:pPr>
        <w:pStyle w:val="BodyText"/>
        <w:spacing w:line="221" w:lineRule="exact" w:before="9"/>
        <w:ind w:left="617"/>
      </w:pPr>
      <w:r>
        <w:rPr/>
        <w:t>Другие предупреждающие маркировки установлены в 5.1.5.1 с). 6.1.2 b). 6.5.1.2 д). 6.6.2. 7.2</w:t>
      </w:r>
    </w:p>
    <w:p>
      <w:pPr>
        <w:pStyle w:val="BodyText"/>
        <w:spacing w:before="3"/>
        <w:ind w:left="67" w:right="6513"/>
        <w:jc w:val="center"/>
      </w:pPr>
      <w:r>
        <w:rPr>
          <w:spacing w:val="-9"/>
        </w:rPr>
        <w:t>с).7.2.101 </w:t>
      </w:r>
      <w:r>
        <w:rPr>
          <w:spacing w:val="-5"/>
        </w:rPr>
        <w:t>0. </w:t>
      </w:r>
      <w:r>
        <w:rPr>
          <w:spacing w:val="-9"/>
        </w:rPr>
        <w:t>7.2.102 </w:t>
      </w:r>
      <w:r>
        <w:rPr>
          <w:spacing w:val="-7"/>
        </w:rPr>
        <w:t>с). </w:t>
      </w:r>
      <w:r>
        <w:rPr>
          <w:spacing w:val="-8"/>
        </w:rPr>
        <w:t>7.3. </w:t>
      </w:r>
      <w:r>
        <w:rPr>
          <w:spacing w:val="-10"/>
        </w:rPr>
        <w:t>10.1.13.2.2.</w:t>
      </w:r>
    </w:p>
    <w:p>
      <w:pPr>
        <w:pStyle w:val="ListParagraph"/>
        <w:numPr>
          <w:ilvl w:val="1"/>
          <w:numId w:val="14"/>
        </w:numPr>
        <w:tabs>
          <w:tab w:pos="969" w:val="left" w:leader="none"/>
        </w:tabs>
        <w:spacing w:line="240" w:lineRule="auto" w:before="129" w:after="0"/>
        <w:ind w:left="969" w:right="0" w:hanging="333"/>
        <w:jc w:val="left"/>
        <w:rPr>
          <w:sz w:val="20"/>
        </w:rPr>
      </w:pPr>
      <w:r>
        <w:rPr>
          <w:spacing w:val="-9"/>
          <w:sz w:val="20"/>
        </w:rPr>
        <w:t>Прочность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маркировки</w:t>
      </w:r>
    </w:p>
    <w:p>
      <w:pPr>
        <w:spacing w:before="129"/>
        <w:ind w:left="627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spacing w:before="21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Заменить первый абзац следующим новым:</w:t>
      </w:r>
    </w:p>
    <w:p>
      <w:pPr>
        <w:pStyle w:val="BodyText"/>
        <w:spacing w:line="249" w:lineRule="auto" w:before="3"/>
        <w:ind w:left="114" w:right="112" w:firstLine="522"/>
        <w:jc w:val="both"/>
      </w:pPr>
      <w:r>
        <w:rPr>
          <w:spacing w:val="-10"/>
        </w:rPr>
        <w:t>МАРКИРОВКА, нанесенная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8"/>
        </w:rPr>
        <w:t>5.1.2 </w:t>
      </w:r>
      <w:r>
        <w:rPr/>
        <w:t>— </w:t>
      </w:r>
      <w:r>
        <w:rPr>
          <w:spacing w:val="-8"/>
        </w:rPr>
        <w:t>5.2,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1"/>
        </w:rPr>
        <w:t>нанесена </w:t>
      </w:r>
      <w:r>
        <w:rPr>
          <w:spacing w:val="-10"/>
        </w:rPr>
        <w:t>первоначально  </w:t>
      </w:r>
      <w:r>
        <w:rPr>
          <w:spacing w:val="-6"/>
        </w:rPr>
        <w:t>на  </w:t>
      </w:r>
      <w:r>
        <w:rPr>
          <w:spacing w:val="-11"/>
        </w:rPr>
        <w:t>оборудование  </w:t>
      </w:r>
      <w:r>
        <w:rPr/>
        <w:t>и  </w:t>
      </w:r>
      <w:r>
        <w:rPr>
          <w:spacing w:val="-10"/>
        </w:rPr>
        <w:t>должна  оставаться  </w:t>
      </w:r>
      <w:r>
        <w:rPr>
          <w:spacing w:val="-9"/>
        </w:rPr>
        <w:t>четкой  </w:t>
      </w:r>
      <w:r>
        <w:rPr/>
        <w:t>и  </w:t>
      </w:r>
      <w:r>
        <w:rPr>
          <w:spacing w:val="-10"/>
        </w:rPr>
        <w:t>разборчивой   </w:t>
      </w:r>
      <w:r>
        <w:rPr/>
        <w:t>в   </w:t>
      </w:r>
      <w:r>
        <w:rPr>
          <w:spacing w:val="-9"/>
        </w:rPr>
        <w:t>условиях   </w:t>
      </w:r>
      <w:r>
        <w:rPr>
          <w:spacing w:val="-11"/>
        </w:rPr>
        <w:t>НОРМАЛЬ­ </w:t>
      </w:r>
      <w:r>
        <w:rPr>
          <w:spacing w:val="-9"/>
        </w:rPr>
        <w:t>НОГО </w:t>
      </w:r>
      <w:r>
        <w:rPr>
          <w:spacing w:val="-10"/>
        </w:rPr>
        <w:t>ПРИМЕНЕНИЯ, </w:t>
      </w:r>
      <w:r>
        <w:rPr>
          <w:spacing w:val="-8"/>
        </w:rPr>
        <w:t>быть </w:t>
      </w:r>
      <w:r>
        <w:rPr>
          <w:spacing w:val="-9"/>
        </w:rPr>
        <w:t>устойчивой </w:t>
      </w:r>
      <w:r>
        <w:rPr/>
        <w:t>к </w:t>
      </w:r>
      <w:r>
        <w:rPr>
          <w:spacing w:val="-9"/>
        </w:rPr>
        <w:t>истиранию </w:t>
      </w:r>
      <w:r>
        <w:rPr/>
        <w:t>и </w:t>
      </w:r>
      <w:r>
        <w:rPr>
          <w:spacing w:val="-11"/>
        </w:rPr>
        <w:t>воздействиям  температуры,  растворителей  </w:t>
      </w:r>
      <w:r>
        <w:rPr/>
        <w:t>и </w:t>
      </w:r>
      <w:r>
        <w:rPr>
          <w:spacing w:val="-10"/>
        </w:rPr>
        <w:t>реагентов, </w:t>
      </w:r>
      <w:r>
        <w:rPr>
          <w:spacing w:val="-9"/>
        </w:rPr>
        <w:t>которые </w:t>
      </w:r>
      <w:r>
        <w:rPr>
          <w:spacing w:val="-8"/>
        </w:rPr>
        <w:t>могут </w:t>
      </w:r>
      <w:r>
        <w:rPr>
          <w:spacing w:val="-10"/>
        </w:rPr>
        <w:t>использоваться </w:t>
      </w:r>
      <w:r>
        <w:rPr>
          <w:spacing w:val="-7"/>
        </w:rPr>
        <w:t>при </w:t>
      </w:r>
      <w:r>
        <w:rPr>
          <w:spacing w:val="-10"/>
        </w:rPr>
        <w:t>НОРМАЛЬНОМ ПРИМЕНЕНИИ, включая очистку  </w:t>
      </w:r>
      <w:r>
        <w:rPr/>
        <w:t>и  </w:t>
      </w:r>
      <w:r>
        <w:rPr>
          <w:spacing w:val="-11"/>
        </w:rPr>
        <w:t>де­ </w:t>
      </w:r>
      <w:r>
        <w:rPr>
          <w:spacing w:val="-10"/>
        </w:rPr>
        <w:t>зинфекцию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помощи</w:t>
      </w:r>
      <w:r>
        <w:rPr>
          <w:spacing w:val="-17"/>
        </w:rPr>
        <w:t> </w:t>
      </w:r>
      <w:r>
        <w:rPr>
          <w:spacing w:val="-10"/>
        </w:rPr>
        <w:t>реагентов,</w:t>
      </w:r>
      <w:r>
        <w:rPr>
          <w:spacing w:val="-18"/>
        </w:rPr>
        <w:t> </w:t>
      </w:r>
      <w:r>
        <w:rPr>
          <w:spacing w:val="-10"/>
        </w:rPr>
        <w:t>установленных</w:t>
      </w:r>
      <w:r>
        <w:rPr>
          <w:spacing w:val="-17"/>
        </w:rPr>
        <w:t> </w:t>
      </w:r>
      <w:r>
        <w:rPr>
          <w:spacing w:val="-10"/>
        </w:rPr>
        <w:t>изготовителем.</w:t>
      </w:r>
    </w:p>
    <w:p>
      <w:pPr>
        <w:spacing w:before="12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w:t>Дополнение:</w:t>
      </w:r>
    </w:p>
    <w:p>
      <w:pPr>
        <w:spacing w:line="244" w:lineRule="auto" w:before="3"/>
        <w:ind w:left="113" w:right="0" w:firstLine="495"/>
        <w:jc w:val="left"/>
        <w:rPr>
          <w:sz w:val="20"/>
        </w:rPr>
      </w:pPr>
      <w:r>
        <w:rPr>
          <w:i/>
          <w:sz w:val="20"/>
        </w:rPr>
        <w:t>Дополнить после </w:t>
      </w:r>
      <w:r>
        <w:rPr>
          <w:sz w:val="20"/>
        </w:rPr>
        <w:t>первого </w:t>
      </w:r>
      <w:r>
        <w:rPr>
          <w:i/>
          <w:sz w:val="20"/>
        </w:rPr>
        <w:t>абзаца следующим новым абзацем устанавливающим </w:t>
      </w:r>
      <w:r>
        <w:rPr>
          <w:sz w:val="20"/>
        </w:rPr>
        <w:t>проверку со­ ответствия.</w:t>
      </w:r>
    </w:p>
    <w:p>
      <w:pPr>
        <w:spacing w:line="244" w:lineRule="auto" w:before="17"/>
        <w:ind w:left="113" w:right="0" w:firstLine="495"/>
        <w:jc w:val="left"/>
        <w:rPr>
          <w:sz w:val="20"/>
        </w:rPr>
      </w:pPr>
      <w:r>
        <w:rPr>
          <w:i/>
          <w:sz w:val="20"/>
        </w:rPr>
        <w:t>Дополнить после </w:t>
      </w:r>
      <w:r>
        <w:rPr>
          <w:sz w:val="20"/>
        </w:rPr>
        <w:t>первого </w:t>
      </w:r>
      <w:r>
        <w:rPr>
          <w:i/>
          <w:sz w:val="20"/>
        </w:rPr>
        <w:t>абзаиа следующим новым абзацем устанавливающим </w:t>
      </w:r>
      <w:r>
        <w:rPr>
          <w:sz w:val="20"/>
        </w:rPr>
        <w:t>проверку со­ ответствия.</w:t>
      </w:r>
    </w:p>
    <w:p>
      <w:pPr>
        <w:spacing w:line="254" w:lineRule="auto" w:before="0"/>
        <w:ind w:left="113" w:right="101" w:firstLine="513"/>
        <w:jc w:val="both"/>
        <w:rPr>
          <w:i/>
          <w:sz w:val="20"/>
        </w:rPr>
      </w:pPr>
      <w:r>
        <w:rPr>
          <w:i/>
          <w:sz w:val="20"/>
        </w:rPr>
        <w:t>Если растворитель или реагент, </w:t>
      </w:r>
      <w:r>
        <w:rPr>
          <w:spacing w:val="-10"/>
          <w:sz w:val="20"/>
        </w:rPr>
        <w:t>предназначенный </w:t>
      </w:r>
      <w:r>
        <w:rPr>
          <w:i/>
          <w:sz w:val="20"/>
        </w:rPr>
        <w:t>для  использования  с  оборудованием, </w:t>
      </w:r>
      <w:r>
        <w:rPr>
          <w:spacing w:val="-10"/>
          <w:sz w:val="20"/>
        </w:rPr>
        <w:t>мо­ </w:t>
      </w:r>
      <w:r>
        <w:rPr>
          <w:spacing w:val="-7"/>
          <w:sz w:val="20"/>
        </w:rPr>
        <w:t>жет </w:t>
      </w:r>
      <w:r>
        <w:rPr>
          <w:i/>
          <w:sz w:val="20"/>
        </w:rPr>
        <w:t>оказать воздействие на прочность отдельной маркировки, то такая маркировка  должна  </w:t>
      </w:r>
      <w:r>
        <w:rPr>
          <w:i/>
          <w:sz w:val="20"/>
        </w:rPr>
        <w:t>быть испытана и должна выдержать протирание в течение 30 с каждым из растворителей или </w:t>
      </w:r>
      <w:r>
        <w:rPr>
          <w:spacing w:val="-10"/>
          <w:sz w:val="20"/>
        </w:rPr>
        <w:t>реагентов </w:t>
      </w:r>
      <w:r>
        <w:rPr>
          <w:i/>
          <w:sz w:val="20"/>
        </w:rPr>
        <w:t>(или с помощью представительной выборки из группы растворителей, или </w:t>
      </w:r>
      <w:r>
        <w:rPr>
          <w:spacing w:val="-11"/>
          <w:sz w:val="20"/>
        </w:rPr>
        <w:t>реагентов </w:t>
      </w:r>
      <w:r>
        <w:rPr>
          <w:i/>
          <w:sz w:val="20"/>
        </w:rPr>
        <w:t>производящих</w:t>
      </w:r>
      <w:r>
        <w:rPr>
          <w:i/>
          <w:spacing w:val="-40"/>
          <w:sz w:val="20"/>
        </w:rPr>
        <w:t> </w:t>
      </w:r>
      <w:r>
        <w:rPr>
          <w:spacing w:val="-9"/>
          <w:sz w:val="20"/>
        </w:rPr>
        <w:t>подобный </w:t>
      </w:r>
      <w:r>
        <w:rPr>
          <w:i/>
          <w:sz w:val="20"/>
        </w:rPr>
        <w:t>аффект).</w:t>
      </w:r>
    </w:p>
    <w:p>
      <w:pPr>
        <w:pStyle w:val="BodyText"/>
        <w:spacing w:line="221" w:lineRule="exact"/>
        <w:ind w:left="636"/>
      </w:pPr>
      <w:r>
        <w:rPr/>
        <w:t>5.4.1    Общие положения</w:t>
      </w:r>
    </w:p>
    <w:p>
      <w:pPr>
        <w:spacing w:before="3"/>
        <w:ind w:left="627" w:right="0" w:firstLine="0"/>
        <w:jc w:val="left"/>
        <w:rPr>
          <w:i/>
          <w:sz w:val="20"/>
        </w:rPr>
      </w:pPr>
      <w:r>
        <w:rPr>
          <w:i/>
          <w:sz w:val="20"/>
        </w:rPr>
        <w:t>Исключение:</w:t>
      </w:r>
    </w:p>
    <w:p>
      <w:pPr>
        <w:spacing w:line="244" w:lineRule="auto" w:before="21"/>
        <w:ind w:left="609" w:right="5030" w:firstLine="18"/>
        <w:jc w:val="left"/>
        <w:rPr>
          <w:i/>
          <w:sz w:val="20"/>
        </w:rPr>
      </w:pPr>
      <w:r>
        <w:rPr>
          <w:i/>
          <w:sz w:val="20"/>
        </w:rPr>
        <w:t>Исключить примечание ко второму абзацу: </w:t>
      </w:r>
      <w:r>
        <w:rPr>
          <w:i/>
          <w:sz w:val="20"/>
        </w:rPr>
        <w:t>Дополнение:</w:t>
      </w:r>
    </w:p>
    <w:p>
      <w:pPr>
        <w:spacing w:line="230" w:lineRule="exact" w:before="0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w:t>Дополнить следующим новым третьим абзацем </w:t>
      </w:r>
      <w:r>
        <w:rPr>
          <w:sz w:val="20"/>
        </w:rPr>
        <w:t>следующего </w:t>
      </w:r>
      <w:r>
        <w:rPr>
          <w:i/>
          <w:sz w:val="20"/>
        </w:rPr>
        <w:t>содержания:</w:t>
      </w:r>
    </w:p>
    <w:p>
      <w:pPr>
        <w:pStyle w:val="BodyText"/>
        <w:spacing w:line="249" w:lineRule="auto" w:before="22"/>
        <w:ind w:left="113" w:right="118" w:firstLine="504"/>
        <w:jc w:val="both"/>
      </w:pP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представлена  </w:t>
      </w:r>
      <w:r>
        <w:rPr>
          <w:spacing w:val="-9"/>
        </w:rPr>
        <w:t>информация  </w:t>
      </w:r>
      <w:r>
        <w:rPr/>
        <w:t>о  </w:t>
      </w:r>
      <w:r>
        <w:rPr>
          <w:spacing w:val="-9"/>
        </w:rPr>
        <w:t>любых  РИСКАХ  </w:t>
      </w:r>
      <w:r>
        <w:rPr>
          <w:spacing w:val="-6"/>
        </w:rPr>
        <w:t>не  </w:t>
      </w:r>
      <w:r>
        <w:rPr>
          <w:spacing w:val="-9"/>
        </w:rPr>
        <w:t>снижающих  уровень   </w:t>
      </w:r>
      <w:r>
        <w:rPr>
          <w:spacing w:val="-11"/>
        </w:rPr>
        <w:t>ДОПУСТИ­ </w:t>
      </w:r>
      <w:r>
        <w:rPr>
          <w:spacing w:val="-9"/>
        </w:rPr>
        <w:t>МОГО  РИСКА,  </w:t>
      </w:r>
      <w:r>
        <w:rPr>
          <w:spacing w:val="-10"/>
        </w:rPr>
        <w:t>посредством  защитных  </w:t>
      </w:r>
      <w:r>
        <w:rPr>
          <w:spacing w:val="-8"/>
        </w:rPr>
        <w:t>мер.   </w:t>
      </w:r>
      <w:r>
        <w:rPr>
          <w:spacing w:val="-10"/>
        </w:rPr>
        <w:t>установленных   настоящим   стандартом.   </w:t>
      </w:r>
      <w:r>
        <w:rPr>
          <w:spacing w:val="-8"/>
        </w:rPr>
        <w:t>Если   для   </w:t>
      </w:r>
      <w:r>
        <w:rPr>
          <w:spacing w:val="-11"/>
        </w:rPr>
        <w:t>обуче­ </w:t>
      </w:r>
      <w:r>
        <w:rPr>
          <w:spacing w:val="-8"/>
        </w:rPr>
        <w:t>ния </w:t>
      </w:r>
      <w:r>
        <w:rPr>
          <w:spacing w:val="-7"/>
        </w:rPr>
        <w:t>или </w:t>
      </w:r>
      <w:r>
        <w:rPr>
          <w:spacing w:val="-10"/>
        </w:rPr>
        <w:t>использования </w:t>
      </w:r>
      <w:r>
        <w:rPr>
          <w:spacing w:val="-11"/>
        </w:rPr>
        <w:t>оборудования </w:t>
      </w:r>
      <w:r>
        <w:rPr>
          <w:spacing w:val="-10"/>
        </w:rPr>
        <w:t>применяются </w:t>
      </w:r>
      <w:r>
        <w:rPr>
          <w:spacing w:val="-11"/>
        </w:rPr>
        <w:t>дополнительные </w:t>
      </w:r>
      <w:r>
        <w:rPr>
          <w:spacing w:val="-10"/>
        </w:rPr>
        <w:t>защитные </w:t>
      </w:r>
      <w:r>
        <w:rPr>
          <w:spacing w:val="-9"/>
        </w:rPr>
        <w:t>устройства </w:t>
      </w:r>
      <w:r>
        <w:rPr>
          <w:spacing w:val="-7"/>
        </w:rPr>
        <w:t>или </w:t>
      </w:r>
      <w:r>
        <w:rPr>
          <w:spacing w:val="-10"/>
        </w:rPr>
        <w:t>инди­ видуальное  защитное  </w:t>
      </w:r>
      <w:r>
        <w:rPr>
          <w:spacing w:val="-11"/>
        </w:rPr>
        <w:t>оборудование,  </w:t>
      </w:r>
      <w:r>
        <w:rPr>
          <w:spacing w:val="-9"/>
        </w:rPr>
        <w:t>снижающее  </w:t>
      </w:r>
      <w:r>
        <w:rPr>
          <w:spacing w:val="-8"/>
        </w:rPr>
        <w:t>РИСКИ  </w:t>
      </w:r>
      <w:r>
        <w:rPr>
          <w:spacing w:val="-6"/>
        </w:rPr>
        <w:t>до   </w:t>
      </w:r>
      <w:r>
        <w:rPr>
          <w:spacing w:val="-9"/>
        </w:rPr>
        <w:t>уровня   </w:t>
      </w:r>
      <w:r>
        <w:rPr>
          <w:spacing w:val="-10"/>
        </w:rPr>
        <w:t>ДОПУСТИМОГО   </w:t>
      </w:r>
      <w:r>
        <w:rPr>
          <w:spacing w:val="-9"/>
        </w:rPr>
        <w:t>РИСКА,   </w:t>
      </w:r>
      <w:r>
        <w:rPr>
          <w:spacing w:val="-11"/>
        </w:rPr>
        <w:t>они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указаны.</w:t>
      </w:r>
    </w:p>
    <w:p>
      <w:pPr>
        <w:pStyle w:val="BodyText"/>
        <w:spacing w:line="225" w:lineRule="exact"/>
        <w:ind w:left="636"/>
      </w:pPr>
      <w:r>
        <w:rPr/>
        <w:t>5.4.3  Установка оборудования</w:t>
      </w:r>
    </w:p>
    <w:p>
      <w:pPr>
        <w:spacing w:before="22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spacing w:before="3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Заменить существующее название и текст следующими:</w:t>
      </w:r>
    </w:p>
    <w:p>
      <w:pPr>
        <w:pStyle w:val="ListParagraph"/>
        <w:numPr>
          <w:ilvl w:val="2"/>
          <w:numId w:val="15"/>
        </w:numPr>
        <w:tabs>
          <w:tab w:pos="1131" w:val="left" w:leader="none"/>
        </w:tabs>
        <w:spacing w:line="240" w:lineRule="auto" w:before="3" w:after="0"/>
        <w:ind w:left="1131" w:right="0" w:hanging="495"/>
        <w:jc w:val="left"/>
        <w:rPr>
          <w:sz w:val="20"/>
        </w:rPr>
      </w:pPr>
      <w:r>
        <w:rPr>
          <w:spacing w:val="-10"/>
          <w:sz w:val="20"/>
        </w:rPr>
        <w:t>Перемещение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оборудования,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установка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инструкции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сборке</w:t>
      </w:r>
    </w:p>
    <w:p>
      <w:pPr>
        <w:pStyle w:val="BodyText"/>
        <w:spacing w:before="21"/>
        <w:ind w:left="617"/>
      </w:pPr>
      <w:r>
        <w:rPr/>
        <w:t>Документация, предоставляемая ОТВЕТСТВЕННОМУ ОРГАНУ, должна включать следующее:</w:t>
      </w:r>
    </w:p>
    <w:p>
      <w:pPr>
        <w:pStyle w:val="ListParagraph"/>
        <w:numPr>
          <w:ilvl w:val="0"/>
          <w:numId w:val="16"/>
        </w:numPr>
        <w:tabs>
          <w:tab w:pos="861" w:val="left" w:leader="none"/>
        </w:tabs>
        <w:spacing w:line="240" w:lineRule="auto" w:before="3" w:after="0"/>
        <w:ind w:left="104" w:right="0" w:firstLine="523"/>
        <w:jc w:val="left"/>
        <w:rPr>
          <w:sz w:val="20"/>
        </w:rPr>
      </w:pPr>
      <w:r>
        <w:rPr>
          <w:spacing w:val="-9"/>
          <w:sz w:val="20"/>
        </w:rPr>
        <w:t>инструкции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перемещению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доставки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ОТВЕТСТВЕННОМУ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ОРГАНУ:</w:t>
      </w:r>
    </w:p>
    <w:p>
      <w:pPr>
        <w:pStyle w:val="ListParagraph"/>
        <w:numPr>
          <w:ilvl w:val="0"/>
          <w:numId w:val="16"/>
        </w:numPr>
        <w:tabs>
          <w:tab w:pos="861" w:val="left" w:leader="none"/>
        </w:tabs>
        <w:spacing w:line="240" w:lineRule="auto" w:before="3" w:after="0"/>
        <w:ind w:left="861" w:right="0" w:hanging="225"/>
        <w:jc w:val="left"/>
        <w:rPr>
          <w:sz w:val="16"/>
        </w:rPr>
      </w:pPr>
      <w:r>
        <w:rPr>
          <w:spacing w:val="-10"/>
          <w:sz w:val="20"/>
        </w:rPr>
        <w:t>требования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нагрузке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пол;</w:t>
      </w:r>
    </w:p>
    <w:p>
      <w:pPr>
        <w:pStyle w:val="ListParagraph"/>
        <w:numPr>
          <w:ilvl w:val="0"/>
          <w:numId w:val="16"/>
        </w:numPr>
        <w:tabs>
          <w:tab w:pos="852" w:val="left" w:leader="none"/>
        </w:tabs>
        <w:spacing w:line="240" w:lineRule="auto" w:before="21" w:after="0"/>
        <w:ind w:left="851" w:right="0" w:hanging="234"/>
        <w:jc w:val="left"/>
        <w:rPr>
          <w:sz w:val="20"/>
        </w:rPr>
      </w:pPr>
      <w:r>
        <w:rPr>
          <w:spacing w:val="-10"/>
          <w:sz w:val="20"/>
        </w:rPr>
        <w:t>индивидуальный </w:t>
      </w:r>
      <w:r>
        <w:rPr>
          <w:spacing w:val="-8"/>
          <w:sz w:val="20"/>
        </w:rPr>
        <w:t>вес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основных тяжелых </w:t>
      </w:r>
      <w:r>
        <w:rPr>
          <w:spacing w:val="-9"/>
          <w:sz w:val="20"/>
        </w:rPr>
        <w:t>сборочных </w:t>
      </w:r>
      <w:r>
        <w:rPr>
          <w:spacing w:val="-10"/>
          <w:sz w:val="20"/>
        </w:rPr>
        <w:t>узлов;</w:t>
      </w:r>
    </w:p>
    <w:p>
      <w:pPr>
        <w:pStyle w:val="ListParagraph"/>
        <w:numPr>
          <w:ilvl w:val="0"/>
          <w:numId w:val="16"/>
        </w:numPr>
        <w:tabs>
          <w:tab w:pos="973" w:val="left" w:leader="none"/>
        </w:tabs>
        <w:spacing w:line="244" w:lineRule="auto" w:before="3" w:after="0"/>
        <w:ind w:left="104" w:right="165" w:firstLine="513"/>
        <w:jc w:val="left"/>
        <w:rPr>
          <w:sz w:val="20"/>
        </w:rPr>
      </w:pPr>
      <w:r>
        <w:rPr>
          <w:spacing w:val="-9"/>
          <w:sz w:val="20"/>
        </w:rPr>
        <w:t>инструкции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размещению </w:t>
      </w:r>
      <w:r>
        <w:rPr>
          <w:sz w:val="20"/>
        </w:rPr>
        <w:t>и </w:t>
      </w:r>
      <w:r>
        <w:rPr>
          <w:spacing w:val="-9"/>
          <w:sz w:val="20"/>
        </w:rPr>
        <w:t>монтажу, </w:t>
      </w:r>
      <w:r>
        <w:rPr>
          <w:spacing w:val="-10"/>
          <w:sz w:val="20"/>
        </w:rPr>
        <w:t>включающие </w:t>
      </w:r>
      <w:r>
        <w:rPr>
          <w:spacing w:val="-9"/>
          <w:sz w:val="20"/>
        </w:rPr>
        <w:t>объем </w:t>
      </w:r>
      <w:r>
        <w:rPr>
          <w:spacing w:val="-10"/>
          <w:sz w:val="20"/>
        </w:rPr>
        <w:t>требуемой вентиляции,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под­ держания защиты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эффективности </w:t>
      </w:r>
      <w:r>
        <w:rPr>
          <w:spacing w:val="-10"/>
          <w:sz w:val="20"/>
        </w:rPr>
        <w:t>работы ОПЕРАТОРА;</w:t>
      </w:r>
    </w:p>
    <w:p>
      <w:pPr>
        <w:pStyle w:val="ListParagraph"/>
        <w:numPr>
          <w:ilvl w:val="0"/>
          <w:numId w:val="16"/>
        </w:numPr>
        <w:tabs>
          <w:tab w:pos="861" w:val="left" w:leader="none"/>
        </w:tabs>
        <w:spacing w:line="240" w:lineRule="auto" w:before="17" w:after="0"/>
        <w:ind w:left="104" w:right="0" w:firstLine="523"/>
        <w:jc w:val="left"/>
        <w:rPr>
          <w:sz w:val="20"/>
        </w:rPr>
      </w:pPr>
      <w:r>
        <w:rPr>
          <w:spacing w:val="-9"/>
          <w:sz w:val="20"/>
        </w:rPr>
        <w:t>инструкции </w:t>
      </w:r>
      <w:r>
        <w:rPr>
          <w:spacing w:val="-5"/>
          <w:sz w:val="20"/>
        </w:rPr>
        <w:t>по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сборке;</w:t>
      </w:r>
    </w:p>
    <w:p>
      <w:pPr>
        <w:pStyle w:val="ListParagraph"/>
        <w:numPr>
          <w:ilvl w:val="0"/>
          <w:numId w:val="16"/>
        </w:numPr>
        <w:tabs>
          <w:tab w:pos="807" w:val="left" w:leader="none"/>
        </w:tabs>
        <w:spacing w:line="240" w:lineRule="auto" w:before="3" w:after="0"/>
        <w:ind w:left="806" w:right="0" w:hanging="189"/>
        <w:jc w:val="left"/>
        <w:rPr>
          <w:sz w:val="20"/>
        </w:rPr>
      </w:pPr>
      <w:r>
        <w:rPr>
          <w:spacing w:val="-9"/>
          <w:sz w:val="20"/>
        </w:rPr>
        <w:t>инструкции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защитному</w:t>
      </w:r>
      <w:r>
        <w:rPr>
          <w:spacing w:val="-45"/>
          <w:sz w:val="20"/>
        </w:rPr>
        <w:t> </w:t>
      </w:r>
      <w:r>
        <w:rPr>
          <w:spacing w:val="-11"/>
          <w:sz w:val="20"/>
        </w:rPr>
        <w:t>заземлению;</w:t>
      </w:r>
    </w:p>
    <w:p>
      <w:pPr>
        <w:pStyle w:val="BodyText"/>
        <w:spacing w:before="3"/>
        <w:ind w:left="617"/>
      </w:pPr>
      <w:r>
        <w:rPr/>
        <w:t>д) требования по звуковым характеристикам согласно 12.5.1;</w:t>
      </w:r>
    </w:p>
    <w:p>
      <w:pPr>
        <w:pStyle w:val="ListParagraph"/>
        <w:numPr>
          <w:ilvl w:val="0"/>
          <w:numId w:val="17"/>
        </w:numPr>
        <w:tabs>
          <w:tab w:pos="1025" w:val="left" w:leader="none"/>
          <w:tab w:pos="1026" w:val="left" w:leader="none"/>
        </w:tabs>
        <w:spacing w:line="244" w:lineRule="auto" w:before="21" w:after="0"/>
        <w:ind w:left="123" w:right="120" w:firstLine="504"/>
        <w:jc w:val="left"/>
        <w:rPr>
          <w:sz w:val="20"/>
        </w:rPr>
      </w:pPr>
      <w:r>
        <w:rPr>
          <w:spacing w:val="-10"/>
          <w:sz w:val="20"/>
        </w:rPr>
        <w:t>инструкции, </w:t>
      </w:r>
      <w:r>
        <w:rPr>
          <w:spacing w:val="-9"/>
          <w:sz w:val="20"/>
        </w:rPr>
        <w:t>содержащие указания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перемещению,  </w:t>
      </w:r>
      <w:r>
        <w:rPr>
          <w:spacing w:val="-8"/>
          <w:sz w:val="20"/>
        </w:rPr>
        <w:t>сбору  </w:t>
      </w:r>
      <w:r>
        <w:rPr>
          <w:sz w:val="20"/>
        </w:rPr>
        <w:t>и  </w:t>
      </w:r>
      <w:r>
        <w:rPr>
          <w:spacing w:val="-9"/>
          <w:sz w:val="20"/>
        </w:rPr>
        <w:t>удалению  </w:t>
      </w:r>
      <w:r>
        <w:rPr>
          <w:spacing w:val="-10"/>
          <w:sz w:val="20"/>
        </w:rPr>
        <w:t>опасных  </w:t>
      </w:r>
      <w:r>
        <w:rPr>
          <w:spacing w:val="-11"/>
          <w:sz w:val="20"/>
        </w:rPr>
        <w:t>веществ, </w:t>
      </w:r>
      <w:r>
        <w:rPr>
          <w:spacing w:val="-10"/>
          <w:sz w:val="20"/>
        </w:rPr>
        <w:t>включая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любые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требования,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предотвращающие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обратный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сифонный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дренаж;</w:t>
      </w:r>
    </w:p>
    <w:p>
      <w:pPr>
        <w:pStyle w:val="ListParagraph"/>
        <w:numPr>
          <w:ilvl w:val="0"/>
          <w:numId w:val="17"/>
        </w:numPr>
        <w:tabs>
          <w:tab w:pos="899" w:val="left" w:leader="none"/>
        </w:tabs>
        <w:spacing w:line="264" w:lineRule="auto" w:before="0" w:after="0"/>
        <w:ind w:left="114" w:right="173" w:firstLine="513"/>
        <w:jc w:val="left"/>
        <w:rPr>
          <w:sz w:val="20"/>
        </w:rPr>
      </w:pPr>
      <w:r>
        <w:rPr>
          <w:spacing w:val="-9"/>
          <w:sz w:val="20"/>
        </w:rPr>
        <w:t>указание </w:t>
      </w:r>
      <w:r>
        <w:rPr>
          <w:sz w:val="20"/>
        </w:rPr>
        <w:t>о </w:t>
      </w:r>
      <w:r>
        <w:rPr>
          <w:spacing w:val="-10"/>
          <w:sz w:val="20"/>
        </w:rPr>
        <w:t>возможной </w:t>
      </w:r>
      <w:r>
        <w:rPr>
          <w:spacing w:val="-9"/>
          <w:sz w:val="20"/>
        </w:rPr>
        <w:t>ОПАСНОСТИ </w:t>
      </w:r>
      <w:r>
        <w:rPr>
          <w:spacing w:val="-10"/>
          <w:sz w:val="20"/>
        </w:rPr>
        <w:t>выброса биологических </w:t>
      </w:r>
      <w:r>
        <w:rPr>
          <w:sz w:val="20"/>
        </w:rPr>
        <w:t>и </w:t>
      </w:r>
      <w:r>
        <w:rPr>
          <w:spacing w:val="-9"/>
          <w:sz w:val="20"/>
        </w:rPr>
        <w:t>химических </w:t>
      </w:r>
      <w:r>
        <w:rPr>
          <w:spacing w:val="-10"/>
          <w:sz w:val="20"/>
        </w:rPr>
        <w:t>веществ </w:t>
      </w:r>
      <w:r>
        <w:rPr>
          <w:sz w:val="20"/>
        </w:rPr>
        <w:t>и </w:t>
      </w:r>
      <w:r>
        <w:rPr>
          <w:spacing w:val="-11"/>
          <w:sz w:val="20"/>
        </w:rPr>
        <w:t>высоко­ радиоактивных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жидкостей,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любых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дренажных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систем;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12" w:lineRule="exact" w:before="1" w:after="0"/>
        <w:ind w:left="797" w:right="0" w:hanging="180"/>
        <w:jc w:val="left"/>
        <w:rPr>
          <w:sz w:val="20"/>
        </w:rPr>
      </w:pPr>
      <w:r>
        <w:rPr>
          <w:spacing w:val="-9"/>
          <w:sz w:val="20"/>
        </w:rPr>
        <w:t>подробные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защитные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меры,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относящиеся</w:t>
      </w:r>
      <w:r>
        <w:rPr>
          <w:spacing w:val="-21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опасностям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связанным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радиацией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пункт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12);</w:t>
      </w:r>
    </w:p>
    <w:p>
      <w:pPr>
        <w:pStyle w:val="ListParagraph"/>
        <w:numPr>
          <w:ilvl w:val="0"/>
          <w:numId w:val="17"/>
        </w:numPr>
        <w:tabs>
          <w:tab w:pos="852" w:val="left" w:leader="none"/>
        </w:tabs>
        <w:spacing w:line="240" w:lineRule="auto" w:before="4" w:after="0"/>
        <w:ind w:left="852" w:right="0" w:hanging="225"/>
        <w:jc w:val="left"/>
        <w:rPr>
          <w:sz w:val="20"/>
        </w:rPr>
      </w:pPr>
      <w:r>
        <w:rPr>
          <w:spacing w:val="-9"/>
          <w:sz w:val="20"/>
        </w:rPr>
        <w:t>инструкции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подключению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сетевому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питанию;</w:t>
      </w:r>
    </w:p>
    <w:p>
      <w:pPr>
        <w:spacing w:before="118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4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spacing w:before="0"/>
        <w:ind w:left="0" w:right="351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61010-2.081—2013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893" w:val="left" w:leader="none"/>
        </w:tabs>
        <w:spacing w:line="240" w:lineRule="auto" w:before="0" w:after="0"/>
        <w:ind w:left="893" w:right="0" w:hanging="253"/>
        <w:jc w:val="left"/>
        <w:rPr>
          <w:sz w:val="20"/>
        </w:rPr>
      </w:pPr>
      <w:r>
        <w:rPr>
          <w:spacing w:val="-10"/>
          <w:sz w:val="20"/>
        </w:rPr>
        <w:t>только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ПОСТОЯННО </w:t>
      </w:r>
      <w:r>
        <w:rPr>
          <w:spacing w:val="-10"/>
          <w:sz w:val="20"/>
        </w:rPr>
        <w:t>ПОДКЛЮЧЕННОГО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ОБОРУДОВАНИЯ:</w:t>
      </w:r>
    </w:p>
    <w:p>
      <w:pPr>
        <w:pStyle w:val="ListParagraph"/>
        <w:numPr>
          <w:ilvl w:val="2"/>
          <w:numId w:val="17"/>
        </w:numPr>
        <w:tabs>
          <w:tab w:pos="1502" w:val="left" w:leader="none"/>
        </w:tabs>
        <w:spacing w:line="254" w:lineRule="auto" w:before="3" w:after="0"/>
        <w:ind w:left="1144" w:right="166" w:firstLine="18"/>
        <w:jc w:val="both"/>
        <w:rPr>
          <w:sz w:val="20"/>
        </w:rPr>
      </w:pPr>
      <w:r>
        <w:rPr>
          <w:spacing w:val="-10"/>
          <w:sz w:val="20"/>
        </w:rPr>
        <w:t>требования </w:t>
      </w:r>
      <w:r>
        <w:rPr>
          <w:sz w:val="20"/>
        </w:rPr>
        <w:t>к </w:t>
      </w:r>
      <w:r>
        <w:rPr>
          <w:spacing w:val="-9"/>
          <w:sz w:val="20"/>
        </w:rPr>
        <w:t>сетевому питанию </w:t>
      </w:r>
      <w:r>
        <w:rPr>
          <w:sz w:val="20"/>
        </w:rPr>
        <w:t>и </w:t>
      </w:r>
      <w:r>
        <w:rPr>
          <w:spacing w:val="-10"/>
          <w:sz w:val="20"/>
        </w:rPr>
        <w:t>подробности подключения, включая требуемую </w:t>
      </w:r>
      <w:r>
        <w:rPr>
          <w:spacing w:val="-11"/>
          <w:sz w:val="20"/>
        </w:rPr>
        <w:t>НО­ </w:t>
      </w:r>
      <w:r>
        <w:rPr>
          <w:spacing w:val="-10"/>
          <w:sz w:val="20"/>
        </w:rPr>
        <w:t>МИНАЛЬНУЮ температуру </w:t>
      </w:r>
      <w:r>
        <w:rPr>
          <w:spacing w:val="-9"/>
          <w:sz w:val="20"/>
        </w:rPr>
        <w:t>кабеля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максимальной НОМИНАЛЬНОЙ температуре  </w:t>
      </w:r>
      <w:r>
        <w:rPr>
          <w:spacing w:val="-11"/>
          <w:sz w:val="20"/>
        </w:rPr>
        <w:t>окру­  </w:t>
      </w:r>
      <w:r>
        <w:rPr>
          <w:spacing w:val="-9"/>
          <w:sz w:val="20"/>
        </w:rPr>
        <w:t>жающей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среды;</w:t>
      </w:r>
    </w:p>
    <w:p>
      <w:pPr>
        <w:pStyle w:val="ListParagraph"/>
        <w:numPr>
          <w:ilvl w:val="2"/>
          <w:numId w:val="17"/>
        </w:numPr>
        <w:tabs>
          <w:tab w:pos="1551" w:val="left" w:leader="none"/>
        </w:tabs>
        <w:spacing w:line="249" w:lineRule="auto" w:before="0" w:after="0"/>
        <w:ind w:left="1153" w:right="121" w:hanging="9"/>
        <w:jc w:val="both"/>
        <w:rPr>
          <w:sz w:val="20"/>
        </w:rPr>
      </w:pPr>
      <w:r>
        <w:rPr>
          <w:spacing w:val="-10"/>
          <w:sz w:val="20"/>
        </w:rPr>
        <w:t>требования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любых  </w:t>
      </w:r>
      <w:r>
        <w:rPr>
          <w:spacing w:val="-10"/>
          <w:sz w:val="20"/>
        </w:rPr>
        <w:t>внешних  переключателей,  </w:t>
      </w:r>
      <w:r>
        <w:rPr>
          <w:spacing w:val="-11"/>
          <w:sz w:val="20"/>
        </w:rPr>
        <w:t>автоматических  выключателей  </w:t>
      </w:r>
      <w:r>
        <w:rPr>
          <w:spacing w:val="-10"/>
          <w:sz w:val="20"/>
        </w:rPr>
        <w:t>(см. </w:t>
      </w:r>
      <w:r>
        <w:rPr>
          <w:spacing w:val="-9"/>
          <w:sz w:val="20"/>
        </w:rPr>
        <w:t>6.11.2.1)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устройств </w:t>
      </w:r>
      <w:r>
        <w:rPr>
          <w:spacing w:val="-10"/>
          <w:sz w:val="20"/>
        </w:rPr>
        <w:t>защиты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сверхтоков </w:t>
      </w:r>
      <w:r>
        <w:rPr>
          <w:spacing w:val="-8"/>
          <w:sz w:val="20"/>
        </w:rPr>
        <w:t>(см. 9.5). </w:t>
      </w:r>
      <w:r>
        <w:rPr>
          <w:spacing w:val="-10"/>
          <w:sz w:val="20"/>
        </w:rPr>
        <w:t>Рекомендации </w:t>
      </w:r>
      <w:r>
        <w:rPr>
          <w:sz w:val="20"/>
        </w:rPr>
        <w:t>о  </w:t>
      </w:r>
      <w:r>
        <w:rPr>
          <w:spacing w:val="-11"/>
          <w:sz w:val="20"/>
        </w:rPr>
        <w:t>необходимости  </w:t>
      </w:r>
      <w:r>
        <w:rPr>
          <w:spacing w:val="-10"/>
          <w:sz w:val="20"/>
        </w:rPr>
        <w:t>размещения  переключателей  </w:t>
      </w:r>
      <w:r>
        <w:rPr>
          <w:spacing w:val="-7"/>
          <w:sz w:val="20"/>
        </w:rPr>
        <w:t>или   </w:t>
      </w:r>
      <w:r>
        <w:rPr>
          <w:spacing w:val="-11"/>
          <w:sz w:val="20"/>
        </w:rPr>
        <w:t>автоматических   выключателях   </w:t>
      </w:r>
      <w:r>
        <w:rPr>
          <w:spacing w:val="-9"/>
          <w:sz w:val="20"/>
        </w:rPr>
        <w:t>рядом   </w:t>
      </w:r>
      <w:r>
        <w:rPr>
          <w:sz w:val="20"/>
        </w:rPr>
        <w:t>с   </w:t>
      </w:r>
      <w:r>
        <w:rPr>
          <w:spacing w:val="-11"/>
          <w:sz w:val="20"/>
        </w:rPr>
        <w:t>оборудованием, </w:t>
      </w:r>
      <w:r>
        <w:rPr>
          <w:spacing w:val="-9"/>
          <w:sz w:val="20"/>
        </w:rPr>
        <w:t>если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это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необходимо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обеспечения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безопасности:</w:t>
      </w:r>
    </w:p>
    <w:p>
      <w:pPr>
        <w:pStyle w:val="BodyText"/>
        <w:spacing w:line="244" w:lineRule="auto" w:before="23"/>
        <w:ind w:left="136" w:right="153" w:firstLine="504"/>
      </w:pPr>
      <w:r>
        <w:rPr>
          <w:spacing w:val="-6"/>
        </w:rPr>
        <w:t>т)   </w:t>
      </w:r>
      <w:r>
        <w:rPr>
          <w:spacing w:val="-10"/>
        </w:rPr>
        <w:t>требования   </w:t>
      </w:r>
      <w:r>
        <w:rPr>
          <w:spacing w:val="-5"/>
        </w:rPr>
        <w:t>по   </w:t>
      </w:r>
      <w:r>
        <w:rPr>
          <w:spacing w:val="-10"/>
        </w:rPr>
        <w:t>специальному   </w:t>
      </w:r>
      <w:r>
        <w:rPr>
          <w:spacing w:val="-11"/>
        </w:rPr>
        <w:t>обслуживанию   </w:t>
      </w:r>
      <w:r>
        <w:rPr>
          <w:spacing w:val="-9"/>
        </w:rPr>
        <w:t>(например,   </w:t>
      </w:r>
      <w:r>
        <w:rPr>
          <w:spacing w:val="-10"/>
        </w:rPr>
        <w:t>обеспечение   воздухом,    </w:t>
      </w:r>
      <w:r>
        <w:rPr>
          <w:spacing w:val="-11"/>
        </w:rPr>
        <w:t>охлаждаю­ </w:t>
      </w:r>
      <w:r>
        <w:rPr>
          <w:spacing w:val="-7"/>
        </w:rPr>
        <w:t>щей </w:t>
      </w:r>
      <w:r>
        <w:rPr>
          <w:spacing w:val="-10"/>
        </w:rPr>
        <w:t>жидкостью), включая </w:t>
      </w:r>
      <w:r>
        <w:rPr>
          <w:spacing w:val="-9"/>
        </w:rPr>
        <w:t>предельные </w:t>
      </w:r>
      <w:r>
        <w:rPr>
          <w:spacing w:val="-11"/>
        </w:rPr>
        <w:t>давления.</w:t>
      </w:r>
    </w:p>
    <w:p>
      <w:pPr>
        <w:spacing w:line="230" w:lineRule="exact" w:before="0"/>
        <w:ind w:left="649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проверяют проверкой документации.</w:t>
      </w:r>
    </w:p>
    <w:p>
      <w:pPr>
        <w:pStyle w:val="ListParagraph"/>
        <w:numPr>
          <w:ilvl w:val="2"/>
          <w:numId w:val="15"/>
        </w:numPr>
        <w:tabs>
          <w:tab w:pos="1226" w:val="left" w:leader="none"/>
        </w:tabs>
        <w:spacing w:line="240" w:lineRule="auto" w:before="22" w:after="0"/>
        <w:ind w:left="1226" w:right="0" w:hanging="586"/>
        <w:jc w:val="left"/>
        <w:rPr>
          <w:sz w:val="20"/>
        </w:rPr>
      </w:pPr>
      <w:r>
        <w:rPr>
          <w:spacing w:val="-9"/>
          <w:sz w:val="20"/>
        </w:rPr>
        <w:t>Работа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оборудования</w:t>
      </w:r>
    </w:p>
    <w:p>
      <w:pPr>
        <w:spacing w:before="3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pStyle w:val="BodyText"/>
        <w:spacing w:before="3"/>
        <w:ind w:left="640"/>
      </w:pPr>
      <w:r>
        <w:rPr/>
        <w:t>Инструкции по применению должны при необходимости содержать следующую информацию:</w:t>
      </w:r>
    </w:p>
    <w:p>
      <w:pPr>
        <w:pStyle w:val="ListParagraph"/>
        <w:numPr>
          <w:ilvl w:val="0"/>
          <w:numId w:val="18"/>
        </w:numPr>
        <w:tabs>
          <w:tab w:pos="952" w:val="left" w:leader="none"/>
        </w:tabs>
        <w:spacing w:line="244" w:lineRule="auto" w:before="21" w:after="0"/>
        <w:ind w:left="136" w:right="121" w:firstLine="504"/>
        <w:jc w:val="left"/>
        <w:rPr>
          <w:sz w:val="20"/>
        </w:rPr>
      </w:pPr>
      <w:r>
        <w:rPr>
          <w:spacing w:val="-10"/>
          <w:sz w:val="20"/>
        </w:rPr>
        <w:t>детали работы органов </w:t>
      </w:r>
      <w:r>
        <w:rPr>
          <w:spacing w:val="-9"/>
          <w:sz w:val="20"/>
        </w:rPr>
        <w:t>управления </w:t>
      </w:r>
      <w:r>
        <w:rPr>
          <w:sz w:val="20"/>
        </w:rPr>
        <w:t>и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использование </w:t>
      </w:r>
      <w:r>
        <w:rPr>
          <w:spacing w:val="-6"/>
          <w:sz w:val="20"/>
        </w:rPr>
        <w:t>во </w:t>
      </w:r>
      <w:r>
        <w:rPr>
          <w:spacing w:val="-9"/>
          <w:sz w:val="20"/>
        </w:rPr>
        <w:t>всех </w:t>
      </w:r>
      <w:r>
        <w:rPr>
          <w:spacing w:val="-10"/>
          <w:sz w:val="20"/>
        </w:rPr>
        <w:t>рабочих режимах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любой </w:t>
      </w:r>
      <w:r>
        <w:rPr>
          <w:spacing w:val="-10"/>
          <w:sz w:val="20"/>
        </w:rPr>
        <w:t>последовательности </w:t>
      </w:r>
      <w:r>
        <w:rPr>
          <w:spacing w:val="-11"/>
          <w:sz w:val="20"/>
        </w:rPr>
        <w:t>действий:</w:t>
      </w:r>
    </w:p>
    <w:p>
      <w:pPr>
        <w:tabs>
          <w:tab w:pos="2315" w:val="left" w:leader="none"/>
        </w:tabs>
        <w:spacing w:before="144"/>
        <w:ind w:left="640" w:right="0" w:firstLine="0"/>
        <w:jc w:val="left"/>
        <w:rPr>
          <w:b/>
          <w:sz w:val="16"/>
        </w:rPr>
      </w:pPr>
      <w:r>
        <w:rPr>
          <w:b/>
          <w:spacing w:val="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е</w:t>
        <w:tab/>
        <w:t>—    </w:t>
      </w:r>
      <w:r>
        <w:rPr>
          <w:b/>
          <w:spacing w:val="-7"/>
          <w:sz w:val="16"/>
        </w:rPr>
        <w:t>IEC     </w:t>
      </w:r>
      <w:r>
        <w:rPr>
          <w:b/>
          <w:spacing w:val="-8"/>
          <w:sz w:val="16"/>
        </w:rPr>
        <w:t>60073     </w:t>
      </w:r>
      <w:r>
        <w:rPr>
          <w:b/>
          <w:spacing w:val="-10"/>
          <w:sz w:val="16"/>
        </w:rPr>
        <w:t>предоставляет      руководство      </w:t>
      </w:r>
      <w:r>
        <w:rPr>
          <w:b/>
          <w:spacing w:val="-5"/>
          <w:sz w:val="16"/>
        </w:rPr>
        <w:t>по     </w:t>
      </w:r>
      <w:r>
        <w:rPr>
          <w:b/>
          <w:spacing w:val="-9"/>
          <w:sz w:val="16"/>
        </w:rPr>
        <w:t>цветам 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символам      </w:t>
      </w:r>
      <w:r>
        <w:rPr>
          <w:b/>
          <w:spacing w:val="-9"/>
          <w:sz w:val="16"/>
        </w:rPr>
        <w:t>органов  </w:t>
      </w:r>
      <w:r>
        <w:rPr>
          <w:b/>
          <w:spacing w:val="10"/>
          <w:sz w:val="16"/>
        </w:rPr>
        <w:t> </w:t>
      </w:r>
      <w:r>
        <w:rPr>
          <w:b/>
          <w:spacing w:val="-11"/>
          <w:sz w:val="16"/>
        </w:rPr>
        <w:t>управле­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900" w:right="1120"/>
        </w:sectPr>
      </w:pPr>
    </w:p>
    <w:p>
      <w:pPr>
        <w:spacing w:before="31"/>
        <w:ind w:left="136" w:right="0" w:firstLine="0"/>
        <w:jc w:val="left"/>
        <w:rPr>
          <w:b/>
          <w:sz w:val="16"/>
        </w:rPr>
      </w:pPr>
      <w:r>
        <w:rPr>
          <w:b/>
          <w:spacing w:val="-10"/>
          <w:sz w:val="16"/>
        </w:rPr>
        <w:t>ния.</w:t>
      </w:r>
    </w:p>
    <w:p>
      <w:pPr>
        <w:pStyle w:val="BodyText"/>
        <w:spacing w:before="2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pStyle w:val="ListParagraph"/>
        <w:numPr>
          <w:ilvl w:val="0"/>
          <w:numId w:val="18"/>
        </w:numPr>
        <w:tabs>
          <w:tab w:pos="438" w:val="left" w:leader="none"/>
        </w:tabs>
        <w:spacing w:line="240" w:lineRule="auto" w:before="0" w:after="0"/>
        <w:ind w:left="438" w:right="0" w:hanging="302"/>
        <w:jc w:val="left"/>
        <w:rPr>
          <w:sz w:val="16"/>
        </w:rPr>
      </w:pPr>
      <w:r>
        <w:rPr>
          <w:spacing w:val="-9"/>
          <w:sz w:val="20"/>
        </w:rPr>
        <w:t>указание  </w:t>
      </w:r>
      <w:r>
        <w:rPr>
          <w:sz w:val="20"/>
        </w:rPr>
        <w:t>о  </w:t>
      </w:r>
      <w:r>
        <w:rPr>
          <w:spacing w:val="-9"/>
          <w:sz w:val="20"/>
        </w:rPr>
        <w:t>том.  </w:t>
      </w:r>
      <w:r>
        <w:rPr>
          <w:spacing w:val="-7"/>
          <w:sz w:val="20"/>
        </w:rPr>
        <w:t>что  </w:t>
      </w:r>
      <w:r>
        <w:rPr>
          <w:spacing w:val="-11"/>
          <w:sz w:val="20"/>
        </w:rPr>
        <w:t>оборудование 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должно   размещаться   </w:t>
      </w:r>
      <w:r>
        <w:rPr>
          <w:spacing w:val="-9"/>
          <w:sz w:val="20"/>
        </w:rPr>
        <w:t>таким  </w:t>
      </w:r>
      <w:r>
        <w:rPr>
          <w:spacing w:val="-10"/>
          <w:sz w:val="20"/>
        </w:rPr>
        <w:t>образом,  </w:t>
      </w:r>
      <w:r>
        <w:rPr>
          <w:spacing w:val="-8"/>
          <w:sz w:val="20"/>
        </w:rPr>
        <w:t>чтобы  </w:t>
      </w:r>
      <w:r>
        <w:rPr>
          <w:spacing w:val="-7"/>
          <w:sz w:val="20"/>
        </w:rPr>
        <w:t>был</w:t>
      </w:r>
      <w:r>
        <w:rPr>
          <w:spacing w:val="25"/>
          <w:sz w:val="20"/>
        </w:rPr>
        <w:t> </w:t>
      </w:r>
      <w:r>
        <w:rPr>
          <w:spacing w:val="-11"/>
          <w:sz w:val="20"/>
        </w:rPr>
        <w:t>затруд­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00" w:h="16840"/>
          <w:pgMar w:top="720" w:bottom="700" w:left="900" w:right="1120"/>
          <w:cols w:num="2" w:equalWidth="0">
            <w:col w:w="429" w:space="75"/>
            <w:col w:w="9376"/>
          </w:cols>
        </w:sectPr>
      </w:pPr>
    </w:p>
    <w:p>
      <w:pPr>
        <w:pStyle w:val="BodyText"/>
        <w:spacing w:before="3"/>
        <w:ind w:left="136"/>
      </w:pPr>
      <w:r>
        <w:rPr/>
        <w:t>нен доступ к отключающему устройству (см. 6.11):</w:t>
      </w:r>
    </w:p>
    <w:p>
      <w:pPr>
        <w:pStyle w:val="ListParagraph"/>
        <w:numPr>
          <w:ilvl w:val="0"/>
          <w:numId w:val="18"/>
        </w:numPr>
        <w:tabs>
          <w:tab w:pos="1023" w:val="left" w:leader="none"/>
        </w:tabs>
        <w:spacing w:line="244" w:lineRule="auto" w:before="21" w:after="0"/>
        <w:ind w:left="127" w:right="116" w:firstLine="513"/>
        <w:jc w:val="both"/>
        <w:rPr>
          <w:sz w:val="20"/>
        </w:rPr>
      </w:pPr>
      <w:r>
        <w:rPr>
          <w:spacing w:val="-9"/>
          <w:sz w:val="20"/>
        </w:rPr>
        <w:t>инструкции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внутренним подключениям </w:t>
      </w:r>
      <w:r>
        <w:rPr>
          <w:sz w:val="20"/>
        </w:rPr>
        <w:t>с </w:t>
      </w:r>
      <w:r>
        <w:rPr>
          <w:spacing w:val="-10"/>
          <w:sz w:val="20"/>
        </w:rPr>
        <w:t>приспособлениями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другим  </w:t>
      </w:r>
      <w:r>
        <w:rPr>
          <w:spacing w:val="-11"/>
          <w:sz w:val="20"/>
        </w:rPr>
        <w:t>оборудованием,  </w:t>
      </w:r>
      <w:r>
        <w:rPr>
          <w:spacing w:val="-10"/>
          <w:sz w:val="20"/>
        </w:rPr>
        <w:t>включая  детали  соответствующих  приспособлений,  </w:t>
      </w:r>
      <w:r>
        <w:rPr>
          <w:spacing w:val="-9"/>
          <w:sz w:val="20"/>
        </w:rPr>
        <w:t>съемных  частей   </w:t>
      </w:r>
      <w:r>
        <w:rPr>
          <w:sz w:val="20"/>
        </w:rPr>
        <w:t>и   </w:t>
      </w:r>
      <w:r>
        <w:rPr>
          <w:spacing w:val="-10"/>
          <w:sz w:val="20"/>
        </w:rPr>
        <w:t>других   специальных   материа­   </w:t>
      </w:r>
      <w:r>
        <w:rPr>
          <w:spacing w:val="-11"/>
          <w:sz w:val="20"/>
        </w:rPr>
        <w:t>лов;</w:t>
      </w:r>
    </w:p>
    <w:p>
      <w:pPr>
        <w:pStyle w:val="ListParagraph"/>
        <w:numPr>
          <w:ilvl w:val="0"/>
          <w:numId w:val="18"/>
        </w:numPr>
        <w:tabs>
          <w:tab w:pos="874" w:val="left" w:leader="none"/>
        </w:tabs>
        <w:spacing w:line="240" w:lineRule="auto" w:before="17" w:after="0"/>
        <w:ind w:left="874" w:right="0" w:hanging="234"/>
        <w:jc w:val="left"/>
        <w:rPr>
          <w:sz w:val="20"/>
        </w:rPr>
      </w:pPr>
      <w:r>
        <w:rPr>
          <w:spacing w:val="-9"/>
          <w:sz w:val="20"/>
        </w:rPr>
        <w:t>пределы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режима прерывистой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работы;</w:t>
      </w:r>
    </w:p>
    <w:p>
      <w:pPr>
        <w:pStyle w:val="ListParagraph"/>
        <w:numPr>
          <w:ilvl w:val="0"/>
          <w:numId w:val="18"/>
        </w:numPr>
        <w:tabs>
          <w:tab w:pos="952" w:val="left" w:leader="none"/>
        </w:tabs>
        <w:spacing w:line="244" w:lineRule="auto" w:before="4" w:after="0"/>
        <w:ind w:left="136" w:right="176" w:firstLine="504"/>
        <w:jc w:val="left"/>
        <w:rPr>
          <w:sz w:val="20"/>
        </w:rPr>
      </w:pPr>
      <w:r>
        <w:rPr>
          <w:spacing w:val="-10"/>
          <w:sz w:val="20"/>
        </w:rPr>
        <w:t>разъяснение </w:t>
      </w:r>
      <w:r>
        <w:rPr>
          <w:spacing w:val="-9"/>
          <w:sz w:val="20"/>
        </w:rPr>
        <w:t>символов, </w:t>
      </w:r>
      <w:r>
        <w:rPr>
          <w:spacing w:val="-10"/>
          <w:sz w:val="20"/>
        </w:rPr>
        <w:t>использованных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оборудовании, </w:t>
      </w:r>
      <w:r>
        <w:rPr>
          <w:sz w:val="20"/>
        </w:rPr>
        <w:t>и </w:t>
      </w:r>
      <w:r>
        <w:rPr>
          <w:spacing w:val="-9"/>
          <w:sz w:val="20"/>
        </w:rPr>
        <w:t>если </w:t>
      </w:r>
      <w:r>
        <w:rPr>
          <w:spacing w:val="-8"/>
          <w:sz w:val="20"/>
        </w:rPr>
        <w:t>может  </w:t>
      </w:r>
      <w:r>
        <w:rPr>
          <w:spacing w:val="-9"/>
          <w:sz w:val="20"/>
        </w:rPr>
        <w:t>привести  </w:t>
      </w:r>
      <w:r>
        <w:rPr>
          <w:sz w:val="20"/>
        </w:rPr>
        <w:t>к  </w:t>
      </w:r>
      <w:r>
        <w:rPr>
          <w:spacing w:val="-11"/>
          <w:sz w:val="20"/>
        </w:rPr>
        <w:t>возникно­  </w:t>
      </w:r>
      <w:r>
        <w:rPr>
          <w:spacing w:val="-9"/>
          <w:sz w:val="20"/>
        </w:rPr>
        <w:t>вению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ОПАСНОСТИ,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причины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использования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символа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отдельном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случае;</w:t>
      </w:r>
    </w:p>
    <w:p>
      <w:pPr>
        <w:pStyle w:val="ListParagraph"/>
        <w:numPr>
          <w:ilvl w:val="0"/>
          <w:numId w:val="18"/>
        </w:numPr>
        <w:tabs>
          <w:tab w:pos="906" w:val="left" w:leader="none"/>
        </w:tabs>
        <w:spacing w:line="244" w:lineRule="auto" w:before="17" w:after="0"/>
        <w:ind w:left="136" w:right="181" w:firstLine="495"/>
        <w:jc w:val="left"/>
        <w:rPr>
          <w:sz w:val="20"/>
        </w:rPr>
      </w:pPr>
      <w:r>
        <w:rPr>
          <w:spacing w:val="-10"/>
          <w:sz w:val="20"/>
        </w:rPr>
        <w:t>инструкции, </w:t>
      </w:r>
      <w:r>
        <w:rPr>
          <w:spacing w:val="-9"/>
          <w:sz w:val="20"/>
        </w:rPr>
        <w:t>содержащие  указания  </w:t>
      </w:r>
      <w:r>
        <w:rPr>
          <w:sz w:val="20"/>
        </w:rPr>
        <w:t>о  </w:t>
      </w:r>
      <w:r>
        <w:rPr>
          <w:spacing w:val="-9"/>
          <w:sz w:val="20"/>
        </w:rPr>
        <w:t>всех  </w:t>
      </w:r>
      <w:r>
        <w:rPr>
          <w:spacing w:val="-10"/>
          <w:sz w:val="20"/>
        </w:rPr>
        <w:t>действиях  </w:t>
      </w:r>
      <w:r>
        <w:rPr>
          <w:spacing w:val="-9"/>
          <w:sz w:val="20"/>
        </w:rPr>
        <w:t>ОПЕРАТОРА  </w:t>
      </w:r>
      <w:r>
        <w:rPr>
          <w:sz w:val="20"/>
        </w:rPr>
        <w:t>в  </w:t>
      </w:r>
      <w:r>
        <w:rPr>
          <w:spacing w:val="-9"/>
          <w:sz w:val="20"/>
        </w:rPr>
        <w:t>случае  </w:t>
      </w:r>
      <w:r>
        <w:rPr>
          <w:spacing w:val="-10"/>
          <w:sz w:val="20"/>
        </w:rPr>
        <w:t>неисправной  </w:t>
      </w:r>
      <w:r>
        <w:rPr>
          <w:spacing w:val="-11"/>
          <w:sz w:val="20"/>
        </w:rPr>
        <w:t>рабо­  </w:t>
      </w:r>
      <w:r>
        <w:rPr>
          <w:spacing w:val="-6"/>
          <w:sz w:val="20"/>
        </w:rPr>
        <w:t>ты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оборудования;</w:t>
      </w:r>
    </w:p>
    <w:p>
      <w:pPr>
        <w:pStyle w:val="BodyText"/>
        <w:spacing w:line="264" w:lineRule="auto"/>
        <w:ind w:left="136" w:right="153" w:firstLine="504"/>
      </w:pPr>
      <w:r>
        <w:rPr>
          <w:spacing w:val="-6"/>
        </w:rPr>
        <w:t>д) </w:t>
      </w:r>
      <w:r>
        <w:rPr>
          <w:spacing w:val="-9"/>
        </w:rPr>
        <w:t>инструкции </w:t>
      </w:r>
      <w:r>
        <w:rPr/>
        <w:t>и </w:t>
      </w:r>
      <w:r>
        <w:rPr>
          <w:spacing w:val="-11"/>
        </w:rPr>
        <w:t>рекомендации </w:t>
      </w:r>
      <w:r>
        <w:rPr>
          <w:spacing w:val="-5"/>
        </w:rPr>
        <w:t>по </w:t>
      </w:r>
      <w:r>
        <w:rPr>
          <w:spacing w:val="-10"/>
        </w:rPr>
        <w:t>очистке </w:t>
      </w:r>
      <w:r>
        <w:rPr/>
        <w:t>и  </w:t>
      </w:r>
      <w:r>
        <w:rPr>
          <w:spacing w:val="-11"/>
        </w:rPr>
        <w:t>дезинфекции,  </w:t>
      </w:r>
      <w:r>
        <w:rPr/>
        <w:t>с  </w:t>
      </w:r>
      <w:r>
        <w:rPr>
          <w:spacing w:val="-9"/>
        </w:rPr>
        <w:t>указанием  </w:t>
      </w:r>
      <w:r>
        <w:rPr>
          <w:spacing w:val="-11"/>
        </w:rPr>
        <w:t>рекомендованных  </w:t>
      </w:r>
      <w:r>
        <w:rPr>
          <w:spacing w:val="-10"/>
        </w:rPr>
        <w:t>мате­ риалами </w:t>
      </w:r>
      <w:r>
        <w:rPr>
          <w:spacing w:val="-8"/>
        </w:rPr>
        <w:t>(см. </w:t>
      </w:r>
      <w:r>
        <w:rPr>
          <w:spacing w:val="-10"/>
        </w:rPr>
        <w:t>11.2);</w:t>
      </w:r>
    </w:p>
    <w:p>
      <w:pPr>
        <w:pStyle w:val="ListParagraph"/>
        <w:numPr>
          <w:ilvl w:val="0"/>
          <w:numId w:val="19"/>
        </w:numPr>
        <w:tabs>
          <w:tab w:pos="874" w:val="left" w:leader="none"/>
        </w:tabs>
        <w:spacing w:line="212" w:lineRule="exact" w:before="1" w:after="0"/>
        <w:ind w:left="136" w:right="0" w:firstLine="504"/>
        <w:jc w:val="left"/>
        <w:rPr>
          <w:sz w:val="20"/>
        </w:rPr>
      </w:pPr>
      <w:r>
        <w:rPr>
          <w:spacing w:val="-9"/>
          <w:sz w:val="20"/>
        </w:rPr>
        <w:t>инструкции </w:t>
      </w:r>
      <w:r>
        <w:rPr>
          <w:spacing w:val="-5"/>
          <w:sz w:val="20"/>
        </w:rPr>
        <w:t>по</w:t>
      </w:r>
      <w:r>
        <w:rPr>
          <w:spacing w:val="-42"/>
          <w:sz w:val="20"/>
        </w:rPr>
        <w:t> </w:t>
      </w:r>
      <w:r>
        <w:rPr>
          <w:spacing w:val="-9"/>
          <w:sz w:val="20"/>
        </w:rPr>
        <w:t>утилизации </w:t>
      </w:r>
      <w:r>
        <w:rPr>
          <w:spacing w:val="-11"/>
          <w:sz w:val="20"/>
        </w:rPr>
        <w:t>отходов:</w:t>
      </w:r>
    </w:p>
    <w:p>
      <w:pPr>
        <w:pStyle w:val="ListParagraph"/>
        <w:numPr>
          <w:ilvl w:val="0"/>
          <w:numId w:val="19"/>
        </w:numPr>
        <w:tabs>
          <w:tab w:pos="925" w:val="left" w:leader="none"/>
        </w:tabs>
        <w:spacing w:line="264" w:lineRule="auto" w:before="4" w:after="0"/>
        <w:ind w:left="136" w:right="113" w:firstLine="504"/>
        <w:jc w:val="left"/>
        <w:rPr>
          <w:sz w:val="20"/>
        </w:rPr>
      </w:pPr>
      <w:r>
        <w:rPr>
          <w:spacing w:val="-9"/>
          <w:sz w:val="20"/>
        </w:rPr>
        <w:t>инструкции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правильному  применению,  необходимой  </w:t>
      </w:r>
      <w:r>
        <w:rPr>
          <w:spacing w:val="-9"/>
          <w:sz w:val="20"/>
        </w:rPr>
        <w:t>подготовке  </w:t>
      </w:r>
      <w:r>
        <w:rPr>
          <w:sz w:val="20"/>
        </w:rPr>
        <w:t>и  </w:t>
      </w:r>
      <w:r>
        <w:rPr>
          <w:spacing w:val="-10"/>
          <w:sz w:val="20"/>
        </w:rPr>
        <w:t>индивидуальной   </w:t>
      </w:r>
      <w:r>
        <w:rPr>
          <w:spacing w:val="-11"/>
          <w:sz w:val="20"/>
        </w:rPr>
        <w:t>защите, </w:t>
      </w:r>
      <w:r>
        <w:rPr>
          <w:spacing w:val="-9"/>
          <w:sz w:val="20"/>
        </w:rPr>
        <w:t>если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НОРМАЛЬНОЕ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ПРИМЕНЕНИЕ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предполагает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работу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опасными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веществами;</w:t>
      </w:r>
    </w:p>
    <w:p>
      <w:pPr>
        <w:pStyle w:val="ListParagraph"/>
        <w:numPr>
          <w:ilvl w:val="0"/>
          <w:numId w:val="19"/>
        </w:numPr>
        <w:tabs>
          <w:tab w:pos="889" w:val="left" w:leader="none"/>
        </w:tabs>
        <w:spacing w:line="212" w:lineRule="exact" w:before="0" w:after="0"/>
        <w:ind w:left="889" w:right="0" w:hanging="267"/>
        <w:jc w:val="left"/>
        <w:rPr>
          <w:sz w:val="20"/>
        </w:rPr>
      </w:pPr>
      <w:r>
        <w:rPr>
          <w:spacing w:val="-9"/>
          <w:sz w:val="20"/>
        </w:rPr>
        <w:t>указание  </w:t>
      </w:r>
      <w:r>
        <w:rPr>
          <w:sz w:val="20"/>
        </w:rPr>
        <w:t>о  </w:t>
      </w:r>
      <w:r>
        <w:rPr>
          <w:spacing w:val="-11"/>
          <w:sz w:val="20"/>
        </w:rPr>
        <w:t>необходимости   </w:t>
      </w:r>
      <w:r>
        <w:rPr>
          <w:spacing w:val="-10"/>
          <w:sz w:val="20"/>
        </w:rPr>
        <w:t>использования   защитных   </w:t>
      </w:r>
      <w:r>
        <w:rPr>
          <w:spacing w:val="-9"/>
          <w:sz w:val="20"/>
        </w:rPr>
        <w:t>перчаток,  если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обращении   </w:t>
      </w:r>
      <w:r>
        <w:rPr>
          <w:sz w:val="20"/>
        </w:rPr>
        <w:t>с 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потенци­</w:t>
      </w:r>
    </w:p>
    <w:p>
      <w:pPr>
        <w:pStyle w:val="BodyText"/>
        <w:spacing w:line="264" w:lineRule="auto" w:before="4"/>
        <w:ind w:left="136" w:right="109"/>
        <w:jc w:val="both"/>
      </w:pPr>
      <w:r>
        <w:rPr>
          <w:spacing w:val="-9"/>
        </w:rPr>
        <w:t>ально </w:t>
      </w:r>
      <w:r>
        <w:rPr>
          <w:spacing w:val="-10"/>
        </w:rPr>
        <w:t>инфекционными веществами  </w:t>
      </w:r>
      <w:r>
        <w:rPr>
          <w:spacing w:val="-9"/>
        </w:rPr>
        <w:t>(такими,  </w:t>
      </w:r>
      <w:r>
        <w:rPr>
          <w:spacing w:val="-7"/>
        </w:rPr>
        <w:t>как  </w:t>
      </w:r>
      <w:r>
        <w:rPr>
          <w:spacing w:val="-10"/>
        </w:rPr>
        <w:t>человеческие  </w:t>
      </w:r>
      <w:r>
        <w:rPr>
          <w:spacing w:val="-8"/>
        </w:rPr>
        <w:t>пробы  </w:t>
      </w:r>
      <w:r>
        <w:rPr/>
        <w:t>и  </w:t>
      </w:r>
      <w:r>
        <w:rPr>
          <w:spacing w:val="-10"/>
        </w:rPr>
        <w:t>реагенты)  возможен  </w:t>
      </w:r>
      <w:r>
        <w:rPr>
          <w:spacing w:val="-9"/>
        </w:rPr>
        <w:t>контакт  </w:t>
      </w:r>
      <w:r>
        <w:rPr/>
        <w:t>с </w:t>
      </w:r>
      <w:r>
        <w:rPr>
          <w:spacing w:val="-10"/>
        </w:rPr>
        <w:t>кожей;</w:t>
      </w:r>
    </w:p>
    <w:p>
      <w:pPr>
        <w:pStyle w:val="ListParagraph"/>
        <w:numPr>
          <w:ilvl w:val="0"/>
          <w:numId w:val="19"/>
        </w:numPr>
        <w:tabs>
          <w:tab w:pos="967" w:val="left" w:leader="none"/>
        </w:tabs>
        <w:spacing w:line="212" w:lineRule="exact" w:before="0" w:after="0"/>
        <w:ind w:left="967" w:right="0" w:hanging="327"/>
        <w:jc w:val="left"/>
        <w:rPr>
          <w:sz w:val="20"/>
        </w:rPr>
      </w:pPr>
      <w:r>
        <w:rPr>
          <w:spacing w:val="-9"/>
          <w:sz w:val="20"/>
        </w:rPr>
        <w:t>инструкции 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защите   органов   дыхания   </w:t>
      </w:r>
      <w:r>
        <w:rPr>
          <w:sz w:val="20"/>
        </w:rPr>
        <w:t>и  </w:t>
      </w:r>
      <w:r>
        <w:rPr>
          <w:spacing w:val="-10"/>
          <w:sz w:val="20"/>
        </w:rPr>
        <w:t>зрения,   </w:t>
      </w:r>
      <w:r>
        <w:rPr>
          <w:spacing w:val="-9"/>
          <w:sz w:val="20"/>
        </w:rPr>
        <w:t>если   </w:t>
      </w:r>
      <w:r>
        <w:rPr>
          <w:spacing w:val="-11"/>
          <w:sz w:val="20"/>
        </w:rPr>
        <w:t>оборудование   </w:t>
      </w:r>
      <w:r>
        <w:rPr>
          <w:spacing w:val="-8"/>
          <w:sz w:val="20"/>
        </w:rPr>
        <w:t>может  </w:t>
      </w:r>
      <w:r>
        <w:rPr>
          <w:spacing w:val="-9"/>
          <w:sz w:val="20"/>
        </w:rPr>
        <w:t>испускать</w:t>
      </w:r>
      <w:r>
        <w:rPr>
          <w:spacing w:val="15"/>
          <w:sz w:val="20"/>
        </w:rPr>
        <w:t> </w:t>
      </w:r>
      <w:r>
        <w:rPr>
          <w:spacing w:val="-11"/>
          <w:sz w:val="20"/>
        </w:rPr>
        <w:t>аэро­</w:t>
      </w:r>
    </w:p>
    <w:p>
      <w:pPr>
        <w:pStyle w:val="BodyText"/>
        <w:spacing w:before="4"/>
        <w:ind w:left="136"/>
        <w:jc w:val="both"/>
      </w:pPr>
      <w:r>
        <w:rPr/>
        <w:t>зольные испарения при НОРМАЛЬНОМ ПРИМЕНЕНИИ;</w:t>
      </w:r>
    </w:p>
    <w:p>
      <w:pPr>
        <w:pStyle w:val="BodyText"/>
        <w:spacing w:line="244" w:lineRule="auto" w:before="22"/>
        <w:ind w:left="136" w:right="153" w:firstLine="504"/>
      </w:pPr>
      <w:r>
        <w:rPr>
          <w:sz w:val="16"/>
        </w:rPr>
        <w:t>l </w:t>
      </w:r>
      <w:r>
        <w:rPr/>
        <w:t>) </w:t>
      </w:r>
      <w:r>
        <w:rPr>
          <w:spacing w:val="-9"/>
        </w:rPr>
        <w:t>инструкции </w:t>
      </w:r>
      <w:r>
        <w:rPr/>
        <w:t>и </w:t>
      </w:r>
      <w:r>
        <w:rPr>
          <w:spacing w:val="-10"/>
        </w:rPr>
        <w:t>требования </w:t>
      </w:r>
      <w:r>
        <w:rPr>
          <w:spacing w:val="-5"/>
        </w:rPr>
        <w:t>по </w:t>
      </w:r>
      <w:r>
        <w:rPr>
          <w:spacing w:val="-10"/>
        </w:rPr>
        <w:t>защитным  устройствам,  таким,  </w:t>
      </w:r>
      <w:r>
        <w:rPr>
          <w:spacing w:val="-7"/>
        </w:rPr>
        <w:t>как </w:t>
      </w:r>
      <w:r>
        <w:rPr>
          <w:spacing w:val="-10"/>
        </w:rPr>
        <w:t>защитные  </w:t>
      </w:r>
      <w:r>
        <w:rPr>
          <w:spacing w:val="-9"/>
        </w:rPr>
        <w:t>очки,  если  </w:t>
      </w:r>
      <w:r>
        <w:rPr>
          <w:spacing w:val="-10"/>
        </w:rPr>
        <w:t>может возникать потенциально опасное видимое </w:t>
      </w:r>
      <w:r>
        <w:rPr/>
        <w:t>и </w:t>
      </w:r>
      <w:r>
        <w:rPr>
          <w:spacing w:val="-10"/>
        </w:rPr>
        <w:t>невидимое излучение;</w:t>
      </w:r>
    </w:p>
    <w:p>
      <w:pPr>
        <w:pStyle w:val="BodyText"/>
        <w:spacing w:line="230" w:lineRule="exact"/>
        <w:ind w:left="640"/>
      </w:pPr>
      <w:r>
        <w:rPr/>
        <w:t>т) инструкции, касающиеся доступа к подвижным частям (см 7.2.101 и 7.2.102).</w:t>
      </w:r>
    </w:p>
    <w:p>
      <w:pPr>
        <w:pStyle w:val="BodyText"/>
        <w:spacing w:line="244" w:lineRule="auto" w:before="22"/>
        <w:ind w:left="136" w:right="153" w:firstLine="504"/>
      </w:pPr>
      <w:r>
        <w:rPr>
          <w:spacing w:val="-9"/>
        </w:rPr>
        <w:t>Инструкции </w:t>
      </w:r>
      <w:r>
        <w:rPr>
          <w:spacing w:val="-10"/>
        </w:rPr>
        <w:t>должны </w:t>
      </w:r>
      <w:r>
        <w:rPr>
          <w:spacing w:val="-9"/>
        </w:rPr>
        <w:t>содержать указание  </w:t>
      </w:r>
      <w:r>
        <w:rPr/>
        <w:t>о  </w:t>
      </w:r>
      <w:r>
        <w:rPr>
          <w:spacing w:val="-9"/>
        </w:rPr>
        <w:t>том.  </w:t>
      </w:r>
      <w:r>
        <w:rPr>
          <w:spacing w:val="-7"/>
        </w:rPr>
        <w:t>что  при  </w:t>
      </w:r>
      <w:r>
        <w:rPr>
          <w:spacing w:val="-10"/>
        </w:rPr>
        <w:t>использовании  </w:t>
      </w:r>
      <w:r>
        <w:rPr>
          <w:spacing w:val="-11"/>
        </w:rPr>
        <w:t>оборудования  </w:t>
      </w:r>
      <w:r>
        <w:rPr/>
        <w:t>с  </w:t>
      </w:r>
      <w:r>
        <w:rPr>
          <w:spacing w:val="-11"/>
        </w:rPr>
        <w:t>наруше­ </w:t>
      </w:r>
      <w:r>
        <w:rPr>
          <w:spacing w:val="-9"/>
        </w:rPr>
        <w:t>ниями </w:t>
      </w:r>
      <w:r>
        <w:rPr>
          <w:spacing w:val="-10"/>
        </w:rPr>
        <w:t>требований, установленных изготовителем, </w:t>
      </w:r>
      <w:r>
        <w:rPr>
          <w:spacing w:val="-8"/>
        </w:rPr>
        <w:t>может </w:t>
      </w:r>
      <w:r>
        <w:rPr>
          <w:spacing w:val="-9"/>
        </w:rPr>
        <w:t>снизиться уровень </w:t>
      </w:r>
      <w:r>
        <w:rPr>
          <w:spacing w:val="-10"/>
        </w:rPr>
        <w:t>защиты </w:t>
      </w:r>
      <w:r>
        <w:rPr>
          <w:spacing w:val="-11"/>
        </w:rPr>
        <w:t>оборудования.</w:t>
      </w:r>
    </w:p>
    <w:p>
      <w:pPr>
        <w:spacing w:before="145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20"/>
        </w:numPr>
        <w:tabs>
          <w:tab w:pos="968" w:val="left" w:leader="none"/>
        </w:tabs>
        <w:spacing w:line="273" w:lineRule="auto" w:before="31" w:after="0"/>
        <w:ind w:left="118" w:right="116" w:firstLine="522"/>
        <w:jc w:val="both"/>
        <w:rPr>
          <w:b/>
          <w:sz w:val="16"/>
        </w:rPr>
      </w:pPr>
      <w:r>
        <w:rPr>
          <w:b/>
          <w:spacing w:val="-10"/>
          <w:sz w:val="16"/>
        </w:rPr>
        <w:t>Изготовители  </w:t>
      </w:r>
      <w:r>
        <w:rPr>
          <w:b/>
          <w:spacing w:val="-9"/>
          <w:sz w:val="16"/>
        </w:rPr>
        <w:t>должны   </w:t>
      </w:r>
      <w:r>
        <w:rPr>
          <w:b/>
          <w:spacing w:val="-8"/>
          <w:sz w:val="16"/>
        </w:rPr>
        <w:t>быть   </w:t>
      </w:r>
      <w:r>
        <w:rPr>
          <w:b/>
          <w:spacing w:val="-10"/>
          <w:sz w:val="16"/>
        </w:rPr>
        <w:t>осведомлены   </w:t>
      </w:r>
      <w:r>
        <w:rPr>
          <w:b/>
          <w:sz w:val="16"/>
        </w:rPr>
        <w:t>о   </w:t>
      </w:r>
      <w:r>
        <w:rPr>
          <w:b/>
          <w:spacing w:val="-10"/>
          <w:sz w:val="16"/>
        </w:rPr>
        <w:t>Руководстве   </w:t>
      </w:r>
      <w:r>
        <w:rPr>
          <w:b/>
          <w:spacing w:val="-5"/>
          <w:sz w:val="16"/>
        </w:rPr>
        <w:t>по   </w:t>
      </w:r>
      <w:r>
        <w:rPr>
          <w:b/>
          <w:spacing w:val="-10"/>
          <w:sz w:val="16"/>
        </w:rPr>
        <w:t>биологической   безопасности   </w:t>
      </w:r>
      <w:r>
        <w:rPr>
          <w:b/>
          <w:spacing w:val="-11"/>
          <w:sz w:val="16"/>
        </w:rPr>
        <w:t>лабораторий, </w:t>
      </w:r>
      <w:r>
        <w:rPr>
          <w:b/>
          <w:spacing w:val="-9"/>
          <w:sz w:val="16"/>
        </w:rPr>
        <w:t>изданном     </w:t>
      </w:r>
      <w:r>
        <w:rPr>
          <w:b/>
          <w:spacing w:val="-10"/>
          <w:sz w:val="16"/>
        </w:rPr>
        <w:t>Всемирной     организацией     </w:t>
      </w:r>
      <w:r>
        <w:rPr>
          <w:b/>
          <w:spacing w:val="-11"/>
          <w:sz w:val="16"/>
        </w:rPr>
        <w:t>здравоохранения     </w:t>
      </w:r>
      <w:r>
        <w:rPr>
          <w:b/>
          <w:sz w:val="16"/>
        </w:rPr>
        <w:t>и     </w:t>
      </w:r>
      <w:r>
        <w:rPr>
          <w:b/>
          <w:spacing w:val="-9"/>
          <w:sz w:val="16"/>
        </w:rPr>
        <w:t>приманном      </w:t>
      </w:r>
      <w:r>
        <w:rPr>
          <w:b/>
          <w:spacing w:val="-10"/>
          <w:sz w:val="16"/>
        </w:rPr>
        <w:t>международным      </w:t>
      </w:r>
      <w:r>
        <w:rPr>
          <w:b/>
          <w:spacing w:val="-11"/>
          <w:sz w:val="16"/>
        </w:rPr>
        <w:t>сообществом.      </w:t>
      </w:r>
      <w:r>
        <w:rPr>
          <w:b/>
          <w:sz w:val="16"/>
        </w:rPr>
        <w:t>В     </w:t>
      </w:r>
      <w:r>
        <w:rPr>
          <w:b/>
          <w:spacing w:val="-10"/>
          <w:sz w:val="16"/>
        </w:rPr>
        <w:t>Руково­ </w:t>
      </w:r>
      <w:r>
        <w:rPr>
          <w:b/>
          <w:spacing w:val="-8"/>
          <w:sz w:val="16"/>
        </w:rPr>
        <w:t>дстве  </w:t>
      </w:r>
      <w:r>
        <w:rPr>
          <w:b/>
          <w:spacing w:val="-9"/>
          <w:sz w:val="16"/>
        </w:rPr>
        <w:t>приведена  информация  </w:t>
      </w:r>
      <w:r>
        <w:rPr>
          <w:b/>
          <w:sz w:val="16"/>
        </w:rPr>
        <w:t>о  </w:t>
      </w:r>
      <w:r>
        <w:rPr>
          <w:b/>
          <w:spacing w:val="-10"/>
          <w:sz w:val="16"/>
        </w:rPr>
        <w:t>дезинфицирующих  средствах,  </w:t>
      </w:r>
      <w:r>
        <w:rPr>
          <w:b/>
          <w:spacing w:val="-5"/>
          <w:sz w:val="16"/>
        </w:rPr>
        <w:t>их  </w:t>
      </w:r>
      <w:r>
        <w:rPr>
          <w:b/>
          <w:spacing w:val="-10"/>
          <w:sz w:val="16"/>
        </w:rPr>
        <w:t>использовании,  растворении,   </w:t>
      </w:r>
      <w:r>
        <w:rPr>
          <w:b/>
          <w:sz w:val="16"/>
        </w:rPr>
        <w:t>и   </w:t>
      </w:r>
      <w:r>
        <w:rPr>
          <w:b/>
          <w:spacing w:val="-9"/>
          <w:sz w:val="16"/>
        </w:rPr>
        <w:t>возможных   </w:t>
      </w:r>
      <w:r>
        <w:rPr>
          <w:b/>
          <w:spacing w:val="-10"/>
          <w:sz w:val="16"/>
        </w:rPr>
        <w:t>при­   </w:t>
      </w:r>
      <w:r>
        <w:rPr>
          <w:b/>
          <w:spacing w:val="-9"/>
          <w:sz w:val="16"/>
        </w:rPr>
        <w:t>менениях.</w:t>
      </w:r>
      <w:r>
        <w:rPr>
          <w:b/>
          <w:spacing w:val="-16"/>
          <w:sz w:val="16"/>
        </w:rPr>
        <w:t> </w:t>
      </w:r>
      <w:r>
        <w:rPr>
          <w:b/>
          <w:spacing w:val="-8"/>
          <w:sz w:val="16"/>
        </w:rPr>
        <w:t>Также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следует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применять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национальные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руководства</w:t>
      </w:r>
      <w:r>
        <w:rPr>
          <w:b/>
          <w:spacing w:val="-16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биологической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безопасности.</w:t>
      </w:r>
    </w:p>
    <w:p>
      <w:pPr>
        <w:pStyle w:val="ListParagraph"/>
        <w:numPr>
          <w:ilvl w:val="0"/>
          <w:numId w:val="20"/>
        </w:numPr>
        <w:tabs>
          <w:tab w:pos="920" w:val="left" w:leader="none"/>
        </w:tabs>
        <w:spacing w:line="173" w:lineRule="exact" w:before="0" w:after="0"/>
        <w:ind w:left="919" w:right="0" w:hanging="279"/>
        <w:jc w:val="left"/>
        <w:rPr>
          <w:b/>
          <w:sz w:val="16"/>
        </w:rPr>
      </w:pPr>
      <w:r>
        <w:rPr>
          <w:b/>
          <w:spacing w:val="-9"/>
          <w:sz w:val="16"/>
        </w:rPr>
        <w:t>Очистка    </w:t>
      </w:r>
      <w:r>
        <w:rPr>
          <w:b/>
          <w:sz w:val="16"/>
        </w:rPr>
        <w:t>и  </w:t>
      </w:r>
      <w:r>
        <w:rPr>
          <w:b/>
          <w:spacing w:val="41"/>
          <w:sz w:val="16"/>
        </w:rPr>
        <w:t> </w:t>
      </w:r>
      <w:r>
        <w:rPr>
          <w:b/>
          <w:spacing w:val="-10"/>
          <w:sz w:val="16"/>
        </w:rPr>
        <w:t>дезинфекция    </w:t>
      </w:r>
      <w:r>
        <w:rPr>
          <w:b/>
          <w:spacing w:val="-8"/>
          <w:sz w:val="16"/>
        </w:rPr>
        <w:t>могут    быть    </w:t>
      </w:r>
      <w:r>
        <w:rPr>
          <w:b/>
          <w:spacing w:val="-10"/>
          <w:sz w:val="16"/>
        </w:rPr>
        <w:t>необходимы,    </w:t>
      </w:r>
      <w:r>
        <w:rPr>
          <w:b/>
          <w:spacing w:val="-8"/>
          <w:sz w:val="16"/>
        </w:rPr>
        <w:t>как    меры    </w:t>
      </w:r>
      <w:r>
        <w:rPr>
          <w:b/>
          <w:spacing w:val="-10"/>
          <w:sz w:val="16"/>
        </w:rPr>
        <w:t>безопасности,    </w:t>
      </w:r>
      <w:r>
        <w:rPr>
          <w:b/>
          <w:spacing w:val="-7"/>
          <w:sz w:val="16"/>
        </w:rPr>
        <w:t>при    </w:t>
      </w:r>
      <w:r>
        <w:rPr>
          <w:b/>
          <w:spacing w:val="-10"/>
          <w:sz w:val="16"/>
        </w:rPr>
        <w:t>обслуживании,    </w:t>
      </w:r>
      <w:r>
        <w:rPr>
          <w:b/>
          <w:spacing w:val="-9"/>
          <w:sz w:val="16"/>
        </w:rPr>
        <w:t>ремонте    </w:t>
      </w:r>
      <w:r>
        <w:rPr>
          <w:b/>
          <w:sz w:val="16"/>
        </w:rPr>
        <w:t>и</w:t>
      </w:r>
    </w:p>
    <w:p>
      <w:pPr>
        <w:spacing w:line="271" w:lineRule="auto" w:before="32"/>
        <w:ind w:left="126" w:right="119" w:firstLine="9"/>
        <w:jc w:val="both"/>
        <w:rPr>
          <w:b/>
          <w:sz w:val="16"/>
        </w:rPr>
      </w:pPr>
      <w:r>
        <w:rPr>
          <w:b/>
          <w:spacing w:val="-10"/>
          <w:sz w:val="16"/>
        </w:rPr>
        <w:t>перемещении  оборудования  </w:t>
      </w:r>
      <w:r>
        <w:rPr>
          <w:b/>
          <w:sz w:val="16"/>
        </w:rPr>
        <w:t>и   </w:t>
      </w:r>
      <w:r>
        <w:rPr>
          <w:b/>
          <w:spacing w:val="-8"/>
          <w:sz w:val="16"/>
        </w:rPr>
        <w:t>его   </w:t>
      </w:r>
      <w:r>
        <w:rPr>
          <w:b/>
          <w:spacing w:val="-10"/>
          <w:sz w:val="16"/>
        </w:rPr>
        <w:t>приспособлений.   Изготовители   </w:t>
      </w:r>
      <w:r>
        <w:rPr>
          <w:b/>
          <w:spacing w:val="-9"/>
          <w:sz w:val="16"/>
        </w:rPr>
        <w:t>должны   обеспечить   </w:t>
      </w:r>
      <w:r>
        <w:rPr>
          <w:b/>
          <w:spacing w:val="-10"/>
          <w:sz w:val="16"/>
        </w:rPr>
        <w:t>ОТВЕТСТВЕННЫЙ   ОРГАН стандартной    </w:t>
      </w:r>
      <w:r>
        <w:rPr>
          <w:b/>
          <w:spacing w:val="-9"/>
          <w:sz w:val="16"/>
        </w:rPr>
        <w:t>формой    документа    </w:t>
      </w:r>
      <w:r>
        <w:rPr>
          <w:b/>
          <w:spacing w:val="-7"/>
          <w:sz w:val="16"/>
        </w:rPr>
        <w:t>для    </w:t>
      </w:r>
      <w:r>
        <w:rPr>
          <w:b/>
          <w:spacing w:val="-10"/>
          <w:sz w:val="16"/>
        </w:rPr>
        <w:t>регистрации    </w:t>
      </w:r>
      <w:r>
        <w:rPr>
          <w:b/>
          <w:spacing w:val="-8"/>
          <w:sz w:val="16"/>
        </w:rPr>
        <w:t>факта     </w:t>
      </w:r>
      <w:r>
        <w:rPr>
          <w:b/>
          <w:spacing w:val="-9"/>
          <w:sz w:val="16"/>
        </w:rPr>
        <w:t>проведения     очистки     </w:t>
      </w:r>
      <w:r>
        <w:rPr>
          <w:b/>
          <w:sz w:val="16"/>
        </w:rPr>
        <w:t>и    </w:t>
      </w:r>
      <w:r>
        <w:rPr>
          <w:b/>
          <w:spacing w:val="-10"/>
          <w:sz w:val="16"/>
        </w:rPr>
        <w:t>дезинфекции     оборудования     при </w:t>
      </w:r>
      <w:r>
        <w:rPr>
          <w:b/>
          <w:spacing w:val="-8"/>
          <w:sz w:val="16"/>
        </w:rPr>
        <w:t>его </w:t>
      </w:r>
      <w:r>
        <w:rPr>
          <w:b/>
          <w:spacing w:val="-10"/>
          <w:sz w:val="16"/>
        </w:rPr>
        <w:t>обслуживании, </w:t>
      </w:r>
      <w:r>
        <w:rPr>
          <w:b/>
          <w:spacing w:val="-9"/>
          <w:sz w:val="16"/>
        </w:rPr>
        <w:t>ремонте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перемещении.</w:t>
      </w:r>
    </w:p>
    <w:p>
      <w:pPr>
        <w:spacing w:line="244" w:lineRule="auto" w:before="114"/>
        <w:ind w:left="622" w:right="3640" w:firstLine="27"/>
        <w:jc w:val="left"/>
        <w:rPr>
          <w:sz w:val="20"/>
        </w:rPr>
      </w:pPr>
      <w:r>
        <w:rPr>
          <w:spacing w:val="-11"/>
          <w:sz w:val="20"/>
        </w:rPr>
        <w:t>Соответствие </w:t>
      </w:r>
      <w:r>
        <w:rPr>
          <w:i/>
          <w:sz w:val="20"/>
        </w:rPr>
        <w:t>устанавливают при проверке документации. </w:t>
      </w:r>
      <w:r>
        <w:rPr>
          <w:i/>
          <w:sz w:val="20"/>
        </w:rPr>
        <w:t>Дополнительные </w:t>
      </w:r>
      <w:r>
        <w:rPr>
          <w:spacing w:val="-10"/>
          <w:sz w:val="20"/>
        </w:rPr>
        <w:t>подпункты'</w:t>
      </w:r>
    </w:p>
    <w:p>
      <w:pPr>
        <w:pStyle w:val="BodyText"/>
        <w:rPr>
          <w:sz w:val="22"/>
        </w:rPr>
      </w:pPr>
    </w:p>
    <w:p>
      <w:pPr>
        <w:spacing w:before="193"/>
        <w:ind w:left="0" w:right="116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5</w:t>
      </w:r>
    </w:p>
    <w:p>
      <w:pPr>
        <w:spacing w:after="0"/>
        <w:jc w:val="right"/>
        <w:rPr>
          <w:rFonts w:ascii="Tahoma"/>
          <w:sz w:val="19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61010-2.081—2013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BodyText"/>
        <w:ind w:left="636"/>
      </w:pPr>
      <w:r>
        <w:rPr/>
        <w:t>5.4.101  Перемещение оборудования для ремонта и утилизации</w:t>
      </w:r>
    </w:p>
    <w:p>
      <w:pPr>
        <w:pStyle w:val="BodyText"/>
        <w:spacing w:line="254" w:lineRule="auto" w:before="3"/>
        <w:ind w:left="114" w:right="109" w:firstLine="513"/>
        <w:jc w:val="both"/>
      </w:pPr>
      <w:r>
        <w:rPr>
          <w:spacing w:val="-10"/>
        </w:rPr>
        <w:t>ОТВЕТСТВЕННЫЙ </w:t>
      </w:r>
      <w:r>
        <w:rPr>
          <w:spacing w:val="-8"/>
        </w:rPr>
        <w:t>ОРГАН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обеспечен инструкциями </w:t>
      </w:r>
      <w:r>
        <w:rPr>
          <w:spacing w:val="-5"/>
        </w:rPr>
        <w:t>по </w:t>
      </w:r>
      <w:r>
        <w:rPr>
          <w:spacing w:val="-9"/>
        </w:rPr>
        <w:t>исключению </w:t>
      </w:r>
      <w:r>
        <w:rPr>
          <w:spacing w:val="-7"/>
        </w:rPr>
        <w:t>или </w:t>
      </w:r>
      <w:r>
        <w:rPr>
          <w:spacing w:val="-10"/>
        </w:rPr>
        <w:t>снижению ОПАСНОСТЕЙ, возникающих </w:t>
      </w:r>
      <w:r>
        <w:rPr>
          <w:spacing w:val="-7"/>
        </w:rPr>
        <w:t>при </w:t>
      </w:r>
      <w:r>
        <w:rPr>
          <w:spacing w:val="-10"/>
        </w:rPr>
        <w:t>перемещении </w:t>
      </w:r>
      <w:r>
        <w:rPr>
          <w:spacing w:val="-11"/>
        </w:rPr>
        <w:t>оборудования  </w:t>
      </w:r>
      <w:r>
        <w:rPr>
          <w:spacing w:val="-6"/>
        </w:rPr>
        <w:t>на  </w:t>
      </w:r>
      <w:r>
        <w:rPr>
          <w:spacing w:val="-10"/>
        </w:rPr>
        <w:t>ремонт  </w:t>
      </w:r>
      <w:r>
        <w:rPr>
          <w:spacing w:val="-7"/>
        </w:rPr>
        <w:t>или </w:t>
      </w:r>
      <w:r>
        <w:rPr>
          <w:spacing w:val="-10"/>
        </w:rPr>
        <w:t>утилизацию.  </w:t>
      </w:r>
      <w:r>
        <w:rPr>
          <w:spacing w:val="-8"/>
        </w:rPr>
        <w:t>Такие  </w:t>
      </w:r>
      <w:r>
        <w:rPr>
          <w:spacing w:val="-10"/>
        </w:rPr>
        <w:t>ин­ </w:t>
      </w:r>
      <w:r>
        <w:rPr>
          <w:spacing w:val="-9"/>
        </w:rPr>
        <w:t>струкции </w:t>
      </w:r>
      <w:r>
        <w:rPr>
          <w:spacing w:val="-10"/>
        </w:rPr>
        <w:t>должны </w:t>
      </w:r>
      <w:r>
        <w:rPr>
          <w:spacing w:val="-9"/>
        </w:rPr>
        <w:t>содержать </w:t>
      </w:r>
      <w:r>
        <w:rPr>
          <w:spacing w:val="-10"/>
        </w:rPr>
        <w:t>требования </w:t>
      </w:r>
      <w:r>
        <w:rPr>
          <w:spacing w:val="-5"/>
        </w:rPr>
        <w:t>по </w:t>
      </w:r>
      <w:r>
        <w:rPr>
          <w:spacing w:val="-10"/>
        </w:rPr>
        <w:t>минимизации биологических опасностей, </w:t>
      </w:r>
      <w:r>
        <w:rPr>
          <w:spacing w:val="-7"/>
        </w:rPr>
        <w:t>при </w:t>
      </w:r>
      <w:r>
        <w:rPr>
          <w:spacing w:val="-5"/>
        </w:rPr>
        <w:t>их </w:t>
      </w:r>
      <w:r>
        <w:rPr>
          <w:spacing w:val="-11"/>
        </w:rPr>
        <w:t>наличии.</w:t>
      </w:r>
    </w:p>
    <w:p>
      <w:pPr>
        <w:spacing w:line="221" w:lineRule="exact" w:before="0"/>
        <w:ind w:left="636" w:right="0" w:firstLine="0"/>
        <w:jc w:val="left"/>
        <w:rPr>
          <w:sz w:val="20"/>
        </w:rPr>
      </w:pPr>
      <w:r>
        <w:rPr>
          <w:sz w:val="20"/>
        </w:rPr>
        <w:t>Соответствие </w:t>
      </w:r>
      <w:r>
        <w:rPr>
          <w:i/>
          <w:sz w:val="20"/>
        </w:rPr>
        <w:t>устанавливают при </w:t>
      </w:r>
      <w:r>
        <w:rPr>
          <w:sz w:val="20"/>
        </w:rPr>
        <w:t>проверке документации.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numPr>
          <w:ilvl w:val="0"/>
          <w:numId w:val="21"/>
        </w:numPr>
        <w:tabs>
          <w:tab w:pos="834" w:val="left" w:leader="none"/>
        </w:tabs>
        <w:spacing w:line="240" w:lineRule="auto" w:before="0" w:after="0"/>
        <w:ind w:left="833" w:right="0" w:hanging="206"/>
        <w:jc w:val="left"/>
      </w:pPr>
      <w:bookmarkStart w:name="_bookmark5" w:id="8"/>
      <w:bookmarkEnd w:id="8"/>
      <w:r>
        <w:rPr/>
      </w:r>
      <w:bookmarkStart w:name="_bookmark5" w:id="9"/>
      <w:bookmarkEnd w:id="9"/>
      <w:r>
        <w:rPr/>
        <w:t>Защит</w:t>
      </w:r>
      <w:r>
        <w:rPr/>
        <w:t>а от поражения электрическим</w:t>
      </w:r>
      <w:r>
        <w:rPr>
          <w:spacing w:val="-25"/>
        </w:rPr>
        <w:t> </w:t>
      </w:r>
      <w:r>
        <w:rPr/>
        <w:t>током</w:t>
      </w:r>
    </w:p>
    <w:p>
      <w:pPr>
        <w:pStyle w:val="BodyText"/>
        <w:spacing w:before="243"/>
        <w:ind w:left="636"/>
      </w:pPr>
      <w:bookmarkStart w:name="_bookmark6" w:id="10"/>
      <w:bookmarkEnd w:id="10"/>
      <w:r>
        <w:rPr/>
      </w:r>
      <w:r>
        <w:rPr/>
        <w:t>Применяют соответствующий раздел IEC 61010-1.</w:t>
      </w:r>
    </w:p>
    <w:p>
      <w:pPr>
        <w:pStyle w:val="Heading1"/>
        <w:numPr>
          <w:ilvl w:val="0"/>
          <w:numId w:val="21"/>
        </w:numPr>
        <w:tabs>
          <w:tab w:pos="834" w:val="left" w:leader="none"/>
        </w:tabs>
        <w:spacing w:line="240" w:lineRule="auto" w:before="181" w:after="0"/>
        <w:ind w:left="833" w:right="0" w:hanging="206"/>
        <w:jc w:val="left"/>
      </w:pPr>
      <w:r>
        <w:rPr/>
        <w:t>Защита от механических</w:t>
      </w:r>
      <w:r>
        <w:rPr>
          <w:spacing w:val="-7"/>
        </w:rPr>
        <w:t> </w:t>
      </w:r>
      <w:r>
        <w:rPr/>
        <w:t>ОПАСНОСТЕЙ</w:t>
      </w:r>
    </w:p>
    <w:p>
      <w:pPr>
        <w:pStyle w:val="BodyText"/>
        <w:spacing w:before="243"/>
        <w:ind w:left="636"/>
      </w:pPr>
      <w:r>
        <w:rPr/>
        <w:t>Применяют соответствующий раздел IEC 61010-1. за исключение следующего:</w:t>
      </w:r>
    </w:p>
    <w:p>
      <w:pPr>
        <w:pStyle w:val="ListParagraph"/>
        <w:numPr>
          <w:ilvl w:val="1"/>
          <w:numId w:val="22"/>
        </w:numPr>
        <w:tabs>
          <w:tab w:pos="921" w:val="left" w:leader="none"/>
        </w:tabs>
        <w:spacing w:line="240" w:lineRule="auto" w:before="130" w:after="0"/>
        <w:ind w:left="920" w:right="0" w:hanging="293"/>
        <w:jc w:val="left"/>
        <w:rPr>
          <w:sz w:val="20"/>
        </w:rPr>
      </w:pPr>
      <w:r>
        <w:rPr>
          <w:spacing w:val="-9"/>
          <w:sz w:val="20"/>
        </w:rPr>
        <w:t>Подвижные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части</w:t>
      </w:r>
    </w:p>
    <w:p>
      <w:pPr>
        <w:spacing w:before="130"/>
        <w:ind w:left="627" w:right="0" w:firstLine="0"/>
        <w:jc w:val="left"/>
        <w:rPr>
          <w:i/>
          <w:sz w:val="20"/>
        </w:rPr>
      </w:pPr>
      <w:r>
        <w:rPr>
          <w:i/>
          <w:sz w:val="20"/>
        </w:rPr>
        <w:t>Исключение:</w:t>
      </w:r>
    </w:p>
    <w:p>
      <w:pPr>
        <w:spacing w:line="264" w:lineRule="auto" w:before="4"/>
        <w:ind w:left="609" w:right="5553" w:firstLine="18"/>
        <w:jc w:val="left"/>
        <w:rPr>
          <w:i/>
          <w:sz w:val="20"/>
        </w:rPr>
      </w:pPr>
      <w:r>
        <w:rPr>
          <w:i/>
          <w:sz w:val="20"/>
        </w:rPr>
        <w:t>Исключить второй и третий абзацы. </w:t>
      </w:r>
      <w:r>
        <w:rPr>
          <w:i/>
          <w:sz w:val="20"/>
        </w:rPr>
        <w:t>Дополнение:</w:t>
      </w:r>
    </w:p>
    <w:p>
      <w:pPr>
        <w:spacing w:line="212" w:lineRule="exact" w:before="0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w:t>Дополнить подпунктами:</w:t>
      </w:r>
    </w:p>
    <w:p>
      <w:pPr>
        <w:pStyle w:val="ListParagraph"/>
        <w:numPr>
          <w:ilvl w:val="2"/>
          <w:numId w:val="22"/>
        </w:numPr>
        <w:tabs>
          <w:tab w:pos="1338" w:val="left" w:leader="none"/>
        </w:tabs>
        <w:spacing w:line="240" w:lineRule="auto" w:before="4" w:after="0"/>
        <w:ind w:left="1338" w:right="0" w:hanging="711"/>
        <w:jc w:val="left"/>
        <w:rPr>
          <w:sz w:val="20"/>
        </w:rPr>
      </w:pPr>
      <w:r>
        <w:rPr>
          <w:spacing w:val="-10"/>
          <w:sz w:val="20"/>
        </w:rPr>
        <w:t>Доступность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НОРМАЛЬНОМ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ПРИМЕНЕНИИ</w:t>
      </w:r>
    </w:p>
    <w:p>
      <w:pPr>
        <w:pStyle w:val="BodyText"/>
        <w:spacing w:line="249" w:lineRule="auto" w:before="21"/>
        <w:ind w:left="114" w:right="104" w:firstLine="521"/>
        <w:jc w:val="both"/>
      </w:pPr>
      <w:r>
        <w:rPr/>
        <w:t>В  </w:t>
      </w:r>
      <w:r>
        <w:rPr>
          <w:spacing w:val="-10"/>
        </w:rPr>
        <w:t>исключительном  </w:t>
      </w:r>
      <w:r>
        <w:rPr>
          <w:spacing w:val="-9"/>
        </w:rPr>
        <w:t>случае,  </w:t>
      </w:r>
      <w:r>
        <w:rPr>
          <w:spacing w:val="-8"/>
        </w:rPr>
        <w:t>когда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НОРМАЛЬНОМ   </w:t>
      </w:r>
      <w:r>
        <w:rPr>
          <w:spacing w:val="-9"/>
        </w:rPr>
        <w:t>ПРИМЕНЕНИИ   </w:t>
      </w:r>
      <w:r>
        <w:rPr>
          <w:spacing w:val="-10"/>
        </w:rPr>
        <w:t>движущиеся   </w:t>
      </w:r>
      <w:r>
        <w:rPr>
          <w:spacing w:val="-8"/>
        </w:rPr>
        <w:t>части   </w:t>
      </w:r>
      <w:r>
        <w:rPr>
          <w:spacing w:val="-11"/>
        </w:rPr>
        <w:t>неиз­ </w:t>
      </w:r>
      <w:r>
        <w:rPr>
          <w:spacing w:val="-8"/>
        </w:rPr>
        <w:t>бежно  </w:t>
      </w:r>
      <w:r>
        <w:rPr>
          <w:spacing w:val="-10"/>
        </w:rPr>
        <w:t>остаются  доступными,  должен  </w:t>
      </w:r>
      <w:r>
        <w:rPr>
          <w:spacing w:val="-8"/>
        </w:rPr>
        <w:t>быть   </w:t>
      </w:r>
      <w:r>
        <w:rPr>
          <w:spacing w:val="-10"/>
        </w:rPr>
        <w:t>выполнен   расчет   </w:t>
      </w:r>
      <w:r>
        <w:rPr>
          <w:spacing w:val="-9"/>
        </w:rPr>
        <w:t>управления   РИСКОМ   </w:t>
      </w:r>
      <w:r>
        <w:rPr>
          <w:spacing w:val="-8"/>
        </w:rPr>
        <w:t>(см.   </w:t>
      </w:r>
      <w:r>
        <w:rPr>
          <w:spacing w:val="-10"/>
        </w:rPr>
        <w:t>приложение   </w:t>
      </w:r>
      <w:r>
        <w:rPr>
          <w:spacing w:val="-7"/>
        </w:rPr>
        <w:t>АА)</w:t>
      </w:r>
      <w:r>
        <w:rPr>
          <w:spacing w:val="40"/>
        </w:rPr>
        <w:t>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10"/>
        </w:rPr>
        <w:t>установить,  </w:t>
      </w:r>
      <w:r>
        <w:rPr>
          <w:spacing w:val="-8"/>
        </w:rPr>
        <w:t>могут  </w:t>
      </w:r>
      <w:r>
        <w:rPr>
          <w:spacing w:val="-5"/>
        </w:rPr>
        <w:t>пи  </w:t>
      </w:r>
      <w:r>
        <w:rPr>
          <w:spacing w:val="-10"/>
        </w:rPr>
        <w:t>движущиеся  </w:t>
      </w:r>
      <w:r>
        <w:rPr>
          <w:spacing w:val="-8"/>
        </w:rPr>
        <w:t>части  </w:t>
      </w:r>
      <w:r>
        <w:rPr>
          <w:spacing w:val="-10"/>
        </w:rPr>
        <w:t>навредить  </w:t>
      </w:r>
      <w:r>
        <w:rPr>
          <w:spacing w:val="-9"/>
        </w:rPr>
        <w:t>ОПЕРАТОРУ.  Любые  </w:t>
      </w:r>
      <w:r>
        <w:rPr>
          <w:spacing w:val="-11"/>
        </w:rPr>
        <w:t>риски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минимизированы настолько, насколько </w:t>
      </w:r>
      <w:r>
        <w:rPr>
          <w:spacing w:val="-8"/>
        </w:rPr>
        <w:t>это </w:t>
      </w:r>
      <w:r>
        <w:rPr>
          <w:spacing w:val="-10"/>
        </w:rPr>
        <w:t>осуществимо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защитных  </w:t>
      </w:r>
      <w:r>
        <w:rPr>
          <w:spacing w:val="-8"/>
        </w:rPr>
        <w:t>мер.  </w:t>
      </w:r>
      <w:r>
        <w:rPr/>
        <w:t>в </w:t>
      </w:r>
      <w:r>
        <w:rPr>
          <w:spacing w:val="-9"/>
        </w:rPr>
        <w:t>следующей</w:t>
      </w:r>
      <w:r>
        <w:rPr>
          <w:spacing w:val="-19"/>
        </w:rPr>
        <w:t> </w:t>
      </w:r>
      <w:r>
        <w:rPr>
          <w:spacing w:val="-10"/>
        </w:rPr>
        <w:t>последовательности:</w:t>
      </w:r>
    </w:p>
    <w:p>
      <w:pPr>
        <w:pStyle w:val="ListParagraph"/>
        <w:numPr>
          <w:ilvl w:val="0"/>
          <w:numId w:val="23"/>
        </w:numPr>
        <w:tabs>
          <w:tab w:pos="957" w:val="left" w:leader="none"/>
        </w:tabs>
        <w:spacing w:line="264" w:lineRule="auto" w:before="0" w:after="0"/>
        <w:ind w:left="123" w:right="113" w:firstLine="504"/>
        <w:jc w:val="left"/>
        <w:rPr>
          <w:sz w:val="20"/>
        </w:rPr>
      </w:pPr>
      <w:r>
        <w:rPr>
          <w:spacing w:val="-10"/>
          <w:sz w:val="20"/>
        </w:rPr>
        <w:t>защитные </w:t>
      </w:r>
      <w:r>
        <w:rPr>
          <w:spacing w:val="-9"/>
          <w:sz w:val="20"/>
        </w:rPr>
        <w:t>устройства (системы блокировки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другие </w:t>
      </w:r>
      <w:r>
        <w:rPr>
          <w:spacing w:val="-9"/>
          <w:sz w:val="20"/>
        </w:rPr>
        <w:t>средства, съемные </w:t>
      </w:r>
      <w:r>
        <w:rPr>
          <w:spacing w:val="-10"/>
          <w:sz w:val="20"/>
        </w:rPr>
        <w:t>только </w:t>
      </w:r>
      <w:r>
        <w:rPr>
          <w:sz w:val="20"/>
        </w:rPr>
        <w:t>с </w:t>
      </w:r>
      <w:r>
        <w:rPr>
          <w:spacing w:val="-10"/>
          <w:sz w:val="20"/>
        </w:rPr>
        <w:t>помощью ИНСТРУМЕНТОВ);</w:t>
      </w:r>
    </w:p>
    <w:p>
      <w:pPr>
        <w:pStyle w:val="ListParagraph"/>
        <w:numPr>
          <w:ilvl w:val="0"/>
          <w:numId w:val="23"/>
        </w:numPr>
        <w:tabs>
          <w:tab w:pos="861" w:val="left" w:leader="none"/>
        </w:tabs>
        <w:spacing w:line="212" w:lineRule="exact" w:before="5" w:after="0"/>
        <w:ind w:left="861" w:right="0" w:hanging="225"/>
        <w:jc w:val="left"/>
        <w:rPr>
          <w:sz w:val="16"/>
        </w:rPr>
      </w:pPr>
      <w:r>
        <w:rPr>
          <w:i/>
          <w:sz w:val="20"/>
        </w:rPr>
        <w:t>) </w:t>
      </w:r>
      <w:r>
        <w:rPr>
          <w:spacing w:val="-10"/>
          <w:sz w:val="20"/>
        </w:rPr>
        <w:t>защитные</w:t>
      </w:r>
      <w:r>
        <w:rPr>
          <w:spacing w:val="-23"/>
          <w:sz w:val="20"/>
        </w:rPr>
        <w:t> </w:t>
      </w:r>
      <w:r>
        <w:rPr>
          <w:spacing w:val="-10"/>
          <w:sz w:val="20"/>
        </w:rPr>
        <w:t>покрытия;</w:t>
      </w:r>
    </w:p>
    <w:p>
      <w:pPr>
        <w:pStyle w:val="ListParagraph"/>
        <w:numPr>
          <w:ilvl w:val="0"/>
          <w:numId w:val="23"/>
        </w:numPr>
        <w:tabs>
          <w:tab w:pos="852" w:val="left" w:leader="none"/>
        </w:tabs>
        <w:spacing w:line="240" w:lineRule="auto" w:before="3" w:after="0"/>
        <w:ind w:left="851" w:right="0" w:hanging="234"/>
        <w:jc w:val="left"/>
        <w:rPr>
          <w:sz w:val="20"/>
        </w:rPr>
      </w:pPr>
      <w:r>
        <w:rPr>
          <w:spacing w:val="-10"/>
          <w:sz w:val="20"/>
        </w:rPr>
        <w:t>механические </w:t>
      </w:r>
      <w:r>
        <w:rPr>
          <w:spacing w:val="-11"/>
          <w:sz w:val="20"/>
        </w:rPr>
        <w:t>БАРЬЕРЫ;</w:t>
      </w:r>
    </w:p>
    <w:p>
      <w:pPr>
        <w:pStyle w:val="ListParagraph"/>
        <w:numPr>
          <w:ilvl w:val="0"/>
          <w:numId w:val="23"/>
        </w:numPr>
        <w:tabs>
          <w:tab w:pos="852" w:val="left" w:leader="none"/>
        </w:tabs>
        <w:spacing w:line="240" w:lineRule="auto" w:before="21" w:after="0"/>
        <w:ind w:left="851" w:right="0" w:hanging="234"/>
        <w:jc w:val="left"/>
        <w:rPr>
          <w:sz w:val="20"/>
        </w:rPr>
      </w:pPr>
      <w:r>
        <w:rPr>
          <w:spacing w:val="-10"/>
          <w:sz w:val="20"/>
        </w:rPr>
        <w:t>достаточное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расстояние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безопасными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областями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подвижными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частями;</w:t>
      </w:r>
    </w:p>
    <w:p>
      <w:pPr>
        <w:pStyle w:val="ListParagraph"/>
        <w:numPr>
          <w:ilvl w:val="0"/>
          <w:numId w:val="23"/>
        </w:numPr>
        <w:tabs>
          <w:tab w:pos="861" w:val="left" w:leader="none"/>
        </w:tabs>
        <w:spacing w:line="240" w:lineRule="auto" w:before="3" w:after="0"/>
        <w:ind w:left="861" w:right="0" w:hanging="234"/>
        <w:jc w:val="left"/>
        <w:rPr>
          <w:sz w:val="20"/>
        </w:rPr>
      </w:pPr>
      <w:r>
        <w:rPr>
          <w:spacing w:val="-10"/>
          <w:sz w:val="20"/>
        </w:rPr>
        <w:t>предупреждающие </w:t>
      </w:r>
      <w:r>
        <w:rPr>
          <w:spacing w:val="-9"/>
          <w:sz w:val="20"/>
        </w:rPr>
        <w:t>сигналы (звуковые </w:t>
      </w:r>
      <w:r>
        <w:rPr>
          <w:sz w:val="20"/>
        </w:rPr>
        <w:t>и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визуальные);</w:t>
      </w:r>
    </w:p>
    <w:p>
      <w:pPr>
        <w:pStyle w:val="ListParagraph"/>
        <w:numPr>
          <w:ilvl w:val="0"/>
          <w:numId w:val="23"/>
        </w:numPr>
        <w:tabs>
          <w:tab w:pos="807" w:val="left" w:leader="none"/>
        </w:tabs>
        <w:spacing w:line="240" w:lineRule="auto" w:before="3" w:after="0"/>
        <w:ind w:left="806" w:right="0" w:hanging="189"/>
        <w:jc w:val="left"/>
        <w:rPr>
          <w:sz w:val="20"/>
        </w:rPr>
      </w:pPr>
      <w:r>
        <w:rPr>
          <w:spacing w:val="-10"/>
          <w:sz w:val="20"/>
        </w:rPr>
        <w:t>предупреждающие </w:t>
      </w:r>
      <w:r>
        <w:rPr>
          <w:spacing w:val="-9"/>
          <w:sz w:val="20"/>
        </w:rPr>
        <w:t>маркировки </w:t>
      </w:r>
      <w:r>
        <w:rPr>
          <w:spacing w:val="-8"/>
          <w:sz w:val="20"/>
        </w:rPr>
        <w:t>(см.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5.2).</w:t>
      </w:r>
    </w:p>
    <w:p>
      <w:pPr>
        <w:pStyle w:val="BodyText"/>
        <w:spacing w:line="244" w:lineRule="auto" w:before="21"/>
        <w:ind w:left="114" w:right="203" w:firstLine="521"/>
      </w:pPr>
      <w:r>
        <w:rPr>
          <w:spacing w:val="-9"/>
        </w:rPr>
        <w:t>Меры  </w:t>
      </w:r>
      <w:r>
        <w:rPr>
          <w:spacing w:val="-10"/>
        </w:rPr>
        <w:t>защиты  </w:t>
      </w:r>
      <w:r>
        <w:rPr>
          <w:spacing w:val="-7"/>
        </w:rPr>
        <w:t>b),</w:t>
      </w:r>
      <w:r>
        <w:rPr>
          <w:spacing w:val="40"/>
        </w:rPr>
        <w:t> </w:t>
      </w:r>
      <w:r>
        <w:rPr>
          <w:spacing w:val="-7"/>
        </w:rPr>
        <w:t>с),   </w:t>
      </w:r>
      <w:r>
        <w:rPr>
          <w:spacing w:val="-5"/>
        </w:rPr>
        <w:t>d)   </w:t>
      </w:r>
      <w:r>
        <w:rPr>
          <w:spacing w:val="-10"/>
        </w:rPr>
        <w:t>должны   комбинироваться   </w:t>
      </w:r>
      <w:r>
        <w:rPr/>
        <w:t>с   </w:t>
      </w:r>
      <w:r>
        <w:rPr>
          <w:spacing w:val="-10"/>
        </w:rPr>
        <w:t>предупреждениями   </w:t>
      </w:r>
      <w:r>
        <w:rPr>
          <w:spacing w:val="-11"/>
        </w:rPr>
        <w:t>относительно   опасных  </w:t>
      </w:r>
      <w:r>
        <w:rPr>
          <w:spacing w:val="-8"/>
        </w:rPr>
        <w:t>зон (см.</w:t>
      </w:r>
      <w:r>
        <w:rPr>
          <w:spacing w:val="-29"/>
        </w:rPr>
        <w:t> </w:t>
      </w:r>
      <w:r>
        <w:rPr>
          <w:spacing w:val="-10"/>
        </w:rPr>
        <w:t>5.4.1).</w:t>
      </w:r>
    </w:p>
    <w:p>
      <w:pPr>
        <w:pStyle w:val="BodyText"/>
        <w:spacing w:line="254" w:lineRule="auto"/>
        <w:ind w:left="114" w:right="203" w:firstLine="522"/>
      </w:pPr>
      <w:r>
        <w:rPr>
          <w:spacing w:val="-8"/>
        </w:rPr>
        <w:t>Если </w:t>
      </w:r>
      <w:r>
        <w:rPr>
          <w:spacing w:val="-7"/>
        </w:rPr>
        <w:t>при </w:t>
      </w:r>
      <w:r>
        <w:rPr>
          <w:spacing w:val="-10"/>
        </w:rPr>
        <w:t>НОРМАЛЬНОМ </w:t>
      </w:r>
      <w:r>
        <w:rPr>
          <w:spacing w:val="-9"/>
        </w:rPr>
        <w:t>ПРИМЕНЕНИИ </w:t>
      </w:r>
      <w:r>
        <w:rPr>
          <w:spacing w:val="-10"/>
        </w:rPr>
        <w:t>движущиеся </w:t>
      </w:r>
      <w:r>
        <w:rPr>
          <w:spacing w:val="-8"/>
        </w:rPr>
        <w:t>части </w:t>
      </w:r>
      <w:r>
        <w:rPr>
          <w:spacing w:val="-10"/>
        </w:rPr>
        <w:t>неизбежно остаются доступными, </w:t>
      </w:r>
      <w:r>
        <w:rPr/>
        <w:t>в </w:t>
      </w:r>
      <w:r>
        <w:rPr>
          <w:spacing w:val="-9"/>
        </w:rPr>
        <w:t>инструкции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описаны </w:t>
      </w:r>
      <w:r>
        <w:rPr>
          <w:spacing w:val="-9"/>
        </w:rPr>
        <w:t>процедуры, </w:t>
      </w:r>
      <w:r>
        <w:rPr/>
        <w:t>в </w:t>
      </w:r>
      <w:r>
        <w:rPr>
          <w:spacing w:val="-10"/>
        </w:rPr>
        <w:t>результате  </w:t>
      </w:r>
      <w:r>
        <w:rPr>
          <w:spacing w:val="-9"/>
        </w:rPr>
        <w:t>проведения  которых  </w:t>
      </w:r>
      <w:r>
        <w:rPr>
          <w:spacing w:val="-8"/>
        </w:rPr>
        <w:t>могут  быть  </w:t>
      </w:r>
      <w:r>
        <w:rPr>
          <w:spacing w:val="-10"/>
        </w:rPr>
        <w:t>получены травмы,  </w:t>
      </w:r>
      <w:r>
        <w:rPr/>
        <w:t>и  </w:t>
      </w:r>
      <w:r>
        <w:rPr>
          <w:spacing w:val="-9"/>
        </w:rPr>
        <w:t>которые  </w:t>
      </w:r>
      <w:r>
        <w:rPr>
          <w:spacing w:val="-10"/>
        </w:rPr>
        <w:t>должны  выполняться   только   ОПЕРАТОРАМИ,   предупрежденными   </w:t>
      </w:r>
      <w:r>
        <w:rPr/>
        <w:t>о   </w:t>
      </w:r>
      <w:r>
        <w:rPr>
          <w:spacing w:val="-10"/>
        </w:rPr>
        <w:t>потенциаль­  </w:t>
      </w:r>
      <w:r>
        <w:rPr>
          <w:spacing w:val="-8"/>
        </w:rPr>
        <w:t>ных </w:t>
      </w:r>
      <w:r>
        <w:rPr>
          <w:spacing w:val="-9"/>
        </w:rPr>
        <w:t>ОПАСНОСТЯХ </w:t>
      </w:r>
      <w:r>
        <w:rPr/>
        <w:t>и </w:t>
      </w:r>
      <w:r>
        <w:rPr>
          <w:spacing w:val="-9"/>
        </w:rPr>
        <w:t>имеющими </w:t>
      </w:r>
      <w:r>
        <w:rPr>
          <w:spacing w:val="-10"/>
        </w:rPr>
        <w:t>соответствующую </w:t>
      </w:r>
      <w:r>
        <w:rPr>
          <w:spacing w:val="-9"/>
        </w:rPr>
        <w:t>подготовку </w:t>
      </w:r>
      <w:r>
        <w:rPr>
          <w:spacing w:val="-5"/>
        </w:rPr>
        <w:t>по </w:t>
      </w:r>
      <w:r>
        <w:rPr>
          <w:spacing w:val="-9"/>
        </w:rPr>
        <w:t>проведению процедур  </w:t>
      </w:r>
      <w:r>
        <w:rPr>
          <w:spacing w:val="-11"/>
        </w:rPr>
        <w:t>наиболее  </w:t>
      </w:r>
      <w:r>
        <w:rPr>
          <w:spacing w:val="-9"/>
        </w:rPr>
        <w:t>безопасным</w:t>
      </w:r>
      <w:r>
        <w:rPr>
          <w:spacing w:val="-20"/>
        </w:rPr>
        <w:t> </w:t>
      </w:r>
      <w:r>
        <w:rPr>
          <w:spacing w:val="-10"/>
        </w:rPr>
        <w:t>методом.</w:t>
      </w:r>
    </w:p>
    <w:p>
      <w:pPr>
        <w:spacing w:line="221" w:lineRule="exact" w:before="0"/>
        <w:ind w:left="636" w:right="0" w:firstLine="0"/>
        <w:jc w:val="left"/>
        <w:rPr>
          <w:i/>
          <w:sz w:val="20"/>
        </w:rPr>
      </w:pPr>
      <w:r>
        <w:rPr>
          <w:sz w:val="20"/>
        </w:rPr>
        <w:t>Соответствие </w:t>
      </w:r>
      <w:r>
        <w:rPr>
          <w:i/>
          <w:sz w:val="20"/>
        </w:rPr>
        <w:t>проверяется внешним осмотром и согласно приложению АА.</w:t>
      </w:r>
    </w:p>
    <w:p>
      <w:pPr>
        <w:pStyle w:val="ListParagraph"/>
        <w:numPr>
          <w:ilvl w:val="2"/>
          <w:numId w:val="22"/>
        </w:numPr>
        <w:tabs>
          <w:tab w:pos="1338" w:val="left" w:leader="none"/>
        </w:tabs>
        <w:spacing w:line="240" w:lineRule="auto" w:before="3" w:after="0"/>
        <w:ind w:left="1338" w:right="0" w:hanging="711"/>
        <w:jc w:val="left"/>
        <w:rPr>
          <w:sz w:val="20"/>
        </w:rPr>
      </w:pPr>
      <w:r>
        <w:rPr>
          <w:spacing w:val="-10"/>
          <w:sz w:val="20"/>
        </w:rPr>
        <w:t>Доступность </w:t>
      </w:r>
      <w:r>
        <w:rPr>
          <w:spacing w:val="-8"/>
          <w:sz w:val="20"/>
        </w:rPr>
        <w:t>вне </w:t>
      </w:r>
      <w:r>
        <w:rPr>
          <w:spacing w:val="-10"/>
          <w:sz w:val="20"/>
        </w:rPr>
        <w:t>НОРМАЛЬНОГО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ПРИМЕНЕНИЯ</w:t>
      </w:r>
    </w:p>
    <w:p>
      <w:pPr>
        <w:pStyle w:val="BodyText"/>
        <w:spacing w:line="249" w:lineRule="auto" w:before="21"/>
        <w:ind w:left="114" w:right="113" w:firstLine="522"/>
        <w:jc w:val="both"/>
      </w:pPr>
      <w:r>
        <w:rPr>
          <w:spacing w:val="-8"/>
        </w:rPr>
        <w:t>Если </w:t>
      </w:r>
      <w:r>
        <w:rPr/>
        <w:t>у </w:t>
      </w:r>
      <w:r>
        <w:rPr>
          <w:spacing w:val="-9"/>
        </w:rPr>
        <w:t>ОПЕРАТОРА </w:t>
      </w:r>
      <w:r>
        <w:rPr>
          <w:spacing w:val="-10"/>
        </w:rPr>
        <w:t>проводящего текущее </w:t>
      </w:r>
      <w:r>
        <w:rPr>
          <w:spacing w:val="-11"/>
        </w:rPr>
        <w:t>обслуживание оборудование </w:t>
      </w:r>
      <w:r>
        <w:rPr>
          <w:spacing w:val="-8"/>
        </w:rPr>
        <w:t>вне </w:t>
      </w:r>
      <w:r>
        <w:rPr>
          <w:spacing w:val="-11"/>
        </w:rPr>
        <w:t>НОРМАЛЬНОГО </w:t>
      </w:r>
      <w:r>
        <w:rPr>
          <w:spacing w:val="-10"/>
        </w:rPr>
        <w:t>ПРИМЕНЕНИЯ, </w:t>
      </w:r>
      <w:r>
        <w:rPr>
          <w:spacing w:val="-9"/>
        </w:rPr>
        <w:t>имеются </w:t>
      </w:r>
      <w:r>
        <w:rPr>
          <w:spacing w:val="-10"/>
        </w:rPr>
        <w:t>веские технические </w:t>
      </w:r>
      <w:r>
        <w:rPr>
          <w:spacing w:val="-9"/>
        </w:rPr>
        <w:t>причины,  </w:t>
      </w:r>
      <w:r>
        <w:rPr>
          <w:spacing w:val="-8"/>
        </w:rPr>
        <w:t>для  </w:t>
      </w:r>
      <w:r>
        <w:rPr>
          <w:spacing w:val="-9"/>
        </w:rPr>
        <w:t>проведения  процедуры,  такой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1"/>
        </w:rPr>
        <w:t>регули­ </w:t>
      </w:r>
      <w:r>
        <w:rPr>
          <w:spacing w:val="-10"/>
        </w:rPr>
        <w:t>рование.  </w:t>
      </w:r>
      <w:r>
        <w:rPr>
          <w:spacing w:val="-8"/>
        </w:rPr>
        <w:t>для  </w:t>
      </w:r>
      <w:r>
        <w:rPr>
          <w:spacing w:val="-9"/>
        </w:rPr>
        <w:t>которой  </w:t>
      </w:r>
      <w:r>
        <w:rPr>
          <w:spacing w:val="-10"/>
        </w:rPr>
        <w:t>требуется  доступ  </w:t>
      </w:r>
      <w:r>
        <w:rPr/>
        <w:t>к   </w:t>
      </w:r>
      <w:r>
        <w:rPr>
          <w:spacing w:val="-10"/>
        </w:rPr>
        <w:t>опасным   движущимся   </w:t>
      </w:r>
      <w:r>
        <w:rPr>
          <w:spacing w:val="-9"/>
        </w:rPr>
        <w:t>частям,   </w:t>
      </w:r>
      <w:r>
        <w:rPr>
          <w:spacing w:val="-10"/>
        </w:rPr>
        <w:t>доступ   разрешается   </w:t>
      </w:r>
      <w:r>
        <w:rPr>
          <w:spacing w:val="-11"/>
        </w:rPr>
        <w:t>только 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условии,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>
          <w:spacing w:val="-9"/>
        </w:rPr>
        <w:t>соблюдены</w:t>
      </w:r>
      <w:r>
        <w:rPr>
          <w:spacing w:val="-19"/>
        </w:rPr>
        <w:t> </w:t>
      </w:r>
      <w:r>
        <w:rPr>
          <w:spacing w:val="-8"/>
        </w:rPr>
        <w:t>все</w:t>
      </w:r>
      <w:r>
        <w:rPr>
          <w:spacing w:val="-20"/>
        </w:rPr>
        <w:t> </w:t>
      </w:r>
      <w:r>
        <w:rPr>
          <w:spacing w:val="-9"/>
        </w:rPr>
        <w:t>указанные</w:t>
      </w:r>
      <w:r>
        <w:rPr>
          <w:spacing w:val="-19"/>
        </w:rPr>
        <w:t> </w:t>
      </w:r>
      <w:r>
        <w:rPr>
          <w:spacing w:val="-9"/>
        </w:rPr>
        <w:t>ниже</w:t>
      </w:r>
      <w:r>
        <w:rPr>
          <w:spacing w:val="-20"/>
        </w:rPr>
        <w:t> </w:t>
      </w:r>
      <w:r>
        <w:rPr>
          <w:spacing w:val="-8"/>
        </w:rPr>
        <w:t>меры</w:t>
      </w:r>
      <w:r>
        <w:rPr>
          <w:spacing w:val="-19"/>
        </w:rPr>
        <w:t> </w:t>
      </w:r>
      <w:r>
        <w:rPr>
          <w:spacing w:val="-10"/>
        </w:rPr>
        <w:t>предосторожности:</w:t>
      </w:r>
    </w:p>
    <w:p>
      <w:pPr>
        <w:pStyle w:val="ListParagraph"/>
        <w:numPr>
          <w:ilvl w:val="0"/>
          <w:numId w:val="24"/>
        </w:numPr>
        <w:tabs>
          <w:tab w:pos="957" w:val="left" w:leader="none"/>
        </w:tabs>
        <w:spacing w:line="244" w:lineRule="auto" w:before="0" w:after="0"/>
        <w:ind w:left="114" w:right="119" w:firstLine="513"/>
        <w:jc w:val="left"/>
        <w:rPr>
          <w:sz w:val="20"/>
        </w:rPr>
      </w:pPr>
      <w:r>
        <w:rPr>
          <w:spacing w:val="-10"/>
          <w:sz w:val="20"/>
        </w:rPr>
        <w:t>доступ  </w:t>
      </w:r>
      <w:r>
        <w:rPr>
          <w:sz w:val="20"/>
        </w:rPr>
        <w:t>к  </w:t>
      </w:r>
      <w:r>
        <w:rPr>
          <w:spacing w:val="-10"/>
          <w:sz w:val="20"/>
        </w:rPr>
        <w:t>движущимся  </w:t>
      </w:r>
      <w:r>
        <w:rPr>
          <w:spacing w:val="-9"/>
          <w:sz w:val="20"/>
        </w:rPr>
        <w:t>частям  </w:t>
      </w:r>
      <w:r>
        <w:rPr>
          <w:spacing w:val="-10"/>
          <w:sz w:val="20"/>
        </w:rPr>
        <w:t>защищен  устройствами,  </w:t>
      </w:r>
      <w:r>
        <w:rPr>
          <w:spacing w:val="-9"/>
          <w:sz w:val="20"/>
        </w:rPr>
        <w:t>указанными  </w:t>
      </w:r>
      <w:r>
        <w:rPr>
          <w:sz w:val="20"/>
        </w:rPr>
        <w:t>в  </w:t>
      </w:r>
      <w:r>
        <w:rPr>
          <w:spacing w:val="-9"/>
          <w:sz w:val="20"/>
        </w:rPr>
        <w:t>7.2.101   </w:t>
      </w:r>
      <w:r>
        <w:rPr>
          <w:spacing w:val="-6"/>
          <w:sz w:val="20"/>
        </w:rPr>
        <w:t>а)  </w:t>
      </w:r>
      <w:r>
        <w:rPr>
          <w:sz w:val="20"/>
        </w:rPr>
        <w:t>и  </w:t>
      </w:r>
      <w:r>
        <w:rPr>
          <w:spacing w:val="-11"/>
          <w:sz w:val="20"/>
        </w:rPr>
        <w:t>невозможен </w:t>
      </w:r>
      <w:r>
        <w:rPr>
          <w:spacing w:val="-7"/>
          <w:sz w:val="20"/>
        </w:rPr>
        <w:t>без </w:t>
      </w:r>
      <w:r>
        <w:rPr>
          <w:spacing w:val="-10"/>
          <w:sz w:val="20"/>
        </w:rPr>
        <w:t>использования</w:t>
      </w:r>
      <w:r>
        <w:rPr>
          <w:spacing w:val="-22"/>
          <w:sz w:val="20"/>
        </w:rPr>
        <w:t> </w:t>
      </w:r>
      <w:r>
        <w:rPr>
          <w:spacing w:val="-10"/>
          <w:sz w:val="20"/>
        </w:rPr>
        <w:t>ИНСТРУМЕНТОВ;</w:t>
      </w:r>
    </w:p>
    <w:p>
      <w:pPr>
        <w:pStyle w:val="ListParagraph"/>
        <w:numPr>
          <w:ilvl w:val="0"/>
          <w:numId w:val="24"/>
        </w:numPr>
        <w:tabs>
          <w:tab w:pos="1021" w:val="left" w:leader="none"/>
          <w:tab w:pos="1022" w:val="left" w:leader="none"/>
        </w:tabs>
        <w:spacing w:line="244" w:lineRule="auto" w:before="23" w:after="0"/>
        <w:ind w:left="114" w:right="113" w:firstLine="522"/>
        <w:jc w:val="left"/>
        <w:rPr>
          <w:sz w:val="16"/>
        </w:rPr>
      </w:pPr>
      <w:r>
        <w:rPr>
          <w:spacing w:val="-9"/>
          <w:sz w:val="20"/>
        </w:rPr>
        <w:t>инструкции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ОТВЕТСТВЕННОГО  </w:t>
      </w:r>
      <w:r>
        <w:rPr>
          <w:spacing w:val="-9"/>
          <w:sz w:val="20"/>
        </w:rPr>
        <w:t>ОРГАНА  </w:t>
      </w:r>
      <w:r>
        <w:rPr>
          <w:spacing w:val="-10"/>
          <w:sz w:val="20"/>
        </w:rPr>
        <w:t>включают  заявление  </w:t>
      </w:r>
      <w:r>
        <w:rPr>
          <w:sz w:val="20"/>
        </w:rPr>
        <w:t>о  </w:t>
      </w:r>
      <w:r>
        <w:rPr>
          <w:spacing w:val="-9"/>
          <w:sz w:val="20"/>
        </w:rPr>
        <w:t>том.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ОПЕРАТОР  должен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пройти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обучение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перед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тем.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ему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будет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разрешено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проводить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опасную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процедуру;</w:t>
      </w:r>
    </w:p>
    <w:p>
      <w:pPr>
        <w:pStyle w:val="ListParagraph"/>
        <w:numPr>
          <w:ilvl w:val="0"/>
          <w:numId w:val="24"/>
        </w:numPr>
        <w:tabs>
          <w:tab w:pos="992" w:val="left" w:leader="none"/>
          <w:tab w:pos="993" w:val="left" w:leader="none"/>
        </w:tabs>
        <w:spacing w:line="249" w:lineRule="auto" w:before="0" w:after="0"/>
        <w:ind w:left="113" w:right="106" w:firstLine="504"/>
        <w:jc w:val="left"/>
        <w:rPr>
          <w:sz w:val="20"/>
        </w:rPr>
      </w:pPr>
      <w:r>
        <w:rPr>
          <w:spacing w:val="-9"/>
          <w:sz w:val="20"/>
        </w:rPr>
        <w:t>имеются </w:t>
      </w:r>
      <w:r>
        <w:rPr>
          <w:spacing w:val="-10"/>
          <w:sz w:val="20"/>
        </w:rPr>
        <w:t>предупреждающие </w:t>
      </w:r>
      <w:r>
        <w:rPr>
          <w:spacing w:val="-9"/>
          <w:sz w:val="20"/>
        </w:rPr>
        <w:t>маркировки </w:t>
      </w:r>
      <w:r>
        <w:rPr>
          <w:spacing w:val="-8"/>
          <w:sz w:val="20"/>
        </w:rPr>
        <w:t>(см. 5.2)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любых  покрытиях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частях,  </w:t>
      </w:r>
      <w:r>
        <w:rPr>
          <w:spacing w:val="-10"/>
          <w:sz w:val="20"/>
        </w:rPr>
        <w:t>которые </w:t>
      </w:r>
      <w:r>
        <w:rPr>
          <w:spacing w:val="-9"/>
          <w:sz w:val="20"/>
        </w:rPr>
        <w:t>снимают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обеспечения  доступа,  </w:t>
      </w:r>
      <w:r>
        <w:rPr>
          <w:sz w:val="20"/>
        </w:rPr>
        <w:t>и  </w:t>
      </w:r>
      <w:r>
        <w:rPr>
          <w:spacing w:val="-10"/>
          <w:sz w:val="20"/>
        </w:rPr>
        <w:t>предупреждение  </w:t>
      </w:r>
      <w:r>
        <w:rPr>
          <w:sz w:val="20"/>
        </w:rPr>
        <w:t>о  </w:t>
      </w:r>
      <w:r>
        <w:rPr>
          <w:spacing w:val="-10"/>
          <w:sz w:val="20"/>
        </w:rPr>
        <w:t>запрете  доступа  </w:t>
      </w:r>
      <w:r>
        <w:rPr>
          <w:spacing w:val="-11"/>
          <w:sz w:val="20"/>
        </w:rPr>
        <w:t>неподготовленному   </w:t>
      </w:r>
      <w:r>
        <w:rPr>
          <w:spacing w:val="-10"/>
          <w:sz w:val="20"/>
        </w:rPr>
        <w:t>ОПЕ­ </w:t>
      </w:r>
      <w:r>
        <w:rPr>
          <w:spacing w:val="-9"/>
          <w:sz w:val="20"/>
        </w:rPr>
        <w:t>РАТОРУ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прошедшему </w:t>
      </w:r>
      <w:r>
        <w:rPr>
          <w:spacing w:val="-10"/>
          <w:sz w:val="20"/>
        </w:rPr>
        <w:t>обучение. </w:t>
      </w:r>
      <w:r>
        <w:rPr>
          <w:sz w:val="20"/>
        </w:rPr>
        <w:t>В </w:t>
      </w:r>
      <w:r>
        <w:rPr>
          <w:spacing w:val="-9"/>
          <w:sz w:val="20"/>
        </w:rPr>
        <w:t>качестве </w:t>
      </w:r>
      <w:r>
        <w:rPr>
          <w:spacing w:val="-11"/>
          <w:sz w:val="20"/>
        </w:rPr>
        <w:t>альтернативы,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покрытиях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частях  </w:t>
      </w:r>
      <w:r>
        <w:rPr>
          <w:spacing w:val="-10"/>
          <w:sz w:val="20"/>
        </w:rPr>
        <w:t>должен  быть размещен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символ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14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таблицы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1,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предупреждения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включены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документацию.</w:t>
      </w:r>
    </w:p>
    <w:p>
      <w:pPr>
        <w:spacing w:before="13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проверяется внешним осмотром и согласно приложению АА.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9"/>
        </w:rPr>
      </w:pPr>
    </w:p>
    <w:p>
      <w:pPr>
        <w:spacing w:before="0"/>
        <w:ind w:left="122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6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spacing w:after="0"/>
        <w:rPr>
          <w:rFonts w:ascii="Tahoma"/>
        </w:rPr>
        <w:sectPr>
          <w:pgSz w:w="11900" w:h="16840"/>
          <w:pgMar w:header="520" w:footer="515" w:top="720" w:bottom="720" w:left="900" w:right="840"/>
        </w:sect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10"/>
        <w:rPr>
          <w:rFonts w:ascii="Tahoma"/>
          <w:sz w:val="27"/>
        </w:rPr>
      </w:pPr>
    </w:p>
    <w:p>
      <w:pPr>
        <w:pStyle w:val="Heading1"/>
        <w:numPr>
          <w:ilvl w:val="0"/>
          <w:numId w:val="22"/>
        </w:numPr>
        <w:tabs>
          <w:tab w:pos="839" w:val="left" w:leader="none"/>
        </w:tabs>
        <w:spacing w:line="240" w:lineRule="auto" w:before="0" w:after="0"/>
        <w:ind w:left="838" w:right="0" w:hanging="198"/>
        <w:jc w:val="left"/>
      </w:pPr>
      <w:bookmarkStart w:name="_bookmark7" w:id="11"/>
      <w:bookmarkEnd w:id="11"/>
      <w:r>
        <w:rPr/>
      </w:r>
      <w:bookmarkStart w:name="_bookmark7" w:id="12"/>
      <w:bookmarkEnd w:id="12"/>
      <w:r>
        <w:rPr/>
        <w:t>Устойчивост</w:t>
      </w:r>
      <w:r>
        <w:rPr/>
        <w:t>ь к механическим</w:t>
      </w:r>
      <w:r>
        <w:rPr>
          <w:spacing w:val="-24"/>
        </w:rPr>
        <w:t> </w:t>
      </w:r>
      <w:r>
        <w:rPr/>
        <w:t>воздействиям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640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61010-2-081—2013</w:t>
      </w:r>
    </w:p>
    <w:p>
      <w:pPr>
        <w:spacing w:after="0"/>
        <w:jc w:val="left"/>
        <w:rPr>
          <w:rFonts w:ascii="Tahoma" w:hAnsi="Tahoma"/>
          <w:sz w:val="19"/>
        </w:rPr>
        <w:sectPr>
          <w:type w:val="continuous"/>
          <w:pgSz w:w="11900" w:h="16840"/>
          <w:pgMar w:top="720" w:bottom="700" w:left="900" w:right="840"/>
          <w:cols w:num="2" w:equalWidth="0">
            <w:col w:w="6252" w:space="120"/>
            <w:col w:w="3788"/>
          </w:cols>
        </w:sectPr>
      </w:pPr>
    </w:p>
    <w:p>
      <w:pPr>
        <w:pStyle w:val="BodyText"/>
        <w:spacing w:before="4"/>
        <w:rPr>
          <w:rFonts w:ascii="Tahoma"/>
          <w:sz w:val="12"/>
        </w:rPr>
      </w:pPr>
    </w:p>
    <w:p>
      <w:pPr>
        <w:pStyle w:val="BodyText"/>
        <w:spacing w:before="94"/>
        <w:ind w:left="640"/>
      </w:pPr>
      <w:r>
        <w:rPr/>
        <w:t>Применяют соответствующий раздел IEC 61010-1. за исключение следующего:</w:t>
      </w:r>
    </w:p>
    <w:p>
      <w:pPr>
        <w:pStyle w:val="BodyText"/>
        <w:tabs>
          <w:tab w:pos="1417" w:val="left" w:leader="none"/>
          <w:tab w:pos="2953" w:val="left" w:leader="none"/>
          <w:tab w:pos="3392" w:val="left" w:leader="none"/>
          <w:tab w:pos="4747" w:val="left" w:leader="none"/>
          <w:tab w:pos="5063" w:val="left" w:leader="none"/>
          <w:tab w:pos="6774" w:val="left" w:leader="none"/>
          <w:tab w:pos="8643" w:val="left" w:leader="none"/>
          <w:tab w:pos="8982" w:val="left" w:leader="none"/>
        </w:tabs>
        <w:spacing w:line="244" w:lineRule="auto" w:before="3"/>
        <w:ind w:left="136" w:right="408" w:firstLine="504"/>
      </w:pPr>
      <w:r>
        <w:rPr>
          <w:spacing w:val="-8"/>
        </w:rPr>
        <w:t>8.2.1</w:t>
        <w:tab/>
      </w:r>
      <w:r>
        <w:rPr>
          <w:spacing w:val="-10"/>
        </w:rPr>
        <w:t>Оборудование,</w:t>
        <w:tab/>
      </w:r>
      <w:r>
        <w:rPr>
          <w:spacing w:val="-6"/>
        </w:rPr>
        <w:t>не</w:t>
        <w:tab/>
      </w:r>
      <w:r>
        <w:rPr>
          <w:spacing w:val="-10"/>
        </w:rPr>
        <w:t>относящиеся</w:t>
        <w:tab/>
      </w:r>
      <w:r>
        <w:rPr/>
        <w:t>к</w:t>
        <w:tab/>
      </w:r>
      <w:r>
        <w:rPr>
          <w:spacing w:val="-10"/>
        </w:rPr>
        <w:t>ПЕРЕНОСНОМУ</w:t>
        <w:tab/>
        <w:t>ОБОРУДОВАНИЮ</w:t>
        <w:tab/>
      </w:r>
      <w:r>
        <w:rPr/>
        <w:t>и</w:t>
        <w:tab/>
      </w:r>
      <w:r>
        <w:rPr>
          <w:spacing w:val="-11"/>
        </w:rPr>
        <w:t>вставное </w:t>
      </w:r>
      <w:r>
        <w:rPr>
          <w:spacing w:val="-10"/>
        </w:rPr>
        <w:t>(врубное)оборудование</w:t>
      </w:r>
    </w:p>
    <w:p>
      <w:pPr>
        <w:spacing w:before="16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spacing w:before="3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Заменить существующий текст с) следующим:</w:t>
      </w:r>
    </w:p>
    <w:p>
      <w:pPr>
        <w:tabs>
          <w:tab w:pos="1467" w:val="left" w:leader="none"/>
        </w:tabs>
        <w:spacing w:line="249" w:lineRule="auto" w:before="3"/>
        <w:ind w:left="135" w:right="100" w:firstLine="504"/>
        <w:jc w:val="left"/>
        <w:rPr>
          <w:i/>
          <w:sz w:val="20"/>
        </w:rPr>
      </w:pPr>
      <w:r>
        <w:rPr>
          <w:i/>
          <w:sz w:val="20"/>
        </w:rPr>
        <w:t>с)</w:t>
        <w:tab/>
        <w:t>не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требуется</w:t>
      </w:r>
      <w:r>
        <w:rPr>
          <w:i/>
          <w:spacing w:val="-14"/>
          <w:sz w:val="20"/>
        </w:rPr>
        <w:t> </w:t>
      </w:r>
      <w:r>
        <w:rPr>
          <w:spacing w:val="-9"/>
          <w:sz w:val="20"/>
        </w:rPr>
        <w:t>проведение</w:t>
      </w:r>
      <w:r>
        <w:rPr>
          <w:spacing w:val="-24"/>
          <w:sz w:val="20"/>
        </w:rPr>
        <w:t> </w:t>
      </w:r>
      <w:r>
        <w:rPr>
          <w:i/>
          <w:sz w:val="20"/>
        </w:rPr>
        <w:t>испытаний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для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СТАЦИОНАРНОГО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ОБОРУДОВАНИЯ,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для</w:t>
      </w:r>
      <w:r>
        <w:rPr>
          <w:i/>
          <w:spacing w:val="-14"/>
          <w:sz w:val="20"/>
        </w:rPr>
        <w:t> </w:t>
      </w:r>
      <w:r>
        <w:rPr>
          <w:spacing w:val="-11"/>
          <w:sz w:val="20"/>
        </w:rPr>
        <w:t>обору-</w:t>
      </w:r>
      <w:r>
        <w:rPr>
          <w:spacing w:val="-11"/>
          <w:w w:val="99"/>
          <w:sz w:val="20"/>
        </w:rPr>
        <w:t> </w:t>
      </w:r>
      <w:r>
        <w:rPr>
          <w:spacing w:val="-6"/>
          <w:sz w:val="20"/>
        </w:rPr>
        <w:t>до </w:t>
      </w:r>
      <w:r>
        <w:rPr>
          <w:i/>
          <w:sz w:val="20"/>
        </w:rPr>
        <w:t>еания массой свыше 100 кг. или для оборудования, размеры и вес которого делают маловероят­ </w:t>
      </w:r>
      <w:r>
        <w:rPr>
          <w:i/>
          <w:sz w:val="20"/>
        </w:rPr>
        <w:t>ным его случайное перемещение и которое не </w:t>
      </w:r>
      <w:r>
        <w:rPr>
          <w:spacing w:val="-10"/>
          <w:sz w:val="20"/>
        </w:rPr>
        <w:t>должно </w:t>
      </w:r>
      <w:r>
        <w:rPr>
          <w:i/>
          <w:sz w:val="20"/>
        </w:rPr>
        <w:t>перемещаться при НОРМАЛЬНОМ ПРИМЕ­</w:t>
      </w:r>
      <w:bookmarkStart w:name="_bookmark8" w:id="13"/>
      <w:bookmarkEnd w:id="13"/>
      <w:r>
        <w:rPr>
          <w:i/>
          <w:sz w:val="20"/>
        </w:rPr>
      </w:r>
      <w:r>
        <w:rPr>
          <w:i/>
          <w:sz w:val="20"/>
        </w:rPr>
        <w:t> </w:t>
      </w:r>
      <w:r>
        <w:rPr>
          <w:i/>
          <w:sz w:val="20"/>
        </w:rPr>
        <w:t>НЕНИИ.</w:t>
      </w:r>
    </w:p>
    <w:p>
      <w:pPr>
        <w:pStyle w:val="Heading1"/>
        <w:numPr>
          <w:ilvl w:val="0"/>
          <w:numId w:val="22"/>
        </w:numPr>
        <w:tabs>
          <w:tab w:pos="839" w:val="left" w:leader="none"/>
        </w:tabs>
        <w:spacing w:line="240" w:lineRule="auto" w:before="190" w:after="0"/>
        <w:ind w:left="838" w:right="0" w:hanging="198"/>
        <w:jc w:val="left"/>
      </w:pPr>
      <w:r>
        <w:rPr/>
        <w:t>Защита от распространения</w:t>
      </w:r>
      <w:r>
        <w:rPr>
          <w:spacing w:val="-26"/>
        </w:rPr>
        <w:t> </w:t>
      </w:r>
      <w:r>
        <w:rPr/>
        <w:t>огня</w:t>
      </w:r>
    </w:p>
    <w:p>
      <w:pPr>
        <w:pStyle w:val="BodyText"/>
        <w:spacing w:before="243"/>
        <w:ind w:left="640"/>
      </w:pPr>
      <w:bookmarkStart w:name="_bookmark9" w:id="14"/>
      <w:bookmarkEnd w:id="14"/>
      <w:r>
        <w:rPr/>
      </w:r>
      <w:r>
        <w:rPr/>
        <w:t>Применяют соответствующий раздел IEC 61010-1.</w:t>
      </w:r>
    </w:p>
    <w:p>
      <w:pPr>
        <w:pStyle w:val="Heading1"/>
        <w:numPr>
          <w:ilvl w:val="0"/>
          <w:numId w:val="22"/>
        </w:numPr>
        <w:tabs>
          <w:tab w:pos="983" w:val="left" w:leader="none"/>
        </w:tabs>
        <w:spacing w:line="240" w:lineRule="auto" w:before="181" w:after="0"/>
        <w:ind w:left="982" w:right="0" w:hanging="333"/>
        <w:jc w:val="left"/>
      </w:pPr>
      <w:r>
        <w:rPr/>
        <w:t>Ограничения температуры оборудования и</w:t>
      </w:r>
      <w:r>
        <w:rPr>
          <w:spacing w:val="-36"/>
        </w:rPr>
        <w:t> </w:t>
      </w:r>
      <w:r>
        <w:rPr/>
        <w:t>теплостойкость</w:t>
      </w:r>
    </w:p>
    <w:p>
      <w:pPr>
        <w:pStyle w:val="BodyText"/>
        <w:spacing w:before="243"/>
        <w:ind w:left="640"/>
      </w:pPr>
      <w:bookmarkStart w:name="_bookmark10" w:id="15"/>
      <w:bookmarkEnd w:id="15"/>
      <w:r>
        <w:rPr/>
      </w:r>
      <w:r>
        <w:rPr/>
        <w:t>Применяют соответствующий раздел IEC 61010-1.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22"/>
        </w:numPr>
        <w:tabs>
          <w:tab w:pos="983" w:val="left" w:leader="none"/>
        </w:tabs>
        <w:spacing w:line="240" w:lineRule="auto" w:before="0" w:after="0"/>
        <w:ind w:left="982" w:right="0" w:hanging="333"/>
        <w:jc w:val="left"/>
      </w:pPr>
      <w:r>
        <w:rPr/>
        <w:t>Защита от ОПАСНОСТЕЙ, связанных с</w:t>
      </w:r>
      <w:r>
        <w:rPr>
          <w:spacing w:val="-7"/>
        </w:rPr>
        <w:t> </w:t>
      </w:r>
      <w:r>
        <w:rPr/>
        <w:t>жидкостями</w:t>
      </w:r>
    </w:p>
    <w:p>
      <w:pPr>
        <w:pStyle w:val="BodyText"/>
        <w:spacing w:before="225"/>
        <w:ind w:left="640"/>
      </w:pPr>
      <w:r>
        <w:rPr/>
        <w:t>Применяют соответствующий раздел IEC 61010-1. за исключение следующего:</w:t>
      </w:r>
    </w:p>
    <w:p>
      <w:pPr>
        <w:pStyle w:val="BodyText"/>
        <w:spacing w:before="130"/>
        <w:ind w:left="649"/>
      </w:pPr>
      <w:r>
        <w:rPr/>
        <w:t>11.3 Утечка</w:t>
      </w:r>
    </w:p>
    <w:p>
      <w:pPr>
        <w:spacing w:before="130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pStyle w:val="BodyText"/>
        <w:spacing w:line="249" w:lineRule="auto" w:before="22"/>
        <w:ind w:left="127" w:right="399" w:firstLine="513"/>
        <w:jc w:val="both"/>
      </w:pPr>
      <w:r>
        <w:rPr>
          <w:spacing w:val="-8"/>
        </w:rPr>
        <w:t>Если </w:t>
      </w:r>
      <w:r>
        <w:rPr>
          <w:spacing w:val="-7"/>
        </w:rPr>
        <w:t>при </w:t>
      </w:r>
      <w:r>
        <w:rPr>
          <w:spacing w:val="-10"/>
        </w:rPr>
        <w:t>НОРМАЛЬНОМ </w:t>
      </w:r>
      <w:r>
        <w:rPr>
          <w:spacing w:val="-9"/>
        </w:rPr>
        <w:t>ПРИМЕНЕНИИ </w:t>
      </w:r>
      <w:r>
        <w:rPr>
          <w:spacing w:val="-10"/>
        </w:rPr>
        <w:t>возможна </w:t>
      </w:r>
      <w:r>
        <w:rPr>
          <w:spacing w:val="-9"/>
        </w:rPr>
        <w:t>утечка жидкости </w:t>
      </w:r>
      <w:r>
        <w:rPr>
          <w:spacing w:val="-10"/>
        </w:rPr>
        <w:t>внутри </w:t>
      </w:r>
      <w:r>
        <w:rPr>
          <w:spacing w:val="-11"/>
        </w:rPr>
        <w:t>оборудования,  обо­ </w:t>
      </w:r>
      <w:r>
        <w:rPr>
          <w:spacing w:val="-10"/>
        </w:rPr>
        <w:t>рудование  должно  </w:t>
      </w:r>
      <w:r>
        <w:rPr>
          <w:spacing w:val="-8"/>
        </w:rPr>
        <w:t>быть  </w:t>
      </w:r>
      <w:r>
        <w:rPr>
          <w:spacing w:val="-10"/>
        </w:rPr>
        <w:t>сконструировано  </w:t>
      </w:r>
      <w:r>
        <w:rPr>
          <w:spacing w:val="-9"/>
        </w:rPr>
        <w:t>таким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6"/>
        </w:rPr>
        <w:t>не   </w:t>
      </w:r>
      <w:r>
        <w:rPr>
          <w:spacing w:val="-10"/>
        </w:rPr>
        <w:t>возникла   </w:t>
      </w:r>
      <w:r>
        <w:rPr>
          <w:spacing w:val="-9"/>
        </w:rPr>
        <w:t>ОПАСНОСТЬ   </w:t>
      </w:r>
      <w:r>
        <w:rPr/>
        <w:t>в  </w:t>
      </w:r>
      <w:r>
        <w:rPr>
          <w:spacing w:val="-11"/>
        </w:rPr>
        <w:t>резуль­ </w:t>
      </w:r>
      <w:r>
        <w:rPr>
          <w:spacing w:val="-9"/>
        </w:rPr>
        <w:t>тате  попадания  влаги  </w:t>
      </w:r>
      <w:r>
        <w:rPr>
          <w:spacing w:val="-6"/>
        </w:rPr>
        <w:t>на  </w:t>
      </w:r>
      <w:r>
        <w:rPr>
          <w:spacing w:val="-9"/>
        </w:rPr>
        <w:t>изоляцию  </w:t>
      </w:r>
      <w:r>
        <w:rPr>
          <w:spacing w:val="-7"/>
        </w:rPr>
        <w:t>или  </w:t>
      </w:r>
      <w:r>
        <w:rPr>
          <w:spacing w:val="-10"/>
        </w:rPr>
        <w:t>внутренние  </w:t>
      </w:r>
      <w:r>
        <w:rPr>
          <w:spacing w:val="-11"/>
        </w:rPr>
        <w:t>неизолированные   </w:t>
      </w:r>
      <w:r>
        <w:rPr>
          <w:spacing w:val="-9"/>
        </w:rPr>
        <w:t>ОПАСНЫЕ   </w:t>
      </w:r>
      <w:r>
        <w:rPr>
          <w:spacing w:val="-8"/>
        </w:rPr>
        <w:t>ДЛЯ  </w:t>
      </w:r>
      <w:r>
        <w:rPr>
          <w:spacing w:val="-9"/>
        </w:rPr>
        <w:t>ЖИЗНИ  </w:t>
      </w:r>
      <w:r>
        <w:rPr>
          <w:spacing w:val="-10"/>
        </w:rPr>
        <w:t>части,  </w:t>
      </w:r>
      <w:r>
        <w:rPr>
          <w:spacing w:val="-7"/>
        </w:rPr>
        <w:t>или</w:t>
      </w:r>
      <w:r>
        <w:rPr>
          <w:spacing w:val="40"/>
        </w:rPr>
        <w:t> </w:t>
      </w:r>
      <w:r>
        <w:rPr/>
        <w:t>в  </w:t>
      </w:r>
      <w:r>
        <w:rPr>
          <w:spacing w:val="-10"/>
        </w:rPr>
        <w:t>результате   </w:t>
      </w:r>
      <w:r>
        <w:rPr>
          <w:spacing w:val="-9"/>
        </w:rPr>
        <w:t>контакта   частей   </w:t>
      </w:r>
      <w:r>
        <w:rPr>
          <w:spacing w:val="-11"/>
        </w:rPr>
        <w:t>оборудования   </w:t>
      </w:r>
      <w:r>
        <w:rPr/>
        <w:t>с   </w:t>
      </w:r>
      <w:r>
        <w:rPr>
          <w:spacing w:val="-10"/>
        </w:rPr>
        <w:t>потенциально   </w:t>
      </w:r>
      <w:r>
        <w:rPr>
          <w:spacing w:val="-11"/>
        </w:rPr>
        <w:t>агрессивными   </w:t>
      </w:r>
      <w:r>
        <w:rPr>
          <w:spacing w:val="-10"/>
        </w:rPr>
        <w:t>веществами   (такими, </w:t>
      </w:r>
      <w:r>
        <w:rPr>
          <w:spacing w:val="-7"/>
        </w:rPr>
        <w:t>как </w:t>
      </w:r>
      <w:r>
        <w:rPr>
          <w:spacing w:val="-10"/>
        </w:rPr>
        <w:t>коррозийные, токсичные </w:t>
      </w:r>
      <w:r>
        <w:rPr>
          <w:spacing w:val="-7"/>
        </w:rPr>
        <w:t>или </w:t>
      </w:r>
      <w:r>
        <w:rPr>
          <w:spacing w:val="-11"/>
        </w:rPr>
        <w:t>легковоспламеняющиеся</w:t>
      </w:r>
      <w:r>
        <w:rPr>
          <w:spacing w:val="-42"/>
        </w:rPr>
        <w:t> </w:t>
      </w:r>
      <w:r>
        <w:rPr>
          <w:spacing w:val="-10"/>
        </w:rPr>
        <w:t>жидкости}.</w:t>
      </w:r>
    </w:p>
    <w:p>
      <w:pPr>
        <w:spacing w:line="249" w:lineRule="auto" w:before="0"/>
        <w:ind w:left="136" w:right="400" w:firstLine="512"/>
        <w:jc w:val="both"/>
        <w:rPr>
          <w:i/>
          <w:sz w:val="20"/>
        </w:rPr>
      </w:pPr>
      <w:r>
        <w:rPr>
          <w:i/>
          <w:sz w:val="20"/>
        </w:rPr>
        <w:t>Соответствие проверяют внешним осмотром. В </w:t>
      </w:r>
      <w:r>
        <w:rPr>
          <w:sz w:val="20"/>
        </w:rPr>
        <w:t>случае </w:t>
      </w:r>
      <w:r>
        <w:rPr>
          <w:i/>
          <w:sz w:val="20"/>
        </w:rPr>
        <w:t>сомнения, проводят проверку сле­ </w:t>
      </w:r>
      <w:r>
        <w:rPr>
          <w:i/>
          <w:sz w:val="20"/>
        </w:rPr>
        <w:t>дующим образом — 0,2л воды выливается непрерывно с </w:t>
      </w:r>
      <w:r>
        <w:rPr>
          <w:sz w:val="20"/>
        </w:rPr>
        <w:t>высоты </w:t>
      </w:r>
      <w:r>
        <w:rPr>
          <w:i/>
          <w:sz w:val="20"/>
        </w:rPr>
        <w:t>в 0.1 м в </w:t>
      </w:r>
      <w:r>
        <w:rPr>
          <w:sz w:val="20"/>
        </w:rPr>
        <w:t>течение </w:t>
      </w:r>
      <w:r>
        <w:rPr>
          <w:i/>
          <w:sz w:val="20"/>
        </w:rPr>
        <w:t>15 с последова­ </w:t>
      </w:r>
      <w:r>
        <w:rPr>
          <w:i/>
          <w:sz w:val="20"/>
        </w:rPr>
        <w:t>тельно в каждую точку области оборудования, куда ОПЕРАТОР вручную </w:t>
      </w:r>
      <w:r>
        <w:rPr>
          <w:sz w:val="20"/>
        </w:rPr>
        <w:t>заливает </w:t>
      </w:r>
      <w:r>
        <w:rPr>
          <w:i/>
          <w:sz w:val="20"/>
        </w:rPr>
        <w:t>жидкость или </w:t>
      </w:r>
      <w:r>
        <w:rPr>
          <w:i/>
          <w:sz w:val="20"/>
        </w:rPr>
        <w:t>производит манипуляции с ней, и где жидкость может иметь доступ к </w:t>
      </w:r>
      <w:r>
        <w:rPr>
          <w:sz w:val="20"/>
        </w:rPr>
        <w:t>электрическим </w:t>
      </w:r>
      <w:r>
        <w:rPr>
          <w:i/>
          <w:sz w:val="20"/>
        </w:rPr>
        <w:t>частям.</w:t>
      </w:r>
    </w:p>
    <w:p>
      <w:pPr>
        <w:spacing w:line="249" w:lineRule="auto" w:before="18"/>
        <w:ind w:left="118" w:right="401" w:firstLine="522"/>
        <w:jc w:val="both"/>
        <w:rPr>
          <w:i/>
          <w:sz w:val="20"/>
        </w:rPr>
      </w:pPr>
      <w:r>
        <w:rPr>
          <w:i/>
          <w:sz w:val="20"/>
        </w:rPr>
        <w:t>В областях, где происходит процесс автоматического дозирования, также проводится вы­ </w:t>
      </w:r>
      <w:r>
        <w:rPr>
          <w:i/>
          <w:sz w:val="20"/>
        </w:rPr>
        <w:t>шеуказанное испытание с использованием объема воды, равного 5 максимальным количествам раствора, которое обычно протекает внутри оборудования в процессе его НОРМАЛЬНОГО ПРИ­ МЕНЕНИЯ.</w:t>
      </w:r>
    </w:p>
    <w:p>
      <w:pPr>
        <w:spacing w:line="254" w:lineRule="auto" w:before="0"/>
        <w:ind w:left="136" w:right="452" w:firstLine="504"/>
        <w:jc w:val="both"/>
        <w:rPr>
          <w:i/>
          <w:sz w:val="20"/>
        </w:rPr>
      </w:pPr>
      <w:r>
        <w:rPr>
          <w:i/>
          <w:sz w:val="20"/>
        </w:rPr>
        <w:t>Непосредственно после такого воздействия, должны быть проведены испытания оборудо­ </w:t>
      </w:r>
      <w:r>
        <w:rPr>
          <w:i/>
          <w:sz w:val="20"/>
        </w:rPr>
        <w:t>вания на воздействие напряжения в соответствии с 6.8 (без предварительной выдержки во влаж­ ной среде) и ДОСТУПНЫЕ части не должны превысить пределы согласно 6.3.1.</w:t>
      </w:r>
    </w:p>
    <w:p>
      <w:pPr>
        <w:spacing w:line="244" w:lineRule="auto" w:before="0"/>
        <w:ind w:left="135" w:right="0" w:firstLine="522"/>
        <w:jc w:val="left"/>
        <w:rPr>
          <w:i/>
          <w:sz w:val="20"/>
        </w:rPr>
      </w:pPr>
      <w:r>
        <w:rPr>
          <w:i/>
          <w:sz w:val="20"/>
        </w:rPr>
        <w:t>Там. где </w:t>
      </w:r>
      <w:r>
        <w:rPr>
          <w:sz w:val="20"/>
        </w:rPr>
        <w:t>возможно, </w:t>
      </w:r>
      <w:r>
        <w:rPr>
          <w:i/>
          <w:sz w:val="20"/>
        </w:rPr>
        <w:t>соответствие также осуществляется </w:t>
      </w:r>
      <w:r>
        <w:rPr>
          <w:sz w:val="20"/>
        </w:rPr>
        <w:t>проверкой </w:t>
      </w:r>
      <w:r>
        <w:rPr>
          <w:i/>
          <w:sz w:val="20"/>
        </w:rPr>
        <w:t>на совместимость по­ </w:t>
      </w:r>
      <w:r>
        <w:rPr>
          <w:i/>
          <w:sz w:val="20"/>
        </w:rPr>
        <w:t>тенциально агрессивных веществ с контактирующими частями оборудования.</w:t>
      </w:r>
    </w:p>
    <w:p>
      <w:pPr>
        <w:pStyle w:val="BodyText"/>
        <w:rPr>
          <w:i/>
          <w:sz w:val="23"/>
        </w:rPr>
      </w:pPr>
    </w:p>
    <w:p>
      <w:pPr>
        <w:pStyle w:val="Heading1"/>
        <w:numPr>
          <w:ilvl w:val="0"/>
          <w:numId w:val="22"/>
        </w:numPr>
        <w:tabs>
          <w:tab w:pos="1178" w:val="left" w:leader="none"/>
          <w:tab w:pos="1179" w:val="left" w:leader="none"/>
        </w:tabs>
        <w:spacing w:line="187" w:lineRule="auto" w:before="1" w:after="0"/>
        <w:ind w:left="640" w:right="400" w:firstLine="9"/>
        <w:jc w:val="left"/>
      </w:pPr>
      <w:bookmarkStart w:name="_TOC_250000" w:id="16"/>
      <w:r>
        <w:rPr/>
        <w:t>Защита от излучения, включая лазерные источники, и защита от звукового и ультразвукового</w:t>
      </w:r>
      <w:r>
        <w:rPr>
          <w:spacing w:val="-17"/>
        </w:rPr>
        <w:t> </w:t>
      </w:r>
      <w:bookmarkEnd w:id="16"/>
      <w:r>
        <w:rPr/>
        <w:t>давления</w:t>
      </w:r>
    </w:p>
    <w:p>
      <w:pPr>
        <w:pStyle w:val="BodyText"/>
        <w:spacing w:before="243"/>
        <w:ind w:left="640"/>
      </w:pPr>
      <w:bookmarkStart w:name="_bookmark11" w:id="17"/>
      <w:bookmarkEnd w:id="17"/>
      <w:r>
        <w:rPr/>
      </w:r>
      <w:r>
        <w:rPr/>
        <w:t>Применяют соответствующий раздел (ЕС 61010-1.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0"/>
          <w:numId w:val="22"/>
        </w:numPr>
        <w:tabs>
          <w:tab w:pos="983" w:val="left" w:leader="none"/>
        </w:tabs>
        <w:spacing w:line="240" w:lineRule="auto" w:before="1" w:after="0"/>
        <w:ind w:left="982" w:right="0" w:hanging="333"/>
        <w:jc w:val="left"/>
      </w:pPr>
      <w:r>
        <w:rPr/>
        <w:t>Защита от выделяющихся газов и веществ, взрыва и</w:t>
      </w:r>
      <w:r>
        <w:rPr>
          <w:spacing w:val="-43"/>
        </w:rPr>
        <w:t> </w:t>
      </w:r>
      <w:r>
        <w:rPr/>
        <w:t>разрушения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94"/>
        <w:ind w:left="649"/>
      </w:pPr>
      <w:r>
        <w:rPr/>
        <w:t>13.1 Ядовитые и вредные газы</w:t>
      </w:r>
    </w:p>
    <w:p>
      <w:pPr>
        <w:spacing w:before="130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Изменение:</w:t>
      </w:r>
    </w:p>
    <w:p>
      <w:pPr>
        <w:spacing w:before="22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Изменить существующее </w:t>
      </w:r>
      <w:r>
        <w:rPr>
          <w:sz w:val="20"/>
        </w:rPr>
        <w:t>название подпункта </w:t>
      </w:r>
      <w:r>
        <w:rPr>
          <w:i/>
          <w:sz w:val="20"/>
        </w:rPr>
        <w:t>на следующее:</w:t>
      </w:r>
    </w:p>
    <w:p>
      <w:pPr>
        <w:pStyle w:val="BodyText"/>
        <w:spacing w:before="1"/>
        <w:rPr>
          <w:i/>
          <w:sz w:val="19"/>
        </w:rPr>
      </w:pPr>
    </w:p>
    <w:p>
      <w:pPr>
        <w:spacing w:before="1"/>
        <w:ind w:left="0" w:right="390" w:firstLine="0"/>
        <w:jc w:val="right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7</w:t>
      </w:r>
    </w:p>
    <w:p>
      <w:pPr>
        <w:spacing w:after="0"/>
        <w:jc w:val="right"/>
        <w:rPr>
          <w:rFonts w:ascii="Times New Roman"/>
          <w:sz w:val="22"/>
        </w:rPr>
        <w:sectPr>
          <w:type w:val="continuous"/>
          <w:pgSz w:w="11900" w:h="16840"/>
          <w:pgMar w:top="720" w:bottom="700" w:left="900" w:right="84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  <w:sz w:val="23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61010-2.081—2013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BodyText"/>
        <w:ind w:left="636"/>
      </w:pPr>
      <w:r>
        <w:rPr/>
        <w:t>13.1  Ядовитые и вредные газы и вещества</w:t>
      </w:r>
    </w:p>
    <w:p>
      <w:pPr>
        <w:spacing w:before="129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Замена:</w:t>
      </w:r>
    </w:p>
    <w:p>
      <w:pPr>
        <w:spacing w:before="3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Заменить существующий первый абзац следующими двумя </w:t>
      </w:r>
      <w:r>
        <w:rPr>
          <w:sz w:val="20"/>
        </w:rPr>
        <w:t>новыми </w:t>
      </w:r>
      <w:r>
        <w:rPr>
          <w:i/>
          <w:sz w:val="20"/>
        </w:rPr>
        <w:t>абзацами:</w:t>
      </w:r>
    </w:p>
    <w:p>
      <w:pPr>
        <w:pStyle w:val="BodyText"/>
        <w:spacing w:line="244" w:lineRule="auto" w:before="21"/>
        <w:ind w:left="123" w:right="203" w:firstLine="504"/>
      </w:pPr>
      <w:r>
        <w:rPr>
          <w:spacing w:val="-10"/>
        </w:rPr>
        <w:t>Оборудование  </w:t>
      </w:r>
      <w:r>
        <w:rPr>
          <w:spacing w:val="-6"/>
        </w:rPr>
        <w:t>не  </w:t>
      </w:r>
      <w:r>
        <w:rPr>
          <w:spacing w:val="-10"/>
        </w:rPr>
        <w:t>должно  выделять  опасное  </w:t>
      </w:r>
      <w:r>
        <w:rPr>
          <w:spacing w:val="-9"/>
        </w:rPr>
        <w:t>количество  ядовитых  </w:t>
      </w:r>
      <w:r>
        <w:rPr>
          <w:spacing w:val="-7"/>
        </w:rPr>
        <w:t>или </w:t>
      </w:r>
      <w:r>
        <w:rPr>
          <w:spacing w:val="-10"/>
        </w:rPr>
        <w:t>вредных  </w:t>
      </w:r>
      <w:r>
        <w:rPr>
          <w:spacing w:val="-8"/>
        </w:rPr>
        <w:t>газов  </w:t>
      </w:r>
      <w:r>
        <w:rPr>
          <w:spacing w:val="-7"/>
        </w:rPr>
        <w:t>или   </w:t>
      </w:r>
      <w:r>
        <w:rPr>
          <w:spacing w:val="-11"/>
        </w:rPr>
        <w:t>ве­ </w:t>
      </w:r>
      <w:r>
        <w:rPr>
          <w:spacing w:val="-8"/>
        </w:rPr>
        <w:t>ществ </w:t>
      </w:r>
      <w:r>
        <w:rPr>
          <w:spacing w:val="-7"/>
        </w:rPr>
        <w:t>при </w:t>
      </w:r>
      <w:r>
        <w:rPr>
          <w:spacing w:val="-10"/>
        </w:rPr>
        <w:t>НОРМАЛЬНОМ </w:t>
      </w:r>
      <w:r>
        <w:rPr>
          <w:spacing w:val="-9"/>
        </w:rPr>
        <w:t>ПРИМЕНЕНИИ </w:t>
      </w:r>
      <w:r>
        <w:rPr>
          <w:spacing w:val="-7"/>
        </w:rPr>
        <w:t>или </w:t>
      </w:r>
      <w:r>
        <w:rPr/>
        <w:t>в </w:t>
      </w:r>
      <w:r>
        <w:rPr>
          <w:spacing w:val="-10"/>
        </w:rPr>
        <w:t>УСЛОВИЯХ </w:t>
      </w:r>
      <w:r>
        <w:rPr>
          <w:spacing w:val="-9"/>
        </w:rPr>
        <w:t>ЕДИНИЧНОЙ </w:t>
      </w:r>
      <w:r>
        <w:rPr>
          <w:spacing w:val="-11"/>
        </w:rPr>
        <w:t>НЕИСПРАВНОСТИ.</w:t>
      </w:r>
    </w:p>
    <w:p>
      <w:pPr>
        <w:pStyle w:val="BodyText"/>
        <w:spacing w:line="249" w:lineRule="auto"/>
        <w:ind w:left="114" w:right="115" w:firstLine="522"/>
        <w:jc w:val="both"/>
      </w:pP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выделения потенциально опасных  веществ.  </w:t>
      </w:r>
      <w:r>
        <w:rPr>
          <w:spacing w:val="-9"/>
        </w:rPr>
        <w:t>ОПЕРАТОР  </w:t>
      </w:r>
      <w:r>
        <w:rPr>
          <w:spacing w:val="-6"/>
        </w:rPr>
        <w:t>не  </w:t>
      </w:r>
      <w:r>
        <w:rPr>
          <w:spacing w:val="-10"/>
        </w:rPr>
        <w:t>должен  </w:t>
      </w:r>
      <w:r>
        <w:rPr>
          <w:spacing w:val="-9"/>
        </w:rPr>
        <w:t>промокнуть  </w:t>
      </w:r>
      <w:r>
        <w:rPr>
          <w:spacing w:val="-10"/>
        </w:rPr>
        <w:t>или  вдохнуть </w:t>
      </w:r>
      <w:r>
        <w:rPr>
          <w:spacing w:val="-6"/>
        </w:rPr>
        <w:t>то  </w:t>
      </w:r>
      <w:r>
        <w:rPr>
          <w:spacing w:val="-9"/>
        </w:rPr>
        <w:t>количество  </w:t>
      </w:r>
      <w:r>
        <w:rPr>
          <w:spacing w:val="-10"/>
        </w:rPr>
        <w:t>опасных  веществ  </w:t>
      </w:r>
      <w:r>
        <w:rPr>
          <w:spacing w:val="-7"/>
        </w:rPr>
        <w:t>или  </w:t>
      </w:r>
      <w:r>
        <w:rPr>
          <w:spacing w:val="-9"/>
        </w:rPr>
        <w:t>газов,  которое  </w:t>
      </w:r>
      <w:r>
        <w:rPr>
          <w:spacing w:val="-8"/>
        </w:rPr>
        <w:t>может  быть  </w:t>
      </w:r>
      <w:r>
        <w:rPr>
          <w:spacing w:val="-10"/>
        </w:rPr>
        <w:t>опасным.  </w:t>
      </w:r>
      <w:r>
        <w:rPr>
          <w:spacing w:val="-9"/>
        </w:rPr>
        <w:t>Области  </w:t>
      </w:r>
      <w:r>
        <w:rPr>
          <w:spacing w:val="-11"/>
        </w:rPr>
        <w:t>оборудо­ </w:t>
      </w:r>
      <w:r>
        <w:rPr>
          <w:spacing w:val="-10"/>
        </w:rPr>
        <w:t>вания, </w:t>
      </w:r>
      <w:r>
        <w:rPr>
          <w:spacing w:val="-9"/>
        </w:rPr>
        <w:t>содержащие такие </w:t>
      </w:r>
      <w:r>
        <w:rPr>
          <w:spacing w:val="-10"/>
        </w:rPr>
        <w:t>вещества, должны </w:t>
      </w:r>
      <w:r>
        <w:rPr>
          <w:spacing w:val="-8"/>
        </w:rPr>
        <w:t>быть </w:t>
      </w:r>
      <w:r>
        <w:rPr>
          <w:spacing w:val="-10"/>
        </w:rPr>
        <w:t>оснащены защитными </w:t>
      </w:r>
      <w:r>
        <w:rPr>
          <w:spacing w:val="-9"/>
        </w:rPr>
        <w:t>покрытиями </w:t>
      </w:r>
      <w:r>
        <w:rPr>
          <w:spacing w:val="-7"/>
        </w:rPr>
        <w:t>или </w:t>
      </w:r>
      <w:r>
        <w:rPr>
          <w:spacing w:val="-10"/>
        </w:rPr>
        <w:t>подобными</w:t>
      </w:r>
      <w:bookmarkStart w:name="_bookmark12" w:id="18"/>
      <w:bookmarkEnd w:id="18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средствами</w:t>
      </w:r>
      <w:r>
        <w:rPr>
          <w:spacing w:val="-20"/>
        </w:rPr>
        <w:t> </w:t>
      </w:r>
      <w:r>
        <w:rPr>
          <w:spacing w:val="-11"/>
        </w:rPr>
        <w:t>защиты.</w:t>
      </w:r>
    </w:p>
    <w:p>
      <w:pPr>
        <w:pStyle w:val="Heading1"/>
        <w:numPr>
          <w:ilvl w:val="0"/>
          <w:numId w:val="22"/>
        </w:numPr>
        <w:tabs>
          <w:tab w:pos="970" w:val="left" w:leader="none"/>
        </w:tabs>
        <w:spacing w:line="240" w:lineRule="auto" w:before="192" w:after="0"/>
        <w:ind w:left="969" w:right="0" w:hanging="333"/>
        <w:jc w:val="left"/>
      </w:pPr>
      <w:r>
        <w:rPr/>
        <w:t>Компоненты</w:t>
      </w:r>
    </w:p>
    <w:p>
      <w:pPr>
        <w:pStyle w:val="BodyText"/>
        <w:spacing w:before="243"/>
        <w:ind w:left="636"/>
      </w:pPr>
      <w:bookmarkStart w:name="_bookmark13" w:id="19"/>
      <w:bookmarkEnd w:id="19"/>
      <w:r>
        <w:rPr/>
      </w:r>
      <w:r>
        <w:rPr/>
        <w:t>Применяют соответствующий раздел IEC 61010-1.</w:t>
      </w:r>
    </w:p>
    <w:p>
      <w:pPr>
        <w:pStyle w:val="Heading1"/>
        <w:numPr>
          <w:ilvl w:val="0"/>
          <w:numId w:val="22"/>
        </w:numPr>
        <w:tabs>
          <w:tab w:pos="960" w:val="left" w:leader="none"/>
        </w:tabs>
        <w:spacing w:line="240" w:lineRule="auto" w:before="181" w:after="0"/>
        <w:ind w:left="959" w:right="0" w:hanging="323"/>
        <w:jc w:val="left"/>
      </w:pPr>
      <w:r>
        <w:rPr/>
        <w:t>Защита посредством</w:t>
      </w:r>
      <w:r>
        <w:rPr>
          <w:spacing w:val="-5"/>
        </w:rPr>
        <w:t> </w:t>
      </w:r>
      <w:r>
        <w:rPr/>
        <w:t>блокировок</w:t>
      </w:r>
    </w:p>
    <w:p>
      <w:pPr>
        <w:pStyle w:val="BodyText"/>
        <w:spacing w:before="243"/>
        <w:ind w:left="636"/>
      </w:pPr>
      <w:bookmarkStart w:name="_bookmark14" w:id="20"/>
      <w:bookmarkEnd w:id="20"/>
      <w:r>
        <w:rPr/>
      </w:r>
      <w:r>
        <w:rPr/>
        <w:t>Применяют соответствующий раздел IEC 61010-1.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0"/>
          <w:numId w:val="22"/>
        </w:numPr>
        <w:tabs>
          <w:tab w:pos="970" w:val="left" w:leader="none"/>
        </w:tabs>
        <w:spacing w:line="240" w:lineRule="auto" w:before="0" w:after="0"/>
        <w:ind w:left="969" w:right="0" w:hanging="333"/>
        <w:jc w:val="left"/>
      </w:pPr>
      <w:r>
        <w:rPr/>
        <w:t>Испытательное и измерительное</w:t>
      </w:r>
      <w:r>
        <w:rPr>
          <w:spacing w:val="-12"/>
        </w:rPr>
        <w:t> </w:t>
      </w:r>
      <w:r>
        <w:rPr/>
        <w:t>оборудование</w:t>
      </w:r>
    </w:p>
    <w:p>
      <w:pPr>
        <w:pStyle w:val="BodyText"/>
        <w:spacing w:before="225"/>
        <w:ind w:left="636"/>
      </w:pPr>
      <w:r>
        <w:rPr/>
        <w:t>Применяют соответствующий раздел IEC 61010-1.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0"/>
        <w:ind w:left="122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8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0"/>
        <w:ind w:left="0" w:right="340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61010-2-081—2013</w:t>
      </w:r>
    </w:p>
    <w:p>
      <w:pPr>
        <w:pStyle w:val="BodyText"/>
        <w:spacing w:before="9"/>
        <w:rPr>
          <w:rFonts w:ascii="Tahoma"/>
          <w:sz w:val="16"/>
        </w:rPr>
      </w:pPr>
    </w:p>
    <w:p>
      <w:pPr>
        <w:pStyle w:val="Heading1"/>
        <w:ind w:left="60" w:right="11"/>
        <w:jc w:val="center"/>
      </w:pPr>
      <w:bookmarkStart w:name="_bookmark15" w:id="21"/>
      <w:bookmarkEnd w:id="21"/>
      <w:r>
        <w:rPr/>
      </w:r>
      <w:r>
        <w:rPr/>
        <w:t>Приложения</w:t>
      </w:r>
    </w:p>
    <w:p>
      <w:pPr>
        <w:pStyle w:val="BodyText"/>
        <w:spacing w:before="243"/>
        <w:ind w:left="640"/>
      </w:pPr>
      <w:r>
        <w:rPr/>
        <w:t>Применяют все приложения IEC 61010-1 за исключением следующего:</w:t>
      </w:r>
    </w:p>
    <w:p>
      <w:pPr>
        <w:spacing w:before="4"/>
        <w:ind w:left="118" w:right="0" w:firstLine="0"/>
        <w:jc w:val="left"/>
        <w:rPr>
          <w:i/>
          <w:sz w:val="20"/>
        </w:rPr>
      </w:pPr>
      <w:r>
        <w:rPr>
          <w:i/>
          <w:sz w:val="20"/>
        </w:rPr>
        <w:t>Дополнения:</w:t>
      </w:r>
    </w:p>
    <w:p>
      <w:pPr>
        <w:pStyle w:val="BodyText"/>
        <w:spacing w:before="4"/>
        <w:rPr>
          <w:i/>
          <w:sz w:val="22"/>
        </w:rPr>
      </w:pPr>
    </w:p>
    <w:p>
      <w:pPr>
        <w:spacing w:line="280" w:lineRule="auto" w:before="0"/>
        <w:ind w:left="4280" w:right="4504" w:firstLine="0"/>
        <w:jc w:val="center"/>
        <w:rPr>
          <w:b/>
          <w:sz w:val="16"/>
        </w:rPr>
      </w:pPr>
      <w:r>
        <w:rPr>
          <w:b/>
          <w:spacing w:val="-9"/>
          <w:sz w:val="16"/>
        </w:rPr>
        <w:t>Приложение </w:t>
      </w:r>
      <w:r>
        <w:rPr>
          <w:b/>
          <w:sz w:val="16"/>
        </w:rPr>
        <w:t>Н </w:t>
      </w:r>
      <w:r>
        <w:rPr>
          <w:b/>
          <w:spacing w:val="-10"/>
          <w:sz w:val="16"/>
        </w:rPr>
        <w:t>(справочное)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  <w:ind w:left="32" w:right="11"/>
        <w:jc w:val="center"/>
      </w:pPr>
      <w:r>
        <w:rPr/>
        <w:t>Алфавитный указатель терминов</w:t>
      </w:r>
    </w:p>
    <w:p>
      <w:pPr>
        <w:pStyle w:val="BodyText"/>
        <w:rPr>
          <w:sz w:val="13"/>
        </w:rPr>
      </w:pPr>
    </w:p>
    <w:p>
      <w:pPr>
        <w:spacing w:before="93"/>
        <w:ind w:left="622" w:right="0" w:firstLine="0"/>
        <w:jc w:val="left"/>
        <w:rPr>
          <w:i/>
          <w:sz w:val="20"/>
        </w:rPr>
      </w:pPr>
      <w:r>
        <w:rPr>
          <w:i/>
          <w:sz w:val="20"/>
        </w:rPr>
        <w:t>Дополнить алфавитный указатель терминов по IEC 61010-1 следующими терминами:</w:t>
      </w:r>
    </w:p>
    <w:p>
      <w:pPr>
        <w:pStyle w:val="BodyText"/>
        <w:spacing w:before="2"/>
        <w:rPr>
          <w:i/>
          <w:sz w:val="21"/>
        </w:rPr>
      </w:pPr>
    </w:p>
    <w:tbl>
      <w:tblPr>
        <w:tblW w:w="0" w:type="auto"/>
        <w:jc w:val="left"/>
        <w:tblInd w:w="1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9"/>
        <w:gridCol w:w="2534"/>
      </w:tblGrid>
      <w:tr>
        <w:trPr>
          <w:trHeight w:val="340" w:hRule="atLeast"/>
        </w:trPr>
        <w:tc>
          <w:tcPr>
            <w:tcW w:w="3959" w:type="dxa"/>
          </w:tcPr>
          <w:p>
            <w:pPr>
              <w:pStyle w:val="TableParagraph"/>
              <w:spacing w:line="223" w:lineRule="exact"/>
              <w:ind w:left="105" w:right="1759"/>
              <w:jc w:val="center"/>
              <w:rPr>
                <w:sz w:val="20"/>
              </w:rPr>
            </w:pPr>
            <w:r>
              <w:rPr>
                <w:sz w:val="20"/>
              </w:rPr>
              <w:t>ДОПУСТИМЫЙ РИСК</w:t>
            </w:r>
          </w:p>
        </w:tc>
        <w:tc>
          <w:tcPr>
            <w:tcW w:w="2534" w:type="dxa"/>
          </w:tcPr>
          <w:p>
            <w:pPr>
              <w:pStyle w:val="TableParagraph"/>
              <w:spacing w:line="223" w:lineRule="exact"/>
              <w:ind w:right="1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3.103</w:t>
            </w:r>
          </w:p>
        </w:tc>
      </w:tr>
      <w:tr>
        <w:trPr>
          <w:trHeight w:val="460" w:hRule="atLeast"/>
        </w:trPr>
        <w:tc>
          <w:tcPr>
            <w:tcW w:w="3959" w:type="dxa"/>
          </w:tcPr>
          <w:p>
            <w:pPr>
              <w:pStyle w:val="TableParagraph"/>
              <w:spacing w:before="115"/>
              <w:ind w:left="105" w:right="1634"/>
              <w:jc w:val="center"/>
              <w:rPr>
                <w:sz w:val="20"/>
              </w:rPr>
            </w:pPr>
            <w:r>
              <w:rPr>
                <w:sz w:val="20"/>
              </w:rPr>
              <w:t>РИСК</w:t>
            </w:r>
          </w:p>
        </w:tc>
        <w:tc>
          <w:tcPr>
            <w:tcW w:w="2534" w:type="dxa"/>
          </w:tcPr>
          <w:p>
            <w:pPr>
              <w:pStyle w:val="TableParagraph"/>
              <w:spacing w:before="115"/>
              <w:ind w:right="1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3.102</w:t>
            </w:r>
          </w:p>
        </w:tc>
      </w:tr>
      <w:tr>
        <w:trPr>
          <w:trHeight w:val="340" w:hRule="atLeast"/>
        </w:trPr>
        <w:tc>
          <w:tcPr>
            <w:tcW w:w="3959" w:type="dxa"/>
          </w:tcPr>
          <w:p>
            <w:pPr>
              <w:pStyle w:val="TableParagraph"/>
              <w:spacing w:line="210" w:lineRule="exact" w:before="115"/>
              <w:ind w:left="105" w:right="1649"/>
              <w:jc w:val="center"/>
              <w:rPr>
                <w:sz w:val="20"/>
              </w:rPr>
            </w:pPr>
            <w:r>
              <w:rPr>
                <w:sz w:val="20"/>
              </w:rPr>
              <w:t>УЩЕРБ</w:t>
            </w:r>
          </w:p>
        </w:tc>
        <w:tc>
          <w:tcPr>
            <w:tcW w:w="2534" w:type="dxa"/>
          </w:tcPr>
          <w:p>
            <w:pPr>
              <w:pStyle w:val="TableParagraph"/>
              <w:spacing w:line="210" w:lineRule="exact" w:before="115"/>
              <w:ind w:right="2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3.101</w:t>
            </w:r>
          </w:p>
        </w:tc>
      </w:tr>
    </w:tbl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</w:rPr>
      </w:pPr>
    </w:p>
    <w:p>
      <w:pPr>
        <w:spacing w:before="0"/>
        <w:ind w:left="0" w:right="116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9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61010-2.081—2013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spacing w:before="0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w:t>Дополнить следующим приложением АА .</w:t>
      </w:r>
    </w:p>
    <w:p>
      <w:pPr>
        <w:pStyle w:val="BodyText"/>
        <w:spacing w:before="4"/>
        <w:rPr>
          <w:i/>
          <w:sz w:val="22"/>
        </w:rPr>
      </w:pPr>
    </w:p>
    <w:p>
      <w:pPr>
        <w:spacing w:line="280" w:lineRule="auto" w:before="0"/>
        <w:ind w:left="4205" w:right="4465" w:firstLine="0"/>
        <w:jc w:val="center"/>
        <w:rPr>
          <w:b/>
          <w:sz w:val="16"/>
        </w:rPr>
      </w:pPr>
      <w:r>
        <w:rPr>
          <w:b/>
          <w:spacing w:val="-9"/>
          <w:sz w:val="16"/>
        </w:rPr>
        <w:t>Приложение </w:t>
      </w:r>
      <w:r>
        <w:rPr>
          <w:b/>
          <w:spacing w:val="-11"/>
          <w:sz w:val="16"/>
        </w:rPr>
        <w:t>АА </w:t>
      </w:r>
      <w:r>
        <w:rPr>
          <w:b/>
          <w:spacing w:val="-10"/>
          <w:sz w:val="16"/>
        </w:rPr>
        <w:t>(обязательное)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  <w:ind w:left="67" w:right="78"/>
        <w:jc w:val="center"/>
      </w:pPr>
      <w:r>
        <w:rPr/>
        <w:t>Управление риском</w:t>
      </w:r>
    </w:p>
    <w:p>
      <w:pPr>
        <w:pStyle w:val="BodyText"/>
        <w:spacing w:line="249" w:lineRule="auto" w:before="243"/>
        <w:ind w:left="113" w:right="110" w:firstLine="504"/>
        <w:jc w:val="both"/>
      </w:pPr>
      <w:r>
        <w:rPr>
          <w:spacing w:val="-8"/>
        </w:rPr>
        <w:t>Для  </w:t>
      </w:r>
      <w:r>
        <w:rPr>
          <w:spacing w:val="-10"/>
        </w:rPr>
        <w:t>обеспечения  соответствия   требованиям   </w:t>
      </w:r>
      <w:r>
        <w:rPr>
          <w:spacing w:val="-9"/>
        </w:rPr>
        <w:t>7.2.101.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достигнут   достаточный   уро­ </w:t>
      </w:r>
      <w:r>
        <w:rPr>
          <w:spacing w:val="-9"/>
        </w:rPr>
        <w:t>вень </w:t>
      </w:r>
      <w:r>
        <w:rPr>
          <w:spacing w:val="-10"/>
        </w:rPr>
        <w:t>безопасности </w:t>
      </w:r>
      <w:r>
        <w:rPr/>
        <w:t>с </w:t>
      </w:r>
      <w:r>
        <w:rPr>
          <w:spacing w:val="-9"/>
        </w:rPr>
        <w:t>помощью снижения </w:t>
      </w:r>
      <w:r>
        <w:rPr>
          <w:spacing w:val="-8"/>
        </w:rPr>
        <w:t>РИСКА </w:t>
      </w:r>
      <w:r>
        <w:rPr>
          <w:spacing w:val="-6"/>
        </w:rPr>
        <w:t>до </w:t>
      </w:r>
      <w:r>
        <w:rPr>
          <w:spacing w:val="-9"/>
        </w:rPr>
        <w:t>уровня </w:t>
      </w:r>
      <w:r>
        <w:rPr>
          <w:spacing w:val="-5"/>
        </w:rPr>
        <w:t>по </w:t>
      </w:r>
      <w:r>
        <w:rPr>
          <w:spacing w:val="-9"/>
        </w:rPr>
        <w:t>крайней </w:t>
      </w:r>
      <w:r>
        <w:rPr>
          <w:spacing w:val="-8"/>
        </w:rPr>
        <w:t>мере.  </w:t>
      </w:r>
      <w:r>
        <w:rPr>
          <w:spacing w:val="-10"/>
        </w:rPr>
        <w:t>ДОПУСТИМОГО  РИСКА.  Уровень ДОПУСТИМОГО  </w:t>
      </w:r>
      <w:r>
        <w:rPr>
          <w:spacing w:val="-8"/>
        </w:rPr>
        <w:t>РИСКА  </w:t>
      </w:r>
      <w:r>
        <w:rPr>
          <w:spacing w:val="-10"/>
        </w:rPr>
        <w:t>достигается  </w:t>
      </w:r>
      <w:r>
        <w:rPr>
          <w:spacing w:val="-8"/>
        </w:rPr>
        <w:t>путем  </w:t>
      </w:r>
      <w:r>
        <w:rPr>
          <w:spacing w:val="-9"/>
        </w:rPr>
        <w:t>управления  РИСКАМИ,  </w:t>
      </w:r>
      <w:r>
        <w:rPr>
          <w:spacing w:val="-11"/>
        </w:rPr>
        <w:t>осуществляемого  </w:t>
      </w:r>
      <w:r>
        <w:rPr>
          <w:spacing w:val="-10"/>
        </w:rPr>
        <w:t>по­ </w:t>
      </w:r>
      <w:r>
        <w:rPr>
          <w:spacing w:val="-9"/>
        </w:rPr>
        <w:t>средством   проведения   </w:t>
      </w:r>
      <w:r>
        <w:rPr/>
        <w:t>и   </w:t>
      </w:r>
      <w:r>
        <w:rPr>
          <w:spacing w:val="-11"/>
        </w:rPr>
        <w:t>документального   </w:t>
      </w:r>
      <w:r>
        <w:rPr>
          <w:spacing w:val="-10"/>
        </w:rPr>
        <w:t>оформления   повторяющегося   </w:t>
      </w:r>
      <w:r>
        <w:rPr>
          <w:spacing w:val="-9"/>
        </w:rPr>
        <w:t>процесса,   </w:t>
      </w:r>
      <w:r>
        <w:rPr>
          <w:spacing w:val="-10"/>
        </w:rPr>
        <w:t>включающего    </w:t>
      </w:r>
      <w:r>
        <w:rPr/>
        <w:t>в </w:t>
      </w:r>
      <w:r>
        <w:rPr>
          <w:spacing w:val="-8"/>
        </w:rPr>
        <w:t>себя</w:t>
      </w:r>
      <w:r>
        <w:rPr>
          <w:spacing w:val="-18"/>
        </w:rPr>
        <w:t> </w:t>
      </w:r>
      <w:r>
        <w:rPr>
          <w:spacing w:val="-10"/>
        </w:rPr>
        <w:t>следующее:</w:t>
      </w:r>
    </w:p>
    <w:p>
      <w:pPr>
        <w:pStyle w:val="ListParagraph"/>
        <w:numPr>
          <w:ilvl w:val="0"/>
          <w:numId w:val="25"/>
        </w:numPr>
        <w:tabs>
          <w:tab w:pos="852" w:val="left" w:leader="none"/>
        </w:tabs>
        <w:spacing w:line="225" w:lineRule="exact" w:before="0" w:after="0"/>
        <w:ind w:left="852" w:right="0" w:hanging="225"/>
        <w:jc w:val="left"/>
        <w:rPr>
          <w:sz w:val="20"/>
        </w:rPr>
      </w:pPr>
      <w:r>
        <w:rPr>
          <w:spacing w:val="-10"/>
          <w:sz w:val="20"/>
        </w:rPr>
        <w:t>анализ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РИСКА</w:t>
      </w:r>
    </w:p>
    <w:p>
      <w:pPr>
        <w:pStyle w:val="BodyText"/>
        <w:spacing w:line="244" w:lineRule="auto" w:before="22"/>
        <w:ind w:left="122" w:right="154" w:firstLine="495"/>
        <w:jc w:val="both"/>
      </w:pPr>
      <w:r>
        <w:rPr/>
        <w:t>Анализ РИСКА — процесс идентификации опасностей и оценки РИСКОВ, основанный на  ис­ пользовании доступной информации:</w:t>
      </w:r>
    </w:p>
    <w:p>
      <w:pPr>
        <w:pStyle w:val="ListParagraph"/>
        <w:numPr>
          <w:ilvl w:val="0"/>
          <w:numId w:val="25"/>
        </w:numPr>
        <w:tabs>
          <w:tab w:pos="852" w:val="left" w:leader="none"/>
        </w:tabs>
        <w:spacing w:line="230" w:lineRule="exact" w:before="0" w:after="0"/>
        <w:ind w:left="852" w:right="0" w:hanging="225"/>
        <w:jc w:val="left"/>
        <w:rPr>
          <w:sz w:val="16"/>
        </w:rPr>
      </w:pPr>
      <w:r>
        <w:rPr>
          <w:spacing w:val="-10"/>
          <w:sz w:val="20"/>
        </w:rPr>
        <w:t>оценка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РИСКА</w:t>
      </w:r>
    </w:p>
    <w:p>
      <w:pPr>
        <w:pStyle w:val="BodyText"/>
        <w:spacing w:line="244" w:lineRule="auto" w:before="22"/>
        <w:ind w:left="114" w:right="122" w:firstLine="521"/>
        <w:jc w:val="both"/>
      </w:pPr>
      <w:r>
        <w:rPr>
          <w:spacing w:val="-9"/>
        </w:rPr>
        <w:t>Каждый  </w:t>
      </w:r>
      <w:r>
        <w:rPr>
          <w:spacing w:val="-10"/>
        </w:rPr>
        <w:t>анализ  </w:t>
      </w:r>
      <w:r>
        <w:rPr>
          <w:spacing w:val="-8"/>
        </w:rPr>
        <w:t>РИСКА  </w:t>
      </w:r>
      <w:r>
        <w:rPr>
          <w:spacing w:val="-10"/>
        </w:rPr>
        <w:t>требует  </w:t>
      </w:r>
      <w:r>
        <w:rPr>
          <w:spacing w:val="-8"/>
        </w:rPr>
        <w:t>плана  </w:t>
      </w:r>
      <w:r>
        <w:rPr>
          <w:spacing w:val="-9"/>
        </w:rPr>
        <w:t>работ  </w:t>
      </w:r>
      <w:r>
        <w:rPr>
          <w:spacing w:val="-5"/>
        </w:rPr>
        <w:t>по  </w:t>
      </w:r>
      <w:r>
        <w:rPr>
          <w:spacing w:val="-10"/>
        </w:rPr>
        <w:t>оценке   </w:t>
      </w:r>
      <w:r>
        <w:rPr>
          <w:spacing w:val="-9"/>
        </w:rPr>
        <w:t>степени   </w:t>
      </w:r>
      <w:r>
        <w:rPr>
          <w:spacing w:val="-10"/>
        </w:rPr>
        <w:t>серьезности   </w:t>
      </w:r>
      <w:r>
        <w:rPr/>
        <w:t>и   </w:t>
      </w:r>
      <w:r>
        <w:rPr>
          <w:spacing w:val="-11"/>
        </w:rPr>
        <w:t>вероятности  </w:t>
      </w:r>
      <w:r>
        <w:rPr>
          <w:spacing w:val="-9"/>
        </w:rPr>
        <w:t>уровня  РИСКА,  </w:t>
      </w:r>
      <w:r>
        <w:rPr>
          <w:spacing w:val="-8"/>
        </w:rPr>
        <w:t>чтобы  </w:t>
      </w:r>
      <w:r>
        <w:rPr>
          <w:spacing w:val="-10"/>
        </w:rPr>
        <w:t>оценить  приемлемость  получившегося  </w:t>
      </w:r>
      <w:r>
        <w:rPr>
          <w:spacing w:val="-9"/>
        </w:rPr>
        <w:t>уровня  РИСКА.   </w:t>
      </w:r>
      <w:r>
        <w:rPr>
          <w:spacing w:val="-10"/>
        </w:rPr>
        <w:t>Уровни   </w:t>
      </w:r>
      <w:r>
        <w:rPr>
          <w:spacing w:val="-8"/>
        </w:rPr>
        <w:t>РИСКА   </w:t>
      </w:r>
      <w:r>
        <w:rPr>
          <w:spacing w:val="-11"/>
        </w:rPr>
        <w:t>оцени­  </w:t>
      </w:r>
      <w:r>
        <w:rPr>
          <w:spacing w:val="-9"/>
        </w:rPr>
        <w:t>вают</w:t>
      </w:r>
      <w:r>
        <w:rPr>
          <w:spacing w:val="-19"/>
        </w:rPr>
        <w:t> </w:t>
      </w:r>
      <w:r>
        <w:rPr>
          <w:spacing w:val="-9"/>
        </w:rPr>
        <w:t>следующим</w:t>
      </w:r>
      <w:r>
        <w:rPr>
          <w:spacing w:val="-18"/>
        </w:rPr>
        <w:t> </w:t>
      </w:r>
      <w:r>
        <w:rPr>
          <w:spacing w:val="-10"/>
        </w:rPr>
        <w:t>образом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рисунок</w:t>
      </w:r>
      <w:r>
        <w:rPr>
          <w:spacing w:val="-19"/>
        </w:rPr>
        <w:t> </w:t>
      </w:r>
      <w:r>
        <w:rPr>
          <w:spacing w:val="-10"/>
        </w:rPr>
        <w:t>АА.1):</w:t>
      </w:r>
    </w:p>
    <w:p>
      <w:pPr>
        <w:pStyle w:val="ListParagraph"/>
        <w:numPr>
          <w:ilvl w:val="1"/>
          <w:numId w:val="25"/>
        </w:numPr>
        <w:tabs>
          <w:tab w:pos="861" w:val="left" w:leader="none"/>
        </w:tabs>
        <w:spacing w:line="240" w:lineRule="auto" w:before="17" w:after="0"/>
        <w:ind w:left="114" w:right="0" w:firstLine="522"/>
        <w:jc w:val="left"/>
        <w:rPr>
          <w:sz w:val="20"/>
        </w:rPr>
      </w:pPr>
      <w:r>
        <w:rPr>
          <w:spacing w:val="-10"/>
          <w:sz w:val="20"/>
        </w:rPr>
        <w:t>широко допустимая область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РИСКА</w:t>
      </w:r>
    </w:p>
    <w:p>
      <w:pPr>
        <w:pStyle w:val="BodyText"/>
        <w:spacing w:line="249" w:lineRule="auto" w:before="3"/>
        <w:ind w:left="114" w:right="111" w:firstLine="522"/>
        <w:jc w:val="both"/>
      </w:pPr>
      <w:r>
        <w:rPr/>
        <w:t>В </w:t>
      </w:r>
      <w:r>
        <w:rPr>
          <w:spacing w:val="-10"/>
        </w:rPr>
        <w:t>некоторых </w:t>
      </w:r>
      <w:r>
        <w:rPr>
          <w:spacing w:val="-9"/>
        </w:rPr>
        <w:t>случаях  </w:t>
      </w:r>
      <w:r>
        <w:rPr>
          <w:spacing w:val="-8"/>
        </w:rPr>
        <w:t>РИСК  </w:t>
      </w:r>
      <w:r>
        <w:rPr>
          <w:spacing w:val="-10"/>
        </w:rPr>
        <w:t>настолько  </w:t>
      </w:r>
      <w:r>
        <w:rPr>
          <w:spacing w:val="-7"/>
        </w:rPr>
        <w:t>мал  </w:t>
      </w:r>
      <w:r>
        <w:rPr>
          <w:spacing w:val="-5"/>
        </w:rPr>
        <w:t>по  </w:t>
      </w:r>
      <w:r>
        <w:rPr>
          <w:spacing w:val="-9"/>
        </w:rPr>
        <w:t>сравнению  </w:t>
      </w:r>
      <w:r>
        <w:rPr/>
        <w:t>с  </w:t>
      </w:r>
      <w:r>
        <w:rPr>
          <w:spacing w:val="-10"/>
        </w:rPr>
        <w:t>другими  </w:t>
      </w:r>
      <w:r>
        <w:rPr>
          <w:spacing w:val="-9"/>
        </w:rPr>
        <w:t>РИСКАМИ,  </w:t>
      </w:r>
      <w:r>
        <w:rPr>
          <w:spacing w:val="-7"/>
        </w:rPr>
        <w:t>что  </w:t>
      </w:r>
      <w:r>
        <w:rPr/>
        <w:t>с  </w:t>
      </w:r>
      <w:r>
        <w:rPr>
          <w:spacing w:val="-9"/>
        </w:rPr>
        <w:t>точки  </w:t>
      </w:r>
      <w:r>
        <w:rPr>
          <w:spacing w:val="-11"/>
        </w:rPr>
        <w:t>зре­  </w:t>
      </w:r>
      <w:r>
        <w:rPr>
          <w:spacing w:val="-8"/>
        </w:rPr>
        <w:t>ния  </w:t>
      </w:r>
      <w:r>
        <w:rPr>
          <w:spacing w:val="-11"/>
        </w:rPr>
        <w:t>эффективного  </w:t>
      </w:r>
      <w:r>
        <w:rPr>
          <w:spacing w:val="-10"/>
        </w:rPr>
        <w:t>использования  </w:t>
      </w:r>
      <w:r>
        <w:rPr>
          <w:spacing w:val="-11"/>
        </w:rPr>
        <w:t>оборудования  </w:t>
      </w:r>
      <w:r>
        <w:rPr>
          <w:spacing w:val="-5"/>
        </w:rPr>
        <w:t>им  </w:t>
      </w:r>
      <w:r>
        <w:rPr>
          <w:spacing w:val="-8"/>
        </w:rPr>
        <w:t>можно   </w:t>
      </w:r>
      <w:r>
        <w:rPr>
          <w:spacing w:val="-10"/>
        </w:rPr>
        <w:t>пренебречь.   </w:t>
      </w:r>
      <w:r>
        <w:rPr/>
        <w:t>В  </w:t>
      </w:r>
      <w:r>
        <w:rPr>
          <w:spacing w:val="-9"/>
        </w:rPr>
        <w:t>таких   случаях.   </w:t>
      </w:r>
      <w:r>
        <w:rPr>
          <w:spacing w:val="-8"/>
        </w:rPr>
        <w:t>РИСК   </w:t>
      </w:r>
      <w:r>
        <w:rPr>
          <w:spacing w:val="-10"/>
        </w:rPr>
        <w:t>явля­ </w:t>
      </w:r>
      <w:r>
        <w:rPr>
          <w:spacing w:val="-9"/>
        </w:rPr>
        <w:t>ется приемлемым </w:t>
      </w:r>
      <w:r>
        <w:rPr/>
        <w:t>и </w:t>
      </w:r>
      <w:r>
        <w:rPr>
          <w:spacing w:val="-8"/>
        </w:rPr>
        <w:t>нет </w:t>
      </w:r>
      <w:r>
        <w:rPr>
          <w:spacing w:val="-11"/>
        </w:rPr>
        <w:t>необходимости </w:t>
      </w:r>
      <w:r>
        <w:rPr>
          <w:spacing w:val="-10"/>
        </w:rPr>
        <w:t>активно </w:t>
      </w:r>
      <w:r>
        <w:rPr>
          <w:spacing w:val="-8"/>
        </w:rPr>
        <w:t>его </w:t>
      </w:r>
      <w:r>
        <w:rPr>
          <w:spacing w:val="-10"/>
        </w:rPr>
        <w:t>контролировать.  </w:t>
      </w:r>
      <w:r>
        <w:rPr>
          <w:spacing w:val="-8"/>
        </w:rPr>
        <w:t>Такой  </w:t>
      </w:r>
      <w:r>
        <w:rPr>
          <w:spacing w:val="-9"/>
        </w:rPr>
        <w:t>уровень  </w:t>
      </w:r>
      <w:r>
        <w:rPr>
          <w:spacing w:val="-10"/>
        </w:rPr>
        <w:t>удовлетворяет  требования ДОПУСТИМОГО</w:t>
      </w:r>
      <w:r>
        <w:rPr>
          <w:spacing w:val="-30"/>
        </w:rPr>
        <w:t> </w:t>
      </w:r>
      <w:r>
        <w:rPr>
          <w:spacing w:val="-10"/>
        </w:rPr>
        <w:t>РИСКА.</w:t>
      </w:r>
    </w:p>
    <w:p>
      <w:pPr>
        <w:pStyle w:val="ListParagraph"/>
        <w:numPr>
          <w:ilvl w:val="1"/>
          <w:numId w:val="25"/>
        </w:numPr>
        <w:tabs>
          <w:tab w:pos="964" w:val="left" w:leader="none"/>
        </w:tabs>
        <w:spacing w:line="264" w:lineRule="auto" w:before="0" w:after="0"/>
        <w:ind w:left="114" w:right="163" w:firstLine="513"/>
        <w:jc w:val="both"/>
        <w:rPr>
          <w:sz w:val="20"/>
        </w:rPr>
      </w:pPr>
      <w:r>
        <w:rPr>
          <w:spacing w:val="-10"/>
          <w:sz w:val="20"/>
        </w:rPr>
        <w:t>область </w:t>
      </w:r>
      <w:r>
        <w:rPr>
          <w:spacing w:val="-8"/>
          <w:sz w:val="20"/>
        </w:rPr>
        <w:t>РИСКА </w:t>
      </w:r>
      <w:r>
        <w:rPr>
          <w:spacing w:val="-10"/>
          <w:sz w:val="20"/>
        </w:rPr>
        <w:t>настолько </w:t>
      </w:r>
      <w:r>
        <w:rPr>
          <w:spacing w:val="-8"/>
          <w:sz w:val="20"/>
        </w:rPr>
        <w:t>мала, </w:t>
      </w:r>
      <w:r>
        <w:rPr>
          <w:spacing w:val="-10"/>
          <w:sz w:val="20"/>
        </w:rPr>
        <w:t>насколько </w:t>
      </w:r>
      <w:r>
        <w:rPr>
          <w:spacing w:val="-8"/>
          <w:sz w:val="20"/>
        </w:rPr>
        <w:t>это </w:t>
      </w:r>
      <w:r>
        <w:rPr>
          <w:spacing w:val="-10"/>
          <w:sz w:val="20"/>
        </w:rPr>
        <w:t>практически осуществимо (практически целе­ </w:t>
      </w:r>
      <w:r>
        <w:rPr>
          <w:spacing w:val="-9"/>
          <w:sz w:val="20"/>
        </w:rPr>
        <w:t>сообразный </w:t>
      </w:r>
      <w:r>
        <w:rPr>
          <w:spacing w:val="-10"/>
          <w:sz w:val="20"/>
        </w:rPr>
        <w:t>достижимый </w:t>
      </w:r>
      <w:r>
        <w:rPr>
          <w:spacing w:val="-9"/>
          <w:sz w:val="20"/>
        </w:rPr>
        <w:t>уровень)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(ALARP).</w:t>
      </w:r>
    </w:p>
    <w:p>
      <w:pPr>
        <w:pStyle w:val="BodyText"/>
        <w:spacing w:line="212" w:lineRule="exact" w:before="5"/>
        <w:ind w:left="113" w:firstLine="503"/>
        <w:jc w:val="both"/>
      </w:pPr>
      <w:r>
        <w:rPr>
          <w:spacing w:val="-10"/>
        </w:rPr>
        <w:t>Данный   </w:t>
      </w:r>
      <w:r>
        <w:rPr>
          <w:spacing w:val="-9"/>
        </w:rPr>
        <w:t>уровень   </w:t>
      </w:r>
      <w:r>
        <w:rPr>
          <w:spacing w:val="-11"/>
        </w:rPr>
        <w:t>автоматически   </w:t>
      </w:r>
      <w:r>
        <w:rPr>
          <w:spacing w:val="-6"/>
        </w:rPr>
        <w:t>не    </w:t>
      </w:r>
      <w:r>
        <w:rPr>
          <w:spacing w:val="-10"/>
        </w:rPr>
        <w:t>удовлетворяет   требованиям   ДОПУСТИМОГО   </w:t>
      </w:r>
      <w:r>
        <w:rPr>
          <w:spacing w:val="-9"/>
        </w:rPr>
        <w:t>РИСКА.   </w:t>
      </w:r>
      <w:r>
        <w:rPr>
          <w:spacing w:val="-10"/>
        </w:rPr>
        <w:t>ALARP</w:t>
      </w:r>
    </w:p>
    <w:p>
      <w:pPr>
        <w:pStyle w:val="BodyText"/>
        <w:spacing w:line="264" w:lineRule="auto" w:before="4"/>
        <w:ind w:left="113" w:right="203"/>
      </w:pPr>
      <w:r>
        <w:rPr>
          <w:spacing w:val="-9"/>
        </w:rPr>
        <w:t>является  </w:t>
      </w:r>
      <w:r>
        <w:rPr>
          <w:spacing w:val="-10"/>
        </w:rPr>
        <w:t>результатом  анализа  </w:t>
      </w:r>
      <w:r>
        <w:rPr>
          <w:spacing w:val="-8"/>
        </w:rPr>
        <w:t>РИСКА   </w:t>
      </w:r>
      <w:r>
        <w:rPr/>
        <w:t>и  </w:t>
      </w:r>
      <w:r>
        <w:rPr>
          <w:spacing w:val="-10"/>
        </w:rPr>
        <w:t>всегда   нуждается   </w:t>
      </w:r>
      <w:r>
        <w:rPr/>
        <w:t>в  </w:t>
      </w:r>
      <w:r>
        <w:rPr>
          <w:spacing w:val="-10"/>
        </w:rPr>
        <w:t>обосновании   </w:t>
      </w:r>
      <w:r>
        <w:rPr>
          <w:spacing w:val="-9"/>
        </w:rPr>
        <w:t>причин   </w:t>
      </w:r>
      <w:r>
        <w:rPr>
          <w:spacing w:val="-5"/>
        </w:rPr>
        <w:t>по   </w:t>
      </w:r>
      <w:r>
        <w:rPr>
          <w:spacing w:val="-9"/>
        </w:rPr>
        <w:t>которым   </w:t>
      </w:r>
      <w:r>
        <w:rPr>
          <w:spacing w:val="-10"/>
        </w:rPr>
        <w:t>РИСК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11"/>
        </w:rPr>
        <w:t>дополнительно </w:t>
      </w:r>
      <w:r>
        <w:rPr>
          <w:spacing w:val="-9"/>
        </w:rPr>
        <w:t>снижен </w:t>
      </w:r>
      <w:r>
        <w:rPr>
          <w:spacing w:val="-10"/>
        </w:rPr>
        <w:t>реальным способом.</w:t>
      </w:r>
    </w:p>
    <w:p>
      <w:pPr>
        <w:pStyle w:val="ListParagraph"/>
        <w:numPr>
          <w:ilvl w:val="1"/>
          <w:numId w:val="25"/>
        </w:numPr>
        <w:tabs>
          <w:tab w:pos="870" w:val="left" w:leader="none"/>
        </w:tabs>
        <w:spacing w:line="212" w:lineRule="exact" w:before="0" w:after="0"/>
        <w:ind w:left="870" w:right="0" w:hanging="243"/>
        <w:jc w:val="left"/>
        <w:rPr>
          <w:sz w:val="20"/>
        </w:rPr>
      </w:pPr>
      <w:r>
        <w:rPr>
          <w:spacing w:val="-11"/>
          <w:sz w:val="20"/>
        </w:rPr>
        <w:t>недопустимая </w:t>
      </w:r>
      <w:r>
        <w:rPr>
          <w:spacing w:val="-10"/>
          <w:sz w:val="20"/>
        </w:rPr>
        <w:t>область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РИСКА</w:t>
      </w:r>
    </w:p>
    <w:p>
      <w:pPr>
        <w:pStyle w:val="BodyText"/>
        <w:spacing w:before="4"/>
        <w:ind w:left="617"/>
      </w:pPr>
      <w:r>
        <w:rPr/>
        <w:t>Данный уровень содержит РИСКИ, которые не являются ДОПУСТИМЫМИ РИСКАМИ.</w:t>
      </w:r>
    </w:p>
    <w:p>
      <w:pPr>
        <w:pStyle w:val="ListParagraph"/>
        <w:numPr>
          <w:ilvl w:val="0"/>
          <w:numId w:val="25"/>
        </w:numPr>
        <w:tabs>
          <w:tab w:pos="843" w:val="left" w:leader="none"/>
        </w:tabs>
        <w:spacing w:line="240" w:lineRule="auto" w:before="22" w:after="0"/>
        <w:ind w:left="842" w:right="0" w:hanging="225"/>
        <w:jc w:val="left"/>
        <w:rPr>
          <w:sz w:val="20"/>
        </w:rPr>
      </w:pPr>
      <w:r>
        <w:rPr>
          <w:spacing w:val="-9"/>
          <w:sz w:val="20"/>
        </w:rPr>
        <w:t>снижение уровня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РИСКА</w:t>
      </w:r>
    </w:p>
    <w:p>
      <w:pPr>
        <w:pStyle w:val="BodyText"/>
        <w:spacing w:line="254" w:lineRule="auto" w:before="4"/>
        <w:ind w:left="123" w:right="121" w:firstLine="513"/>
        <w:jc w:val="both"/>
      </w:pPr>
      <w:r>
        <w:rPr>
          <w:spacing w:val="-8"/>
        </w:rPr>
        <w:t>Если  </w:t>
      </w:r>
      <w:r>
        <w:rPr>
          <w:spacing w:val="-10"/>
        </w:rPr>
        <w:t>начальный  </w:t>
      </w:r>
      <w:r>
        <w:rPr>
          <w:spacing w:val="-8"/>
        </w:rPr>
        <w:t>РИСК  </w:t>
      </w:r>
      <w:r>
        <w:rPr>
          <w:spacing w:val="-9"/>
        </w:rPr>
        <w:t>является  </w:t>
      </w:r>
      <w:r>
        <w:rPr>
          <w:spacing w:val="-11"/>
        </w:rPr>
        <w:t>неприемлемым,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идентифицированы   </w:t>
      </w:r>
      <w:r>
        <w:rPr/>
        <w:t>и   </w:t>
      </w:r>
      <w:r>
        <w:rPr>
          <w:spacing w:val="-10"/>
        </w:rPr>
        <w:t>приняты </w:t>
      </w:r>
      <w:r>
        <w:rPr>
          <w:spacing w:val="-8"/>
        </w:rPr>
        <w:t>меры </w:t>
      </w:r>
      <w:r>
        <w:rPr>
          <w:spacing w:val="-5"/>
        </w:rPr>
        <w:t>по </w:t>
      </w:r>
      <w:r>
        <w:rPr>
          <w:spacing w:val="-9"/>
        </w:rPr>
        <w:t>снижению </w:t>
      </w:r>
      <w:r>
        <w:rPr>
          <w:spacing w:val="-8"/>
        </w:rPr>
        <w:t>его </w:t>
      </w:r>
      <w:r>
        <w:rPr>
          <w:spacing w:val="-9"/>
        </w:rPr>
        <w:t>уровня. Процесс </w:t>
      </w:r>
      <w:r>
        <w:rPr>
          <w:spacing w:val="-10"/>
        </w:rPr>
        <w:t>анализа  </w:t>
      </w:r>
      <w:r>
        <w:rPr>
          <w:spacing w:val="-8"/>
        </w:rPr>
        <w:t>РИСКА  </w:t>
      </w:r>
      <w:r>
        <w:rPr/>
        <w:t>и  </w:t>
      </w:r>
      <w:r>
        <w:rPr>
          <w:spacing w:val="-10"/>
        </w:rPr>
        <w:t>оценка  </w:t>
      </w:r>
      <w:r>
        <w:rPr>
          <w:spacing w:val="-8"/>
        </w:rPr>
        <w:t>РИСКА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повторены,  включая</w:t>
      </w:r>
      <w:r>
        <w:rPr>
          <w:spacing w:val="-20"/>
        </w:rPr>
        <w:t> </w:t>
      </w:r>
      <w:r>
        <w:rPr>
          <w:spacing w:val="-9"/>
        </w:rPr>
        <w:t>проверку,</w:t>
      </w:r>
      <w:r>
        <w:rPr>
          <w:spacing w:val="-19"/>
        </w:rPr>
        <w:t> </w:t>
      </w:r>
      <w:r>
        <w:rPr>
          <w:spacing w:val="-9"/>
        </w:rPr>
        <w:t>того,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>
          <w:spacing w:val="-9"/>
        </w:rPr>
        <w:t>принятые</w:t>
      </w:r>
      <w:r>
        <w:rPr>
          <w:spacing w:val="-19"/>
        </w:rPr>
        <w:t> </w:t>
      </w:r>
      <w:r>
        <w:rPr>
          <w:spacing w:val="-8"/>
        </w:rPr>
        <w:t>меры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снижению</w:t>
      </w:r>
      <w:r>
        <w:rPr>
          <w:spacing w:val="-19"/>
        </w:rPr>
        <w:t> </w:t>
      </w:r>
      <w:r>
        <w:rPr>
          <w:spacing w:val="-9"/>
        </w:rPr>
        <w:t>риска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внесли</w:t>
      </w:r>
      <w:r>
        <w:rPr>
          <w:spacing w:val="-20"/>
        </w:rPr>
        <w:t> </w:t>
      </w:r>
      <w:r>
        <w:rPr>
          <w:spacing w:val="-9"/>
        </w:rPr>
        <w:t>новые</w:t>
      </w:r>
      <w:r>
        <w:rPr>
          <w:spacing w:val="-20"/>
        </w:rPr>
        <w:t> </w:t>
      </w:r>
      <w:r>
        <w:rPr>
          <w:spacing w:val="-10"/>
        </w:rPr>
        <w:t>РИСКИ.</w:t>
      </w:r>
    </w:p>
    <w:p>
      <w:pPr>
        <w:spacing w:before="118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: </w:t>
      </w:r>
    </w:p>
    <w:p>
      <w:pPr>
        <w:pStyle w:val="ListParagraph"/>
        <w:numPr>
          <w:ilvl w:val="0"/>
          <w:numId w:val="26"/>
        </w:numPr>
        <w:tabs>
          <w:tab w:pos="944" w:val="left" w:leader="none"/>
        </w:tabs>
        <w:spacing w:line="280" w:lineRule="auto" w:before="31" w:after="0"/>
        <w:ind w:left="114" w:right="152" w:firstLine="522"/>
        <w:jc w:val="both"/>
        <w:rPr>
          <w:b/>
          <w:sz w:val="16"/>
        </w:rPr>
      </w:pPr>
      <w:r>
        <w:rPr>
          <w:b/>
          <w:spacing w:val="-10"/>
          <w:sz w:val="16"/>
        </w:rPr>
        <w:t>Согласно    </w:t>
      </w:r>
      <w:r>
        <w:rPr>
          <w:b/>
          <w:spacing w:val="-9"/>
          <w:sz w:val="16"/>
        </w:rPr>
        <w:t>области    применения    </w:t>
      </w:r>
      <w:r>
        <w:rPr>
          <w:b/>
          <w:spacing w:val="-7"/>
          <w:sz w:val="16"/>
        </w:rPr>
        <w:t>IEC    </w:t>
      </w:r>
      <w:r>
        <w:rPr>
          <w:b/>
          <w:spacing w:val="-10"/>
          <w:sz w:val="16"/>
        </w:rPr>
        <w:t>61010-2-101    </w:t>
      </w:r>
      <w:r>
        <w:rPr>
          <w:b/>
          <w:spacing w:val="-7"/>
          <w:sz w:val="16"/>
        </w:rPr>
        <w:t>для    IVD    </w:t>
      </w:r>
      <w:r>
        <w:rPr>
          <w:b/>
          <w:spacing w:val="-10"/>
          <w:sz w:val="16"/>
        </w:rPr>
        <w:t>медицинского    оборудования,    </w:t>
      </w:r>
      <w:r>
        <w:rPr>
          <w:b/>
          <w:spacing w:val="-9"/>
          <w:sz w:val="16"/>
        </w:rPr>
        <w:t>процесс     </w:t>
      </w:r>
      <w:r>
        <w:rPr>
          <w:b/>
          <w:spacing w:val="-11"/>
          <w:sz w:val="16"/>
        </w:rPr>
        <w:t>управле­  </w:t>
      </w:r>
      <w:r>
        <w:rPr>
          <w:b/>
          <w:spacing w:val="-7"/>
          <w:sz w:val="16"/>
        </w:rPr>
        <w:t>ния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РИСКОМ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установлен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указанным</w:t>
      </w:r>
      <w:r>
        <w:rPr>
          <w:b/>
          <w:spacing w:val="-20"/>
          <w:sz w:val="16"/>
        </w:rPr>
        <w:t> </w:t>
      </w:r>
      <w:r>
        <w:rPr>
          <w:b/>
          <w:spacing w:val="-11"/>
          <w:sz w:val="16"/>
        </w:rPr>
        <w:t>стандартом.</w:t>
      </w:r>
    </w:p>
    <w:p>
      <w:pPr>
        <w:pStyle w:val="ListParagraph"/>
        <w:numPr>
          <w:ilvl w:val="0"/>
          <w:numId w:val="26"/>
        </w:numPr>
        <w:tabs>
          <w:tab w:pos="900" w:val="left" w:leader="none"/>
        </w:tabs>
        <w:spacing w:line="259" w:lineRule="auto" w:before="1" w:after="0"/>
        <w:ind w:left="114" w:right="121" w:firstLine="513"/>
        <w:jc w:val="both"/>
        <w:rPr>
          <w:b/>
          <w:sz w:val="16"/>
        </w:rPr>
      </w:pPr>
      <w:r>
        <w:rPr>
          <w:b/>
          <w:spacing w:val="-8"/>
          <w:sz w:val="16"/>
        </w:rPr>
        <w:t>Если  </w:t>
      </w:r>
      <w:r>
        <w:rPr>
          <w:b/>
          <w:spacing w:val="-10"/>
          <w:sz w:val="16"/>
        </w:rPr>
        <w:t>согласно  </w:t>
      </w:r>
      <w:r>
        <w:rPr>
          <w:b/>
          <w:spacing w:val="-7"/>
          <w:sz w:val="16"/>
        </w:rPr>
        <w:t>ISO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14121  </w:t>
      </w:r>
      <w:r>
        <w:rPr>
          <w:b/>
          <w:spacing w:val="-9"/>
          <w:sz w:val="16"/>
        </w:rPr>
        <w:t>требуется  </w:t>
      </w:r>
      <w:r>
        <w:rPr>
          <w:b/>
          <w:spacing w:val="-11"/>
          <w:sz w:val="16"/>
        </w:rPr>
        <w:t>соответствия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с  </w:t>
      </w:r>
      <w:r>
        <w:rPr>
          <w:b/>
          <w:spacing w:val="-10"/>
          <w:sz w:val="16"/>
        </w:rPr>
        <w:t>рекомендацией  </w:t>
      </w:r>
      <w:r>
        <w:rPr>
          <w:b/>
          <w:spacing w:val="-9"/>
          <w:sz w:val="16"/>
        </w:rPr>
        <w:t>1SO/TR  12100-2.   </w:t>
      </w:r>
      <w:r>
        <w:rPr>
          <w:b/>
          <w:spacing w:val="-5"/>
          <w:sz w:val="16"/>
        </w:rPr>
        <w:t>то   </w:t>
      </w:r>
      <w:r>
        <w:rPr>
          <w:b/>
          <w:spacing w:val="-8"/>
          <w:sz w:val="16"/>
        </w:rPr>
        <w:t>эта   </w:t>
      </w:r>
      <w:r>
        <w:rPr>
          <w:b/>
          <w:spacing w:val="-10"/>
          <w:sz w:val="16"/>
        </w:rPr>
        <w:t>рекомендация заменяется </w:t>
      </w:r>
      <w:r>
        <w:rPr>
          <w:b/>
          <w:spacing w:val="-11"/>
          <w:sz w:val="16"/>
        </w:rPr>
        <w:t>соответствующим </w:t>
      </w:r>
      <w:r>
        <w:rPr>
          <w:b/>
          <w:spacing w:val="-10"/>
          <w:sz w:val="16"/>
        </w:rPr>
        <w:t>требованием </w:t>
      </w:r>
      <w:r>
        <w:rPr>
          <w:b/>
          <w:spacing w:val="-7"/>
          <w:sz w:val="16"/>
        </w:rPr>
        <w:t>IEC</w:t>
      </w:r>
      <w:r>
        <w:rPr>
          <w:b/>
          <w:spacing w:val="-27"/>
          <w:sz w:val="16"/>
        </w:rPr>
        <w:t> </w:t>
      </w:r>
      <w:r>
        <w:rPr>
          <w:b/>
          <w:spacing w:val="-10"/>
          <w:sz w:val="16"/>
        </w:rPr>
        <w:t>61010.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132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10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0"/>
        <w:ind w:left="6472" w:right="0" w:firstLine="0"/>
        <w:jc w:val="left"/>
        <w:rPr>
          <w:rFonts w:ascii="Tahoma" w:hAnsi="Tahoma"/>
          <w:sz w:val="19"/>
        </w:rPr>
      </w:pPr>
      <w:r>
        <w:rPr/>
        <w:pict>
          <v:shape style="position:absolute;margin-left:125.897263pt;margin-top:68.247993pt;width:13.2pt;height:173.15pt;mso-position-horizontal-relative:page;mso-position-vertical-relative:paragraph;z-index:10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 w:right="-1022"/>
                  </w:pPr>
                  <w:r>
                    <w:rPr>
                      <w:spacing w:val="-11"/>
                      <w:w w:val="99"/>
                    </w:rPr>
                    <w:t>Увеличены</w:t>
                  </w:r>
                  <w:r>
                    <w:rPr>
                      <w:w w:val="99"/>
                    </w:rPr>
                    <w:t>*</w:t>
                  </w:r>
                  <w:r>
                    <w:rPr>
                      <w:spacing w:val="-21"/>
                      <w:w w:val="99"/>
                    </w:rPr>
                    <w:t> </w:t>
                  </w:r>
                  <w:r>
                    <w:rPr>
                      <w:spacing w:val="-11"/>
                      <w:w w:val="99"/>
                    </w:rPr>
                    <w:t>вероятност</w:t>
                  </w:r>
                  <w:r>
                    <w:rPr>
                      <w:w w:val="99"/>
                    </w:rPr>
                    <w:t>и</w:t>
                  </w:r>
                  <w:r>
                    <w:rPr>
                      <w:spacing w:val="-21"/>
                      <w:w w:val="99"/>
                    </w:rPr>
                    <w:t> </w:t>
                  </w:r>
                  <w:r>
                    <w:rPr>
                      <w:spacing w:val="-11"/>
                      <w:w w:val="99"/>
                    </w:rPr>
                    <w:t>возникновения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sz w:val="19"/>
        </w:rPr>
        <w:t>ГОСТ IEC 61010-2-081—2013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1812289</wp:posOffset>
            </wp:positionH>
            <wp:positionV relativeFrom="paragraph">
              <wp:posOffset>135775</wp:posOffset>
            </wp:positionV>
            <wp:extent cx="3971925" cy="351472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ahoma"/>
          <w:sz w:val="7"/>
        </w:rPr>
      </w:pPr>
    </w:p>
    <w:p>
      <w:pPr>
        <w:pStyle w:val="BodyText"/>
        <w:spacing w:before="94"/>
        <w:ind w:left="2619"/>
      </w:pPr>
      <w:r>
        <w:rPr/>
        <w:t>Рисунок АА.1 — Допустимость РИСКА</w:t>
      </w: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Исключение:</w:t>
      </w:r>
    </w:p>
    <w:p>
      <w:pPr>
        <w:pStyle w:val="BodyText"/>
        <w:spacing w:before="4"/>
        <w:ind w:left="100"/>
      </w:pPr>
      <w:r>
        <w:rPr/>
        <w:t>Исключить</w:t>
      </w:r>
    </w:p>
    <w:p>
      <w:pPr>
        <w:spacing w:before="23"/>
        <w:ind w:left="3913" w:right="5260" w:firstLine="0"/>
        <w:jc w:val="center"/>
        <w:rPr>
          <w:b/>
          <w:sz w:val="16"/>
        </w:rPr>
      </w:pPr>
      <w:r>
        <w:rPr>
          <w:b/>
          <w:sz w:val="16"/>
        </w:rPr>
        <w:t>Приложение В8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Heading2"/>
        <w:spacing w:before="1"/>
        <w:ind w:right="1214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15" w:top="720" w:bottom="720" w:left="1440" w:right="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15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61010-2.081—2013</w:t>
      </w:r>
    </w:p>
    <w:p>
      <w:pPr>
        <w:pStyle w:val="BodyText"/>
        <w:spacing w:before="2"/>
        <w:rPr>
          <w:rFonts w:ascii="Tahoma"/>
          <w:sz w:val="15"/>
        </w:rPr>
      </w:pPr>
    </w:p>
    <w:p>
      <w:pPr>
        <w:spacing w:line="280" w:lineRule="auto" w:before="95"/>
        <w:ind w:left="4366" w:right="4366" w:firstLine="0"/>
        <w:jc w:val="center"/>
        <w:rPr>
          <w:b/>
          <w:sz w:val="16"/>
        </w:rPr>
      </w:pPr>
      <w:r>
        <w:rPr>
          <w:b/>
          <w:spacing w:val="-9"/>
          <w:sz w:val="16"/>
        </w:rPr>
        <w:t>Приложение </w:t>
      </w:r>
      <w:r>
        <w:rPr>
          <w:b/>
          <w:spacing w:val="-11"/>
          <w:sz w:val="16"/>
        </w:rPr>
        <w:t>ДА </w:t>
      </w:r>
      <w:r>
        <w:rPr>
          <w:b/>
          <w:spacing w:val="-10"/>
          <w:sz w:val="16"/>
        </w:rPr>
        <w:t>(справочное)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Heading1"/>
        <w:spacing w:line="201" w:lineRule="auto" w:before="1"/>
        <w:ind w:left="166" w:right="193"/>
        <w:jc w:val="center"/>
      </w:pPr>
      <w:bookmarkStart w:name="_bookmark16" w:id="22"/>
      <w:bookmarkEnd w:id="22"/>
      <w:r>
        <w:rPr/>
      </w:r>
      <w:r>
        <w:rPr/>
        <w:t>Сведения о соответствии межгосударственных стандартов ссылочным международным стандартам</w:t>
      </w:r>
    </w:p>
    <w:p>
      <w:pPr>
        <w:spacing w:before="245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Т а б л и ц а   Д А .  1</w:t>
      </w:r>
    </w:p>
    <w:p>
      <w:pPr>
        <w:pStyle w:val="BodyText"/>
        <w:spacing w:before="10"/>
        <w:rPr>
          <w:b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1674"/>
        <w:gridCol w:w="3897"/>
      </w:tblGrid>
      <w:tr>
        <w:trPr>
          <w:trHeight w:val="740" w:hRule="atLeast"/>
        </w:trPr>
        <w:tc>
          <w:tcPr>
            <w:tcW w:w="4104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1687" w:hanging="132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Обозначение </w:t>
            </w:r>
            <w:r>
              <w:rPr>
                <w:b/>
                <w:sz w:val="16"/>
              </w:rPr>
              <w:t>я </w:t>
            </w:r>
            <w:r>
              <w:rPr>
                <w:b/>
                <w:spacing w:val="-10"/>
                <w:sz w:val="16"/>
              </w:rPr>
              <w:t>наименование международного </w:t>
            </w:r>
            <w:r>
              <w:rPr>
                <w:b/>
                <w:spacing w:val="-11"/>
                <w:sz w:val="16"/>
              </w:rPr>
              <w:t>стандарта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343" w:right="346" w:firstLine="187"/>
              <w:rPr>
                <w:b/>
                <w:sz w:val="16"/>
              </w:rPr>
            </w:pPr>
            <w:r>
              <w:rPr>
                <w:b/>
                <w:spacing w:val="-11"/>
                <w:sz w:val="16"/>
              </w:rPr>
              <w:t>Степень соответствия</w:t>
            </w:r>
          </w:p>
        </w:tc>
        <w:tc>
          <w:tcPr>
            <w:tcW w:w="3897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59" w:lineRule="auto"/>
              <w:ind w:left="763" w:right="788" w:firstLine="9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Обозначение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наименование межгосударственного </w:t>
            </w:r>
            <w:r>
              <w:rPr>
                <w:b/>
                <w:spacing w:val="-11"/>
                <w:sz w:val="16"/>
              </w:rPr>
              <w:t>стандарта</w:t>
            </w:r>
          </w:p>
        </w:tc>
      </w:tr>
      <w:tr>
        <w:trPr>
          <w:trHeight w:val="1060" w:hRule="atLeast"/>
        </w:trPr>
        <w:tc>
          <w:tcPr>
            <w:tcW w:w="4104" w:type="dxa"/>
          </w:tcPr>
          <w:p>
            <w:pPr>
              <w:pStyle w:val="TableParagraph"/>
              <w:spacing w:before="133"/>
              <w:ind w:left="390"/>
              <w:rPr>
                <w:b/>
                <w:sz w:val="16"/>
              </w:rPr>
            </w:pPr>
            <w:r>
              <w:rPr>
                <w:b/>
                <w:sz w:val="16"/>
              </w:rPr>
              <w:t>IEC 61010-1:2010</w:t>
            </w:r>
          </w:p>
          <w:p>
            <w:pPr>
              <w:pStyle w:val="TableParagraph"/>
              <w:spacing w:line="271" w:lineRule="auto" w:before="32"/>
              <w:ind w:left="120" w:right="664" w:firstLine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Безопасность </w:t>
            </w:r>
            <w:r>
              <w:rPr>
                <w:b/>
                <w:spacing w:val="-11"/>
                <w:sz w:val="16"/>
              </w:rPr>
              <w:t>электрических контрольно- </w:t>
            </w:r>
            <w:r>
              <w:rPr>
                <w:b/>
                <w:spacing w:val="-10"/>
                <w:sz w:val="16"/>
              </w:rPr>
              <w:t>измерительных </w:t>
            </w:r>
            <w:r>
              <w:rPr>
                <w:b/>
                <w:spacing w:val="-9"/>
                <w:sz w:val="16"/>
              </w:rPr>
              <w:t>приборов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1"/>
                <w:sz w:val="16"/>
              </w:rPr>
              <w:t>лабораторного </w:t>
            </w:r>
            <w:r>
              <w:rPr>
                <w:b/>
                <w:spacing w:val="-10"/>
                <w:sz w:val="16"/>
              </w:rPr>
              <w:t>оборудования </w:t>
            </w:r>
            <w:r>
              <w:rPr>
                <w:b/>
                <w:sz w:val="16"/>
              </w:rPr>
              <w:t>— </w:t>
            </w:r>
            <w:r>
              <w:rPr>
                <w:b/>
                <w:spacing w:val="-8"/>
                <w:sz w:val="16"/>
              </w:rPr>
              <w:t>Часть </w:t>
            </w:r>
            <w:r>
              <w:rPr>
                <w:b/>
                <w:spacing w:val="-5"/>
                <w:sz w:val="16"/>
              </w:rPr>
              <w:t>1: </w:t>
            </w:r>
            <w:r>
              <w:rPr>
                <w:b/>
                <w:spacing w:val="-8"/>
                <w:sz w:val="16"/>
              </w:rPr>
              <w:t>Общие </w:t>
            </w:r>
            <w:r>
              <w:rPr>
                <w:b/>
                <w:spacing w:val="-10"/>
                <w:sz w:val="16"/>
              </w:rPr>
              <w:t>требования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60" w:hRule="atLeast"/>
        </w:trPr>
        <w:tc>
          <w:tcPr>
            <w:tcW w:w="4104" w:type="dxa"/>
          </w:tcPr>
          <w:p>
            <w:pPr>
              <w:pStyle w:val="TableParagraph"/>
              <w:spacing w:before="133"/>
              <w:ind w:left="390"/>
              <w:rPr>
                <w:b/>
                <w:sz w:val="16"/>
              </w:rPr>
            </w:pPr>
            <w:r>
              <w:rPr>
                <w:b/>
                <w:sz w:val="16"/>
              </w:rPr>
              <w:t>IEC 60068-2-75</w:t>
            </w:r>
          </w:p>
          <w:p>
            <w:pPr>
              <w:pStyle w:val="TableParagraph"/>
              <w:spacing w:line="271" w:lineRule="auto" w:before="32"/>
              <w:ind w:left="121" w:right="856" w:firstLine="9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Испытания </w:t>
            </w:r>
            <w:r>
              <w:rPr>
                <w:b/>
                <w:spacing w:val="-5"/>
                <w:sz w:val="16"/>
              </w:rPr>
              <w:t>на </w:t>
            </w:r>
            <w:r>
              <w:rPr>
                <w:b/>
                <w:spacing w:val="-9"/>
                <w:sz w:val="16"/>
              </w:rPr>
              <w:t>внешние </w:t>
            </w:r>
            <w:r>
              <w:rPr>
                <w:b/>
                <w:spacing w:val="-10"/>
                <w:sz w:val="16"/>
              </w:rPr>
              <w:t>воздействия </w:t>
            </w:r>
            <w:r>
              <w:rPr>
                <w:b/>
                <w:sz w:val="16"/>
              </w:rPr>
              <w:t>— </w:t>
            </w:r>
            <w:r>
              <w:rPr>
                <w:b/>
                <w:spacing w:val="-8"/>
                <w:sz w:val="16"/>
              </w:rPr>
              <w:t>Часть 2-75 </w:t>
            </w:r>
            <w:r>
              <w:rPr>
                <w:b/>
                <w:sz w:val="16"/>
              </w:rPr>
              <w:t>— </w:t>
            </w:r>
            <w:r>
              <w:rPr>
                <w:b/>
                <w:spacing w:val="-10"/>
                <w:sz w:val="16"/>
              </w:rPr>
              <w:t>Испытания </w:t>
            </w:r>
            <w:r>
              <w:rPr>
                <w:b/>
                <w:sz w:val="16"/>
              </w:rPr>
              <w:t>— </w:t>
            </w:r>
            <w:r>
              <w:rPr>
                <w:b/>
                <w:spacing w:val="-9"/>
                <w:sz w:val="16"/>
              </w:rPr>
              <w:t>Испытание </w:t>
            </w:r>
            <w:r>
              <w:rPr>
                <w:b/>
                <w:spacing w:val="-10"/>
                <w:sz w:val="16"/>
              </w:rPr>
              <w:t>Eh. </w:t>
            </w:r>
            <w:r>
              <w:rPr>
                <w:b/>
                <w:spacing w:val="-9"/>
                <w:sz w:val="16"/>
              </w:rPr>
              <w:t>Испытание </w:t>
            </w:r>
            <w:r>
              <w:rPr>
                <w:b/>
                <w:spacing w:val="-5"/>
                <w:sz w:val="16"/>
              </w:rPr>
              <w:t>на </w:t>
            </w:r>
            <w:r>
              <w:rPr>
                <w:b/>
                <w:spacing w:val="-11"/>
                <w:sz w:val="16"/>
              </w:rPr>
              <w:t>коррозию.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2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71" w:lineRule="auto" w:before="1"/>
              <w:ind w:left="120" w:right="126" w:firstLine="52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*   </w:t>
            </w:r>
            <w:r>
              <w:rPr>
                <w:b/>
                <w:spacing w:val="-11"/>
                <w:sz w:val="16"/>
              </w:rPr>
              <w:t>Соответствующий   </w:t>
            </w:r>
            <w:r>
              <w:rPr>
                <w:b/>
                <w:spacing w:val="-10"/>
                <w:sz w:val="16"/>
              </w:rPr>
              <w:t>межгосударственный   стандарт   отсутствует.   </w:t>
            </w:r>
            <w:r>
              <w:rPr>
                <w:b/>
                <w:spacing w:val="-6"/>
                <w:sz w:val="16"/>
              </w:rPr>
              <w:t>До   </w:t>
            </w:r>
            <w:r>
              <w:rPr>
                <w:b/>
                <w:spacing w:val="-8"/>
                <w:sz w:val="16"/>
              </w:rPr>
              <w:t>его   </w:t>
            </w:r>
            <w:r>
              <w:rPr>
                <w:b/>
                <w:spacing w:val="-10"/>
                <w:sz w:val="16"/>
              </w:rPr>
              <w:t>утверждения    рекомендуется    ис­ </w:t>
            </w:r>
            <w:r>
              <w:rPr>
                <w:b/>
                <w:spacing w:val="-9"/>
                <w:sz w:val="16"/>
              </w:rPr>
              <w:t>пользовать   перевод   </w:t>
            </w:r>
            <w:r>
              <w:rPr>
                <w:b/>
                <w:spacing w:val="-5"/>
                <w:sz w:val="16"/>
              </w:rPr>
              <w:t>на   </w:t>
            </w:r>
            <w:r>
              <w:rPr>
                <w:b/>
                <w:spacing w:val="-9"/>
                <w:sz w:val="16"/>
              </w:rPr>
              <w:t>русский   язьк    данного    </w:t>
            </w:r>
            <w:r>
              <w:rPr>
                <w:b/>
                <w:spacing w:val="-10"/>
                <w:sz w:val="16"/>
              </w:rPr>
              <w:t>международного    стандарта.    </w:t>
            </w:r>
            <w:r>
              <w:rPr>
                <w:b/>
                <w:spacing w:val="-9"/>
                <w:sz w:val="16"/>
              </w:rPr>
              <w:t>Перевод    данного    </w:t>
            </w:r>
            <w:r>
              <w:rPr>
                <w:b/>
                <w:spacing w:val="-10"/>
                <w:sz w:val="16"/>
              </w:rPr>
              <w:t>международного стандэрга </w:t>
            </w:r>
            <w:r>
              <w:rPr>
                <w:b/>
                <w:spacing w:val="-9"/>
                <w:sz w:val="16"/>
              </w:rPr>
              <w:t>находится </w:t>
            </w:r>
            <w:r>
              <w:rPr>
                <w:b/>
                <w:sz w:val="16"/>
              </w:rPr>
              <w:t>в </w:t>
            </w:r>
            <w:r>
              <w:rPr>
                <w:b/>
                <w:spacing w:val="-10"/>
                <w:sz w:val="16"/>
              </w:rPr>
              <w:t>Федеральном информационном </w:t>
            </w:r>
            <w:r>
              <w:rPr>
                <w:b/>
                <w:spacing w:val="-8"/>
                <w:sz w:val="16"/>
              </w:rPr>
              <w:t>фонде </w:t>
            </w:r>
            <w:r>
              <w:rPr>
                <w:b/>
                <w:spacing w:val="-10"/>
                <w:sz w:val="16"/>
              </w:rPr>
              <w:t>технических регламентов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1"/>
                <w:sz w:val="16"/>
              </w:rPr>
              <w:t>стандартов.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Heading2"/>
        <w:ind w:left="152"/>
      </w:pPr>
      <w:r>
        <w:rPr/>
        <w:t>12</w:t>
      </w:r>
    </w:p>
    <w:p>
      <w:pPr>
        <w:spacing w:after="0"/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pgSz w:w="11900" w:h="16840"/>
          <w:pgMar w:header="520" w:footer="515" w:top="720" w:bottom="720" w:left="720" w:right="92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Heading1"/>
        <w:spacing w:before="1"/>
        <w:ind w:left="0"/>
        <w:jc w:val="right"/>
      </w:pPr>
      <w:bookmarkStart w:name="_bookmark17" w:id="23"/>
      <w:bookmarkEnd w:id="23"/>
      <w:r>
        <w:rPr/>
      </w:r>
      <w:r>
        <w:rPr/>
        <w:t>Библиография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135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IEC 61010-2-081—2013</w:t>
      </w:r>
    </w:p>
    <w:p>
      <w:pPr>
        <w:spacing w:after="0"/>
        <w:jc w:val="left"/>
        <w:rPr>
          <w:rFonts w:ascii="Tahoma" w:hAnsi="Tahoma"/>
          <w:sz w:val="19"/>
        </w:rPr>
        <w:sectPr>
          <w:type w:val="continuous"/>
          <w:pgSz w:w="11900" w:h="16840"/>
          <w:pgMar w:top="720" w:bottom="700" w:left="720" w:right="920"/>
          <w:cols w:num="2" w:equalWidth="0">
            <w:col w:w="6017" w:space="40"/>
            <w:col w:w="4203"/>
          </w:cols>
        </w:sectPr>
      </w:pPr>
    </w:p>
    <w:p>
      <w:pPr>
        <w:pStyle w:val="BodyText"/>
        <w:spacing w:before="5"/>
        <w:rPr>
          <w:rFonts w:ascii="Tahoma"/>
          <w:sz w:val="12"/>
        </w:rPr>
      </w:pPr>
    </w:p>
    <w:p>
      <w:pPr>
        <w:spacing w:before="93"/>
        <w:ind w:left="802" w:right="0" w:firstLine="0"/>
        <w:jc w:val="left"/>
        <w:rPr>
          <w:i/>
          <w:sz w:val="20"/>
        </w:rPr>
      </w:pPr>
      <w:r>
        <w:rPr>
          <w:i/>
          <w:sz w:val="20"/>
        </w:rPr>
        <w:t>Дополнить библиографию IEC 61010-1 следующими документами:</w:t>
      </w:r>
    </w:p>
    <w:p>
      <w:pPr>
        <w:pStyle w:val="BodyText"/>
        <w:spacing w:before="9"/>
        <w:rPr>
          <w:i/>
          <w:sz w:val="22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5"/>
        <w:gridCol w:w="7974"/>
      </w:tblGrid>
      <w:tr>
        <w:trPr>
          <w:trHeight w:val="1220" w:hRule="atLeast"/>
        </w:trPr>
        <w:tc>
          <w:tcPr>
            <w:tcW w:w="2065" w:type="dxa"/>
          </w:tcPr>
          <w:p>
            <w:pPr>
              <w:pStyle w:val="TableParagraph"/>
              <w:spacing w:line="179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IEC 60073:1996</w:t>
            </w:r>
          </w:p>
        </w:tc>
        <w:tc>
          <w:tcPr>
            <w:tcW w:w="7974" w:type="dxa"/>
          </w:tcPr>
          <w:p>
            <w:pPr>
              <w:pStyle w:val="TableParagraph"/>
              <w:spacing w:line="179" w:lineRule="exact"/>
              <w:ind w:left="393"/>
              <w:jc w:val="both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Basic      </w:t>
            </w:r>
            <w:r>
              <w:rPr>
                <w:b/>
                <w:spacing w:val="-7"/>
                <w:sz w:val="16"/>
              </w:rPr>
              <w:t>and     </w:t>
            </w:r>
            <w:r>
              <w:rPr>
                <w:b/>
                <w:spacing w:val="-9"/>
                <w:sz w:val="16"/>
              </w:rPr>
              <w:t>safely      principles      </w:t>
            </w:r>
            <w:r>
              <w:rPr>
                <w:b/>
                <w:spacing w:val="-7"/>
                <w:sz w:val="16"/>
              </w:rPr>
              <w:t>for     </w:t>
            </w:r>
            <w:r>
              <w:rPr>
                <w:b/>
                <w:spacing w:val="-10"/>
                <w:sz w:val="16"/>
              </w:rPr>
              <w:t>marvmacfrne      </w:t>
            </w:r>
            <w:r>
              <w:rPr>
                <w:b/>
                <w:spacing w:val="-9"/>
                <w:sz w:val="16"/>
              </w:rPr>
              <w:t>interface,      marking      </w:t>
            </w:r>
            <w:r>
              <w:rPr>
                <w:b/>
                <w:spacing w:val="-7"/>
                <w:sz w:val="16"/>
              </w:rPr>
              <w:t>and     </w:t>
            </w:r>
            <w:r>
              <w:rPr>
                <w:b/>
                <w:spacing w:val="-10"/>
                <w:sz w:val="16"/>
              </w:rPr>
              <w:t>identification    </w:t>
            </w:r>
            <w:r>
              <w:rPr>
                <w:b/>
                <w:sz w:val="16"/>
              </w:rPr>
              <w:t>—</w:t>
            </w:r>
          </w:p>
          <w:p>
            <w:pPr>
              <w:pStyle w:val="TableParagraph"/>
              <w:spacing w:before="32"/>
              <w:ind w:left="39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Coding principles for induction devices and actuators</w:t>
            </w:r>
          </w:p>
          <w:p>
            <w:pPr>
              <w:pStyle w:val="TableParagraph"/>
              <w:spacing w:line="280" w:lineRule="auto" w:before="140"/>
              <w:ind w:left="402" w:right="206"/>
              <w:jc w:val="both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(Основы     </w:t>
            </w:r>
            <w:r>
              <w:rPr>
                <w:b/>
                <w:sz w:val="16"/>
              </w:rPr>
              <w:t>и    </w:t>
            </w:r>
            <w:r>
              <w:rPr>
                <w:b/>
                <w:spacing w:val="-9"/>
                <w:sz w:val="16"/>
              </w:rPr>
              <w:t>принципы     </w:t>
            </w:r>
            <w:r>
              <w:rPr>
                <w:b/>
                <w:spacing w:val="-10"/>
                <w:sz w:val="16"/>
              </w:rPr>
              <w:t>безопасности     </w:t>
            </w:r>
            <w:r>
              <w:rPr>
                <w:b/>
                <w:spacing w:val="-7"/>
                <w:sz w:val="16"/>
              </w:rPr>
              <w:t>для     </w:t>
            </w:r>
            <w:r>
              <w:rPr>
                <w:b/>
                <w:spacing w:val="-10"/>
                <w:sz w:val="16"/>
              </w:rPr>
              <w:t>человеко-машинного     интерфейса,      маркировка </w:t>
            </w:r>
            <w:r>
              <w:rPr>
                <w:b/>
                <w:sz w:val="16"/>
              </w:rPr>
              <w:t>и  </w:t>
            </w:r>
            <w:r>
              <w:rPr>
                <w:b/>
                <w:spacing w:val="-10"/>
                <w:sz w:val="16"/>
              </w:rPr>
              <w:t>идентификация  </w:t>
            </w:r>
            <w:r>
              <w:rPr>
                <w:b/>
                <w:sz w:val="16"/>
              </w:rPr>
              <w:t>—  </w:t>
            </w:r>
            <w:r>
              <w:rPr>
                <w:b/>
                <w:spacing w:val="-9"/>
                <w:sz w:val="16"/>
              </w:rPr>
              <w:t>Принципы  </w:t>
            </w:r>
            <w:r>
              <w:rPr>
                <w:b/>
                <w:spacing w:val="-10"/>
                <w:sz w:val="16"/>
              </w:rPr>
              <w:t>кодирования  </w:t>
            </w:r>
            <w:r>
              <w:rPr>
                <w:b/>
                <w:spacing w:val="-7"/>
                <w:sz w:val="16"/>
              </w:rPr>
              <w:t>для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индукционных   устройств   </w:t>
            </w:r>
            <w:r>
              <w:rPr>
                <w:b/>
                <w:sz w:val="16"/>
              </w:rPr>
              <w:t>и   </w:t>
            </w:r>
            <w:r>
              <w:rPr>
                <w:b/>
                <w:spacing w:val="-10"/>
                <w:sz w:val="16"/>
              </w:rPr>
              <w:t>головок приводов)</w:t>
            </w:r>
          </w:p>
        </w:tc>
      </w:tr>
      <w:tr>
        <w:trPr>
          <w:trHeight w:val="640" w:hRule="atLeast"/>
        </w:trPr>
        <w:tc>
          <w:tcPr>
            <w:tcW w:w="2065" w:type="dxa"/>
          </w:tcPr>
          <w:p>
            <w:pPr>
              <w:pStyle w:val="TableParagraph"/>
              <w:spacing w:before="6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ISO/IEC Guide51:1999</w:t>
            </w:r>
          </w:p>
        </w:tc>
        <w:tc>
          <w:tcPr>
            <w:tcW w:w="7974" w:type="dxa"/>
          </w:tcPr>
          <w:p>
            <w:pPr>
              <w:pStyle w:val="TableParagraph"/>
              <w:spacing w:before="67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Safety aspects — Guidelines for their inclusions in standards</w:t>
            </w:r>
          </w:p>
          <w:p>
            <w:pPr>
              <w:pStyle w:val="TableParagraph"/>
              <w:spacing w:before="139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(Аспекты безопасности — Рекомендации по их включению а стандарты)</w:t>
            </w:r>
          </w:p>
        </w:tc>
      </w:tr>
      <w:tr>
        <w:trPr>
          <w:trHeight w:val="660" w:hRule="atLeast"/>
        </w:trPr>
        <w:tc>
          <w:tcPr>
            <w:tcW w:w="2065" w:type="dxa"/>
          </w:tcPr>
          <w:p>
            <w:pPr>
              <w:pStyle w:val="TableParagraph"/>
              <w:spacing w:before="6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ISO 7000:1989</w:t>
            </w:r>
          </w:p>
        </w:tc>
        <w:tc>
          <w:tcPr>
            <w:tcW w:w="7974" w:type="dxa"/>
          </w:tcPr>
          <w:p>
            <w:pPr>
              <w:pStyle w:val="TableParagraph"/>
              <w:spacing w:before="67"/>
              <w:ind w:left="393"/>
              <w:rPr>
                <w:b/>
                <w:sz w:val="16"/>
              </w:rPr>
            </w:pPr>
            <w:r>
              <w:rPr>
                <w:b/>
                <w:sz w:val="16"/>
              </w:rPr>
              <w:t>Graphical symbols for use on equipment — Index and synopsis</w:t>
            </w:r>
          </w:p>
          <w:p>
            <w:pPr>
              <w:pStyle w:val="TableParagraph"/>
              <w:spacing w:before="157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(Графические символы для использования на оборудовании — Индексы и синопсисы)</w:t>
            </w:r>
          </w:p>
        </w:tc>
      </w:tr>
      <w:tr>
        <w:trPr>
          <w:trHeight w:val="860" w:hRule="atLeast"/>
        </w:trPr>
        <w:tc>
          <w:tcPr>
            <w:tcW w:w="2065" w:type="dxa"/>
          </w:tcPr>
          <w:p>
            <w:pPr>
              <w:pStyle w:val="TableParagraph"/>
              <w:spacing w:before="6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ISOfTR 12100-2:1992</w:t>
            </w:r>
          </w:p>
        </w:tc>
        <w:tc>
          <w:tcPr>
            <w:tcW w:w="7974" w:type="dxa"/>
          </w:tcPr>
          <w:p>
            <w:pPr>
              <w:pStyle w:val="TableParagraph"/>
              <w:spacing w:line="280" w:lineRule="auto" w:before="67"/>
              <w:ind w:left="402" w:right="264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Safety  </w:t>
            </w:r>
            <w:r>
              <w:rPr>
                <w:b/>
                <w:spacing w:val="-5"/>
                <w:sz w:val="16"/>
              </w:rPr>
              <w:t>of  </w:t>
            </w:r>
            <w:r>
              <w:rPr>
                <w:b/>
                <w:spacing w:val="-9"/>
                <w:sz w:val="16"/>
              </w:rPr>
              <w:t>machines   </w:t>
            </w:r>
            <w:r>
              <w:rPr>
                <w:b/>
                <w:sz w:val="16"/>
              </w:rPr>
              <w:t>—   </w:t>
            </w:r>
            <w:r>
              <w:rPr>
                <w:b/>
                <w:spacing w:val="-8"/>
                <w:sz w:val="16"/>
              </w:rPr>
              <w:t>Basic   </w:t>
            </w:r>
            <w:r>
              <w:rPr>
                <w:b/>
                <w:spacing w:val="-9"/>
                <w:sz w:val="16"/>
              </w:rPr>
              <w:t>concepts,   general   principles   </w:t>
            </w:r>
            <w:r>
              <w:rPr>
                <w:b/>
                <w:spacing w:val="-7"/>
                <w:sz w:val="16"/>
              </w:rPr>
              <w:t>for 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design   </w:t>
            </w:r>
            <w:r>
              <w:rPr>
                <w:b/>
                <w:spacing w:val="-8"/>
                <w:sz w:val="16"/>
              </w:rPr>
              <w:t>-Part   </w:t>
            </w:r>
            <w:r>
              <w:rPr>
                <w:b/>
                <w:spacing w:val="-5"/>
                <w:sz w:val="16"/>
              </w:rPr>
              <w:t>2:   </w:t>
            </w:r>
            <w:r>
              <w:rPr>
                <w:b/>
                <w:spacing w:val="-10"/>
                <w:sz w:val="16"/>
              </w:rPr>
              <w:t>Technical   </w:t>
            </w:r>
            <w:r>
              <w:rPr>
                <w:b/>
                <w:spacing w:val="-9"/>
                <w:sz w:val="16"/>
              </w:rPr>
              <w:t>principles </w:t>
            </w:r>
            <w:r>
              <w:rPr>
                <w:b/>
                <w:spacing w:val="-7"/>
                <w:sz w:val="16"/>
              </w:rPr>
              <w:t>and</w:t>
            </w:r>
            <w:r>
              <w:rPr>
                <w:b/>
                <w:spacing w:val="-3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specifications</w:t>
            </w:r>
          </w:p>
          <w:p>
            <w:pPr>
              <w:pStyle w:val="TableParagraph"/>
              <w:spacing w:before="109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(Безопасность машин — Базовые концепции и принципы конструирования)</w:t>
            </w:r>
          </w:p>
        </w:tc>
      </w:tr>
      <w:tr>
        <w:trPr>
          <w:trHeight w:val="660" w:hRule="atLeast"/>
        </w:trPr>
        <w:tc>
          <w:tcPr>
            <w:tcW w:w="2065" w:type="dxa"/>
          </w:tcPr>
          <w:p>
            <w:pPr>
              <w:pStyle w:val="TableParagraph"/>
              <w:spacing w:before="6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ISO 14121:1999</w:t>
            </w:r>
          </w:p>
        </w:tc>
        <w:tc>
          <w:tcPr>
            <w:tcW w:w="7974" w:type="dxa"/>
          </w:tcPr>
          <w:p>
            <w:pPr>
              <w:pStyle w:val="TableParagraph"/>
              <w:spacing w:before="67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Safety of machinery — Principles of risk assessment</w:t>
            </w:r>
          </w:p>
          <w:p>
            <w:pPr>
              <w:pStyle w:val="TableParagraph"/>
              <w:spacing w:before="157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(Безопасность машин — Принципы оценки риска)</w:t>
            </w:r>
          </w:p>
        </w:tc>
      </w:tr>
      <w:tr>
        <w:trPr>
          <w:trHeight w:val="1640" w:hRule="atLeast"/>
        </w:trPr>
        <w:tc>
          <w:tcPr>
            <w:tcW w:w="2065" w:type="dxa"/>
          </w:tcPr>
          <w:p>
            <w:pPr>
              <w:pStyle w:val="TableParagraph"/>
              <w:spacing w:before="6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ISO 14971:2000</w:t>
            </w:r>
          </w:p>
        </w:tc>
        <w:tc>
          <w:tcPr>
            <w:tcW w:w="7974" w:type="dxa"/>
          </w:tcPr>
          <w:p>
            <w:pPr>
              <w:pStyle w:val="TableParagraph"/>
              <w:spacing w:before="67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Medical devices — Application of risk management to medical devices</w:t>
            </w:r>
          </w:p>
          <w:p>
            <w:pPr>
              <w:pStyle w:val="TableParagraph"/>
              <w:tabs>
                <w:tab w:pos="1762" w:val="left" w:leader="none"/>
                <w:tab w:pos="2920" w:val="left" w:leader="none"/>
                <w:tab w:pos="3423" w:val="left" w:leader="none"/>
                <w:tab w:pos="4665" w:val="left" w:leader="none"/>
                <w:tab w:pos="6357" w:val="left" w:leader="none"/>
                <w:tab w:pos="6780" w:val="left" w:leader="none"/>
              </w:tabs>
              <w:spacing w:line="280" w:lineRule="auto" w:before="139"/>
              <w:ind w:left="402" w:right="2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(Медицинские</w:t>
              <w:tab/>
              <w:t>устройства</w:t>
              <w:tab/>
            </w:r>
            <w:r>
              <w:rPr>
                <w:b/>
                <w:sz w:val="16"/>
              </w:rPr>
              <w:t>—</w:t>
              <w:tab/>
            </w:r>
            <w:r>
              <w:rPr>
                <w:b/>
                <w:spacing w:val="-9"/>
                <w:sz w:val="16"/>
              </w:rPr>
              <w:t>Применение</w:t>
              <w:tab/>
            </w:r>
            <w:r>
              <w:rPr>
                <w:b/>
                <w:spacing w:val="-10"/>
                <w:sz w:val="16"/>
              </w:rPr>
              <w:t>риск-менеджмента</w:t>
              <w:tab/>
            </w:r>
            <w:r>
              <w:rPr>
                <w:b/>
                <w:sz w:val="16"/>
              </w:rPr>
              <w:t>к</w:t>
              <w:tab/>
            </w:r>
            <w:r>
              <w:rPr>
                <w:b/>
                <w:spacing w:val="-10"/>
                <w:sz w:val="16"/>
              </w:rPr>
              <w:t>медицинским </w:t>
            </w:r>
            <w:r>
              <w:rPr>
                <w:b/>
                <w:spacing w:val="-11"/>
                <w:sz w:val="16"/>
              </w:rPr>
              <w:t>устройствам)</w:t>
            </w:r>
          </w:p>
          <w:p>
            <w:pPr>
              <w:pStyle w:val="TableParagraph"/>
              <w:spacing w:before="109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Laboratory Biosafety Manual World Health Organization. 1984</w:t>
            </w:r>
          </w:p>
          <w:p>
            <w:pPr>
              <w:pStyle w:val="TableParagraph"/>
              <w:tabs>
                <w:tab w:pos="1787" w:val="left" w:leader="none"/>
                <w:tab w:pos="3033" w:val="left" w:leader="none"/>
                <w:tab w:pos="4445" w:val="left" w:leader="none"/>
                <w:tab w:pos="5747" w:val="left" w:leader="none"/>
                <w:tab w:pos="6862" w:val="left" w:leader="none"/>
              </w:tabs>
              <w:spacing w:line="190" w:lineRule="atLeast" w:before="152"/>
              <w:ind w:left="402" w:right="21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(Лабораторное</w:t>
              <w:tab/>
              <w:t>Руководство</w:t>
              <w:tab/>
              <w:t>Биологической</w:t>
              <w:tab/>
              <w:t>безопасности</w:t>
              <w:tab/>
              <w:t>Всемирная</w:t>
              <w:tab/>
              <w:t>организация </w:t>
            </w:r>
            <w:r>
              <w:rPr>
                <w:b/>
                <w:spacing w:val="-11"/>
                <w:sz w:val="16"/>
              </w:rPr>
              <w:t>здравоохранения.</w:t>
            </w:r>
            <w:r>
              <w:rPr>
                <w:b/>
                <w:spacing w:val="-10"/>
                <w:sz w:val="16"/>
              </w:rPr>
              <w:t> 1984)</w:t>
            </w:r>
          </w:p>
        </w:tc>
      </w:tr>
    </w:tbl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spacing w:before="0"/>
        <w:ind w:left="0" w:right="320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13</w:t>
      </w:r>
    </w:p>
    <w:p>
      <w:pPr>
        <w:spacing w:after="0"/>
        <w:jc w:val="right"/>
        <w:rPr>
          <w:rFonts w:ascii="Tahoma"/>
          <w:sz w:val="19"/>
        </w:rPr>
        <w:sectPr>
          <w:type w:val="continuous"/>
          <w:pgSz w:w="11900" w:h="16840"/>
          <w:pgMar w:top="720" w:bottom="700" w:left="720" w:right="9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7"/>
        <w:rPr>
          <w:rFonts w:ascii="Tahoma"/>
          <w:sz w:val="18"/>
        </w:rPr>
      </w:pPr>
    </w:p>
    <w:p>
      <w:pPr>
        <w:tabs>
          <w:tab w:pos="4370" w:val="left" w:leader="none"/>
          <w:tab w:pos="9428" w:val="left" w:leader="none"/>
        </w:tabs>
        <w:spacing w:before="0"/>
        <w:ind w:left="114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УДК</w:t>
      </w:r>
      <w:r>
        <w:rPr>
          <w:rFonts w:ascii="Tahoma" w:hAnsi="Tahoma"/>
          <w:spacing w:val="-1"/>
          <w:sz w:val="19"/>
        </w:rPr>
        <w:t> </w:t>
      </w:r>
      <w:r>
        <w:rPr>
          <w:rFonts w:ascii="Tahoma" w:hAnsi="Tahoma"/>
          <w:sz w:val="19"/>
        </w:rPr>
        <w:t>621.317.799:006.354</w:t>
        <w:tab/>
        <w:t>МКС 19.020</w:t>
        <w:tab/>
        <w:t>ЮТ</w:t>
      </w:r>
    </w:p>
    <w:p>
      <w:pPr>
        <w:pStyle w:val="BodyText"/>
        <w:spacing w:before="8"/>
        <w:rPr>
          <w:rFonts w:ascii="Tahoma"/>
          <w:sz w:val="13"/>
        </w:rPr>
      </w:pPr>
    </w:p>
    <w:p>
      <w:pPr>
        <w:pStyle w:val="BodyText"/>
        <w:spacing w:line="254" w:lineRule="auto" w:before="93"/>
        <w:ind w:left="122" w:right="100"/>
        <w:jc w:val="both"/>
      </w:pPr>
      <w:r>
        <w:rPr/>
        <w:t>Ключевые слова: лабораторное оборудование для анализов, автоматическое и полуавтоматическое, измерительные цепи, сеть, сетевые цепи,  защита,  опасность,  нормальное  применение,  испытания, поражение электрическим током.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1264" w:right="1245" w:firstLine="0"/>
        <w:jc w:val="center"/>
        <w:rPr>
          <w:b/>
          <w:sz w:val="16"/>
        </w:rPr>
      </w:pPr>
      <w:r>
        <w:rPr>
          <w:b/>
          <w:sz w:val="16"/>
        </w:rPr>
        <w:t>Подписано в печать 02.10.2014. Формат 60x841/6.</w:t>
      </w:r>
    </w:p>
    <w:p>
      <w:pPr>
        <w:spacing w:before="31"/>
        <w:ind w:left="1263" w:right="1245" w:firstLine="0"/>
        <w:jc w:val="center"/>
        <w:rPr>
          <w:b/>
          <w:sz w:val="16"/>
        </w:rPr>
      </w:pPr>
      <w:r>
        <w:rPr>
          <w:b/>
          <w:sz w:val="16"/>
        </w:rPr>
        <w:t>Уел. печ. л. 2.33. Тираж 33 экз. Зек. 4173</w:t>
      </w:r>
    </w:p>
    <w:p>
      <w:pPr>
        <w:spacing w:before="139"/>
        <w:ind w:left="1272" w:right="1245" w:firstLine="0"/>
        <w:jc w:val="center"/>
        <w:rPr>
          <w:b/>
          <w:sz w:val="16"/>
        </w:rPr>
      </w:pPr>
      <w:r>
        <w:rPr>
          <w:b/>
          <w:sz w:val="16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837" w:right="1245" w:firstLine="0"/>
        <w:jc w:val="center"/>
        <w:rPr>
          <w:b/>
          <w:sz w:val="16"/>
        </w:rPr>
      </w:pPr>
      <w:r>
        <w:rPr>
          <w:b/>
          <w:sz w:val="16"/>
        </w:rPr>
        <w:t>ФГУП вСТАНДАРТИНФОРМ».</w:t>
      </w:r>
    </w:p>
    <w:p>
      <w:pPr>
        <w:tabs>
          <w:tab w:pos="5288" w:val="left" w:leader="none"/>
        </w:tabs>
        <w:spacing w:line="259" w:lineRule="auto" w:before="31"/>
        <w:ind w:left="3264" w:right="3424" w:firstLine="225"/>
        <w:jc w:val="left"/>
        <w:rPr>
          <w:b/>
          <w:sz w:val="16"/>
        </w:rPr>
      </w:pPr>
      <w:r>
        <w:rPr>
          <w:b/>
          <w:spacing w:val="-9"/>
          <w:sz w:val="16"/>
        </w:rPr>
        <w:t>123995 </w:t>
      </w:r>
      <w:r>
        <w:rPr>
          <w:b/>
          <w:spacing w:val="-10"/>
          <w:sz w:val="16"/>
        </w:rPr>
        <w:t>Москва. </w:t>
      </w:r>
      <w:r>
        <w:rPr>
          <w:b/>
          <w:spacing w:val="-9"/>
          <w:sz w:val="16"/>
        </w:rPr>
        <w:t>Гранатный </w:t>
      </w:r>
      <w:r>
        <w:rPr>
          <w:b/>
          <w:spacing w:val="-8"/>
          <w:sz w:val="16"/>
        </w:rPr>
        <w:t>пер.. </w:t>
      </w:r>
      <w:r>
        <w:rPr>
          <w:b/>
          <w:spacing w:val="-10"/>
          <w:sz w:val="16"/>
        </w:rPr>
        <w:t>4. wvnv.gostinfo.ru</w:t>
        <w:tab/>
      </w:r>
      <w:hyperlink r:id="rId11">
        <w:r>
          <w:rPr>
            <w:b/>
            <w:spacing w:val="-10"/>
            <w:sz w:val="16"/>
          </w:rPr>
          <w:t>info@gostinfo.ru</w:t>
        </w:r>
      </w:hyperlink>
    </w:p>
    <w:sectPr>
      <w:footerReference w:type="default" r:id="rId10"/>
      <w:pgSz w:w="11900" w:h="16840"/>
      <w:pgMar w:footer="547" w:header="520" w:top="720" w:bottom="740" w:left="14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32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9.351997pt;margin-top:803.642944pt;width:28.1pt;height:12.65pt;mso-position-horizontal-relative:page;mso-position-vertical-relative:page;z-index:-322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32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973999pt;margin-top:24.496927pt;width:28.1pt;height:12.65pt;mso-position-horizontal-relative:page;mso-position-vertical-relative:page;z-index:-32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2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23935pt;width:151.5pt;height:10.95pt;mso-position-horizontal-relative:page;mso-position-vertical-relative:page;z-index:-32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decimal"/>
      <w:lvlText w:val="%1"/>
      <w:lvlJc w:val="left"/>
      <w:pPr>
        <w:ind w:left="114" w:hanging="30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94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08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852" w:hanging="225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114" w:hanging="22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86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0" w:hanging="225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4" w:hanging="33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0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23" w:hanging="33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0"/>
      </w:pPr>
      <w:rPr>
        <w:rFonts w:hint="default"/>
      </w:rPr>
    </w:lvl>
  </w:abstractNum>
  <w:abstractNum w:abstractNumId="21">
    <w:multiLevelType w:val="hybridMultilevel"/>
    <w:lvl w:ilvl="0">
      <w:start w:val="7"/>
      <w:numFmt w:val="decimal"/>
      <w:lvlText w:val="%1"/>
      <w:lvlJc w:val="left"/>
      <w:pPr>
        <w:ind w:left="640" w:hanging="29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2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01"/>
      <w:numFmt w:val="decimal"/>
      <w:lvlText w:val="%1.%2.%3"/>
      <w:lvlJc w:val="left"/>
      <w:pPr>
        <w:ind w:left="1338" w:hanging="71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405" w:hanging="7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0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5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0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5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711"/>
      </w:pPr>
      <w:rPr>
        <w:rFonts w:hint="default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833" w:hanging="207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742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6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207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18" w:hanging="32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96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28"/>
      </w:pPr>
      <w:rPr>
        <w:rFonts w:hint="default"/>
      </w:rPr>
    </w:lvl>
  </w:abstractNum>
  <w:abstractNum w:abstractNumId="18">
    <w:multiLevelType w:val="hybridMultilevel"/>
    <w:lvl w:ilvl="0">
      <w:start w:val="8"/>
      <w:numFmt w:val="lowerLetter"/>
      <w:lvlText w:val="%1)"/>
      <w:lvlJc w:val="left"/>
      <w:pPr>
        <w:ind w:left="136" w:hanging="23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34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36" w:hanging="312"/>
        <w:jc w:val="righ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12"/>
      </w:pPr>
      <w:rPr>
        <w:rFonts w:hint="default"/>
      </w:rPr>
    </w:lvl>
  </w:abstractNum>
  <w:abstractNum w:abstractNumId="16">
    <w:multiLevelType w:val="hybridMultilevel"/>
    <w:lvl w:ilvl="0">
      <w:start w:val="8"/>
      <w:numFmt w:val="lowerLetter"/>
      <w:lvlText w:val="%1)"/>
      <w:lvlJc w:val="left"/>
      <w:pPr>
        <w:ind w:left="123" w:hanging="39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1"/>
      <w:numFmt w:val="upperRoman"/>
      <w:lvlText w:val="%2)"/>
      <w:lvlJc w:val="left"/>
      <w:pPr>
        <w:ind w:left="893" w:hanging="253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2">
      <w:start w:val="1"/>
      <w:numFmt w:val="decimal"/>
      <w:lvlText w:val="%3)"/>
      <w:lvlJc w:val="left"/>
      <w:pPr>
        <w:ind w:left="1144" w:hanging="34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160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0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3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4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7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34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131" w:hanging="49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1" w:hanging="49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31" w:hanging="49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756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8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2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4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495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087" w:hanging="42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7" w:hanging="42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848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2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2" w:hanging="427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56" w:hanging="39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36" w:hanging="3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2" w:hanging="3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8" w:hanging="3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3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3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3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3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8" w:hanging="392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23" w:hanging="694"/>
        <w:jc w:val="left"/>
      </w:pPr>
      <w:rPr>
        <w:rFonts w:hint="default"/>
      </w:rPr>
    </w:lvl>
    <w:lvl w:ilvl="1">
      <w:start w:val="101"/>
      <w:numFmt w:val="decimal"/>
      <w:lvlText w:val="%1.%2"/>
      <w:lvlJc w:val="left"/>
      <w:pPr>
        <w:ind w:left="123" w:hanging="69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68" w:hanging="6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6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6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6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6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6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694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61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6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34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819" w:hanging="189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726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8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4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2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18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36" w:hanging="12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4" w:hanging="1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2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1387" w:hanging="720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23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0" w:hanging="72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30" w:hanging="28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973" w:hanging="32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54" w:hanging="60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260" w:hanging="6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08" w:hanging="6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57" w:hanging="6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5" w:hanging="6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54" w:hanging="6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2" w:hanging="605"/>
      </w:pPr>
      <w:rPr>
        <w:rFonts w:hint="default"/>
      </w:rPr>
    </w:lvl>
  </w:abstractNum>
  <w:abstractNum w:abstractNumId="5">
    <w:multiLevelType w:val="hybridMultilevel"/>
    <w:lvl w:ilvl="0">
      <w:start w:val="101"/>
      <w:numFmt w:val="decimal"/>
      <w:lvlText w:val="%1."/>
      <w:lvlJc w:val="left"/>
      <w:pPr>
        <w:ind w:left="114" w:hanging="47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762" w:hanging="126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771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2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3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4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5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6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7" w:hanging="126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44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23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61" w:hanging="22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6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22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0" w:hanging="153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36" w:hanging="36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335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1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6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2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7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3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8" w:hanging="36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30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8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30"/>
      </w:pPr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3"/>
      <w:ind w:left="402" w:hanging="270"/>
    </w:pPr>
    <w:rPr>
      <w:rFonts w:ascii="Arial" w:hAnsi="Arial" w:eastAsia="Arial" w:cs="Arial"/>
      <w:sz w:val="20"/>
      <w:szCs w:val="20"/>
    </w:rPr>
  </w:style>
  <w:style w:styleId="TOC2" w:type="paragraph">
    <w:name w:val="TOC 2"/>
    <w:basedOn w:val="Normal"/>
    <w:uiPriority w:val="1"/>
    <w:qFormat/>
    <w:pPr>
      <w:spacing w:before="21"/>
      <w:ind w:left="1589"/>
    </w:pPr>
    <w:rPr>
      <w:rFonts w:ascii="Arial" w:hAnsi="Arial" w:eastAsia="Arial" w:cs="Arial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982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3"/>
      <w:ind w:left="136" w:firstLine="5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yperlink" Target="http://webstore.iec.ch/" TargetMode="External"/><Relationship Id="rId9" Type="http://schemas.openxmlformats.org/officeDocument/2006/relationships/image" Target="media/image1.png"/><Relationship Id="rId10" Type="http://schemas.openxmlformats.org/officeDocument/2006/relationships/footer" Target="footer2.xml"/><Relationship Id="rId11" Type="http://schemas.openxmlformats.org/officeDocument/2006/relationships/hyperlink" Target="mailto:info@gostinfo.ru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2018-09-26T14:56:33Z</dcterms:created>
  <dcterms:modified xsi:type="dcterms:W3CDTF">2018-09-26T14:56:33Z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2018-09-26T00:00:00Z</vt:filetime>
  </property>
</Properties>
</file>