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spacing w:before="94"/>
        <w:ind w:left="1666" w:right="1644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666" w:right="1642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5"/>
          <w:footerReference w:type="default" r:id="rId6"/>
          <w:type w:val="continuous"/>
          <w:pgSz w:w="11900" w:h="16840"/>
          <w:pgMar w:header="499" w:footer="519" w:top="720" w:bottom="700" w:left="720" w:right="1320"/>
        </w:sectPr>
      </w:pPr>
    </w:p>
    <w:p>
      <w:pPr>
        <w:pStyle w:val="Heading1"/>
        <w:spacing w:line="288" w:lineRule="auto" w:before="236"/>
        <w:ind w:left="4174" w:hanging="48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520700</wp:posOffset>
            </wp:positionH>
            <wp:positionV relativeFrom="paragraph">
              <wp:posOffset>87552</wp:posOffset>
            </wp:positionV>
            <wp:extent cx="1211580" cy="94297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</w:rPr>
        <w:t>НАЦИОНАЛЬНЫЙ </w:t>
      </w:r>
      <w:r>
        <w:rPr>
          <w:spacing w:val="58"/>
        </w:rPr>
        <w:t>СТАНДАРТ</w:t>
      </w:r>
      <w:r>
        <w:rPr>
          <w:spacing w:val="-3"/>
        </w:rPr>
        <w:t> </w:t>
      </w:r>
    </w:p>
    <w:p>
      <w:pPr>
        <w:spacing w:line="288" w:lineRule="auto" w:before="2"/>
        <w:ind w:left="4044" w:right="0" w:hanging="65"/>
        <w:jc w:val="left"/>
        <w:rPr>
          <w:sz w:val="26"/>
        </w:rPr>
      </w:pPr>
      <w:r>
        <w:rPr>
          <w:spacing w:val="62"/>
          <w:sz w:val="26"/>
        </w:rPr>
        <w:t>РОССИЙСКОЙ </w:t>
      </w: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spacing w:line="437" w:lineRule="exact" w:before="87"/>
        <w:ind w:left="118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</w:t>
      </w:r>
    </w:p>
    <w:p>
      <w:pPr>
        <w:spacing w:line="424" w:lineRule="exact" w:before="0"/>
        <w:ind w:left="109" w:right="0" w:firstLine="0"/>
        <w:jc w:val="left"/>
        <w:rPr>
          <w:sz w:val="7"/>
        </w:rPr>
      </w:pPr>
      <w:r>
        <w:rPr>
          <w:spacing w:val="-1"/>
          <w:sz w:val="40"/>
        </w:rPr>
        <w:t>52937</w:t>
      </w:r>
      <w:r>
        <w:rPr>
          <w:sz w:val="7"/>
        </w:rPr>
        <w:t>-</w:t>
      </w:r>
    </w:p>
    <w:p>
      <w:pPr>
        <w:spacing w:line="401" w:lineRule="exact" w:before="0"/>
        <w:ind w:left="100" w:right="0" w:firstLine="0"/>
        <w:jc w:val="left"/>
        <w:rPr>
          <w:sz w:val="36"/>
        </w:rPr>
      </w:pPr>
      <w:r>
        <w:rPr>
          <w:sz w:val="36"/>
        </w:rPr>
        <w:t>2008</w:t>
      </w:r>
    </w:p>
    <w:p>
      <w:pPr>
        <w:spacing w:after="0" w:line="401" w:lineRule="exact"/>
        <w:jc w:val="left"/>
        <w:rPr>
          <w:sz w:val="36"/>
        </w:rPr>
        <w:sectPr>
          <w:type w:val="continuous"/>
          <w:pgSz w:w="11900" w:h="16840"/>
          <w:pgMar w:top="720" w:bottom="700" w:left="720" w:right="1320"/>
          <w:cols w:num="2" w:equalWidth="0">
            <w:col w:w="6781" w:space="1103"/>
            <w:col w:w="19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80" w:lineRule="auto" w:before="205"/>
        <w:ind w:left="1666" w:right="1651" w:firstLine="0"/>
        <w:jc w:val="center"/>
        <w:rPr>
          <w:b/>
          <w:sz w:val="40"/>
        </w:rPr>
      </w:pPr>
      <w:r>
        <w:rPr>
          <w:b/>
          <w:sz w:val="40"/>
        </w:rPr>
        <w:t>СРЕДСТВА СВЯЗИ ПРОВОДНЫЕ ВОДОЛАЗНЫЕ</w:t>
      </w:r>
    </w:p>
    <w:p>
      <w:pPr>
        <w:pStyle w:val="BodyText"/>
        <w:spacing w:before="7"/>
        <w:rPr>
          <w:b/>
          <w:sz w:val="50"/>
        </w:rPr>
      </w:pPr>
    </w:p>
    <w:p>
      <w:pPr>
        <w:spacing w:before="0"/>
        <w:ind w:left="1659" w:right="1651" w:firstLine="0"/>
        <w:jc w:val="center"/>
        <w:rPr>
          <w:sz w:val="34"/>
        </w:rPr>
      </w:pPr>
      <w:r>
        <w:rPr>
          <w:sz w:val="34"/>
        </w:rPr>
        <w:t>Общие технические условия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97"/>
        <w:ind w:left="1665" w:right="1651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95"/>
        <w:ind w:left="1651" w:right="1651" w:firstLine="0"/>
        <w:jc w:val="center"/>
        <w:rPr>
          <w:sz w:val="16"/>
        </w:rPr>
      </w:pPr>
      <w:r>
        <w:rPr>
          <w:sz w:val="16"/>
        </w:rPr>
        <w:t>Москва</w:t>
      </w:r>
    </w:p>
    <w:p>
      <w:pPr>
        <w:spacing w:line="374" w:lineRule="auto" w:before="112"/>
        <w:ind w:left="4776" w:right="4282" w:hanging="550"/>
        <w:jc w:val="left"/>
        <w:rPr>
          <w:sz w:val="18"/>
        </w:rPr>
      </w:pPr>
      <w:r>
        <w:rPr>
          <w:spacing w:val="-10"/>
          <w:sz w:val="18"/>
        </w:rPr>
        <w:t>Стандартинформ 2009</w:t>
      </w:r>
    </w:p>
    <w:p>
      <w:pPr>
        <w:spacing w:after="0" w:line="374" w:lineRule="auto"/>
        <w:jc w:val="left"/>
        <w:rPr>
          <w:sz w:val="18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8"/>
          <w:pgSz w:w="11900" w:h="16840"/>
          <w:pgMar w:header="520" w:footer="519" w:top="700" w:bottom="720" w:left="1300" w:right="70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2"/>
      </w:pPr>
      <w:r>
        <w:rPr/>
        <w:t>ГОСТ Р 52937—2008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34"/>
        </w:rPr>
      </w:pPr>
    </w:p>
    <w:p>
      <w:pPr>
        <w:pStyle w:val="Heading1"/>
        <w:spacing w:before="1"/>
        <w:ind w:left="122" w:firstLine="0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20" w:bottom="700" w:left="1300" w:right="700"/>
          <w:cols w:num="2" w:equalWidth="0">
            <w:col w:w="2001" w:space="1995"/>
            <w:col w:w="59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4"/>
        <w:ind w:left="636"/>
      </w:pPr>
      <w:r>
        <w:rPr/>
        <w:t>Цели  и  принципы  стандартизации е Российской Федерации  установлены Федеральным законом от</w:t>
      </w:r>
    </w:p>
    <w:p>
      <w:pPr>
        <w:pStyle w:val="BodyText"/>
        <w:spacing w:line="256" w:lineRule="auto" w:before="14"/>
        <w:ind w:left="114" w:right="154"/>
        <w:jc w:val="both"/>
      </w:pPr>
      <w:r>
        <w:rPr/>
        <w:t>27 декабря 2002 г. № 184-ФЗ «О техническом регулировании», а правила применения национальных стандартов Российской Федерации — ГОСТ Р 1.0—2004 «Стандартизация в Российской Федерации. Основные положения»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1"/>
        <w:ind w:left="627"/>
      </w:pPr>
      <w:r>
        <w:rPr/>
        <w:t>Сведения о стандарте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56" w:lineRule="auto" w:before="0" w:after="0"/>
        <w:ind w:left="114" w:right="156" w:firstLine="522"/>
        <w:jc w:val="both"/>
        <w:rPr>
          <w:sz w:val="19"/>
        </w:rPr>
      </w:pPr>
      <w:r>
        <w:rPr>
          <w:sz w:val="19"/>
        </w:rPr>
        <w:t>РАЗРАБОТАН Федеральным государственным учреждением «40 Государственный научно-исследовательский институт аварийно-спасательного дела, водолазных и глубоководных работ Министерства обороны Российской Федерации» (ФГУ «40 ГНИИ МО</w:t>
      </w:r>
      <w:r>
        <w:rPr>
          <w:spacing w:val="-35"/>
          <w:sz w:val="19"/>
        </w:rPr>
        <w:t> </w:t>
      </w:r>
      <w:r>
        <w:rPr>
          <w:sz w:val="19"/>
        </w:rPr>
        <w:t>РФ»)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ВНЕСЕН Техническим комитетом лостандартиэацииТК416 «Гипербарическая</w:t>
      </w:r>
      <w:r>
        <w:rPr>
          <w:spacing w:val="-37"/>
          <w:sz w:val="19"/>
        </w:rPr>
        <w:t> </w:t>
      </w:r>
      <w:r>
        <w:rPr>
          <w:sz w:val="19"/>
        </w:rPr>
        <w:t>техника»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56" w:lineRule="auto" w:before="0" w:after="0"/>
        <w:ind w:left="105" w:right="203" w:firstLine="522"/>
        <w:jc w:val="left"/>
        <w:rPr>
          <w:sz w:val="19"/>
        </w:rPr>
      </w:pPr>
      <w:r>
        <w:rPr>
          <w:sz w:val="19"/>
        </w:rPr>
        <w:t>УТВЕРЖДЕН И 8ВЕДЕН В ДЕЙСТВИЕ Приказом Федерального агентства по техническому регу- лированию и метрологии от 8 июля 2008 г. №</w:t>
      </w:r>
      <w:r>
        <w:rPr>
          <w:spacing w:val="-22"/>
          <w:sz w:val="19"/>
        </w:rPr>
        <w:t> </w:t>
      </w:r>
      <w:r>
        <w:rPr>
          <w:sz w:val="19"/>
        </w:rPr>
        <w:t>137-ст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0" w:after="0"/>
        <w:ind w:left="852" w:right="0" w:hanging="235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240" w:lineRule="auto" w:before="0"/>
        <w:ind w:left="104" w:right="94" w:firstLine="522"/>
        <w:jc w:val="left"/>
        <w:rPr>
          <w:i/>
          <w:sz w:val="20"/>
        </w:rPr>
      </w:pPr>
      <w:r>
        <w:rPr>
          <w:i/>
          <w:sz w:val="20"/>
        </w:rPr>
        <w:t>Информация об </w:t>
      </w:r>
      <w:r>
        <w:rPr>
          <w:sz w:val="19"/>
        </w:rPr>
        <w:t>изменениях </w:t>
      </w:r>
      <w:r>
        <w:rPr>
          <w:i/>
          <w:sz w:val="20"/>
        </w:rPr>
        <w:t>к настоящему стандарту публикуется в ежегодно издаваемом </w:t>
      </w:r>
      <w:r>
        <w:rPr>
          <w:i/>
          <w:sz w:val="20"/>
        </w:rPr>
        <w:t>информационном указателе «Национальные стандарты», а текст этих </w:t>
      </w:r>
      <w:r>
        <w:rPr>
          <w:sz w:val="19"/>
        </w:rPr>
        <w:t>изменении и </w:t>
      </w:r>
      <w:r>
        <w:rPr>
          <w:i/>
          <w:sz w:val="20"/>
        </w:rPr>
        <w:t>поправок </w:t>
      </w:r>
      <w:r>
        <w:rPr>
          <w:sz w:val="19"/>
        </w:rPr>
        <w:t>— е </w:t>
      </w:r>
      <w:r>
        <w:rPr>
          <w:i/>
          <w:sz w:val="20"/>
        </w:rPr>
        <w:t>ежегодно издаваемых информационных указателях «Национальные стандарты». В случае </w:t>
      </w:r>
      <w:r>
        <w:rPr>
          <w:sz w:val="19"/>
        </w:rPr>
        <w:t>пере- смотра </w:t>
      </w:r>
      <w:r>
        <w:rPr>
          <w:i/>
          <w:sz w:val="20"/>
        </w:rPr>
        <w:t>(замены) или отмены настоящего </w:t>
      </w:r>
      <w:r>
        <w:rPr>
          <w:sz w:val="19"/>
        </w:rPr>
        <w:t>стандарта </w:t>
      </w:r>
      <w:r>
        <w:rPr>
          <w:i/>
          <w:sz w:val="20"/>
        </w:rPr>
        <w:t>соответствующее уведомление будет опуб­ </w:t>
      </w:r>
      <w:r>
        <w:rPr>
          <w:i/>
          <w:sz w:val="20"/>
        </w:rPr>
        <w:t>ликовано в ежемесячно издаваемом информационном указателе </w:t>
      </w:r>
      <w:r>
        <w:rPr>
          <w:sz w:val="19"/>
        </w:rPr>
        <w:t>«Национальные </w:t>
      </w:r>
      <w:r>
        <w:rPr>
          <w:i/>
          <w:sz w:val="20"/>
        </w:rPr>
        <w:t>стандарты». </w:t>
      </w:r>
      <w:r>
        <w:rPr>
          <w:i/>
          <w:sz w:val="20"/>
        </w:rPr>
        <w:t>Соответствующая информация, </w:t>
      </w:r>
      <w:r>
        <w:rPr>
          <w:sz w:val="19"/>
        </w:rPr>
        <w:t>уведомление </w:t>
      </w:r>
      <w:r>
        <w:rPr>
          <w:i/>
          <w:sz w:val="20"/>
        </w:rPr>
        <w:t>и тексты размещаются также в информационной </w:t>
      </w:r>
      <w:r>
        <w:rPr>
          <w:i/>
          <w:sz w:val="20"/>
        </w:rPr>
        <w:t>системе общего пользования </w:t>
      </w:r>
      <w:r>
        <w:rPr>
          <w:sz w:val="19"/>
        </w:rPr>
        <w:t>—• на </w:t>
      </w:r>
      <w:r>
        <w:rPr>
          <w:i/>
          <w:sz w:val="20"/>
        </w:rPr>
        <w:t>официальном сайте Федерального агентства по техническому </w:t>
      </w:r>
      <w:r>
        <w:rPr>
          <w:i/>
          <w:sz w:val="20"/>
        </w:rPr>
        <w:t>регулированию и метрологии в сети 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48"/>
        <w:ind w:right="154"/>
        <w:jc w:val="right"/>
      </w:pPr>
      <w:r>
        <w:rPr>
          <w:i/>
          <w:sz w:val="20"/>
        </w:rPr>
        <w:t>© </w:t>
      </w:r>
      <w:r>
        <w:rPr/>
        <w:t>Стандартинформ.2008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/>
        <w:ind w:left="114" w:right="198" w:firstLine="521"/>
        <w:jc w:val="both"/>
      </w:pPr>
      <w:r>
        <w:rPr/>
        <w:t>Настоящий стандарт не может быть полностью или частично воспроизведен, тиражирован и рас- пространен в качестве официального издания без разрешения Федерального агентства по техническо-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spacing w:after="0" w:line="247" w:lineRule="auto"/>
        <w:jc w:val="both"/>
        <w:sectPr>
          <w:type w:val="continuous"/>
          <w:pgSz w:w="11900" w:h="16840"/>
          <w:pgMar w:top="720" w:bottom="700" w:left="1300" w:right="70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9" w:top="720" w:bottom="720" w:left="740" w:right="132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3"/>
        </w:rPr>
      </w:pPr>
    </w:p>
    <w:p>
      <w:pPr>
        <w:pStyle w:val="Heading1"/>
        <w:ind w:left="0" w:firstLine="0"/>
        <w:jc w:val="right"/>
      </w:pPr>
      <w:r>
        <w:rPr/>
        <w:t>Содержание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2051"/>
      </w:pPr>
      <w:r>
        <w:rPr/>
        <w:t>ГОСТ Р 52937—2008</w:t>
      </w:r>
    </w:p>
    <w:p>
      <w:pPr>
        <w:spacing w:after="0"/>
        <w:sectPr>
          <w:type w:val="continuous"/>
          <w:pgSz w:w="11900" w:h="16840"/>
          <w:pgMar w:top="720" w:bottom="700" w:left="740" w:right="1320"/>
          <w:cols w:num="2" w:equalWidth="0">
            <w:col w:w="5684" w:space="40"/>
            <w:col w:w="4116"/>
          </w:cols>
        </w:sectPr>
      </w:pPr>
    </w:p>
    <w:p>
      <w:pPr>
        <w:pStyle w:val="BodyText"/>
        <w:rPr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422" w:val="left" w:leader="none"/>
              <w:tab w:pos="9502" w:val="left" w:leader="dot"/>
            </w:tabs>
            <w:spacing w:line="240" w:lineRule="auto" w:before="94" w:after="0"/>
            <w:ind w:left="422" w:right="0" w:hanging="216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422" w:val="left" w:leader="none"/>
              <w:tab w:pos="9500" w:val="left" w:leader="dot"/>
            </w:tabs>
            <w:spacing w:line="240" w:lineRule="auto" w:before="105" w:after="0"/>
            <w:ind w:left="421" w:right="0" w:hanging="225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413" w:val="left" w:leader="none"/>
              <w:tab w:pos="9528" w:val="left" w:leader="dot"/>
            </w:tabs>
            <w:spacing w:line="240" w:lineRule="auto" w:before="87" w:after="0"/>
            <w:ind w:left="412" w:right="0" w:hanging="216"/>
            <w:jc w:val="left"/>
          </w:pPr>
          <w:hyperlink w:history="true" w:anchor="_bookmark2">
            <w:r>
              <w:rPr/>
              <w:t>Термины, определения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сокращения.</w:t>
              <w:tab/>
              <w:t>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809" w:val="left" w:leader="none"/>
              <w:tab w:pos="9528" w:val="left" w:leader="dot"/>
            </w:tabs>
            <w:spacing w:line="240" w:lineRule="auto" w:before="105" w:after="0"/>
            <w:ind w:left="808" w:right="0" w:hanging="387"/>
            <w:jc w:val="left"/>
          </w:pPr>
          <w:r>
            <w:rPr/>
            <w:t>Термины</w:t>
          </w:r>
          <w:r>
            <w:rPr>
              <w:spacing w:val="-3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/>
            <w:t>определения.</w:t>
            <w:tab/>
            <w:t>2</w:t>
          </w:r>
        </w:p>
        <w:p>
          <w:pPr>
            <w:pStyle w:val="TOC3"/>
            <w:numPr>
              <w:ilvl w:val="1"/>
              <w:numId w:val="2"/>
            </w:numPr>
            <w:tabs>
              <w:tab w:pos="809" w:val="left" w:leader="none"/>
              <w:tab w:pos="9527" w:val="left" w:leader="dot"/>
            </w:tabs>
            <w:spacing w:line="240" w:lineRule="auto" w:before="105" w:after="0"/>
            <w:ind w:left="808" w:right="0" w:hanging="387"/>
            <w:jc w:val="left"/>
          </w:pPr>
          <w:r>
            <w:rPr/>
            <w:t>Сокращения.</w:t>
            <w:tab/>
            <w:t>2</w:t>
          </w:r>
        </w:p>
        <w:p>
          <w:pPr>
            <w:pStyle w:val="TOC2"/>
            <w:numPr>
              <w:ilvl w:val="0"/>
              <w:numId w:val="2"/>
            </w:numPr>
            <w:tabs>
              <w:tab w:pos="423" w:val="left" w:leader="none"/>
              <w:tab w:pos="9529" w:val="left" w:leader="dot"/>
            </w:tabs>
            <w:spacing w:line="240" w:lineRule="auto" w:before="105" w:after="0"/>
            <w:ind w:left="422" w:right="0" w:hanging="234"/>
            <w:jc w:val="left"/>
          </w:pPr>
          <w:hyperlink w:history="true" w:anchor="_bookmark3">
            <w:r>
              <w:rPr/>
              <w:t>Классификация.</w:t>
              <w:tab/>
              <w:t>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413" w:val="left" w:leader="none"/>
              <w:tab w:pos="9528" w:val="left" w:leader="dot"/>
            </w:tabs>
            <w:spacing w:line="240" w:lineRule="auto" w:before="87" w:after="0"/>
            <w:ind w:left="412" w:right="0" w:hanging="216"/>
            <w:jc w:val="left"/>
          </w:pPr>
          <w:hyperlink w:history="true" w:anchor="_bookmark4">
            <w:r>
              <w:rPr/>
              <w:t>Технические требования.</w:t>
              <w:tab/>
              <w:t>3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854" w:val="left" w:leader="none"/>
              <w:tab w:pos="9530" w:val="left" w:leader="dot"/>
            </w:tabs>
            <w:spacing w:line="240" w:lineRule="auto" w:before="105" w:after="0"/>
            <w:ind w:left="853" w:right="0" w:hanging="387"/>
            <w:jc w:val="left"/>
          </w:pPr>
          <w:r>
            <w:rPr/>
            <w:t>Основные показатели и характеристики.</w:t>
            <w:tab/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845" w:val="left" w:leader="none"/>
              <w:tab w:pos="9532" w:val="left" w:leader="dot"/>
            </w:tabs>
            <w:spacing w:line="240" w:lineRule="auto" w:before="105" w:after="0"/>
            <w:ind w:left="844" w:right="0" w:hanging="386"/>
            <w:jc w:val="left"/>
          </w:pPr>
          <w:r>
            <w:rPr/>
            <w:t>Требования к сырью, материалам и покупным изделиям.</w:t>
            <w:tab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854" w:val="left" w:leader="none"/>
              <w:tab w:pos="9529" w:val="left" w:leader="dot"/>
            </w:tabs>
            <w:spacing w:line="240" w:lineRule="auto" w:before="105" w:after="0"/>
            <w:ind w:left="853" w:right="0" w:hanging="395"/>
            <w:jc w:val="left"/>
          </w:pPr>
          <w:r>
            <w:rPr/>
            <w:t>Комплектность.</w:t>
            <w:tab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854" w:val="left" w:leader="none"/>
              <w:tab w:pos="9527" w:val="left" w:leader="dot"/>
            </w:tabs>
            <w:spacing w:line="240" w:lineRule="auto" w:before="105" w:after="0"/>
            <w:ind w:left="853" w:right="0" w:hanging="395"/>
            <w:jc w:val="left"/>
          </w:pPr>
          <w:r>
            <w:rPr/>
            <w:t>Маркировка.</w:t>
            <w:tab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845" w:val="left" w:leader="none"/>
              <w:tab w:pos="9527" w:val="left" w:leader="dot"/>
            </w:tabs>
            <w:spacing w:line="240" w:lineRule="auto" w:before="87" w:after="0"/>
            <w:ind w:left="844" w:right="0" w:hanging="386"/>
            <w:jc w:val="left"/>
          </w:pPr>
          <w:r>
            <w:rPr/>
            <w:t>Упаковка.</w:t>
            <w:tab/>
            <w:t>7</w:t>
          </w:r>
        </w:p>
        <w:p>
          <w:pPr>
            <w:pStyle w:val="TOC2"/>
            <w:numPr>
              <w:ilvl w:val="0"/>
              <w:numId w:val="2"/>
            </w:numPr>
            <w:tabs>
              <w:tab w:pos="413" w:val="left" w:leader="none"/>
              <w:tab w:pos="9529" w:val="left" w:leader="dot"/>
            </w:tabs>
            <w:spacing w:line="240" w:lineRule="auto" w:before="105" w:after="0"/>
            <w:ind w:left="412" w:right="0" w:hanging="216"/>
            <w:jc w:val="left"/>
          </w:pPr>
          <w:hyperlink w:history="true" w:anchor="_bookmark5">
            <w:r>
              <w:rPr/>
              <w:t>Требования безопасности.</w:t>
              <w:tab/>
              <w:t>8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413" w:val="left" w:leader="none"/>
              <w:tab w:pos="9529" w:val="left" w:leader="dot"/>
            </w:tabs>
            <w:spacing w:line="240" w:lineRule="auto" w:before="105" w:after="0"/>
            <w:ind w:left="412" w:right="0" w:hanging="216"/>
            <w:jc w:val="left"/>
          </w:pPr>
          <w:hyperlink w:history="true" w:anchor="_bookmark6">
            <w:r>
              <w:rPr/>
              <w:t>Требоеанияохраны</w:t>
            </w:r>
            <w:r>
              <w:rPr>
                <w:spacing w:val="-3"/>
              </w:rPr>
              <w:t> </w:t>
            </w:r>
            <w:r>
              <w:rPr/>
              <w:t>окружающей</w:t>
            </w:r>
            <w:r>
              <w:rPr>
                <w:spacing w:val="-4"/>
              </w:rPr>
              <w:t> </w:t>
            </w:r>
            <w:r>
              <w:rPr/>
              <w:t>среды.</w:t>
              <w:tab/>
              <w:t>8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422" w:val="left" w:leader="none"/>
              <w:tab w:pos="9528" w:val="left" w:leader="dot"/>
            </w:tabs>
            <w:spacing w:line="240" w:lineRule="auto" w:before="105" w:after="0"/>
            <w:ind w:left="421" w:right="0" w:hanging="225"/>
            <w:jc w:val="left"/>
          </w:pPr>
          <w:hyperlink w:history="true" w:anchor="_bookmark7">
            <w:r>
              <w:rPr/>
              <w:t>Правила приемки.</w:t>
              <w:tab/>
              <w:t>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854" w:val="left" w:leader="none"/>
              <w:tab w:pos="9529" w:val="left" w:leader="dot"/>
            </w:tabs>
            <w:spacing w:line="240" w:lineRule="auto" w:before="87" w:after="0"/>
            <w:ind w:left="853" w:right="0" w:hanging="395"/>
            <w:jc w:val="left"/>
          </w:pPr>
          <w:r>
            <w:rPr/>
            <w:t>Общие положения.</w:t>
            <w:tab/>
            <w:t>8</w:t>
          </w:r>
        </w:p>
        <w:p>
          <w:pPr>
            <w:pStyle w:val="TOC3"/>
            <w:numPr>
              <w:ilvl w:val="1"/>
              <w:numId w:val="2"/>
            </w:numPr>
            <w:tabs>
              <w:tab w:pos="854" w:val="left" w:leader="none"/>
              <w:tab w:pos="9530" w:val="left" w:leader="dot"/>
            </w:tabs>
            <w:spacing w:line="240" w:lineRule="auto" w:before="105" w:after="0"/>
            <w:ind w:left="853" w:right="0" w:hanging="395"/>
            <w:jc w:val="left"/>
          </w:pPr>
          <w:r>
            <w:rPr/>
            <w:t>Приемо-сдаточные испытания.</w:t>
            <w:tab/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854" w:val="left" w:leader="none"/>
              <w:tab w:pos="9529" w:val="left" w:leader="dot"/>
            </w:tabs>
            <w:spacing w:line="240" w:lineRule="auto" w:before="105" w:after="0"/>
            <w:ind w:left="853" w:right="0" w:hanging="395"/>
            <w:jc w:val="left"/>
          </w:pPr>
          <w:r>
            <w:rPr/>
            <w:t>Периодические испытания.</w:t>
            <w:tab/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845" w:val="left" w:leader="none"/>
              <w:tab w:pos="9423" w:val="left" w:leader="dot"/>
            </w:tabs>
            <w:spacing w:line="240" w:lineRule="auto" w:before="105" w:after="0"/>
            <w:ind w:left="844" w:right="0" w:hanging="386"/>
            <w:jc w:val="left"/>
          </w:pPr>
          <w:r>
            <w:rPr/>
            <w:t>Типовые испытания.</w:t>
            <w:tab/>
            <w:t>10</w:t>
          </w:r>
        </w:p>
        <w:p>
          <w:pPr>
            <w:pStyle w:val="TOC2"/>
            <w:numPr>
              <w:ilvl w:val="0"/>
              <w:numId w:val="2"/>
            </w:numPr>
            <w:tabs>
              <w:tab w:pos="422" w:val="left" w:leader="none"/>
              <w:tab w:pos="9423" w:val="left" w:leader="dot"/>
            </w:tabs>
            <w:spacing w:line="240" w:lineRule="auto" w:before="105" w:after="0"/>
            <w:ind w:left="421" w:right="0" w:hanging="225"/>
            <w:jc w:val="left"/>
          </w:pPr>
          <w:hyperlink w:history="true" w:anchor="_bookmark8">
            <w:r>
              <w:rPr/>
              <w:t>Методы</w:t>
            </w:r>
            <w:r>
              <w:rPr>
                <w:spacing w:val="-2"/>
              </w:rPr>
              <w:t> </w:t>
            </w:r>
            <w:r>
              <w:rPr/>
              <w:t>контроля.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40" w:val="left" w:leader="none"/>
              <w:tab w:pos="9423" w:val="left" w:leader="dot"/>
            </w:tabs>
            <w:spacing w:line="240" w:lineRule="auto" w:before="87" w:after="0"/>
            <w:ind w:left="439" w:right="0" w:hanging="323"/>
            <w:jc w:val="left"/>
          </w:pPr>
          <w:hyperlink w:history="true" w:anchor="_bookmark9">
            <w:r>
              <w:rPr/>
              <w:t>Транспортирование и хранение.</w:t>
              <w:tab/>
              <w:t>18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40" w:val="left" w:leader="none"/>
              <w:tab w:pos="9418" w:val="left" w:leader="dot"/>
            </w:tabs>
            <w:spacing w:line="240" w:lineRule="auto" w:before="105" w:after="0"/>
            <w:ind w:left="439" w:right="0" w:hanging="323"/>
            <w:jc w:val="left"/>
          </w:pPr>
          <w:hyperlink w:history="true" w:anchor="_bookmark10">
            <w:r>
              <w:rPr/>
              <w:t>Указания по зксплуатации. техническому обслуживанию</w:t>
            </w:r>
            <w:r>
              <w:rPr>
                <w:spacing w:val="-34"/>
              </w:rPr>
              <w:t> </w:t>
            </w:r>
            <w:r>
              <w:rPr/>
              <w:t>и</w:t>
            </w:r>
            <w:r>
              <w:rPr>
                <w:spacing w:val="-7"/>
              </w:rPr>
              <w:t> </w:t>
            </w:r>
            <w:r>
              <w:rPr/>
              <w:t>ремонту.</w:t>
              <w:tab/>
              <w:t>18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0" w:val="left" w:leader="none"/>
              <w:tab w:pos="9424" w:val="left" w:leader="dot"/>
            </w:tabs>
            <w:spacing w:line="240" w:lineRule="auto" w:before="105" w:after="0"/>
            <w:ind w:left="449" w:right="0" w:hanging="333"/>
            <w:jc w:val="left"/>
          </w:pPr>
          <w:hyperlink w:history="true" w:anchor="_bookmark11">
            <w:r>
              <w:rPr/>
              <w:t>Гарантии изготовителя.</w:t>
              <w:tab/>
              <w:t>18</w:t>
            </w:r>
          </w:hyperlink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right="101"/>
        <w:jc w:val="right"/>
      </w:pPr>
      <w:r>
        <w:rPr/>
        <w:t>in</w:t>
      </w:r>
    </w:p>
    <w:p>
      <w:pPr>
        <w:spacing w:after="0"/>
        <w:jc w:val="right"/>
        <w:sectPr>
          <w:type w:val="continuous"/>
          <w:pgSz w:w="11900" w:h="16840"/>
          <w:pgMar w:top="720" w:bottom="700" w:left="740" w:right="1320"/>
        </w:sectPr>
      </w:pPr>
    </w:p>
    <w:p>
      <w:pPr>
        <w:pStyle w:val="BodyText"/>
        <w:rPr>
          <w:sz w:val="20"/>
        </w:rPr>
      </w:pPr>
    </w:p>
    <w:p>
      <w:pPr>
        <w:spacing w:before="220"/>
        <w:ind w:left="0" w:right="125" w:firstLine="0"/>
        <w:jc w:val="right"/>
        <w:rPr>
          <w:sz w:val="24"/>
        </w:rPr>
      </w:pPr>
      <w:r>
        <w:rPr>
          <w:sz w:val="24"/>
        </w:rPr>
        <w:t>ГОСТ Р 52937—2008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758" w:val="left" w:leader="none"/>
          <w:tab w:pos="5545" w:val="left" w:leader="none"/>
          <w:tab w:pos="7832" w:val="left" w:leader="none"/>
        </w:tabs>
        <w:spacing w:before="209"/>
        <w:ind w:left="1022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2641" w:right="2637"/>
        <w:jc w:val="center"/>
      </w:pPr>
      <w:r>
        <w:rPr/>
        <w:t>СРЕДСТВА СВЯЗИ ПРОВОДНЫЕ ВОДОЛАЗНЫЕ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2641" w:right="2637"/>
        <w:jc w:val="center"/>
      </w:pPr>
      <w:r>
        <w:rPr/>
        <w:t>Общие технические условия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2641" w:right="2644" w:firstLine="0"/>
        <w:jc w:val="center"/>
        <w:rPr>
          <w:sz w:val="17"/>
        </w:rPr>
      </w:pPr>
      <w:r>
        <w:rPr>
          <w:sz w:val="17"/>
        </w:rPr>
        <w:t>Wire drvlng communications facilities. General specifications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9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2009—01—01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910" w:val="left" w:leader="none"/>
        </w:tabs>
        <w:spacing w:line="240" w:lineRule="auto" w:before="0" w:after="0"/>
        <w:ind w:left="910" w:right="0" w:hanging="261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7" w:lineRule="auto"/>
        <w:ind w:left="118" w:right="167" w:firstLine="522"/>
        <w:jc w:val="both"/>
      </w:pPr>
      <w:r>
        <w:rPr/>
        <w:t>Настоящий стандарт распространяется на средства связи проводные водолазные (далее — сред- ства связи), предназначенные для водолазных станций, водолазных  снаряжений,  водолазных  колоко- лов. водолазных барокамер и жестких водолазных устройств.</w:t>
      </w:r>
    </w:p>
    <w:p>
      <w:pPr>
        <w:pStyle w:val="BodyText"/>
        <w:spacing w:line="256" w:lineRule="auto" w:before="9"/>
        <w:ind w:left="127" w:right="166" w:firstLine="513"/>
        <w:jc w:val="both"/>
      </w:pPr>
      <w:r>
        <w:rPr/>
        <w:t>Стандарт предназначен для организаций и учреждений, осуществляющих проектирование, изго- товление. установку, эксплуатацию, обслуживание и ремонт средств связи.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3"/>
        </w:numPr>
        <w:tabs>
          <w:tab w:pos="919" w:val="left" w:leader="none"/>
        </w:tabs>
        <w:spacing w:line="240" w:lineRule="auto" w:before="0" w:after="0"/>
        <w:ind w:left="918" w:right="0" w:hanging="278"/>
        <w:jc w:val="left"/>
      </w:pPr>
      <w:bookmarkStart w:name="_bookmark1" w:id="3"/>
      <w:bookmarkEnd w:id="3"/>
      <w:r>
        <w:rPr/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234"/>
        <w:ind w:left="640"/>
      </w:pPr>
      <w:r>
        <w:rPr/>
        <w:t>8 настоящем стандарте использованы ссылки на следующие стандарты:</w:t>
      </w:r>
    </w:p>
    <w:p>
      <w:pPr>
        <w:pStyle w:val="BodyText"/>
        <w:spacing w:line="256" w:lineRule="auto" w:before="15"/>
        <w:ind w:left="127" w:right="114" w:firstLine="513"/>
        <w:jc w:val="both"/>
      </w:pPr>
      <w:r>
        <w:rPr/>
        <w:t>ГОСТ Р 51318.11—99 (СИСПР 11—97) Совместимость технических средств электромагнитная. Радиопомехи индустриал ьныеот промышленных, научных, медицинских и бытовых (ПНМБ)высокочас- тотных устройств. Нормы и методы испытаний</w:t>
      </w:r>
    </w:p>
    <w:p>
      <w:pPr>
        <w:pStyle w:val="BodyText"/>
        <w:spacing w:line="247" w:lineRule="auto"/>
        <w:ind w:left="127" w:right="117" w:firstLine="513"/>
        <w:jc w:val="both"/>
      </w:pPr>
      <w:r>
        <w:rPr/>
        <w:t>ГОСТ Р 51318.14.1—99 (СИСПР 14-1—93)  Совместимость  технических  средств  электромагнит-  ная. Радиопомехи индустриальные от бытовых приборов, электрических инструментов и аналогичных устройств. Нормы и методы</w:t>
      </w:r>
      <w:r>
        <w:rPr>
          <w:spacing w:val="-5"/>
        </w:rPr>
        <w:t> </w:t>
      </w:r>
      <w:r>
        <w:rPr/>
        <w:t>испытаний</w:t>
      </w:r>
    </w:p>
    <w:p>
      <w:pPr>
        <w:pStyle w:val="BodyText"/>
        <w:spacing w:line="256" w:lineRule="auto" w:before="8"/>
        <w:ind w:left="136" w:right="170" w:firstLine="504"/>
        <w:jc w:val="both"/>
      </w:pPr>
      <w:r>
        <w:rPr/>
        <w:t>ГОСТ Р 51320—99 Совместимость технических средств электромагнитная. Радиопомехи индуст- риальные. Методы испытаний технических средств — источников индустриальных радиопомех</w:t>
      </w:r>
    </w:p>
    <w:p>
      <w:pPr>
        <w:pStyle w:val="BodyText"/>
        <w:ind w:left="640"/>
      </w:pPr>
      <w:r>
        <w:rPr/>
        <w:t>ГОСТ Р 52119—2003 Техника водолазная. Термины и определения</w:t>
      </w:r>
    </w:p>
    <w:p>
      <w:pPr>
        <w:pStyle w:val="BodyText"/>
        <w:spacing w:line="256" w:lineRule="auto" w:before="15"/>
        <w:ind w:left="136" w:right="166" w:firstLine="504"/>
        <w:jc w:val="both"/>
      </w:pPr>
      <w:r>
        <w:rPr/>
        <w:t>ГОСТ 9.014—78 Единая система защиты от коррозии и старения. Временная противокоррозион-    ная защита изделий. Общие</w:t>
      </w:r>
      <w:r>
        <w:rPr>
          <w:spacing w:val="-9"/>
        </w:rPr>
        <w:t> </w:t>
      </w:r>
      <w:r>
        <w:rPr/>
        <w:t>требования</w:t>
      </w:r>
    </w:p>
    <w:p>
      <w:pPr>
        <w:pStyle w:val="BodyText"/>
        <w:ind w:left="640"/>
      </w:pPr>
      <w:r>
        <w:rPr/>
        <w:t>ГОСТ   12.2.007.0—75   Система   стандартов   безопасности   труда.   Изделия   электротехнические.</w:t>
      </w:r>
    </w:p>
    <w:p>
      <w:pPr>
        <w:pStyle w:val="BodyText"/>
        <w:spacing w:before="15"/>
        <w:ind w:left="127"/>
      </w:pPr>
      <w:r>
        <w:rPr/>
        <w:t>Общие требования безопасности</w:t>
      </w:r>
    </w:p>
    <w:p>
      <w:pPr>
        <w:pStyle w:val="BodyText"/>
        <w:spacing w:before="15"/>
        <w:ind w:left="640"/>
      </w:pPr>
      <w:r>
        <w:rPr/>
        <w:t>ГОСТ 14.201—83 Обеспечение технологичности конструкции изделий. Общие требования</w:t>
      </w:r>
    </w:p>
    <w:p>
      <w:pPr>
        <w:pStyle w:val="BodyText"/>
        <w:spacing w:line="256" w:lineRule="auto" w:before="15"/>
        <w:ind w:left="127" w:right="163" w:firstLine="513"/>
        <w:jc w:val="both"/>
      </w:pPr>
      <w:r>
        <w:rPr/>
        <w:t>ГОСТ 15.309—98 Система разработки и постановки продукции на производство. Испытания и при- емка выпускаемой продукции. Основные положения</w:t>
      </w:r>
    </w:p>
    <w:p>
      <w:pPr>
        <w:pStyle w:val="BodyText"/>
        <w:spacing w:line="237" w:lineRule="auto" w:before="2"/>
        <w:ind w:left="136" w:right="167" w:firstLine="504"/>
        <w:jc w:val="both"/>
      </w:pPr>
      <w:r>
        <w:rPr/>
        <w:t>ГОСТ 20.39.108—85 Комплексная система общих технических требований. Требования по эрго- номике. обитаемости и технической эстетике. Номенклатура и порядок выбора</w:t>
      </w:r>
    </w:p>
    <w:p>
      <w:pPr>
        <w:pStyle w:val="BodyText"/>
        <w:spacing w:before="33"/>
        <w:ind w:left="640"/>
      </w:pPr>
      <w:r>
        <w:rPr/>
        <w:t>ГОСТ 27.003—90 Надежность в технике. Состав и общие правила задания требований по надеж-</w:t>
      </w:r>
    </w:p>
    <w:p>
      <w:pPr>
        <w:pStyle w:val="BodyText"/>
        <w:spacing w:line="216" w:lineRule="exact"/>
        <w:ind w:left="136"/>
      </w:pPr>
      <w:r>
        <w:rPr/>
        <w:t>ности</w:t>
      </w:r>
    </w:p>
    <w:p>
      <w:pPr>
        <w:pStyle w:val="BodyText"/>
        <w:spacing w:before="15"/>
        <w:ind w:left="640"/>
      </w:pPr>
      <w:r>
        <w:rPr/>
        <w:t>ГОСТ27.203—83 Надежность в технике. Технологические системы. Общие требования к методам</w:t>
      </w:r>
    </w:p>
    <w:p>
      <w:pPr>
        <w:pStyle w:val="BodyText"/>
        <w:spacing w:before="15"/>
        <w:ind w:left="118"/>
      </w:pPr>
      <w:r>
        <w:rPr/>
        <w:t>оценки надежности</w:t>
      </w:r>
    </w:p>
    <w:p>
      <w:pPr>
        <w:pStyle w:val="BodyText"/>
        <w:spacing w:line="256" w:lineRule="auto" w:before="15"/>
        <w:ind w:left="127" w:firstLine="513"/>
      </w:pPr>
      <w:r>
        <w:rPr/>
        <w:t>ГОСТ 27.410—87 Надежность в технике. Методы контроля показателей надежности и планы кон- трольных испытаний на надежность</w:t>
      </w:r>
    </w:p>
    <w:p>
      <w:pPr>
        <w:pStyle w:val="BodyText"/>
        <w:ind w:left="640"/>
      </w:pPr>
      <w:r>
        <w:rPr/>
        <w:t>ГОСТ 7502—98 Рулетки измерительные металлические. Технические условия</w:t>
      </w:r>
    </w:p>
    <w:p>
      <w:pPr>
        <w:pStyle w:val="BodyText"/>
        <w:spacing w:before="2"/>
        <w:rPr>
          <w:sz w:val="18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46"/>
        <w:ind w:left="0" w:right="101" w:firstLine="0"/>
        <w:jc w:val="right"/>
        <w:rPr>
          <w:sz w:val="18"/>
        </w:rPr>
      </w:pPr>
      <w:r>
        <w:rPr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2"/>
      </w:pPr>
      <w:r>
        <w:rPr/>
        <w:t>ГОСТ Р 52937—2008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636" w:right="2414"/>
      </w:pPr>
      <w:r>
        <w:rPr/>
        <w:t>ГОСТ 12971—67 Таблички прямоугольные для машин и приборов. Размеры ГОСТ 14192—96 Маркировка грузов</w:t>
      </w:r>
    </w:p>
    <w:p>
      <w:pPr>
        <w:pStyle w:val="BodyText"/>
        <w:spacing w:line="256" w:lineRule="auto"/>
        <w:ind w:left="105" w:right="112" w:firstLine="530"/>
        <w:jc w:val="both"/>
      </w:pPr>
      <w:r>
        <w:rPr/>
        <w:t>ГОСТ 15150—69 Машины, приборы и другие технические изделия. Исполнения для различных климатических районов. Категории, условия эксплуатации, хранение и транспортирование в части воз- действия климатических факторов внешней среды</w:t>
      </w:r>
    </w:p>
    <w:p>
      <w:pPr>
        <w:pStyle w:val="BodyText"/>
        <w:spacing w:line="237" w:lineRule="auto" w:before="2"/>
        <w:ind w:left="114" w:right="52" w:firstLine="521"/>
      </w:pPr>
      <w:r>
        <w:rPr/>
        <w:t>ГОСТ 16600—72 Передача  речи  по  трактам  радиотелефонной  связи.  Требования  кразборчивое- ти речи и методы артикуляционных измерений</w:t>
      </w:r>
    </w:p>
    <w:p>
      <w:pPr>
        <w:pStyle w:val="BodyText"/>
        <w:spacing w:line="237" w:lineRule="auto" w:before="35"/>
        <w:ind w:left="114" w:firstLine="521"/>
      </w:pPr>
      <w:r>
        <w:rPr/>
        <w:t>ГОСТ 17516.1—90 Изделия электротехнические. Общие требования в части к стойкости к механи- ческим внешним воздействующим факторам</w:t>
      </w:r>
    </w:p>
    <w:p>
      <w:pPr>
        <w:pStyle w:val="BodyText"/>
        <w:spacing w:before="15"/>
        <w:ind w:left="636"/>
      </w:pPr>
      <w:r>
        <w:rPr/>
        <w:t>ГОСТ 21964—76 Внешние воздействующие факторы. Номенклатура и характеристики</w:t>
      </w:r>
    </w:p>
    <w:p>
      <w:pPr>
        <w:pStyle w:val="BodyText"/>
        <w:spacing w:line="256" w:lineRule="auto" w:before="15"/>
        <w:ind w:left="114" w:right="551" w:firstLine="521"/>
      </w:pPr>
      <w:r>
        <w:rPr/>
        <w:t>ГОСТ 23216—78 Изделия электротехнические. Хранение, транспортирование, временная проти- вокоррозионная защита, упаковка. Общие требования и методы испытаний</w:t>
      </w:r>
    </w:p>
    <w:p>
      <w:pPr>
        <w:spacing w:line="268" w:lineRule="auto" w:before="109"/>
        <w:ind w:left="114" w:right="120" w:firstLine="513"/>
        <w:jc w:val="both"/>
        <w:rPr>
          <w:sz w:val="17"/>
        </w:rPr>
      </w:pPr>
      <w:r>
        <w:rPr>
          <w:sz w:val="17"/>
        </w:rPr>
        <w:t>П р и м е ч а н и е — При пользовании  настоящим  стандартом  целесообразно  проверить  действие  ссылоч- ных стандартов в информационной системе  общего  пользования  —  на  официальном  сайте  Федерального агентства по техническому регулированию и метрологии в сети Интернет или по ежегодно издаваемому информа- ционному указателю «Национальные стандарты», который  опубликован по  состоянию на  1  января  текущего года, и по соответствующим ежемесячно издаваемым  информационным  указателям,  опубликованным  в  текущем  году.  Если ссылочный ствндарт заменен (изменен), то при пользовании настоящим стандартом  следует  руководство-  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</w:t>
      </w:r>
      <w:r>
        <w:rPr>
          <w:spacing w:val="-30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0"/>
          <w:numId w:val="4"/>
        </w:numPr>
        <w:tabs>
          <w:tab w:pos="945" w:val="left" w:leader="none"/>
        </w:tabs>
        <w:spacing w:line="240" w:lineRule="auto" w:before="0" w:after="0"/>
        <w:ind w:left="944" w:right="0" w:hanging="308"/>
        <w:jc w:val="left"/>
      </w:pPr>
      <w:bookmarkStart w:name="_bookmark2" w:id="5"/>
      <w:bookmarkEnd w:id="5"/>
      <w:r>
        <w:rPr/>
      </w:r>
      <w:bookmarkStart w:name="_bookmark2" w:id="6"/>
      <w:bookmarkEnd w:id="6"/>
      <w:r>
        <w:rPr/>
        <w:t>Термины,</w:t>
      </w:r>
      <w:r>
        <w:rPr/>
        <w:t> определения и</w:t>
      </w:r>
      <w:r>
        <w:rPr>
          <w:spacing w:val="-11"/>
        </w:rPr>
        <w:t> </w:t>
      </w:r>
      <w:r>
        <w:rPr/>
        <w:t>сокращения</w:t>
      </w: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234" w:after="0"/>
        <w:ind w:left="1013" w:right="0" w:hanging="386"/>
        <w:jc w:val="left"/>
        <w:rPr>
          <w:sz w:val="19"/>
        </w:rPr>
      </w:pPr>
      <w:r>
        <w:rPr>
          <w:sz w:val="19"/>
        </w:rPr>
        <w:t>Термины и</w:t>
      </w:r>
      <w:r>
        <w:rPr>
          <w:spacing w:val="-11"/>
          <w:sz w:val="19"/>
        </w:rPr>
        <w:t> </w:t>
      </w:r>
      <w:r>
        <w:rPr>
          <w:sz w:val="19"/>
        </w:rPr>
        <w:t>определения</w:t>
      </w:r>
    </w:p>
    <w:p>
      <w:pPr>
        <w:pStyle w:val="BodyText"/>
        <w:spacing w:before="15"/>
        <w:ind w:left="636"/>
      </w:pPr>
      <w:r>
        <w:rPr/>
        <w:t>В настоящем стандарте применены термины по ГОСТ Р 52119.</w:t>
      </w:r>
    </w:p>
    <w:p>
      <w:pPr>
        <w:pStyle w:val="ListParagraph"/>
        <w:numPr>
          <w:ilvl w:val="1"/>
          <w:numId w:val="4"/>
        </w:numPr>
        <w:tabs>
          <w:tab w:pos="1023" w:val="left" w:leader="none"/>
        </w:tabs>
        <w:spacing w:line="240" w:lineRule="auto" w:before="33" w:after="0"/>
        <w:ind w:left="1022" w:right="0" w:hanging="395"/>
        <w:jc w:val="left"/>
        <w:rPr>
          <w:sz w:val="19"/>
        </w:rPr>
      </w:pPr>
      <w:r>
        <w:rPr>
          <w:sz w:val="19"/>
        </w:rPr>
        <w:t>Сокращения</w:t>
      </w:r>
    </w:p>
    <w:p>
      <w:pPr>
        <w:pStyle w:val="BodyText"/>
        <w:spacing w:line="256" w:lineRule="auto" w:before="15"/>
        <w:ind w:left="636" w:right="3757"/>
      </w:pPr>
      <w:r>
        <w:rPr/>
        <w:t>В настоящем стандарте применены следующие сокращения: ВК — водолазный колокол;</w:t>
      </w:r>
    </w:p>
    <w:p>
      <w:pPr>
        <w:pStyle w:val="BodyText"/>
        <w:ind w:left="636"/>
      </w:pPr>
      <w:r>
        <w:rPr/>
        <w:t>ВП — выносной пульт;</w:t>
      </w:r>
    </w:p>
    <w:p>
      <w:pPr>
        <w:pStyle w:val="BodyText"/>
        <w:spacing w:before="14"/>
        <w:ind w:left="617"/>
      </w:pPr>
      <w:r>
        <w:rPr/>
        <w:t>ДП — длительное пребывание;</w:t>
      </w:r>
    </w:p>
    <w:p>
      <w:pPr>
        <w:pStyle w:val="BodyText"/>
        <w:spacing w:line="256" w:lineRule="auto" w:before="14"/>
        <w:ind w:left="636" w:right="5388" w:hanging="19"/>
      </w:pPr>
      <w:r>
        <w:rPr/>
        <w:t>ЖВУ — жесткое водолазное устройство; ЗИП — запасные части и принадлежности; КГС — кислородно-гелиевая среда:</w:t>
      </w:r>
    </w:p>
    <w:p>
      <w:pPr>
        <w:pStyle w:val="BodyText"/>
        <w:spacing w:line="256" w:lineRule="auto"/>
        <w:ind w:left="636" w:right="5896" w:hanging="9"/>
      </w:pPr>
      <w:r>
        <w:rPr/>
        <w:t>ОТК — отдел технического контроля; ПР — преобразователь речи;</w:t>
      </w:r>
    </w:p>
    <w:p>
      <w:pPr>
        <w:pStyle w:val="BodyText"/>
        <w:ind w:left="636"/>
      </w:pPr>
      <w:r>
        <w:rPr/>
        <w:t>ПУ — пульт управления;</w:t>
      </w:r>
    </w:p>
    <w:p>
      <w:pPr>
        <w:pStyle w:val="BodyText"/>
        <w:spacing w:line="256" w:lineRule="auto" w:before="14"/>
        <w:ind w:left="627" w:right="4800" w:firstLine="9"/>
      </w:pPr>
      <w:r>
        <w:rPr/>
        <w:t>РКД — рабочая и конструкторская документация. ТУ — технические условия.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numPr>
          <w:ilvl w:val="0"/>
          <w:numId w:val="4"/>
        </w:numPr>
        <w:tabs>
          <w:tab w:pos="953" w:val="left" w:leader="none"/>
        </w:tabs>
        <w:spacing w:line="240" w:lineRule="auto" w:before="0" w:after="0"/>
        <w:ind w:left="953" w:right="0" w:hanging="326"/>
        <w:jc w:val="left"/>
      </w:pPr>
      <w:bookmarkStart w:name="_bookmark3" w:id="7"/>
      <w:bookmarkEnd w:id="7"/>
      <w:r>
        <w:rPr/>
      </w:r>
      <w:bookmarkStart w:name="_bookmark3" w:id="8"/>
      <w:bookmarkEnd w:id="8"/>
      <w:r>
        <w:rPr/>
        <w:t>Классификация</w:t>
      </w: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234" w:after="0"/>
        <w:ind w:left="1013" w:right="0" w:hanging="396"/>
        <w:jc w:val="left"/>
        <w:rPr>
          <w:sz w:val="19"/>
        </w:rPr>
      </w:pPr>
      <w:r>
        <w:rPr>
          <w:sz w:val="19"/>
        </w:rPr>
        <w:t>Средства связи в зависимости от области их применения подразделяютна следующие</w:t>
      </w:r>
      <w:r>
        <w:rPr>
          <w:spacing w:val="-29"/>
          <w:sz w:val="19"/>
        </w:rPr>
        <w:t> </w:t>
      </w:r>
      <w:r>
        <w:rPr>
          <w:sz w:val="19"/>
        </w:rPr>
        <w:t>группы: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15" w:after="0"/>
        <w:ind w:left="743" w:right="0" w:hanging="107"/>
        <w:jc w:val="left"/>
        <w:rPr>
          <w:sz w:val="19"/>
        </w:rPr>
      </w:pPr>
      <w:r>
        <w:rPr>
          <w:sz w:val="19"/>
        </w:rPr>
        <w:t>для водолазных спусков на малые и средние</w:t>
      </w:r>
      <w:r>
        <w:rPr>
          <w:spacing w:val="-15"/>
          <w:sz w:val="19"/>
        </w:rPr>
        <w:t> </w:t>
      </w:r>
      <w:r>
        <w:rPr>
          <w:sz w:val="19"/>
        </w:rPr>
        <w:t>глубины:</w:t>
      </w:r>
    </w:p>
    <w:p>
      <w:pPr>
        <w:pStyle w:val="ListParagraph"/>
        <w:numPr>
          <w:ilvl w:val="0"/>
          <w:numId w:val="5"/>
        </w:numPr>
        <w:tabs>
          <w:tab w:pos="745" w:val="left" w:leader="none"/>
        </w:tabs>
        <w:spacing w:line="240" w:lineRule="auto" w:before="15" w:after="0"/>
        <w:ind w:left="744" w:right="0" w:hanging="117"/>
        <w:jc w:val="left"/>
        <w:rPr>
          <w:sz w:val="19"/>
        </w:rPr>
      </w:pPr>
      <w:r>
        <w:rPr>
          <w:sz w:val="19"/>
        </w:rPr>
        <w:t>для глубоководных водолазных</w:t>
      </w:r>
      <w:r>
        <w:rPr>
          <w:spacing w:val="-13"/>
          <w:sz w:val="19"/>
        </w:rPr>
        <w:t> </w:t>
      </w:r>
      <w:r>
        <w:rPr>
          <w:sz w:val="19"/>
        </w:rPr>
        <w:t>спусков;</w:t>
      </w:r>
    </w:p>
    <w:p>
      <w:pPr>
        <w:pStyle w:val="ListParagraph"/>
        <w:numPr>
          <w:ilvl w:val="0"/>
          <w:numId w:val="5"/>
        </w:numPr>
        <w:tabs>
          <w:tab w:pos="745" w:val="left" w:leader="none"/>
        </w:tabs>
        <w:spacing w:line="240" w:lineRule="auto" w:before="15" w:after="0"/>
        <w:ind w:left="744" w:right="0" w:hanging="117"/>
        <w:jc w:val="left"/>
        <w:rPr>
          <w:sz w:val="19"/>
        </w:rPr>
      </w:pPr>
      <w:r>
        <w:rPr>
          <w:sz w:val="19"/>
        </w:rPr>
        <w:t>для барокамер и водолазных</w:t>
      </w:r>
      <w:r>
        <w:rPr>
          <w:spacing w:val="-13"/>
          <w:sz w:val="19"/>
        </w:rPr>
        <w:t> </w:t>
      </w:r>
      <w:r>
        <w:rPr>
          <w:sz w:val="19"/>
        </w:rPr>
        <w:t>колоколов: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z w:val="19"/>
        </w:rPr>
        <w:t>для жестких водолазных</w:t>
      </w:r>
      <w:r>
        <w:rPr>
          <w:spacing w:val="-13"/>
          <w:sz w:val="19"/>
        </w:rPr>
        <w:t> </w:t>
      </w:r>
      <w:r>
        <w:rPr>
          <w:sz w:val="19"/>
        </w:rPr>
        <w:t>устройств.</w:t>
      </w:r>
    </w:p>
    <w:p>
      <w:pPr>
        <w:pStyle w:val="ListParagraph"/>
        <w:numPr>
          <w:ilvl w:val="1"/>
          <w:numId w:val="4"/>
        </w:numPr>
        <w:tabs>
          <w:tab w:pos="1023" w:val="left" w:leader="none"/>
        </w:tabs>
        <w:spacing w:line="240" w:lineRule="auto" w:before="15" w:after="0"/>
        <w:ind w:left="1022" w:right="0" w:hanging="405"/>
        <w:jc w:val="left"/>
        <w:rPr>
          <w:sz w:val="19"/>
        </w:rPr>
      </w:pPr>
      <w:r>
        <w:rPr>
          <w:sz w:val="19"/>
        </w:rPr>
        <w:t>Грулпы средств связи подразделяют на типы по следующим</w:t>
      </w:r>
      <w:r>
        <w:rPr>
          <w:spacing w:val="-5"/>
          <w:sz w:val="19"/>
        </w:rPr>
        <w:t> </w:t>
      </w:r>
      <w:r>
        <w:rPr>
          <w:sz w:val="19"/>
        </w:rPr>
        <w:t>признакам:</w:t>
      </w:r>
    </w:p>
    <w:p>
      <w:pPr>
        <w:pStyle w:val="ListParagraph"/>
        <w:numPr>
          <w:ilvl w:val="2"/>
          <w:numId w:val="4"/>
        </w:numPr>
        <w:tabs>
          <w:tab w:pos="1185" w:val="left" w:leader="none"/>
        </w:tabs>
        <w:spacing w:line="240" w:lineRule="auto" w:before="15" w:after="0"/>
        <w:ind w:left="1184" w:right="0" w:hanging="567"/>
        <w:jc w:val="left"/>
        <w:rPr>
          <w:sz w:val="19"/>
        </w:rPr>
      </w:pPr>
      <w:r>
        <w:rPr>
          <w:sz w:val="19"/>
        </w:rPr>
        <w:t>Условия</w:t>
      </w:r>
      <w:r>
        <w:rPr>
          <w:spacing w:val="-20"/>
          <w:sz w:val="19"/>
        </w:rPr>
        <w:t> </w:t>
      </w:r>
      <w:r>
        <w:rPr>
          <w:sz w:val="19"/>
        </w:rPr>
        <w:t>эксплуатации:</w:t>
      </w:r>
    </w:p>
    <w:p>
      <w:pPr>
        <w:pStyle w:val="ListParagraph"/>
        <w:numPr>
          <w:ilvl w:val="0"/>
          <w:numId w:val="6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z w:val="19"/>
        </w:rPr>
        <w:t>в зависимости от давления окружающей</w:t>
      </w:r>
      <w:r>
        <w:rPr>
          <w:spacing w:val="-32"/>
          <w:sz w:val="19"/>
        </w:rPr>
        <w:t> </w:t>
      </w:r>
      <w:r>
        <w:rPr>
          <w:sz w:val="19"/>
        </w:rPr>
        <w:t>среды:</w:t>
      </w:r>
    </w:p>
    <w:p>
      <w:pPr>
        <w:pStyle w:val="ListParagraph"/>
        <w:numPr>
          <w:ilvl w:val="0"/>
          <w:numId w:val="6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z w:val="19"/>
        </w:rPr>
        <w:t>в зависимости от состава газовой дыхательной среды</w:t>
      </w:r>
      <w:r>
        <w:rPr>
          <w:spacing w:val="-35"/>
          <w:sz w:val="19"/>
        </w:rPr>
        <w:t> </w:t>
      </w:r>
      <w:r>
        <w:rPr>
          <w:sz w:val="19"/>
        </w:rPr>
        <w:t>водолазов.</w:t>
      </w:r>
    </w:p>
    <w:p>
      <w:pPr>
        <w:pStyle w:val="ListParagraph"/>
        <w:numPr>
          <w:ilvl w:val="2"/>
          <w:numId w:val="4"/>
        </w:numPr>
        <w:tabs>
          <w:tab w:pos="1194" w:val="left" w:leader="none"/>
        </w:tabs>
        <w:spacing w:line="240" w:lineRule="auto" w:before="15" w:after="0"/>
        <w:ind w:left="1193" w:right="0" w:hanging="576"/>
        <w:jc w:val="left"/>
        <w:rPr>
          <w:sz w:val="19"/>
        </w:rPr>
      </w:pPr>
      <w:r>
        <w:rPr>
          <w:sz w:val="19"/>
        </w:rPr>
        <w:t>Конструктивное исполнение: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z w:val="19"/>
        </w:rPr>
        <w:t>стационарные или переносные;</w:t>
      </w:r>
    </w:p>
    <w:p>
      <w:pPr>
        <w:pStyle w:val="ListParagraph"/>
        <w:numPr>
          <w:ilvl w:val="0"/>
          <w:numId w:val="5"/>
        </w:numPr>
        <w:tabs>
          <w:tab w:pos="745" w:val="left" w:leader="none"/>
        </w:tabs>
        <w:spacing w:line="240" w:lineRule="auto" w:before="15" w:after="0"/>
        <w:ind w:left="744" w:right="0" w:hanging="117"/>
        <w:jc w:val="left"/>
        <w:rPr>
          <w:sz w:val="19"/>
        </w:rPr>
      </w:pPr>
      <w:r>
        <w:rPr>
          <w:sz w:val="19"/>
        </w:rPr>
        <w:t>с преобразователем или без преобразователя</w:t>
      </w:r>
      <w:r>
        <w:rPr>
          <w:spacing w:val="-5"/>
          <w:sz w:val="19"/>
        </w:rPr>
        <w:t> </w:t>
      </w:r>
      <w:r>
        <w:rPr>
          <w:sz w:val="19"/>
        </w:rPr>
        <w:t>речи.</w:t>
      </w:r>
    </w:p>
    <w:p>
      <w:pPr>
        <w:pStyle w:val="ListParagraph"/>
        <w:numPr>
          <w:ilvl w:val="1"/>
          <w:numId w:val="4"/>
        </w:numPr>
        <w:tabs>
          <w:tab w:pos="935" w:val="left" w:leader="none"/>
        </w:tabs>
        <w:spacing w:line="240" w:lineRule="auto" w:before="15" w:after="0"/>
        <w:ind w:left="934" w:right="0" w:hanging="317"/>
        <w:jc w:val="left"/>
        <w:rPr>
          <w:sz w:val="19"/>
        </w:rPr>
      </w:pPr>
      <w:r>
        <w:rPr>
          <w:sz w:val="19"/>
        </w:rPr>
        <w:t>Классификация средств связи по группам и типам приведена в таблице</w:t>
      </w:r>
      <w:r>
        <w:rPr>
          <w:spacing w:val="-13"/>
          <w:sz w:val="19"/>
        </w:rPr>
        <w:t> </w:t>
      </w:r>
      <w:r>
        <w:rPr>
          <w:sz w:val="19"/>
        </w:rPr>
        <w:t>1.</w:t>
      </w:r>
    </w:p>
    <w:p>
      <w:pPr>
        <w:pStyle w:val="BodyText"/>
        <w:rPr>
          <w:sz w:val="20"/>
        </w:rPr>
      </w:pPr>
    </w:p>
    <w:p>
      <w:pPr>
        <w:spacing w:before="173"/>
        <w:ind w:left="114" w:right="0" w:firstLine="0"/>
        <w:jc w:val="left"/>
        <w:rPr>
          <w:sz w:val="18"/>
        </w:rPr>
      </w:pPr>
      <w:r>
        <w:rPr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65"/>
        <w:jc w:val="right"/>
      </w:pPr>
      <w:r>
        <w:rPr/>
        <w:t>ГОСТ Р 52937—2008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4"/>
        <w:ind w:left="126"/>
      </w:pPr>
      <w:r>
        <w:rPr/>
        <w:pict>
          <v:shape style="position:absolute;margin-left:41.650002pt;margin-top:21.010876pt;width:483.6pt;height:217.8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01"/>
                    <w:gridCol w:w="1980"/>
                    <w:gridCol w:w="1998"/>
                    <w:gridCol w:w="217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5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8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Группа средств связи</w:t>
                        </w:r>
                      </w:p>
                    </w:tc>
                    <w:tc>
                      <w:tcPr>
                        <w:tcW w:w="6156" w:type="dxa"/>
                        <w:gridSpan w:val="3"/>
                      </w:tcPr>
                      <w:p>
                        <w:pPr>
                          <w:pStyle w:val="TableParagraph"/>
                          <w:spacing w:before="114"/>
                          <w:ind w:left="2263" w:right="229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средства связи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5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8" w:type="dxa"/>
                        <w:gridSpan w:val="2"/>
                      </w:tcPr>
                      <w:p>
                        <w:pPr>
                          <w:pStyle w:val="TableParagraph"/>
                          <w:spacing w:before="105"/>
                          <w:ind w:left="9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По условиям эксплуатации</w:t>
                        </w:r>
                      </w:p>
                    </w:tc>
                    <w:tc>
                      <w:tcPr>
                        <w:tcW w:w="217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4"/>
                          <w:ind w:left="57" w:right="-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По конструктивному испол</w:t>
                        </w:r>
                      </w:p>
                      <w:p>
                        <w:pPr>
                          <w:pStyle w:val="TableParagraph"/>
                          <w:spacing w:before="49"/>
                          <w:ind w:left="57" w:right="6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И4ИИЮ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35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line="242" w:lineRule="auto" w:before="87"/>
                          <w:ind w:left="732" w:right="46" w:hanging="6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Давление окружающей среды</w:t>
                        </w:r>
                      </w:p>
                    </w:tc>
                    <w:tc>
                      <w:tcPr>
                        <w:tcW w:w="1998" w:type="dxa"/>
                      </w:tcPr>
                      <w:p>
                        <w:pPr>
                          <w:pStyle w:val="TableParagraph"/>
                          <w:spacing w:line="242" w:lineRule="auto" w:before="87"/>
                          <w:ind w:left="755" w:right="88" w:hanging="65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 аэовая дыхательная среда</w:t>
                        </w:r>
                      </w:p>
                    </w:tc>
                    <w:tc>
                      <w:tcPr>
                        <w:tcW w:w="217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3501" w:type="dxa"/>
                      </w:tcPr>
                      <w:p>
                        <w:pPr>
                          <w:pStyle w:val="TableParagraph"/>
                          <w:spacing w:line="288" w:lineRule="auto" w:before="60"/>
                          <w:ind w:left="121" w:right="402" w:firstLine="29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Для водолазных спусков на ма- лые и средние глубины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tabs>
                            <w:tab w:pos="1562" w:val="left" w:leader="none"/>
                          </w:tabs>
                          <w:spacing w:line="242" w:lineRule="auto" w:before="60"/>
                          <w:ind w:left="111" w:right="118" w:firstLine="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Работающие</w:t>
                          <w:tab/>
                          <w:t>под давлением  не</w:t>
                        </w:r>
                        <w:r>
                          <w:rPr>
                            <w:spacing w:val="3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более</w:t>
                        </w:r>
                      </w:p>
                      <w:p>
                        <w:pPr>
                          <w:pStyle w:val="TableParagraph"/>
                          <w:spacing w:line="188" w:lineRule="exact" w:before="18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t.O МПа</w:t>
                        </w:r>
                      </w:p>
                    </w:tc>
                    <w:tc>
                      <w:tcPr>
                        <w:tcW w:w="1998" w:type="dxa"/>
                      </w:tcPr>
                      <w:p>
                        <w:pPr>
                          <w:pStyle w:val="TableParagraph"/>
                          <w:spacing w:line="242" w:lineRule="auto" w:before="60"/>
                          <w:ind w:left="112" w:right="88" w:firstLine="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Работающие на воз- духе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78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Переносные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3501" w:type="dxa"/>
                      </w:tcPr>
                      <w:p>
                        <w:pPr>
                          <w:pStyle w:val="TableParagraph"/>
                          <w:spacing w:line="309" w:lineRule="auto" w:before="69"/>
                          <w:ind w:left="121" w:right="376" w:firstLine="2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 Для глубоководных водолазных спусков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tabs>
                            <w:tab w:pos="1562" w:val="left" w:leader="none"/>
                          </w:tabs>
                          <w:spacing w:line="242" w:lineRule="auto" w:before="69"/>
                          <w:ind w:left="111" w:right="118" w:firstLine="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Работающие</w:t>
                          <w:tab/>
                          <w:t>под давлением  не</w:t>
                        </w:r>
                        <w:r>
                          <w:rPr>
                            <w:spacing w:val="3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более</w:t>
                        </w:r>
                      </w:p>
                      <w:p>
                        <w:pPr>
                          <w:pStyle w:val="TableParagraph"/>
                          <w:spacing w:line="188" w:lineRule="exact" w:before="18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5.0 МЛв</w:t>
                        </w:r>
                      </w:p>
                    </w:tc>
                    <w:tc>
                      <w:tcPr>
                        <w:tcW w:w="1998" w:type="dxa"/>
                      </w:tcPr>
                      <w:p>
                        <w:pPr>
                          <w:pStyle w:val="TableParagraph"/>
                          <w:spacing w:line="264" w:lineRule="auto" w:before="69"/>
                          <w:ind w:left="112" w:right="88" w:firstLine="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Работающие на воз- духе и КГС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69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Стационарные с ПР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3501" w:type="dxa"/>
                      </w:tcPr>
                      <w:p>
                        <w:pPr>
                          <w:pStyle w:val="TableParagraph"/>
                          <w:spacing w:before="87"/>
                          <w:ind w:left="4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 Для барокамер и 8К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tabs>
                            <w:tab w:pos="1562" w:val="left" w:leader="none"/>
                          </w:tabs>
                          <w:spacing w:line="242" w:lineRule="auto" w:before="69"/>
                          <w:ind w:left="111" w:right="118" w:firstLine="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Работающие</w:t>
                          <w:tab/>
                          <w:t>под давлением  не</w:t>
                        </w:r>
                        <w:r>
                          <w:rPr>
                            <w:spacing w:val="3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более</w:t>
                        </w:r>
                      </w:p>
                      <w:p>
                        <w:pPr>
                          <w:pStyle w:val="TableParagraph"/>
                          <w:spacing w:line="188" w:lineRule="exact" w:before="36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5.0 МЛе</w:t>
                        </w:r>
                      </w:p>
                    </w:tc>
                    <w:tc>
                      <w:tcPr>
                        <w:tcW w:w="1998" w:type="dxa"/>
                      </w:tcPr>
                      <w:p>
                        <w:pPr>
                          <w:pStyle w:val="TableParagraph"/>
                          <w:spacing w:line="264" w:lineRule="auto" w:before="69"/>
                          <w:ind w:left="112" w:right="88" w:firstLine="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Работающие на воз- духе и КГС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87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Стационарные с ПР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3501" w:type="dxa"/>
                      </w:tcPr>
                      <w:p>
                        <w:pPr>
                          <w:pStyle w:val="TableParagraph"/>
                          <w:spacing w:before="87"/>
                          <w:ind w:left="4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 ДляЖВУ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line="254" w:lineRule="auto" w:before="69"/>
                          <w:ind w:left="120" w:right="160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Работающие при ат- мосферном давле- нии</w:t>
                        </w:r>
                      </w:p>
                    </w:tc>
                    <w:tc>
                      <w:tcPr>
                        <w:tcW w:w="1998" w:type="dxa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12" w:right="88" w:firstLine="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Работающие на воз- духа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20" w:hanging="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Стационарные и пере- носные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Таблица 1 — Классификация средств связи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0"/>
        <w:ind w:left="0" w:right="108" w:firstLine="0"/>
        <w:jc w:val="right"/>
        <w:rPr>
          <w:sz w:val="17"/>
        </w:rPr>
      </w:pPr>
      <w:r>
        <w:rPr>
          <w:sz w:val="17"/>
        </w:rPr>
        <w:t>-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pStyle w:val="Heading1"/>
        <w:numPr>
          <w:ilvl w:val="0"/>
          <w:numId w:val="4"/>
        </w:numPr>
        <w:tabs>
          <w:tab w:pos="940" w:val="left" w:leader="none"/>
        </w:tabs>
        <w:spacing w:line="240" w:lineRule="auto" w:before="0" w:after="0"/>
        <w:ind w:left="939" w:right="0" w:hanging="290"/>
        <w:jc w:val="left"/>
      </w:pPr>
      <w:bookmarkStart w:name="_bookmark4" w:id="9"/>
      <w:bookmarkEnd w:id="9"/>
      <w:r>
        <w:rPr/>
      </w:r>
      <w:bookmarkStart w:name="_bookmark4" w:id="10"/>
      <w:bookmarkEnd w:id="10"/>
      <w:r>
        <w:rPr/>
        <w:t>Техническиетребования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0" w:after="0"/>
        <w:ind w:left="1035" w:right="0" w:hanging="395"/>
        <w:jc w:val="left"/>
        <w:rPr>
          <w:sz w:val="19"/>
        </w:rPr>
      </w:pPr>
      <w:r>
        <w:rPr>
          <w:sz w:val="19"/>
        </w:rPr>
        <w:t>Основные показатели и характеристики</w:t>
      </w:r>
    </w:p>
    <w:p>
      <w:pPr>
        <w:pStyle w:val="ListParagraph"/>
        <w:numPr>
          <w:ilvl w:val="2"/>
          <w:numId w:val="4"/>
        </w:numPr>
        <w:tabs>
          <w:tab w:pos="1207" w:val="left" w:leader="none"/>
        </w:tabs>
        <w:spacing w:line="240" w:lineRule="auto" w:before="33" w:after="0"/>
        <w:ind w:left="1206" w:right="0" w:hanging="566"/>
        <w:jc w:val="left"/>
        <w:rPr>
          <w:sz w:val="19"/>
        </w:rPr>
      </w:pPr>
      <w:r>
        <w:rPr>
          <w:sz w:val="19"/>
        </w:rPr>
        <w:t>Показатели</w:t>
      </w:r>
      <w:r>
        <w:rPr>
          <w:spacing w:val="-10"/>
          <w:sz w:val="19"/>
        </w:rPr>
        <w:t> </w:t>
      </w:r>
      <w:r>
        <w:rPr>
          <w:sz w:val="19"/>
        </w:rPr>
        <w:t>назначения</w:t>
      </w:r>
    </w:p>
    <w:p>
      <w:pPr>
        <w:pStyle w:val="ListParagraph"/>
        <w:numPr>
          <w:ilvl w:val="3"/>
          <w:numId w:val="4"/>
        </w:numPr>
        <w:tabs>
          <w:tab w:pos="1369" w:val="left" w:leader="none"/>
        </w:tabs>
        <w:spacing w:line="240" w:lineRule="auto" w:before="33" w:after="0"/>
        <w:ind w:left="1368" w:right="0" w:hanging="728"/>
        <w:jc w:val="left"/>
        <w:rPr>
          <w:sz w:val="19"/>
        </w:rPr>
      </w:pPr>
      <w:r>
        <w:rPr>
          <w:sz w:val="19"/>
        </w:rPr>
        <w:t>Средства связи</w:t>
      </w:r>
      <w:r>
        <w:rPr>
          <w:spacing w:val="-8"/>
          <w:sz w:val="19"/>
        </w:rPr>
        <w:t> </w:t>
      </w:r>
      <w:r>
        <w:rPr>
          <w:sz w:val="19"/>
        </w:rPr>
        <w:t>предназначаются:</w:t>
      </w:r>
    </w:p>
    <w:p>
      <w:pPr>
        <w:pStyle w:val="BodyText"/>
        <w:spacing w:before="33"/>
        <w:ind w:left="640"/>
      </w:pPr>
      <w:r>
        <w:rPr/>
        <w:t>а)  для связи обеспечивающего водолазный спуск персонала:</w:t>
      </w:r>
    </w:p>
    <w:p>
      <w:pPr>
        <w:pStyle w:val="ListParagraph"/>
        <w:numPr>
          <w:ilvl w:val="4"/>
          <w:numId w:val="4"/>
        </w:numPr>
        <w:tabs>
          <w:tab w:pos="1234" w:val="left" w:leader="none"/>
        </w:tabs>
        <w:spacing w:line="240" w:lineRule="auto" w:before="15" w:after="0"/>
        <w:ind w:left="1233" w:right="0" w:hanging="278"/>
        <w:jc w:val="left"/>
        <w:rPr>
          <w:sz w:val="19"/>
        </w:rPr>
      </w:pPr>
      <w:r>
        <w:rPr>
          <w:sz w:val="19"/>
        </w:rPr>
        <w:t>с водолазами, находящимися в водолазном снаряжении и</w:t>
      </w:r>
      <w:r>
        <w:rPr>
          <w:spacing w:val="-34"/>
          <w:sz w:val="19"/>
        </w:rPr>
        <w:t> </w:t>
      </w:r>
      <w:r>
        <w:rPr>
          <w:sz w:val="19"/>
        </w:rPr>
        <w:t>ВК.</w:t>
      </w:r>
    </w:p>
    <w:p>
      <w:pPr>
        <w:pStyle w:val="ListParagraph"/>
        <w:numPr>
          <w:ilvl w:val="4"/>
          <w:numId w:val="4"/>
        </w:numPr>
        <w:tabs>
          <w:tab w:pos="1243" w:val="left" w:leader="none"/>
        </w:tabs>
        <w:spacing w:line="240" w:lineRule="auto" w:before="33" w:after="0"/>
        <w:ind w:left="1242" w:right="0" w:hanging="296"/>
        <w:jc w:val="left"/>
        <w:rPr>
          <w:sz w:val="19"/>
        </w:rPr>
      </w:pPr>
      <w:r>
        <w:rPr>
          <w:sz w:val="19"/>
        </w:rPr>
        <w:t>водолазами, проходящими декомпрессию в водолазных</w:t>
      </w:r>
      <w:r>
        <w:rPr>
          <w:spacing w:val="-34"/>
          <w:sz w:val="19"/>
        </w:rPr>
        <w:t> </w:t>
      </w:r>
      <w:r>
        <w:rPr>
          <w:sz w:val="19"/>
        </w:rPr>
        <w:t>барокамерах.</w:t>
      </w:r>
    </w:p>
    <w:p>
      <w:pPr>
        <w:pStyle w:val="ListParagraph"/>
        <w:numPr>
          <w:ilvl w:val="4"/>
          <w:numId w:val="4"/>
        </w:numPr>
        <w:tabs>
          <w:tab w:pos="1234" w:val="left" w:leader="none"/>
        </w:tabs>
        <w:spacing w:line="240" w:lineRule="auto" w:before="15" w:after="0"/>
        <w:ind w:left="1233" w:right="0" w:hanging="287"/>
        <w:jc w:val="left"/>
        <w:rPr>
          <w:sz w:val="19"/>
        </w:rPr>
      </w:pPr>
      <w:r>
        <w:rPr>
          <w:sz w:val="19"/>
        </w:rPr>
        <w:t>оператором жестких водолазных</w:t>
      </w:r>
      <w:r>
        <w:rPr>
          <w:spacing w:val="-20"/>
          <w:sz w:val="19"/>
        </w:rPr>
        <w:t> </w:t>
      </w:r>
      <w:r>
        <w:rPr>
          <w:sz w:val="19"/>
        </w:rPr>
        <w:t>устройств:</w:t>
      </w:r>
    </w:p>
    <w:p>
      <w:pPr>
        <w:pStyle w:val="BodyText"/>
        <w:spacing w:before="33"/>
        <w:ind w:left="640"/>
      </w:pPr>
      <w:r>
        <w:rPr/>
        <w:t>б)  связи между самими водолазами с контролем переговоров на пульте управления;</w:t>
      </w:r>
    </w:p>
    <w:p>
      <w:pPr>
        <w:pStyle w:val="BodyText"/>
        <w:spacing w:line="247" w:lineRule="auto" w:before="33"/>
        <w:ind w:left="136" w:right="185" w:firstLine="504"/>
        <w:jc w:val="both"/>
      </w:pPr>
      <w:r>
        <w:rPr/>
        <w:t>в)   сеязис водолазами в любом водолазном снаряжении при выполнении любых работ, в томчисле    в районах с минной опасностью (при поиске мин с использованием немагнитных телефонов и микрофо- нов).</w:t>
      </w:r>
    </w:p>
    <w:p>
      <w:pPr>
        <w:spacing w:after="0" w:line="247" w:lineRule="auto"/>
        <w:jc w:val="both"/>
        <w:sectPr>
          <w:pgSz w:w="11900" w:h="16840"/>
          <w:pgMar w:header="520" w:footer="519" w:top="720" w:bottom="720" w:left="720" w:right="124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18"/>
      </w:pPr>
      <w:r>
        <w:rPr/>
        <w:t>лять:</w:t>
      </w:r>
    </w:p>
    <w:p>
      <w:pPr>
        <w:pStyle w:val="ListParagraph"/>
        <w:numPr>
          <w:ilvl w:val="3"/>
          <w:numId w:val="4"/>
        </w:numPr>
        <w:tabs>
          <w:tab w:pos="795" w:val="left" w:leader="none"/>
        </w:tabs>
        <w:spacing w:line="240" w:lineRule="auto" w:before="26" w:after="0"/>
        <w:ind w:left="794" w:right="0" w:hanging="765"/>
        <w:jc w:val="left"/>
        <w:rPr>
          <w:sz w:val="19"/>
        </w:rPr>
      </w:pPr>
      <w:r>
        <w:rPr>
          <w:sz w:val="19"/>
        </w:rPr>
        <w:br w:type="column"/>
        <w:t>Интервалы  рабочих глубин,  на которые  разрабатываются средства связи, должны</w:t>
      </w:r>
      <w:r>
        <w:rPr>
          <w:spacing w:val="50"/>
          <w:sz w:val="19"/>
        </w:rPr>
        <w:t> </w:t>
      </w:r>
      <w:r>
        <w:rPr>
          <w:sz w:val="19"/>
        </w:rPr>
        <w:t>состав-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38" w:val="left" w:leader="none"/>
        </w:tabs>
        <w:spacing w:line="240" w:lineRule="auto" w:before="0" w:after="0"/>
        <w:ind w:left="137" w:right="0" w:hanging="99"/>
        <w:jc w:val="left"/>
        <w:rPr>
          <w:sz w:val="19"/>
        </w:rPr>
      </w:pPr>
      <w:r>
        <w:rPr>
          <w:sz w:val="19"/>
        </w:rPr>
        <w:t>для водолазных комплексов на малые и средние глубины — не более 60</w:t>
      </w:r>
      <w:r>
        <w:rPr>
          <w:spacing w:val="-19"/>
          <w:sz w:val="19"/>
        </w:rPr>
        <w:t> </w:t>
      </w:r>
      <w:r>
        <w:rPr>
          <w:sz w:val="19"/>
        </w:rPr>
        <w:t>м.</w:t>
      </w:r>
    </w:p>
    <w:p>
      <w:pPr>
        <w:pStyle w:val="ListParagraph"/>
        <w:numPr>
          <w:ilvl w:val="0"/>
          <w:numId w:val="7"/>
        </w:numPr>
        <w:tabs>
          <w:tab w:pos="138" w:val="left" w:leader="none"/>
        </w:tabs>
        <w:spacing w:line="240" w:lineRule="auto" w:before="33" w:after="0"/>
        <w:ind w:left="137" w:right="0" w:hanging="99"/>
        <w:jc w:val="left"/>
        <w:rPr>
          <w:sz w:val="19"/>
        </w:rPr>
      </w:pPr>
      <w:r>
        <w:rPr>
          <w:sz w:val="19"/>
        </w:rPr>
        <w:t>для глубоководных водолазных комплексов и барокамер — не более 500</w:t>
      </w:r>
      <w:r>
        <w:rPr>
          <w:spacing w:val="-18"/>
          <w:sz w:val="19"/>
        </w:rPr>
        <w:t> </w:t>
      </w:r>
      <w:r>
        <w:rPr>
          <w:sz w:val="19"/>
        </w:rPr>
        <w:t>м.</w:t>
      </w:r>
    </w:p>
    <w:p>
      <w:pPr>
        <w:pStyle w:val="ListParagraph"/>
        <w:numPr>
          <w:ilvl w:val="2"/>
          <w:numId w:val="8"/>
        </w:numPr>
        <w:tabs>
          <w:tab w:pos="642" w:val="left" w:leader="none"/>
        </w:tabs>
        <w:spacing w:line="240" w:lineRule="auto" w:before="33" w:after="0"/>
        <w:ind w:left="641" w:right="0" w:hanging="612"/>
        <w:jc w:val="left"/>
        <w:rPr>
          <w:sz w:val="19"/>
        </w:rPr>
      </w:pPr>
      <w:r>
        <w:rPr>
          <w:sz w:val="19"/>
        </w:rPr>
        <w:t>Требования к конструкции</w:t>
      </w:r>
    </w:p>
    <w:p>
      <w:pPr>
        <w:pStyle w:val="ListParagraph"/>
        <w:numPr>
          <w:ilvl w:val="3"/>
          <w:numId w:val="8"/>
        </w:numPr>
        <w:tabs>
          <w:tab w:pos="795" w:val="left" w:leader="none"/>
        </w:tabs>
        <w:spacing w:line="240" w:lineRule="auto" w:before="33" w:after="0"/>
        <w:ind w:left="127" w:right="0" w:hanging="98"/>
        <w:jc w:val="left"/>
        <w:rPr>
          <w:sz w:val="19"/>
        </w:rPr>
      </w:pPr>
      <w:r>
        <w:rPr>
          <w:sz w:val="19"/>
        </w:rPr>
        <w:t>Средства</w:t>
      </w:r>
      <w:r>
        <w:rPr>
          <w:spacing w:val="31"/>
          <w:sz w:val="19"/>
        </w:rPr>
        <w:t> </w:t>
      </w:r>
      <w:r>
        <w:rPr>
          <w:sz w:val="19"/>
        </w:rPr>
        <w:t>связи</w:t>
      </w:r>
      <w:r>
        <w:rPr>
          <w:spacing w:val="31"/>
          <w:sz w:val="19"/>
        </w:rPr>
        <w:t> </w:t>
      </w:r>
      <w:r>
        <w:rPr>
          <w:sz w:val="19"/>
        </w:rPr>
        <w:t>должны</w:t>
      </w:r>
      <w:r>
        <w:rPr>
          <w:spacing w:val="30"/>
          <w:sz w:val="19"/>
        </w:rPr>
        <w:t> </w:t>
      </w:r>
      <w:r>
        <w:rPr>
          <w:sz w:val="19"/>
        </w:rPr>
        <w:t>сочетать</w:t>
      </w:r>
      <w:r>
        <w:rPr>
          <w:spacing w:val="31"/>
          <w:sz w:val="19"/>
        </w:rPr>
        <w:t> </w:t>
      </w:r>
      <w:r>
        <w:rPr>
          <w:sz w:val="19"/>
        </w:rPr>
        <w:t>простоту</w:t>
      </w:r>
      <w:r>
        <w:rPr>
          <w:spacing w:val="31"/>
          <w:sz w:val="19"/>
        </w:rPr>
        <w:t> </w:t>
      </w:r>
      <w:r>
        <w:rPr>
          <w:sz w:val="19"/>
        </w:rPr>
        <w:t>конструкции</w:t>
      </w:r>
      <w:r>
        <w:rPr>
          <w:spacing w:val="30"/>
          <w:sz w:val="19"/>
        </w:rPr>
        <w:t> </w:t>
      </w:r>
      <w:r>
        <w:rPr>
          <w:sz w:val="19"/>
        </w:rPr>
        <w:t>исхемногорешвния,</w:t>
      </w:r>
      <w:r>
        <w:rPr>
          <w:spacing w:val="31"/>
          <w:sz w:val="19"/>
        </w:rPr>
        <w:t> </w:t>
      </w:r>
      <w:r>
        <w:rPr>
          <w:sz w:val="19"/>
        </w:rPr>
        <w:t>обеспечиваю-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20" w:bottom="700" w:left="720" w:right="1240"/>
          <w:cols w:num="2" w:equalWidth="0">
            <w:col w:w="571" w:space="40"/>
            <w:col w:w="9329"/>
          </w:cols>
        </w:sectPr>
      </w:pPr>
    </w:p>
    <w:p>
      <w:pPr>
        <w:pStyle w:val="BodyText"/>
        <w:spacing w:line="256" w:lineRule="auto"/>
        <w:ind w:left="136"/>
      </w:pPr>
      <w:r>
        <w:rPr/>
        <w:t>щего постоянную готовность к действию, минимально возможные габариты и массу с обеспечением необходимого доступа для осмотра и замены отдельных узлов в процессе эксплуатации.</w:t>
      </w:r>
    </w:p>
    <w:p>
      <w:pPr>
        <w:pStyle w:val="ListParagraph"/>
        <w:numPr>
          <w:ilvl w:val="3"/>
          <w:numId w:val="8"/>
        </w:numPr>
        <w:tabs>
          <w:tab w:pos="1404" w:val="left" w:leader="none"/>
        </w:tabs>
        <w:spacing w:line="247" w:lineRule="auto" w:before="21" w:after="0"/>
        <w:ind w:left="127" w:right="179" w:firstLine="513"/>
        <w:jc w:val="both"/>
        <w:rPr>
          <w:sz w:val="19"/>
        </w:rPr>
      </w:pPr>
      <w:r>
        <w:rPr>
          <w:sz w:val="19"/>
        </w:rPr>
        <w:t>Конструкция аппаратуры должна обеспечивать установку ее на амортизаторах, столах или крепление на амортиэаторахквертикальной переборке корпуса, а также размещение на верхней палубе (выносные</w:t>
      </w:r>
      <w:r>
        <w:rPr>
          <w:spacing w:val="-8"/>
          <w:sz w:val="19"/>
        </w:rPr>
        <w:t> </w:t>
      </w:r>
      <w:r>
        <w:rPr>
          <w:sz w:val="19"/>
        </w:rPr>
        <w:t>пульты).</w:t>
      </w:r>
    </w:p>
    <w:p>
      <w:pPr>
        <w:pStyle w:val="ListParagraph"/>
        <w:numPr>
          <w:ilvl w:val="3"/>
          <w:numId w:val="8"/>
        </w:numPr>
        <w:tabs>
          <w:tab w:pos="1415" w:val="left" w:leader="none"/>
        </w:tabs>
        <w:spacing w:line="256" w:lineRule="auto" w:before="27" w:after="0"/>
        <w:ind w:left="118" w:right="181" w:firstLine="522"/>
        <w:jc w:val="both"/>
        <w:rPr>
          <w:sz w:val="19"/>
        </w:rPr>
      </w:pPr>
      <w:r>
        <w:rPr>
          <w:sz w:val="19"/>
        </w:rPr>
        <w:t>На лицевой панели ПУ средств связи должны размещаться коммутационные элементы и элементы регулировки тембра и громкости передаваемой</w:t>
      </w:r>
      <w:r>
        <w:rPr>
          <w:spacing w:val="-29"/>
          <w:sz w:val="19"/>
        </w:rPr>
        <w:t> </w:t>
      </w:r>
      <w:r>
        <w:rPr>
          <w:sz w:val="19"/>
        </w:rPr>
        <w:t>речи.</w:t>
      </w:r>
    </w:p>
    <w:p>
      <w:pPr>
        <w:pStyle w:val="ListParagraph"/>
        <w:numPr>
          <w:ilvl w:val="3"/>
          <w:numId w:val="8"/>
        </w:numPr>
        <w:tabs>
          <w:tab w:pos="1443" w:val="left" w:leader="none"/>
        </w:tabs>
        <w:spacing w:line="256" w:lineRule="auto" w:before="0" w:after="0"/>
        <w:ind w:left="118" w:right="176" w:firstLine="522"/>
        <w:jc w:val="both"/>
        <w:rPr>
          <w:sz w:val="19"/>
        </w:rPr>
      </w:pPr>
      <w:r>
        <w:rPr>
          <w:sz w:val="19"/>
        </w:rPr>
        <w:t>В конструкции микрофонно-телефонной гарнитуры средств связи водолаза необходимо предусматривать защиту элементов гарнитуры от  заплескивания  водой.  Микрофоны и  телефоны дол- жны сохранять работоспособность после и во время быстрой и частой (не менее трех раз в день) ком- прессии (скорость не более 20 м/мин) и декомпрессии (скорость не более 1.5 м/мин), а также при  изменении давления и состава газовой смеси, указанных в техническом</w:t>
      </w:r>
      <w:r>
        <w:rPr>
          <w:spacing w:val="-27"/>
          <w:sz w:val="19"/>
        </w:rPr>
        <w:t> </w:t>
      </w:r>
      <w:r>
        <w:rPr>
          <w:sz w:val="19"/>
        </w:rPr>
        <w:t>задании.</w:t>
      </w:r>
    </w:p>
    <w:p>
      <w:pPr>
        <w:pStyle w:val="ListParagraph"/>
        <w:numPr>
          <w:ilvl w:val="3"/>
          <w:numId w:val="8"/>
        </w:numPr>
        <w:tabs>
          <w:tab w:pos="1396" w:val="left" w:leader="none"/>
        </w:tabs>
        <w:spacing w:line="256" w:lineRule="auto" w:before="0" w:after="0"/>
        <w:ind w:left="136" w:right="229" w:firstLine="504"/>
        <w:jc w:val="both"/>
        <w:rPr>
          <w:sz w:val="19"/>
        </w:rPr>
      </w:pPr>
      <w:r>
        <w:rPr>
          <w:sz w:val="19"/>
        </w:rPr>
        <w:t>Элементы средств связи, входящие в состав водолазного снаряжения, должны быть мало- габаритными и маловесными и не стеснять движения водолаза под</w:t>
      </w:r>
      <w:r>
        <w:rPr>
          <w:spacing w:val="-24"/>
          <w:sz w:val="19"/>
        </w:rPr>
        <w:t> </w:t>
      </w:r>
      <w:r>
        <w:rPr>
          <w:sz w:val="19"/>
        </w:rPr>
        <w:t>водой.</w:t>
      </w:r>
    </w:p>
    <w:p>
      <w:pPr>
        <w:pStyle w:val="ListParagraph"/>
        <w:numPr>
          <w:ilvl w:val="3"/>
          <w:numId w:val="8"/>
        </w:numPr>
        <w:tabs>
          <w:tab w:pos="1400" w:val="left" w:leader="none"/>
        </w:tabs>
        <w:spacing w:line="237" w:lineRule="auto" w:before="20" w:after="0"/>
        <w:ind w:left="136" w:right="225" w:firstLine="504"/>
        <w:jc w:val="both"/>
        <w:rPr>
          <w:sz w:val="19"/>
        </w:rPr>
      </w:pPr>
      <w:r>
        <w:rPr>
          <w:sz w:val="19"/>
        </w:rPr>
        <w:t>Для комплектования средств связи маломагнитного еодолазногоснаряжения должны при- меняться немагнитные микрофоны и</w:t>
      </w:r>
      <w:r>
        <w:rPr>
          <w:spacing w:val="-11"/>
          <w:sz w:val="19"/>
        </w:rPr>
        <w:t> </w:t>
      </w:r>
      <w:r>
        <w:rPr>
          <w:sz w:val="19"/>
        </w:rPr>
        <w:t>телефоны.</w:t>
      </w:r>
    </w:p>
    <w:p>
      <w:pPr>
        <w:pStyle w:val="BodyText"/>
        <w:spacing w:before="158"/>
        <w:ind w:right="180"/>
        <w:jc w:val="right"/>
      </w:pPr>
      <w:r>
        <w:rPr/>
        <w:t>з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52937—2008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3"/>
          <w:numId w:val="8"/>
        </w:numPr>
        <w:tabs>
          <w:tab w:pos="1403" w:val="left" w:leader="none"/>
        </w:tabs>
        <w:spacing w:line="256" w:lineRule="auto" w:before="1" w:after="0"/>
        <w:ind w:left="114" w:right="120" w:firstLine="513"/>
        <w:jc w:val="both"/>
        <w:rPr>
          <w:sz w:val="19"/>
        </w:rPr>
      </w:pPr>
      <w:r>
        <w:rPr>
          <w:sz w:val="19"/>
        </w:rPr>
        <w:t>Средства связи должны иметь питание от двух источников: от сети переменного тока и автономного</w:t>
      </w:r>
      <w:r>
        <w:rPr>
          <w:spacing w:val="-11"/>
          <w:sz w:val="19"/>
        </w:rPr>
        <w:t> </w:t>
      </w:r>
      <w:r>
        <w:rPr>
          <w:sz w:val="19"/>
        </w:rPr>
        <w:t>источника.</w:t>
      </w:r>
    </w:p>
    <w:p>
      <w:pPr>
        <w:pStyle w:val="ListParagraph"/>
        <w:numPr>
          <w:ilvl w:val="3"/>
          <w:numId w:val="8"/>
        </w:numPr>
        <w:tabs>
          <w:tab w:pos="1402" w:val="left" w:leader="none"/>
        </w:tabs>
        <w:spacing w:line="256" w:lineRule="auto" w:before="0" w:after="0"/>
        <w:ind w:left="114" w:right="114" w:firstLine="513"/>
        <w:jc w:val="both"/>
        <w:rPr>
          <w:sz w:val="19"/>
        </w:rPr>
      </w:pPr>
      <w:r>
        <w:rPr>
          <w:sz w:val="19"/>
        </w:rPr>
        <w:t>Для обеспечения режима работы иприем-передача» на ПУ средств связи должны быть предусмотрены коммутационные элементы (ключи, кнопки, тумблеры), работающие с самовозвратом в исходное положение после нажатия их</w:t>
      </w:r>
      <w:r>
        <w:rPr>
          <w:spacing w:val="-18"/>
          <w:sz w:val="19"/>
        </w:rPr>
        <w:t> </w:t>
      </w:r>
      <w:r>
        <w:rPr>
          <w:sz w:val="19"/>
        </w:rPr>
        <w:t>оператором.</w:t>
      </w:r>
    </w:p>
    <w:p>
      <w:pPr>
        <w:pStyle w:val="ListParagraph"/>
        <w:numPr>
          <w:ilvl w:val="3"/>
          <w:numId w:val="8"/>
        </w:numPr>
        <w:tabs>
          <w:tab w:pos="1380" w:val="left" w:leader="none"/>
        </w:tabs>
        <w:spacing w:line="256" w:lineRule="auto" w:before="0" w:after="0"/>
        <w:ind w:left="114" w:right="157" w:firstLine="513"/>
        <w:jc w:val="both"/>
        <w:rPr>
          <w:sz w:val="19"/>
        </w:rPr>
      </w:pPr>
      <w:r>
        <w:rPr>
          <w:sz w:val="19"/>
        </w:rPr>
        <w:t>На лицевой панели ПУ средств связи должно быть предусмотрено переключающее устро- йство. обеспечивающее циркуляционную передачу речи</w:t>
      </w:r>
      <w:r>
        <w:rPr>
          <w:spacing w:val="-28"/>
          <w:sz w:val="19"/>
        </w:rPr>
        <w:t> </w:t>
      </w:r>
      <w:r>
        <w:rPr>
          <w:sz w:val="19"/>
        </w:rPr>
        <w:t>водолазам.</w:t>
      </w:r>
    </w:p>
    <w:p>
      <w:pPr>
        <w:pStyle w:val="ListParagraph"/>
        <w:numPr>
          <w:ilvl w:val="3"/>
          <w:numId w:val="8"/>
        </w:numPr>
        <w:tabs>
          <w:tab w:pos="1494" w:val="left" w:leader="none"/>
        </w:tabs>
        <w:spacing w:line="256" w:lineRule="auto" w:before="0" w:after="0"/>
        <w:ind w:left="114" w:right="161" w:firstLine="513"/>
        <w:jc w:val="both"/>
        <w:rPr>
          <w:sz w:val="19"/>
        </w:rPr>
      </w:pPr>
      <w:r>
        <w:rPr>
          <w:sz w:val="19"/>
        </w:rPr>
        <w:t>Габаритные размеры составных элементов средств связи, в том числе ящиков ЗИП. дол- жны обеспечивать их прохождение в люк диаметром 600</w:t>
      </w:r>
      <w:r>
        <w:rPr>
          <w:spacing w:val="-28"/>
          <w:sz w:val="19"/>
        </w:rPr>
        <w:t> </w:t>
      </w:r>
      <w:r>
        <w:rPr>
          <w:sz w:val="19"/>
        </w:rPr>
        <w:t>мм.</w:t>
      </w:r>
    </w:p>
    <w:p>
      <w:pPr>
        <w:pStyle w:val="ListParagraph"/>
        <w:numPr>
          <w:ilvl w:val="3"/>
          <w:numId w:val="8"/>
        </w:numPr>
        <w:tabs>
          <w:tab w:pos="1473" w:val="left" w:leader="none"/>
        </w:tabs>
        <w:spacing w:line="240" w:lineRule="auto" w:before="0" w:after="0"/>
        <w:ind w:left="1472" w:right="0" w:hanging="845"/>
        <w:jc w:val="left"/>
        <w:rPr>
          <w:sz w:val="19"/>
        </w:rPr>
      </w:pPr>
      <w:r>
        <w:rPr>
          <w:sz w:val="19"/>
        </w:rPr>
        <w:t>Масса отдельных блоков средств связи не должна превышать 25</w:t>
      </w:r>
      <w:r>
        <w:rPr>
          <w:spacing w:val="-23"/>
          <w:sz w:val="19"/>
        </w:rPr>
        <w:t> </w:t>
      </w:r>
      <w:r>
        <w:rPr>
          <w:sz w:val="19"/>
        </w:rPr>
        <w:t>кг.</w:t>
      </w:r>
    </w:p>
    <w:p>
      <w:pPr>
        <w:pStyle w:val="ListParagraph"/>
        <w:numPr>
          <w:ilvl w:val="3"/>
          <w:numId w:val="8"/>
        </w:numPr>
        <w:tabs>
          <w:tab w:pos="1511" w:val="left" w:leader="none"/>
        </w:tabs>
        <w:spacing w:line="256" w:lineRule="auto" w:before="15" w:after="0"/>
        <w:ind w:left="114" w:right="113" w:firstLine="513"/>
        <w:jc w:val="both"/>
        <w:rPr>
          <w:sz w:val="19"/>
        </w:rPr>
      </w:pPr>
      <w:r>
        <w:rPr>
          <w:sz w:val="19"/>
        </w:rPr>
        <w:t>Отдельные блоки средств связи должны иметьклеммы (болт) для заземления корпусов аппаратуры.</w:t>
      </w:r>
    </w:p>
    <w:p>
      <w:pPr>
        <w:pStyle w:val="ListParagraph"/>
        <w:numPr>
          <w:ilvl w:val="3"/>
          <w:numId w:val="8"/>
        </w:numPr>
        <w:tabs>
          <w:tab w:pos="1473" w:val="left" w:leader="none"/>
        </w:tabs>
        <w:spacing w:line="240" w:lineRule="auto" w:before="18" w:after="0"/>
        <w:ind w:left="1472" w:right="0" w:hanging="845"/>
        <w:jc w:val="left"/>
        <w:rPr>
          <w:sz w:val="19"/>
        </w:rPr>
      </w:pPr>
      <w:r>
        <w:rPr>
          <w:sz w:val="19"/>
        </w:rPr>
        <w:t>Конструкция средств связи должна соответствовать ГОСТ</w:t>
      </w:r>
      <w:r>
        <w:rPr>
          <w:spacing w:val="-13"/>
          <w:sz w:val="19"/>
        </w:rPr>
        <w:t> </w:t>
      </w:r>
      <w:r>
        <w:rPr>
          <w:sz w:val="19"/>
        </w:rPr>
        <w:t>14.201.</w:t>
      </w:r>
    </w:p>
    <w:p>
      <w:pPr>
        <w:pStyle w:val="ListParagraph"/>
        <w:numPr>
          <w:ilvl w:val="2"/>
          <w:numId w:val="9"/>
        </w:numPr>
        <w:tabs>
          <w:tab w:pos="1238" w:val="left" w:leader="none"/>
        </w:tabs>
        <w:spacing w:line="240" w:lineRule="auto" w:before="15" w:after="0"/>
        <w:ind w:left="1237" w:right="0" w:hanging="601"/>
        <w:jc w:val="left"/>
        <w:rPr>
          <w:sz w:val="19"/>
        </w:rPr>
      </w:pPr>
      <w:r>
        <w:rPr>
          <w:sz w:val="19"/>
        </w:rPr>
        <w:t>Требования к электроакустическим и электрическим</w:t>
      </w:r>
      <w:r>
        <w:rPr>
          <w:spacing w:val="-32"/>
          <w:sz w:val="19"/>
        </w:rPr>
        <w:t> </w:t>
      </w:r>
      <w:r>
        <w:rPr>
          <w:sz w:val="19"/>
        </w:rPr>
        <w:t>параметрам</w:t>
      </w:r>
    </w:p>
    <w:p>
      <w:pPr>
        <w:pStyle w:val="ListParagraph"/>
        <w:numPr>
          <w:ilvl w:val="3"/>
          <w:numId w:val="9"/>
        </w:numPr>
        <w:tabs>
          <w:tab w:pos="1356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z w:val="19"/>
        </w:rPr>
        <w:t>Электрическая схема средств связи должна</w:t>
      </w:r>
      <w:r>
        <w:rPr>
          <w:spacing w:val="-19"/>
          <w:sz w:val="19"/>
        </w:rPr>
        <w:t> </w:t>
      </w:r>
      <w:r>
        <w:rPr>
          <w:sz w:val="19"/>
        </w:rPr>
        <w:t>обеспечивать:</w:t>
      </w:r>
    </w:p>
    <w:p>
      <w:pPr>
        <w:pStyle w:val="BodyText"/>
        <w:spacing w:line="247" w:lineRule="auto" w:before="33"/>
        <w:ind w:left="114" w:right="163" w:firstLine="503"/>
        <w:jc w:val="both"/>
      </w:pPr>
      <w:r>
        <w:rPr/>
        <w:t>а)   симплексную или дуплексную связь обеспечивающего спуск персонала и страхующего водола-   за у ПУ с водолазами и ВК. В технически обоснованных случаях допускается увеличивать число абонен- тов.</w:t>
      </w:r>
      <w:r>
        <w:rPr>
          <w:spacing w:val="-5"/>
        </w:rPr>
        <w:t> </w:t>
      </w:r>
      <w:r>
        <w:rPr/>
        <w:t>например,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связи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водолазными</w:t>
      </w:r>
      <w:r>
        <w:rPr>
          <w:spacing w:val="-6"/>
        </w:rPr>
        <w:t> </w:t>
      </w:r>
      <w:r>
        <w:rPr/>
        <w:t>барокамерами,</w:t>
      </w:r>
      <w:r>
        <w:rPr>
          <w:spacing w:val="-5"/>
        </w:rPr>
        <w:t> </w:t>
      </w:r>
      <w:r>
        <w:rPr/>
        <w:t>имеющими</w:t>
      </w:r>
      <w:r>
        <w:rPr>
          <w:spacing w:val="-5"/>
        </w:rPr>
        <w:t> </w:t>
      </w:r>
      <w:r>
        <w:rPr/>
        <w:t>несколько</w:t>
      </w:r>
      <w:r>
        <w:rPr>
          <w:spacing w:val="-6"/>
        </w:rPr>
        <w:t> </w:t>
      </w:r>
      <w:r>
        <w:rPr/>
        <w:t>отсеков;</w:t>
      </w:r>
    </w:p>
    <w:p>
      <w:pPr>
        <w:pStyle w:val="BodyText"/>
        <w:spacing w:before="26"/>
        <w:ind w:left="617"/>
      </w:pPr>
      <w:r>
        <w:rPr/>
        <w:t>б)  постоянное подключение микрофонной линии водолазов на передачу речи водолазов:</w:t>
      </w:r>
    </w:p>
    <w:p>
      <w:pPr>
        <w:pStyle w:val="BodyText"/>
        <w:spacing w:line="256" w:lineRule="auto" w:before="14"/>
        <w:ind w:left="114" w:right="121" w:firstLine="521"/>
        <w:jc w:val="both"/>
      </w:pPr>
      <w:r>
        <w:rPr/>
        <w:t>в)   переговоры обеспечивающего спуск персонала через ВП со страхующими водолазами у ПУ.     при этом проводная связь с водолазами не должна</w:t>
      </w:r>
      <w:r>
        <w:rPr>
          <w:spacing w:val="-22"/>
        </w:rPr>
        <w:t> </w:t>
      </w:r>
      <w:r>
        <w:rPr/>
        <w:t>прерываться;</w:t>
      </w:r>
    </w:p>
    <w:p>
      <w:pPr>
        <w:pStyle w:val="BodyText"/>
        <w:ind w:left="627"/>
      </w:pPr>
      <w:r>
        <w:rPr/>
        <w:t>г)  раздельное регулирование громкости каналов связи при приеме речи от водолазов;</w:t>
      </w:r>
    </w:p>
    <w:p>
      <w:pPr>
        <w:pStyle w:val="BodyText"/>
        <w:spacing w:line="256" w:lineRule="auto" w:before="15"/>
        <w:ind w:left="114" w:right="162" w:firstLine="503"/>
        <w:jc w:val="both"/>
      </w:pPr>
      <w:r>
        <w:rPr/>
        <w:t>д)  исключение гальванических соединений линий связи водолазов с электрической схемой связ-  ных средств (наличие разделительных</w:t>
      </w:r>
      <w:r>
        <w:rPr>
          <w:spacing w:val="-24"/>
        </w:rPr>
        <w:t> </w:t>
      </w:r>
      <w:r>
        <w:rPr/>
        <w:t>трансформаторов);</w:t>
      </w:r>
    </w:p>
    <w:p>
      <w:pPr>
        <w:pStyle w:val="BodyText"/>
        <w:ind w:left="627"/>
      </w:pPr>
      <w:r>
        <w:rPr/>
        <w:t>е)  исключение электрического соединения электрической схемы с корпусом средств связи;</w:t>
      </w:r>
    </w:p>
    <w:p>
      <w:pPr>
        <w:pStyle w:val="BodyText"/>
        <w:spacing w:line="237" w:lineRule="auto" w:before="35"/>
        <w:ind w:left="114" w:right="170" w:firstLine="503"/>
        <w:jc w:val="both"/>
      </w:pPr>
      <w:r>
        <w:rPr/>
        <w:t>ж) подключение средств связи для записи переговоров обеспечивающегоспускперсоналас водо- лазами;</w:t>
      </w:r>
    </w:p>
    <w:p>
      <w:pPr>
        <w:pStyle w:val="BodyText"/>
        <w:spacing w:line="256" w:lineRule="auto" w:before="33"/>
        <w:ind w:left="627" w:right="2121" w:firstLine="9"/>
      </w:pPr>
      <w:r>
        <w:rPr/>
        <w:t>и) подключение и обеспечение работы ВП на необходимом расстоянии от ПУ; к)  сопряжение схемы ВП со схемой громкоговорящей аппаратурой связи;</w:t>
      </w:r>
    </w:p>
    <w:p>
      <w:pPr>
        <w:pStyle w:val="BodyText"/>
        <w:ind w:left="627"/>
      </w:pPr>
      <w:r>
        <w:rPr/>
        <w:t>л)  фонический вызов абонентов, находящихся в отсеках водолазных барокамер;</w:t>
      </w:r>
    </w:p>
    <w:p>
      <w:pPr>
        <w:pStyle w:val="BodyText"/>
        <w:spacing w:line="237" w:lineRule="auto" w:before="35"/>
        <w:ind w:left="114" w:right="116" w:firstLine="521"/>
        <w:jc w:val="both"/>
      </w:pPr>
      <w:r>
        <w:rPr/>
        <w:t>м) переговоры обеспечивающего спуск персонала с водолазами при производстве подводной электрической сварки и резки;</w:t>
      </w:r>
    </w:p>
    <w:p>
      <w:pPr>
        <w:pStyle w:val="BodyText"/>
        <w:spacing w:before="33"/>
        <w:ind w:left="627"/>
      </w:pPr>
      <w:r>
        <w:rPr/>
        <w:t>н)  частотную полосу всего тракта связи с водолазами в диапазонах:</w:t>
      </w:r>
    </w:p>
    <w:p>
      <w:pPr>
        <w:pStyle w:val="BodyText"/>
        <w:spacing w:line="256" w:lineRule="auto" w:before="15"/>
        <w:ind w:left="627" w:right="2294"/>
      </w:pPr>
      <w:r>
        <w:rPr/>
        <w:t>500 — 12000 Гц — при спусках при дыхании кислородно-гелиевыми смесями. 300 — 4000 Гц — при спусках при дыхании воздухом;</w:t>
      </w:r>
    </w:p>
    <w:p>
      <w:pPr>
        <w:pStyle w:val="BodyText"/>
        <w:spacing w:line="237" w:lineRule="auto" w:before="21"/>
        <w:ind w:left="114" w:right="122" w:firstLine="513"/>
        <w:jc w:val="both"/>
      </w:pPr>
      <w:r>
        <w:rPr/>
        <w:t>п) номинальную выходную мощность тракта приема (от водолаза) на частоте 1 кГц при входном сигнале 0.1 мВ не менее:</w:t>
      </w:r>
    </w:p>
    <w:p>
      <w:pPr>
        <w:pStyle w:val="ListParagraph"/>
        <w:numPr>
          <w:ilvl w:val="0"/>
          <w:numId w:val="10"/>
        </w:numPr>
        <w:tabs>
          <w:tab w:pos="780" w:val="left" w:leader="none"/>
        </w:tabs>
        <w:spacing w:line="240" w:lineRule="auto" w:before="33" w:after="0"/>
        <w:ind w:left="779" w:right="0" w:hanging="152"/>
        <w:jc w:val="left"/>
        <w:rPr>
          <w:sz w:val="19"/>
        </w:rPr>
      </w:pPr>
      <w:r>
        <w:rPr>
          <w:sz w:val="19"/>
        </w:rPr>
        <w:t>Вт — для</w:t>
      </w:r>
      <w:r>
        <w:rPr>
          <w:spacing w:val="-3"/>
          <w:sz w:val="19"/>
        </w:rPr>
        <w:t> </w:t>
      </w:r>
      <w:r>
        <w:rPr>
          <w:sz w:val="19"/>
        </w:rPr>
        <w:t>ПУ;</w:t>
      </w:r>
    </w:p>
    <w:p>
      <w:pPr>
        <w:pStyle w:val="ListParagraph"/>
        <w:numPr>
          <w:ilvl w:val="0"/>
          <w:numId w:val="10"/>
        </w:numPr>
        <w:tabs>
          <w:tab w:pos="780" w:val="left" w:leader="none"/>
        </w:tabs>
        <w:spacing w:line="240" w:lineRule="auto" w:before="15" w:after="0"/>
        <w:ind w:left="779" w:right="0" w:hanging="152"/>
        <w:jc w:val="left"/>
        <w:rPr>
          <w:sz w:val="19"/>
        </w:rPr>
      </w:pPr>
      <w:r>
        <w:rPr>
          <w:sz w:val="19"/>
        </w:rPr>
        <w:t>Вт — для громкоговорителя</w:t>
      </w:r>
      <w:r>
        <w:rPr>
          <w:spacing w:val="-3"/>
          <w:sz w:val="19"/>
        </w:rPr>
        <w:t> </w:t>
      </w:r>
      <w:r>
        <w:rPr>
          <w:sz w:val="19"/>
        </w:rPr>
        <w:t>ВП;</w:t>
      </w:r>
    </w:p>
    <w:p>
      <w:pPr>
        <w:pStyle w:val="BodyText"/>
        <w:spacing w:line="256" w:lineRule="auto" w:before="15"/>
        <w:ind w:left="132" w:right="112" w:firstLine="495"/>
        <w:jc w:val="both"/>
      </w:pPr>
      <w:r>
        <w:rPr/>
        <w:t>р)   номинальную выходную мощность тракта передачи (к водолазу) — не менее 0.5 Вт на частоте     1 кГц при входном сигнале 0.5</w:t>
      </w:r>
      <w:r>
        <w:rPr>
          <w:spacing w:val="-11"/>
        </w:rPr>
        <w:t> </w:t>
      </w:r>
      <w:r>
        <w:rPr/>
        <w:t>мВ;</w:t>
      </w:r>
    </w:p>
    <w:p>
      <w:pPr>
        <w:pStyle w:val="BodyText"/>
        <w:spacing w:line="247" w:lineRule="auto" w:before="18"/>
        <w:ind w:left="114" w:right="114" w:firstLine="503"/>
        <w:jc w:val="both"/>
      </w:pPr>
      <w:r>
        <w:rPr/>
        <w:t>с) возможность смещения корректором ПР спектра воспроизводимой речи вниз по частоте в эави- симостиот глубины погружения водолаза и процентногосодержания гелия вдыхательной газовой смеси (для обеспечения удовлетворительной разборчивости</w:t>
      </w:r>
      <w:r>
        <w:rPr>
          <w:spacing w:val="-33"/>
        </w:rPr>
        <w:t> </w:t>
      </w:r>
      <w:r>
        <w:rPr/>
        <w:t>речи);</w:t>
      </w:r>
    </w:p>
    <w:p>
      <w:pPr>
        <w:pStyle w:val="BodyText"/>
        <w:spacing w:line="256" w:lineRule="auto" w:before="9"/>
        <w:ind w:left="114" w:right="160" w:firstLine="513"/>
        <w:jc w:val="both"/>
      </w:pPr>
      <w:r>
        <w:rPr/>
        <w:t>т) словесную разборчивость речи на глубинах не более 500 м не менее 80 % при уровне окружаю- щих шумов не менее 80 дБ:</w:t>
      </w:r>
    </w:p>
    <w:p>
      <w:pPr>
        <w:pStyle w:val="BodyText"/>
        <w:ind w:left="627"/>
      </w:pPr>
      <w:r>
        <w:rPr/>
        <w:t>у)  соответствие требованиям настоящего стандарта после проверки на непрерывную работу:</w:t>
      </w:r>
    </w:p>
    <w:p>
      <w:pPr>
        <w:pStyle w:val="ListParagraph"/>
        <w:numPr>
          <w:ilvl w:val="1"/>
          <w:numId w:val="10"/>
        </w:numPr>
        <w:tabs>
          <w:tab w:pos="1212" w:val="left" w:leader="none"/>
        </w:tabs>
        <w:spacing w:line="240" w:lineRule="auto" w:before="33" w:after="0"/>
        <w:ind w:left="1211" w:right="0" w:hanging="269"/>
        <w:jc w:val="left"/>
        <w:rPr>
          <w:sz w:val="19"/>
        </w:rPr>
      </w:pPr>
      <w:r>
        <w:rPr>
          <w:sz w:val="19"/>
        </w:rPr>
        <w:t>для кислородно-гелиевых смесей — в течение 45</w:t>
      </w:r>
      <w:r>
        <w:rPr>
          <w:spacing w:val="-12"/>
          <w:sz w:val="19"/>
        </w:rPr>
        <w:t> </w:t>
      </w:r>
      <w:r>
        <w:rPr>
          <w:sz w:val="19"/>
        </w:rPr>
        <w:t>сут.</w:t>
      </w:r>
    </w:p>
    <w:p>
      <w:pPr>
        <w:pStyle w:val="ListParagraph"/>
        <w:numPr>
          <w:ilvl w:val="1"/>
          <w:numId w:val="10"/>
        </w:numPr>
        <w:tabs>
          <w:tab w:pos="1212" w:val="left" w:leader="none"/>
        </w:tabs>
        <w:spacing w:line="240" w:lineRule="auto" w:before="15" w:after="0"/>
        <w:ind w:left="1211" w:right="0" w:hanging="279"/>
        <w:jc w:val="left"/>
        <w:rPr>
          <w:sz w:val="19"/>
        </w:rPr>
      </w:pPr>
      <w:r>
        <w:rPr>
          <w:sz w:val="19"/>
        </w:rPr>
        <w:t>для воздуха — в течение 48</w:t>
      </w:r>
      <w:r>
        <w:rPr>
          <w:spacing w:val="-19"/>
          <w:sz w:val="19"/>
        </w:rPr>
        <w:t> </w:t>
      </w:r>
      <w:r>
        <w:rPr>
          <w:sz w:val="19"/>
        </w:rPr>
        <w:t>ч;</w:t>
      </w:r>
    </w:p>
    <w:p>
      <w:pPr>
        <w:pStyle w:val="BodyText"/>
        <w:spacing w:line="252" w:lineRule="auto" w:before="15"/>
        <w:ind w:left="114" w:right="119" w:firstLine="503"/>
        <w:jc w:val="both"/>
      </w:pPr>
      <w:r>
        <w:rPr/>
        <w:t>ф) соответствие требованиям настоящего стандарта при питании от сети переменного тока напряжением 127  или  220 В. частотой 50 Гципитанииот сети постоянного тока напряжением 12 или 24 В    с изменениями от номинального значения, указанными в таблице 2. При повторно-кратковременных и кратковременных колебаниях напряжения и частоты должна быть гарантирована сохранность и рабо- тоспособность средств</w:t>
      </w:r>
      <w:r>
        <w:rPr>
          <w:spacing w:val="-12"/>
        </w:rPr>
        <w:t> </w:t>
      </w:r>
      <w:r>
        <w:rPr/>
        <w:t>связи.</w:t>
      </w:r>
    </w:p>
    <w:p>
      <w:pPr>
        <w:pStyle w:val="ListParagraph"/>
        <w:numPr>
          <w:ilvl w:val="3"/>
          <w:numId w:val="9"/>
        </w:numPr>
        <w:tabs>
          <w:tab w:pos="1387" w:val="left" w:leader="none"/>
        </w:tabs>
        <w:spacing w:line="247" w:lineRule="auto" w:before="23" w:after="0"/>
        <w:ind w:left="114" w:right="161" w:firstLine="513"/>
        <w:jc w:val="both"/>
        <w:rPr>
          <w:sz w:val="19"/>
        </w:rPr>
      </w:pPr>
      <w:r>
        <w:rPr>
          <w:sz w:val="19"/>
        </w:rPr>
        <w:t>Электрическая изоляция токоведущих цепей средств связи должна выдерживать без про- боя и поверхностного перекрытия в течение 1 мин напряжения переменного тока (эффективное значе- ние) частотой 50 Гц. указанные в таблице</w:t>
      </w:r>
      <w:r>
        <w:rPr>
          <w:spacing w:val="-15"/>
          <w:sz w:val="19"/>
        </w:rPr>
        <w:t> </w:t>
      </w:r>
      <w:r>
        <w:rPr>
          <w:sz w:val="19"/>
        </w:rPr>
        <w:t>3.</w:t>
      </w:r>
    </w:p>
    <w:p>
      <w:pPr>
        <w:pStyle w:val="BodyText"/>
        <w:spacing w:before="144"/>
        <w:ind w:left="114"/>
      </w:pPr>
      <w:r>
        <w:rPr/>
        <w:t>4</w:t>
      </w:r>
    </w:p>
    <w:p>
      <w:pPr>
        <w:spacing w:after="0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385"/>
        <w:jc w:val="right"/>
      </w:pPr>
      <w:r>
        <w:rPr/>
        <w:t>ГОСТ Р 52937—2008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3"/>
          <w:numId w:val="9"/>
        </w:numPr>
        <w:tabs>
          <w:tab w:pos="1920" w:val="left" w:leader="none"/>
          <w:tab w:pos="1921" w:val="left" w:leader="none"/>
        </w:tabs>
        <w:spacing w:line="256" w:lineRule="auto" w:before="1" w:after="0"/>
        <w:ind w:left="127" w:right="98" w:firstLine="513"/>
        <w:jc w:val="left"/>
        <w:rPr>
          <w:sz w:val="19"/>
        </w:rPr>
      </w:pPr>
      <w:r>
        <w:rPr>
          <w:sz w:val="19"/>
        </w:rPr>
        <w:t>Электрическое сопротивление изоляции между точками, указанными в таблице 3. должно быть не</w:t>
      </w:r>
      <w:r>
        <w:rPr>
          <w:spacing w:val="-2"/>
          <w:sz w:val="19"/>
        </w:rPr>
        <w:t> </w:t>
      </w:r>
      <w:r>
        <w:rPr>
          <w:sz w:val="19"/>
        </w:rPr>
        <w:t>менее:</w:t>
      </w:r>
    </w:p>
    <w:p>
      <w:pPr>
        <w:pStyle w:val="BodyText"/>
        <w:spacing w:line="217" w:lineRule="exact"/>
        <w:ind w:left="640"/>
      </w:pPr>
      <w:r>
        <w:rPr/>
        <w:t>20 МОм — в нормальных условиях:</w:t>
      </w:r>
    </w:p>
    <w:p>
      <w:pPr>
        <w:pStyle w:val="BodyText"/>
        <w:spacing w:line="256" w:lineRule="auto"/>
        <w:ind w:left="657" w:right="5774" w:hanging="18"/>
      </w:pPr>
      <w:r>
        <w:rPr/>
        <w:t>5 МОм — при повышенной температуре; 1 МОм — при повышенной влажности.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2 — Пределы напряжения питающей сети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3"/>
        <w:gridCol w:w="1962"/>
        <w:gridCol w:w="1602"/>
        <w:gridCol w:w="1620"/>
      </w:tblGrid>
      <w:tr>
        <w:trPr>
          <w:trHeight w:val="420" w:hRule="atLeast"/>
        </w:trPr>
        <w:tc>
          <w:tcPr>
            <w:tcW w:w="447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46"/>
              <w:rPr>
                <w:sz w:val="17"/>
              </w:rPr>
            </w:pPr>
            <w:r>
              <w:rPr>
                <w:sz w:val="17"/>
              </w:rPr>
              <w:t>вид изменения напряжения</w:t>
            </w:r>
          </w:p>
        </w:tc>
        <w:tc>
          <w:tcPr>
            <w:tcW w:w="1962" w:type="dxa"/>
          </w:tcPr>
          <w:p>
            <w:pPr>
              <w:pStyle w:val="TableParagraph"/>
              <w:spacing w:before="105"/>
              <w:ind w:left="130"/>
              <w:rPr>
                <w:sz w:val="17"/>
              </w:rPr>
            </w:pPr>
            <w:r>
              <w:rPr>
                <w:sz w:val="17"/>
              </w:rPr>
              <w:t>Сеть постоянного тока</w:t>
            </w:r>
          </w:p>
        </w:tc>
        <w:tc>
          <w:tcPr>
            <w:tcW w:w="3222" w:type="dxa"/>
            <w:gridSpan w:val="2"/>
          </w:tcPr>
          <w:p>
            <w:pPr>
              <w:pStyle w:val="TableParagraph"/>
              <w:spacing w:before="114"/>
              <w:ind w:left="665"/>
              <w:rPr>
                <w:sz w:val="17"/>
              </w:rPr>
            </w:pPr>
            <w:r>
              <w:rPr>
                <w:sz w:val="17"/>
              </w:rPr>
              <w:t>Сеть переменного тока</w:t>
            </w:r>
          </w:p>
        </w:tc>
      </w:tr>
      <w:tr>
        <w:trPr>
          <w:trHeight w:val="600" w:hRule="atLeast"/>
        </w:trPr>
        <w:tc>
          <w:tcPr>
            <w:tcW w:w="4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32" w:lineRule="auto" w:before="111"/>
              <w:ind w:left="526" w:right="449" w:firstLine="36"/>
              <w:rPr>
                <w:sz w:val="17"/>
              </w:rPr>
            </w:pPr>
            <w:r>
              <w:rPr>
                <w:sz w:val="17"/>
              </w:rPr>
              <w:t>И тиснение напряжения</w:t>
            </w:r>
          </w:p>
        </w:tc>
        <w:tc>
          <w:tcPr>
            <w:tcW w:w="1602" w:type="dxa"/>
          </w:tcPr>
          <w:p>
            <w:pPr>
              <w:pStyle w:val="TableParagraph"/>
              <w:spacing w:line="242" w:lineRule="auto" w:before="105"/>
              <w:ind w:left="540" w:right="45" w:hanging="494"/>
              <w:rPr>
                <w:sz w:val="17"/>
              </w:rPr>
            </w:pPr>
            <w:r>
              <w:rPr>
                <w:sz w:val="17"/>
              </w:rPr>
              <w:t>Иэыенеиие иапря* жени»</w:t>
            </w:r>
          </w:p>
        </w:tc>
        <w:tc>
          <w:tcPr>
            <w:tcW w:w="1620" w:type="dxa"/>
          </w:tcPr>
          <w:p>
            <w:pPr>
              <w:pStyle w:val="TableParagraph"/>
              <w:spacing w:line="242" w:lineRule="auto" w:before="105"/>
              <w:ind w:left="462" w:right="349" w:hanging="120"/>
              <w:rPr>
                <w:sz w:val="17"/>
              </w:rPr>
            </w:pPr>
            <w:r>
              <w:rPr>
                <w:sz w:val="17"/>
              </w:rPr>
              <w:t>Иэыенеиие частоты</w:t>
            </w:r>
          </w:p>
        </w:tc>
      </w:tr>
      <w:tr>
        <w:trPr>
          <w:trHeight w:val="320" w:hRule="atLeast"/>
        </w:trPr>
        <w:tc>
          <w:tcPr>
            <w:tcW w:w="4473" w:type="dxa"/>
          </w:tcPr>
          <w:p>
            <w:pPr>
              <w:pStyle w:val="TableParagraph"/>
              <w:spacing w:before="96"/>
              <w:ind w:left="400"/>
              <w:rPr>
                <w:sz w:val="17"/>
              </w:rPr>
            </w:pPr>
            <w:r>
              <w:rPr>
                <w:sz w:val="17"/>
              </w:rPr>
              <w:t>Длительное отклонение. %</w:t>
            </w:r>
          </w:p>
        </w:tc>
        <w:tc>
          <w:tcPr>
            <w:tcW w:w="1962" w:type="dxa"/>
          </w:tcPr>
          <w:p>
            <w:pPr>
              <w:pStyle w:val="TableParagraph"/>
              <w:spacing w:before="96"/>
              <w:ind w:left="121"/>
              <w:rPr>
                <w:sz w:val="17"/>
              </w:rPr>
            </w:pPr>
            <w:r>
              <w:rPr>
                <w:sz w:val="17"/>
              </w:rPr>
              <w:t>От-10 ДО ♦ 5</w:t>
            </w:r>
          </w:p>
        </w:tc>
        <w:tc>
          <w:tcPr>
            <w:tcW w:w="1602" w:type="dxa"/>
          </w:tcPr>
          <w:p>
            <w:pPr>
              <w:pStyle w:val="TableParagraph"/>
              <w:spacing w:before="96"/>
              <w:ind w:left="112"/>
              <w:rPr>
                <w:sz w:val="17"/>
              </w:rPr>
            </w:pPr>
            <w:r>
              <w:rPr>
                <w:sz w:val="17"/>
              </w:rPr>
              <w:t>От -5 до + 5</w:t>
            </w:r>
          </w:p>
        </w:tc>
        <w:tc>
          <w:tcPr>
            <w:tcW w:w="1620" w:type="dxa"/>
          </w:tcPr>
          <w:p>
            <w:pPr>
              <w:pStyle w:val="TableParagraph"/>
              <w:spacing w:before="96"/>
              <w:ind w:left="112"/>
              <w:rPr>
                <w:sz w:val="17"/>
              </w:rPr>
            </w:pPr>
            <w:r>
              <w:rPr>
                <w:sz w:val="17"/>
              </w:rPr>
              <w:t>От-2.0до ♦ 2.0</w:t>
            </w:r>
          </w:p>
        </w:tc>
      </w:tr>
      <w:tr>
        <w:trPr>
          <w:trHeight w:val="280" w:hRule="atLeast"/>
        </w:trPr>
        <w:tc>
          <w:tcPr>
            <w:tcW w:w="4473" w:type="dxa"/>
          </w:tcPr>
          <w:p>
            <w:pPr>
              <w:pStyle w:val="TableParagraph"/>
              <w:spacing w:line="188" w:lineRule="exact" w:before="87"/>
              <w:ind w:left="408"/>
              <w:rPr>
                <w:i/>
                <w:sz w:val="17"/>
              </w:rPr>
            </w:pPr>
            <w:r>
              <w:rPr>
                <w:sz w:val="17"/>
              </w:rPr>
              <w:t>Повторно-кратковременные колебания. </w:t>
            </w:r>
            <w:r>
              <w:rPr>
                <w:i/>
                <w:sz w:val="17"/>
              </w:rPr>
              <w:t>%</w:t>
            </w:r>
          </w:p>
        </w:tc>
        <w:tc>
          <w:tcPr>
            <w:tcW w:w="1962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От-10 ДО ♦ 8</w:t>
            </w:r>
          </w:p>
        </w:tc>
        <w:tc>
          <w:tcPr>
            <w:tcW w:w="1602" w:type="dxa"/>
          </w:tcPr>
          <w:p>
            <w:pPr>
              <w:pStyle w:val="TableParagraph"/>
              <w:spacing w:line="188" w:lineRule="exact" w:before="87"/>
              <w:ind w:left="112"/>
              <w:rPr>
                <w:sz w:val="17"/>
              </w:rPr>
            </w:pPr>
            <w:r>
              <w:rPr>
                <w:sz w:val="17"/>
              </w:rPr>
              <w:t>От -13 до ♦ 8</w:t>
            </w:r>
          </w:p>
        </w:tc>
        <w:tc>
          <w:tcPr>
            <w:tcW w:w="1620" w:type="dxa"/>
          </w:tcPr>
          <w:p>
            <w:pPr>
              <w:pStyle w:val="TableParagraph"/>
              <w:spacing w:line="188" w:lineRule="exact" w:before="87"/>
              <w:ind w:left="112"/>
              <w:rPr>
                <w:sz w:val="17"/>
              </w:rPr>
            </w:pPr>
            <w:r>
              <w:rPr>
                <w:sz w:val="17"/>
              </w:rPr>
              <w:t>От-4.0до ♦ 3.5</w:t>
            </w:r>
          </w:p>
        </w:tc>
      </w:tr>
      <w:tr>
        <w:trPr>
          <w:trHeight w:val="320" w:hRule="atLeast"/>
        </w:trPr>
        <w:tc>
          <w:tcPr>
            <w:tcW w:w="4473" w:type="dxa"/>
          </w:tcPr>
          <w:p>
            <w:pPr>
              <w:pStyle w:val="TableParagraph"/>
              <w:spacing w:before="87"/>
              <w:ind w:left="408"/>
              <w:rPr>
                <w:i/>
                <w:sz w:val="17"/>
              </w:rPr>
            </w:pPr>
            <w:r>
              <w:rPr>
                <w:sz w:val="17"/>
              </w:rPr>
              <w:t>Кратковременные колебания. </w:t>
            </w:r>
            <w:r>
              <w:rPr>
                <w:i/>
                <w:sz w:val="17"/>
              </w:rPr>
              <w:t>%</w:t>
            </w:r>
          </w:p>
        </w:tc>
        <w:tc>
          <w:tcPr>
            <w:tcW w:w="1962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От-25 до+ 13</w:t>
            </w:r>
          </w:p>
        </w:tc>
        <w:tc>
          <w:tcPr>
            <w:tcW w:w="1602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От -25 до* 13</w:t>
            </w:r>
          </w:p>
        </w:tc>
        <w:tc>
          <w:tcPr>
            <w:tcW w:w="1620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От-б.Одо * 4.0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before="115"/>
        <w:ind w:left="126" w:right="0" w:firstLine="0"/>
        <w:jc w:val="left"/>
        <w:rPr>
          <w:sz w:val="17"/>
        </w:rPr>
      </w:pPr>
      <w:r>
        <w:rPr>
          <w:sz w:val="17"/>
        </w:rPr>
        <w:t>Т а б л и ц а  3 — Контроль электрической прочности изоляции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9"/>
        <w:gridCol w:w="2376"/>
        <w:gridCol w:w="2412"/>
      </w:tblGrid>
      <w:tr>
        <w:trPr>
          <w:trHeight w:val="460" w:hRule="atLeast"/>
        </w:trPr>
        <w:tc>
          <w:tcPr>
            <w:tcW w:w="486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1669" w:right="1669"/>
              <w:jc w:val="center"/>
              <w:rPr>
                <w:sz w:val="17"/>
              </w:rPr>
            </w:pPr>
            <w:r>
              <w:rPr>
                <w:sz w:val="17"/>
              </w:rPr>
              <w:t>Объект испытаний</w:t>
            </w:r>
          </w:p>
        </w:tc>
        <w:tc>
          <w:tcPr>
            <w:tcW w:w="4788" w:type="dxa"/>
            <w:gridSpan w:val="2"/>
          </w:tcPr>
          <w:p>
            <w:pPr>
              <w:pStyle w:val="TableParagraph"/>
              <w:spacing w:before="150"/>
              <w:ind w:left="1161"/>
              <w:rPr>
                <w:sz w:val="17"/>
              </w:rPr>
            </w:pPr>
            <w:r>
              <w:rPr>
                <w:sz w:val="17"/>
              </w:rPr>
              <w:t>Испытательное напряжение, в</w:t>
            </w:r>
          </w:p>
        </w:tc>
      </w:tr>
      <w:tr>
        <w:trPr>
          <w:trHeight w:val="460" w:hRule="atLeast"/>
        </w:trPr>
        <w:tc>
          <w:tcPr>
            <w:tcW w:w="4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spacing w:before="141"/>
              <w:ind w:left="213" w:right="213"/>
              <w:jc w:val="center"/>
              <w:rPr>
                <w:sz w:val="17"/>
              </w:rPr>
            </w:pPr>
            <w:r>
              <w:rPr>
                <w:sz w:val="17"/>
              </w:rPr>
              <w:t>o нормальных условиях</w:t>
            </w:r>
          </w:p>
        </w:tc>
        <w:tc>
          <w:tcPr>
            <w:tcW w:w="2412" w:type="dxa"/>
          </w:tcPr>
          <w:p>
            <w:pPr>
              <w:pStyle w:val="TableParagraph"/>
              <w:spacing w:before="141"/>
              <w:ind w:left="128" w:right="5"/>
              <w:jc w:val="center"/>
              <w:rPr>
                <w:sz w:val="17"/>
              </w:rPr>
            </w:pPr>
            <w:r>
              <w:rPr>
                <w:sz w:val="17"/>
              </w:rPr>
              <w:t>при повышенной влажности</w:t>
            </w:r>
          </w:p>
        </w:tc>
      </w:tr>
      <w:tr>
        <w:trPr>
          <w:trHeight w:val="520" w:hRule="atLeast"/>
        </w:trPr>
        <w:tc>
          <w:tcPr>
            <w:tcW w:w="4869" w:type="dxa"/>
          </w:tcPr>
          <w:p>
            <w:pPr>
              <w:pStyle w:val="TableParagraph"/>
              <w:spacing w:line="230" w:lineRule="atLeast" w:before="26"/>
              <w:ind w:left="121" w:right="178" w:firstLine="296"/>
              <w:rPr>
                <w:sz w:val="17"/>
              </w:rPr>
            </w:pPr>
            <w:r>
              <w:rPr>
                <w:sz w:val="17"/>
              </w:rPr>
              <w:t>1 Корпус аппаратуры — контакты разъемов  пита- ния 127 и 220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</w:t>
            </w:r>
          </w:p>
        </w:tc>
        <w:tc>
          <w:tcPr>
            <w:tcW w:w="2376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213" w:right="195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  <w:tc>
          <w:tcPr>
            <w:tcW w:w="2412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42" w:right="50"/>
              <w:jc w:val="center"/>
              <w:rPr>
                <w:sz w:val="17"/>
              </w:rPr>
            </w:pPr>
            <w:r>
              <w:rPr>
                <w:sz w:val="17"/>
              </w:rPr>
              <w:t>600</w:t>
            </w:r>
          </w:p>
        </w:tc>
      </w:tr>
      <w:tr>
        <w:trPr>
          <w:trHeight w:val="960" w:hRule="atLeast"/>
        </w:trPr>
        <w:tc>
          <w:tcPr>
            <w:tcW w:w="4869" w:type="dxa"/>
          </w:tcPr>
          <w:p>
            <w:pPr>
              <w:pStyle w:val="TableParagraph"/>
              <w:spacing w:line="264" w:lineRule="auto" w:before="69"/>
              <w:ind w:left="120" w:right="122" w:firstLine="287"/>
              <w:jc w:val="both"/>
              <w:rPr>
                <w:sz w:val="17"/>
              </w:rPr>
            </w:pPr>
            <w:r>
              <w:rPr>
                <w:sz w:val="17"/>
              </w:rPr>
              <w:t>2 Корпус аппаратуры — контакты  разъемов  пита-  ния 12 (24) В. контакты телефонных электрических сое- динителей     водолазов     и     соединителей  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выносного</w:t>
            </w:r>
          </w:p>
          <w:p>
            <w:pPr>
              <w:pStyle w:val="TableParagraph"/>
              <w:spacing w:line="188" w:lineRule="exact" w:before="37"/>
              <w:ind w:left="120"/>
              <w:rPr>
                <w:sz w:val="17"/>
              </w:rPr>
            </w:pPr>
            <w:r>
              <w:rPr>
                <w:sz w:val="17"/>
              </w:rPr>
              <w:t>пульта</w:t>
            </w:r>
          </w:p>
        </w:tc>
        <w:tc>
          <w:tcPr>
            <w:tcW w:w="23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88" w:lineRule="exact" w:before="132"/>
              <w:ind w:left="213" w:right="206"/>
              <w:jc w:val="center"/>
              <w:rPr>
                <w:sz w:val="17"/>
              </w:rPr>
            </w:pPr>
            <w:r>
              <w:rPr>
                <w:sz w:val="17"/>
              </w:rPr>
              <w:t>350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88" w:lineRule="exact" w:before="132"/>
              <w:ind w:left="42" w:right="50"/>
              <w:jc w:val="center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869" w:type="dxa"/>
          </w:tcPr>
          <w:p>
            <w:pPr>
              <w:pStyle w:val="TableParagraph"/>
              <w:spacing w:line="230" w:lineRule="atLeast" w:before="35"/>
              <w:ind w:left="120" w:right="178" w:firstLine="287"/>
              <w:rPr>
                <w:sz w:val="17"/>
              </w:rPr>
            </w:pPr>
            <w:r>
              <w:rPr>
                <w:sz w:val="17"/>
              </w:rPr>
              <w:t>3 Корпус выносного пульта — контакты соедините- лей выносного пульта</w:t>
            </w:r>
          </w:p>
        </w:tc>
        <w:tc>
          <w:tcPr>
            <w:tcW w:w="2376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13" w:right="206"/>
              <w:jc w:val="center"/>
              <w:rPr>
                <w:sz w:val="17"/>
              </w:rPr>
            </w:pPr>
            <w:r>
              <w:rPr>
                <w:sz w:val="17"/>
              </w:rPr>
              <w:t>350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42" w:right="50"/>
              <w:jc w:val="center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</w:tr>
    </w:tbl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3"/>
          <w:numId w:val="9"/>
        </w:numPr>
        <w:tabs>
          <w:tab w:pos="1410" w:val="left" w:leader="none"/>
        </w:tabs>
        <w:spacing w:line="252" w:lineRule="auto" w:before="0" w:after="0"/>
        <w:ind w:left="118" w:right="300" w:firstLine="522"/>
        <w:jc w:val="left"/>
        <w:rPr>
          <w:sz w:val="19"/>
        </w:rPr>
      </w:pPr>
      <w:r>
        <w:rPr>
          <w:sz w:val="19"/>
        </w:rPr>
        <w:t>Минимальное значение сопротивления изоляции, линии связи (включая кабели, токолере* ходы, подводные электрические соединители и </w:t>
      </w:r>
      <w:r>
        <w:rPr>
          <w:sz w:val="15"/>
        </w:rPr>
        <w:t>та </w:t>
      </w:r>
      <w:r>
        <w:rPr>
          <w:sz w:val="19"/>
        </w:rPr>
        <w:t>) в процессе эксплуатации должно быть 200 кОм. Параметры входных и выходных электрических цепей водолазных средств связи должны иметь необхо- димый запас усиления и мощности для передачи и приема речи на заданной глубине с учетом возможно-  го снижения значения сопротивления изоляции линии связи до 0.5</w:t>
      </w:r>
      <w:r>
        <w:rPr>
          <w:spacing w:val="-18"/>
          <w:sz w:val="19"/>
        </w:rPr>
        <w:t> </w:t>
      </w:r>
      <w:r>
        <w:rPr>
          <w:sz w:val="19"/>
        </w:rPr>
        <w:t>кОм.</w:t>
      </w:r>
    </w:p>
    <w:p>
      <w:pPr>
        <w:pStyle w:val="ListParagraph"/>
        <w:numPr>
          <w:ilvl w:val="3"/>
          <w:numId w:val="9"/>
        </w:numPr>
        <w:tabs>
          <w:tab w:pos="1414" w:val="left" w:leader="none"/>
        </w:tabs>
        <w:spacing w:line="256" w:lineRule="auto" w:before="4" w:after="0"/>
        <w:ind w:left="136" w:right="301" w:firstLine="504"/>
        <w:jc w:val="left"/>
        <w:rPr>
          <w:sz w:val="19"/>
        </w:rPr>
      </w:pPr>
      <w:r>
        <w:rPr>
          <w:sz w:val="19"/>
        </w:rPr>
        <w:t>Переходное сопротивление между болтом заземления и корпусом аппаратуры не должно превышать0.1 Ом.</w:t>
      </w:r>
    </w:p>
    <w:p>
      <w:pPr>
        <w:pStyle w:val="ListParagraph"/>
        <w:numPr>
          <w:ilvl w:val="2"/>
          <w:numId w:val="11"/>
        </w:numPr>
        <w:tabs>
          <w:tab w:pos="1198" w:val="left" w:leader="none"/>
        </w:tabs>
        <w:spacing w:line="240" w:lineRule="auto" w:before="0" w:after="0"/>
        <w:ind w:left="1197" w:right="0" w:hanging="557"/>
        <w:jc w:val="left"/>
        <w:rPr>
          <w:sz w:val="19"/>
        </w:rPr>
      </w:pPr>
      <w:r>
        <w:rPr>
          <w:sz w:val="19"/>
        </w:rPr>
        <w:t>Требования к совместимости и</w:t>
      </w:r>
      <w:r>
        <w:rPr>
          <w:spacing w:val="-18"/>
          <w:sz w:val="19"/>
        </w:rPr>
        <w:t> </w:t>
      </w:r>
      <w:r>
        <w:rPr>
          <w:sz w:val="19"/>
        </w:rPr>
        <w:t>взаимозаменяемости</w:t>
      </w:r>
    </w:p>
    <w:p>
      <w:pPr>
        <w:pStyle w:val="ListParagraph"/>
        <w:numPr>
          <w:ilvl w:val="3"/>
          <w:numId w:val="11"/>
        </w:numPr>
        <w:tabs>
          <w:tab w:pos="1418" w:val="left" w:leader="none"/>
        </w:tabs>
        <w:spacing w:line="249" w:lineRule="auto" w:before="15" w:after="0"/>
        <w:ind w:left="118" w:right="302" w:firstLine="522"/>
        <w:jc w:val="both"/>
        <w:rPr>
          <w:sz w:val="19"/>
        </w:rPr>
      </w:pPr>
      <w:r>
        <w:rPr>
          <w:sz w:val="19"/>
        </w:rPr>
        <w:t>Средства связи в зависимости от сложности и избыточного давления могут состоять из отдельных блоков и устройств, например ПУ. ПР. ВП. зарядных устройств и др. При этом блоки и устрой- ства различных комплектов средств связи должны быть взаимозаменяемыми по конструктивным под- ключениям и электрическим</w:t>
      </w:r>
      <w:r>
        <w:rPr>
          <w:spacing w:val="-13"/>
          <w:sz w:val="19"/>
        </w:rPr>
        <w:t> </w:t>
      </w:r>
      <w:r>
        <w:rPr>
          <w:sz w:val="19"/>
        </w:rPr>
        <w:t>характеристикам.</w:t>
      </w:r>
    </w:p>
    <w:p>
      <w:pPr>
        <w:pStyle w:val="ListParagraph"/>
        <w:numPr>
          <w:ilvl w:val="3"/>
          <w:numId w:val="11"/>
        </w:numPr>
        <w:tabs>
          <w:tab w:pos="1403" w:val="left" w:leader="none"/>
        </w:tabs>
        <w:spacing w:line="247" w:lineRule="auto" w:before="7" w:after="0"/>
        <w:ind w:left="118" w:right="294" w:firstLine="522"/>
        <w:jc w:val="both"/>
        <w:rPr>
          <w:sz w:val="19"/>
        </w:rPr>
      </w:pPr>
      <w:r>
        <w:rPr>
          <w:sz w:val="19"/>
        </w:rPr>
        <w:t>Штепсельные разъемы водолазных кабелей для всех групп и типов средств связи должны иметь однотипные конструктивные исполнения, одинаковые присоединительные  размеры  и  распайку  жил для микрофонов и</w:t>
      </w:r>
      <w:r>
        <w:rPr>
          <w:spacing w:val="-3"/>
          <w:sz w:val="19"/>
        </w:rPr>
        <w:t> </w:t>
      </w:r>
      <w:r>
        <w:rPr>
          <w:sz w:val="19"/>
        </w:rPr>
        <w:t>телефонов.</w:t>
      </w:r>
    </w:p>
    <w:p>
      <w:pPr>
        <w:pStyle w:val="ListParagraph"/>
        <w:numPr>
          <w:ilvl w:val="3"/>
          <w:numId w:val="11"/>
        </w:numPr>
        <w:tabs>
          <w:tab w:pos="1390" w:val="left" w:leader="none"/>
        </w:tabs>
        <w:spacing w:line="256" w:lineRule="auto" w:before="9" w:after="0"/>
        <w:ind w:left="136" w:right="348" w:firstLine="504"/>
        <w:jc w:val="both"/>
        <w:rPr>
          <w:sz w:val="19"/>
        </w:rPr>
      </w:pPr>
      <w:r>
        <w:rPr>
          <w:sz w:val="19"/>
        </w:rPr>
        <w:t>Для создания единой системы связи и удобства управления водолазными спусками реко- мендуется обеспечить совместную работу ВП средств связи с аппаратурой громкоговорящей трансля-   ции сцелью передачи с ВП команд по всем корабельным постам, обеспечивающим водолазные</w:t>
      </w:r>
      <w:r>
        <w:rPr>
          <w:spacing w:val="-28"/>
          <w:sz w:val="19"/>
        </w:rPr>
        <w:t> </w:t>
      </w:r>
      <w:r>
        <w:rPr>
          <w:sz w:val="19"/>
        </w:rPr>
        <w:t>спуски.</w:t>
      </w:r>
    </w:p>
    <w:p>
      <w:pPr>
        <w:pStyle w:val="ListParagraph"/>
        <w:numPr>
          <w:ilvl w:val="2"/>
          <w:numId w:val="12"/>
        </w:numPr>
        <w:tabs>
          <w:tab w:pos="1198" w:val="left" w:leader="none"/>
        </w:tabs>
        <w:spacing w:line="217" w:lineRule="exact" w:before="0" w:after="0"/>
        <w:ind w:left="1197" w:right="0" w:hanging="557"/>
        <w:jc w:val="left"/>
        <w:rPr>
          <w:sz w:val="19"/>
        </w:rPr>
      </w:pPr>
      <w:r>
        <w:rPr>
          <w:sz w:val="19"/>
        </w:rPr>
        <w:t>Требования</w:t>
      </w:r>
      <w:r>
        <w:rPr>
          <w:spacing w:val="-10"/>
          <w:sz w:val="19"/>
        </w:rPr>
        <w:t> </w:t>
      </w:r>
      <w:r>
        <w:rPr>
          <w:sz w:val="19"/>
        </w:rPr>
        <w:t>надежности</w:t>
      </w:r>
    </w:p>
    <w:p>
      <w:pPr>
        <w:pStyle w:val="ListParagraph"/>
        <w:numPr>
          <w:ilvl w:val="3"/>
          <w:numId w:val="12"/>
        </w:numPr>
        <w:tabs>
          <w:tab w:pos="1407" w:val="left" w:leader="none"/>
        </w:tabs>
        <w:spacing w:line="256" w:lineRule="auto" w:before="0" w:after="0"/>
        <w:ind w:left="118" w:right="349" w:firstLine="522"/>
        <w:jc w:val="left"/>
        <w:rPr>
          <w:sz w:val="19"/>
        </w:rPr>
      </w:pPr>
      <w:r>
        <w:rPr>
          <w:sz w:val="19"/>
        </w:rPr>
        <w:t>Номенклатура и общие правила задания показателей надежности должны устанавливать- ся в соответствии с ГОСТ</w:t>
      </w:r>
      <w:r>
        <w:rPr>
          <w:spacing w:val="-8"/>
          <w:sz w:val="19"/>
        </w:rPr>
        <w:t> </w:t>
      </w:r>
      <w:r>
        <w:rPr>
          <w:sz w:val="19"/>
        </w:rPr>
        <w:t>27.003.</w:t>
      </w:r>
    </w:p>
    <w:p>
      <w:pPr>
        <w:pStyle w:val="ListParagraph"/>
        <w:numPr>
          <w:ilvl w:val="3"/>
          <w:numId w:val="12"/>
        </w:numPr>
        <w:tabs>
          <w:tab w:pos="1369" w:val="left" w:leader="none"/>
        </w:tabs>
        <w:spacing w:line="240" w:lineRule="auto" w:before="2" w:after="0"/>
        <w:ind w:left="1368" w:right="0" w:hanging="728"/>
        <w:jc w:val="left"/>
        <w:rPr>
          <w:sz w:val="19"/>
        </w:rPr>
      </w:pPr>
      <w:r>
        <w:rPr>
          <w:sz w:val="19"/>
        </w:rPr>
        <w:t>Требования к долговечности и</w:t>
      </w:r>
      <w:r>
        <w:rPr>
          <w:spacing w:val="-13"/>
          <w:sz w:val="19"/>
        </w:rPr>
        <w:t> </w:t>
      </w:r>
      <w:r>
        <w:rPr>
          <w:sz w:val="19"/>
        </w:rPr>
        <w:t>сохраняемости:</w:t>
      </w:r>
    </w:p>
    <w:p>
      <w:pPr>
        <w:pStyle w:val="ListParagraph"/>
        <w:numPr>
          <w:ilvl w:val="0"/>
          <w:numId w:val="13"/>
        </w:numPr>
        <w:tabs>
          <w:tab w:pos="758" w:val="left" w:leader="none"/>
        </w:tabs>
        <w:spacing w:line="240" w:lineRule="auto" w:before="15" w:after="0"/>
        <w:ind w:left="136" w:right="0" w:firstLine="504"/>
        <w:jc w:val="left"/>
        <w:rPr>
          <w:sz w:val="19"/>
        </w:rPr>
      </w:pPr>
      <w:r>
        <w:rPr>
          <w:sz w:val="19"/>
        </w:rPr>
        <w:t>средний срок службы до списания — не менее</w:t>
      </w:r>
      <w:r>
        <w:rPr>
          <w:spacing w:val="-4"/>
          <w:sz w:val="19"/>
        </w:rPr>
        <w:t> </w:t>
      </w:r>
      <w:r>
        <w:rPr>
          <w:sz w:val="19"/>
        </w:rPr>
        <w:t>семилет;</w:t>
      </w:r>
    </w:p>
    <w:p>
      <w:pPr>
        <w:pStyle w:val="ListParagraph"/>
        <w:numPr>
          <w:ilvl w:val="0"/>
          <w:numId w:val="13"/>
        </w:numPr>
        <w:tabs>
          <w:tab w:pos="766" w:val="left" w:leader="none"/>
        </w:tabs>
        <w:spacing w:line="217" w:lineRule="exact" w:before="15" w:after="0"/>
        <w:ind w:left="765" w:right="0" w:hanging="125"/>
        <w:jc w:val="left"/>
        <w:rPr>
          <w:sz w:val="19"/>
        </w:rPr>
      </w:pPr>
      <w:r>
        <w:rPr>
          <w:sz w:val="19"/>
        </w:rPr>
        <w:t>средний срок сохраняемости (без переконсереации) — не менее трех</w:t>
      </w:r>
      <w:r>
        <w:rPr>
          <w:spacing w:val="-12"/>
          <w:sz w:val="19"/>
        </w:rPr>
        <w:t> </w:t>
      </w:r>
      <w:r>
        <w:rPr>
          <w:sz w:val="19"/>
        </w:rPr>
        <w:t>лет.</w:t>
      </w:r>
    </w:p>
    <w:p>
      <w:pPr>
        <w:pStyle w:val="ListParagraph"/>
        <w:numPr>
          <w:ilvl w:val="3"/>
          <w:numId w:val="12"/>
        </w:numPr>
        <w:tabs>
          <w:tab w:pos="1369" w:val="left" w:leader="none"/>
        </w:tabs>
        <w:spacing w:line="217" w:lineRule="exact" w:before="0" w:after="0"/>
        <w:ind w:left="1368" w:right="0" w:hanging="728"/>
        <w:jc w:val="left"/>
        <w:rPr>
          <w:sz w:val="19"/>
        </w:rPr>
      </w:pPr>
      <w:r>
        <w:rPr>
          <w:sz w:val="19"/>
        </w:rPr>
        <w:t>Требования по безотказности:</w:t>
      </w:r>
    </w:p>
    <w:p>
      <w:pPr>
        <w:pStyle w:val="BodyText"/>
        <w:spacing w:before="160"/>
        <w:ind w:right="301"/>
        <w:jc w:val="right"/>
      </w:pPr>
      <w:r>
        <w:rPr/>
        <w:t>S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52937—2008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745" w:val="left" w:leader="none"/>
        </w:tabs>
        <w:spacing w:line="240" w:lineRule="auto" w:before="1" w:after="0"/>
        <w:ind w:left="744" w:right="0" w:hanging="117"/>
        <w:jc w:val="left"/>
        <w:rPr>
          <w:sz w:val="19"/>
        </w:rPr>
      </w:pPr>
      <w:r>
        <w:rPr>
          <w:sz w:val="19"/>
        </w:rPr>
        <w:t>вероятность безотказной работы — не менее</w:t>
      </w:r>
      <w:r>
        <w:rPr>
          <w:spacing w:val="-24"/>
          <w:sz w:val="19"/>
        </w:rPr>
        <w:t> </w:t>
      </w:r>
      <w:r>
        <w:rPr>
          <w:sz w:val="19"/>
        </w:rPr>
        <w:t>0.99;</w:t>
      </w:r>
    </w:p>
    <w:p>
      <w:pPr>
        <w:pStyle w:val="ListParagraph"/>
        <w:numPr>
          <w:ilvl w:val="0"/>
          <w:numId w:val="13"/>
        </w:numPr>
        <w:tabs>
          <w:tab w:pos="744" w:val="left" w:leader="none"/>
        </w:tabs>
        <w:spacing w:line="240" w:lineRule="auto" w:before="15" w:after="0"/>
        <w:ind w:left="743" w:right="0" w:hanging="107"/>
        <w:jc w:val="left"/>
        <w:rPr>
          <w:sz w:val="19"/>
        </w:rPr>
      </w:pPr>
      <w:r>
        <w:rPr>
          <w:sz w:val="19"/>
        </w:rPr>
        <w:t>средняя наработка на отказ — не менее 5000</w:t>
      </w:r>
      <w:r>
        <w:rPr>
          <w:spacing w:val="-22"/>
          <w:sz w:val="19"/>
        </w:rPr>
        <w:t> </w:t>
      </w:r>
      <w:r>
        <w:rPr>
          <w:sz w:val="19"/>
        </w:rPr>
        <w:t>ч.</w:t>
      </w:r>
    </w:p>
    <w:p>
      <w:pPr>
        <w:pStyle w:val="ListParagraph"/>
        <w:numPr>
          <w:ilvl w:val="3"/>
          <w:numId w:val="12"/>
        </w:numPr>
        <w:tabs>
          <w:tab w:pos="1409" w:val="left" w:leader="none"/>
          <w:tab w:pos="1410" w:val="left" w:leader="none"/>
        </w:tabs>
        <w:spacing w:line="240" w:lineRule="auto" w:before="15" w:after="0"/>
        <w:ind w:left="1409" w:right="0" w:hanging="782"/>
        <w:jc w:val="left"/>
        <w:rPr>
          <w:sz w:val="19"/>
        </w:rPr>
      </w:pPr>
      <w:r>
        <w:rPr>
          <w:sz w:val="19"/>
        </w:rPr>
        <w:t>Требования к готовности и</w:t>
      </w:r>
      <w:r>
        <w:rPr>
          <w:spacing w:val="-19"/>
          <w:sz w:val="19"/>
        </w:rPr>
        <w:t> </w:t>
      </w:r>
      <w:r>
        <w:rPr>
          <w:sz w:val="19"/>
        </w:rPr>
        <w:t>ремонтопригодности:</w:t>
      </w:r>
    </w:p>
    <w:p>
      <w:pPr>
        <w:pStyle w:val="ListParagraph"/>
        <w:numPr>
          <w:ilvl w:val="0"/>
          <w:numId w:val="13"/>
        </w:numPr>
        <w:tabs>
          <w:tab w:pos="745" w:val="left" w:leader="none"/>
        </w:tabs>
        <w:spacing w:line="240" w:lineRule="auto" w:before="15" w:after="0"/>
        <w:ind w:left="744" w:right="0" w:hanging="117"/>
        <w:jc w:val="left"/>
        <w:rPr>
          <w:sz w:val="19"/>
        </w:rPr>
      </w:pPr>
      <w:r>
        <w:rPr>
          <w:sz w:val="19"/>
        </w:rPr>
        <w:t>коэффициент готовности — не менее</w:t>
      </w:r>
      <w:r>
        <w:rPr>
          <w:spacing w:val="-7"/>
          <w:sz w:val="19"/>
        </w:rPr>
        <w:t> </w:t>
      </w:r>
      <w:r>
        <w:rPr>
          <w:sz w:val="19"/>
        </w:rPr>
        <w:t>0.95;</w:t>
      </w:r>
    </w:p>
    <w:p>
      <w:pPr>
        <w:pStyle w:val="ListParagraph"/>
        <w:numPr>
          <w:ilvl w:val="0"/>
          <w:numId w:val="13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z w:val="19"/>
        </w:rPr>
        <w:t>вероятность</w:t>
      </w:r>
      <w:r>
        <w:rPr>
          <w:spacing w:val="-4"/>
          <w:sz w:val="19"/>
        </w:rPr>
        <w:t> </w:t>
      </w:r>
      <w:r>
        <w:rPr>
          <w:sz w:val="19"/>
        </w:rPr>
        <w:t>восстановления</w:t>
      </w:r>
      <w:r>
        <w:rPr>
          <w:spacing w:val="-4"/>
          <w:sz w:val="19"/>
        </w:rPr>
        <w:t> </w:t>
      </w:r>
      <w:r>
        <w:rPr>
          <w:sz w:val="19"/>
        </w:rPr>
        <w:t>средств</w:t>
      </w:r>
      <w:r>
        <w:rPr>
          <w:spacing w:val="-3"/>
          <w:sz w:val="19"/>
        </w:rPr>
        <w:t> </w:t>
      </w:r>
      <w:r>
        <w:rPr>
          <w:sz w:val="19"/>
        </w:rPr>
        <w:t>связи</w:t>
      </w:r>
      <w:r>
        <w:rPr>
          <w:spacing w:val="-3"/>
          <w:sz w:val="19"/>
        </w:rPr>
        <w:t> </w:t>
      </w:r>
      <w:r>
        <w:rPr>
          <w:sz w:val="19"/>
        </w:rPr>
        <w:t>за</w:t>
      </w:r>
      <w:r>
        <w:rPr>
          <w:spacing w:val="-4"/>
          <w:sz w:val="19"/>
        </w:rPr>
        <w:t> </w:t>
      </w:r>
      <w:r>
        <w:rPr>
          <w:sz w:val="19"/>
        </w:rPr>
        <w:t>время</w:t>
      </w:r>
      <w:r>
        <w:rPr>
          <w:spacing w:val="-4"/>
          <w:sz w:val="19"/>
        </w:rPr>
        <w:t> </w:t>
      </w:r>
      <w:r>
        <w:rPr>
          <w:sz w:val="19"/>
        </w:rPr>
        <w:t>не</w:t>
      </w:r>
      <w:r>
        <w:rPr>
          <w:spacing w:val="-4"/>
          <w:sz w:val="19"/>
        </w:rPr>
        <w:t> </w:t>
      </w:r>
      <w:r>
        <w:rPr>
          <w:sz w:val="19"/>
        </w:rPr>
        <w:t>более</w:t>
      </w:r>
      <w:r>
        <w:rPr>
          <w:spacing w:val="-3"/>
          <w:sz w:val="19"/>
        </w:rPr>
        <w:t> </w:t>
      </w:r>
      <w:r>
        <w:rPr>
          <w:sz w:val="19"/>
        </w:rPr>
        <w:t>45</w:t>
      </w:r>
      <w:r>
        <w:rPr>
          <w:spacing w:val="-4"/>
          <w:sz w:val="19"/>
        </w:rPr>
        <w:t> </w:t>
      </w:r>
      <w:r>
        <w:rPr>
          <w:sz w:val="19"/>
        </w:rPr>
        <w:t>мин</w:t>
      </w:r>
      <w:r>
        <w:rPr>
          <w:spacing w:val="-3"/>
          <w:sz w:val="19"/>
        </w:rPr>
        <w:t> </w:t>
      </w:r>
      <w:r>
        <w:rPr>
          <w:sz w:val="19"/>
        </w:rPr>
        <w:t>—</w:t>
      </w:r>
      <w:r>
        <w:rPr>
          <w:spacing w:val="-3"/>
          <w:sz w:val="19"/>
        </w:rPr>
        <w:t> </w:t>
      </w:r>
      <w:r>
        <w:rPr>
          <w:sz w:val="19"/>
        </w:rPr>
        <w:t>не</w:t>
      </w:r>
      <w:r>
        <w:rPr>
          <w:spacing w:val="-4"/>
          <w:sz w:val="19"/>
        </w:rPr>
        <w:t> </w:t>
      </w:r>
      <w:r>
        <w:rPr>
          <w:sz w:val="19"/>
        </w:rPr>
        <w:t>менее</w:t>
      </w:r>
      <w:r>
        <w:rPr>
          <w:spacing w:val="-3"/>
          <w:sz w:val="19"/>
        </w:rPr>
        <w:t> </w:t>
      </w:r>
      <w:r>
        <w:rPr>
          <w:sz w:val="19"/>
        </w:rPr>
        <w:t>0.9.</w:t>
      </w:r>
    </w:p>
    <w:p>
      <w:pPr>
        <w:pStyle w:val="ListParagraph"/>
        <w:numPr>
          <w:ilvl w:val="2"/>
          <w:numId w:val="14"/>
        </w:numPr>
        <w:tabs>
          <w:tab w:pos="1185" w:val="left" w:leader="none"/>
        </w:tabs>
        <w:spacing w:line="240" w:lineRule="auto" w:before="15" w:after="0"/>
        <w:ind w:left="1184" w:right="0" w:hanging="557"/>
        <w:jc w:val="left"/>
        <w:rPr>
          <w:sz w:val="19"/>
        </w:rPr>
      </w:pPr>
      <w:r>
        <w:rPr>
          <w:sz w:val="19"/>
        </w:rPr>
        <w:t>Требования стойкости к внешним воздействиям и</w:t>
      </w:r>
      <w:r>
        <w:rPr>
          <w:spacing w:val="-19"/>
          <w:sz w:val="19"/>
        </w:rPr>
        <w:t> </w:t>
      </w:r>
      <w:r>
        <w:rPr>
          <w:sz w:val="19"/>
        </w:rPr>
        <w:t>живучести</w:t>
      </w:r>
    </w:p>
    <w:p>
      <w:pPr>
        <w:pStyle w:val="ListParagraph"/>
        <w:numPr>
          <w:ilvl w:val="3"/>
          <w:numId w:val="14"/>
        </w:numPr>
        <w:tabs>
          <w:tab w:pos="1398" w:val="left" w:leader="none"/>
        </w:tabs>
        <w:spacing w:line="237" w:lineRule="auto" w:before="17" w:after="0"/>
        <w:ind w:left="114" w:right="122" w:firstLine="513"/>
        <w:jc w:val="both"/>
        <w:rPr>
          <w:sz w:val="19"/>
        </w:rPr>
      </w:pPr>
      <w:r>
        <w:rPr>
          <w:sz w:val="19"/>
        </w:rPr>
        <w:t>Средства связи должны соответствовать требованиям в части стойкости к механическим воздействиям</w:t>
      </w:r>
      <w:r>
        <w:rPr>
          <w:spacing w:val="-7"/>
          <w:sz w:val="19"/>
        </w:rPr>
        <w:t> </w:t>
      </w:r>
      <w:r>
        <w:rPr>
          <w:sz w:val="19"/>
        </w:rPr>
        <w:t>внешним</w:t>
      </w:r>
      <w:r>
        <w:rPr>
          <w:spacing w:val="-7"/>
          <w:sz w:val="19"/>
        </w:rPr>
        <w:t> </w:t>
      </w:r>
      <w:r>
        <w:rPr>
          <w:sz w:val="19"/>
        </w:rPr>
        <w:t>воздействующим</w:t>
      </w:r>
      <w:r>
        <w:rPr>
          <w:spacing w:val="-7"/>
          <w:sz w:val="19"/>
        </w:rPr>
        <w:t> </w:t>
      </w:r>
      <w:r>
        <w:rPr>
          <w:sz w:val="19"/>
        </w:rPr>
        <w:t>факторам</w:t>
      </w:r>
      <w:r>
        <w:rPr>
          <w:spacing w:val="-6"/>
          <w:sz w:val="19"/>
        </w:rPr>
        <w:t> </w:t>
      </w:r>
      <w:r>
        <w:rPr>
          <w:sz w:val="19"/>
        </w:rPr>
        <w:t>по</w:t>
      </w:r>
      <w:r>
        <w:rPr>
          <w:spacing w:val="-6"/>
          <w:sz w:val="19"/>
        </w:rPr>
        <w:t> </w:t>
      </w:r>
      <w:r>
        <w:rPr>
          <w:sz w:val="19"/>
        </w:rPr>
        <w:t>ГОСТ</w:t>
      </w:r>
      <w:r>
        <w:rPr>
          <w:spacing w:val="-6"/>
          <w:sz w:val="19"/>
        </w:rPr>
        <w:t> </w:t>
      </w:r>
      <w:r>
        <w:rPr>
          <w:sz w:val="19"/>
        </w:rPr>
        <w:t>17516.1.</w:t>
      </w:r>
      <w:r>
        <w:rPr>
          <w:spacing w:val="-7"/>
          <w:sz w:val="19"/>
        </w:rPr>
        <w:t> </w:t>
      </w:r>
      <w:r>
        <w:rPr>
          <w:sz w:val="19"/>
        </w:rPr>
        <w:t>ГОСТ</w:t>
      </w:r>
      <w:r>
        <w:rPr>
          <w:spacing w:val="-6"/>
          <w:sz w:val="19"/>
        </w:rPr>
        <w:t> </w:t>
      </w:r>
      <w:r>
        <w:rPr>
          <w:sz w:val="19"/>
        </w:rPr>
        <w:t>21964.</w:t>
      </w:r>
    </w:p>
    <w:p>
      <w:pPr>
        <w:pStyle w:val="ListParagraph"/>
        <w:numPr>
          <w:ilvl w:val="3"/>
          <w:numId w:val="14"/>
        </w:numPr>
        <w:tabs>
          <w:tab w:pos="1356" w:val="left" w:leader="none"/>
        </w:tabs>
        <w:spacing w:line="256" w:lineRule="auto" w:before="15" w:after="0"/>
        <w:ind w:left="627" w:right="3765" w:firstLine="0"/>
        <w:jc w:val="left"/>
        <w:rPr>
          <w:sz w:val="19"/>
        </w:rPr>
      </w:pPr>
      <w:r>
        <w:rPr>
          <w:sz w:val="19"/>
        </w:rPr>
        <w:t>Требования стойкости к механическим воздействиям Средства связи должны сохранять</w:t>
      </w:r>
      <w:r>
        <w:rPr>
          <w:spacing w:val="-32"/>
          <w:sz w:val="19"/>
        </w:rPr>
        <w:t> </w:t>
      </w:r>
      <w:r>
        <w:rPr>
          <w:sz w:val="19"/>
        </w:rPr>
        <w:t>работоспособность.</w:t>
      </w:r>
    </w:p>
    <w:p>
      <w:pPr>
        <w:pStyle w:val="BodyText"/>
        <w:ind w:left="627"/>
      </w:pPr>
      <w:r>
        <w:rPr/>
        <w:t>а)   после испытаний на прочность при транспортировании:</w:t>
      </w:r>
    </w:p>
    <w:p>
      <w:pPr>
        <w:pStyle w:val="BodyText"/>
        <w:spacing w:line="256" w:lineRule="auto" w:before="15"/>
        <w:ind w:left="114" w:right="125" w:firstLine="513"/>
        <w:jc w:val="both"/>
      </w:pPr>
      <w:r>
        <w:rPr/>
        <w:t>б) после воздействия синусоидальной вибрации в диапазоне частот от 10 до 60 Гц с амплитудой виброперемещения 19.6 м/с</w:t>
      </w:r>
      <w:r>
        <w:rPr>
          <w:position w:val="5"/>
          <w:sz w:val="12"/>
        </w:rPr>
        <w:t>2  </w:t>
      </w:r>
      <w:r>
        <w:rPr/>
        <w:t>(2 д);</w:t>
      </w:r>
    </w:p>
    <w:p>
      <w:pPr>
        <w:pStyle w:val="BodyText"/>
        <w:spacing w:line="256" w:lineRule="auto"/>
        <w:ind w:left="114" w:right="126" w:firstLine="521"/>
        <w:jc w:val="both"/>
      </w:pPr>
      <w:r>
        <w:rPr/>
        <w:t>в) при воздействии синусоидальной вибрации в диапазоне частот от 10 до 60 Гц с амплитудой ускорения 19.6 м/с</w:t>
      </w:r>
      <w:r>
        <w:rPr>
          <w:position w:val="5"/>
          <w:sz w:val="12"/>
        </w:rPr>
        <w:t>2</w:t>
      </w:r>
      <w:r>
        <w:rPr/>
        <w:t>:</w:t>
      </w:r>
    </w:p>
    <w:p>
      <w:pPr>
        <w:pStyle w:val="BodyText"/>
        <w:spacing w:line="201" w:lineRule="exact"/>
        <w:ind w:left="627"/>
      </w:pPr>
      <w:r>
        <w:rPr/>
        <w:t>г)  при воздействии качки с амплитудой ±45° и периодом 7 — 16 с;</w:t>
      </w:r>
    </w:p>
    <w:p>
      <w:pPr>
        <w:pStyle w:val="BodyText"/>
        <w:spacing w:line="256" w:lineRule="auto" w:before="16"/>
        <w:ind w:left="113" w:right="124" w:firstLine="504"/>
        <w:jc w:val="both"/>
      </w:pPr>
      <w:r>
        <w:rPr/>
        <w:t>д) при воздействии длительного наклона с углом 15* и кратковременного наклона суглом 30</w:t>
      </w:r>
      <w:r>
        <w:rPr>
          <w:position w:val="5"/>
          <w:sz w:val="12"/>
        </w:rPr>
        <w:t>е </w:t>
      </w:r>
      <w:r>
        <w:rPr/>
        <w:t>дли* тепьностью не более 3 мин;</w:t>
      </w:r>
    </w:p>
    <w:p>
      <w:pPr>
        <w:pStyle w:val="BodyText"/>
        <w:spacing w:line="256" w:lineRule="auto"/>
        <w:ind w:left="132" w:right="121" w:firstLine="485"/>
        <w:jc w:val="both"/>
      </w:pPr>
      <w:r>
        <w:rPr/>
        <w:t>е) после воздействия механического удара одиночного действия с пиковым ударным ускорением 1465 м/с</w:t>
      </w:r>
      <w:r>
        <w:rPr>
          <w:position w:val="5"/>
          <w:sz w:val="12"/>
        </w:rPr>
        <w:t>2 </w:t>
      </w:r>
      <w:r>
        <w:rPr/>
        <w:t>(150 д) и длительностью действия ударного ускорения 1 — 5</w:t>
      </w:r>
      <w:r>
        <w:rPr>
          <w:spacing w:val="-9"/>
        </w:rPr>
        <w:t> </w:t>
      </w:r>
      <w:r>
        <w:rPr/>
        <w:t>мс.</w:t>
      </w:r>
    </w:p>
    <w:p>
      <w:pPr>
        <w:pStyle w:val="ListParagraph"/>
        <w:numPr>
          <w:ilvl w:val="3"/>
          <w:numId w:val="14"/>
        </w:numPr>
        <w:tabs>
          <w:tab w:pos="1356" w:val="left" w:leader="none"/>
        </w:tabs>
        <w:spacing w:line="256" w:lineRule="auto" w:before="0" w:after="0"/>
        <w:ind w:left="627" w:right="3683" w:firstLine="0"/>
        <w:jc w:val="left"/>
        <w:rPr>
          <w:sz w:val="19"/>
        </w:rPr>
      </w:pPr>
      <w:r>
        <w:rPr>
          <w:sz w:val="19"/>
        </w:rPr>
        <w:t>Требования стойкости к климатическим воздействиям Средства связи должны сохранять</w:t>
      </w:r>
      <w:r>
        <w:rPr>
          <w:spacing w:val="-32"/>
          <w:sz w:val="19"/>
        </w:rPr>
        <w:t> </w:t>
      </w:r>
      <w:r>
        <w:rPr>
          <w:sz w:val="19"/>
        </w:rPr>
        <w:t>работоспособность:</w:t>
      </w:r>
    </w:p>
    <w:p>
      <w:pPr>
        <w:pStyle w:val="BodyText"/>
        <w:spacing w:line="201" w:lineRule="exact"/>
        <w:ind w:left="627"/>
      </w:pPr>
      <w:r>
        <w:rPr/>
        <w:t>а)  при воздействии повышенной относительной влажности 98 % при температуре 35 *С;</w:t>
      </w:r>
    </w:p>
    <w:p>
      <w:pPr>
        <w:pStyle w:val="BodyText"/>
        <w:spacing w:line="256" w:lineRule="auto" w:before="15"/>
        <w:ind w:left="114" w:right="109" w:firstLine="513"/>
        <w:jc w:val="both"/>
      </w:pPr>
      <w:r>
        <w:rPr/>
        <w:t>б) при воздействии рабочей температуры минус 10 </w:t>
      </w:r>
      <w:r>
        <w:rPr>
          <w:position w:val="5"/>
          <w:sz w:val="12"/>
        </w:rPr>
        <w:t>в</w:t>
      </w:r>
      <w:r>
        <w:rPr/>
        <w:t>С и после пребывания при предельной темпе* ратуре минус 50 *С;</w:t>
      </w:r>
    </w:p>
    <w:p>
      <w:pPr>
        <w:pStyle w:val="BodyText"/>
        <w:spacing w:line="256" w:lineRule="auto"/>
        <w:ind w:left="114" w:right="157" w:firstLine="521"/>
        <w:jc w:val="both"/>
      </w:pPr>
      <w:r>
        <w:rPr/>
        <w:t>в) при воздействии рабочей температуры плюс 50 *С и после пребывания при предельной темпе- ратуре плюс 70 *С:</w:t>
      </w:r>
    </w:p>
    <w:p>
      <w:pPr>
        <w:pStyle w:val="BodyText"/>
        <w:ind w:left="627"/>
      </w:pPr>
      <w:r>
        <w:rPr/>
        <w:t>г)  после испытания на воздействие атмосферных выпадаемых осадков:</w:t>
      </w:r>
    </w:p>
    <w:p>
      <w:pPr>
        <w:pStyle w:val="BodyText"/>
        <w:spacing w:line="217" w:lineRule="exact" w:before="15"/>
        <w:ind w:left="617"/>
      </w:pPr>
      <w:r>
        <w:rPr/>
        <w:t>д)  после воздействия пониженного атмосферного давления 19.3 кПа (145 мм рт. ст.).</w:t>
      </w:r>
    </w:p>
    <w:p>
      <w:pPr>
        <w:pStyle w:val="ListParagraph"/>
        <w:numPr>
          <w:ilvl w:val="3"/>
          <w:numId w:val="14"/>
        </w:numPr>
        <w:tabs>
          <w:tab w:pos="1378" w:val="left" w:leader="none"/>
        </w:tabs>
        <w:spacing w:line="256" w:lineRule="auto" w:before="0" w:after="0"/>
        <w:ind w:left="114" w:right="106" w:firstLine="513"/>
        <w:jc w:val="both"/>
        <w:rPr>
          <w:sz w:val="19"/>
        </w:rPr>
      </w:pPr>
      <w:r>
        <w:rPr>
          <w:sz w:val="19"/>
        </w:rPr>
        <w:t>Средства связи должны быть заказаны, разработаны и изготовлены с учетом требований к электромагнитной  совместимости  и  помехозащищенности  в   соответствии   с   ГОСТ   Р   51318.11,  ГОСТ Р 51318.14.1. ГОСТ Р</w:t>
      </w:r>
      <w:r>
        <w:rPr>
          <w:spacing w:val="-17"/>
          <w:sz w:val="19"/>
        </w:rPr>
        <w:t> </w:t>
      </w:r>
      <w:r>
        <w:rPr>
          <w:sz w:val="19"/>
        </w:rPr>
        <w:t>51320.</w:t>
      </w:r>
    </w:p>
    <w:p>
      <w:pPr>
        <w:pStyle w:val="ListParagraph"/>
        <w:numPr>
          <w:ilvl w:val="3"/>
          <w:numId w:val="14"/>
        </w:numPr>
        <w:tabs>
          <w:tab w:pos="1398" w:val="left" w:leader="none"/>
        </w:tabs>
        <w:spacing w:line="256" w:lineRule="auto" w:before="2" w:after="0"/>
        <w:ind w:left="114" w:right="121" w:firstLine="513"/>
        <w:jc w:val="both"/>
        <w:rPr>
          <w:sz w:val="19"/>
        </w:rPr>
      </w:pPr>
      <w:r>
        <w:rPr>
          <w:sz w:val="19"/>
        </w:rPr>
        <w:t>Средства связи должны устойчивоработатьпри воздействии постоянных магнитных полей напряженностью 5 Э. переменных магнитных полей частотой 50 и 400 Гц. напряженностью 1</w:t>
      </w:r>
      <w:r>
        <w:rPr>
          <w:spacing w:val="-33"/>
          <w:sz w:val="19"/>
        </w:rPr>
        <w:t> </w:t>
      </w:r>
      <w:r>
        <w:rPr>
          <w:sz w:val="19"/>
        </w:rPr>
        <w:t>Э.</w:t>
      </w:r>
    </w:p>
    <w:p>
      <w:pPr>
        <w:pStyle w:val="ListParagraph"/>
        <w:numPr>
          <w:ilvl w:val="2"/>
          <w:numId w:val="15"/>
        </w:numPr>
        <w:tabs>
          <w:tab w:pos="1185" w:val="left" w:leader="none"/>
        </w:tabs>
        <w:spacing w:line="240" w:lineRule="auto" w:before="0" w:after="0"/>
        <w:ind w:left="1184" w:right="0" w:hanging="557"/>
        <w:jc w:val="left"/>
        <w:rPr>
          <w:sz w:val="19"/>
        </w:rPr>
      </w:pPr>
      <w:r>
        <w:rPr>
          <w:sz w:val="19"/>
        </w:rPr>
        <w:t>Требования</w:t>
      </w:r>
      <w:r>
        <w:rPr>
          <w:spacing w:val="-10"/>
          <w:sz w:val="19"/>
        </w:rPr>
        <w:t> </w:t>
      </w:r>
      <w:r>
        <w:rPr>
          <w:sz w:val="19"/>
        </w:rPr>
        <w:t>эргономики</w:t>
      </w:r>
    </w:p>
    <w:p>
      <w:pPr>
        <w:pStyle w:val="ListParagraph"/>
        <w:numPr>
          <w:ilvl w:val="3"/>
          <w:numId w:val="15"/>
        </w:numPr>
        <w:tabs>
          <w:tab w:pos="1448" w:val="left" w:leader="none"/>
        </w:tabs>
        <w:spacing w:line="256" w:lineRule="auto" w:before="15" w:after="0"/>
        <w:ind w:left="114" w:right="116" w:firstLine="513"/>
        <w:jc w:val="both"/>
        <w:rPr>
          <w:sz w:val="19"/>
        </w:rPr>
      </w:pPr>
      <w:r>
        <w:rPr>
          <w:sz w:val="19"/>
        </w:rPr>
        <w:t>Средства связи должны быть разработаны  с  учетом  эргономических  требований  по  ГОСТ</w:t>
      </w:r>
      <w:r>
        <w:rPr>
          <w:spacing w:val="-10"/>
          <w:sz w:val="19"/>
        </w:rPr>
        <w:t> </w:t>
      </w:r>
      <w:r>
        <w:rPr>
          <w:sz w:val="19"/>
        </w:rPr>
        <w:t>20.39.108.</w:t>
      </w:r>
    </w:p>
    <w:p>
      <w:pPr>
        <w:pStyle w:val="ListParagraph"/>
        <w:numPr>
          <w:ilvl w:val="3"/>
          <w:numId w:val="15"/>
        </w:numPr>
        <w:tabs>
          <w:tab w:pos="1441" w:val="left" w:leader="none"/>
          <w:tab w:pos="1442" w:val="left" w:leader="none"/>
        </w:tabs>
        <w:spacing w:line="201" w:lineRule="exact" w:before="0" w:after="0"/>
        <w:ind w:left="1441" w:right="0" w:hanging="814"/>
        <w:jc w:val="left"/>
        <w:rPr>
          <w:sz w:val="19"/>
        </w:rPr>
      </w:pPr>
      <w:r>
        <w:rPr>
          <w:sz w:val="19"/>
        </w:rPr>
        <w:t>Общие </w:t>
      </w:r>
      <w:r>
        <w:rPr>
          <w:spacing w:val="27"/>
          <w:sz w:val="19"/>
        </w:rPr>
        <w:t> </w:t>
      </w:r>
      <w:r>
        <w:rPr>
          <w:sz w:val="19"/>
        </w:rPr>
        <w:t>требования, </w:t>
      </w:r>
      <w:r>
        <w:rPr>
          <w:spacing w:val="27"/>
          <w:sz w:val="19"/>
        </w:rPr>
        <w:t> </w:t>
      </w:r>
      <w:r>
        <w:rPr>
          <w:sz w:val="19"/>
        </w:rPr>
        <w:t>характеризующие </w:t>
      </w:r>
      <w:r>
        <w:rPr>
          <w:spacing w:val="26"/>
          <w:sz w:val="19"/>
        </w:rPr>
        <w:t> </w:t>
      </w:r>
      <w:r>
        <w:rPr>
          <w:sz w:val="19"/>
        </w:rPr>
        <w:t>приспособленность </w:t>
      </w:r>
      <w:r>
        <w:rPr>
          <w:spacing w:val="26"/>
          <w:sz w:val="19"/>
        </w:rPr>
        <w:t> </w:t>
      </w:r>
      <w:r>
        <w:rPr>
          <w:sz w:val="19"/>
        </w:rPr>
        <w:t>техники </w:t>
      </w:r>
      <w:r>
        <w:rPr>
          <w:spacing w:val="26"/>
          <w:sz w:val="19"/>
        </w:rPr>
        <w:t> </w:t>
      </w:r>
      <w:r>
        <w:rPr>
          <w:sz w:val="19"/>
        </w:rPr>
        <w:t>к </w:t>
      </w:r>
      <w:r>
        <w:rPr>
          <w:spacing w:val="26"/>
          <w:sz w:val="19"/>
        </w:rPr>
        <w:t> </w:t>
      </w:r>
      <w:r>
        <w:rPr>
          <w:sz w:val="19"/>
        </w:rPr>
        <w:t>обслуживанию </w:t>
      </w:r>
      <w:r>
        <w:rPr>
          <w:spacing w:val="25"/>
          <w:sz w:val="19"/>
        </w:rPr>
        <w:t> </w:t>
      </w:r>
      <w:r>
        <w:rPr>
          <w:sz w:val="19"/>
        </w:rPr>
        <w:t>ее</w:t>
      </w:r>
    </w:p>
    <w:p>
      <w:pPr>
        <w:pStyle w:val="BodyText"/>
        <w:spacing w:before="15"/>
        <w:ind w:left="114"/>
      </w:pPr>
      <w:r>
        <w:rPr/>
        <w:t>челоевком-оператором. — по ГОСТ 20.39.108.</w:t>
      </w:r>
    </w:p>
    <w:p>
      <w:pPr>
        <w:pStyle w:val="BodyText"/>
        <w:spacing w:before="15"/>
        <w:ind w:left="636"/>
      </w:pPr>
      <w:r>
        <w:rPr/>
        <w:t>5.1.8  Требованиятехиологичности</w:t>
      </w:r>
    </w:p>
    <w:p>
      <w:pPr>
        <w:pStyle w:val="BodyText"/>
        <w:spacing w:line="256" w:lineRule="auto" w:before="15"/>
        <w:ind w:left="105" w:right="156" w:firstLine="521"/>
        <w:jc w:val="both"/>
      </w:pPr>
      <w:r>
        <w:rPr/>
        <w:t>Требования по взаимосвязи производственных процессов к технологической оснастке, инструмен-  ту. технологическим нормам и процессам должны соответствовать принятым стандартам предприя- тия-изготовителя. а также ТУ на конкретные средства</w:t>
      </w:r>
      <w:r>
        <w:rPr>
          <w:spacing w:val="-23"/>
        </w:rPr>
        <w:t> </w:t>
      </w:r>
      <w:r>
        <w:rPr/>
        <w:t>связи.</w:t>
      </w:r>
    </w:p>
    <w:p>
      <w:pPr>
        <w:pStyle w:val="ListParagraph"/>
        <w:numPr>
          <w:ilvl w:val="1"/>
          <w:numId w:val="16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611"/>
        <w:jc w:val="left"/>
        <w:rPr>
          <w:sz w:val="19"/>
        </w:rPr>
      </w:pPr>
      <w:r>
        <w:rPr>
          <w:sz w:val="19"/>
        </w:rPr>
        <w:t>Требования ксырью, материалам и покупным изделиям</w:t>
      </w:r>
    </w:p>
    <w:p>
      <w:pPr>
        <w:pStyle w:val="ListParagraph"/>
        <w:numPr>
          <w:ilvl w:val="2"/>
          <w:numId w:val="16"/>
        </w:numPr>
        <w:tabs>
          <w:tab w:pos="1230" w:val="left" w:leader="none"/>
        </w:tabs>
        <w:spacing w:line="247" w:lineRule="auto" w:before="15" w:after="0"/>
        <w:ind w:left="114" w:right="101" w:firstLine="513"/>
        <w:jc w:val="both"/>
        <w:rPr>
          <w:sz w:val="19"/>
        </w:rPr>
      </w:pPr>
      <w:r>
        <w:rPr>
          <w:sz w:val="19"/>
        </w:rPr>
        <w:t>В конструкции средств связи следует применять материалы, преимущественно изготовлен- ные из исходного сырья отечественного производства. Число дефицитных материалов должно быть минимальным.</w:t>
      </w:r>
    </w:p>
    <w:p>
      <w:pPr>
        <w:pStyle w:val="ListParagraph"/>
        <w:numPr>
          <w:ilvl w:val="2"/>
          <w:numId w:val="16"/>
        </w:numPr>
        <w:tabs>
          <w:tab w:pos="1229" w:val="left" w:leader="none"/>
        </w:tabs>
        <w:spacing w:line="256" w:lineRule="auto" w:before="9" w:after="0"/>
        <w:ind w:left="114" w:right="121" w:firstLine="513"/>
        <w:jc w:val="both"/>
        <w:rPr>
          <w:sz w:val="19"/>
        </w:rPr>
      </w:pPr>
      <w:r>
        <w:rPr>
          <w:sz w:val="19"/>
        </w:rPr>
        <w:t>Материалы, применяемые для изготовления деталей, узлов, блоков средств связи, должны быть выбраны, исходя из назначения и обеспечения безопасных условий эксплуатации средств связи, и соответствовать требованиям, указанным в настоящем стандарте илиТУнаконкрвтнывсрвдства</w:t>
      </w:r>
      <w:r>
        <w:rPr>
          <w:spacing w:val="-21"/>
          <w:sz w:val="19"/>
        </w:rPr>
        <w:t> </w:t>
      </w:r>
      <w:r>
        <w:rPr>
          <w:sz w:val="19"/>
        </w:rPr>
        <w:t>связи.</w:t>
      </w:r>
    </w:p>
    <w:p>
      <w:pPr>
        <w:pStyle w:val="ListParagraph"/>
        <w:numPr>
          <w:ilvl w:val="2"/>
          <w:numId w:val="16"/>
        </w:numPr>
        <w:tabs>
          <w:tab w:pos="1219" w:val="left" w:leader="none"/>
        </w:tabs>
        <w:spacing w:line="252" w:lineRule="auto" w:before="0" w:after="0"/>
        <w:ind w:left="114" w:right="106" w:firstLine="513"/>
        <w:jc w:val="both"/>
        <w:rPr>
          <w:sz w:val="19"/>
        </w:rPr>
      </w:pPr>
      <w:r>
        <w:rPr>
          <w:sz w:val="19"/>
        </w:rPr>
        <w:t>При отсутствии в стандарте или ТУ на средства связи необходимых сведений об отдельных свойствах материалов и комплектующих изделий разработчик средств связи может сам или с помощью специализированных организаций определить эти свойства и на основании полученных результатов принять решение о возможности применения материала или комплектующего изделия для конкретного средства связи или конкретных условий</w:t>
      </w:r>
      <w:r>
        <w:rPr>
          <w:spacing w:val="-13"/>
          <w:sz w:val="19"/>
        </w:rPr>
        <w:t> </w:t>
      </w:r>
      <w:r>
        <w:rPr>
          <w:sz w:val="19"/>
        </w:rPr>
        <w:t>эксплуатации.</w:t>
      </w:r>
    </w:p>
    <w:p>
      <w:pPr>
        <w:pStyle w:val="ListParagraph"/>
        <w:numPr>
          <w:ilvl w:val="2"/>
          <w:numId w:val="16"/>
        </w:numPr>
        <w:tabs>
          <w:tab w:pos="1235" w:val="left" w:leader="none"/>
        </w:tabs>
        <w:spacing w:line="247" w:lineRule="auto" w:before="4" w:after="0"/>
        <w:ind w:left="114" w:right="164" w:firstLine="513"/>
        <w:jc w:val="both"/>
        <w:rPr>
          <w:sz w:val="19"/>
        </w:rPr>
      </w:pPr>
      <w:r>
        <w:rPr>
          <w:sz w:val="19"/>
        </w:rPr>
        <w:t>Применяемые при изготовлении средств связи материалы, лакокрасочные, антикоррозион- ные покрытия и смазки должны обеспечивать хранение средств связи в условиях эксплуатации в тече-  ние трех лет без их замены и</w:t>
      </w:r>
      <w:r>
        <w:rPr>
          <w:spacing w:val="-30"/>
          <w:sz w:val="19"/>
        </w:rPr>
        <w:t> </w:t>
      </w:r>
      <w:r>
        <w:rPr>
          <w:sz w:val="19"/>
        </w:rPr>
        <w:t>восстановления.</w:t>
      </w:r>
    </w:p>
    <w:p>
      <w:pPr>
        <w:spacing w:before="162"/>
        <w:ind w:left="114" w:right="0" w:firstLine="0"/>
        <w:jc w:val="left"/>
        <w:rPr>
          <w:sz w:val="18"/>
        </w:rPr>
      </w:pPr>
      <w:r>
        <w:rPr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45"/>
        <w:jc w:val="right"/>
      </w:pPr>
      <w:r>
        <w:rPr/>
        <w:t>ГОСТ Р 52937—2008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1780" w:val="left" w:leader="none"/>
          <w:tab w:pos="1781" w:val="left" w:leader="none"/>
        </w:tabs>
        <w:spacing w:line="249" w:lineRule="auto" w:before="1" w:after="0"/>
        <w:ind w:left="127" w:right="104" w:firstLine="513"/>
        <w:jc w:val="left"/>
        <w:rPr>
          <w:sz w:val="19"/>
        </w:rPr>
      </w:pPr>
      <w:r>
        <w:rPr>
          <w:sz w:val="19"/>
        </w:rPr>
        <w:t>Элементы средств связи, работающие в условиях избыточного давления газовой среды в водолазных барокамерах, жестких водолазных устройствах, а также входящие в состав водолазного снаряжения, должны изготавливаться из материалов, не выделяющих токсичных и дурнолахнущих  веществ.</w:t>
      </w:r>
    </w:p>
    <w:p>
      <w:pPr>
        <w:pStyle w:val="ListParagraph"/>
        <w:numPr>
          <w:ilvl w:val="1"/>
          <w:numId w:val="16"/>
        </w:numPr>
        <w:tabs>
          <w:tab w:pos="1036" w:val="left" w:leader="none"/>
        </w:tabs>
        <w:spacing w:line="240" w:lineRule="auto" w:before="25" w:after="0"/>
        <w:ind w:left="1035" w:right="0" w:hanging="395"/>
        <w:jc w:val="left"/>
        <w:rPr>
          <w:sz w:val="19"/>
        </w:rPr>
      </w:pPr>
      <w:r>
        <w:rPr>
          <w:sz w:val="19"/>
        </w:rPr>
        <w:t>Комплектность</w:t>
      </w:r>
    </w:p>
    <w:p>
      <w:pPr>
        <w:pStyle w:val="ListParagraph"/>
        <w:numPr>
          <w:ilvl w:val="0"/>
          <w:numId w:val="16"/>
        </w:numPr>
        <w:tabs>
          <w:tab w:pos="944" w:val="left" w:leader="none"/>
        </w:tabs>
        <w:spacing w:line="240" w:lineRule="auto" w:before="33" w:after="0"/>
        <w:ind w:left="943" w:right="0" w:hanging="303"/>
        <w:jc w:val="left"/>
        <w:rPr>
          <w:sz w:val="19"/>
        </w:rPr>
      </w:pPr>
      <w:r>
        <w:rPr>
          <w:sz w:val="19"/>
        </w:rPr>
        <w:t>состав комплекта средств связи в общем случае должны</w:t>
      </w:r>
      <w:r>
        <w:rPr>
          <w:spacing w:val="-20"/>
          <w:sz w:val="19"/>
        </w:rPr>
        <w:t> </w:t>
      </w:r>
      <w:r>
        <w:rPr>
          <w:sz w:val="19"/>
        </w:rPr>
        <w:t>входить:</w:t>
      </w:r>
    </w:p>
    <w:p>
      <w:pPr>
        <w:pStyle w:val="ListParagraph"/>
        <w:numPr>
          <w:ilvl w:val="0"/>
          <w:numId w:val="13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z w:val="19"/>
        </w:rPr>
        <w:t>пульт управления (коммутатор):</w:t>
      </w:r>
    </w:p>
    <w:p>
      <w:pPr>
        <w:pStyle w:val="ListParagraph"/>
        <w:numPr>
          <w:ilvl w:val="0"/>
          <w:numId w:val="13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z w:val="19"/>
        </w:rPr>
        <w:t>выносной пульт-(манипулятор) обеспечивающего спуск</w:t>
      </w:r>
      <w:r>
        <w:rPr>
          <w:spacing w:val="-23"/>
          <w:sz w:val="19"/>
        </w:rPr>
        <w:t> </w:t>
      </w:r>
      <w:r>
        <w:rPr>
          <w:sz w:val="19"/>
        </w:rPr>
        <w:t>персонала:</w:t>
      </w:r>
    </w:p>
    <w:p>
      <w:pPr>
        <w:pStyle w:val="ListParagraph"/>
        <w:numPr>
          <w:ilvl w:val="0"/>
          <w:numId w:val="13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z w:val="19"/>
        </w:rPr>
        <w:t>блок питания;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33" w:after="0"/>
        <w:ind w:left="766" w:right="0" w:hanging="117"/>
        <w:jc w:val="left"/>
        <w:rPr>
          <w:sz w:val="19"/>
        </w:rPr>
      </w:pPr>
      <w:r>
        <w:rPr>
          <w:sz w:val="19"/>
        </w:rPr>
        <w:t>зарядное</w:t>
      </w:r>
      <w:r>
        <w:rPr>
          <w:spacing w:val="-8"/>
          <w:sz w:val="19"/>
        </w:rPr>
        <w:t> </w:t>
      </w:r>
      <w:r>
        <w:rPr>
          <w:sz w:val="19"/>
        </w:rPr>
        <w:t>устройство: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33" w:after="0"/>
        <w:ind w:left="766" w:right="0" w:hanging="117"/>
        <w:jc w:val="left"/>
        <w:rPr>
          <w:sz w:val="19"/>
        </w:rPr>
      </w:pPr>
      <w:r>
        <w:rPr>
          <w:sz w:val="19"/>
        </w:rPr>
        <w:t>преобразователь</w:t>
      </w:r>
      <w:r>
        <w:rPr>
          <w:spacing w:val="-5"/>
          <w:sz w:val="19"/>
        </w:rPr>
        <w:t> </w:t>
      </w:r>
      <w:r>
        <w:rPr>
          <w:sz w:val="19"/>
        </w:rPr>
        <w:t>речи;</w:t>
      </w:r>
    </w:p>
    <w:p>
      <w:pPr>
        <w:pStyle w:val="ListParagraph"/>
        <w:numPr>
          <w:ilvl w:val="0"/>
          <w:numId w:val="13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z w:val="19"/>
        </w:rPr>
        <w:t>головной телефон для</w:t>
      </w:r>
      <w:r>
        <w:rPr>
          <w:spacing w:val="-19"/>
          <w:sz w:val="19"/>
        </w:rPr>
        <w:t> </w:t>
      </w:r>
      <w:r>
        <w:rPr>
          <w:sz w:val="19"/>
        </w:rPr>
        <w:t>оператора;</w:t>
      </w:r>
    </w:p>
    <w:p>
      <w:pPr>
        <w:pStyle w:val="ListParagraph"/>
        <w:numPr>
          <w:ilvl w:val="0"/>
          <w:numId w:val="13"/>
        </w:numPr>
        <w:tabs>
          <w:tab w:pos="810" w:val="left" w:leader="none"/>
        </w:tabs>
        <w:spacing w:line="256" w:lineRule="auto" w:before="15" w:after="0"/>
        <w:ind w:left="136" w:right="153" w:firstLine="513"/>
        <w:jc w:val="left"/>
        <w:rPr>
          <w:sz w:val="19"/>
        </w:rPr>
      </w:pPr>
      <w:r>
        <w:rPr>
          <w:sz w:val="19"/>
        </w:rPr>
        <w:t>коммутационное устройство в брызгозащищенном исполнении для подключения ВП на верхней палубе;</w:t>
      </w:r>
    </w:p>
    <w:p>
      <w:pPr>
        <w:pStyle w:val="ListParagraph"/>
        <w:numPr>
          <w:ilvl w:val="0"/>
          <w:numId w:val="13"/>
        </w:numPr>
        <w:tabs>
          <w:tab w:pos="766" w:val="left" w:leader="none"/>
        </w:tabs>
        <w:spacing w:line="240" w:lineRule="auto" w:before="18" w:after="0"/>
        <w:ind w:left="765" w:right="0" w:hanging="125"/>
        <w:jc w:val="left"/>
        <w:rPr>
          <w:sz w:val="19"/>
        </w:rPr>
      </w:pPr>
      <w:r>
        <w:rPr>
          <w:sz w:val="19"/>
        </w:rPr>
        <w:t>подводный телефонный водолазный кабель с кабельной</w:t>
      </w:r>
      <w:r>
        <w:rPr>
          <w:spacing w:val="-27"/>
          <w:sz w:val="19"/>
        </w:rPr>
        <w:t> </w:t>
      </w:r>
      <w:r>
        <w:rPr>
          <w:sz w:val="19"/>
        </w:rPr>
        <w:t>вьюшкой;</w:t>
      </w:r>
    </w:p>
    <w:p>
      <w:pPr>
        <w:pStyle w:val="ListParagraph"/>
        <w:numPr>
          <w:ilvl w:val="0"/>
          <w:numId w:val="13"/>
        </w:numPr>
        <w:tabs>
          <w:tab w:pos="758" w:val="left" w:leader="none"/>
        </w:tabs>
        <w:spacing w:line="240" w:lineRule="auto" w:before="33" w:after="0"/>
        <w:ind w:left="136" w:right="0" w:firstLine="504"/>
        <w:jc w:val="left"/>
        <w:rPr>
          <w:sz w:val="19"/>
        </w:rPr>
      </w:pPr>
      <w:r>
        <w:rPr>
          <w:sz w:val="19"/>
        </w:rPr>
        <w:t>телефонно-микрофонная гарнитура</w:t>
      </w:r>
      <w:r>
        <w:rPr>
          <w:spacing w:val="-29"/>
          <w:sz w:val="19"/>
        </w:rPr>
        <w:t> </w:t>
      </w:r>
      <w:r>
        <w:rPr>
          <w:sz w:val="19"/>
        </w:rPr>
        <w:t>водолаза;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15" w:after="0"/>
        <w:ind w:left="766" w:right="0" w:hanging="117"/>
        <w:jc w:val="left"/>
        <w:rPr>
          <w:sz w:val="19"/>
        </w:rPr>
      </w:pPr>
      <w:r>
        <w:rPr>
          <w:sz w:val="19"/>
        </w:rPr>
        <w:t>подводные водолазные электрические</w:t>
      </w:r>
      <w:r>
        <w:rPr>
          <w:spacing w:val="-23"/>
          <w:sz w:val="19"/>
        </w:rPr>
        <w:t> </w:t>
      </w:r>
      <w:r>
        <w:rPr>
          <w:sz w:val="19"/>
        </w:rPr>
        <w:t>соединители;</w:t>
      </w:r>
    </w:p>
    <w:p>
      <w:pPr>
        <w:pStyle w:val="ListParagraph"/>
        <w:numPr>
          <w:ilvl w:val="0"/>
          <w:numId w:val="13"/>
        </w:numPr>
        <w:tabs>
          <w:tab w:pos="811" w:val="left" w:leader="none"/>
        </w:tabs>
        <w:spacing w:line="256" w:lineRule="auto" w:before="33" w:after="0"/>
        <w:ind w:left="118" w:right="206" w:firstLine="522"/>
        <w:jc w:val="left"/>
        <w:rPr>
          <w:sz w:val="19"/>
        </w:rPr>
      </w:pPr>
      <w:r>
        <w:rPr>
          <w:sz w:val="19"/>
        </w:rPr>
        <w:t>микротепефонные трубки с настенными щетками или выносные микрофоны для отсеков водо- лазных</w:t>
      </w:r>
      <w:r>
        <w:rPr>
          <w:spacing w:val="-6"/>
          <w:sz w:val="19"/>
        </w:rPr>
        <w:t> </w:t>
      </w:r>
      <w:r>
        <w:rPr>
          <w:sz w:val="19"/>
        </w:rPr>
        <w:t>барокамер;</w:t>
      </w:r>
    </w:p>
    <w:p>
      <w:pPr>
        <w:pStyle w:val="ListParagraph"/>
        <w:numPr>
          <w:ilvl w:val="0"/>
          <w:numId w:val="13"/>
        </w:numPr>
        <w:tabs>
          <w:tab w:pos="785" w:val="left" w:leader="none"/>
        </w:tabs>
        <w:spacing w:line="256" w:lineRule="auto" w:before="18" w:after="0"/>
        <w:ind w:left="136" w:right="204" w:firstLine="513"/>
        <w:jc w:val="left"/>
        <w:rPr>
          <w:sz w:val="19"/>
        </w:rPr>
      </w:pPr>
      <w:r>
        <w:rPr>
          <w:sz w:val="19"/>
        </w:rPr>
        <w:t>громкоговорители для водолазных барокамер ДП и водолазного колокола, используемого в режи- ме</w:t>
      </w:r>
      <w:r>
        <w:rPr>
          <w:spacing w:val="-3"/>
          <w:sz w:val="19"/>
        </w:rPr>
        <w:t> </w:t>
      </w:r>
      <w:r>
        <w:rPr>
          <w:sz w:val="19"/>
        </w:rPr>
        <w:t>ДП;</w:t>
      </w:r>
    </w:p>
    <w:p>
      <w:pPr>
        <w:pStyle w:val="ListParagraph"/>
        <w:numPr>
          <w:ilvl w:val="0"/>
          <w:numId w:val="13"/>
        </w:numPr>
        <w:tabs>
          <w:tab w:pos="839" w:val="left" w:leader="none"/>
        </w:tabs>
        <w:spacing w:line="256" w:lineRule="auto" w:before="0" w:after="0"/>
        <w:ind w:left="136" w:right="157" w:firstLine="504"/>
        <w:jc w:val="left"/>
        <w:rPr>
          <w:sz w:val="19"/>
        </w:rPr>
      </w:pPr>
      <w:r>
        <w:rPr>
          <w:sz w:val="19"/>
        </w:rPr>
        <w:t>распределительные коробки для монтажа в водолазных барокамерах (водолазном колоколе) выносных микрофонов и</w:t>
      </w:r>
      <w:r>
        <w:rPr>
          <w:spacing w:val="-8"/>
          <w:sz w:val="19"/>
        </w:rPr>
        <w:t> </w:t>
      </w:r>
      <w:r>
        <w:rPr>
          <w:sz w:val="19"/>
        </w:rPr>
        <w:t>громкоговорителей;</w:t>
      </w:r>
    </w:p>
    <w:p>
      <w:pPr>
        <w:pStyle w:val="ListParagraph"/>
        <w:numPr>
          <w:ilvl w:val="0"/>
          <w:numId w:val="13"/>
        </w:numPr>
        <w:tabs>
          <w:tab w:pos="758" w:val="left" w:leader="none"/>
        </w:tabs>
        <w:spacing w:line="240" w:lineRule="auto" w:before="18" w:after="0"/>
        <w:ind w:left="136" w:right="0" w:firstLine="504"/>
        <w:jc w:val="left"/>
        <w:rPr>
          <w:sz w:val="19"/>
        </w:rPr>
      </w:pPr>
      <w:r>
        <w:rPr>
          <w:sz w:val="19"/>
        </w:rPr>
        <w:t>транспортная</w:t>
      </w:r>
      <w:r>
        <w:rPr>
          <w:spacing w:val="-11"/>
          <w:sz w:val="19"/>
        </w:rPr>
        <w:t> </w:t>
      </w:r>
      <w:r>
        <w:rPr>
          <w:sz w:val="19"/>
        </w:rPr>
        <w:t>тара;</w:t>
      </w:r>
    </w:p>
    <w:p>
      <w:pPr>
        <w:pStyle w:val="ListParagraph"/>
        <w:numPr>
          <w:ilvl w:val="0"/>
          <w:numId w:val="13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z w:val="19"/>
        </w:rPr>
        <w:t>комплект ЗИП;</w:t>
      </w:r>
    </w:p>
    <w:p>
      <w:pPr>
        <w:pStyle w:val="ListParagraph"/>
        <w:numPr>
          <w:ilvl w:val="0"/>
          <w:numId w:val="13"/>
        </w:numPr>
        <w:tabs>
          <w:tab w:pos="748" w:val="left" w:leader="none"/>
        </w:tabs>
        <w:spacing w:line="240" w:lineRule="auto" w:before="15" w:after="0"/>
        <w:ind w:left="747" w:right="0" w:hanging="98"/>
        <w:jc w:val="left"/>
        <w:rPr>
          <w:sz w:val="19"/>
        </w:rPr>
      </w:pPr>
      <w:r>
        <w:rPr>
          <w:sz w:val="19"/>
        </w:rPr>
        <w:t>документация</w:t>
      </w:r>
      <w:r>
        <w:rPr>
          <w:spacing w:val="-8"/>
          <w:sz w:val="19"/>
        </w:rPr>
        <w:t> </w:t>
      </w:r>
      <w:r>
        <w:rPr>
          <w:sz w:val="19"/>
        </w:rPr>
        <w:t>(формуляр,</w:t>
      </w:r>
      <w:r>
        <w:rPr>
          <w:spacing w:val="-7"/>
          <w:sz w:val="19"/>
        </w:rPr>
        <w:t> </w:t>
      </w:r>
      <w:r>
        <w:rPr>
          <w:sz w:val="19"/>
        </w:rPr>
        <w:t>паспорта</w:t>
      </w:r>
      <w:r>
        <w:rPr>
          <w:spacing w:val="-7"/>
          <w:sz w:val="19"/>
        </w:rPr>
        <w:t> </w:t>
      </w:r>
      <w:r>
        <w:rPr>
          <w:sz w:val="19"/>
        </w:rPr>
        <w:t>на</w:t>
      </w:r>
      <w:r>
        <w:rPr>
          <w:spacing w:val="-8"/>
          <w:sz w:val="19"/>
        </w:rPr>
        <w:t> </w:t>
      </w:r>
      <w:r>
        <w:rPr>
          <w:sz w:val="19"/>
        </w:rPr>
        <w:t>сборочные</w:t>
      </w:r>
      <w:r>
        <w:rPr>
          <w:spacing w:val="-7"/>
          <w:sz w:val="19"/>
        </w:rPr>
        <w:t> </w:t>
      </w:r>
      <w:r>
        <w:rPr>
          <w:sz w:val="19"/>
        </w:rPr>
        <w:t>единицы,</w:t>
      </w:r>
      <w:r>
        <w:rPr>
          <w:spacing w:val="-8"/>
          <w:sz w:val="19"/>
        </w:rPr>
        <w:t> </w:t>
      </w:r>
      <w:r>
        <w:rPr>
          <w:sz w:val="19"/>
        </w:rPr>
        <w:t>руководство</w:t>
      </w:r>
      <w:r>
        <w:rPr>
          <w:spacing w:val="-8"/>
          <w:sz w:val="19"/>
        </w:rPr>
        <w:t> </w:t>
      </w:r>
      <w:r>
        <w:rPr>
          <w:sz w:val="19"/>
        </w:rPr>
        <w:t>по</w:t>
      </w:r>
      <w:r>
        <w:rPr>
          <w:spacing w:val="-7"/>
          <w:sz w:val="19"/>
        </w:rPr>
        <w:t> </w:t>
      </w:r>
      <w:r>
        <w:rPr>
          <w:sz w:val="19"/>
        </w:rPr>
        <w:t>эксплуатации).</w:t>
      </w:r>
    </w:p>
    <w:p>
      <w:pPr>
        <w:spacing w:before="159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0"/>
          <w:numId w:val="17"/>
        </w:numPr>
        <w:tabs>
          <w:tab w:pos="866" w:val="left" w:leader="none"/>
        </w:tabs>
        <w:spacing w:line="264" w:lineRule="auto" w:before="38" w:after="0"/>
        <w:ind w:left="127" w:right="180" w:firstLine="522"/>
        <w:jc w:val="left"/>
        <w:rPr>
          <w:sz w:val="17"/>
        </w:rPr>
      </w:pPr>
      <w:r>
        <w:rPr>
          <w:sz w:val="17"/>
        </w:rPr>
        <w:t>8 зависимости от назначения конкретного типа средств связи их состав определяется на этапе разработки       и согласования технического</w:t>
      </w:r>
      <w:r>
        <w:rPr>
          <w:spacing w:val="-19"/>
          <w:sz w:val="17"/>
        </w:rPr>
        <w:t> </w:t>
      </w:r>
      <w:r>
        <w:rPr>
          <w:sz w:val="17"/>
        </w:rPr>
        <w:t>задания.</w:t>
      </w:r>
    </w:p>
    <w:p>
      <w:pPr>
        <w:pStyle w:val="ListParagraph"/>
        <w:numPr>
          <w:ilvl w:val="0"/>
          <w:numId w:val="17"/>
        </w:numPr>
        <w:tabs>
          <w:tab w:pos="892" w:val="left" w:leader="none"/>
        </w:tabs>
        <w:spacing w:line="264" w:lineRule="auto" w:before="19" w:after="0"/>
        <w:ind w:left="118" w:right="195" w:firstLine="522"/>
        <w:jc w:val="both"/>
        <w:rPr>
          <w:sz w:val="17"/>
        </w:rPr>
      </w:pPr>
      <w:r>
        <w:rPr>
          <w:sz w:val="17"/>
        </w:rPr>
        <w:t>Требования к комплектующим изделиям: коммутационному устройству,  подводному  кабелю,  электричес- ким соединителям, громкоговорителям, распределительным коробкам должны быть изложены в рабочей конструк- торской документации на эти</w:t>
      </w:r>
      <w:r>
        <w:rPr>
          <w:spacing w:val="-23"/>
          <w:sz w:val="17"/>
        </w:rPr>
        <w:t> </w:t>
      </w:r>
      <w:r>
        <w:rPr>
          <w:sz w:val="17"/>
        </w:rPr>
        <w:t>изделия.</w:t>
      </w:r>
    </w:p>
    <w:p>
      <w:pPr>
        <w:pStyle w:val="ListParagraph"/>
        <w:numPr>
          <w:ilvl w:val="1"/>
          <w:numId w:val="18"/>
        </w:numPr>
        <w:tabs>
          <w:tab w:pos="1036" w:val="left" w:leader="none"/>
        </w:tabs>
        <w:spacing w:line="240" w:lineRule="auto" w:before="126" w:after="0"/>
        <w:ind w:left="1035" w:right="0" w:hanging="395"/>
        <w:jc w:val="left"/>
        <w:rPr>
          <w:sz w:val="19"/>
        </w:rPr>
      </w:pPr>
      <w:r>
        <w:rPr>
          <w:sz w:val="19"/>
        </w:rPr>
        <w:t>Маркировка</w:t>
      </w:r>
    </w:p>
    <w:p>
      <w:pPr>
        <w:pStyle w:val="ListParagraph"/>
        <w:numPr>
          <w:ilvl w:val="2"/>
          <w:numId w:val="18"/>
        </w:numPr>
        <w:tabs>
          <w:tab w:pos="1320" w:val="left" w:leader="none"/>
          <w:tab w:pos="1321" w:val="left" w:leader="none"/>
        </w:tabs>
        <w:spacing w:line="256" w:lineRule="auto" w:before="33" w:after="0"/>
        <w:ind w:left="136" w:right="162" w:firstLine="504"/>
        <w:jc w:val="left"/>
        <w:rPr>
          <w:sz w:val="19"/>
        </w:rPr>
      </w:pPr>
      <w:r>
        <w:rPr>
          <w:sz w:val="19"/>
        </w:rPr>
        <w:t>На  видном  месте  средств  связи  должна  быть  закреплена  фирменная   табличка   по ГОСТ 12971 с нанесенными следующими</w:t>
      </w:r>
      <w:r>
        <w:rPr>
          <w:spacing w:val="-24"/>
          <w:sz w:val="19"/>
        </w:rPr>
        <w:t> </w:t>
      </w:r>
      <w:r>
        <w:rPr>
          <w:sz w:val="19"/>
        </w:rPr>
        <w:t>данными: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18" w:after="0"/>
        <w:ind w:left="766" w:right="0" w:hanging="117"/>
        <w:jc w:val="left"/>
        <w:rPr>
          <w:sz w:val="19"/>
        </w:rPr>
      </w:pPr>
      <w:r>
        <w:rPr>
          <w:sz w:val="19"/>
        </w:rPr>
        <w:t>наименование</w:t>
      </w:r>
      <w:r>
        <w:rPr>
          <w:spacing w:val="-12"/>
          <w:sz w:val="19"/>
        </w:rPr>
        <w:t> </w:t>
      </w:r>
      <w:r>
        <w:rPr>
          <w:sz w:val="19"/>
        </w:rPr>
        <w:t>предприятия-изготовителя;</w:t>
      </w:r>
    </w:p>
    <w:p>
      <w:pPr>
        <w:pStyle w:val="ListParagraph"/>
        <w:numPr>
          <w:ilvl w:val="0"/>
          <w:numId w:val="13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z w:val="19"/>
        </w:rPr>
        <w:t>наименование средства</w:t>
      </w:r>
      <w:r>
        <w:rPr>
          <w:spacing w:val="-12"/>
          <w:sz w:val="19"/>
        </w:rPr>
        <w:t> </w:t>
      </w:r>
      <w:r>
        <w:rPr>
          <w:sz w:val="19"/>
        </w:rPr>
        <w:t>связи;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33" w:after="0"/>
        <w:ind w:left="766" w:right="0" w:hanging="117"/>
        <w:jc w:val="left"/>
        <w:rPr>
          <w:sz w:val="19"/>
        </w:rPr>
      </w:pPr>
      <w:r>
        <w:rPr>
          <w:sz w:val="19"/>
        </w:rPr>
        <w:t>заводской</w:t>
      </w:r>
      <w:r>
        <w:rPr>
          <w:spacing w:val="-15"/>
          <w:sz w:val="19"/>
        </w:rPr>
        <w:t> </w:t>
      </w:r>
      <w:r>
        <w:rPr>
          <w:sz w:val="19"/>
        </w:rPr>
        <w:t>номер;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33" w:after="0"/>
        <w:ind w:left="766" w:right="0" w:hanging="117"/>
        <w:jc w:val="left"/>
        <w:rPr>
          <w:sz w:val="19"/>
        </w:rPr>
      </w:pPr>
      <w:r>
        <w:rPr>
          <w:sz w:val="19"/>
        </w:rPr>
        <w:t>год изготовления;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33" w:after="0"/>
        <w:ind w:left="766" w:right="0" w:hanging="117"/>
        <w:jc w:val="left"/>
        <w:rPr>
          <w:sz w:val="19"/>
        </w:rPr>
      </w:pPr>
      <w:r>
        <w:rPr>
          <w:sz w:val="19"/>
        </w:rPr>
        <w:t>масса:</w:t>
      </w:r>
    </w:p>
    <w:p>
      <w:pPr>
        <w:pStyle w:val="ListParagraph"/>
        <w:numPr>
          <w:ilvl w:val="0"/>
          <w:numId w:val="13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z w:val="19"/>
        </w:rPr>
        <w:t>клеймо ОТК.</w:t>
      </w:r>
    </w:p>
    <w:p>
      <w:pPr>
        <w:pStyle w:val="ListParagraph"/>
        <w:numPr>
          <w:ilvl w:val="2"/>
          <w:numId w:val="18"/>
        </w:numPr>
        <w:tabs>
          <w:tab w:pos="1270" w:val="left" w:leader="none"/>
        </w:tabs>
        <w:spacing w:line="256" w:lineRule="auto" w:before="33" w:after="0"/>
        <w:ind w:left="118" w:right="157" w:firstLine="522"/>
        <w:jc w:val="both"/>
        <w:rPr>
          <w:sz w:val="19"/>
        </w:rPr>
      </w:pPr>
      <w:r>
        <w:rPr>
          <w:sz w:val="19"/>
        </w:rPr>
        <w:t>Если не представляется возможным нанести на средство связи требуемую маркировку, допускается наносить всю или частичную маркировку на потребительскую, групповую или транспортную тару или указывать маркировку в сопроводительной</w:t>
      </w:r>
      <w:r>
        <w:rPr>
          <w:spacing w:val="-17"/>
          <w:sz w:val="19"/>
        </w:rPr>
        <w:t> </w:t>
      </w:r>
      <w:r>
        <w:rPr>
          <w:sz w:val="19"/>
        </w:rPr>
        <w:t>документации.</w:t>
      </w:r>
    </w:p>
    <w:p>
      <w:pPr>
        <w:pStyle w:val="ListParagraph"/>
        <w:numPr>
          <w:ilvl w:val="2"/>
          <w:numId w:val="18"/>
        </w:numPr>
        <w:tabs>
          <w:tab w:pos="1207" w:val="left" w:leader="none"/>
        </w:tabs>
        <w:spacing w:line="240" w:lineRule="auto" w:before="0" w:after="0"/>
        <w:ind w:left="1206" w:right="0" w:hanging="566"/>
        <w:jc w:val="left"/>
        <w:rPr>
          <w:sz w:val="19"/>
        </w:rPr>
      </w:pPr>
      <w:r>
        <w:rPr>
          <w:sz w:val="19"/>
        </w:rPr>
        <w:t>Маркировку</w:t>
      </w:r>
      <w:r>
        <w:rPr>
          <w:spacing w:val="-14"/>
          <w:sz w:val="19"/>
        </w:rPr>
        <w:t> </w:t>
      </w:r>
      <w:r>
        <w:rPr>
          <w:sz w:val="19"/>
        </w:rPr>
        <w:t>на</w:t>
      </w:r>
      <w:r>
        <w:rPr>
          <w:spacing w:val="-15"/>
          <w:sz w:val="19"/>
        </w:rPr>
        <w:t> </w:t>
      </w:r>
      <w:r>
        <w:rPr>
          <w:sz w:val="19"/>
        </w:rPr>
        <w:t>транспортную</w:t>
      </w:r>
      <w:r>
        <w:rPr>
          <w:spacing w:val="-14"/>
          <w:sz w:val="19"/>
        </w:rPr>
        <w:t> </w:t>
      </w:r>
      <w:r>
        <w:rPr>
          <w:sz w:val="19"/>
        </w:rPr>
        <w:t>тарунаносятвсоотеетствиисГОСТ</w:t>
      </w:r>
      <w:r>
        <w:rPr>
          <w:spacing w:val="-14"/>
          <w:sz w:val="19"/>
        </w:rPr>
        <w:t> </w:t>
      </w:r>
      <w:r>
        <w:rPr>
          <w:sz w:val="19"/>
        </w:rPr>
        <w:t>14192.</w:t>
      </w:r>
    </w:p>
    <w:p>
      <w:pPr>
        <w:pStyle w:val="ListParagraph"/>
        <w:numPr>
          <w:ilvl w:val="1"/>
          <w:numId w:val="19"/>
        </w:numPr>
        <w:tabs>
          <w:tab w:pos="1072" w:val="left" w:leader="none"/>
        </w:tabs>
        <w:spacing w:line="240" w:lineRule="auto" w:before="33" w:after="0"/>
        <w:ind w:left="1071" w:right="0" w:hanging="431"/>
        <w:jc w:val="left"/>
        <w:rPr>
          <w:sz w:val="19"/>
        </w:rPr>
      </w:pPr>
      <w:r>
        <w:rPr>
          <w:sz w:val="19"/>
        </w:rPr>
        <w:t>Упаковка</w:t>
      </w:r>
    </w:p>
    <w:p>
      <w:pPr>
        <w:pStyle w:val="ListParagraph"/>
        <w:numPr>
          <w:ilvl w:val="2"/>
          <w:numId w:val="19"/>
        </w:numPr>
        <w:tabs>
          <w:tab w:pos="1218" w:val="left" w:leader="none"/>
        </w:tabs>
        <w:spacing w:line="256" w:lineRule="auto" w:before="33" w:after="0"/>
        <w:ind w:left="118" w:right="211" w:firstLine="522"/>
        <w:jc w:val="left"/>
        <w:rPr>
          <w:sz w:val="19"/>
        </w:rPr>
      </w:pPr>
      <w:r>
        <w:rPr>
          <w:sz w:val="19"/>
        </w:rPr>
        <w:t>Упаковка должна обеспечивать защиту средств связи от воздействия механических и клима- тических факторов на период транспортирования и</w:t>
      </w:r>
      <w:r>
        <w:rPr>
          <w:spacing w:val="-25"/>
          <w:sz w:val="19"/>
        </w:rPr>
        <w:t> </w:t>
      </w:r>
      <w:r>
        <w:rPr>
          <w:sz w:val="19"/>
        </w:rPr>
        <w:t>хранения.</w:t>
      </w:r>
    </w:p>
    <w:p>
      <w:pPr>
        <w:pStyle w:val="ListParagraph"/>
        <w:numPr>
          <w:ilvl w:val="2"/>
          <w:numId w:val="19"/>
        </w:numPr>
        <w:tabs>
          <w:tab w:pos="1222" w:val="left" w:leader="none"/>
        </w:tabs>
        <w:spacing w:line="247" w:lineRule="auto" w:before="18" w:after="0"/>
        <w:ind w:left="136" w:right="208" w:firstLine="504"/>
        <w:jc w:val="both"/>
        <w:rPr>
          <w:sz w:val="19"/>
        </w:rPr>
      </w:pPr>
      <w:r>
        <w:rPr>
          <w:sz w:val="19"/>
        </w:rPr>
        <w:t>Упаковочные материалы, типы транспортной тары в зависимости от массы, габаритных раз- меров и условий транспортирования должны быть установлены в технической документации на конкрет- ные средства</w:t>
      </w:r>
      <w:r>
        <w:rPr>
          <w:spacing w:val="-3"/>
          <w:sz w:val="19"/>
        </w:rPr>
        <w:t> </w:t>
      </w:r>
      <w:r>
        <w:rPr>
          <w:sz w:val="19"/>
        </w:rPr>
        <w:t>связи.</w:t>
      </w:r>
    </w:p>
    <w:p>
      <w:pPr>
        <w:pStyle w:val="ListParagraph"/>
        <w:numPr>
          <w:ilvl w:val="2"/>
          <w:numId w:val="19"/>
        </w:numPr>
        <w:tabs>
          <w:tab w:pos="1290" w:val="left" w:leader="none"/>
        </w:tabs>
        <w:spacing w:line="249" w:lineRule="auto" w:before="27" w:after="0"/>
        <w:ind w:left="118" w:right="156" w:firstLine="522"/>
        <w:jc w:val="both"/>
        <w:rPr>
          <w:sz w:val="19"/>
        </w:rPr>
      </w:pPr>
      <w:r>
        <w:rPr>
          <w:sz w:val="19"/>
        </w:rPr>
        <w:t>Средства связи поставляют потребителю в консервирующей смазке либо в защитной оболочке,  обеспечивающей  условия консервации. Консервация должна бытьвыполнена  в соответствии   с требованиями ГОСТ 9.014 и технической документации на конкретное средство связи. Тип смазки или оболочки указывают в ТУ на конкретные средства</w:t>
      </w:r>
      <w:r>
        <w:rPr>
          <w:spacing w:val="-11"/>
          <w:sz w:val="19"/>
        </w:rPr>
        <w:t> </w:t>
      </w:r>
      <w:r>
        <w:rPr>
          <w:sz w:val="19"/>
        </w:rPr>
        <w:t>связи.</w:t>
      </w:r>
    </w:p>
    <w:p>
      <w:pPr>
        <w:spacing w:before="160"/>
        <w:ind w:left="0" w:right="151" w:firstLine="0"/>
        <w:jc w:val="right"/>
        <w:rPr>
          <w:sz w:val="18"/>
        </w:rPr>
      </w:pPr>
      <w:r>
        <w:rPr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52937—2008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9"/>
        </w:numPr>
        <w:tabs>
          <w:tab w:pos="1230" w:val="left" w:leader="none"/>
        </w:tabs>
        <w:spacing w:line="256" w:lineRule="auto" w:before="1" w:after="0"/>
        <w:ind w:left="114" w:right="109" w:firstLine="513"/>
        <w:jc w:val="both"/>
        <w:rPr>
          <w:sz w:val="19"/>
        </w:rPr>
      </w:pPr>
      <w:r>
        <w:rPr>
          <w:sz w:val="19"/>
        </w:rPr>
        <w:t>Средства связи и комплект запасных частей и принадлежностей должны быть упакованы в ящики с амортизирующими прокладками, приспособленными для выполнения ручных и машинных погрузочно-разгрузочных</w:t>
      </w:r>
      <w:r>
        <w:rPr>
          <w:spacing w:val="-6"/>
          <w:sz w:val="19"/>
        </w:rPr>
        <w:t> </w:t>
      </w:r>
      <w:r>
        <w:rPr>
          <w:sz w:val="19"/>
        </w:rPr>
        <w:t>работ.</w:t>
      </w:r>
    </w:p>
    <w:p>
      <w:pPr>
        <w:pStyle w:val="ListParagraph"/>
        <w:numPr>
          <w:ilvl w:val="2"/>
          <w:numId w:val="19"/>
        </w:numPr>
        <w:tabs>
          <w:tab w:pos="1270" w:val="left" w:leader="none"/>
        </w:tabs>
        <w:spacing w:line="249" w:lineRule="auto" w:before="0" w:after="0"/>
        <w:ind w:left="105" w:right="123" w:firstLine="522"/>
        <w:jc w:val="both"/>
        <w:rPr>
          <w:sz w:val="19"/>
        </w:rPr>
      </w:pPr>
      <w:r>
        <w:rPr>
          <w:sz w:val="19"/>
        </w:rPr>
        <w:t>Техническая и товаросопроводительная документация, прилагаемая к средствам связи, должна быть завернута в водонепроницаемую бумагу илибумагус полиэтиленовым покрытием и вложе-    на в пакет, изготовленный из полиэтиленовой пленки толщиной не менее 150 мкм. Швы пакета сварива-  ют (заклеивают).</w:t>
      </w:r>
    </w:p>
    <w:p>
      <w:pPr>
        <w:pStyle w:val="ListParagraph"/>
        <w:numPr>
          <w:ilvl w:val="2"/>
          <w:numId w:val="19"/>
        </w:numPr>
        <w:tabs>
          <w:tab w:pos="1194" w:val="left" w:leader="none"/>
        </w:tabs>
        <w:spacing w:line="240" w:lineRule="auto" w:before="6" w:after="0"/>
        <w:ind w:left="1193" w:right="0" w:hanging="566"/>
        <w:jc w:val="left"/>
        <w:rPr>
          <w:sz w:val="19"/>
        </w:rPr>
      </w:pPr>
      <w:r>
        <w:rPr>
          <w:sz w:val="19"/>
        </w:rPr>
        <w:t>После упаковки средств связи транспортная тара должна пломбироваться пломбами</w:t>
      </w:r>
      <w:r>
        <w:rPr>
          <w:spacing w:val="-20"/>
          <w:sz w:val="19"/>
        </w:rPr>
        <w:t> </w:t>
      </w:r>
      <w:r>
        <w:rPr>
          <w:sz w:val="19"/>
        </w:rPr>
        <w:t>ОТК.</w:t>
      </w:r>
    </w:p>
    <w:p>
      <w:pPr>
        <w:pStyle w:val="ListParagraph"/>
        <w:numPr>
          <w:ilvl w:val="2"/>
          <w:numId w:val="19"/>
        </w:numPr>
        <w:tabs>
          <w:tab w:pos="1211" w:val="left" w:leader="none"/>
        </w:tabs>
        <w:spacing w:line="256" w:lineRule="auto" w:before="15" w:after="0"/>
        <w:ind w:left="105" w:right="120" w:firstLine="522"/>
        <w:jc w:val="both"/>
        <w:rPr>
          <w:sz w:val="19"/>
        </w:rPr>
      </w:pPr>
      <w:r>
        <w:rPr>
          <w:sz w:val="19"/>
        </w:rPr>
        <w:t>Конструкция тары и способ упаковывания в ней средств связи, запчастей и принадлежностей</w:t>
      </w:r>
      <w:bookmarkStart w:name="_bookmark5" w:id="11"/>
      <w:bookmarkEnd w:id="11"/>
      <w:r>
        <w:rPr>
          <w:sz w:val="19"/>
        </w:rPr>
      </w:r>
      <w:r>
        <w:rPr>
          <w:sz w:val="19"/>
        </w:rPr>
        <w:t> должна обеспечивать целостность средств</w:t>
      </w:r>
      <w:r>
        <w:rPr>
          <w:spacing w:val="-18"/>
          <w:sz w:val="19"/>
        </w:rPr>
        <w:t> </w:t>
      </w:r>
      <w:r>
        <w:rPr>
          <w:sz w:val="19"/>
        </w:rPr>
        <w:t>связи.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9"/>
        </w:numPr>
        <w:tabs>
          <w:tab w:pos="888" w:val="left" w:leader="none"/>
        </w:tabs>
        <w:spacing w:line="240" w:lineRule="auto" w:before="0" w:after="0"/>
        <w:ind w:left="888" w:right="0" w:hanging="261"/>
        <w:jc w:val="left"/>
      </w:pPr>
      <w:r>
        <w:rPr/>
        <w:t>Требования безопасности</w:t>
      </w:r>
    </w:p>
    <w:p>
      <w:pPr>
        <w:pStyle w:val="ListParagraph"/>
        <w:numPr>
          <w:ilvl w:val="1"/>
          <w:numId w:val="20"/>
        </w:numPr>
        <w:tabs>
          <w:tab w:pos="1060" w:val="left" w:leader="none"/>
        </w:tabs>
        <w:spacing w:line="256" w:lineRule="auto" w:before="234" w:after="0"/>
        <w:ind w:left="114" w:right="162" w:firstLine="513"/>
        <w:jc w:val="both"/>
        <w:rPr>
          <w:sz w:val="19"/>
        </w:rPr>
      </w:pPr>
      <w:r>
        <w:rPr>
          <w:sz w:val="19"/>
        </w:rPr>
        <w:t>Конструкция средств связи должна обеспечивать при эксплуатации безопасность обслужива- ющего персонала и соответствовать требованиям ГОСТ</w:t>
      </w:r>
      <w:r>
        <w:rPr>
          <w:spacing w:val="-21"/>
          <w:sz w:val="19"/>
        </w:rPr>
        <w:t> </w:t>
      </w:r>
      <w:r>
        <w:rPr>
          <w:sz w:val="19"/>
        </w:rPr>
        <w:t>12.2.007.0.</w:t>
      </w:r>
    </w:p>
    <w:p>
      <w:pPr>
        <w:pStyle w:val="ListParagraph"/>
        <w:numPr>
          <w:ilvl w:val="1"/>
          <w:numId w:val="20"/>
        </w:numPr>
        <w:tabs>
          <w:tab w:pos="1062" w:val="left" w:leader="none"/>
        </w:tabs>
        <w:spacing w:line="256" w:lineRule="auto" w:before="0" w:after="0"/>
        <w:ind w:left="114" w:right="165" w:firstLine="513"/>
        <w:jc w:val="both"/>
        <w:rPr>
          <w:sz w:val="19"/>
        </w:rPr>
      </w:pPr>
      <w:r>
        <w:rPr>
          <w:sz w:val="19"/>
        </w:rPr>
        <w:t>Номинальное напряжение на элементах средств связи, устанавливаемых в водолазном сна- ряжении. должно быть не более 12</w:t>
      </w:r>
      <w:r>
        <w:rPr>
          <w:spacing w:val="-18"/>
          <w:sz w:val="19"/>
        </w:rPr>
        <w:t> </w:t>
      </w:r>
      <w:r>
        <w:rPr>
          <w:sz w:val="19"/>
        </w:rPr>
        <w:t>В.</w:t>
      </w:r>
    </w:p>
    <w:p>
      <w:pPr>
        <w:pStyle w:val="ListParagraph"/>
        <w:numPr>
          <w:ilvl w:val="1"/>
          <w:numId w:val="20"/>
        </w:numPr>
        <w:tabs>
          <w:tab w:pos="1059" w:val="left" w:leader="none"/>
        </w:tabs>
        <w:spacing w:line="256" w:lineRule="auto" w:before="0" w:after="0"/>
        <w:ind w:left="114" w:right="114" w:firstLine="503"/>
        <w:jc w:val="both"/>
        <w:rPr>
          <w:sz w:val="19"/>
        </w:rPr>
      </w:pPr>
      <w:r>
        <w:rPr>
          <w:sz w:val="19"/>
        </w:rPr>
        <w:t>Устанавливаемые внутри водолазных барокамер средства связи должны бытьбезбатарвйны*   ми и безындукгорными.</w:t>
      </w:r>
    </w:p>
    <w:p>
      <w:pPr>
        <w:pStyle w:val="ListParagraph"/>
        <w:numPr>
          <w:ilvl w:val="1"/>
          <w:numId w:val="20"/>
        </w:numPr>
        <w:tabs>
          <w:tab w:pos="1050" w:val="left" w:leader="none"/>
        </w:tabs>
        <w:spacing w:line="256" w:lineRule="auto" w:before="0" w:after="0"/>
        <w:ind w:left="114" w:right="124" w:firstLine="513"/>
        <w:jc w:val="both"/>
        <w:rPr>
          <w:sz w:val="19"/>
        </w:rPr>
      </w:pPr>
      <w:r>
        <w:rPr>
          <w:sz w:val="19"/>
        </w:rPr>
        <w:t>Соединение плюса и минуса электрической схемы средств связи с корпусом не допускается. Металлические корпуса средств связи должны быть</w:t>
      </w:r>
      <w:r>
        <w:rPr>
          <w:spacing w:val="-28"/>
          <w:sz w:val="19"/>
        </w:rPr>
        <w:t> </w:t>
      </w:r>
      <w:r>
        <w:rPr>
          <w:sz w:val="19"/>
        </w:rPr>
        <w:t>заземлены.</w:t>
      </w:r>
    </w:p>
    <w:p>
      <w:pPr>
        <w:pStyle w:val="ListParagraph"/>
        <w:numPr>
          <w:ilvl w:val="1"/>
          <w:numId w:val="20"/>
        </w:numPr>
        <w:tabs>
          <w:tab w:pos="1104" w:val="left" w:leader="none"/>
        </w:tabs>
        <w:spacing w:line="237" w:lineRule="auto" w:before="2" w:after="0"/>
        <w:ind w:left="114" w:right="121" w:firstLine="503"/>
        <w:jc w:val="both"/>
        <w:rPr>
          <w:sz w:val="19"/>
        </w:rPr>
      </w:pPr>
      <w:r>
        <w:rPr>
          <w:sz w:val="19"/>
        </w:rPr>
        <w:t>Электрическая изоляция средств связи должна обеспечивать электрическую прочность и</w:t>
      </w:r>
      <w:bookmarkStart w:name="_bookmark6" w:id="12"/>
      <w:bookmarkEnd w:id="12"/>
      <w:r>
        <w:rPr>
          <w:sz w:val="19"/>
        </w:rPr>
      </w:r>
      <w:r>
        <w:rPr>
          <w:sz w:val="19"/>
        </w:rPr>
        <w:t> электрическое сопротивление изоляции в соответствии с 5.1.3.2 и</w:t>
      </w:r>
      <w:r>
        <w:rPr>
          <w:spacing w:val="-29"/>
          <w:sz w:val="19"/>
        </w:rPr>
        <w:t> </w:t>
      </w:r>
      <w:r>
        <w:rPr>
          <w:sz w:val="19"/>
        </w:rPr>
        <w:t>5.1.3.3.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20"/>
        </w:numPr>
        <w:tabs>
          <w:tab w:pos="888" w:val="left" w:leader="none"/>
        </w:tabs>
        <w:spacing w:line="240" w:lineRule="auto" w:before="0" w:after="0"/>
        <w:ind w:left="888" w:right="0" w:hanging="261"/>
        <w:jc w:val="left"/>
      </w:pPr>
      <w:r>
        <w:rPr/>
        <w:t>Требования охраны окружающей</w:t>
      </w:r>
      <w:r>
        <w:rPr>
          <w:spacing w:val="-16"/>
        </w:rPr>
        <w:t> </w:t>
      </w:r>
      <w:r>
        <w:rPr/>
        <w:t>среды</w:t>
      </w:r>
    </w:p>
    <w:p>
      <w:pPr>
        <w:pStyle w:val="BodyText"/>
        <w:spacing w:line="256" w:lineRule="auto" w:before="234"/>
        <w:ind w:left="114" w:right="157" w:firstLine="513"/>
        <w:jc w:val="both"/>
      </w:pPr>
      <w:r>
        <w:rPr/>
        <w:t>Средства связи не должны содержать материалов, веществ, комплектующих изделий, причиняю- щих вред окружающей природной среде, здоровью человека при их производстве, хранении, транспор- тировании. эксплуатации и последующей</w:t>
      </w:r>
      <w:r>
        <w:rPr>
          <w:spacing w:val="-21"/>
        </w:rPr>
        <w:t> </w:t>
      </w:r>
      <w:r>
        <w:rPr/>
        <w:t>утилизации.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20"/>
        </w:numPr>
        <w:tabs>
          <w:tab w:pos="906" w:val="left" w:leader="none"/>
        </w:tabs>
        <w:spacing w:line="240" w:lineRule="auto" w:before="0" w:after="0"/>
        <w:ind w:left="905" w:right="0" w:hanging="278"/>
        <w:jc w:val="left"/>
      </w:pPr>
      <w:bookmarkStart w:name="_bookmark7" w:id="13"/>
      <w:bookmarkEnd w:id="13"/>
      <w:r>
        <w:rPr/>
      </w:r>
      <w:bookmarkStart w:name="_bookmark7" w:id="14"/>
      <w:bookmarkEnd w:id="14"/>
      <w:r>
        <w:rPr/>
        <w:t>Правила</w:t>
      </w:r>
      <w:r>
        <w:rPr/>
        <w:t> приемки</w:t>
      </w:r>
    </w:p>
    <w:p>
      <w:pPr>
        <w:pStyle w:val="ListParagraph"/>
        <w:numPr>
          <w:ilvl w:val="1"/>
          <w:numId w:val="20"/>
        </w:numPr>
        <w:tabs>
          <w:tab w:pos="1023" w:val="left" w:leader="none"/>
        </w:tabs>
        <w:spacing w:line="240" w:lineRule="auto" w:before="234" w:after="0"/>
        <w:ind w:left="1022" w:right="0" w:hanging="395"/>
        <w:jc w:val="left"/>
        <w:rPr>
          <w:sz w:val="19"/>
        </w:rPr>
      </w:pPr>
      <w:r>
        <w:rPr>
          <w:sz w:val="19"/>
        </w:rPr>
        <w:t>Общие положения</w:t>
      </w:r>
    </w:p>
    <w:p>
      <w:pPr>
        <w:pStyle w:val="ListParagraph"/>
        <w:numPr>
          <w:ilvl w:val="2"/>
          <w:numId w:val="20"/>
        </w:numPr>
        <w:tabs>
          <w:tab w:pos="1176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z w:val="19"/>
        </w:rPr>
        <w:t>Для приемки средств связи устанавливают следующие основные категории</w:t>
      </w:r>
      <w:r>
        <w:rPr>
          <w:spacing w:val="-11"/>
          <w:sz w:val="19"/>
        </w:rPr>
        <w:t> </w:t>
      </w:r>
      <w:r>
        <w:rPr>
          <w:sz w:val="19"/>
        </w:rPr>
        <w:t>испытаний:</w:t>
      </w:r>
    </w:p>
    <w:p>
      <w:pPr>
        <w:pStyle w:val="ListParagraph"/>
        <w:numPr>
          <w:ilvl w:val="0"/>
          <w:numId w:val="21"/>
        </w:numPr>
        <w:tabs>
          <w:tab w:pos="753" w:val="left" w:leader="none"/>
        </w:tabs>
        <w:spacing w:line="240" w:lineRule="auto" w:before="33" w:after="0"/>
        <w:ind w:left="752" w:right="0" w:hanging="125"/>
        <w:jc w:val="left"/>
        <w:rPr>
          <w:sz w:val="19"/>
        </w:rPr>
      </w:pPr>
      <w:r>
        <w:rPr>
          <w:sz w:val="19"/>
        </w:rPr>
        <w:t>приемо-сдаточные:</w:t>
      </w:r>
    </w:p>
    <w:p>
      <w:pPr>
        <w:pStyle w:val="ListParagraph"/>
        <w:numPr>
          <w:ilvl w:val="0"/>
          <w:numId w:val="2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z w:val="19"/>
        </w:rPr>
        <w:t>периодические;</w:t>
      </w:r>
    </w:p>
    <w:p>
      <w:pPr>
        <w:pStyle w:val="ListParagraph"/>
        <w:numPr>
          <w:ilvl w:val="0"/>
          <w:numId w:val="2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z w:val="19"/>
        </w:rPr>
        <w:t>типовые.</w:t>
      </w:r>
    </w:p>
    <w:p>
      <w:pPr>
        <w:pStyle w:val="ListParagraph"/>
        <w:numPr>
          <w:ilvl w:val="2"/>
          <w:numId w:val="20"/>
        </w:numPr>
        <w:tabs>
          <w:tab w:pos="1244" w:val="left" w:leader="none"/>
        </w:tabs>
        <w:spacing w:line="256" w:lineRule="auto" w:before="15" w:after="0"/>
        <w:ind w:left="114" w:right="109" w:firstLine="513"/>
        <w:jc w:val="both"/>
        <w:rPr>
          <w:sz w:val="19"/>
        </w:rPr>
      </w:pPr>
      <w:r>
        <w:rPr>
          <w:sz w:val="19"/>
        </w:rPr>
        <w:t>Средства связи, представляемые на испытания и (или) приемку, должны быть полностью укомплектованы.</w:t>
      </w:r>
    </w:p>
    <w:p>
      <w:pPr>
        <w:pStyle w:val="ListParagraph"/>
        <w:numPr>
          <w:ilvl w:val="2"/>
          <w:numId w:val="20"/>
        </w:numPr>
        <w:tabs>
          <w:tab w:pos="1243" w:val="left" w:leader="none"/>
        </w:tabs>
        <w:spacing w:line="249" w:lineRule="auto" w:before="0" w:after="0"/>
        <w:ind w:left="114" w:right="101" w:firstLine="513"/>
        <w:jc w:val="left"/>
        <w:rPr>
          <w:sz w:val="19"/>
        </w:rPr>
      </w:pPr>
      <w:r>
        <w:rPr>
          <w:sz w:val="19"/>
        </w:rPr>
        <w:t>По согласованию с заказчиком средства связи, предъявляемые на испытания, могут быть укомплектованы частично. Используемые для комплектации составные части перед постановкой (мон- тажом) в средствах связи должны пройти входной контроль. Состав комплектации, проходящей входной контроль, устанавливают по согласованиюсэаказчиком.</w:t>
      </w:r>
    </w:p>
    <w:p>
      <w:pPr>
        <w:pStyle w:val="ListParagraph"/>
        <w:numPr>
          <w:ilvl w:val="2"/>
          <w:numId w:val="20"/>
        </w:numPr>
        <w:tabs>
          <w:tab w:pos="1234" w:val="left" w:leader="none"/>
        </w:tabs>
        <w:spacing w:line="256" w:lineRule="auto" w:before="6" w:after="0"/>
        <w:ind w:left="114" w:right="155" w:firstLine="503"/>
        <w:jc w:val="both"/>
        <w:rPr>
          <w:sz w:val="19"/>
        </w:rPr>
      </w:pPr>
      <w:r>
        <w:rPr>
          <w:sz w:val="19"/>
        </w:rPr>
        <w:t>Испытания средств связи проводит ОТК предприятия-изготовителя в объеме и последова- тельности. указанными в таблице 4. Результаты испытаний оформляют протоколом</w:t>
      </w:r>
      <w:r>
        <w:rPr>
          <w:spacing w:val="-27"/>
          <w:sz w:val="19"/>
        </w:rPr>
        <w:t> </w:t>
      </w:r>
      <w:r>
        <w:rPr>
          <w:sz w:val="19"/>
        </w:rPr>
        <w:t>(протоколами).</w:t>
      </w:r>
    </w:p>
    <w:p>
      <w:pPr>
        <w:pStyle w:val="ListParagraph"/>
        <w:numPr>
          <w:ilvl w:val="2"/>
          <w:numId w:val="20"/>
        </w:numPr>
        <w:tabs>
          <w:tab w:pos="1287" w:val="left" w:leader="none"/>
        </w:tabs>
        <w:spacing w:line="249" w:lineRule="auto" w:before="0" w:after="0"/>
        <w:ind w:left="114" w:right="107" w:firstLine="513"/>
        <w:jc w:val="both"/>
        <w:rPr>
          <w:sz w:val="19"/>
        </w:rPr>
      </w:pPr>
      <w:r>
        <w:rPr>
          <w:sz w:val="19"/>
        </w:rPr>
        <w:t>Результаты испытаний считают положительными, а средства связи — выдержавшими испытания, если средства связи испытаны в полном объеме, установленном в настоящем стандарте для проводимой категории испытаний, и соответствуют всем требованиям стандарта или ТУ на конкретные средства связи.</w:t>
      </w:r>
    </w:p>
    <w:p>
      <w:pPr>
        <w:pStyle w:val="ListParagraph"/>
        <w:numPr>
          <w:ilvl w:val="2"/>
          <w:numId w:val="20"/>
        </w:numPr>
        <w:tabs>
          <w:tab w:pos="1223" w:val="left" w:leader="none"/>
        </w:tabs>
        <w:spacing w:line="247" w:lineRule="auto" w:before="25" w:after="0"/>
        <w:ind w:left="114" w:right="124" w:firstLine="513"/>
        <w:jc w:val="both"/>
        <w:rPr>
          <w:sz w:val="19"/>
        </w:rPr>
      </w:pPr>
      <w:r>
        <w:rPr>
          <w:sz w:val="19"/>
        </w:rPr>
        <w:t>Результаты испытаний считают отрицательными, а средства связи — не выдержавшими испытания, если по результатам будет обнаружено несоответствие средствсвяэи хотя быодному требо- ванию. установленному в стандартах или ТУ на конкретные средства</w:t>
      </w:r>
      <w:r>
        <w:rPr>
          <w:spacing w:val="-9"/>
          <w:sz w:val="19"/>
        </w:rPr>
        <w:t> </w:t>
      </w:r>
      <w:r>
        <w:rPr>
          <w:sz w:val="19"/>
        </w:rPr>
        <w:t>связи.</w:t>
      </w:r>
    </w:p>
    <w:p>
      <w:pPr>
        <w:pStyle w:val="ListParagraph"/>
        <w:numPr>
          <w:ilvl w:val="2"/>
          <w:numId w:val="20"/>
        </w:numPr>
        <w:tabs>
          <w:tab w:pos="1245" w:val="left" w:leader="none"/>
        </w:tabs>
        <w:spacing w:line="252" w:lineRule="auto" w:before="9" w:after="0"/>
        <w:ind w:left="105" w:right="108" w:firstLine="522"/>
        <w:jc w:val="both"/>
        <w:rPr>
          <w:sz w:val="19"/>
        </w:rPr>
      </w:pPr>
      <w:r>
        <w:rPr>
          <w:sz w:val="19"/>
        </w:rPr>
        <w:t>При проведении испытаний допускается замена неисправных сменных элементов (предо- хранителей. сигнальных и индикаторных ламп) без возврата средств связи. 8 этом случае испытания должны продолжаться по прерванному и последующим видам испытаний. Если замена неисправных элементов влияет на параметры средств связи,  то проведенные  до  появления неисправностей испыта- ния</w:t>
      </w:r>
      <w:r>
        <w:rPr>
          <w:spacing w:val="21"/>
          <w:sz w:val="19"/>
        </w:rPr>
        <w:t> </w:t>
      </w:r>
      <w:r>
        <w:rPr>
          <w:sz w:val="19"/>
        </w:rPr>
        <w:t>по</w:t>
      </w:r>
      <w:r>
        <w:rPr>
          <w:spacing w:val="20"/>
          <w:sz w:val="19"/>
        </w:rPr>
        <w:t> </w:t>
      </w:r>
      <w:r>
        <w:rPr>
          <w:sz w:val="19"/>
        </w:rPr>
        <w:t>требованию</w:t>
      </w:r>
      <w:r>
        <w:rPr>
          <w:spacing w:val="21"/>
          <w:sz w:val="19"/>
        </w:rPr>
        <w:t> </w:t>
      </w:r>
      <w:r>
        <w:rPr>
          <w:sz w:val="19"/>
        </w:rPr>
        <w:t>заказчика</w:t>
      </w:r>
      <w:r>
        <w:rPr>
          <w:spacing w:val="20"/>
          <w:sz w:val="19"/>
        </w:rPr>
        <w:t> </w:t>
      </w:r>
      <w:r>
        <w:rPr>
          <w:sz w:val="19"/>
        </w:rPr>
        <w:t>должны</w:t>
      </w:r>
      <w:r>
        <w:rPr>
          <w:spacing w:val="21"/>
          <w:sz w:val="19"/>
        </w:rPr>
        <w:t> </w:t>
      </w:r>
      <w:r>
        <w:rPr>
          <w:sz w:val="19"/>
        </w:rPr>
        <w:t>быть</w:t>
      </w:r>
      <w:r>
        <w:rPr>
          <w:spacing w:val="20"/>
          <w:sz w:val="19"/>
        </w:rPr>
        <w:t> </w:t>
      </w:r>
      <w:r>
        <w:rPr>
          <w:sz w:val="19"/>
        </w:rPr>
        <w:t>повторены.</w:t>
      </w:r>
      <w:r>
        <w:rPr>
          <w:spacing w:val="21"/>
          <w:sz w:val="19"/>
        </w:rPr>
        <w:t> </w:t>
      </w:r>
      <w:r>
        <w:rPr>
          <w:sz w:val="19"/>
        </w:rPr>
        <w:t>При</w:t>
      </w:r>
      <w:r>
        <w:rPr>
          <w:spacing w:val="20"/>
          <w:sz w:val="19"/>
        </w:rPr>
        <w:t> </w:t>
      </w:r>
      <w:r>
        <w:rPr>
          <w:sz w:val="19"/>
        </w:rPr>
        <w:t>двукратном</w:t>
      </w:r>
      <w:r>
        <w:rPr>
          <w:spacing w:val="20"/>
          <w:sz w:val="19"/>
        </w:rPr>
        <w:t> </w:t>
      </w:r>
      <w:r>
        <w:rPr>
          <w:sz w:val="19"/>
        </w:rPr>
        <w:t>выходе</w:t>
      </w:r>
      <w:r>
        <w:rPr>
          <w:spacing w:val="21"/>
          <w:sz w:val="19"/>
        </w:rPr>
        <w:t> </w:t>
      </w:r>
      <w:r>
        <w:rPr>
          <w:sz w:val="19"/>
        </w:rPr>
        <w:t>из</w:t>
      </w:r>
      <w:r>
        <w:rPr>
          <w:spacing w:val="21"/>
          <w:sz w:val="19"/>
        </w:rPr>
        <w:t> </w:t>
      </w:r>
      <w:r>
        <w:rPr>
          <w:sz w:val="19"/>
        </w:rPr>
        <w:t>строя</w:t>
      </w:r>
      <w:r>
        <w:rPr>
          <w:spacing w:val="20"/>
          <w:sz w:val="19"/>
        </w:rPr>
        <w:t> </w:t>
      </w:r>
      <w:r>
        <w:rPr>
          <w:sz w:val="19"/>
        </w:rPr>
        <w:t>одних</w:t>
      </w:r>
      <w:r>
        <w:rPr>
          <w:spacing w:val="20"/>
          <w:sz w:val="19"/>
        </w:rPr>
        <w:t> </w:t>
      </w:r>
      <w:r>
        <w:rPr>
          <w:sz w:val="19"/>
        </w:rPr>
        <w:t>и</w:t>
      </w:r>
      <w:r>
        <w:rPr>
          <w:spacing w:val="20"/>
          <w:sz w:val="19"/>
        </w:rPr>
        <w:t> </w:t>
      </w:r>
      <w:r>
        <w:rPr>
          <w:sz w:val="19"/>
        </w:rPr>
        <w:t>тех</w:t>
      </w:r>
      <w:r>
        <w:rPr>
          <w:spacing w:val="20"/>
          <w:sz w:val="19"/>
        </w:rPr>
        <w:t> </w:t>
      </w:r>
      <w:r>
        <w:rPr>
          <w:sz w:val="19"/>
        </w:rPr>
        <w:t>же</w:t>
      </w:r>
    </w:p>
    <w:p>
      <w:pPr>
        <w:spacing w:before="158"/>
        <w:ind w:left="114" w:right="0" w:firstLine="0"/>
        <w:jc w:val="left"/>
        <w:rPr>
          <w:sz w:val="18"/>
        </w:rPr>
      </w:pPr>
      <w:r>
        <w:rPr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405"/>
        <w:jc w:val="right"/>
      </w:pPr>
      <w:r>
        <w:rPr/>
        <w:t>ГОСТ Р 52937—2008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1323" w:val="left" w:leader="none"/>
          <w:tab w:pos="2378" w:val="left" w:leader="none"/>
          <w:tab w:pos="3119" w:val="left" w:leader="none"/>
          <w:tab w:pos="4625" w:val="left" w:leader="none"/>
          <w:tab w:pos="7343" w:val="left" w:leader="none"/>
          <w:tab w:pos="7915" w:val="left" w:leader="none"/>
          <w:tab w:pos="9133" w:val="left" w:leader="none"/>
        </w:tabs>
        <w:spacing w:line="256" w:lineRule="auto" w:before="1"/>
        <w:ind w:left="135" w:right="318" w:hanging="9"/>
      </w:pPr>
      <w:r>
        <w:rPr/>
        <w:t>элементов</w:t>
        <w:tab/>
        <w:t>средство</w:t>
        <w:tab/>
        <w:t>связи</w:t>
        <w:tab/>
        <w:t>возвращается</w:t>
        <w:tab/>
        <w:t>предприятию-иэготовителю</w:t>
        <w:tab/>
        <w:t>для</w:t>
        <w:tab/>
        <w:t>выявления</w:t>
        <w:tab/>
        <w:t>причин неисправностей и их</w:t>
      </w:r>
      <w:r>
        <w:rPr>
          <w:spacing w:val="-14"/>
        </w:rPr>
        <w:t> </w:t>
      </w:r>
      <w:r>
        <w:rPr/>
        <w:t>устранения.</w:t>
      </w:r>
    </w:p>
    <w:p>
      <w:pPr>
        <w:pStyle w:val="ListParagraph"/>
        <w:numPr>
          <w:ilvl w:val="2"/>
          <w:numId w:val="20"/>
        </w:numPr>
        <w:tabs>
          <w:tab w:pos="1724" w:val="left" w:leader="none"/>
          <w:tab w:pos="1725" w:val="left" w:leader="none"/>
        </w:tabs>
        <w:spacing w:line="256" w:lineRule="auto" w:before="0" w:after="0"/>
        <w:ind w:left="136" w:right="113" w:firstLine="504"/>
        <w:jc w:val="left"/>
        <w:rPr>
          <w:sz w:val="19"/>
        </w:rPr>
      </w:pPr>
      <w:r>
        <w:rPr>
          <w:sz w:val="19"/>
        </w:rPr>
        <w:t>Объем всех категорий испытаний, установленных настоящим стандартом, может быть уточ- нен в ТУ на конкретные средства связи по согласованию с</w:t>
      </w:r>
      <w:r>
        <w:rPr>
          <w:spacing w:val="-17"/>
          <w:sz w:val="19"/>
        </w:rPr>
        <w:t> </w:t>
      </w:r>
      <w:r>
        <w:rPr>
          <w:sz w:val="19"/>
        </w:rPr>
        <w:t>заказчиком.</w:t>
      </w:r>
    </w:p>
    <w:p>
      <w:pPr>
        <w:pStyle w:val="ListParagraph"/>
        <w:numPr>
          <w:ilvl w:val="1"/>
          <w:numId w:val="20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5" w:right="0" w:hanging="525"/>
        <w:jc w:val="left"/>
        <w:rPr>
          <w:sz w:val="19"/>
        </w:rPr>
      </w:pPr>
      <w:r>
        <w:rPr>
          <w:sz w:val="19"/>
        </w:rPr>
        <w:t>Приемо-сдаточные испытания</w:t>
      </w:r>
    </w:p>
    <w:p>
      <w:pPr>
        <w:pStyle w:val="ListParagraph"/>
        <w:numPr>
          <w:ilvl w:val="2"/>
          <w:numId w:val="20"/>
        </w:numPr>
        <w:tabs>
          <w:tab w:pos="1262" w:val="left" w:leader="none"/>
        </w:tabs>
        <w:spacing w:line="247" w:lineRule="auto" w:before="15" w:after="0"/>
        <w:ind w:left="127" w:right="316" w:firstLine="513"/>
        <w:jc w:val="both"/>
        <w:rPr>
          <w:sz w:val="19"/>
        </w:rPr>
      </w:pPr>
      <w:r>
        <w:rPr>
          <w:sz w:val="19"/>
        </w:rPr>
        <w:t>Приемо-сдаточные испытания проводят с целью контроля средств связи на соответствие требованиям ТУ. установленным для данной  категории  испытаний  и  определения  возможности  приемки.</w:t>
      </w:r>
    </w:p>
    <w:p>
      <w:pPr>
        <w:pStyle w:val="ListParagraph"/>
        <w:numPr>
          <w:ilvl w:val="2"/>
          <w:numId w:val="20"/>
        </w:numPr>
        <w:tabs>
          <w:tab w:pos="1222" w:val="left" w:leader="none"/>
        </w:tabs>
        <w:spacing w:line="256" w:lineRule="auto" w:before="8" w:after="0"/>
        <w:ind w:left="118" w:right="313" w:firstLine="522"/>
        <w:jc w:val="both"/>
        <w:rPr>
          <w:sz w:val="19"/>
        </w:rPr>
      </w:pPr>
      <w:r>
        <w:rPr>
          <w:sz w:val="19"/>
        </w:rPr>
        <w:t>Каждый образец средств связи, предъявляемый на испытания, проверяют в объеме и после- довательности. предусмотренных в таблице 4. Последовательность проверок может быть изменена по согласованию между заказчиком и</w:t>
      </w:r>
      <w:r>
        <w:rPr>
          <w:spacing w:val="-10"/>
          <w:sz w:val="19"/>
        </w:rPr>
        <w:t> </w:t>
      </w:r>
      <w:r>
        <w:rPr>
          <w:sz w:val="19"/>
        </w:rPr>
        <w:t>предприятием-изготовителем.</w:t>
      </w:r>
    </w:p>
    <w:p>
      <w:pPr>
        <w:pStyle w:val="ListParagraph"/>
        <w:numPr>
          <w:ilvl w:val="2"/>
          <w:numId w:val="20"/>
        </w:numPr>
        <w:tabs>
          <w:tab w:pos="1267" w:val="left" w:leader="none"/>
        </w:tabs>
        <w:spacing w:line="247" w:lineRule="auto" w:before="0" w:after="0"/>
        <w:ind w:left="127" w:right="320" w:firstLine="513"/>
        <w:jc w:val="both"/>
        <w:rPr>
          <w:sz w:val="19"/>
        </w:rPr>
      </w:pPr>
      <w:r>
        <w:rPr>
          <w:sz w:val="19"/>
        </w:rPr>
        <w:t>Результаты испытаний оформляют протоколом приемо-сдаточных  испытаний  установлен- ной формы. Протоколы, удостоверяющие соответствие технических характеристик средств связи всем требованиям ТУ. установленным для данной категории испытаний, подписываются ОТК и</w:t>
      </w:r>
      <w:r>
        <w:rPr>
          <w:spacing w:val="-30"/>
          <w:sz w:val="19"/>
        </w:rPr>
        <w:t> </w:t>
      </w:r>
      <w:r>
        <w:rPr>
          <w:sz w:val="19"/>
        </w:rPr>
        <w:t>заказчиком.</w:t>
      </w:r>
    </w:p>
    <w:p>
      <w:pPr>
        <w:pStyle w:val="ListParagraph"/>
        <w:numPr>
          <w:ilvl w:val="2"/>
          <w:numId w:val="20"/>
        </w:numPr>
        <w:tabs>
          <w:tab w:pos="1230" w:val="left" w:leader="none"/>
        </w:tabs>
        <w:spacing w:line="256" w:lineRule="auto" w:before="9" w:after="0"/>
        <w:ind w:left="118" w:right="317" w:firstLine="522"/>
        <w:jc w:val="both"/>
        <w:rPr>
          <w:sz w:val="19"/>
        </w:rPr>
      </w:pPr>
      <w:r>
        <w:rPr>
          <w:sz w:val="19"/>
        </w:rPr>
        <w:t>При получении неудовлетворительных результатов испытаний хотя бы по одному из пунктов ТУ. подвергнувшихся проверке, средство связи должно быть возвращено для выявления причин дефек-   та. его устранения и принятия мер по его устранению в производстве. Если обнаруженный дефект явля- ется общим для всех средств связи, то предъявление последующих за тем средств связи может быть произведено только после устранения</w:t>
      </w:r>
      <w:r>
        <w:rPr>
          <w:spacing w:val="-13"/>
          <w:sz w:val="19"/>
        </w:rPr>
        <w:t> </w:t>
      </w:r>
      <w:r>
        <w:rPr>
          <w:sz w:val="19"/>
        </w:rPr>
        <w:t>дефекта.</w:t>
      </w:r>
    </w:p>
    <w:p>
      <w:pPr>
        <w:pStyle w:val="ListParagraph"/>
        <w:numPr>
          <w:ilvl w:val="2"/>
          <w:numId w:val="20"/>
        </w:numPr>
        <w:tabs>
          <w:tab w:pos="1242" w:val="left" w:leader="none"/>
        </w:tabs>
        <w:spacing w:line="249" w:lineRule="auto" w:before="0" w:after="0"/>
        <w:ind w:left="118" w:right="312" w:firstLine="522"/>
        <w:jc w:val="left"/>
        <w:rPr>
          <w:sz w:val="19"/>
        </w:rPr>
      </w:pPr>
      <w:r>
        <w:rPr>
          <w:sz w:val="19"/>
        </w:rPr>
        <w:t>После устранения дефекта средства связи проверяет ОТК и по вторичному предъявитель- скому извещению с приложением акта об анализе и устранении дефектов и протокола повторной про-  верки ОТК предъявляются к приемке повторно. Повторные испытания средств связи следует проводить     в полном объеме приемо-сдаточных испытаний. 8 зависимости от результатов анализа дефектов, обна- руженных при испытаниях, по согласованию сзаказчиком повторные испытания забракованных средств связи допускается проводить только по пунктам несоответствия и пунктам, по которым испытания не проводились.</w:t>
      </w:r>
    </w:p>
    <w:p>
      <w:pPr>
        <w:pStyle w:val="ListParagraph"/>
        <w:numPr>
          <w:ilvl w:val="2"/>
          <w:numId w:val="20"/>
        </w:numPr>
        <w:tabs>
          <w:tab w:pos="1225" w:val="left" w:leader="none"/>
        </w:tabs>
        <w:spacing w:line="256" w:lineRule="auto" w:before="6" w:after="0"/>
        <w:ind w:left="127" w:right="376" w:firstLine="513"/>
        <w:jc w:val="both"/>
        <w:rPr>
          <w:sz w:val="19"/>
        </w:rPr>
      </w:pPr>
      <w:r>
        <w:rPr>
          <w:sz w:val="19"/>
        </w:rPr>
        <w:t>Если при повторных испытаниях вновь будет обнаружено несоответствие средств связи тре- бованиям ТУ. то их возвращают предприятию-иэготоеителю и испытания</w:t>
      </w:r>
      <w:r>
        <w:rPr>
          <w:spacing w:val="-11"/>
          <w:sz w:val="19"/>
        </w:rPr>
        <w:t> </w:t>
      </w:r>
      <w:r>
        <w:rPr>
          <w:sz w:val="19"/>
        </w:rPr>
        <w:t>прекращают.</w:t>
      </w:r>
    </w:p>
    <w:p>
      <w:pPr>
        <w:pStyle w:val="ListParagraph"/>
        <w:numPr>
          <w:ilvl w:val="2"/>
          <w:numId w:val="20"/>
        </w:numPr>
        <w:tabs>
          <w:tab w:pos="1277" w:val="left" w:leader="none"/>
        </w:tabs>
        <w:spacing w:line="247" w:lineRule="auto" w:before="0" w:after="0"/>
        <w:ind w:left="127" w:right="321" w:firstLine="513"/>
        <w:jc w:val="both"/>
        <w:rPr>
          <w:sz w:val="19"/>
        </w:rPr>
      </w:pPr>
      <w:r>
        <w:rPr>
          <w:sz w:val="19"/>
        </w:rPr>
        <w:t>Возможность дальнейшего производства и приемки средств связи должна быть решена заказчиком совместно с руководителем или главным инженером  предприятия-изготовителя, либо лица-  ми. согласовавшими и утвердившими ТУ.</w:t>
      </w:r>
    </w:p>
    <w:p>
      <w:pPr>
        <w:pStyle w:val="ListParagraph"/>
        <w:numPr>
          <w:ilvl w:val="1"/>
          <w:numId w:val="22"/>
        </w:numPr>
        <w:tabs>
          <w:tab w:pos="1165" w:val="left" w:leader="none"/>
          <w:tab w:pos="1166" w:val="left" w:leader="none"/>
        </w:tabs>
        <w:spacing w:line="240" w:lineRule="auto" w:before="27" w:after="0"/>
        <w:ind w:left="1165" w:right="0" w:hanging="525"/>
        <w:jc w:val="left"/>
        <w:rPr>
          <w:sz w:val="19"/>
        </w:rPr>
      </w:pPr>
      <w:r>
        <w:rPr>
          <w:sz w:val="19"/>
        </w:rPr>
        <w:t>Периодические испытания</w:t>
      </w:r>
    </w:p>
    <w:p>
      <w:pPr>
        <w:pStyle w:val="ListParagraph"/>
        <w:numPr>
          <w:ilvl w:val="2"/>
          <w:numId w:val="22"/>
        </w:numPr>
        <w:tabs>
          <w:tab w:pos="1198" w:val="left" w:leader="none"/>
        </w:tabs>
        <w:spacing w:line="240" w:lineRule="auto" w:before="15" w:after="0"/>
        <w:ind w:left="136" w:right="0" w:firstLine="504"/>
        <w:jc w:val="left"/>
        <w:rPr>
          <w:sz w:val="19"/>
        </w:rPr>
      </w:pPr>
      <w:r>
        <w:rPr>
          <w:sz w:val="19"/>
        </w:rPr>
        <w:t>Испытания проводят с целью: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15" w:after="0"/>
        <w:ind w:left="766" w:right="0" w:hanging="117"/>
        <w:jc w:val="left"/>
        <w:rPr>
          <w:sz w:val="19"/>
        </w:rPr>
      </w:pPr>
      <w:r>
        <w:rPr>
          <w:sz w:val="19"/>
        </w:rPr>
        <w:t>периодического контроля качества средств связи:</w:t>
      </w:r>
    </w:p>
    <w:p>
      <w:pPr>
        <w:pStyle w:val="ListParagraph"/>
        <w:numPr>
          <w:ilvl w:val="0"/>
          <w:numId w:val="13"/>
        </w:numPr>
        <w:tabs>
          <w:tab w:pos="793" w:val="left" w:leader="none"/>
        </w:tabs>
        <w:spacing w:line="237" w:lineRule="auto" w:before="17" w:after="0"/>
        <w:ind w:left="136" w:right="361" w:firstLine="504"/>
        <w:jc w:val="both"/>
        <w:rPr>
          <w:sz w:val="19"/>
        </w:rPr>
      </w:pPr>
      <w:r>
        <w:rPr>
          <w:sz w:val="19"/>
        </w:rPr>
        <w:t>контроля стабильности технологического процесса в период между предшествующими и очеред- ными</w:t>
      </w:r>
      <w:r>
        <w:rPr>
          <w:spacing w:val="-4"/>
          <w:sz w:val="19"/>
        </w:rPr>
        <w:t> </w:t>
      </w:r>
      <w:r>
        <w:rPr>
          <w:sz w:val="19"/>
        </w:rPr>
        <w:t>испытаниями:</w:t>
      </w:r>
    </w:p>
    <w:p>
      <w:pPr>
        <w:pStyle w:val="ListParagraph"/>
        <w:numPr>
          <w:ilvl w:val="0"/>
          <w:numId w:val="13"/>
        </w:numPr>
        <w:tabs>
          <w:tab w:pos="904" w:val="left" w:leader="none"/>
        </w:tabs>
        <w:spacing w:line="256" w:lineRule="auto" w:before="15" w:after="0"/>
        <w:ind w:left="136" w:right="316" w:firstLine="513"/>
        <w:jc w:val="both"/>
        <w:rPr>
          <w:sz w:val="19"/>
        </w:rPr>
      </w:pPr>
      <w:r>
        <w:rPr>
          <w:sz w:val="19"/>
        </w:rPr>
        <w:t>подтверждения возможности продолжения изготовления средств связи по действующей конструкторской и технологической документации и их</w:t>
      </w:r>
      <w:r>
        <w:rPr>
          <w:spacing w:val="-26"/>
          <w:sz w:val="19"/>
        </w:rPr>
        <w:t> </w:t>
      </w:r>
      <w:r>
        <w:rPr>
          <w:sz w:val="19"/>
        </w:rPr>
        <w:t>приемки.</w:t>
      </w:r>
    </w:p>
    <w:p>
      <w:pPr>
        <w:pStyle w:val="ListParagraph"/>
        <w:numPr>
          <w:ilvl w:val="2"/>
          <w:numId w:val="22"/>
        </w:numPr>
        <w:tabs>
          <w:tab w:pos="1281" w:val="left" w:leader="none"/>
        </w:tabs>
        <w:spacing w:line="256" w:lineRule="auto" w:before="1" w:after="0"/>
        <w:ind w:left="136" w:right="313" w:firstLine="504"/>
        <w:jc w:val="both"/>
        <w:rPr>
          <w:sz w:val="19"/>
        </w:rPr>
      </w:pPr>
      <w:r>
        <w:rPr>
          <w:sz w:val="19"/>
        </w:rPr>
        <w:t>Испытания проводит предприятие-изготовитель при участии и под контролем заказчика, который дает заключение по результатам</w:t>
      </w:r>
      <w:r>
        <w:rPr>
          <w:spacing w:val="-25"/>
          <w:sz w:val="19"/>
        </w:rPr>
        <w:t> </w:t>
      </w:r>
      <w:r>
        <w:rPr>
          <w:sz w:val="19"/>
        </w:rPr>
        <w:t>испытаний.</w:t>
      </w:r>
    </w:p>
    <w:p>
      <w:pPr>
        <w:pStyle w:val="ListParagraph"/>
        <w:numPr>
          <w:ilvl w:val="2"/>
          <w:numId w:val="22"/>
        </w:numPr>
        <w:tabs>
          <w:tab w:pos="1226" w:val="left" w:leader="none"/>
        </w:tabs>
        <w:spacing w:line="247" w:lineRule="auto" w:before="1" w:after="0"/>
        <w:ind w:left="136" w:right="373" w:firstLine="504"/>
        <w:jc w:val="both"/>
        <w:rPr>
          <w:sz w:val="19"/>
        </w:rPr>
      </w:pPr>
      <w:r>
        <w:rPr>
          <w:sz w:val="19"/>
        </w:rPr>
        <w:t>Испытания проводят в объеме и последовательности в соответствии с требованиями табли- цы 4. Последовательность проверок может быть изменена по согласованию между заказчиком и руко- водством</w:t>
      </w:r>
      <w:r>
        <w:rPr>
          <w:spacing w:val="-8"/>
          <w:sz w:val="19"/>
        </w:rPr>
        <w:t> </w:t>
      </w:r>
      <w:r>
        <w:rPr>
          <w:sz w:val="19"/>
        </w:rPr>
        <w:t>предприятия-изготовителя.</w:t>
      </w:r>
    </w:p>
    <w:p>
      <w:pPr>
        <w:pStyle w:val="ListParagraph"/>
        <w:numPr>
          <w:ilvl w:val="2"/>
          <w:numId w:val="22"/>
        </w:numPr>
        <w:tabs>
          <w:tab w:pos="1207" w:val="left" w:leader="none"/>
        </w:tabs>
        <w:spacing w:line="240" w:lineRule="auto" w:before="9" w:after="0"/>
        <w:ind w:left="1206" w:right="0" w:hanging="566"/>
        <w:jc w:val="left"/>
        <w:rPr>
          <w:sz w:val="19"/>
        </w:rPr>
      </w:pPr>
      <w:r>
        <w:rPr>
          <w:sz w:val="19"/>
        </w:rPr>
        <w:t>Периодические испытания проводят один раз в год на одном образце средств</w:t>
      </w:r>
      <w:r>
        <w:rPr>
          <w:spacing w:val="-22"/>
          <w:sz w:val="19"/>
        </w:rPr>
        <w:t> </w:t>
      </w:r>
      <w:r>
        <w:rPr>
          <w:sz w:val="19"/>
        </w:rPr>
        <w:t>связи.</w:t>
      </w:r>
    </w:p>
    <w:p>
      <w:pPr>
        <w:pStyle w:val="ListParagraph"/>
        <w:numPr>
          <w:ilvl w:val="2"/>
          <w:numId w:val="22"/>
        </w:numPr>
        <w:tabs>
          <w:tab w:pos="1231" w:val="left" w:leader="none"/>
        </w:tabs>
        <w:spacing w:line="256" w:lineRule="auto" w:before="15" w:after="0"/>
        <w:ind w:left="136" w:right="363" w:firstLine="504"/>
        <w:jc w:val="both"/>
        <w:rPr>
          <w:sz w:val="19"/>
        </w:rPr>
      </w:pPr>
      <w:r>
        <w:rPr>
          <w:sz w:val="19"/>
        </w:rPr>
        <w:t>Испытания на безотказность по5.1.5.3проводят не позднее трех лете начала серийного про- изводства. Последующие контрольные испытания проводят один раз в четыре</w:t>
      </w:r>
      <w:r>
        <w:rPr>
          <w:spacing w:val="-8"/>
          <w:sz w:val="19"/>
        </w:rPr>
        <w:t> </w:t>
      </w:r>
      <w:r>
        <w:rPr>
          <w:sz w:val="19"/>
        </w:rPr>
        <w:t>года.</w:t>
      </w:r>
    </w:p>
    <w:p>
      <w:pPr>
        <w:pStyle w:val="ListParagraph"/>
        <w:numPr>
          <w:ilvl w:val="2"/>
          <w:numId w:val="22"/>
        </w:numPr>
        <w:tabs>
          <w:tab w:pos="1277" w:val="left" w:leader="none"/>
        </w:tabs>
        <w:spacing w:line="256" w:lineRule="auto" w:before="0" w:after="0"/>
        <w:ind w:left="118" w:right="317" w:firstLine="522"/>
        <w:jc w:val="both"/>
        <w:rPr>
          <w:sz w:val="19"/>
        </w:rPr>
      </w:pPr>
      <w:r>
        <w:rPr>
          <w:sz w:val="19"/>
        </w:rPr>
        <w:t>Образцы средств связи для проведения очередных периодических испытаний отбирает заказчик в присутствии представителя ОТК предприятия-изготовителя из числа средств связи, изготов- ленных за контролируемый период, выдержавших приемо-сдаточные испытаниясоформпением заклю- чения в извещении. Отбор средств связи для испытаний оформляют актом установленной</w:t>
      </w:r>
      <w:r>
        <w:rPr>
          <w:spacing w:val="-18"/>
          <w:sz w:val="19"/>
        </w:rPr>
        <w:t> </w:t>
      </w:r>
      <w:r>
        <w:rPr>
          <w:sz w:val="19"/>
        </w:rPr>
        <w:t>формы.</w:t>
      </w:r>
    </w:p>
    <w:p>
      <w:pPr>
        <w:pStyle w:val="ListParagraph"/>
        <w:numPr>
          <w:ilvl w:val="2"/>
          <w:numId w:val="22"/>
        </w:numPr>
        <w:tabs>
          <w:tab w:pos="1317" w:val="left" w:leader="none"/>
        </w:tabs>
        <w:spacing w:line="237" w:lineRule="auto" w:before="2" w:after="0"/>
        <w:ind w:left="127" w:right="310" w:firstLine="513"/>
        <w:jc w:val="both"/>
        <w:rPr>
          <w:sz w:val="19"/>
        </w:rPr>
      </w:pPr>
      <w:r>
        <w:rPr>
          <w:sz w:val="19"/>
        </w:rPr>
        <w:t>График проведения периодических испытаний составляет предприятие-изготовитель и утверждает руководитель предприятия или главный</w:t>
      </w:r>
      <w:r>
        <w:rPr>
          <w:spacing w:val="-12"/>
          <w:sz w:val="19"/>
        </w:rPr>
        <w:t> </w:t>
      </w:r>
      <w:r>
        <w:rPr>
          <w:sz w:val="19"/>
        </w:rPr>
        <w:t>инженер.</w:t>
      </w:r>
    </w:p>
    <w:p>
      <w:pPr>
        <w:pStyle w:val="ListParagraph"/>
        <w:numPr>
          <w:ilvl w:val="2"/>
          <w:numId w:val="22"/>
        </w:numPr>
        <w:tabs>
          <w:tab w:pos="1290" w:val="left" w:leader="none"/>
        </w:tabs>
        <w:spacing w:line="256" w:lineRule="auto" w:before="15" w:after="0"/>
        <w:ind w:left="118" w:right="316" w:firstLine="522"/>
        <w:jc w:val="both"/>
        <w:rPr>
          <w:sz w:val="19"/>
        </w:rPr>
      </w:pPr>
      <w:r>
        <w:rPr>
          <w:sz w:val="19"/>
        </w:rPr>
        <w:t>Если при периодических испытаниях будет обнаружено несоответствие средства связи любому требованию ТУ. то приемка очередных партий, а также отгрузка принятых ранее партий или отдельных образцов средств связи должна быть немедленно приостановлена до устранения всех обна- руженных</w:t>
      </w:r>
      <w:r>
        <w:rPr>
          <w:spacing w:val="-7"/>
          <w:sz w:val="19"/>
        </w:rPr>
        <w:t> </w:t>
      </w:r>
      <w:r>
        <w:rPr>
          <w:sz w:val="19"/>
        </w:rPr>
        <w:t>дефектов</w:t>
      </w:r>
      <w:r>
        <w:rPr>
          <w:spacing w:val="-7"/>
          <w:sz w:val="19"/>
        </w:rPr>
        <w:t> </w:t>
      </w:r>
      <w:r>
        <w:rPr>
          <w:sz w:val="19"/>
        </w:rPr>
        <w:t>в</w:t>
      </w:r>
      <w:r>
        <w:rPr>
          <w:spacing w:val="-7"/>
          <w:sz w:val="19"/>
        </w:rPr>
        <w:t> </w:t>
      </w:r>
      <w:r>
        <w:rPr>
          <w:sz w:val="19"/>
        </w:rPr>
        <w:t>предъявленных</w:t>
      </w:r>
      <w:r>
        <w:rPr>
          <w:spacing w:val="-6"/>
          <w:sz w:val="19"/>
        </w:rPr>
        <w:t> </w:t>
      </w:r>
      <w:r>
        <w:rPr>
          <w:sz w:val="19"/>
        </w:rPr>
        <w:t>к</w:t>
      </w:r>
      <w:r>
        <w:rPr>
          <w:spacing w:val="-6"/>
          <w:sz w:val="19"/>
        </w:rPr>
        <w:t> </w:t>
      </w:r>
      <w:r>
        <w:rPr>
          <w:sz w:val="19"/>
        </w:rPr>
        <w:t>приемке</w:t>
      </w:r>
      <w:r>
        <w:rPr>
          <w:spacing w:val="-6"/>
          <w:sz w:val="19"/>
        </w:rPr>
        <w:t> </w:t>
      </w:r>
      <w:r>
        <w:rPr>
          <w:sz w:val="19"/>
        </w:rPr>
        <w:t>и</w:t>
      </w:r>
      <w:r>
        <w:rPr>
          <w:spacing w:val="-6"/>
          <w:sz w:val="19"/>
        </w:rPr>
        <w:t> </w:t>
      </w:r>
      <w:r>
        <w:rPr>
          <w:sz w:val="19"/>
        </w:rPr>
        <w:t>принятых,</w:t>
      </w:r>
      <w:r>
        <w:rPr>
          <w:spacing w:val="-6"/>
          <w:sz w:val="19"/>
        </w:rPr>
        <w:t> </w:t>
      </w:r>
      <w:r>
        <w:rPr>
          <w:sz w:val="19"/>
        </w:rPr>
        <w:t>ко</w:t>
      </w:r>
      <w:r>
        <w:rPr>
          <w:spacing w:val="-6"/>
          <w:sz w:val="19"/>
        </w:rPr>
        <w:t> </w:t>
      </w:r>
      <w:r>
        <w:rPr>
          <w:sz w:val="19"/>
        </w:rPr>
        <w:t>неотгруженныхобразцоесредствсвязи.</w:t>
      </w:r>
    </w:p>
    <w:p>
      <w:pPr>
        <w:pStyle w:val="ListParagraph"/>
        <w:numPr>
          <w:ilvl w:val="2"/>
          <w:numId w:val="22"/>
        </w:numPr>
        <w:tabs>
          <w:tab w:pos="1257" w:val="left" w:leader="none"/>
        </w:tabs>
        <w:spacing w:line="237" w:lineRule="auto" w:before="2" w:after="0"/>
        <w:ind w:left="136" w:right="314" w:firstLine="504"/>
        <w:jc w:val="both"/>
        <w:rPr>
          <w:sz w:val="19"/>
        </w:rPr>
      </w:pPr>
      <w:r>
        <w:rPr>
          <w:sz w:val="19"/>
        </w:rPr>
        <w:t>После устранения обнаруженных дефектов в соответствии с актом установленной формы принимают</w:t>
      </w:r>
      <w:r>
        <w:rPr>
          <w:spacing w:val="40"/>
          <w:sz w:val="19"/>
        </w:rPr>
        <w:t> </w:t>
      </w:r>
      <w:r>
        <w:rPr>
          <w:sz w:val="19"/>
        </w:rPr>
        <w:t>решение</w:t>
      </w:r>
      <w:r>
        <w:rPr>
          <w:spacing w:val="40"/>
          <w:sz w:val="19"/>
        </w:rPr>
        <w:t> </w:t>
      </w:r>
      <w:r>
        <w:rPr>
          <w:sz w:val="19"/>
        </w:rPr>
        <w:t>о</w:t>
      </w:r>
      <w:r>
        <w:rPr>
          <w:spacing w:val="40"/>
          <w:sz w:val="19"/>
        </w:rPr>
        <w:t> </w:t>
      </w:r>
      <w:r>
        <w:rPr>
          <w:sz w:val="19"/>
        </w:rPr>
        <w:t>возобновлении</w:t>
      </w:r>
      <w:r>
        <w:rPr>
          <w:spacing w:val="40"/>
          <w:sz w:val="19"/>
        </w:rPr>
        <w:t> </w:t>
      </w:r>
      <w:r>
        <w:rPr>
          <w:sz w:val="19"/>
        </w:rPr>
        <w:t>приемки</w:t>
      </w:r>
      <w:r>
        <w:rPr>
          <w:spacing w:val="40"/>
          <w:sz w:val="19"/>
        </w:rPr>
        <w:t> </w:t>
      </w:r>
      <w:r>
        <w:rPr>
          <w:sz w:val="19"/>
        </w:rPr>
        <w:t>и</w:t>
      </w:r>
      <w:r>
        <w:rPr>
          <w:spacing w:val="40"/>
          <w:sz w:val="19"/>
        </w:rPr>
        <w:t> </w:t>
      </w:r>
      <w:r>
        <w:rPr>
          <w:sz w:val="19"/>
        </w:rPr>
        <w:t>средства</w:t>
      </w:r>
      <w:r>
        <w:rPr>
          <w:spacing w:val="40"/>
          <w:sz w:val="19"/>
        </w:rPr>
        <w:t> </w:t>
      </w:r>
      <w:r>
        <w:rPr>
          <w:sz w:val="19"/>
        </w:rPr>
        <w:t>связи</w:t>
      </w:r>
      <w:r>
        <w:rPr>
          <w:spacing w:val="38"/>
          <w:sz w:val="19"/>
        </w:rPr>
        <w:t> </w:t>
      </w:r>
      <w:r>
        <w:rPr>
          <w:sz w:val="19"/>
        </w:rPr>
        <w:t>подвергают</w:t>
      </w:r>
      <w:r>
        <w:rPr>
          <w:spacing w:val="40"/>
          <w:sz w:val="19"/>
        </w:rPr>
        <w:t> </w:t>
      </w:r>
      <w:r>
        <w:rPr>
          <w:sz w:val="19"/>
        </w:rPr>
        <w:t>повторным</w:t>
      </w:r>
      <w:r>
        <w:rPr>
          <w:spacing w:val="40"/>
          <w:sz w:val="19"/>
        </w:rPr>
        <w:t> </w:t>
      </w:r>
      <w:r>
        <w:rPr>
          <w:sz w:val="19"/>
        </w:rPr>
        <w:t>испытаниям</w:t>
      </w:r>
      <w:r>
        <w:rPr>
          <w:spacing w:val="40"/>
          <w:sz w:val="19"/>
        </w:rPr>
        <w:t> </w:t>
      </w:r>
      <w:r>
        <w:rPr>
          <w:sz w:val="19"/>
        </w:rPr>
        <w:t>в</w:t>
      </w:r>
    </w:p>
    <w:p>
      <w:pPr>
        <w:spacing w:before="168"/>
        <w:ind w:left="0" w:right="319" w:firstLine="0"/>
        <w:jc w:val="right"/>
        <w:rPr>
          <w:sz w:val="18"/>
        </w:rPr>
      </w:pPr>
      <w:r>
        <w:rPr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  <w:jc w:val="both"/>
      </w:pPr>
      <w:r>
        <w:rPr/>
        <w:t>ГОСТ Р 52937—2008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134" w:right="144"/>
        <w:jc w:val="both"/>
      </w:pPr>
      <w:r>
        <w:rPr/>
        <w:t>полном объеме периодических испытаний на удвоенном числеобразцов. По согласованиюс заказчиком повторные периодические испытания могут проводиться не в полном объеме, а по сокращенной про* грамме, позволяющей определить качество средств связи, но обязательно по пунктам несоответствия.</w:t>
      </w:r>
    </w:p>
    <w:p>
      <w:pPr>
        <w:pStyle w:val="ListParagraph"/>
        <w:numPr>
          <w:ilvl w:val="2"/>
          <w:numId w:val="22"/>
        </w:numPr>
        <w:tabs>
          <w:tab w:pos="1377" w:val="left" w:leader="none"/>
        </w:tabs>
        <w:spacing w:line="201" w:lineRule="exact" w:before="0" w:after="0"/>
        <w:ind w:left="1376" w:right="0" w:hanging="739"/>
        <w:jc w:val="both"/>
        <w:rPr>
          <w:sz w:val="19"/>
        </w:rPr>
      </w:pPr>
      <w:r>
        <w:rPr>
          <w:sz w:val="19"/>
        </w:rPr>
        <w:t>Если  при  повторных  испытаниях  вновь  будет  обнаружено  несоответствие  средств</w:t>
      </w:r>
      <w:r>
        <w:rPr>
          <w:spacing w:val="40"/>
          <w:sz w:val="19"/>
        </w:rPr>
        <w:t> </w:t>
      </w:r>
      <w:r>
        <w:rPr>
          <w:sz w:val="19"/>
        </w:rPr>
        <w:t>связи</w:t>
      </w:r>
    </w:p>
    <w:p>
      <w:pPr>
        <w:pStyle w:val="BodyText"/>
        <w:spacing w:line="256" w:lineRule="auto" w:before="15"/>
        <w:ind w:left="134" w:right="165"/>
        <w:jc w:val="both"/>
      </w:pPr>
      <w:r>
        <w:rPr/>
        <w:t>требованиям ТУ на данные образцы, то все ранее принятые средства связи должны быть возвращены предприятию-изготоеителюна повторную проверку.</w:t>
      </w:r>
    </w:p>
    <w:p>
      <w:pPr>
        <w:pStyle w:val="ListParagraph"/>
        <w:numPr>
          <w:ilvl w:val="2"/>
          <w:numId w:val="22"/>
        </w:numPr>
        <w:tabs>
          <w:tab w:pos="1346" w:val="left" w:leader="none"/>
        </w:tabs>
        <w:spacing w:line="247" w:lineRule="auto" w:before="0" w:after="0"/>
        <w:ind w:left="125" w:right="198" w:firstLine="512"/>
        <w:jc w:val="both"/>
        <w:rPr>
          <w:sz w:val="19"/>
        </w:rPr>
      </w:pPr>
      <w:r>
        <w:rPr>
          <w:sz w:val="19"/>
        </w:rPr>
        <w:t>Порядок разбраковки и дальнейшей приемки в каждом конкретном случав должен устанав- ливать заказчик совместно с руководителем или главным инженером предприятия-изготовителя, в слу-  чае разногласий — лица, согласовавшие и утвердившие</w:t>
      </w:r>
      <w:r>
        <w:rPr>
          <w:spacing w:val="-16"/>
          <w:sz w:val="19"/>
        </w:rPr>
        <w:t> </w:t>
      </w:r>
      <w:r>
        <w:rPr>
          <w:sz w:val="19"/>
        </w:rPr>
        <w:t>ТУ.</w:t>
      </w:r>
    </w:p>
    <w:p>
      <w:pPr>
        <w:pStyle w:val="ListParagraph"/>
        <w:numPr>
          <w:ilvl w:val="2"/>
          <w:numId w:val="22"/>
        </w:numPr>
        <w:tabs>
          <w:tab w:pos="1361" w:val="left" w:leader="none"/>
        </w:tabs>
        <w:spacing w:line="252" w:lineRule="auto" w:before="9" w:after="0"/>
        <w:ind w:left="134" w:right="155" w:firstLine="513"/>
        <w:jc w:val="both"/>
        <w:rPr>
          <w:sz w:val="19"/>
        </w:rPr>
      </w:pPr>
      <w:r>
        <w:rPr>
          <w:sz w:val="19"/>
        </w:rPr>
        <w:t>Результаты периодических испытаний оформляют актом. Акт подписывают представители предприятия-изготовителя, представители ОТК. Акт утверждает руководитель (главный инженер) пред- приятия-изготовителя и заказчик. К акту должны быть приложены протоколы проведенных испытаний, в акте допжны быть сформулированы рекомендации о возможности и условиях использования  средств связи,</w:t>
      </w:r>
      <w:r>
        <w:rPr>
          <w:spacing w:val="-8"/>
          <w:sz w:val="19"/>
        </w:rPr>
        <w:t> </w:t>
      </w:r>
      <w:r>
        <w:rPr>
          <w:sz w:val="19"/>
        </w:rPr>
        <w:t>выдержавших</w:t>
      </w:r>
      <w:r>
        <w:rPr>
          <w:spacing w:val="-9"/>
          <w:sz w:val="19"/>
        </w:rPr>
        <w:t> </w:t>
      </w:r>
      <w:r>
        <w:rPr>
          <w:sz w:val="19"/>
        </w:rPr>
        <w:t>периодические</w:t>
      </w:r>
      <w:r>
        <w:rPr>
          <w:spacing w:val="-8"/>
          <w:sz w:val="19"/>
        </w:rPr>
        <w:t> </w:t>
      </w:r>
      <w:r>
        <w:rPr>
          <w:sz w:val="19"/>
        </w:rPr>
        <w:t>испытания,</w:t>
      </w:r>
      <w:r>
        <w:rPr>
          <w:spacing w:val="-8"/>
          <w:sz w:val="19"/>
        </w:rPr>
        <w:t> </w:t>
      </w:r>
      <w:r>
        <w:rPr>
          <w:sz w:val="19"/>
        </w:rPr>
        <w:t>атаюке</w:t>
      </w:r>
      <w:r>
        <w:rPr>
          <w:spacing w:val="-9"/>
          <w:sz w:val="19"/>
        </w:rPr>
        <w:t> </w:t>
      </w:r>
      <w:r>
        <w:rPr>
          <w:sz w:val="19"/>
        </w:rPr>
        <w:t>решениеоранееотгруженныхсредствах</w:t>
      </w:r>
      <w:r>
        <w:rPr>
          <w:spacing w:val="-9"/>
          <w:sz w:val="19"/>
        </w:rPr>
        <w:t> </w:t>
      </w:r>
      <w:r>
        <w:rPr>
          <w:sz w:val="19"/>
        </w:rPr>
        <w:t>связи.</w:t>
      </w:r>
    </w:p>
    <w:p>
      <w:pPr>
        <w:pStyle w:val="ListParagraph"/>
        <w:numPr>
          <w:ilvl w:val="2"/>
          <w:numId w:val="22"/>
        </w:numPr>
        <w:tabs>
          <w:tab w:pos="1372" w:val="left" w:leader="none"/>
        </w:tabs>
        <w:spacing w:line="247" w:lineRule="auto" w:before="5" w:after="0"/>
        <w:ind w:left="134" w:right="168" w:firstLine="503"/>
        <w:jc w:val="both"/>
        <w:rPr>
          <w:sz w:val="19"/>
        </w:rPr>
      </w:pPr>
      <w:r>
        <w:rPr>
          <w:sz w:val="19"/>
        </w:rPr>
        <w:t>Образцы средств связи, выдержавшие  периодические  испытания,  отправляются  заказчи- ку. При отправке средств связи заказчику должны быть выполнены рекомендации акта по результатам периодических испытаний.</w:t>
      </w:r>
    </w:p>
    <w:p>
      <w:pPr>
        <w:pStyle w:val="ListParagraph"/>
        <w:numPr>
          <w:ilvl w:val="1"/>
          <w:numId w:val="23"/>
        </w:numPr>
        <w:tabs>
          <w:tab w:pos="1057" w:val="left" w:leader="none"/>
        </w:tabs>
        <w:spacing w:line="217" w:lineRule="exact" w:before="27" w:after="0"/>
        <w:ind w:left="1056" w:right="0" w:hanging="409"/>
        <w:jc w:val="left"/>
        <w:rPr>
          <w:sz w:val="19"/>
        </w:rPr>
      </w:pPr>
      <w:r>
        <w:rPr>
          <w:sz w:val="19"/>
        </w:rPr>
        <w:t>Типовые испытания</w:t>
      </w:r>
    </w:p>
    <w:p>
      <w:pPr>
        <w:pStyle w:val="ListParagraph"/>
        <w:numPr>
          <w:ilvl w:val="2"/>
          <w:numId w:val="23"/>
        </w:numPr>
        <w:tabs>
          <w:tab w:pos="1232" w:val="left" w:leader="none"/>
        </w:tabs>
        <w:spacing w:line="256" w:lineRule="auto" w:before="0" w:after="0"/>
        <w:ind w:left="134" w:right="145" w:firstLine="503"/>
        <w:jc w:val="both"/>
        <w:rPr>
          <w:sz w:val="19"/>
        </w:rPr>
      </w:pPr>
      <w:r>
        <w:rPr>
          <w:sz w:val="19"/>
        </w:rPr>
        <w:t>Тиловые испытания проводят в случаях изменений принципиальной схемы, конструкции или технологии изготовления средств связи, применяемых материалов и покупных изделий, а также после получения рекламации на средства</w:t>
      </w:r>
      <w:r>
        <w:rPr>
          <w:spacing w:val="-12"/>
          <w:sz w:val="19"/>
        </w:rPr>
        <w:t> </w:t>
      </w:r>
      <w:r>
        <w:rPr>
          <w:sz w:val="19"/>
        </w:rPr>
        <w:t>связи.</w:t>
      </w:r>
    </w:p>
    <w:p>
      <w:pPr>
        <w:pStyle w:val="ListParagraph"/>
        <w:numPr>
          <w:ilvl w:val="2"/>
          <w:numId w:val="23"/>
        </w:numPr>
        <w:tabs>
          <w:tab w:pos="1251" w:val="left" w:leader="none"/>
        </w:tabs>
        <w:spacing w:line="247" w:lineRule="auto" w:before="2" w:after="0"/>
        <w:ind w:left="134" w:right="200" w:firstLine="513"/>
        <w:jc w:val="both"/>
        <w:rPr>
          <w:sz w:val="19"/>
        </w:rPr>
      </w:pPr>
      <w:r>
        <w:rPr>
          <w:sz w:val="19"/>
        </w:rPr>
        <w:t>Испытания проводят с целью оценки эффективности и целесообразности внесенных изме- нений. которые могут повлиять на тактико-технические характеристики средств связи и  их  эксплуата-  цию.</w:t>
      </w:r>
    </w:p>
    <w:p>
      <w:pPr>
        <w:pStyle w:val="ListParagraph"/>
        <w:numPr>
          <w:ilvl w:val="2"/>
          <w:numId w:val="23"/>
        </w:numPr>
        <w:tabs>
          <w:tab w:pos="1268" w:val="left" w:leader="none"/>
        </w:tabs>
        <w:spacing w:line="256" w:lineRule="auto" w:before="9" w:after="0"/>
        <w:ind w:left="134" w:right="201" w:firstLine="513"/>
        <w:jc w:val="left"/>
        <w:rPr>
          <w:sz w:val="19"/>
        </w:rPr>
      </w:pPr>
      <w:r>
        <w:rPr>
          <w:sz w:val="19"/>
        </w:rPr>
        <w:t>Необходимость проведения типовых испытаний определяют совместным решением пред- приятие-разработчик. предприятие-изготовитель и</w:t>
      </w:r>
      <w:r>
        <w:rPr>
          <w:spacing w:val="-9"/>
          <w:sz w:val="19"/>
        </w:rPr>
        <w:t> </w:t>
      </w:r>
      <w:r>
        <w:rPr>
          <w:sz w:val="19"/>
        </w:rPr>
        <w:t>заказчик.</w:t>
      </w:r>
    </w:p>
    <w:p>
      <w:pPr>
        <w:pStyle w:val="ListParagraph"/>
        <w:numPr>
          <w:ilvl w:val="2"/>
          <w:numId w:val="23"/>
        </w:numPr>
        <w:tabs>
          <w:tab w:pos="1286" w:val="left" w:leader="none"/>
          <w:tab w:pos="1287" w:val="left" w:leader="none"/>
        </w:tabs>
        <w:spacing w:line="249" w:lineRule="auto" w:before="0" w:after="0"/>
        <w:ind w:left="125" w:right="145" w:firstLine="522"/>
        <w:jc w:val="left"/>
        <w:rPr>
          <w:sz w:val="19"/>
        </w:rPr>
      </w:pPr>
      <w:r>
        <w:rPr>
          <w:sz w:val="19"/>
        </w:rPr>
        <w:t>Испытания проводит ОТК предприятия-изготовителя по программе, разработанной пред- приятием-изготовителем, согласованной с предприятием-разработчиком  и  утвержденной  руководите-  лем предприятия-изготовителя. Состав испытаний определяют в соответствии состепенью возможного влияния предлагаемых изменений на качество изготавливаемых средств</w:t>
      </w:r>
      <w:r>
        <w:rPr>
          <w:spacing w:val="-9"/>
          <w:sz w:val="19"/>
        </w:rPr>
        <w:t> </w:t>
      </w:r>
      <w:r>
        <w:rPr>
          <w:sz w:val="19"/>
        </w:rPr>
        <w:t>связи.</w:t>
      </w:r>
    </w:p>
    <w:p>
      <w:pPr>
        <w:pStyle w:val="ListParagraph"/>
        <w:numPr>
          <w:ilvl w:val="2"/>
          <w:numId w:val="23"/>
        </w:numPr>
        <w:tabs>
          <w:tab w:pos="1233" w:val="left" w:leader="none"/>
        </w:tabs>
        <w:spacing w:line="237" w:lineRule="auto" w:before="8" w:after="0"/>
        <w:ind w:left="134" w:right="196" w:firstLine="513"/>
        <w:jc w:val="left"/>
        <w:rPr>
          <w:sz w:val="19"/>
        </w:rPr>
      </w:pPr>
      <w:r>
        <w:rPr>
          <w:sz w:val="19"/>
        </w:rPr>
        <w:t>Типовым испытаниям подвергают средства связи, изготовленные с учетом внесенных изме- нений. Готовность средств связи к испытаниям определяет ОТК предприятия-изготовителя и</w:t>
      </w:r>
      <w:r>
        <w:rPr>
          <w:spacing w:val="-25"/>
          <w:sz w:val="19"/>
        </w:rPr>
        <w:t> </w:t>
      </w:r>
      <w:r>
        <w:rPr>
          <w:sz w:val="19"/>
        </w:rPr>
        <w:t>заказчик.</w:t>
      </w:r>
    </w:p>
    <w:p>
      <w:pPr>
        <w:pStyle w:val="ListParagraph"/>
        <w:numPr>
          <w:ilvl w:val="2"/>
          <w:numId w:val="23"/>
        </w:numPr>
        <w:tabs>
          <w:tab w:pos="1334" w:val="left" w:leader="none"/>
        </w:tabs>
        <w:spacing w:line="256" w:lineRule="auto" w:before="15" w:after="0"/>
        <w:ind w:left="134" w:right="138" w:firstLine="513"/>
        <w:jc w:val="both"/>
        <w:rPr>
          <w:sz w:val="19"/>
        </w:rPr>
      </w:pPr>
      <w:r>
        <w:rPr>
          <w:sz w:val="19"/>
        </w:rPr>
        <w:t>По результатам испытаний принимают согласованное с предприятием-разработчиком решение о целесообразности внесения конкретного изменения в конструкцию итехническую документа- цию. в соответствии с которой изготавливают конкретные средства связи и оформляют акт. к которому прилагают протоколы испытаний.</w:t>
      </w:r>
    </w:p>
    <w:p>
      <w:pPr>
        <w:pStyle w:val="ListParagraph"/>
        <w:numPr>
          <w:ilvl w:val="2"/>
          <w:numId w:val="23"/>
        </w:numPr>
        <w:tabs>
          <w:tab w:pos="1246" w:val="left" w:leader="none"/>
        </w:tabs>
        <w:spacing w:line="201" w:lineRule="exact" w:before="0" w:after="0"/>
        <w:ind w:left="1245" w:right="0" w:hanging="598"/>
        <w:jc w:val="left"/>
        <w:rPr>
          <w:sz w:val="19"/>
        </w:rPr>
      </w:pPr>
      <w:r>
        <w:rPr>
          <w:sz w:val="19"/>
        </w:rPr>
        <w:t>Средства</w:t>
      </w:r>
      <w:r>
        <w:rPr>
          <w:spacing w:val="30"/>
          <w:sz w:val="19"/>
        </w:rPr>
        <w:t> </w:t>
      </w:r>
      <w:r>
        <w:rPr>
          <w:sz w:val="19"/>
        </w:rPr>
        <w:t>связи,</w:t>
      </w:r>
      <w:r>
        <w:rPr>
          <w:spacing w:val="28"/>
          <w:sz w:val="19"/>
        </w:rPr>
        <w:t> </w:t>
      </w:r>
      <w:r>
        <w:rPr>
          <w:sz w:val="19"/>
        </w:rPr>
        <w:t>подвергнутые</w:t>
      </w:r>
      <w:r>
        <w:rPr>
          <w:spacing w:val="30"/>
          <w:sz w:val="19"/>
        </w:rPr>
        <w:t> </w:t>
      </w:r>
      <w:r>
        <w:rPr>
          <w:sz w:val="19"/>
        </w:rPr>
        <w:t>испытаниям,</w:t>
      </w:r>
      <w:r>
        <w:rPr>
          <w:spacing w:val="30"/>
          <w:sz w:val="19"/>
        </w:rPr>
        <w:t> </w:t>
      </w:r>
      <w:r>
        <w:rPr>
          <w:sz w:val="19"/>
        </w:rPr>
        <w:t>используют</w:t>
      </w:r>
      <w:r>
        <w:rPr>
          <w:spacing w:val="30"/>
          <w:sz w:val="19"/>
        </w:rPr>
        <w:t> </w:t>
      </w:r>
      <w:r>
        <w:rPr>
          <w:sz w:val="19"/>
        </w:rPr>
        <w:t>в</w:t>
      </w:r>
      <w:r>
        <w:rPr>
          <w:spacing w:val="30"/>
          <w:sz w:val="19"/>
        </w:rPr>
        <w:t> </w:t>
      </w:r>
      <w:r>
        <w:rPr>
          <w:sz w:val="19"/>
        </w:rPr>
        <w:t>соответствии</w:t>
      </w:r>
      <w:r>
        <w:rPr>
          <w:spacing w:val="30"/>
          <w:sz w:val="19"/>
        </w:rPr>
        <w:t> </w:t>
      </w:r>
      <w:r>
        <w:rPr>
          <w:sz w:val="19"/>
        </w:rPr>
        <w:t>с</w:t>
      </w:r>
      <w:r>
        <w:rPr>
          <w:spacing w:val="28"/>
          <w:sz w:val="19"/>
        </w:rPr>
        <w:t> </w:t>
      </w:r>
      <w:r>
        <w:rPr>
          <w:sz w:val="19"/>
        </w:rPr>
        <w:t>указаниями,</w:t>
      </w:r>
      <w:r>
        <w:rPr>
          <w:spacing w:val="30"/>
          <w:sz w:val="19"/>
        </w:rPr>
        <w:t> </w:t>
      </w:r>
      <w:r>
        <w:rPr>
          <w:sz w:val="19"/>
        </w:rPr>
        <w:t>изло-</w:t>
      </w:r>
    </w:p>
    <w:p>
      <w:pPr>
        <w:pStyle w:val="BodyText"/>
        <w:spacing w:before="15"/>
        <w:ind w:left="134"/>
      </w:pPr>
      <w:bookmarkStart w:name="_bookmark8" w:id="15"/>
      <w:bookmarkEnd w:id="15"/>
      <w:r>
        <w:rPr/>
      </w:r>
      <w:r>
        <w:rPr/>
        <w:t>женными в программе испытаний.</w:t>
      </w:r>
    </w:p>
    <w:p>
      <w:pPr>
        <w:pStyle w:val="BodyText"/>
      </w:pPr>
    </w:p>
    <w:p>
      <w:pPr>
        <w:pStyle w:val="Heading1"/>
        <w:numPr>
          <w:ilvl w:val="0"/>
          <w:numId w:val="23"/>
        </w:numPr>
        <w:tabs>
          <w:tab w:pos="1000" w:val="left" w:leader="none"/>
          <w:tab w:pos="1002" w:val="left" w:leader="none"/>
        </w:tabs>
        <w:spacing w:line="240" w:lineRule="auto" w:before="1" w:after="0"/>
        <w:ind w:left="1001" w:right="0" w:hanging="354"/>
        <w:jc w:val="left"/>
      </w:pPr>
      <w:r>
        <w:rPr/>
        <w:t>Методы</w:t>
      </w:r>
      <w:r>
        <w:rPr>
          <w:spacing w:val="-5"/>
        </w:rPr>
        <w:t> </w:t>
      </w:r>
      <w:r>
        <w:rPr/>
        <w:t>контроля</w:t>
      </w:r>
    </w:p>
    <w:p>
      <w:pPr>
        <w:pStyle w:val="ListParagraph"/>
        <w:numPr>
          <w:ilvl w:val="1"/>
          <w:numId w:val="24"/>
        </w:numPr>
        <w:tabs>
          <w:tab w:pos="1043" w:val="left" w:leader="none"/>
        </w:tabs>
        <w:spacing w:line="240" w:lineRule="auto" w:before="234" w:after="0"/>
        <w:ind w:left="1042" w:right="0" w:hanging="395"/>
        <w:jc w:val="left"/>
        <w:rPr>
          <w:sz w:val="19"/>
        </w:rPr>
      </w:pPr>
      <w:r>
        <w:rPr>
          <w:sz w:val="19"/>
        </w:rPr>
        <w:t>Общие требования</w:t>
      </w:r>
    </w:p>
    <w:p>
      <w:pPr>
        <w:pStyle w:val="ListParagraph"/>
        <w:numPr>
          <w:ilvl w:val="2"/>
          <w:numId w:val="24"/>
        </w:numPr>
        <w:tabs>
          <w:tab w:pos="1245" w:val="left" w:leader="none"/>
        </w:tabs>
        <w:spacing w:line="247" w:lineRule="auto" w:before="15" w:after="0"/>
        <w:ind w:left="134" w:right="143" w:firstLine="513"/>
        <w:jc w:val="both"/>
        <w:rPr>
          <w:sz w:val="19"/>
        </w:rPr>
      </w:pPr>
      <w:r>
        <w:rPr>
          <w:sz w:val="19"/>
        </w:rPr>
        <w:t>В настоящем разделе приведены требования к методам контроля качества серийно выпус- каемых средств связи, применяемые при проведении приемо-сдаточных и типовых испытаний на пред- приятии-изготовителе (см.</w:t>
      </w:r>
      <w:r>
        <w:rPr>
          <w:spacing w:val="-3"/>
          <w:sz w:val="19"/>
        </w:rPr>
        <w:t> </w:t>
      </w:r>
      <w:r>
        <w:rPr>
          <w:sz w:val="19"/>
        </w:rPr>
        <w:t>таблицу4).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а  4 — Объем и последовательность испытаний средств связи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3"/>
        <w:gridCol w:w="1170"/>
        <w:gridCol w:w="1260"/>
        <w:gridCol w:w="1512"/>
        <w:gridCol w:w="1440"/>
      </w:tblGrid>
      <w:tr>
        <w:trPr>
          <w:trHeight w:val="520" w:hRule="atLeast"/>
        </w:trPr>
        <w:tc>
          <w:tcPr>
            <w:tcW w:w="429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2" w:lineRule="auto" w:before="159"/>
              <w:ind w:left="1723" w:right="941" w:hanging="744"/>
              <w:rPr>
                <w:sz w:val="17"/>
              </w:rPr>
            </w:pPr>
            <w:r>
              <w:rPr>
                <w:sz w:val="17"/>
              </w:rPr>
              <w:t>Наименование проверяемого параметра</w:t>
            </w:r>
          </w:p>
        </w:tc>
        <w:tc>
          <w:tcPr>
            <w:tcW w:w="2430" w:type="dxa"/>
            <w:gridSpan w:val="2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768"/>
              <w:rPr>
                <w:sz w:val="17"/>
              </w:rPr>
            </w:pPr>
            <w:r>
              <w:rPr>
                <w:sz w:val="17"/>
              </w:rPr>
              <w:t>Испытания</w:t>
            </w:r>
          </w:p>
        </w:tc>
        <w:tc>
          <w:tcPr>
            <w:tcW w:w="2952" w:type="dxa"/>
            <w:gridSpan w:val="2"/>
          </w:tcPr>
          <w:p>
            <w:pPr>
              <w:pStyle w:val="TableParagraph"/>
              <w:spacing w:line="242" w:lineRule="auto" w:before="78"/>
              <w:ind w:left="176" w:right="201" w:firstLine="552"/>
              <w:rPr>
                <w:sz w:val="17"/>
              </w:rPr>
            </w:pPr>
            <w:r>
              <w:rPr>
                <w:sz w:val="17"/>
              </w:rPr>
              <w:t>Подраадеп. пункт, подпункт настоящего стандарта</w:t>
            </w:r>
          </w:p>
        </w:tc>
      </w:tr>
      <w:tr>
        <w:trPr>
          <w:trHeight w:val="580" w:hRule="atLeast"/>
        </w:trPr>
        <w:tc>
          <w:tcPr>
            <w:tcW w:w="4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line="242" w:lineRule="auto" w:before="87"/>
              <w:ind w:left="150" w:right="139" w:firstLine="82"/>
              <w:rPr>
                <w:sz w:val="17"/>
              </w:rPr>
            </w:pPr>
            <w:r>
              <w:rPr>
                <w:sz w:val="17"/>
              </w:rPr>
              <w:t>приемо- сдаточные</w:t>
            </w:r>
          </w:p>
        </w:tc>
        <w:tc>
          <w:tcPr>
            <w:tcW w:w="1260" w:type="dxa"/>
          </w:tcPr>
          <w:p>
            <w:pPr>
              <w:pStyle w:val="TableParagraph"/>
              <w:spacing w:line="242" w:lineRule="auto" w:before="87"/>
              <w:ind w:left="344" w:right="271" w:hanging="107"/>
              <w:rPr>
                <w:sz w:val="17"/>
              </w:rPr>
            </w:pPr>
            <w:r>
              <w:rPr>
                <w:sz w:val="17"/>
              </w:rPr>
              <w:t>периоди- ческие</w:t>
            </w:r>
          </w:p>
        </w:tc>
        <w:tc>
          <w:tcPr>
            <w:tcW w:w="1512" w:type="dxa"/>
          </w:tcPr>
          <w:p>
            <w:pPr>
              <w:pStyle w:val="TableParagraph"/>
              <w:spacing w:line="288" w:lineRule="auto" w:before="69"/>
              <w:ind w:left="284" w:right="233" w:hanging="40"/>
              <w:rPr>
                <w:sz w:val="17"/>
              </w:rPr>
            </w:pPr>
            <w:r>
              <w:rPr>
                <w:sz w:val="17"/>
              </w:rPr>
              <w:t>Технические требования</w:t>
            </w:r>
          </w:p>
        </w:tc>
        <w:tc>
          <w:tcPr>
            <w:tcW w:w="1440" w:type="dxa"/>
          </w:tcPr>
          <w:p>
            <w:pPr>
              <w:pStyle w:val="TableParagraph"/>
              <w:spacing w:line="242" w:lineRule="auto" w:before="87"/>
              <w:ind w:left="358" w:right="330" w:firstLine="27"/>
              <w:rPr>
                <w:sz w:val="17"/>
              </w:rPr>
            </w:pPr>
            <w:r>
              <w:rPr>
                <w:sz w:val="17"/>
              </w:rPr>
              <w:t>Методы контроля</w:t>
            </w:r>
          </w:p>
        </w:tc>
      </w:tr>
      <w:tr>
        <w:trPr>
          <w:trHeight w:val="220" w:hRule="atLeast"/>
        </w:trPr>
        <w:tc>
          <w:tcPr>
            <w:tcW w:w="4293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24"/>
              <w:ind w:right="117"/>
              <w:jc w:val="right"/>
              <w:rPr>
                <w:sz w:val="17"/>
              </w:rPr>
            </w:pPr>
            <w:r>
              <w:rPr>
                <w:sz w:val="15"/>
              </w:rPr>
              <w:t>1 </w:t>
            </w:r>
            <w:r>
              <w:rPr>
                <w:sz w:val="17"/>
              </w:rPr>
              <w:t>внешний вид. масса, габаритные и присо-</w:t>
            </w:r>
          </w:p>
        </w:tc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24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5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1512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24"/>
              <w:ind w:left="411" w:right="411"/>
              <w:jc w:val="center"/>
              <w:rPr>
                <w:sz w:val="17"/>
              </w:rPr>
            </w:pPr>
            <w:r>
              <w:rPr>
                <w:sz w:val="17"/>
              </w:rPr>
              <w:t>5.1.4.2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24"/>
              <w:ind w:right="608"/>
              <w:jc w:val="right"/>
              <w:rPr>
                <w:sz w:val="17"/>
              </w:rPr>
            </w:pPr>
            <w:r>
              <w:rPr>
                <w:sz w:val="17"/>
              </w:rPr>
              <w:t>9.3</w:t>
            </w:r>
          </w:p>
        </w:tc>
      </w:tr>
      <w:tr>
        <w:trPr>
          <w:trHeight w:val="20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34"/>
              <w:ind w:left="120"/>
              <w:rPr>
                <w:sz w:val="17"/>
              </w:rPr>
            </w:pPr>
            <w:r>
              <w:rPr>
                <w:sz w:val="17"/>
              </w:rPr>
              <w:t>единитепьные размеры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411" w:right="411"/>
              <w:jc w:val="center"/>
              <w:rPr>
                <w:sz w:val="17"/>
              </w:rPr>
            </w:pPr>
            <w:r>
              <w:rPr>
                <w:sz w:val="17"/>
              </w:rPr>
              <w:t>5.1.2.5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608"/>
              <w:jc w:val="right"/>
              <w:rPr>
                <w:sz w:val="17"/>
              </w:rPr>
            </w:pPr>
            <w:r>
              <w:rPr>
                <w:sz w:val="17"/>
              </w:rPr>
              <w:t>9.3</w:t>
            </w:r>
          </w:p>
        </w:tc>
      </w:tr>
      <w:tr>
        <w:trPr>
          <w:trHeight w:val="18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411" w:right="411"/>
              <w:jc w:val="center"/>
              <w:rPr>
                <w:sz w:val="17"/>
              </w:rPr>
            </w:pPr>
            <w:r>
              <w:rPr>
                <w:sz w:val="17"/>
              </w:rPr>
              <w:t>5.1.2.10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08"/>
              <w:jc w:val="right"/>
              <w:rPr>
                <w:sz w:val="17"/>
              </w:rPr>
            </w:pPr>
            <w:r>
              <w:rPr>
                <w:sz w:val="17"/>
              </w:rPr>
              <w:t>9.3</w:t>
            </w:r>
          </w:p>
        </w:tc>
      </w:tr>
      <w:tr>
        <w:trPr>
          <w:trHeight w:val="20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398" w:right="423"/>
              <w:jc w:val="center"/>
              <w:rPr>
                <w:sz w:val="17"/>
              </w:rPr>
            </w:pPr>
            <w:r>
              <w:rPr>
                <w:sz w:val="17"/>
              </w:rPr>
              <w:t>5.1.2.11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right="608"/>
              <w:jc w:val="right"/>
              <w:rPr>
                <w:sz w:val="17"/>
              </w:rPr>
            </w:pPr>
            <w:r>
              <w:rPr>
                <w:sz w:val="17"/>
              </w:rPr>
              <w:t>9.3</w:t>
            </w:r>
          </w:p>
        </w:tc>
      </w:tr>
      <w:tr>
        <w:trPr>
          <w:trHeight w:val="20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right="116"/>
              <w:jc w:val="right"/>
              <w:rPr>
                <w:sz w:val="17"/>
              </w:rPr>
            </w:pPr>
            <w:r>
              <w:rPr>
                <w:i/>
                <w:sz w:val="17"/>
              </w:rPr>
              <w:t>2 </w:t>
            </w:r>
            <w:r>
              <w:rPr>
                <w:sz w:val="17"/>
              </w:rPr>
              <w:t>Комплектность и сопроводительная доку-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14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6"/>
              <w:ind w:left="411" w:right="411"/>
              <w:jc w:val="center"/>
              <w:rPr>
                <w:sz w:val="17"/>
              </w:rPr>
            </w:pPr>
            <w:r>
              <w:rPr>
                <w:sz w:val="17"/>
              </w:rPr>
              <w:t>5.3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6"/>
              <w:ind w:right="612"/>
              <w:jc w:val="right"/>
              <w:rPr>
                <w:sz w:val="17"/>
              </w:rPr>
            </w:pPr>
            <w:r>
              <w:rPr>
                <w:sz w:val="17"/>
              </w:rPr>
              <w:t>9.4</w:t>
            </w:r>
          </w:p>
        </w:tc>
      </w:tr>
      <w:tr>
        <w:trPr>
          <w:trHeight w:val="22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30"/>
              <w:rPr>
                <w:sz w:val="17"/>
              </w:rPr>
            </w:pPr>
            <w:r>
              <w:rPr>
                <w:sz w:val="17"/>
              </w:rPr>
              <w:t>ментация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sz w:val="17"/>
        </w:rPr>
      </w:pPr>
    </w:p>
    <w:p>
      <w:pPr>
        <w:spacing w:before="0"/>
        <w:ind w:left="152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25"/>
        <w:jc w:val="right"/>
      </w:pPr>
      <w:r>
        <w:rPr/>
        <w:t>ГОСТ Р 52937—2008</w:t>
      </w:r>
    </w:p>
    <w:p>
      <w:pPr>
        <w:pStyle w:val="BodyText"/>
        <w:spacing w:before="7"/>
        <w:rPr>
          <w:sz w:val="16"/>
        </w:rPr>
      </w:pPr>
    </w:p>
    <w:p>
      <w:pPr>
        <w:spacing w:before="94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твбпииы 4</w:t>
      </w:r>
    </w:p>
    <w:p>
      <w:pPr>
        <w:pStyle w:val="BodyText"/>
        <w:spacing w:before="1"/>
        <w:rPr>
          <w:i/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3"/>
        <w:gridCol w:w="1170"/>
        <w:gridCol w:w="1260"/>
        <w:gridCol w:w="1674"/>
        <w:gridCol w:w="1260"/>
      </w:tblGrid>
      <w:tr>
        <w:trPr>
          <w:trHeight w:val="620" w:hRule="atLeast"/>
        </w:trPr>
        <w:tc>
          <w:tcPr>
            <w:tcW w:w="4293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spacing w:line="188" w:lineRule="exact"/>
              <w:ind w:left="974"/>
              <w:rPr>
                <w:sz w:val="17"/>
              </w:rPr>
            </w:pPr>
            <w:r>
              <w:rPr>
                <w:sz w:val="17"/>
              </w:rPr>
              <w:t>Наименование проверяемого</w:t>
            </w:r>
          </w:p>
        </w:tc>
        <w:tc>
          <w:tcPr>
            <w:tcW w:w="2430" w:type="dxa"/>
            <w:gridSpan w:val="2"/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ind w:left="763"/>
              <w:rPr>
                <w:sz w:val="17"/>
              </w:rPr>
            </w:pPr>
            <w:r>
              <w:rPr>
                <w:sz w:val="17"/>
              </w:rPr>
              <w:t>Испытания</w:t>
            </w:r>
          </w:p>
        </w:tc>
        <w:tc>
          <w:tcPr>
            <w:tcW w:w="2934" w:type="dxa"/>
            <w:gridSpan w:val="2"/>
          </w:tcPr>
          <w:p>
            <w:pPr>
              <w:pStyle w:val="TableParagraph"/>
              <w:spacing w:line="242" w:lineRule="auto" w:before="114"/>
              <w:ind w:left="175" w:right="184" w:firstLine="551"/>
              <w:rPr>
                <w:sz w:val="17"/>
              </w:rPr>
            </w:pPr>
            <w:r>
              <w:rPr>
                <w:sz w:val="17"/>
              </w:rPr>
              <w:t>Подраздел, пункт, подпункт настоящего стандарта</w:t>
            </w:r>
          </w:p>
        </w:tc>
      </w:tr>
      <w:tr>
        <w:trPr>
          <w:trHeight w:val="600" w:hRule="atLeast"/>
        </w:trPr>
        <w:tc>
          <w:tcPr>
            <w:tcW w:w="4293" w:type="dxa"/>
            <w:tcBorders>
              <w:top w:val="nil"/>
            </w:tcBorders>
          </w:tcPr>
          <w:p>
            <w:pPr>
              <w:pStyle w:val="TableParagraph"/>
              <w:spacing w:line="175" w:lineRule="exact"/>
              <w:ind w:left="1690" w:right="1697"/>
              <w:jc w:val="center"/>
              <w:rPr>
                <w:sz w:val="17"/>
              </w:rPr>
            </w:pPr>
            <w:r>
              <w:rPr>
                <w:sz w:val="17"/>
              </w:rPr>
              <w:t>параметра</w:t>
            </w:r>
          </w:p>
        </w:tc>
        <w:tc>
          <w:tcPr>
            <w:tcW w:w="1170" w:type="dxa"/>
          </w:tcPr>
          <w:p>
            <w:pPr>
              <w:pStyle w:val="TableParagraph"/>
              <w:spacing w:line="242" w:lineRule="auto" w:before="105"/>
              <w:ind w:left="146" w:right="143" w:firstLine="83"/>
              <w:rPr>
                <w:sz w:val="17"/>
              </w:rPr>
            </w:pPr>
            <w:r>
              <w:rPr>
                <w:sz w:val="17"/>
              </w:rPr>
              <w:t>прием©* сдаточные</w:t>
            </w:r>
          </w:p>
        </w:tc>
        <w:tc>
          <w:tcPr>
            <w:tcW w:w="1260" w:type="dxa"/>
          </w:tcPr>
          <w:p>
            <w:pPr>
              <w:pStyle w:val="TableParagraph"/>
              <w:spacing w:line="242" w:lineRule="auto" w:before="96"/>
              <w:ind w:left="336" w:right="248" w:hanging="85"/>
              <w:rPr>
                <w:sz w:val="17"/>
              </w:rPr>
            </w:pPr>
            <w:r>
              <w:rPr>
                <w:sz w:val="17"/>
              </w:rPr>
              <w:t>периоди* чесяие</w:t>
            </w:r>
          </w:p>
        </w:tc>
        <w:tc>
          <w:tcPr>
            <w:tcW w:w="1674" w:type="dxa"/>
          </w:tcPr>
          <w:p>
            <w:pPr>
              <w:pStyle w:val="TableParagraph"/>
              <w:spacing w:line="242" w:lineRule="auto" w:before="105"/>
              <w:ind w:left="365" w:right="318" w:hanging="44"/>
              <w:rPr>
                <w:sz w:val="17"/>
              </w:rPr>
            </w:pPr>
            <w:r>
              <w:rPr>
                <w:sz w:val="17"/>
              </w:rPr>
              <w:t>Технические требования</w:t>
            </w:r>
          </w:p>
        </w:tc>
        <w:tc>
          <w:tcPr>
            <w:tcW w:w="1260" w:type="dxa"/>
          </w:tcPr>
          <w:p>
            <w:pPr>
              <w:pStyle w:val="TableParagraph"/>
              <w:spacing w:line="242" w:lineRule="auto" w:before="105"/>
              <w:ind w:left="278" w:right="230" w:firstLine="18"/>
              <w:rPr>
                <w:sz w:val="17"/>
              </w:rPr>
            </w:pPr>
            <w:r>
              <w:rPr>
                <w:sz w:val="17"/>
              </w:rPr>
              <w:t>Методы контроля</w:t>
            </w:r>
          </w:p>
        </w:tc>
      </w:tr>
      <w:tr>
        <w:trPr>
          <w:trHeight w:val="320" w:hRule="atLeast"/>
        </w:trPr>
        <w:tc>
          <w:tcPr>
            <w:tcW w:w="4293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408"/>
              <w:rPr>
                <w:sz w:val="17"/>
              </w:rPr>
            </w:pPr>
            <w:r>
              <w:rPr>
                <w:sz w:val="17"/>
              </w:rPr>
              <w:t>3 Переходное сопротивление</w:t>
            </w:r>
          </w:p>
        </w:tc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593"/>
              <w:jc w:val="right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674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112" w:right="120"/>
              <w:jc w:val="center"/>
              <w:rPr>
                <w:sz w:val="17"/>
              </w:rPr>
            </w:pPr>
            <w:r>
              <w:rPr>
                <w:sz w:val="17"/>
              </w:rPr>
              <w:t>5.1.3.5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417" w:right="448"/>
              <w:jc w:val="center"/>
              <w:rPr>
                <w:sz w:val="17"/>
              </w:rPr>
            </w:pPr>
            <w:r>
              <w:rPr>
                <w:sz w:val="17"/>
              </w:rPr>
              <w:t>9.5</w:t>
            </w:r>
          </w:p>
        </w:tc>
      </w:tr>
      <w:tr>
        <w:trPr>
          <w:trHeight w:val="30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408"/>
              <w:rPr>
                <w:sz w:val="17"/>
              </w:rPr>
            </w:pPr>
            <w:r>
              <w:rPr>
                <w:sz w:val="17"/>
              </w:rPr>
              <w:t>4 Электрическое сопротивление изоляции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586"/>
              <w:jc w:val="right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112" w:right="120"/>
              <w:jc w:val="center"/>
              <w:rPr>
                <w:sz w:val="17"/>
              </w:rPr>
            </w:pPr>
            <w:r>
              <w:rPr>
                <w:sz w:val="17"/>
              </w:rPr>
              <w:t>5.1.3.3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417" w:right="448"/>
              <w:jc w:val="center"/>
              <w:rPr>
                <w:sz w:val="17"/>
              </w:rPr>
            </w:pPr>
            <w:r>
              <w:rPr>
                <w:sz w:val="17"/>
              </w:rPr>
              <w:t>9.6</w:t>
            </w:r>
          </w:p>
        </w:tc>
      </w:tr>
      <w:tr>
        <w:trPr>
          <w:trHeight w:val="30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408"/>
              <w:rPr>
                <w:sz w:val="17"/>
              </w:rPr>
            </w:pPr>
            <w:r>
              <w:rPr>
                <w:sz w:val="17"/>
              </w:rPr>
              <w:t>S Электрическая прочность изоляции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i/>
                <w:sz w:val="9"/>
              </w:rPr>
            </w:pPr>
          </w:p>
          <w:p>
            <w:pPr>
              <w:pStyle w:val="TableParagraph"/>
              <w:ind w:right="618"/>
              <w:jc w:val="right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12" w:right="120"/>
              <w:jc w:val="center"/>
              <w:rPr>
                <w:sz w:val="17"/>
              </w:rPr>
            </w:pPr>
            <w:r>
              <w:rPr>
                <w:sz w:val="17"/>
              </w:rPr>
              <w:t>5.1.3.2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417" w:right="448"/>
              <w:jc w:val="center"/>
              <w:rPr>
                <w:sz w:val="17"/>
              </w:rPr>
            </w:pPr>
            <w:r>
              <w:rPr>
                <w:sz w:val="17"/>
              </w:rPr>
              <w:t>9.7</w:t>
            </w:r>
          </w:p>
        </w:tc>
      </w:tr>
      <w:tr>
        <w:trPr>
          <w:trHeight w:val="70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52"/>
              <w:ind w:left="121" w:right="582" w:firstLine="287"/>
              <w:rPr>
                <w:sz w:val="17"/>
              </w:rPr>
            </w:pPr>
            <w:r>
              <w:rPr>
                <w:sz w:val="17"/>
              </w:rPr>
              <w:t>6 Коммутационные возможности средств связи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593"/>
              <w:jc w:val="right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12" w:right="137"/>
              <w:jc w:val="center"/>
              <w:rPr>
                <w:sz w:val="17"/>
              </w:rPr>
            </w:pPr>
            <w:r>
              <w:rPr>
                <w:sz w:val="17"/>
              </w:rPr>
              <w:t>5.1.3.1.</w:t>
            </w:r>
          </w:p>
          <w:p>
            <w:pPr>
              <w:pStyle w:val="TableParagraph"/>
              <w:spacing w:line="254" w:lineRule="auto" w:before="2"/>
              <w:ind w:left="180" w:right="186" w:hanging="8"/>
              <w:jc w:val="center"/>
              <w:rPr>
                <w:sz w:val="17"/>
              </w:rPr>
            </w:pPr>
            <w:r>
              <w:rPr>
                <w:sz w:val="17"/>
              </w:rPr>
              <w:t>перечисления а) — г), ж), и),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417" w:right="448"/>
              <w:jc w:val="center"/>
              <w:rPr>
                <w:sz w:val="17"/>
              </w:rPr>
            </w:pPr>
            <w:r>
              <w:rPr>
                <w:sz w:val="17"/>
              </w:rPr>
              <w:t>9.6</w:t>
            </w:r>
          </w:p>
        </w:tc>
      </w:tr>
      <w:tr>
        <w:trPr>
          <w:trHeight w:val="560" w:hRule="atLeast"/>
        </w:trPr>
        <w:tc>
          <w:tcPr>
            <w:tcW w:w="429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608" w:val="left" w:leader="none"/>
              </w:tabs>
              <w:spacing w:line="240" w:lineRule="auto" w:before="48" w:after="0"/>
              <w:ind w:left="607" w:right="0" w:hanging="189"/>
              <w:jc w:val="left"/>
              <w:rPr>
                <w:sz w:val="17"/>
              </w:rPr>
            </w:pPr>
            <w:r>
              <w:rPr>
                <w:sz w:val="17"/>
              </w:rPr>
              <w:t>Непрерывность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работы</w:t>
            </w:r>
          </w:p>
          <w:p>
            <w:pPr>
              <w:pStyle w:val="TableParagraph"/>
              <w:spacing w:before="9"/>
              <w:rPr>
                <w:i/>
                <w:sz w:val="26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608" w:val="left" w:leader="none"/>
              </w:tabs>
              <w:spacing w:line="240" w:lineRule="auto" w:before="0" w:after="0"/>
              <w:ind w:left="607" w:right="0" w:hanging="199"/>
              <w:jc w:val="left"/>
              <w:rPr>
                <w:sz w:val="17"/>
              </w:rPr>
            </w:pPr>
            <w:r>
              <w:rPr>
                <w:sz w:val="17"/>
              </w:rPr>
              <w:t>Выходная мощность.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12" w:right="127"/>
              <w:jc w:val="center"/>
              <w:rPr>
                <w:sz w:val="17"/>
              </w:rPr>
            </w:pPr>
            <w:r>
              <w:rPr>
                <w:sz w:val="17"/>
              </w:rPr>
              <w:t>5.1.3.1.</w:t>
            </w:r>
          </w:p>
          <w:p>
            <w:pPr>
              <w:pStyle w:val="TableParagraph"/>
              <w:spacing w:before="20"/>
              <w:ind w:left="87" w:right="148"/>
              <w:jc w:val="center"/>
              <w:rPr>
                <w:sz w:val="17"/>
              </w:rPr>
            </w:pPr>
            <w:r>
              <w:rPr>
                <w:sz w:val="17"/>
              </w:rPr>
              <w:t>перечисление т)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417" w:right="448"/>
              <w:jc w:val="center"/>
              <w:rPr>
                <w:sz w:val="17"/>
              </w:rPr>
            </w:pPr>
            <w:r>
              <w:rPr>
                <w:sz w:val="17"/>
              </w:rPr>
              <w:t>9.9</w:t>
            </w:r>
          </w:p>
        </w:tc>
      </w:tr>
      <w:tr>
        <w:trPr>
          <w:trHeight w:val="180" w:hRule="atLeast"/>
        </w:trPr>
        <w:tc>
          <w:tcPr>
            <w:tcW w:w="42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25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3"/>
              <w:ind w:left="606" w:right="2094"/>
              <w:rPr>
                <w:sz w:val="17"/>
              </w:rPr>
            </w:pPr>
            <w:r>
              <w:rPr>
                <w:sz w:val="17"/>
              </w:rPr>
              <w:t>а)  тракта приема. б)  тракта передачи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12" w:right="137"/>
              <w:jc w:val="center"/>
              <w:rPr>
                <w:sz w:val="17"/>
              </w:rPr>
            </w:pPr>
            <w:r>
              <w:rPr>
                <w:sz w:val="17"/>
              </w:rPr>
              <w:t>5.1.3.1.</w:t>
            </w:r>
          </w:p>
          <w:p>
            <w:pPr>
              <w:pStyle w:val="TableParagraph"/>
              <w:spacing w:line="186" w:lineRule="exact" w:before="2"/>
              <w:ind w:left="66" w:right="148"/>
              <w:jc w:val="center"/>
              <w:rPr>
                <w:sz w:val="17"/>
              </w:rPr>
            </w:pPr>
            <w:r>
              <w:rPr>
                <w:sz w:val="17"/>
              </w:rPr>
              <w:t>перечисление п)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9.10</w:t>
            </w:r>
          </w:p>
        </w:tc>
      </w:tr>
      <w:tr>
        <w:trPr>
          <w:trHeight w:val="407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12" w:right="127"/>
              <w:jc w:val="center"/>
              <w:rPr>
                <w:sz w:val="17"/>
              </w:rPr>
            </w:pPr>
            <w:r>
              <w:rPr>
                <w:sz w:val="17"/>
              </w:rPr>
              <w:t>5.1.3.1.</w:t>
            </w:r>
          </w:p>
          <w:p>
            <w:pPr>
              <w:pStyle w:val="TableParagraph"/>
              <w:spacing w:before="20"/>
              <w:ind w:left="68" w:right="148"/>
              <w:jc w:val="center"/>
              <w:rPr>
                <w:sz w:val="17"/>
              </w:rPr>
            </w:pPr>
            <w:r>
              <w:rPr>
                <w:sz w:val="17"/>
              </w:rPr>
              <w:t>перечисление р)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9.11</w:t>
            </w:r>
          </w:p>
        </w:tc>
      </w:tr>
      <w:tr>
        <w:trPr>
          <w:trHeight w:val="50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tLeast" w:before="9"/>
              <w:ind w:left="120" w:right="337" w:firstLine="287"/>
              <w:rPr>
                <w:sz w:val="17"/>
              </w:rPr>
            </w:pPr>
            <w:r>
              <w:rPr>
                <w:sz w:val="17"/>
              </w:rPr>
              <w:t>9 Потребляемая мощность и устойчивость к изменению напряжения питания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right="586"/>
              <w:jc w:val="right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12" w:right="127"/>
              <w:jc w:val="center"/>
              <w:rPr>
                <w:sz w:val="17"/>
              </w:rPr>
            </w:pPr>
            <w:r>
              <w:rPr>
                <w:sz w:val="17"/>
              </w:rPr>
              <w:t>5.1.3.1.</w:t>
            </w:r>
          </w:p>
          <w:p>
            <w:pPr>
              <w:pStyle w:val="TableParagraph"/>
              <w:spacing w:before="20"/>
              <w:ind w:left="94" w:right="148"/>
              <w:jc w:val="center"/>
              <w:rPr>
                <w:sz w:val="17"/>
              </w:rPr>
            </w:pPr>
            <w:r>
              <w:rPr>
                <w:sz w:val="17"/>
              </w:rPr>
              <w:t>перечисление у)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9.12</w:t>
            </w:r>
          </w:p>
        </w:tc>
      </w:tr>
      <w:tr>
        <w:trPr>
          <w:trHeight w:val="30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417"/>
              <w:rPr>
                <w:sz w:val="17"/>
              </w:rPr>
            </w:pPr>
            <w:r>
              <w:rPr>
                <w:sz w:val="17"/>
              </w:rPr>
              <w:t>10 Совместимость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right="608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112" w:right="128"/>
              <w:jc w:val="center"/>
              <w:rPr>
                <w:sz w:val="17"/>
              </w:rPr>
            </w:pPr>
            <w:r>
              <w:rPr>
                <w:sz w:val="17"/>
              </w:rPr>
              <w:t>5.1.4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9.13</w:t>
            </w:r>
          </w:p>
        </w:tc>
      </w:tr>
      <w:tr>
        <w:trPr>
          <w:trHeight w:val="48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426"/>
              <w:rPr>
                <w:sz w:val="17"/>
              </w:rPr>
            </w:pPr>
            <w:r>
              <w:rPr>
                <w:sz w:val="17"/>
              </w:rPr>
              <w:t>11 Разборчивость речи водолазов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588"/>
              <w:jc w:val="right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12" w:right="137"/>
              <w:jc w:val="center"/>
              <w:rPr>
                <w:sz w:val="17"/>
              </w:rPr>
            </w:pPr>
            <w:r>
              <w:rPr>
                <w:sz w:val="17"/>
              </w:rPr>
              <w:t>5.1.3.1.</w:t>
            </w:r>
          </w:p>
          <w:p>
            <w:pPr>
              <w:pStyle w:val="TableParagraph"/>
              <w:spacing w:before="2"/>
              <w:ind w:left="77" w:right="148"/>
              <w:jc w:val="center"/>
              <w:rPr>
                <w:sz w:val="17"/>
              </w:rPr>
            </w:pPr>
            <w:r>
              <w:rPr>
                <w:sz w:val="17"/>
              </w:rPr>
              <w:t>перечисление с}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9.14</w:t>
            </w:r>
          </w:p>
        </w:tc>
      </w:tr>
      <w:tr>
        <w:trPr>
          <w:trHeight w:val="50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418"/>
              <w:rPr>
                <w:sz w:val="17"/>
              </w:rPr>
            </w:pPr>
            <w:r>
              <w:rPr>
                <w:sz w:val="17"/>
              </w:rPr>
              <w:t>12 Прочность при транспортировании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right="60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12" w:right="127"/>
              <w:jc w:val="center"/>
              <w:rPr>
                <w:sz w:val="17"/>
              </w:rPr>
            </w:pPr>
            <w:r>
              <w:rPr>
                <w:sz w:val="17"/>
              </w:rPr>
              <w:t>5.1.6.2,</w:t>
            </w:r>
          </w:p>
          <w:p>
            <w:pPr>
              <w:pStyle w:val="TableParagraph"/>
              <w:spacing w:before="20"/>
              <w:ind w:left="68" w:right="148"/>
              <w:jc w:val="center"/>
              <w:rPr>
                <w:sz w:val="17"/>
              </w:rPr>
            </w:pPr>
            <w:r>
              <w:rPr>
                <w:sz w:val="17"/>
              </w:rPr>
              <w:t>перечисление а)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9.15</w:t>
            </w:r>
          </w:p>
        </w:tc>
      </w:tr>
      <w:tr>
        <w:trPr>
          <w:trHeight w:val="50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427"/>
              <w:rPr>
                <w:sz w:val="17"/>
              </w:rPr>
            </w:pPr>
            <w:r>
              <w:rPr>
                <w:sz w:val="17"/>
              </w:rPr>
              <w:t>13 Вибропрочность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right="54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112" w:right="137"/>
              <w:jc w:val="center"/>
              <w:rPr>
                <w:sz w:val="17"/>
              </w:rPr>
            </w:pPr>
            <w:r>
              <w:rPr>
                <w:sz w:val="17"/>
              </w:rPr>
              <w:t>5.1.6.2.</w:t>
            </w:r>
          </w:p>
          <w:p>
            <w:pPr>
              <w:pStyle w:val="TableParagraph"/>
              <w:spacing w:before="2"/>
              <w:ind w:left="71" w:right="148"/>
              <w:jc w:val="center"/>
              <w:rPr>
                <w:sz w:val="17"/>
              </w:rPr>
            </w:pPr>
            <w:r>
              <w:rPr>
                <w:sz w:val="17"/>
              </w:rPr>
              <w:t>перечисление б)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9.16</w:t>
            </w:r>
          </w:p>
        </w:tc>
      </w:tr>
      <w:tr>
        <w:trPr>
          <w:trHeight w:val="50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left="426"/>
              <w:rPr>
                <w:sz w:val="17"/>
              </w:rPr>
            </w:pPr>
            <w:r>
              <w:rPr>
                <w:sz w:val="17"/>
              </w:rPr>
              <w:t>14 Виброустойчивосгь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right="54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112" w:right="127"/>
              <w:jc w:val="center"/>
              <w:rPr>
                <w:sz w:val="17"/>
              </w:rPr>
            </w:pPr>
            <w:r>
              <w:rPr>
                <w:sz w:val="17"/>
              </w:rPr>
              <w:t>5.1.6.2.</w:t>
            </w:r>
          </w:p>
          <w:p>
            <w:pPr>
              <w:pStyle w:val="TableParagraph"/>
              <w:spacing w:before="20"/>
              <w:ind w:left="86" w:right="148"/>
              <w:jc w:val="center"/>
              <w:rPr>
                <w:sz w:val="17"/>
              </w:rPr>
            </w:pPr>
            <w:r>
              <w:rPr>
                <w:sz w:val="17"/>
              </w:rPr>
              <w:t>перечисление а)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9.17</w:t>
            </w:r>
          </w:p>
        </w:tc>
      </w:tr>
      <w:tr>
        <w:trPr>
          <w:trHeight w:val="48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426"/>
              <w:rPr>
                <w:sz w:val="17"/>
              </w:rPr>
            </w:pPr>
            <w:r>
              <w:rPr>
                <w:sz w:val="17"/>
              </w:rPr>
              <w:t>15 Ударная прочность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right="54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12" w:right="137"/>
              <w:jc w:val="center"/>
              <w:rPr>
                <w:sz w:val="17"/>
              </w:rPr>
            </w:pPr>
            <w:r>
              <w:rPr>
                <w:sz w:val="17"/>
              </w:rPr>
              <w:t>5.1.6.2.</w:t>
            </w:r>
          </w:p>
          <w:p>
            <w:pPr>
              <w:pStyle w:val="TableParagraph"/>
              <w:spacing w:before="2"/>
              <w:ind w:left="68" w:right="148"/>
              <w:jc w:val="center"/>
              <w:rPr>
                <w:sz w:val="17"/>
              </w:rPr>
            </w:pPr>
            <w:r>
              <w:rPr>
                <w:sz w:val="17"/>
              </w:rPr>
              <w:t>перечисление е)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9.18</w:t>
            </w:r>
          </w:p>
        </w:tc>
      </w:tr>
      <w:tr>
        <w:trPr>
          <w:trHeight w:val="72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52"/>
              <w:ind w:left="121" w:right="432" w:firstLine="296"/>
              <w:rPr>
                <w:sz w:val="17"/>
              </w:rPr>
            </w:pPr>
            <w:r>
              <w:rPr>
                <w:sz w:val="17"/>
              </w:rPr>
              <w:t>16 Стойкость к воздействию длительного крена, дифферента, бортовой и килевой качки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12" w:right="127"/>
              <w:jc w:val="center"/>
              <w:rPr>
                <w:sz w:val="17"/>
              </w:rPr>
            </w:pPr>
            <w:r>
              <w:rPr>
                <w:sz w:val="17"/>
              </w:rPr>
              <w:t>5.1.6.2.</w:t>
            </w:r>
          </w:p>
          <w:p>
            <w:pPr>
              <w:pStyle w:val="TableParagraph"/>
              <w:spacing w:before="2"/>
              <w:ind w:left="112" w:right="117"/>
              <w:jc w:val="center"/>
              <w:rPr>
                <w:sz w:val="17"/>
              </w:rPr>
            </w:pPr>
            <w:r>
              <w:rPr>
                <w:sz w:val="17"/>
              </w:rPr>
              <w:t>перечисления г).</w:t>
            </w:r>
          </w:p>
          <w:p>
            <w:pPr>
              <w:pStyle w:val="TableParagraph"/>
              <w:spacing w:before="47"/>
              <w:ind w:left="112" w:right="128"/>
              <w:jc w:val="center"/>
              <w:rPr>
                <w:sz w:val="17"/>
              </w:rPr>
            </w:pPr>
            <w:r>
              <w:rPr>
                <w:sz w:val="17"/>
              </w:rPr>
              <w:t>Д)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9.19</w:t>
            </w:r>
          </w:p>
        </w:tc>
      </w:tr>
      <w:tr>
        <w:trPr>
          <w:trHeight w:val="48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426"/>
              <w:rPr>
                <w:sz w:val="17"/>
              </w:rPr>
            </w:pPr>
            <w:r>
              <w:rPr>
                <w:sz w:val="17"/>
              </w:rPr>
              <w:t>17 Влагоустойчиеость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54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12" w:right="127"/>
              <w:jc w:val="center"/>
              <w:rPr>
                <w:sz w:val="17"/>
              </w:rPr>
            </w:pPr>
            <w:r>
              <w:rPr>
                <w:sz w:val="17"/>
              </w:rPr>
              <w:t>5.1.6.3,</w:t>
            </w:r>
          </w:p>
          <w:p>
            <w:pPr>
              <w:pStyle w:val="TableParagraph"/>
              <w:spacing w:before="20"/>
              <w:ind w:left="68" w:right="148"/>
              <w:jc w:val="center"/>
              <w:rPr>
                <w:sz w:val="17"/>
              </w:rPr>
            </w:pPr>
            <w:r>
              <w:rPr>
                <w:sz w:val="17"/>
              </w:rPr>
              <w:t>перечисление а)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9.20</w:t>
            </w:r>
          </w:p>
        </w:tc>
      </w:tr>
      <w:tr>
        <w:trPr>
          <w:trHeight w:val="52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426"/>
              <w:rPr>
                <w:sz w:val="17"/>
              </w:rPr>
            </w:pPr>
            <w:r>
              <w:rPr>
                <w:sz w:val="17"/>
              </w:rPr>
              <w:t>18 Холодоустойчивость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12" w:right="137"/>
              <w:jc w:val="center"/>
              <w:rPr>
                <w:sz w:val="17"/>
              </w:rPr>
            </w:pPr>
            <w:r>
              <w:rPr>
                <w:sz w:val="17"/>
              </w:rPr>
              <w:t>5.1.6.3.</w:t>
            </w:r>
          </w:p>
          <w:p>
            <w:pPr>
              <w:pStyle w:val="TableParagraph"/>
              <w:spacing w:before="38"/>
              <w:ind w:left="71" w:right="148"/>
              <w:jc w:val="center"/>
              <w:rPr>
                <w:sz w:val="17"/>
              </w:rPr>
            </w:pPr>
            <w:r>
              <w:rPr>
                <w:sz w:val="17"/>
              </w:rPr>
              <w:t>перечисление б)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9.21</w:t>
            </w:r>
          </w:p>
        </w:tc>
      </w:tr>
      <w:tr>
        <w:trPr>
          <w:trHeight w:val="50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418"/>
              <w:rPr>
                <w:sz w:val="17"/>
              </w:rPr>
            </w:pPr>
            <w:r>
              <w:rPr>
                <w:sz w:val="17"/>
              </w:rPr>
              <w:t>19 Теплоустойчивость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12" w:right="127"/>
              <w:jc w:val="center"/>
              <w:rPr>
                <w:sz w:val="17"/>
              </w:rPr>
            </w:pPr>
            <w:r>
              <w:rPr>
                <w:sz w:val="17"/>
              </w:rPr>
              <w:t>5.1.6.3,</w:t>
            </w:r>
          </w:p>
          <w:p>
            <w:pPr>
              <w:pStyle w:val="TableParagraph"/>
              <w:spacing w:before="20"/>
              <w:ind w:left="68" w:right="148"/>
              <w:jc w:val="center"/>
              <w:rPr>
                <w:sz w:val="17"/>
              </w:rPr>
            </w:pPr>
            <w:r>
              <w:rPr>
                <w:sz w:val="17"/>
              </w:rPr>
              <w:t>перечисление а)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9.22</w:t>
            </w:r>
          </w:p>
        </w:tc>
      </w:tr>
      <w:tr>
        <w:trPr>
          <w:trHeight w:val="50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408"/>
              <w:rPr>
                <w:sz w:val="17"/>
              </w:rPr>
            </w:pPr>
            <w:r>
              <w:rPr>
                <w:sz w:val="17"/>
              </w:rPr>
              <w:t>20 Водозащищенность 8П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right="54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12" w:right="127"/>
              <w:jc w:val="center"/>
              <w:rPr>
                <w:sz w:val="17"/>
              </w:rPr>
            </w:pPr>
            <w:r>
              <w:rPr>
                <w:sz w:val="17"/>
              </w:rPr>
              <w:t>5.1.6.3.</w:t>
            </w:r>
          </w:p>
          <w:p>
            <w:pPr>
              <w:pStyle w:val="TableParagraph"/>
              <w:spacing w:before="20"/>
              <w:ind w:left="71" w:right="148"/>
              <w:jc w:val="center"/>
              <w:rPr>
                <w:sz w:val="17"/>
              </w:rPr>
            </w:pPr>
            <w:r>
              <w:rPr>
                <w:sz w:val="17"/>
              </w:rPr>
              <w:t>перечисление г)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9.23</w:t>
            </w:r>
          </w:p>
        </w:tc>
      </w:tr>
      <w:tr>
        <w:trPr>
          <w:trHeight w:val="52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408"/>
              <w:rPr>
                <w:sz w:val="17"/>
              </w:rPr>
            </w:pPr>
            <w:r>
              <w:rPr>
                <w:sz w:val="17"/>
              </w:rPr>
              <w:t>21 Пониженное атмосферное давление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12" w:right="137"/>
              <w:jc w:val="center"/>
              <w:rPr>
                <w:sz w:val="17"/>
              </w:rPr>
            </w:pPr>
            <w:r>
              <w:rPr>
                <w:sz w:val="17"/>
              </w:rPr>
              <w:t>5.1.6.3,</w:t>
            </w:r>
          </w:p>
          <w:p>
            <w:pPr>
              <w:pStyle w:val="TableParagraph"/>
              <w:spacing w:before="20"/>
              <w:ind w:left="73" w:right="148"/>
              <w:jc w:val="center"/>
              <w:rPr>
                <w:sz w:val="17"/>
              </w:rPr>
            </w:pPr>
            <w:r>
              <w:rPr>
                <w:sz w:val="17"/>
              </w:rPr>
              <w:t>перечисление д)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9.24</w:t>
            </w:r>
          </w:p>
        </w:tc>
      </w:tr>
      <w:tr>
        <w:trPr>
          <w:trHeight w:val="30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408"/>
              <w:rPr>
                <w:sz w:val="17"/>
              </w:rPr>
            </w:pPr>
            <w:r>
              <w:rPr>
                <w:sz w:val="17"/>
              </w:rPr>
              <w:t>22 Радиопомехи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i/>
                <w:sz w:val="10"/>
              </w:rPr>
            </w:pPr>
          </w:p>
          <w:p>
            <w:pPr>
              <w:pStyle w:val="TableParagraph"/>
              <w:ind w:right="618"/>
              <w:jc w:val="right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112" w:right="128"/>
              <w:jc w:val="center"/>
              <w:rPr>
                <w:sz w:val="17"/>
              </w:rPr>
            </w:pPr>
            <w:r>
              <w:rPr>
                <w:sz w:val="17"/>
              </w:rPr>
              <w:t>5.1.6.4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9.25</w:t>
            </w:r>
          </w:p>
        </w:tc>
      </w:tr>
      <w:tr>
        <w:trPr>
          <w:trHeight w:val="520" w:hRule="atLeast"/>
        </w:trPr>
        <w:tc>
          <w:tcPr>
            <w:tcW w:w="4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tLeast" w:before="22"/>
              <w:ind w:left="120" w:right="455" w:firstLine="287"/>
              <w:rPr>
                <w:sz w:val="17"/>
              </w:rPr>
            </w:pPr>
            <w:r>
              <w:rPr>
                <w:sz w:val="17"/>
              </w:rPr>
              <w:t>23 Устойчивость к воздействию магнитных полей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right="54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left="112" w:right="120"/>
              <w:jc w:val="center"/>
              <w:rPr>
                <w:sz w:val="17"/>
              </w:rPr>
            </w:pPr>
            <w:r>
              <w:rPr>
                <w:sz w:val="17"/>
              </w:rPr>
              <w:t>5.1.6.5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9.26</w:t>
            </w:r>
          </w:p>
        </w:tc>
      </w:tr>
      <w:tr>
        <w:trPr>
          <w:trHeight w:val="500" w:hRule="atLeast"/>
        </w:trPr>
        <w:tc>
          <w:tcPr>
            <w:tcW w:w="4293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408"/>
              <w:rPr>
                <w:sz w:val="17"/>
              </w:rPr>
            </w:pPr>
            <w:r>
              <w:rPr>
                <w:sz w:val="17"/>
              </w:rPr>
              <w:t>24 Маркировка, консервация и упаковка</w:t>
            </w: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spacing w:before="43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before="43"/>
              <w:ind w:right="593"/>
              <w:jc w:val="right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674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112" w:right="125"/>
              <w:jc w:val="center"/>
              <w:rPr>
                <w:sz w:val="17"/>
              </w:rPr>
            </w:pPr>
            <w:r>
              <w:rPr>
                <w:sz w:val="17"/>
              </w:rPr>
              <w:t>5.4</w:t>
            </w:r>
          </w:p>
          <w:p>
            <w:pPr>
              <w:pStyle w:val="TableParagraph"/>
              <w:spacing w:before="20"/>
              <w:ind w:left="112" w:right="125"/>
              <w:jc w:val="center"/>
              <w:rPr>
                <w:sz w:val="17"/>
              </w:rPr>
            </w:pPr>
            <w:r>
              <w:rPr>
                <w:sz w:val="17"/>
              </w:rPr>
              <w:t>5.5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9.27</w:t>
            </w:r>
          </w:p>
          <w:p>
            <w:pPr>
              <w:pStyle w:val="TableParagraph"/>
              <w:spacing w:before="20"/>
              <w:ind w:left="417" w:right="462"/>
              <w:jc w:val="center"/>
              <w:rPr>
                <w:sz w:val="17"/>
              </w:rPr>
            </w:pPr>
            <w:r>
              <w:rPr>
                <w:sz w:val="17"/>
              </w:rPr>
              <w:t>9.27</w:t>
            </w:r>
          </w:p>
        </w:tc>
      </w:tr>
    </w:tbl>
    <w:p>
      <w:pPr>
        <w:spacing w:before="52"/>
        <w:ind w:left="531" w:right="0" w:firstLine="0"/>
        <w:jc w:val="left"/>
        <w:rPr>
          <w:sz w:val="17"/>
        </w:rPr>
      </w:pPr>
      <w:r>
        <w:rPr>
          <w:sz w:val="17"/>
        </w:rPr>
        <w:t>П р и м е ч а н и е  — Знак «*» означает, что параметр проверяется в данной категории испытаний, знак</w:t>
      </w:r>
    </w:p>
    <w:p>
      <w:pPr>
        <w:spacing w:before="20"/>
        <w:ind w:left="243" w:right="0" w:firstLine="0"/>
        <w:jc w:val="left"/>
        <w:rPr>
          <w:sz w:val="17"/>
        </w:rPr>
      </w:pPr>
      <w:r>
        <w:rPr>
          <w:sz w:val="17"/>
        </w:rPr>
        <w:t>«-» означает, что параметр не проверяется.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0" w:right="126" w:firstLine="0"/>
        <w:jc w:val="right"/>
        <w:rPr>
          <w:sz w:val="18"/>
        </w:rPr>
      </w:pPr>
      <w:r>
        <w:rPr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  <w:jc w:val="both"/>
      </w:pPr>
      <w:r>
        <w:rPr/>
        <w:t>ГОСТ Р 52937—2008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24"/>
        </w:numPr>
        <w:tabs>
          <w:tab w:pos="1206" w:val="left" w:leader="none"/>
        </w:tabs>
        <w:spacing w:line="256" w:lineRule="auto" w:before="1" w:after="0"/>
        <w:ind w:left="114" w:right="111" w:firstLine="513"/>
        <w:jc w:val="left"/>
        <w:rPr>
          <w:sz w:val="19"/>
        </w:rPr>
      </w:pPr>
      <w:r>
        <w:rPr>
          <w:sz w:val="19"/>
        </w:rPr>
        <w:t>Все испытания, если их режимы не указаны в ТУ на средства связи, проводят при следующих нормальных климатических</w:t>
      </w:r>
      <w:r>
        <w:rPr>
          <w:spacing w:val="-10"/>
          <w:sz w:val="19"/>
        </w:rPr>
        <w:t> </w:t>
      </w:r>
      <w:r>
        <w:rPr>
          <w:sz w:val="19"/>
        </w:rPr>
        <w:t>условиях:</w:t>
      </w:r>
    </w:p>
    <w:p>
      <w:pPr>
        <w:pStyle w:val="ListParagraph"/>
        <w:numPr>
          <w:ilvl w:val="0"/>
          <w:numId w:val="13"/>
        </w:numPr>
        <w:tabs>
          <w:tab w:pos="745" w:val="left" w:leader="none"/>
        </w:tabs>
        <w:spacing w:line="240" w:lineRule="auto" w:before="0" w:after="0"/>
        <w:ind w:left="744" w:right="0" w:hanging="117"/>
        <w:jc w:val="left"/>
        <w:rPr>
          <w:sz w:val="19"/>
        </w:rPr>
      </w:pPr>
      <w:r>
        <w:rPr>
          <w:sz w:val="19"/>
        </w:rPr>
        <w:t>температуре окружающего воздуха (25±10}</w:t>
      </w:r>
      <w:r>
        <w:rPr>
          <w:spacing w:val="-37"/>
          <w:sz w:val="19"/>
        </w:rPr>
        <w:t> </w:t>
      </w:r>
      <w:r>
        <w:rPr>
          <w:sz w:val="19"/>
        </w:rPr>
        <w:t>*С:</w:t>
      </w:r>
    </w:p>
    <w:p>
      <w:pPr>
        <w:pStyle w:val="ListParagraph"/>
        <w:numPr>
          <w:ilvl w:val="0"/>
          <w:numId w:val="13"/>
        </w:numPr>
        <w:tabs>
          <w:tab w:pos="745" w:val="left" w:leader="none"/>
        </w:tabs>
        <w:spacing w:line="217" w:lineRule="exact" w:before="15" w:after="0"/>
        <w:ind w:left="744" w:right="0" w:hanging="117"/>
        <w:jc w:val="left"/>
        <w:rPr>
          <w:sz w:val="19"/>
        </w:rPr>
      </w:pPr>
      <w:r>
        <w:rPr>
          <w:sz w:val="19"/>
        </w:rPr>
        <w:t>относительной</w:t>
      </w:r>
      <w:r>
        <w:rPr>
          <w:spacing w:val="-5"/>
          <w:sz w:val="19"/>
        </w:rPr>
        <w:t> </w:t>
      </w:r>
      <w:r>
        <w:rPr>
          <w:sz w:val="19"/>
        </w:rPr>
        <w:t>влажности</w:t>
      </w:r>
      <w:r>
        <w:rPr>
          <w:spacing w:val="-5"/>
          <w:sz w:val="19"/>
        </w:rPr>
        <w:t> </w:t>
      </w:r>
      <w:r>
        <w:rPr>
          <w:sz w:val="19"/>
        </w:rPr>
        <w:t>воздуха</w:t>
      </w:r>
      <w:r>
        <w:rPr>
          <w:spacing w:val="-5"/>
          <w:sz w:val="19"/>
        </w:rPr>
        <w:t> </w:t>
      </w:r>
      <w:r>
        <w:rPr>
          <w:sz w:val="19"/>
        </w:rPr>
        <w:t>от</w:t>
      </w:r>
      <w:r>
        <w:rPr>
          <w:spacing w:val="-5"/>
          <w:sz w:val="19"/>
        </w:rPr>
        <w:t> </w:t>
      </w:r>
      <w:r>
        <w:rPr>
          <w:sz w:val="19"/>
        </w:rPr>
        <w:t>45</w:t>
      </w:r>
      <w:r>
        <w:rPr>
          <w:spacing w:val="-5"/>
          <w:sz w:val="19"/>
        </w:rPr>
        <w:t> </w:t>
      </w:r>
      <w:r>
        <w:rPr>
          <w:sz w:val="19"/>
        </w:rPr>
        <w:t>%</w:t>
      </w:r>
      <w:r>
        <w:rPr>
          <w:spacing w:val="-5"/>
          <w:sz w:val="19"/>
        </w:rPr>
        <w:t> </w:t>
      </w:r>
      <w:r>
        <w:rPr>
          <w:sz w:val="19"/>
        </w:rPr>
        <w:t>до</w:t>
      </w:r>
      <w:r>
        <w:rPr>
          <w:spacing w:val="-5"/>
          <w:sz w:val="19"/>
        </w:rPr>
        <w:t> </w:t>
      </w:r>
      <w:r>
        <w:rPr>
          <w:sz w:val="19"/>
        </w:rPr>
        <w:t>80</w:t>
      </w:r>
      <w:r>
        <w:rPr>
          <w:spacing w:val="-5"/>
          <w:sz w:val="19"/>
        </w:rPr>
        <w:t> </w:t>
      </w:r>
      <w:r>
        <w:rPr>
          <w:sz w:val="19"/>
        </w:rPr>
        <w:t>%;</w:t>
      </w:r>
    </w:p>
    <w:p>
      <w:pPr>
        <w:pStyle w:val="ListParagraph"/>
        <w:numPr>
          <w:ilvl w:val="0"/>
          <w:numId w:val="13"/>
        </w:numPr>
        <w:tabs>
          <w:tab w:pos="744" w:val="left" w:leader="none"/>
        </w:tabs>
        <w:spacing w:line="217" w:lineRule="exact" w:before="0" w:after="0"/>
        <w:ind w:left="743" w:right="0" w:hanging="107"/>
        <w:jc w:val="left"/>
        <w:rPr>
          <w:sz w:val="19"/>
        </w:rPr>
      </w:pPr>
      <w:r>
        <w:rPr>
          <w:sz w:val="19"/>
        </w:rPr>
        <w:t>атмосферном давлении от 84 до 106 кЛа (от 630до 800 мм рт.</w:t>
      </w:r>
      <w:r>
        <w:rPr>
          <w:spacing w:val="-38"/>
          <w:sz w:val="19"/>
        </w:rPr>
        <w:t> </w:t>
      </w:r>
      <w:r>
        <w:rPr>
          <w:sz w:val="19"/>
        </w:rPr>
        <w:t>ст.).</w:t>
      </w:r>
    </w:p>
    <w:p>
      <w:pPr>
        <w:pStyle w:val="BodyText"/>
        <w:spacing w:before="15"/>
        <w:ind w:left="617"/>
      </w:pPr>
      <w:r>
        <w:rPr/>
        <w:t>Допускаемые отклонения поддержания режимов при испытаниях не должны превышать:</w:t>
      </w:r>
    </w:p>
    <w:p>
      <w:pPr>
        <w:pStyle w:val="ListParagraph"/>
        <w:numPr>
          <w:ilvl w:val="0"/>
          <w:numId w:val="13"/>
        </w:numPr>
        <w:tabs>
          <w:tab w:pos="744" w:val="left" w:leader="none"/>
        </w:tabs>
        <w:spacing w:line="240" w:lineRule="auto" w:before="15" w:after="0"/>
        <w:ind w:left="743" w:right="0" w:hanging="107"/>
        <w:jc w:val="left"/>
        <w:rPr>
          <w:sz w:val="19"/>
        </w:rPr>
      </w:pPr>
      <w:r>
        <w:rPr>
          <w:sz w:val="19"/>
        </w:rPr>
        <w:t>по амплитуде виброперемещения ± 10</w:t>
      </w:r>
      <w:r>
        <w:rPr>
          <w:spacing w:val="-29"/>
          <w:sz w:val="19"/>
        </w:rPr>
        <w:t> </w:t>
      </w:r>
      <w:r>
        <w:rPr>
          <w:sz w:val="19"/>
        </w:rPr>
        <w:t>%;</w:t>
      </w:r>
    </w:p>
    <w:p>
      <w:pPr>
        <w:pStyle w:val="ListParagraph"/>
        <w:numPr>
          <w:ilvl w:val="0"/>
          <w:numId w:val="13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z w:val="19"/>
        </w:rPr>
        <w:t>по частоте вибрации — ±0.5 Гцна частотах до 25 </w:t>
      </w:r>
      <w:r>
        <w:rPr>
          <w:spacing w:val="15"/>
          <w:sz w:val="19"/>
        </w:rPr>
        <w:t>Гци±2% </w:t>
      </w:r>
      <w:r>
        <w:rPr>
          <w:sz w:val="19"/>
        </w:rPr>
        <w:t>— на частотах свыше 25</w:t>
      </w:r>
      <w:r>
        <w:rPr>
          <w:spacing w:val="-9"/>
          <w:sz w:val="19"/>
        </w:rPr>
        <w:t> </w:t>
      </w:r>
      <w:r>
        <w:rPr>
          <w:sz w:val="19"/>
        </w:rPr>
        <w:t>Гц;</w:t>
      </w:r>
    </w:p>
    <w:p>
      <w:pPr>
        <w:pStyle w:val="ListParagraph"/>
        <w:numPr>
          <w:ilvl w:val="0"/>
          <w:numId w:val="13"/>
        </w:numPr>
        <w:tabs>
          <w:tab w:pos="745" w:val="left" w:leader="none"/>
        </w:tabs>
        <w:spacing w:line="240" w:lineRule="auto" w:before="15" w:after="0"/>
        <w:ind w:left="744" w:right="0" w:hanging="117"/>
        <w:jc w:val="left"/>
        <w:rPr>
          <w:sz w:val="19"/>
        </w:rPr>
      </w:pPr>
      <w:r>
        <w:rPr>
          <w:sz w:val="19"/>
        </w:rPr>
        <w:t>по углу наклона —± 1</w:t>
      </w:r>
      <w:r>
        <w:rPr>
          <w:spacing w:val="-10"/>
          <w:sz w:val="19"/>
        </w:rPr>
        <w:t> </w:t>
      </w:r>
      <w:r>
        <w:rPr>
          <w:sz w:val="19"/>
        </w:rPr>
        <w:t>•;</w:t>
      </w:r>
    </w:p>
    <w:p>
      <w:pPr>
        <w:pStyle w:val="ListParagraph"/>
        <w:numPr>
          <w:ilvl w:val="0"/>
          <w:numId w:val="21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z w:val="19"/>
        </w:rPr>
        <w:t>по амплитуде виброусхорения и пиковому ударному ускорению — ± 20</w:t>
      </w:r>
      <w:r>
        <w:rPr>
          <w:spacing w:val="-27"/>
          <w:sz w:val="19"/>
        </w:rPr>
        <w:t> </w:t>
      </w:r>
      <w:r>
        <w:rPr>
          <w:sz w:val="19"/>
        </w:rPr>
        <w:t>%;</w:t>
      </w:r>
    </w:p>
    <w:p>
      <w:pPr>
        <w:pStyle w:val="ListParagraph"/>
        <w:numPr>
          <w:ilvl w:val="0"/>
          <w:numId w:val="13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z w:val="19"/>
        </w:rPr>
        <w:t>по температуре— ±</w:t>
      </w:r>
      <w:r>
        <w:rPr>
          <w:spacing w:val="-17"/>
          <w:sz w:val="19"/>
        </w:rPr>
        <w:t> </w:t>
      </w:r>
      <w:r>
        <w:rPr>
          <w:sz w:val="19"/>
        </w:rPr>
        <w:t>1,5*С;</w:t>
      </w:r>
    </w:p>
    <w:p>
      <w:pPr>
        <w:pStyle w:val="ListParagraph"/>
        <w:numPr>
          <w:ilvl w:val="0"/>
          <w:numId w:val="13"/>
        </w:numPr>
        <w:tabs>
          <w:tab w:pos="745" w:val="left" w:leader="none"/>
        </w:tabs>
        <w:spacing w:line="217" w:lineRule="exact" w:before="15" w:after="0"/>
        <w:ind w:left="744" w:right="0" w:hanging="117"/>
        <w:jc w:val="left"/>
        <w:rPr>
          <w:sz w:val="19"/>
        </w:rPr>
      </w:pPr>
      <w:r>
        <w:rPr>
          <w:sz w:val="19"/>
        </w:rPr>
        <w:t>по относительной влажности —</w:t>
      </w:r>
      <w:r>
        <w:rPr>
          <w:spacing w:val="-16"/>
          <w:sz w:val="19"/>
        </w:rPr>
        <w:t> </w:t>
      </w:r>
      <w:r>
        <w:rPr>
          <w:spacing w:val="12"/>
          <w:sz w:val="19"/>
        </w:rPr>
        <w:t>13%:</w:t>
      </w:r>
      <w:r>
        <w:rPr>
          <w:spacing w:val="-33"/>
          <w:sz w:val="19"/>
        </w:rPr>
        <w:t> </w:t>
      </w:r>
    </w:p>
    <w:p>
      <w:pPr>
        <w:pStyle w:val="ListParagraph"/>
        <w:numPr>
          <w:ilvl w:val="0"/>
          <w:numId w:val="13"/>
        </w:numPr>
        <w:tabs>
          <w:tab w:pos="753" w:val="left" w:leader="none"/>
        </w:tabs>
        <w:spacing w:line="217" w:lineRule="exact" w:before="0" w:after="0"/>
        <w:ind w:left="752" w:right="0" w:hanging="125"/>
        <w:jc w:val="left"/>
        <w:rPr>
          <w:sz w:val="19"/>
        </w:rPr>
      </w:pPr>
      <w:r>
        <w:rPr>
          <w:sz w:val="19"/>
        </w:rPr>
        <w:t>по электрическому сопротивлению изоляции — 12.5</w:t>
      </w:r>
      <w:r>
        <w:rPr>
          <w:spacing w:val="-20"/>
          <w:sz w:val="19"/>
        </w:rPr>
        <w:t> </w:t>
      </w:r>
      <w:r>
        <w:rPr>
          <w:sz w:val="19"/>
        </w:rPr>
        <w:t>%:</w:t>
      </w:r>
    </w:p>
    <w:p>
      <w:pPr>
        <w:pStyle w:val="ListParagraph"/>
        <w:numPr>
          <w:ilvl w:val="0"/>
          <w:numId w:val="21"/>
        </w:numPr>
        <w:tabs>
          <w:tab w:pos="744" w:val="left" w:leader="none"/>
        </w:tabs>
        <w:spacing w:line="240" w:lineRule="auto" w:before="16" w:after="0"/>
        <w:ind w:left="743" w:right="0" w:hanging="116"/>
        <w:jc w:val="left"/>
        <w:rPr>
          <w:sz w:val="19"/>
        </w:rPr>
      </w:pPr>
      <w:r>
        <w:rPr>
          <w:sz w:val="19"/>
        </w:rPr>
        <w:t>по испытательному электрическому напряжению — ± 20</w:t>
      </w:r>
      <w:r>
        <w:rPr>
          <w:spacing w:val="-28"/>
          <w:sz w:val="19"/>
        </w:rPr>
        <w:t> </w:t>
      </w:r>
      <w:r>
        <w:rPr>
          <w:sz w:val="19"/>
        </w:rPr>
        <w:t>%.</w:t>
      </w:r>
    </w:p>
    <w:p>
      <w:pPr>
        <w:pStyle w:val="ListParagraph"/>
        <w:numPr>
          <w:ilvl w:val="2"/>
          <w:numId w:val="24"/>
        </w:numPr>
        <w:tabs>
          <w:tab w:pos="1194" w:val="left" w:leader="none"/>
        </w:tabs>
        <w:spacing w:line="240" w:lineRule="auto" w:before="15" w:after="0"/>
        <w:ind w:left="1193" w:right="0" w:hanging="566"/>
        <w:jc w:val="left"/>
        <w:rPr>
          <w:sz w:val="19"/>
        </w:rPr>
      </w:pPr>
      <w:r>
        <w:rPr>
          <w:sz w:val="19"/>
        </w:rPr>
        <w:t>Результаты испытаний средств связи должны быть оформлены лоГОСТ</w:t>
      </w:r>
      <w:r>
        <w:rPr>
          <w:spacing w:val="-28"/>
          <w:sz w:val="19"/>
        </w:rPr>
        <w:t> </w:t>
      </w:r>
      <w:r>
        <w:rPr>
          <w:sz w:val="19"/>
        </w:rPr>
        <w:t>15.309.</w:t>
      </w:r>
    </w:p>
    <w:p>
      <w:pPr>
        <w:pStyle w:val="ListParagraph"/>
        <w:numPr>
          <w:ilvl w:val="2"/>
          <w:numId w:val="24"/>
        </w:numPr>
        <w:tabs>
          <w:tab w:pos="1194" w:val="left" w:leader="none"/>
        </w:tabs>
        <w:spacing w:line="240" w:lineRule="auto" w:before="15" w:after="0"/>
        <w:ind w:left="1193" w:right="0" w:hanging="566"/>
        <w:jc w:val="left"/>
        <w:rPr>
          <w:sz w:val="19"/>
        </w:rPr>
      </w:pPr>
      <w:r>
        <w:rPr>
          <w:sz w:val="19"/>
        </w:rPr>
        <w:t>Испытания</w:t>
      </w:r>
      <w:r>
        <w:rPr>
          <w:spacing w:val="-6"/>
          <w:sz w:val="19"/>
        </w:rPr>
        <w:t> </w:t>
      </w:r>
      <w:r>
        <w:rPr>
          <w:sz w:val="19"/>
        </w:rPr>
        <w:t>требований</w:t>
      </w:r>
      <w:r>
        <w:rPr>
          <w:spacing w:val="-6"/>
          <w:sz w:val="19"/>
        </w:rPr>
        <w:t> </w:t>
      </w:r>
      <w:r>
        <w:rPr>
          <w:sz w:val="19"/>
        </w:rPr>
        <w:t>надежности</w:t>
      </w:r>
      <w:r>
        <w:rPr>
          <w:spacing w:val="-7"/>
          <w:sz w:val="19"/>
        </w:rPr>
        <w:t> </w:t>
      </w:r>
      <w:r>
        <w:rPr>
          <w:sz w:val="19"/>
        </w:rPr>
        <w:t>(см.</w:t>
      </w:r>
      <w:r>
        <w:rPr>
          <w:spacing w:val="-6"/>
          <w:sz w:val="19"/>
        </w:rPr>
        <w:t> </w:t>
      </w:r>
      <w:r>
        <w:rPr>
          <w:sz w:val="19"/>
        </w:rPr>
        <w:t>5.1}</w:t>
      </w:r>
      <w:r>
        <w:rPr>
          <w:spacing w:val="-7"/>
          <w:sz w:val="19"/>
        </w:rPr>
        <w:t> </w:t>
      </w:r>
      <w:r>
        <w:rPr>
          <w:sz w:val="19"/>
        </w:rPr>
        <w:t>проводят</w:t>
      </w:r>
      <w:r>
        <w:rPr>
          <w:spacing w:val="-6"/>
          <w:sz w:val="19"/>
        </w:rPr>
        <w:t> </w:t>
      </w:r>
      <w:r>
        <w:rPr>
          <w:sz w:val="19"/>
        </w:rPr>
        <w:t>лоГОСТ</w:t>
      </w:r>
      <w:r>
        <w:rPr>
          <w:spacing w:val="-7"/>
          <w:sz w:val="19"/>
        </w:rPr>
        <w:t> </w:t>
      </w:r>
      <w:r>
        <w:rPr>
          <w:sz w:val="19"/>
        </w:rPr>
        <w:t>27.203.</w:t>
      </w:r>
    </w:p>
    <w:p>
      <w:pPr>
        <w:pStyle w:val="BodyText"/>
        <w:spacing w:line="256" w:lineRule="auto" w:before="15"/>
        <w:ind w:left="114" w:right="300" w:firstLine="521"/>
      </w:pPr>
      <w:r>
        <w:rPr/>
        <w:t>Испытания на надежность серийных средств связи проводят в составе периодичесхих испытаний     по отдельным программам и методикам испытаний, утвержденным в установленном</w:t>
      </w:r>
      <w:r>
        <w:rPr>
          <w:spacing w:val="-10"/>
        </w:rPr>
        <w:t> </w:t>
      </w:r>
      <w:r>
        <w:rPr/>
        <w:t>порядке.</w:t>
      </w:r>
    </w:p>
    <w:p>
      <w:pPr>
        <w:pStyle w:val="BodyText"/>
        <w:spacing w:line="237" w:lineRule="auto" w:before="2"/>
        <w:ind w:left="114" w:firstLine="521"/>
      </w:pPr>
      <w:r>
        <w:rPr/>
        <w:t>Если время проведения испытаний на надежность превышает время периодических испытаний, то испытания на надежность проводят по ГОСТ 27.410.</w:t>
      </w:r>
    </w:p>
    <w:p>
      <w:pPr>
        <w:pStyle w:val="BodyText"/>
        <w:spacing w:before="15"/>
        <w:ind w:left="627"/>
      </w:pPr>
      <w:r>
        <w:rPr/>
        <w:t>9.2   Средства измерений и испытательные стенды</w:t>
      </w:r>
    </w:p>
    <w:p>
      <w:pPr>
        <w:pStyle w:val="BodyText"/>
        <w:spacing w:line="256" w:lineRule="auto" w:before="15"/>
        <w:ind w:left="114" w:right="157" w:firstLine="513"/>
        <w:jc w:val="both"/>
      </w:pPr>
      <w:r>
        <w:rPr/>
        <w:t>9.2.1 Испытательные стенды должны обеспечивать проведение испытаний средств связи в объе-  ме, предусмотренном настоящим стандартом. Схемы испытательных стендов, рабочие схемы коммута- ции должны быть представлены предприятием-изготовителем в РКД на средства</w:t>
      </w:r>
      <w:r>
        <w:rPr>
          <w:spacing w:val="-9"/>
        </w:rPr>
        <w:t> </w:t>
      </w:r>
      <w:r>
        <w:rPr/>
        <w:t>связи.</w:t>
      </w:r>
    </w:p>
    <w:p>
      <w:pPr>
        <w:pStyle w:val="ListParagraph"/>
        <w:numPr>
          <w:ilvl w:val="1"/>
          <w:numId w:val="26"/>
        </w:numPr>
        <w:tabs>
          <w:tab w:pos="1135" w:val="left" w:leader="none"/>
          <w:tab w:pos="1136" w:val="left" w:leader="none"/>
        </w:tabs>
        <w:spacing w:line="256" w:lineRule="auto" w:before="0" w:after="0"/>
        <w:ind w:left="123" w:right="157" w:firstLine="504"/>
        <w:jc w:val="left"/>
        <w:rPr>
          <w:sz w:val="19"/>
        </w:rPr>
      </w:pPr>
      <w:r>
        <w:rPr>
          <w:sz w:val="19"/>
        </w:rPr>
        <w:t>Проверка внешнего  вида,  определение  массы,  габаритных  и  присоединительных  раз- меров</w:t>
      </w:r>
    </w:p>
    <w:p>
      <w:pPr>
        <w:pStyle w:val="ListParagraph"/>
        <w:numPr>
          <w:ilvl w:val="2"/>
          <w:numId w:val="26"/>
        </w:numPr>
        <w:tabs>
          <w:tab w:pos="1251" w:val="left" w:leader="none"/>
        </w:tabs>
        <w:spacing w:line="256" w:lineRule="auto" w:before="0" w:after="0"/>
        <w:ind w:left="114" w:right="163" w:firstLine="540"/>
        <w:jc w:val="left"/>
        <w:rPr>
          <w:sz w:val="19"/>
        </w:rPr>
      </w:pPr>
      <w:r>
        <w:rPr>
          <w:sz w:val="19"/>
        </w:rPr>
        <w:t>Проверку внешнего вида проводят в соответствии с технической документацией на конкрет- ное средство</w:t>
      </w:r>
      <w:r>
        <w:rPr>
          <w:spacing w:val="-3"/>
          <w:sz w:val="19"/>
        </w:rPr>
        <w:t> </w:t>
      </w:r>
      <w:r>
        <w:rPr>
          <w:sz w:val="19"/>
        </w:rPr>
        <w:t>связи.</w:t>
      </w:r>
    </w:p>
    <w:p>
      <w:pPr>
        <w:pStyle w:val="ListParagraph"/>
        <w:numPr>
          <w:ilvl w:val="2"/>
          <w:numId w:val="26"/>
        </w:numPr>
        <w:tabs>
          <w:tab w:pos="1228" w:val="left" w:leader="none"/>
        </w:tabs>
        <w:spacing w:line="247" w:lineRule="auto" w:before="0" w:after="0"/>
        <w:ind w:left="114" w:right="113" w:firstLine="513"/>
        <w:jc w:val="both"/>
        <w:rPr>
          <w:sz w:val="19"/>
        </w:rPr>
      </w:pPr>
      <w:r>
        <w:rPr>
          <w:sz w:val="19"/>
        </w:rPr>
        <w:t>Массу средства связи, полностью оснащенного в соответствии с технической документаци-  ей. определяют взвешиванием с погрешностью, указанной в технической документации на конкретные средства связи.</w:t>
      </w:r>
    </w:p>
    <w:p>
      <w:pPr>
        <w:pStyle w:val="ListParagraph"/>
        <w:numPr>
          <w:ilvl w:val="2"/>
          <w:numId w:val="26"/>
        </w:numPr>
        <w:tabs>
          <w:tab w:pos="1221" w:val="left" w:leader="none"/>
        </w:tabs>
        <w:spacing w:line="256" w:lineRule="auto" w:before="8" w:after="0"/>
        <w:ind w:left="114" w:right="116" w:firstLine="513"/>
        <w:jc w:val="both"/>
        <w:rPr>
          <w:sz w:val="19"/>
        </w:rPr>
      </w:pPr>
      <w:r>
        <w:rPr>
          <w:sz w:val="19"/>
        </w:rPr>
        <w:t>Габаритные размеры средства связи контролируют после сборки всех его блоков проверкой контролируемых параметров на соответствие  рабочим чертежам. Линейные размеры измеряют линей-  кой и рулеткой по ГОСТ</w:t>
      </w:r>
      <w:r>
        <w:rPr>
          <w:spacing w:val="-13"/>
          <w:sz w:val="19"/>
        </w:rPr>
        <w:t> </w:t>
      </w:r>
      <w:r>
        <w:rPr>
          <w:sz w:val="19"/>
        </w:rPr>
        <w:t>7502.</w:t>
      </w:r>
    </w:p>
    <w:p>
      <w:pPr>
        <w:pStyle w:val="ListParagraph"/>
        <w:numPr>
          <w:ilvl w:val="2"/>
          <w:numId w:val="26"/>
        </w:numPr>
        <w:tabs>
          <w:tab w:pos="1243" w:val="left" w:leader="none"/>
        </w:tabs>
        <w:spacing w:line="201" w:lineRule="exact" w:before="0" w:after="0"/>
        <w:ind w:left="1242" w:right="0" w:hanging="615"/>
        <w:jc w:val="left"/>
        <w:rPr>
          <w:sz w:val="19"/>
        </w:rPr>
      </w:pPr>
      <w:r>
        <w:rPr>
          <w:sz w:val="19"/>
        </w:rPr>
        <w:t>Предельные  отклонения  габаритных  и  присоединительных  размеров  средства  связи  и</w:t>
      </w:r>
      <w:r>
        <w:rPr>
          <w:spacing w:val="-8"/>
          <w:sz w:val="19"/>
        </w:rPr>
        <w:t> </w:t>
      </w:r>
      <w:r>
        <w:rPr>
          <w:sz w:val="19"/>
        </w:rPr>
        <w:t>его</w:t>
      </w:r>
    </w:p>
    <w:p>
      <w:pPr>
        <w:pStyle w:val="BodyText"/>
        <w:spacing w:line="256" w:lineRule="auto" w:before="16"/>
        <w:ind w:left="114" w:right="111"/>
        <w:jc w:val="both"/>
      </w:pPr>
      <w:r>
        <w:rPr/>
        <w:t>сборочных единиц должны соответствовать приведенным в технической документации на конкретные средства связи. Указанные размеры измеряют с помощью средств, обеспечивающих погрешность  не более 30 % установленного допуска на изготовление.</w:t>
      </w:r>
    </w:p>
    <w:p>
      <w:pPr>
        <w:pStyle w:val="ListParagraph"/>
        <w:numPr>
          <w:ilvl w:val="1"/>
          <w:numId w:val="27"/>
        </w:numPr>
        <w:tabs>
          <w:tab w:pos="1077" w:val="left" w:leader="none"/>
        </w:tabs>
        <w:spacing w:line="240" w:lineRule="auto" w:before="0" w:after="0"/>
        <w:ind w:left="1076" w:right="0" w:hanging="449"/>
        <w:jc w:val="left"/>
        <w:rPr>
          <w:sz w:val="19"/>
        </w:rPr>
      </w:pPr>
      <w:r>
        <w:rPr>
          <w:sz w:val="19"/>
        </w:rPr>
        <w:t>Проверка комплектности и сопроводительной</w:t>
      </w:r>
      <w:r>
        <w:rPr>
          <w:spacing w:val="-12"/>
          <w:sz w:val="19"/>
        </w:rPr>
        <w:t> </w:t>
      </w:r>
      <w:r>
        <w:rPr>
          <w:sz w:val="19"/>
        </w:rPr>
        <w:t>документации</w:t>
      </w:r>
    </w:p>
    <w:p>
      <w:pPr>
        <w:pStyle w:val="ListParagraph"/>
        <w:numPr>
          <w:ilvl w:val="2"/>
          <w:numId w:val="27"/>
        </w:numPr>
        <w:tabs>
          <w:tab w:pos="1231" w:val="left" w:leader="none"/>
        </w:tabs>
        <w:spacing w:line="249" w:lineRule="auto" w:before="15" w:after="0"/>
        <w:ind w:left="114" w:right="120" w:firstLine="513"/>
        <w:jc w:val="both"/>
        <w:rPr>
          <w:sz w:val="19"/>
        </w:rPr>
      </w:pPr>
      <w:r>
        <w:rPr>
          <w:sz w:val="19"/>
        </w:rPr>
        <w:t>Проверяют соответствие комплектности средства связи требованиям технической докумен- тации на него, включая индивидуальные и групповые комплекты запасных частей, инструментов и при- надлежностей. а также достаточность их для обеспечения технического обслуживания в течение гарантийного срока.</w:t>
      </w:r>
    </w:p>
    <w:p>
      <w:pPr>
        <w:pStyle w:val="ListParagraph"/>
        <w:numPr>
          <w:ilvl w:val="2"/>
          <w:numId w:val="27"/>
        </w:numPr>
        <w:tabs>
          <w:tab w:pos="1279" w:val="left" w:leader="none"/>
          <w:tab w:pos="1280" w:val="left" w:leader="none"/>
        </w:tabs>
        <w:spacing w:line="256" w:lineRule="auto" w:before="7" w:after="0"/>
        <w:ind w:left="114" w:right="161" w:firstLine="513"/>
        <w:jc w:val="left"/>
        <w:rPr>
          <w:sz w:val="19"/>
        </w:rPr>
      </w:pPr>
      <w:r>
        <w:rPr>
          <w:sz w:val="19"/>
        </w:rPr>
        <w:t>Проверяют комплектность сопроводительных и эксплуатационных документов, подтвер- ждающих их полноту и</w:t>
      </w:r>
      <w:r>
        <w:rPr>
          <w:spacing w:val="-14"/>
          <w:sz w:val="19"/>
        </w:rPr>
        <w:t> </w:t>
      </w:r>
      <w:r>
        <w:rPr>
          <w:sz w:val="19"/>
        </w:rPr>
        <w:t>достаточность.</w:t>
      </w:r>
    </w:p>
    <w:p>
      <w:pPr>
        <w:pStyle w:val="ListParagraph"/>
        <w:numPr>
          <w:ilvl w:val="1"/>
          <w:numId w:val="28"/>
        </w:numPr>
        <w:tabs>
          <w:tab w:pos="1023" w:val="left" w:leader="none"/>
        </w:tabs>
        <w:spacing w:line="240" w:lineRule="auto" w:before="0" w:after="0"/>
        <w:ind w:left="1022" w:right="0" w:hanging="395"/>
        <w:jc w:val="left"/>
        <w:rPr>
          <w:sz w:val="19"/>
        </w:rPr>
      </w:pPr>
      <w:r>
        <w:rPr>
          <w:sz w:val="19"/>
        </w:rPr>
        <w:t>Проверка переходного сопротивления</w:t>
      </w:r>
    </w:p>
    <w:p>
      <w:pPr>
        <w:pStyle w:val="BodyText"/>
        <w:spacing w:line="256" w:lineRule="auto" w:before="15"/>
        <w:ind w:left="105" w:firstLine="530"/>
      </w:pPr>
      <w:r>
        <w:rPr/>
        <w:t>Проверку проводят измерением переходногосопротиеления между болтом заземления и головкой любого винта корпуса ПУ. ПР миллиомметром.</w:t>
      </w:r>
    </w:p>
    <w:p>
      <w:pPr>
        <w:pStyle w:val="BodyText"/>
        <w:spacing w:line="201" w:lineRule="exact"/>
        <w:ind w:left="636"/>
      </w:pPr>
      <w:r>
        <w:rPr/>
        <w:t>Приборы  средств  связи  считают  выдержавшими  проверку,  если  они  соответствуют  требовани-</w:t>
      </w:r>
    </w:p>
    <w:p>
      <w:pPr>
        <w:pStyle w:val="BodyText"/>
        <w:spacing w:before="15"/>
        <w:ind w:left="114"/>
        <w:jc w:val="both"/>
      </w:pPr>
      <w:r>
        <w:rPr/>
        <w:t>ям5.1.3.5.</w:t>
      </w:r>
    </w:p>
    <w:p>
      <w:pPr>
        <w:pStyle w:val="ListParagraph"/>
        <w:numPr>
          <w:ilvl w:val="1"/>
          <w:numId w:val="28"/>
        </w:numPr>
        <w:tabs>
          <w:tab w:pos="1023" w:val="left" w:leader="none"/>
        </w:tabs>
        <w:spacing w:line="240" w:lineRule="auto" w:before="15" w:after="0"/>
        <w:ind w:left="1022" w:right="0" w:hanging="395"/>
        <w:jc w:val="left"/>
        <w:rPr>
          <w:sz w:val="19"/>
        </w:rPr>
      </w:pPr>
      <w:r>
        <w:rPr>
          <w:sz w:val="19"/>
        </w:rPr>
        <w:t>Проверка электрического сопротивления</w:t>
      </w:r>
      <w:r>
        <w:rPr>
          <w:spacing w:val="-14"/>
          <w:sz w:val="19"/>
        </w:rPr>
        <w:t> </w:t>
      </w:r>
      <w:r>
        <w:rPr>
          <w:sz w:val="19"/>
        </w:rPr>
        <w:t>изоляции</w:t>
      </w:r>
    </w:p>
    <w:p>
      <w:pPr>
        <w:pStyle w:val="BodyText"/>
        <w:spacing w:line="256" w:lineRule="auto" w:before="15"/>
        <w:ind w:left="114" w:right="111" w:firstLine="521"/>
        <w:jc w:val="both"/>
      </w:pPr>
      <w:r>
        <w:rPr/>
        <w:t>Проверку проводят мегомметром. Измерения проводят между точками, указанными в таблице 3,      по позиции 1 — при напряжении 500 В: по позициям 2,3 — при напряжении 100 В. Отсчет показаний по шкале мегомметра проводят по истечении 1 мин с момента приложения испытательного</w:t>
      </w:r>
      <w:r>
        <w:rPr>
          <w:spacing w:val="-17"/>
        </w:rPr>
        <w:t> </w:t>
      </w:r>
      <w:r>
        <w:rPr/>
        <w:t>напряжения.</w:t>
      </w:r>
    </w:p>
    <w:p>
      <w:pPr>
        <w:pStyle w:val="BodyText"/>
        <w:ind w:left="627"/>
      </w:pPr>
      <w:r>
        <w:rPr/>
        <w:t>Средства связи считают выдержавшими проверку, если они соответствуют требованиям 5.1.3.3.</w:t>
      </w:r>
    </w:p>
    <w:p>
      <w:pPr>
        <w:pStyle w:val="ListParagraph"/>
        <w:numPr>
          <w:ilvl w:val="1"/>
          <w:numId w:val="28"/>
        </w:numPr>
        <w:tabs>
          <w:tab w:pos="1023" w:val="left" w:leader="none"/>
        </w:tabs>
        <w:spacing w:line="240" w:lineRule="auto" w:before="15" w:after="0"/>
        <w:ind w:left="1022" w:right="0" w:hanging="395"/>
        <w:jc w:val="left"/>
        <w:rPr>
          <w:sz w:val="19"/>
        </w:rPr>
      </w:pPr>
      <w:r>
        <w:rPr>
          <w:sz w:val="19"/>
        </w:rPr>
        <w:t>Проверка электрической прочности</w:t>
      </w:r>
      <w:r>
        <w:rPr>
          <w:spacing w:val="-13"/>
          <w:sz w:val="19"/>
        </w:rPr>
        <w:t> </w:t>
      </w:r>
      <w:r>
        <w:rPr>
          <w:sz w:val="19"/>
        </w:rPr>
        <w:t>изоляции</w:t>
      </w:r>
    </w:p>
    <w:p>
      <w:pPr>
        <w:pStyle w:val="BodyText"/>
        <w:spacing w:line="237" w:lineRule="auto" w:before="17"/>
        <w:ind w:left="114" w:firstLine="521"/>
      </w:pPr>
      <w:r>
        <w:rPr/>
        <w:t>Испытательное напряжение прикладывают между точками в соответствии с таблицей 3. Проверку проводят плавным повышением испытательного напряжения до требуемого значения и затем плавным</w:t>
      </w:r>
    </w:p>
    <w:p>
      <w:pPr>
        <w:spacing w:before="168"/>
        <w:ind w:left="132" w:right="0" w:firstLine="0"/>
        <w:jc w:val="both"/>
        <w:rPr>
          <w:sz w:val="18"/>
        </w:rPr>
      </w:pPr>
      <w:r>
        <w:rPr>
          <w:sz w:val="18"/>
        </w:rPr>
        <w:t>12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05"/>
        <w:jc w:val="right"/>
      </w:pPr>
      <w:r>
        <w:rPr/>
        <w:t>ГОСТ Р 52937—2008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135" w:right="200" w:hanging="9"/>
      </w:pPr>
      <w:r>
        <w:rPr/>
        <w:t>снижением его до нуля. Под испытательным напряжением каждое средство связи выдерживают в тече- ние 1 мин. а затем напряжение плавно понижают до нуля.</w:t>
      </w:r>
    </w:p>
    <w:p>
      <w:pPr>
        <w:pStyle w:val="BodyText"/>
        <w:spacing w:line="256" w:lineRule="auto"/>
        <w:ind w:left="136" w:firstLine="504"/>
      </w:pPr>
      <w:r>
        <w:rPr/>
        <w:t>Средства связи считают выдержавшими проверку, если не имеют место пробой и поверхностное перекрытие.</w:t>
      </w:r>
    </w:p>
    <w:p>
      <w:pPr>
        <w:pStyle w:val="ListParagraph"/>
        <w:numPr>
          <w:ilvl w:val="1"/>
          <w:numId w:val="28"/>
        </w:numPr>
        <w:tabs>
          <w:tab w:pos="1036" w:val="left" w:leader="none"/>
        </w:tabs>
        <w:spacing w:line="240" w:lineRule="auto" w:before="18" w:after="0"/>
        <w:ind w:left="1035" w:right="0" w:hanging="395"/>
        <w:jc w:val="left"/>
        <w:rPr>
          <w:sz w:val="19"/>
        </w:rPr>
      </w:pPr>
      <w:r>
        <w:rPr>
          <w:sz w:val="19"/>
        </w:rPr>
        <w:t>Проверка коммутационных</w:t>
      </w:r>
      <w:r>
        <w:rPr>
          <w:spacing w:val="-12"/>
          <w:sz w:val="19"/>
        </w:rPr>
        <w:t> </w:t>
      </w:r>
      <w:r>
        <w:rPr>
          <w:sz w:val="19"/>
        </w:rPr>
        <w:t>возможностей</w:t>
      </w:r>
    </w:p>
    <w:p>
      <w:pPr>
        <w:pStyle w:val="BodyText"/>
        <w:spacing w:line="252" w:lineRule="auto" w:before="33"/>
        <w:ind w:left="118" w:right="200" w:firstLine="522"/>
      </w:pPr>
      <w:r>
        <w:rPr/>
        <w:t>Проверку проводят по собранной рабочей электрической схеме, обеспечивающей коммутацию направленной связи персонала, обеспечивающегоспуск. сводолазами. В схеме связи используют штат-  ные электроакустические преобразователи, микрофонно-телефонные гарнитуры и технологические электрические кабели. Проверку проводят без погружения водолаза в воду. В линии связи абонентов включают эквивалентные электрические сопротивления, равные сопротивлению жил  всей  линии.  При- боры средств связи включают и лроводятлроверку параметров переговорамиоператорас</w:t>
      </w:r>
      <w:r>
        <w:rPr>
          <w:spacing w:val="-35"/>
        </w:rPr>
        <w:t> </w:t>
      </w:r>
      <w:r>
        <w:rPr/>
        <w:t>водолазами.</w:t>
      </w:r>
    </w:p>
    <w:p>
      <w:pPr>
        <w:pStyle w:val="BodyText"/>
        <w:spacing w:line="256" w:lineRule="auto" w:before="4"/>
        <w:ind w:left="127" w:firstLine="513"/>
      </w:pPr>
      <w:r>
        <w:rPr/>
        <w:t>Средства связи считают выдержавшими проверку, если обеспечены все коммутационные возмож- ности. указанные в 5.1.3.1 [перечисления а) — г), ж), и), л].</w:t>
      </w:r>
    </w:p>
    <w:p>
      <w:pPr>
        <w:pStyle w:val="ListParagraph"/>
        <w:numPr>
          <w:ilvl w:val="1"/>
          <w:numId w:val="28"/>
        </w:numPr>
        <w:tabs>
          <w:tab w:pos="1036" w:val="left" w:leader="none"/>
        </w:tabs>
        <w:spacing w:line="240" w:lineRule="auto" w:before="18" w:after="0"/>
        <w:ind w:left="1035" w:right="0" w:hanging="395"/>
        <w:jc w:val="left"/>
        <w:rPr>
          <w:sz w:val="19"/>
        </w:rPr>
      </w:pPr>
      <w:r>
        <w:rPr>
          <w:sz w:val="19"/>
        </w:rPr>
        <w:t>Проверка непрерывности</w:t>
      </w:r>
      <w:r>
        <w:rPr>
          <w:spacing w:val="-19"/>
          <w:sz w:val="19"/>
        </w:rPr>
        <w:t> </w:t>
      </w:r>
      <w:r>
        <w:rPr>
          <w:sz w:val="19"/>
        </w:rPr>
        <w:t>работы</w:t>
      </w:r>
    </w:p>
    <w:p>
      <w:pPr>
        <w:pStyle w:val="BodyText"/>
        <w:spacing w:line="247" w:lineRule="auto" w:before="33"/>
        <w:ind w:left="118" w:right="113" w:firstLine="522"/>
        <w:jc w:val="both"/>
      </w:pPr>
      <w:r>
        <w:rPr/>
        <w:t>Приборы средств  связи  выдерживают  во включенном  состоянии в  течение 48 ч для воздуха или  45 сут для кислородно-гелиевых смесей. Через 24 ч после отключения проводят проверку средств связи   по</w:t>
      </w:r>
      <w:r>
        <w:rPr>
          <w:spacing w:val="-4"/>
        </w:rPr>
        <w:t> </w:t>
      </w:r>
      <w:r>
        <w:rPr/>
        <w:t>9.8.</w:t>
      </w:r>
    </w:p>
    <w:p>
      <w:pPr>
        <w:pStyle w:val="BodyText"/>
        <w:spacing w:line="256" w:lineRule="auto" w:before="27"/>
        <w:ind w:left="118" w:firstLine="522"/>
      </w:pPr>
      <w:r>
        <w:rPr/>
        <w:t>Средства связи считают выдержавшими проверку, если во время испытания их параметрысоответ- ствуют требованиям 5.1.3.1 [перечисления а) — г), ж), и), л].</w:t>
      </w:r>
    </w:p>
    <w:p>
      <w:pPr>
        <w:pStyle w:val="ListParagraph"/>
        <w:numPr>
          <w:ilvl w:val="1"/>
          <w:numId w:val="28"/>
        </w:numPr>
        <w:tabs>
          <w:tab w:pos="1153" w:val="left" w:leader="none"/>
        </w:tabs>
        <w:spacing w:line="240" w:lineRule="auto" w:before="0" w:after="0"/>
        <w:ind w:left="1152" w:right="0" w:hanging="512"/>
        <w:jc w:val="left"/>
        <w:rPr>
          <w:sz w:val="19"/>
        </w:rPr>
      </w:pPr>
      <w:r>
        <w:rPr>
          <w:sz w:val="19"/>
        </w:rPr>
        <w:t>Проверка выходной мощности тракта</w:t>
      </w:r>
      <w:r>
        <w:rPr>
          <w:spacing w:val="-13"/>
          <w:sz w:val="19"/>
        </w:rPr>
        <w:t> </w:t>
      </w:r>
      <w:r>
        <w:rPr>
          <w:sz w:val="19"/>
        </w:rPr>
        <w:t>приема</w:t>
      </w:r>
    </w:p>
    <w:p>
      <w:pPr>
        <w:pStyle w:val="BodyText"/>
        <w:spacing w:line="249" w:lineRule="auto" w:before="33"/>
        <w:ind w:left="127" w:right="200" w:firstLine="513"/>
      </w:pPr>
      <w:r>
        <w:rPr/>
        <w:t>На вход ПУ (штепсельный разъем любого водолаза) подают от звукового генератора сигнал уров- нем 0.1 мВ и частотой 1000 Гц. Параллельно громкоговорителю ПУ и ВП подключают  ламповый  вольтметр и осциллограф. Регулятором громкости приемного усилителя устанавливают максимальный уровеньна</w:t>
      </w:r>
      <w:r>
        <w:rPr>
          <w:spacing w:val="-4"/>
        </w:rPr>
        <w:t> </w:t>
      </w:r>
      <w:r>
        <w:rPr/>
        <w:t>выходе</w:t>
      </w:r>
      <w:r>
        <w:rPr>
          <w:spacing w:val="-5"/>
        </w:rPr>
        <w:t> </w:t>
      </w:r>
      <w:r>
        <w:rPr/>
        <w:t>1/</w:t>
      </w:r>
      <w:r>
        <w:rPr>
          <w:position w:val="-4"/>
          <w:sz w:val="12"/>
        </w:rPr>
        <w:t>вых</w:t>
      </w:r>
      <w:r>
        <w:rPr/>
        <w:t>.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котором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экране</w:t>
      </w:r>
      <w:r>
        <w:rPr>
          <w:spacing w:val="-5"/>
        </w:rPr>
        <w:t> </w:t>
      </w:r>
      <w:r>
        <w:rPr/>
        <w:t>осциллографа</w:t>
      </w:r>
      <w:r>
        <w:rPr>
          <w:spacing w:val="-5"/>
        </w:rPr>
        <w:t> </w:t>
      </w:r>
      <w:r>
        <w:rPr/>
        <w:t>ненаблюдается</w:t>
      </w:r>
      <w:r>
        <w:rPr>
          <w:spacing w:val="-5"/>
        </w:rPr>
        <w:t> </w:t>
      </w:r>
      <w:r>
        <w:rPr/>
        <w:t>ограничение</w:t>
      </w:r>
      <w:r>
        <w:rPr>
          <w:spacing w:val="-5"/>
        </w:rPr>
        <w:t> </w:t>
      </w:r>
      <w:r>
        <w:rPr/>
        <w:t>синусоиды.</w:t>
      </w:r>
    </w:p>
    <w:p>
      <w:pPr>
        <w:pStyle w:val="BodyText"/>
        <w:spacing w:line="242" w:lineRule="exact"/>
        <w:ind w:left="640"/>
      </w:pPr>
      <w:r>
        <w:rPr/>
        <w:t>Выходную неискаженную мощность тракта приема — Р</w:t>
      </w:r>
      <w:r>
        <w:rPr>
          <w:position w:val="-4"/>
          <w:sz w:val="12"/>
        </w:rPr>
        <w:t>ор</w:t>
      </w:r>
      <w:r>
        <w:rPr/>
        <w:t>, Вт, вычисляют по формуле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right="120"/>
        <w:jc w:val="right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3229610</wp:posOffset>
            </wp:positionH>
            <wp:positionV relativeFrom="paragraph">
              <wp:posOffset>-29706</wp:posOffset>
            </wp:positionV>
            <wp:extent cx="668654" cy="36004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54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18" w:lineRule="auto" w:before="139"/>
        <w:ind w:left="478" w:right="3515" w:firstLine="58"/>
      </w:pPr>
      <w:r>
        <w:rPr/>
        <w:t>где </w:t>
      </w:r>
      <w:r>
        <w:rPr>
          <w:i/>
          <w:sz w:val="20"/>
        </w:rPr>
        <w:t>R</w:t>
      </w:r>
      <w:r>
        <w:rPr>
          <w:i/>
          <w:position w:val="-4"/>
          <w:sz w:val="13"/>
        </w:rPr>
        <w:t>ip </w:t>
      </w:r>
      <w:r>
        <w:rPr/>
        <w:t>— электрическое сопротивление громкоговорителя. Ом; 17 максимальное напряжение на выходе. В.</w:t>
      </w:r>
    </w:p>
    <w:p>
      <w:pPr>
        <w:pStyle w:val="BodyText"/>
        <w:spacing w:line="256" w:lineRule="auto" w:before="33"/>
        <w:ind w:left="136" w:firstLine="504"/>
      </w:pPr>
      <w:r>
        <w:rPr/>
        <w:t>Выходная неискаженная мощность должна быть не менее 2 Вт для ПУ и не менее 3 Вт — для гром- коговорителя ВП.</w:t>
      </w:r>
    </w:p>
    <w:p>
      <w:pPr>
        <w:pStyle w:val="ListParagraph"/>
        <w:numPr>
          <w:ilvl w:val="1"/>
          <w:numId w:val="28"/>
        </w:numPr>
        <w:tabs>
          <w:tab w:pos="1141" w:val="left" w:leader="none"/>
        </w:tabs>
        <w:spacing w:line="240" w:lineRule="auto" w:before="18" w:after="0"/>
        <w:ind w:left="1140" w:right="0" w:hanging="500"/>
        <w:jc w:val="left"/>
        <w:rPr>
          <w:sz w:val="19"/>
        </w:rPr>
      </w:pPr>
      <w:r>
        <w:rPr>
          <w:sz w:val="19"/>
        </w:rPr>
        <w:t>Проверка выходной мощности тракта</w:t>
      </w:r>
      <w:r>
        <w:rPr>
          <w:spacing w:val="-13"/>
          <w:sz w:val="19"/>
        </w:rPr>
        <w:t> </w:t>
      </w:r>
      <w:r>
        <w:rPr>
          <w:sz w:val="19"/>
        </w:rPr>
        <w:t>передачи</w:t>
      </w:r>
    </w:p>
    <w:p>
      <w:pPr>
        <w:pStyle w:val="BodyText"/>
        <w:tabs>
          <w:tab w:pos="588" w:val="left" w:leader="none"/>
          <w:tab w:pos="1560" w:val="left" w:leader="none"/>
          <w:tab w:pos="3205" w:val="left" w:leader="none"/>
          <w:tab w:pos="4588" w:val="left" w:leader="none"/>
          <w:tab w:pos="5737" w:val="left" w:leader="none"/>
          <w:tab w:pos="7215" w:val="left" w:leader="none"/>
          <w:tab w:pos="8393" w:val="left" w:leader="none"/>
        </w:tabs>
        <w:spacing w:line="252" w:lineRule="auto" w:before="15"/>
        <w:ind w:left="118" w:right="118" w:firstLine="522"/>
      </w:pPr>
      <w:r>
        <w:rPr/>
        <w:t>Параллельно выносному микрофону персонала, обеспечивающего спуск, подается от звукового генератора сигнал уровнем 0,5 мВ и частотой 1000 Гц. К штепсельному разъему ПУ любого водолаза подключают сопротивление нагрузки, равное полному электрическому сопротивлению телефонов мик- рофонно-телефонной гарнитуры  водолаза,  ламповый вольтметр  и осциллограф. При  нажатом тумбле- ре</w:t>
        <w:tab/>
        <w:t>(кнопке)</w:t>
        <w:tab/>
        <w:t>«ПУ—водолаз»</w:t>
        <w:tab/>
        <w:t>регулятором</w:t>
        <w:tab/>
        <w:t>громкости</w:t>
        <w:tab/>
        <w:t>передающего</w:t>
        <w:tab/>
        <w:t>усилителя</w:t>
        <w:tab/>
        <w:t>устанавливают максимальный</w:t>
      </w:r>
      <w:r>
        <w:rPr>
          <w:spacing w:val="20"/>
        </w:rPr>
        <w:t> </w:t>
      </w:r>
      <w:r>
        <w:rPr/>
        <w:t>уровень</w:t>
      </w:r>
      <w:r>
        <w:rPr>
          <w:spacing w:val="21"/>
        </w:rPr>
        <w:t> </w:t>
      </w:r>
      <w:r>
        <w:rPr/>
        <w:t>на</w:t>
      </w:r>
      <w:r>
        <w:rPr>
          <w:spacing w:val="20"/>
        </w:rPr>
        <w:t> </w:t>
      </w:r>
      <w:r>
        <w:rPr/>
        <w:t>выходе</w:t>
      </w:r>
      <w:r>
        <w:rPr>
          <w:spacing w:val="21"/>
        </w:rPr>
        <w:t> </w:t>
      </w:r>
      <w:r>
        <w:rPr/>
        <w:t>1У</w:t>
      </w:r>
      <w:r>
        <w:rPr>
          <w:position w:val="-4"/>
          <w:sz w:val="12"/>
        </w:rPr>
        <w:t>ВЫХ</w:t>
      </w:r>
      <w:r>
        <w:rPr/>
        <w:t>.</w:t>
      </w:r>
      <w:r>
        <w:rPr>
          <w:spacing w:val="21"/>
        </w:rPr>
        <w:t> </w:t>
      </w:r>
      <w:r>
        <w:rPr/>
        <w:t>при</w:t>
      </w:r>
      <w:r>
        <w:rPr>
          <w:spacing w:val="20"/>
        </w:rPr>
        <w:t> </w:t>
      </w:r>
      <w:r>
        <w:rPr/>
        <w:t>котором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/>
        <w:t>экране</w:t>
      </w:r>
      <w:r>
        <w:rPr>
          <w:spacing w:val="20"/>
        </w:rPr>
        <w:t> </w:t>
      </w:r>
      <w:r>
        <w:rPr/>
        <w:t>осциллографа</w:t>
      </w:r>
      <w:r>
        <w:rPr>
          <w:spacing w:val="20"/>
        </w:rPr>
        <w:t> </w:t>
      </w:r>
      <w:r>
        <w:rPr/>
        <w:t>не</w:t>
      </w:r>
      <w:r>
        <w:rPr>
          <w:spacing w:val="20"/>
        </w:rPr>
        <w:t> </w:t>
      </w:r>
      <w:r>
        <w:rPr/>
        <w:t>наблюдается</w:t>
      </w:r>
      <w:r>
        <w:rPr>
          <w:spacing w:val="20"/>
        </w:rPr>
        <w:t> </w:t>
      </w:r>
      <w:r>
        <w:rPr/>
        <w:t>ограни-</w:t>
      </w:r>
    </w:p>
    <w:p>
      <w:pPr>
        <w:pStyle w:val="BodyText"/>
        <w:spacing w:line="186" w:lineRule="exact"/>
        <w:ind w:left="118"/>
      </w:pPr>
      <w:r>
        <w:rPr/>
        <w:t>чение синусоиды.</w:t>
      </w:r>
    </w:p>
    <w:p>
      <w:pPr>
        <w:pStyle w:val="BodyText"/>
        <w:spacing w:before="33"/>
        <w:ind w:left="640"/>
      </w:pPr>
      <w:r>
        <w:rPr/>
        <w:t>выходная неискаженная мощность тракта передачи — Р</w:t>
      </w:r>
      <w:r>
        <w:rPr>
          <w:position w:val="-4"/>
          <w:sz w:val="12"/>
        </w:rPr>
        <w:t>перад</w:t>
      </w:r>
      <w:r>
        <w:rPr/>
        <w:t>. Вт. вычисляют по формуле</w:t>
      </w:r>
    </w:p>
    <w:p>
      <w:pPr>
        <w:pStyle w:val="BodyText"/>
        <w:spacing w:before="5"/>
        <w:rPr>
          <w:sz w:val="17"/>
        </w:rPr>
      </w:pPr>
    </w:p>
    <w:p>
      <w:pPr>
        <w:spacing w:line="213" w:lineRule="exact" w:before="93"/>
        <w:ind w:left="0" w:right="120" w:firstLine="0"/>
        <w:jc w:val="right"/>
        <w:rPr>
          <w:sz w:val="19"/>
        </w:rPr>
      </w:pPr>
      <w:r>
        <w:rPr>
          <w:sz w:val="19"/>
        </w:rPr>
        <w:t>(</w:t>
      </w:r>
      <w:r>
        <w:rPr>
          <w:sz w:val="22"/>
        </w:rPr>
        <w:t>2</w:t>
      </w:r>
      <w:r>
        <w:rPr>
          <w:sz w:val="19"/>
        </w:rPr>
        <w:t>)</w:t>
      </w:r>
    </w:p>
    <w:p>
      <w:pPr>
        <w:pStyle w:val="BodyText"/>
        <w:spacing w:line="150" w:lineRule="exact"/>
        <w:ind w:left="1462" w:right="2644"/>
        <w:jc w:val="center"/>
      </w:pPr>
      <w:r>
        <w:rPr/>
        <w:t>Р.</w:t>
      </w:r>
    </w:p>
    <w:p>
      <w:pPr>
        <w:pStyle w:val="BodyText"/>
        <w:spacing w:line="190" w:lineRule="exact"/>
        <w:ind w:left="716"/>
        <w:jc w:val="center"/>
      </w:pPr>
      <w:r>
        <w:rPr/>
        <w:t>Z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56" w:lineRule="auto" w:before="94"/>
        <w:ind w:left="910" w:right="523" w:hanging="774"/>
      </w:pPr>
      <w:r>
        <w:rPr/>
        <w:t>где Z — полное электрическое сопротивление телефонов микрофонно-телефонной гарнитуры водола- за. Ом;</w:t>
      </w:r>
    </w:p>
    <w:p>
      <w:pPr>
        <w:pStyle w:val="BodyText"/>
        <w:spacing w:line="244" w:lineRule="exact" w:before="18"/>
        <w:ind w:left="171"/>
      </w:pPr>
      <w:r>
        <w:rPr/>
        <w:t>17</w:t>
      </w:r>
      <w:r>
        <w:rPr>
          <w:position w:val="-4"/>
          <w:sz w:val="12"/>
        </w:rPr>
        <w:t>вЬ1Х  </w:t>
      </w:r>
      <w:r>
        <w:rPr/>
        <w:t>— максимальное напряжение на выходе. В.</w:t>
      </w:r>
    </w:p>
    <w:p>
      <w:pPr>
        <w:pStyle w:val="BodyText"/>
        <w:spacing w:line="209" w:lineRule="exact"/>
        <w:ind w:left="640"/>
      </w:pPr>
      <w:r>
        <w:rPr/>
        <w:t>Выходная неискаженная мощность должна быть не менее 0.5 Вт.</w:t>
      </w:r>
    </w:p>
    <w:p>
      <w:pPr>
        <w:pStyle w:val="ListParagraph"/>
        <w:numPr>
          <w:ilvl w:val="1"/>
          <w:numId w:val="28"/>
        </w:numPr>
        <w:tabs>
          <w:tab w:pos="1219" w:val="left" w:leader="none"/>
          <w:tab w:pos="1220" w:val="left" w:leader="none"/>
        </w:tabs>
        <w:spacing w:line="240" w:lineRule="auto" w:before="34" w:after="0"/>
        <w:ind w:left="1219" w:right="0" w:hanging="579"/>
        <w:jc w:val="left"/>
        <w:rPr>
          <w:sz w:val="19"/>
        </w:rPr>
      </w:pPr>
      <w:r>
        <w:rPr>
          <w:sz w:val="19"/>
        </w:rPr>
        <w:t>Проверка потребляемой мощности и устойчивости к изменению напряжения</w:t>
      </w:r>
      <w:r>
        <w:rPr>
          <w:spacing w:val="-10"/>
          <w:sz w:val="19"/>
        </w:rPr>
        <w:t> </w:t>
      </w:r>
      <w:r>
        <w:rPr>
          <w:sz w:val="19"/>
        </w:rPr>
        <w:t>питания</w:t>
      </w:r>
    </w:p>
    <w:p>
      <w:pPr>
        <w:pStyle w:val="BodyText"/>
        <w:spacing w:before="15"/>
        <w:ind w:left="126"/>
      </w:pPr>
      <w:r>
        <w:rPr/>
        <w:t>сети</w:t>
      </w:r>
    </w:p>
    <w:p>
      <w:pPr>
        <w:pStyle w:val="ListParagraph"/>
        <w:numPr>
          <w:ilvl w:val="2"/>
          <w:numId w:val="28"/>
        </w:numPr>
        <w:tabs>
          <w:tab w:pos="1893" w:val="left" w:leader="none"/>
          <w:tab w:pos="1894" w:val="left" w:leader="none"/>
        </w:tabs>
        <w:spacing w:line="240" w:lineRule="auto" w:before="33" w:after="0"/>
        <w:ind w:left="114" w:right="0" w:firstLine="526"/>
        <w:jc w:val="left"/>
        <w:rPr>
          <w:sz w:val="19"/>
        </w:rPr>
      </w:pPr>
      <w:r>
        <w:rPr>
          <w:sz w:val="19"/>
        </w:rPr>
        <w:t>Проверку  проводят на  собранной электрической схеме, обеспечивающей</w:t>
      </w:r>
      <w:r>
        <w:rPr>
          <w:spacing w:val="26"/>
          <w:sz w:val="19"/>
        </w:rPr>
        <w:t> </w:t>
      </w:r>
      <w:r>
        <w:rPr>
          <w:sz w:val="19"/>
        </w:rPr>
        <w:t>коммутацию</w:t>
      </w:r>
    </w:p>
    <w:p>
      <w:pPr>
        <w:pStyle w:val="BodyText"/>
        <w:spacing w:line="237" w:lineRule="auto" w:before="17"/>
        <w:ind w:left="136" w:right="200"/>
      </w:pPr>
      <w:r>
        <w:rPr/>
        <w:t>направлений связи обеспечивающегоспуск персонала  с абонентами. В линии связи абонентов  включа- ют эквивалентные электрические сопротивления, имитирующие длину линий</w:t>
      </w:r>
      <w:r>
        <w:rPr>
          <w:spacing w:val="-36"/>
        </w:rPr>
        <w:t> </w:t>
      </w:r>
      <w:r>
        <w:rPr/>
        <w:t>связи.</w:t>
      </w:r>
    </w:p>
    <w:p>
      <w:pPr>
        <w:spacing w:before="168"/>
        <w:ind w:left="0" w:right="106" w:firstLine="0"/>
        <w:jc w:val="right"/>
        <w:rPr>
          <w:sz w:val="18"/>
        </w:rPr>
      </w:pPr>
      <w:r>
        <w:rPr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52937—2008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28"/>
        </w:numPr>
        <w:tabs>
          <w:tab w:pos="1391" w:val="left" w:leader="none"/>
        </w:tabs>
        <w:spacing w:line="252" w:lineRule="auto" w:before="1" w:after="0"/>
        <w:ind w:left="114" w:right="113" w:firstLine="513"/>
        <w:jc w:val="both"/>
        <w:rPr>
          <w:sz w:val="19"/>
        </w:rPr>
      </w:pPr>
      <w:r>
        <w:rPr>
          <w:sz w:val="19"/>
        </w:rPr>
        <w:t>Потребляемую мощность проверяют вольтметрами и амперметрами при напряжениях питания переменного тока 140 8,242 В и постоянного тока 26.4 В. Для обеспечения заданного значения напряжения переменного  тока  применяют  лабораторные  автотрансформаторы,  а  для  постоянного  тока — источники питания заданного напряжения. Средства связи во время проверки должны находить-    ся в режиме приема при обеспечении нормальной  выходной  мощности  на  частоте  входного  сигнала 1000</w:t>
      </w:r>
      <w:r>
        <w:rPr>
          <w:spacing w:val="-4"/>
          <w:sz w:val="19"/>
        </w:rPr>
        <w:t> </w:t>
      </w:r>
      <w:r>
        <w:rPr>
          <w:sz w:val="19"/>
        </w:rPr>
        <w:t>Гц.</w:t>
      </w:r>
    </w:p>
    <w:p>
      <w:pPr>
        <w:pStyle w:val="ListParagraph"/>
        <w:numPr>
          <w:ilvl w:val="2"/>
          <w:numId w:val="28"/>
        </w:numPr>
        <w:tabs>
          <w:tab w:pos="1326" w:val="left" w:leader="none"/>
        </w:tabs>
        <w:spacing w:line="256" w:lineRule="auto" w:before="5" w:after="0"/>
        <w:ind w:left="114" w:right="110" w:firstLine="513"/>
        <w:jc w:val="both"/>
        <w:rPr>
          <w:sz w:val="19"/>
        </w:rPr>
      </w:pPr>
      <w:r>
        <w:rPr>
          <w:sz w:val="19"/>
        </w:rPr>
        <w:t>Для проверки на устойчивость к изменению напряжения питания средств связи проверяют параметры по 9.8 при крайних значениях напряжений  постоянного и  переменного  тока и  видах измене- ний напряжения в соответствии с таблицей</w:t>
      </w:r>
      <w:r>
        <w:rPr>
          <w:spacing w:val="-23"/>
          <w:sz w:val="19"/>
        </w:rPr>
        <w:t> </w:t>
      </w:r>
      <w:r>
        <w:rPr>
          <w:sz w:val="19"/>
        </w:rPr>
        <w:t>2.</w:t>
      </w:r>
    </w:p>
    <w:p>
      <w:pPr>
        <w:pStyle w:val="ListParagraph"/>
        <w:numPr>
          <w:ilvl w:val="2"/>
          <w:numId w:val="28"/>
        </w:numPr>
        <w:tabs>
          <w:tab w:pos="1320" w:val="left" w:leader="none"/>
        </w:tabs>
        <w:spacing w:line="237" w:lineRule="auto" w:before="3" w:after="0"/>
        <w:ind w:left="114" w:right="164" w:firstLine="513"/>
        <w:jc w:val="both"/>
        <w:rPr>
          <w:sz w:val="19"/>
        </w:rPr>
      </w:pPr>
      <w:r>
        <w:rPr>
          <w:sz w:val="19"/>
        </w:rPr>
        <w:t>При всех изменениях напряжений в соответствии с таблицей 2 не должны нарушаться ком- мутационные возможности средств</w:t>
      </w:r>
      <w:r>
        <w:rPr>
          <w:spacing w:val="-11"/>
          <w:sz w:val="19"/>
        </w:rPr>
        <w:t> </w:t>
      </w:r>
      <w:r>
        <w:rPr>
          <w:sz w:val="19"/>
        </w:rPr>
        <w:t>связи.</w:t>
      </w:r>
    </w:p>
    <w:p>
      <w:pPr>
        <w:pStyle w:val="ListParagraph"/>
        <w:numPr>
          <w:ilvl w:val="1"/>
          <w:numId w:val="29"/>
        </w:numPr>
        <w:tabs>
          <w:tab w:pos="1140" w:val="left" w:leader="none"/>
        </w:tabs>
        <w:spacing w:line="240" w:lineRule="auto" w:before="33" w:after="0"/>
        <w:ind w:left="1139" w:right="0" w:hanging="512"/>
        <w:jc w:val="left"/>
        <w:rPr>
          <w:sz w:val="19"/>
        </w:rPr>
      </w:pPr>
      <w:r>
        <w:rPr>
          <w:sz w:val="19"/>
        </w:rPr>
        <w:t>Проверка на</w:t>
      </w:r>
      <w:r>
        <w:rPr>
          <w:spacing w:val="-2"/>
          <w:sz w:val="19"/>
        </w:rPr>
        <w:t> </w:t>
      </w:r>
      <w:r>
        <w:rPr>
          <w:sz w:val="19"/>
        </w:rPr>
        <w:t>совместимость</w:t>
      </w:r>
    </w:p>
    <w:p>
      <w:pPr>
        <w:pStyle w:val="BodyText"/>
        <w:spacing w:line="247" w:lineRule="auto" w:before="15"/>
        <w:ind w:left="114" w:right="121" w:firstLine="521"/>
        <w:jc w:val="both"/>
      </w:pPr>
      <w:r>
        <w:rPr/>
        <w:t>Приборы средств связи подключают при номинальном напряжении 220 и 24 В и проверяют пара- метры по 9.8. затем средства связи выключают и проводят  замену однотипных блоков в приборах ПУ и ПР. После включения средств связи снова проводят проверку параметров по</w:t>
      </w:r>
      <w:r>
        <w:rPr>
          <w:spacing w:val="-13"/>
        </w:rPr>
        <w:t> </w:t>
      </w:r>
      <w:r>
        <w:rPr/>
        <w:t>9.8.</w:t>
      </w:r>
    </w:p>
    <w:p>
      <w:pPr>
        <w:pStyle w:val="BodyText"/>
        <w:spacing w:line="237" w:lineRule="auto" w:before="29"/>
        <w:ind w:left="114" w:right="125" w:firstLine="513"/>
        <w:jc w:val="both"/>
      </w:pPr>
      <w:r>
        <w:rPr/>
        <w:t>Однотипность штепсельных разъемов и распайку жил проверяют по технической документации на конкретные средства связи.</w:t>
      </w:r>
    </w:p>
    <w:p>
      <w:pPr>
        <w:pStyle w:val="BodyText"/>
        <w:spacing w:line="256" w:lineRule="auto" w:before="15"/>
        <w:ind w:left="114" w:right="120" w:firstLine="513"/>
        <w:jc w:val="both"/>
      </w:pPr>
      <w:r>
        <w:rPr/>
        <w:t>Средства связи считают выдержавшими проверку, если во время испытания параметры средств соответствуют требованиям 5.1.3.1. перечисления а) — г), ж), и), л).</w:t>
      </w:r>
    </w:p>
    <w:p>
      <w:pPr>
        <w:pStyle w:val="ListParagraph"/>
        <w:numPr>
          <w:ilvl w:val="1"/>
          <w:numId w:val="29"/>
        </w:numPr>
        <w:tabs>
          <w:tab w:pos="1140" w:val="left" w:leader="none"/>
        </w:tabs>
        <w:spacing w:line="240" w:lineRule="auto" w:before="18" w:after="0"/>
        <w:ind w:left="1139" w:right="0" w:hanging="512"/>
        <w:jc w:val="left"/>
        <w:rPr>
          <w:sz w:val="19"/>
        </w:rPr>
      </w:pPr>
      <w:r>
        <w:rPr>
          <w:sz w:val="19"/>
        </w:rPr>
        <w:t>Проверка разборчивости речи</w:t>
      </w:r>
      <w:r>
        <w:rPr>
          <w:spacing w:val="-26"/>
          <w:sz w:val="19"/>
        </w:rPr>
        <w:t> </w:t>
      </w:r>
      <w:r>
        <w:rPr>
          <w:sz w:val="19"/>
        </w:rPr>
        <w:t>водолазов</w:t>
      </w:r>
    </w:p>
    <w:p>
      <w:pPr>
        <w:pStyle w:val="ListParagraph"/>
        <w:numPr>
          <w:ilvl w:val="2"/>
          <w:numId w:val="29"/>
        </w:numPr>
        <w:tabs>
          <w:tab w:pos="1329" w:val="left" w:leader="none"/>
        </w:tabs>
        <w:spacing w:line="247" w:lineRule="auto" w:before="15" w:after="0"/>
        <w:ind w:left="114" w:right="127" w:firstLine="513"/>
        <w:jc w:val="both"/>
        <w:rPr>
          <w:sz w:val="19"/>
        </w:rPr>
      </w:pPr>
      <w:r>
        <w:rPr>
          <w:sz w:val="19"/>
        </w:rPr>
        <w:t>Проверку проводят при помощи словесных артикуляционных таблиц по ГОСТ 16600. зачи- тываемых тренированным диктором-водолазом на заданной глубине (до 500 м — для средств 1 -го типа     и 60 м — для средств 2-го типа по 4.1). Число таблиц не менее</w:t>
      </w:r>
      <w:r>
        <w:rPr>
          <w:spacing w:val="-24"/>
          <w:sz w:val="19"/>
        </w:rPr>
        <w:t> </w:t>
      </w:r>
      <w:r>
        <w:rPr>
          <w:sz w:val="19"/>
        </w:rPr>
        <w:t>пяти.</w:t>
      </w:r>
    </w:p>
    <w:p>
      <w:pPr>
        <w:pStyle w:val="ListParagraph"/>
        <w:numPr>
          <w:ilvl w:val="2"/>
          <w:numId w:val="29"/>
        </w:numPr>
        <w:tabs>
          <w:tab w:pos="1351" w:val="left" w:leader="none"/>
        </w:tabs>
        <w:spacing w:line="252" w:lineRule="auto" w:before="9" w:after="0"/>
        <w:ind w:left="105" w:right="111" w:firstLine="522"/>
        <w:jc w:val="both"/>
        <w:rPr>
          <w:sz w:val="19"/>
        </w:rPr>
      </w:pPr>
      <w:r>
        <w:rPr>
          <w:sz w:val="19"/>
        </w:rPr>
        <w:t>Прием словесных артикуляционных таблиц должен проводиться тренированной бригадой     е составе не менее трех операторов, принимающих речь водолаза через штатный громкоговоритель и головные телефоны. Допускается применение магнитофонных записей словесных артикуляционных таблиц, полученных при спусках тренированных дикторов-водолазов на глубины до 60 и 500 м соответственно.</w:t>
      </w:r>
    </w:p>
    <w:p>
      <w:pPr>
        <w:pStyle w:val="ListParagraph"/>
        <w:numPr>
          <w:ilvl w:val="2"/>
          <w:numId w:val="29"/>
        </w:numPr>
        <w:tabs>
          <w:tab w:pos="1317" w:val="left" w:leader="none"/>
        </w:tabs>
        <w:spacing w:line="247" w:lineRule="auto" w:before="22" w:after="0"/>
        <w:ind w:left="114" w:right="159" w:firstLine="513"/>
        <w:jc w:val="both"/>
        <w:rPr>
          <w:sz w:val="19"/>
        </w:rPr>
      </w:pPr>
      <w:r>
        <w:rPr>
          <w:sz w:val="19"/>
        </w:rPr>
        <w:t>Оценку качества связи проводят по ГОСТ 16600. В технически обоснованных случаях в экс- плуатационных условиях допускается ориентировочная оценка качества по величине смысловой раз- борчивости речи при передаче фраз и команд в соответствии с ГОСТ</w:t>
      </w:r>
      <w:r>
        <w:rPr>
          <w:spacing w:val="-11"/>
          <w:sz w:val="19"/>
        </w:rPr>
        <w:t> </w:t>
      </w:r>
      <w:r>
        <w:rPr>
          <w:sz w:val="19"/>
        </w:rPr>
        <w:t>16600.</w:t>
      </w:r>
    </w:p>
    <w:p>
      <w:pPr>
        <w:pStyle w:val="ListParagraph"/>
        <w:numPr>
          <w:ilvl w:val="1"/>
          <w:numId w:val="30"/>
        </w:numPr>
        <w:tabs>
          <w:tab w:pos="1140" w:val="left" w:leader="none"/>
        </w:tabs>
        <w:spacing w:line="240" w:lineRule="auto" w:before="8" w:after="0"/>
        <w:ind w:left="1139" w:right="0" w:hanging="512"/>
        <w:jc w:val="left"/>
        <w:rPr>
          <w:sz w:val="19"/>
        </w:rPr>
      </w:pPr>
      <w:r>
        <w:rPr>
          <w:sz w:val="19"/>
        </w:rPr>
        <w:t>Проверка на прочность при</w:t>
      </w:r>
      <w:r>
        <w:rPr>
          <w:spacing w:val="-2"/>
          <w:sz w:val="19"/>
        </w:rPr>
        <w:t> </w:t>
      </w:r>
      <w:r>
        <w:rPr>
          <w:sz w:val="19"/>
        </w:rPr>
        <w:t>транспортировании</w:t>
      </w:r>
    </w:p>
    <w:p>
      <w:pPr>
        <w:pStyle w:val="ListParagraph"/>
        <w:numPr>
          <w:ilvl w:val="2"/>
          <w:numId w:val="30"/>
        </w:numPr>
        <w:tabs>
          <w:tab w:pos="1302" w:val="left" w:leader="none"/>
        </w:tabs>
        <w:spacing w:line="240" w:lineRule="auto" w:before="33" w:after="0"/>
        <w:ind w:left="114" w:right="0" w:firstLine="513"/>
        <w:jc w:val="left"/>
        <w:rPr>
          <w:sz w:val="19"/>
        </w:rPr>
      </w:pPr>
      <w:r>
        <w:rPr>
          <w:sz w:val="19"/>
        </w:rPr>
        <w:t>Перед проверкой проводят внешний осмотр и проверку по</w:t>
      </w:r>
      <w:r>
        <w:rPr>
          <w:spacing w:val="-17"/>
          <w:sz w:val="19"/>
        </w:rPr>
        <w:t> </w:t>
      </w:r>
      <w:r>
        <w:rPr>
          <w:sz w:val="19"/>
        </w:rPr>
        <w:t>9.8.</w:t>
      </w:r>
    </w:p>
    <w:p>
      <w:pPr>
        <w:pStyle w:val="ListParagraph"/>
        <w:numPr>
          <w:ilvl w:val="2"/>
          <w:numId w:val="30"/>
        </w:numPr>
        <w:tabs>
          <w:tab w:pos="1311" w:val="left" w:leader="none"/>
        </w:tabs>
        <w:spacing w:line="237" w:lineRule="auto" w:before="17" w:after="0"/>
        <w:ind w:left="114" w:right="158" w:firstLine="513"/>
        <w:jc w:val="both"/>
        <w:rPr>
          <w:sz w:val="19"/>
        </w:rPr>
      </w:pPr>
      <w:r>
        <w:rPr>
          <w:sz w:val="19"/>
        </w:rPr>
        <w:t>Средства связи в транспортной таре жестко крепят на ударном стенде и подвергают воздей- ствию 108000 ударов, из</w:t>
      </w:r>
      <w:r>
        <w:rPr>
          <w:spacing w:val="-10"/>
          <w:sz w:val="19"/>
        </w:rPr>
        <w:t> </w:t>
      </w:r>
      <w:r>
        <w:rPr>
          <w:sz w:val="19"/>
        </w:rPr>
        <w:t>них:</w:t>
      </w:r>
    </w:p>
    <w:p>
      <w:pPr>
        <w:pStyle w:val="BodyText"/>
        <w:spacing w:line="276" w:lineRule="auto" w:before="15"/>
        <w:ind w:left="627" w:right="5500"/>
      </w:pPr>
      <w:r>
        <w:rPr/>
        <w:t>88000 ударов с ускорением 98 м/с</w:t>
      </w:r>
      <w:r>
        <w:rPr>
          <w:position w:val="5"/>
          <w:sz w:val="12"/>
        </w:rPr>
        <w:t>2 </w:t>
      </w:r>
      <w:r>
        <w:rPr/>
        <w:t>(10д): 20000 ударов с ускорением 147 м/с</w:t>
      </w:r>
      <w:r>
        <w:rPr>
          <w:position w:val="5"/>
          <w:sz w:val="12"/>
        </w:rPr>
        <w:t>2</w:t>
      </w:r>
      <w:r>
        <w:rPr/>
        <w:t>(15д).</w:t>
      </w:r>
    </w:p>
    <w:p>
      <w:pPr>
        <w:pStyle w:val="BodyText"/>
        <w:spacing w:line="201" w:lineRule="exact"/>
        <w:ind w:left="617"/>
      </w:pPr>
      <w:r>
        <w:rPr/>
        <w:t>Длительность  ударного импульса  должна  составлять  5 — 20 мс при частоте не более 120 ударов в</w:t>
      </w:r>
    </w:p>
    <w:p>
      <w:pPr>
        <w:pStyle w:val="BodyText"/>
        <w:spacing w:line="217" w:lineRule="exact"/>
        <w:ind w:left="114"/>
      </w:pPr>
      <w:r>
        <w:rPr/>
        <w:t>минуту.</w:t>
      </w:r>
    </w:p>
    <w:p>
      <w:pPr>
        <w:pStyle w:val="ListParagraph"/>
        <w:numPr>
          <w:ilvl w:val="2"/>
          <w:numId w:val="30"/>
        </w:numPr>
        <w:tabs>
          <w:tab w:pos="1370" w:val="left" w:leader="none"/>
        </w:tabs>
        <w:spacing w:line="247" w:lineRule="auto" w:before="33" w:after="0"/>
        <w:ind w:left="114" w:right="107" w:firstLine="513"/>
        <w:jc w:val="both"/>
        <w:rPr>
          <w:sz w:val="19"/>
        </w:rPr>
      </w:pPr>
      <w:r>
        <w:rPr>
          <w:sz w:val="19"/>
        </w:rPr>
        <w:t>После проверки на ударном стенде средства связи распаковывают, проводят внешний осмотр с целью выявления механических повреждений и ослабления креплений, а также проверку по     9.8.</w:t>
      </w:r>
    </w:p>
    <w:p>
      <w:pPr>
        <w:pStyle w:val="ListParagraph"/>
        <w:numPr>
          <w:ilvl w:val="2"/>
          <w:numId w:val="30"/>
        </w:numPr>
        <w:tabs>
          <w:tab w:pos="1333" w:val="left" w:leader="none"/>
        </w:tabs>
        <w:spacing w:line="256" w:lineRule="auto" w:before="8" w:after="0"/>
        <w:ind w:left="114" w:right="160" w:firstLine="513"/>
        <w:jc w:val="both"/>
        <w:rPr>
          <w:sz w:val="19"/>
        </w:rPr>
      </w:pPr>
      <w:r>
        <w:rPr>
          <w:sz w:val="19"/>
        </w:rPr>
        <w:t>Средства связи считают выдержавшими проверку, если после нее они соответствуют тре- бованиям 5.1.3.1. перечисления а) — г), ж), и), л), и не имеют механических</w:t>
      </w:r>
      <w:r>
        <w:rPr>
          <w:spacing w:val="-15"/>
          <w:sz w:val="19"/>
        </w:rPr>
        <w:t> </w:t>
      </w:r>
      <w:r>
        <w:rPr>
          <w:sz w:val="19"/>
        </w:rPr>
        <w:t>повреждений.</w:t>
      </w:r>
    </w:p>
    <w:p>
      <w:pPr>
        <w:pStyle w:val="ListParagraph"/>
        <w:numPr>
          <w:ilvl w:val="1"/>
          <w:numId w:val="31"/>
        </w:numPr>
        <w:tabs>
          <w:tab w:pos="1140" w:val="left" w:leader="none"/>
        </w:tabs>
        <w:spacing w:line="240" w:lineRule="auto" w:before="0" w:after="0"/>
        <w:ind w:left="1139" w:right="0" w:hanging="512"/>
        <w:jc w:val="left"/>
        <w:rPr>
          <w:sz w:val="19"/>
        </w:rPr>
      </w:pPr>
      <w:r>
        <w:rPr>
          <w:sz w:val="19"/>
        </w:rPr>
        <w:t>Проверка на</w:t>
      </w:r>
      <w:r>
        <w:rPr>
          <w:spacing w:val="-16"/>
          <w:sz w:val="19"/>
        </w:rPr>
        <w:t> </w:t>
      </w:r>
      <w:r>
        <w:rPr>
          <w:sz w:val="19"/>
        </w:rPr>
        <w:t>вибропрочность</w:t>
      </w:r>
    </w:p>
    <w:p>
      <w:pPr>
        <w:pStyle w:val="ListParagraph"/>
        <w:numPr>
          <w:ilvl w:val="2"/>
          <w:numId w:val="31"/>
        </w:numPr>
        <w:tabs>
          <w:tab w:pos="1358" w:val="left" w:leader="none"/>
        </w:tabs>
        <w:spacing w:line="256" w:lineRule="auto" w:before="15" w:after="0"/>
        <w:ind w:left="114" w:right="124" w:firstLine="513"/>
        <w:jc w:val="both"/>
        <w:rPr>
          <w:sz w:val="19"/>
        </w:rPr>
      </w:pPr>
      <w:r>
        <w:rPr>
          <w:sz w:val="19"/>
        </w:rPr>
        <w:t>Средства связи закрепляют на платформе вибростенда в эксплуатационном положении. Проводят внешний осмотр и проверку по</w:t>
      </w:r>
      <w:r>
        <w:rPr>
          <w:spacing w:val="-17"/>
          <w:sz w:val="19"/>
        </w:rPr>
        <w:t> </w:t>
      </w:r>
      <w:r>
        <w:rPr>
          <w:sz w:val="19"/>
        </w:rPr>
        <w:t>9.8.</w:t>
      </w:r>
    </w:p>
    <w:p>
      <w:pPr>
        <w:pStyle w:val="ListParagraph"/>
        <w:numPr>
          <w:ilvl w:val="2"/>
          <w:numId w:val="31"/>
        </w:numPr>
        <w:tabs>
          <w:tab w:pos="1318" w:val="left" w:leader="none"/>
        </w:tabs>
        <w:spacing w:line="252" w:lineRule="auto" w:before="0" w:after="0"/>
        <w:ind w:left="105" w:right="113" w:firstLine="522"/>
        <w:jc w:val="both"/>
        <w:rPr>
          <w:sz w:val="19"/>
        </w:rPr>
      </w:pPr>
      <w:r>
        <w:rPr>
          <w:sz w:val="19"/>
        </w:rPr>
        <w:t>Средства связи проверяют в обесточенном состоянии в соответствии с таблицей 5 методом фиксированных частот. В пределах каждого поддиапазона изменение частоты проводят втечение 1 мин. При наличии в указанном диапазоне резонансных явлений на приборах, имеющих амортизаторы, сре- дства связи проверяют в диапазоне 0.7 </w:t>
      </w:r>
      <w:r>
        <w:rPr>
          <w:spacing w:val="15"/>
          <w:sz w:val="19"/>
        </w:rPr>
        <w:t>—1.4 </w:t>
      </w:r>
      <w:r>
        <w:rPr>
          <w:sz w:val="19"/>
        </w:rPr>
        <w:t>резонансной частоты без амортизаторов на удвоенной амплитуде.</w:t>
      </w:r>
    </w:p>
    <w:p>
      <w:pPr>
        <w:spacing w:line="264" w:lineRule="auto" w:before="113"/>
        <w:ind w:left="114" w:right="119" w:firstLine="513"/>
        <w:jc w:val="both"/>
        <w:rPr>
          <w:sz w:val="17"/>
        </w:rPr>
      </w:pPr>
      <w:r>
        <w:rPr>
          <w:sz w:val="17"/>
        </w:rPr>
        <w:t>П р и м е ч а н и е — Под резонансными явлениями понимают превышение амплитуды свободного  переме- щения отдельныхузлов и конструктивных элементов вдев раза и более амплитуды колебаний точек крепления этих элементов.</w:t>
      </w:r>
    </w:p>
    <w:p>
      <w:pPr>
        <w:pStyle w:val="ListParagraph"/>
        <w:numPr>
          <w:ilvl w:val="2"/>
          <w:numId w:val="31"/>
        </w:numPr>
        <w:tabs>
          <w:tab w:pos="1325" w:val="left" w:leader="none"/>
        </w:tabs>
        <w:spacing w:line="237" w:lineRule="auto" w:before="128" w:after="0"/>
        <w:ind w:left="114" w:right="160" w:firstLine="513"/>
        <w:jc w:val="both"/>
        <w:rPr>
          <w:sz w:val="19"/>
        </w:rPr>
      </w:pPr>
      <w:r>
        <w:rPr>
          <w:sz w:val="19"/>
        </w:rPr>
        <w:t>По окончании проверки проводят внешний осмотр средств связи с целью выявления меха- нических повреждений, ослабления крепления и проверку по</w:t>
      </w:r>
      <w:r>
        <w:rPr>
          <w:spacing w:val="-22"/>
          <w:sz w:val="19"/>
        </w:rPr>
        <w:t> </w:t>
      </w:r>
      <w:r>
        <w:rPr>
          <w:sz w:val="19"/>
        </w:rPr>
        <w:t>9.8.</w:t>
      </w:r>
    </w:p>
    <w:p>
      <w:pPr>
        <w:spacing w:before="168"/>
        <w:ind w:left="122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425"/>
        <w:jc w:val="right"/>
      </w:pPr>
      <w:r>
        <w:rPr/>
        <w:t>ГОСТ Р 52937—2008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31"/>
        </w:numPr>
        <w:tabs>
          <w:tab w:pos="1841" w:val="left" w:leader="none"/>
          <w:tab w:pos="1842" w:val="left" w:leader="none"/>
        </w:tabs>
        <w:spacing w:line="256" w:lineRule="auto" w:before="1" w:after="0"/>
        <w:ind w:left="127" w:right="105" w:firstLine="513"/>
        <w:jc w:val="left"/>
        <w:rPr>
          <w:sz w:val="19"/>
        </w:rPr>
      </w:pPr>
      <w:r>
        <w:rPr>
          <w:sz w:val="19"/>
        </w:rPr>
        <w:t>Средства связи считают выдержавшими проверку, если после проверки они соответствуют требованиям 5.1.3.1. перечисления а) — г), ж), и), л), и не имеют механических</w:t>
      </w:r>
      <w:r>
        <w:rPr>
          <w:spacing w:val="-25"/>
          <w:sz w:val="19"/>
        </w:rPr>
        <w:t> </w:t>
      </w:r>
      <w:r>
        <w:rPr>
          <w:sz w:val="19"/>
        </w:rPr>
        <w:t>повреждений.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5 — Диапазон частот при проверке мотором фиксированных частот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660" w:hRule="atLeast"/>
        </w:trPr>
        <w:tc>
          <w:tcPr>
            <w:tcW w:w="2421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78" w:right="384"/>
              <w:jc w:val="center"/>
              <w:rPr>
                <w:sz w:val="17"/>
              </w:rPr>
            </w:pPr>
            <w:r>
              <w:rPr>
                <w:sz w:val="17"/>
              </w:rPr>
              <w:t>Диапазон частот. Гц</w:t>
            </w:r>
          </w:p>
        </w:tc>
        <w:tc>
          <w:tcPr>
            <w:tcW w:w="2394" w:type="dxa"/>
          </w:tcPr>
          <w:p>
            <w:pPr>
              <w:pStyle w:val="TableParagraph"/>
              <w:spacing w:line="242" w:lineRule="auto" w:before="132"/>
              <w:ind w:left="882" w:right="40" w:hanging="877"/>
              <w:rPr>
                <w:sz w:val="17"/>
              </w:rPr>
            </w:pPr>
            <w:r>
              <w:rPr>
                <w:sz w:val="17"/>
              </w:rPr>
              <w:t>Амплитуда еи$ро перемеще- ния. мм</w:t>
            </w:r>
          </w:p>
        </w:tc>
        <w:tc>
          <w:tcPr>
            <w:tcW w:w="2412" w:type="dxa"/>
          </w:tcPr>
          <w:p>
            <w:pPr>
              <w:pStyle w:val="TableParagraph"/>
              <w:spacing w:line="288" w:lineRule="auto" w:before="114"/>
              <w:ind w:left="936" w:right="53" w:hanging="856"/>
              <w:rPr>
                <w:sz w:val="17"/>
              </w:rPr>
            </w:pPr>
            <w:r>
              <w:rPr>
                <w:sz w:val="17"/>
              </w:rPr>
              <w:t>Амплитуда виброускорения. м/с</w:t>
            </w:r>
            <w:r>
              <w:rPr>
                <w:position w:val="4"/>
                <w:sz w:val="11"/>
              </w:rPr>
              <w:t>2 </w:t>
            </w:r>
            <w:r>
              <w:rPr>
                <w:sz w:val="17"/>
              </w:rPr>
              <w:t>(</w:t>
            </w:r>
            <w:r>
              <w:rPr>
                <w:position w:val="-3"/>
                <w:sz w:val="11"/>
              </w:rPr>
              <w:t>9</w:t>
            </w:r>
            <w:r>
              <w:rPr>
                <w:sz w:val="17"/>
              </w:rPr>
              <w:t>)</w:t>
            </w:r>
          </w:p>
        </w:tc>
        <w:tc>
          <w:tcPr>
            <w:tcW w:w="2430" w:type="dxa"/>
          </w:tcPr>
          <w:p>
            <w:pPr>
              <w:pStyle w:val="TableParagraph"/>
              <w:spacing w:line="242" w:lineRule="auto" w:before="132"/>
              <w:ind w:left="858" w:right="84" w:hanging="826"/>
              <w:rPr>
                <w:sz w:val="17"/>
              </w:rPr>
            </w:pPr>
            <w:r>
              <w:rPr>
                <w:sz w:val="17"/>
              </w:rPr>
              <w:t>Продолжительность испыта- ний. мин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378" w:right="363"/>
              <w:jc w:val="center"/>
              <w:rPr>
                <w:sz w:val="17"/>
              </w:rPr>
            </w:pPr>
            <w:r>
              <w:rPr>
                <w:sz w:val="17"/>
              </w:rPr>
              <w:t>10.0— 12.5</w:t>
            </w:r>
          </w:p>
        </w:tc>
        <w:tc>
          <w:tcPr>
            <w:tcW w:w="2394" w:type="dxa"/>
          </w:tcPr>
          <w:p>
            <w:pPr>
              <w:pStyle w:val="TableParagraph"/>
              <w:spacing w:before="87"/>
              <w:ind w:left="1077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78"/>
              <w:ind w:left="114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87"/>
              <w:ind w:left="378" w:right="362"/>
              <w:jc w:val="center"/>
              <w:rPr>
                <w:sz w:val="17"/>
              </w:rPr>
            </w:pPr>
            <w:r>
              <w:rPr>
                <w:sz w:val="17"/>
              </w:rPr>
              <w:t>12.5 — 16.0</w:t>
            </w:r>
          </w:p>
        </w:tc>
        <w:tc>
          <w:tcPr>
            <w:tcW w:w="2394" w:type="dxa"/>
          </w:tcPr>
          <w:p>
            <w:pPr>
              <w:pStyle w:val="TableParagraph"/>
              <w:spacing w:before="87"/>
              <w:ind w:left="1077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87"/>
              <w:ind w:left="114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87"/>
              <w:ind w:left="378" w:right="362"/>
              <w:jc w:val="center"/>
              <w:rPr>
                <w:sz w:val="17"/>
              </w:rPr>
            </w:pPr>
            <w:r>
              <w:rPr>
                <w:sz w:val="17"/>
              </w:rPr>
              <w:t>16.0 — 20.0</w:t>
            </w:r>
          </w:p>
        </w:tc>
        <w:tc>
          <w:tcPr>
            <w:tcW w:w="2394" w:type="dxa"/>
          </w:tcPr>
          <w:p>
            <w:pPr>
              <w:pStyle w:val="TableParagraph"/>
              <w:spacing w:before="87"/>
              <w:ind w:left="1077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87"/>
              <w:ind w:left="114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378" w:right="379"/>
              <w:jc w:val="center"/>
              <w:rPr>
                <w:sz w:val="17"/>
              </w:rPr>
            </w:pPr>
            <w:r>
              <w:rPr>
                <w:sz w:val="17"/>
              </w:rPr>
              <w:t>20.0 — 25.0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068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115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87"/>
              <w:ind w:left="378" w:right="379"/>
              <w:jc w:val="center"/>
              <w:rPr>
                <w:sz w:val="17"/>
              </w:rPr>
            </w:pPr>
            <w:r>
              <w:rPr>
                <w:sz w:val="17"/>
              </w:rPr>
              <w:t>25.0 — 31.5</w:t>
            </w:r>
          </w:p>
        </w:tc>
        <w:tc>
          <w:tcPr>
            <w:tcW w:w="2394" w:type="dxa"/>
          </w:tcPr>
          <w:p>
            <w:pPr>
              <w:pStyle w:val="TableParagraph"/>
              <w:spacing w:before="87"/>
              <w:ind w:left="1068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87"/>
              <w:ind w:left="115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87"/>
              <w:ind w:left="378" w:right="370"/>
              <w:jc w:val="center"/>
              <w:rPr>
                <w:sz w:val="17"/>
              </w:rPr>
            </w:pPr>
            <w:r>
              <w:rPr>
                <w:sz w:val="17"/>
              </w:rPr>
              <w:t>31.5 — 40.0</w:t>
            </w:r>
          </w:p>
        </w:tc>
        <w:tc>
          <w:tcPr>
            <w:tcW w:w="2394" w:type="dxa"/>
          </w:tcPr>
          <w:p>
            <w:pPr>
              <w:pStyle w:val="TableParagraph"/>
              <w:spacing w:before="78"/>
              <w:ind w:left="1101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19.6(2)</w:t>
            </w:r>
          </w:p>
        </w:tc>
        <w:tc>
          <w:tcPr>
            <w:tcW w:w="2430" w:type="dxa"/>
          </w:tcPr>
          <w:p>
            <w:pPr>
              <w:pStyle w:val="TableParagraph"/>
              <w:spacing w:before="87"/>
              <w:ind w:left="114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378" w:right="379"/>
              <w:jc w:val="center"/>
              <w:rPr>
                <w:sz w:val="17"/>
              </w:rPr>
            </w:pPr>
            <w:r>
              <w:rPr>
                <w:sz w:val="17"/>
              </w:rPr>
              <w:t>40.0 — 50.0</w:t>
            </w:r>
          </w:p>
        </w:tc>
        <w:tc>
          <w:tcPr>
            <w:tcW w:w="2394" w:type="dxa"/>
          </w:tcPr>
          <w:p>
            <w:pPr>
              <w:pStyle w:val="TableParagraph"/>
              <w:spacing w:before="78"/>
              <w:ind w:left="1101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19.6(2)</w:t>
            </w:r>
          </w:p>
        </w:tc>
        <w:tc>
          <w:tcPr>
            <w:tcW w:w="2430" w:type="dxa"/>
          </w:tcPr>
          <w:p>
            <w:pPr>
              <w:pStyle w:val="TableParagraph"/>
              <w:spacing w:before="87"/>
              <w:ind w:left="114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378" w:right="379"/>
              <w:jc w:val="center"/>
              <w:rPr>
                <w:sz w:val="17"/>
              </w:rPr>
            </w:pPr>
            <w:r>
              <w:rPr>
                <w:sz w:val="17"/>
              </w:rPr>
              <w:t>50.0 — 60.0</w:t>
            </w:r>
          </w:p>
        </w:tc>
        <w:tc>
          <w:tcPr>
            <w:tcW w:w="2394" w:type="dxa"/>
          </w:tcPr>
          <w:p>
            <w:pPr>
              <w:pStyle w:val="TableParagraph"/>
              <w:spacing w:before="60"/>
              <w:ind w:left="1101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19.6(2)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114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>
        <w:trPr>
          <w:trHeight w:val="52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line="264" w:lineRule="auto" w:before="69"/>
              <w:ind w:left="120" w:firstLine="288"/>
              <w:rPr>
                <w:sz w:val="17"/>
              </w:rPr>
            </w:pPr>
            <w:r>
              <w:rPr>
                <w:sz w:val="17"/>
              </w:rPr>
              <w:t>П р и м е ч а н и е — Частоты изменяют плавно в направлении от верхней частоты к нижней с выдержкой на крайней нижней частоте каждого поддиапазона.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32"/>
        </w:numPr>
        <w:tabs>
          <w:tab w:pos="1158" w:val="left" w:leader="none"/>
        </w:tabs>
        <w:spacing w:line="240" w:lineRule="auto" w:before="132" w:after="0"/>
        <w:ind w:left="1157" w:right="0" w:hanging="517"/>
        <w:jc w:val="left"/>
        <w:rPr>
          <w:sz w:val="19"/>
        </w:rPr>
      </w:pPr>
      <w:r>
        <w:rPr>
          <w:sz w:val="19"/>
        </w:rPr>
        <w:t>Проверка на</w:t>
      </w:r>
      <w:r>
        <w:rPr>
          <w:spacing w:val="-19"/>
          <w:sz w:val="19"/>
        </w:rPr>
        <w:t> </w:t>
      </w:r>
      <w:r>
        <w:rPr>
          <w:sz w:val="19"/>
        </w:rPr>
        <w:t>виброустойчивость</w:t>
      </w:r>
    </w:p>
    <w:p>
      <w:pPr>
        <w:pStyle w:val="ListParagraph"/>
        <w:numPr>
          <w:ilvl w:val="2"/>
          <w:numId w:val="32"/>
        </w:numPr>
        <w:tabs>
          <w:tab w:pos="1344" w:val="left" w:leader="none"/>
        </w:tabs>
        <w:spacing w:line="237" w:lineRule="auto" w:before="17" w:after="0"/>
        <w:ind w:left="118" w:right="343" w:firstLine="522"/>
        <w:jc w:val="both"/>
        <w:rPr>
          <w:sz w:val="19"/>
        </w:rPr>
      </w:pPr>
      <w:r>
        <w:rPr>
          <w:sz w:val="19"/>
        </w:rPr>
        <w:t>Средства средств связи закрепляют на платформе вибростенда в эксплуатационном поло* жении. Проводят внешний осмотр и проверку по</w:t>
      </w:r>
      <w:r>
        <w:rPr>
          <w:spacing w:val="-17"/>
          <w:sz w:val="19"/>
        </w:rPr>
        <w:t> </w:t>
      </w:r>
      <w:r>
        <w:rPr>
          <w:sz w:val="19"/>
        </w:rPr>
        <w:t>9.8.</w:t>
      </w:r>
    </w:p>
    <w:p>
      <w:pPr>
        <w:pStyle w:val="ListParagraph"/>
        <w:numPr>
          <w:ilvl w:val="2"/>
          <w:numId w:val="32"/>
        </w:numPr>
        <w:tabs>
          <w:tab w:pos="1354" w:val="left" w:leader="none"/>
        </w:tabs>
        <w:spacing w:line="256" w:lineRule="auto" w:before="15" w:after="0"/>
        <w:ind w:left="118" w:right="340" w:firstLine="522"/>
        <w:jc w:val="both"/>
        <w:rPr>
          <w:sz w:val="19"/>
        </w:rPr>
      </w:pPr>
      <w:r>
        <w:rPr>
          <w:sz w:val="19"/>
        </w:rPr>
        <w:t>Средства связи проверяют во включенном состоянии по нормам, указанным в таблице 6. плавно изменяя частоты в заданном диапазоне в направлении от нижней частоты до верхней и обратно,  со скоростью не более одной октавы в минуту. При этом поддерживают амплитуду виброперемещения и проводят контроль параметров по 9.8 на каждой частоте перехода</w:t>
      </w:r>
      <w:r>
        <w:rPr>
          <w:spacing w:val="-15"/>
          <w:sz w:val="19"/>
        </w:rPr>
        <w:t> </w:t>
      </w:r>
      <w:r>
        <w:rPr>
          <w:sz w:val="19"/>
        </w:rPr>
        <w:t>диапазона.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6 — Диапазон частот испытаний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660" w:hRule="atLeast"/>
        </w:trPr>
        <w:tc>
          <w:tcPr>
            <w:tcW w:w="2421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98"/>
              <w:rPr>
                <w:sz w:val="17"/>
              </w:rPr>
            </w:pPr>
            <w:r>
              <w:rPr>
                <w:sz w:val="17"/>
              </w:rPr>
              <w:t>Диапазон частот, Гц</w:t>
            </w:r>
          </w:p>
        </w:tc>
        <w:tc>
          <w:tcPr>
            <w:tcW w:w="239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11" w:right="314"/>
              <w:jc w:val="center"/>
              <w:rPr>
                <w:sz w:val="17"/>
              </w:rPr>
            </w:pPr>
            <w:r>
              <w:rPr>
                <w:sz w:val="17"/>
              </w:rPr>
              <w:t>Частота перехода, Гц</w:t>
            </w:r>
          </w:p>
        </w:tc>
        <w:tc>
          <w:tcPr>
            <w:tcW w:w="2412" w:type="dxa"/>
          </w:tcPr>
          <w:p>
            <w:pPr>
              <w:pStyle w:val="TableParagraph"/>
              <w:spacing w:before="132"/>
              <w:ind w:left="41" w:right="50"/>
              <w:jc w:val="center"/>
              <w:rPr>
                <w:sz w:val="17"/>
              </w:rPr>
            </w:pPr>
            <w:r>
              <w:rPr>
                <w:sz w:val="17"/>
              </w:rPr>
              <w:t>Амплитуда виброперемеще-</w:t>
            </w:r>
          </w:p>
          <w:p>
            <w:pPr>
              <w:pStyle w:val="TableParagraph"/>
              <w:spacing w:before="2"/>
              <w:ind w:left="5" w:right="5"/>
              <w:jc w:val="center"/>
              <w:rPr>
                <w:sz w:val="17"/>
              </w:rPr>
            </w:pPr>
            <w:r>
              <w:rPr>
                <w:w w:val="110"/>
                <w:sz w:val="11"/>
              </w:rPr>
              <w:t>НИИ. </w:t>
            </w:r>
            <w:r>
              <w:rPr>
                <w:w w:val="110"/>
                <w:sz w:val="17"/>
              </w:rPr>
              <w:t>мм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4"/>
              <w:ind w:left="50" w:right="75"/>
              <w:jc w:val="center"/>
              <w:rPr>
                <w:sz w:val="17"/>
              </w:rPr>
            </w:pPr>
            <w:r>
              <w:rPr>
                <w:sz w:val="17"/>
              </w:rPr>
              <w:t>Амплитуда еиброускореиия.</w:t>
            </w:r>
          </w:p>
          <w:p>
            <w:pPr>
              <w:pStyle w:val="TableParagraph"/>
              <w:spacing w:before="38"/>
              <w:ind w:left="50" w:right="57"/>
              <w:jc w:val="center"/>
              <w:rPr>
                <w:sz w:val="17"/>
              </w:rPr>
            </w:pPr>
            <w:r>
              <w:rPr>
                <w:w w:val="110"/>
                <w:sz w:val="11"/>
              </w:rPr>
              <w:t>м/с* </w:t>
            </w:r>
            <w:r>
              <w:rPr>
                <w:w w:val="110"/>
                <w:sz w:val="17"/>
              </w:rPr>
              <w:t>(</w:t>
            </w:r>
            <w:r>
              <w:rPr>
                <w:w w:val="110"/>
                <w:position w:val="-3"/>
                <w:sz w:val="11"/>
              </w:rPr>
              <w:t>9</w:t>
            </w:r>
            <w:r>
              <w:rPr>
                <w:w w:val="110"/>
                <w:sz w:val="17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78" w:right="378"/>
              <w:jc w:val="center"/>
              <w:rPr>
                <w:sz w:val="17"/>
              </w:rPr>
            </w:pPr>
            <w:r>
              <w:rPr>
                <w:sz w:val="17"/>
              </w:rPr>
              <w:t>10 — 60</w:t>
            </w:r>
          </w:p>
        </w:tc>
        <w:tc>
          <w:tcPr>
            <w:tcW w:w="2394" w:type="dxa"/>
          </w:tcPr>
          <w:p>
            <w:pPr>
              <w:pStyle w:val="TableParagraph"/>
              <w:spacing w:before="78"/>
              <w:ind w:left="311" w:right="29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1086"/>
              <w:rPr>
                <w:sz w:val="17"/>
              </w:rPr>
            </w:pPr>
            <w:r>
              <w:rPr>
                <w:sz w:val="17"/>
              </w:rPr>
              <w:t>2.5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righ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87"/>
              <w:ind w:left="311" w:right="295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109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78"/>
              <w:ind w:righ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87"/>
              <w:ind w:left="311" w:right="305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1086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87"/>
              <w:ind w:left="50" w:right="50"/>
              <w:jc w:val="center"/>
              <w:rPr>
                <w:sz w:val="17"/>
              </w:rPr>
            </w:pPr>
            <w:r>
              <w:rPr>
                <w:sz w:val="17"/>
              </w:rPr>
              <w:t>19.6(2)</w:t>
            </w:r>
          </w:p>
        </w:tc>
      </w:tr>
    </w:tbl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2"/>
          <w:numId w:val="32"/>
        </w:numPr>
        <w:tabs>
          <w:tab w:pos="1841" w:val="left" w:leader="none"/>
          <w:tab w:pos="1842" w:val="left" w:leader="none"/>
        </w:tabs>
        <w:spacing w:line="256" w:lineRule="auto" w:before="0" w:after="0"/>
        <w:ind w:left="127" w:right="105" w:firstLine="513"/>
        <w:jc w:val="left"/>
        <w:rPr>
          <w:sz w:val="19"/>
        </w:rPr>
      </w:pPr>
      <w:r>
        <w:rPr>
          <w:sz w:val="19"/>
        </w:rPr>
        <w:t>Средства связи считают выдержавшими проверку, если после проверки они соответствуют требованиям 5.1.3.1. перечисления а) — г), ж), и), л) и не имеют механических</w:t>
      </w:r>
      <w:r>
        <w:rPr>
          <w:spacing w:val="-24"/>
          <w:sz w:val="19"/>
        </w:rPr>
        <w:t> </w:t>
      </w:r>
      <w:r>
        <w:rPr>
          <w:sz w:val="19"/>
        </w:rPr>
        <w:t>повреждений.</w:t>
      </w:r>
    </w:p>
    <w:p>
      <w:pPr>
        <w:pStyle w:val="ListParagraph"/>
        <w:numPr>
          <w:ilvl w:val="1"/>
          <w:numId w:val="33"/>
        </w:numPr>
        <w:tabs>
          <w:tab w:pos="1153" w:val="left" w:leader="none"/>
        </w:tabs>
        <w:spacing w:line="240" w:lineRule="auto" w:before="18" w:after="0"/>
        <w:ind w:left="136" w:right="0" w:firstLine="504"/>
        <w:jc w:val="left"/>
        <w:rPr>
          <w:sz w:val="19"/>
        </w:rPr>
      </w:pPr>
      <w:r>
        <w:rPr>
          <w:sz w:val="19"/>
        </w:rPr>
        <w:t>Проверка на ударную</w:t>
      </w:r>
      <w:r>
        <w:rPr>
          <w:spacing w:val="-2"/>
          <w:sz w:val="19"/>
        </w:rPr>
        <w:t> </w:t>
      </w:r>
      <w:r>
        <w:rPr>
          <w:sz w:val="19"/>
        </w:rPr>
        <w:t>прочность</w:t>
      </w:r>
    </w:p>
    <w:p>
      <w:pPr>
        <w:pStyle w:val="ListParagraph"/>
        <w:numPr>
          <w:ilvl w:val="2"/>
          <w:numId w:val="33"/>
        </w:numPr>
        <w:tabs>
          <w:tab w:pos="1384" w:val="left" w:leader="none"/>
        </w:tabs>
        <w:spacing w:line="247" w:lineRule="auto" w:before="15" w:after="0"/>
        <w:ind w:left="127" w:right="338" w:firstLine="513"/>
        <w:jc w:val="both"/>
        <w:rPr>
          <w:sz w:val="19"/>
        </w:rPr>
      </w:pPr>
      <w:r>
        <w:rPr>
          <w:sz w:val="19"/>
        </w:rPr>
        <w:t>Средства связи в обесточенном состоянии закрепляют на столе ударного стенда на амор- тизаторах в эксплуатационном положении. Проводят внешний осмотр и проверку по9.8. Средства связи подвергают трем ударам, по одному удару в каждом из трех взаимно перпендикулярных</w:t>
      </w:r>
      <w:r>
        <w:rPr>
          <w:spacing w:val="-32"/>
          <w:sz w:val="19"/>
        </w:rPr>
        <w:t> </w:t>
      </w:r>
      <w:r>
        <w:rPr>
          <w:sz w:val="19"/>
        </w:rPr>
        <w:t>направлений.</w:t>
      </w:r>
    </w:p>
    <w:p>
      <w:pPr>
        <w:pStyle w:val="ListParagraph"/>
        <w:numPr>
          <w:ilvl w:val="2"/>
          <w:numId w:val="33"/>
        </w:numPr>
        <w:tabs>
          <w:tab w:pos="1346" w:val="left" w:leader="none"/>
        </w:tabs>
        <w:spacing w:line="256" w:lineRule="auto" w:before="9" w:after="0"/>
        <w:ind w:left="136" w:right="396" w:firstLine="504"/>
        <w:jc w:val="both"/>
        <w:rPr>
          <w:sz w:val="19"/>
        </w:rPr>
      </w:pPr>
      <w:r>
        <w:rPr>
          <w:sz w:val="19"/>
        </w:rPr>
        <w:t>По окончании проверки проводят внешний осмотр средств связи с целью выявления меха- нических повреждений, ослабления крепления и проверку по</w:t>
      </w:r>
      <w:r>
        <w:rPr>
          <w:spacing w:val="-22"/>
          <w:sz w:val="19"/>
        </w:rPr>
        <w:t> </w:t>
      </w:r>
      <w:r>
        <w:rPr>
          <w:sz w:val="19"/>
        </w:rPr>
        <w:t>9.8.</w:t>
      </w:r>
    </w:p>
    <w:p>
      <w:pPr>
        <w:pStyle w:val="ListParagraph"/>
        <w:numPr>
          <w:ilvl w:val="2"/>
          <w:numId w:val="33"/>
        </w:numPr>
        <w:tabs>
          <w:tab w:pos="1345" w:val="left" w:leader="none"/>
        </w:tabs>
        <w:spacing w:line="256" w:lineRule="auto" w:before="1" w:after="0"/>
        <w:ind w:left="118" w:right="335" w:firstLine="522"/>
        <w:jc w:val="both"/>
        <w:rPr>
          <w:sz w:val="19"/>
        </w:rPr>
      </w:pPr>
      <w:r>
        <w:rPr>
          <w:sz w:val="19"/>
        </w:rPr>
        <w:t>Средства связи считают выдержавшими проверку, если они после проверки соответствуют требованиям 5.1.3.1. перечисления а) — г), ж), и), л), и не имеют механических повреждений и ложных срабатываний.</w:t>
      </w:r>
    </w:p>
    <w:p>
      <w:pPr>
        <w:pStyle w:val="ListParagraph"/>
        <w:numPr>
          <w:ilvl w:val="1"/>
          <w:numId w:val="33"/>
        </w:numPr>
        <w:tabs>
          <w:tab w:pos="1271" w:val="left" w:leader="none"/>
        </w:tabs>
        <w:spacing w:line="256" w:lineRule="auto" w:before="1" w:after="0"/>
        <w:ind w:left="136" w:right="343" w:firstLine="504"/>
        <w:jc w:val="both"/>
        <w:rPr>
          <w:sz w:val="19"/>
        </w:rPr>
      </w:pPr>
      <w:r>
        <w:rPr>
          <w:sz w:val="19"/>
        </w:rPr>
        <w:t>Проверка на стойкость к  воздействию  длительного  крена,  дифферента,  бортовой  и  килевой качки</w:t>
      </w:r>
    </w:p>
    <w:p>
      <w:pPr>
        <w:pStyle w:val="ListParagraph"/>
        <w:numPr>
          <w:ilvl w:val="2"/>
          <w:numId w:val="33"/>
        </w:numPr>
        <w:tabs>
          <w:tab w:pos="1339" w:val="left" w:leader="none"/>
        </w:tabs>
        <w:spacing w:line="256" w:lineRule="auto" w:before="1" w:after="0"/>
        <w:ind w:left="118" w:right="340" w:firstLine="522"/>
        <w:jc w:val="both"/>
        <w:rPr>
          <w:sz w:val="19"/>
        </w:rPr>
      </w:pPr>
      <w:r>
        <w:rPr>
          <w:sz w:val="19"/>
        </w:rPr>
        <w:t>Средства связи проверяют по 9.8. затем укрепляют на платформе стенда и во включенном состоянии испытывают при воздействии качки в двух взаимно перпендикулярных направлениях со сле- дующими параметрами: ± 45°. период 7—16 с. не менее 5 мин для каждого</w:t>
      </w:r>
      <w:r>
        <w:rPr>
          <w:spacing w:val="-19"/>
          <w:sz w:val="19"/>
        </w:rPr>
        <w:t> </w:t>
      </w:r>
      <w:r>
        <w:rPr>
          <w:sz w:val="19"/>
        </w:rPr>
        <w:t>положения.</w:t>
      </w:r>
    </w:p>
    <w:p>
      <w:pPr>
        <w:pStyle w:val="ListParagraph"/>
        <w:numPr>
          <w:ilvl w:val="2"/>
          <w:numId w:val="33"/>
        </w:numPr>
        <w:tabs>
          <w:tab w:pos="1368" w:val="left" w:leader="none"/>
        </w:tabs>
        <w:spacing w:line="237" w:lineRule="auto" w:before="3" w:after="0"/>
        <w:ind w:left="136" w:right="336" w:firstLine="504"/>
        <w:jc w:val="both"/>
        <w:rPr>
          <w:sz w:val="19"/>
        </w:rPr>
      </w:pPr>
      <w:r>
        <w:rPr>
          <w:sz w:val="19"/>
        </w:rPr>
        <w:t>После окончания проверки на воздействие качки проводится проверка средств связи при наклоне до 15° в течение 5 мин и при наклоне не более 30° в течение 3</w:t>
      </w:r>
      <w:r>
        <w:rPr>
          <w:spacing w:val="-37"/>
          <w:sz w:val="19"/>
        </w:rPr>
        <w:t> </w:t>
      </w:r>
      <w:r>
        <w:rPr>
          <w:sz w:val="19"/>
        </w:rPr>
        <w:t>мин.</w:t>
      </w:r>
    </w:p>
    <w:p>
      <w:pPr>
        <w:spacing w:before="169"/>
        <w:ind w:left="0" w:right="306" w:firstLine="0"/>
        <w:jc w:val="right"/>
        <w:rPr>
          <w:sz w:val="18"/>
        </w:rPr>
      </w:pPr>
      <w:r>
        <w:rPr>
          <w:sz w:val="18"/>
        </w:rPr>
        <w:t>1S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52937—2008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636"/>
      </w:pPr>
      <w:r>
        <w:rPr/>
        <w:t>В процессе проверки периодически проверяют средства связи по 5.1.3.1. перечисления а) — г), л).</w:t>
      </w:r>
    </w:p>
    <w:p>
      <w:pPr>
        <w:pStyle w:val="ListParagraph"/>
        <w:numPr>
          <w:ilvl w:val="2"/>
          <w:numId w:val="33"/>
        </w:numPr>
        <w:tabs>
          <w:tab w:pos="1853" w:val="left" w:leader="none"/>
          <w:tab w:pos="1854" w:val="left" w:leader="none"/>
        </w:tabs>
        <w:spacing w:line="256" w:lineRule="auto" w:before="15" w:after="0"/>
        <w:ind w:left="114" w:right="107" w:firstLine="513"/>
        <w:jc w:val="left"/>
        <w:rPr>
          <w:sz w:val="19"/>
        </w:rPr>
      </w:pPr>
      <w:r>
        <w:rPr>
          <w:sz w:val="19"/>
        </w:rPr>
        <w:t>Средства связи считают выдержавшими проверку, если при воздействии качки и длитель- ных наклонах их параметры соответствуют требованиям 5.1.3.1. перечисления а) — г),</w:t>
      </w:r>
      <w:r>
        <w:rPr>
          <w:spacing w:val="-34"/>
          <w:sz w:val="19"/>
        </w:rPr>
        <w:t> </w:t>
      </w:r>
      <w:r>
        <w:rPr>
          <w:sz w:val="19"/>
        </w:rPr>
        <w:t>л).</w:t>
      </w:r>
    </w:p>
    <w:p>
      <w:pPr>
        <w:pStyle w:val="ListParagraph"/>
        <w:numPr>
          <w:ilvl w:val="1"/>
          <w:numId w:val="34"/>
        </w:numPr>
        <w:tabs>
          <w:tab w:pos="1140" w:val="left" w:leader="none"/>
        </w:tabs>
        <w:spacing w:line="240" w:lineRule="auto" w:before="18" w:after="0"/>
        <w:ind w:left="1139" w:right="0" w:hanging="512"/>
        <w:jc w:val="left"/>
        <w:rPr>
          <w:sz w:val="19"/>
        </w:rPr>
      </w:pPr>
      <w:r>
        <w:rPr>
          <w:sz w:val="19"/>
        </w:rPr>
        <w:t>Проверка на</w:t>
      </w:r>
      <w:r>
        <w:rPr>
          <w:spacing w:val="-19"/>
          <w:sz w:val="19"/>
        </w:rPr>
        <w:t> </w:t>
      </w:r>
      <w:r>
        <w:rPr>
          <w:sz w:val="19"/>
        </w:rPr>
        <w:t>влагоустойчивость</w:t>
      </w:r>
    </w:p>
    <w:p>
      <w:pPr>
        <w:pStyle w:val="ListParagraph"/>
        <w:numPr>
          <w:ilvl w:val="2"/>
          <w:numId w:val="34"/>
        </w:numPr>
        <w:tabs>
          <w:tab w:pos="1354" w:val="left" w:leader="none"/>
        </w:tabs>
        <w:spacing w:line="247" w:lineRule="auto" w:before="15" w:after="0"/>
        <w:ind w:left="114" w:right="278" w:firstLine="513"/>
        <w:jc w:val="both"/>
        <w:rPr>
          <w:sz w:val="19"/>
        </w:rPr>
      </w:pPr>
      <w:r>
        <w:rPr>
          <w:sz w:val="19"/>
        </w:rPr>
        <w:t>Перед проверкой проводят внешний осмотр средств связи. Средства связи помещают в камеру влажности и  в нормальных  климатических условиях  проводят проверку по 9.6.9.8. Средства свя- зи</w:t>
      </w:r>
      <w:r>
        <w:rPr>
          <w:spacing w:val="-12"/>
          <w:sz w:val="19"/>
        </w:rPr>
        <w:t> </w:t>
      </w:r>
      <w:r>
        <w:rPr>
          <w:sz w:val="19"/>
        </w:rPr>
        <w:t>выключают.</w:t>
      </w:r>
    </w:p>
    <w:p>
      <w:pPr>
        <w:pStyle w:val="ListParagraph"/>
        <w:numPr>
          <w:ilvl w:val="2"/>
          <w:numId w:val="34"/>
        </w:numPr>
        <w:tabs>
          <w:tab w:pos="1307" w:val="left" w:leader="none"/>
        </w:tabs>
        <w:spacing w:line="256" w:lineRule="auto" w:before="26" w:after="0"/>
        <w:ind w:left="114" w:right="320" w:firstLine="513"/>
        <w:jc w:val="both"/>
        <w:rPr>
          <w:sz w:val="19"/>
        </w:rPr>
      </w:pPr>
      <w:r>
        <w:rPr>
          <w:sz w:val="19"/>
        </w:rPr>
        <w:t>Температуру в камере повышают до (40 ± 2) *С и средства связи выдерживают при этой тем- пературе в течение 2</w:t>
      </w:r>
      <w:r>
        <w:rPr>
          <w:spacing w:val="-8"/>
          <w:sz w:val="19"/>
        </w:rPr>
        <w:t> </w:t>
      </w:r>
      <w:r>
        <w:rPr>
          <w:sz w:val="19"/>
        </w:rPr>
        <w:t>ч.</w:t>
      </w:r>
    </w:p>
    <w:p>
      <w:pPr>
        <w:pStyle w:val="ListParagraph"/>
        <w:numPr>
          <w:ilvl w:val="2"/>
          <w:numId w:val="34"/>
        </w:numPr>
        <w:tabs>
          <w:tab w:pos="1315" w:val="left" w:leader="none"/>
        </w:tabs>
        <w:spacing w:line="256" w:lineRule="auto" w:before="0" w:after="0"/>
        <w:ind w:left="114" w:right="317" w:firstLine="513"/>
        <w:jc w:val="both"/>
        <w:rPr>
          <w:sz w:val="19"/>
        </w:rPr>
      </w:pPr>
      <w:r>
        <w:rPr>
          <w:sz w:val="19"/>
        </w:rPr>
        <w:t>Относительную влажность повышают до 93 % и этот режим поддерживают в камере в тече- ние 96 ч. В конце выдержки проводят проверку по 9.6 и</w:t>
      </w:r>
      <w:r>
        <w:rPr>
          <w:spacing w:val="-20"/>
          <w:sz w:val="19"/>
        </w:rPr>
        <w:t> </w:t>
      </w:r>
      <w:r>
        <w:rPr>
          <w:sz w:val="19"/>
        </w:rPr>
        <w:t>9.8.</w:t>
      </w:r>
    </w:p>
    <w:p>
      <w:pPr>
        <w:pStyle w:val="ListParagraph"/>
        <w:numPr>
          <w:ilvl w:val="2"/>
          <w:numId w:val="34"/>
        </w:numPr>
        <w:tabs>
          <w:tab w:pos="1319" w:val="left" w:leader="none"/>
        </w:tabs>
        <w:spacing w:line="256" w:lineRule="auto" w:before="0" w:after="0"/>
        <w:ind w:left="114" w:right="318" w:firstLine="513"/>
        <w:jc w:val="both"/>
        <w:rPr>
          <w:sz w:val="19"/>
        </w:rPr>
      </w:pPr>
      <w:r>
        <w:rPr>
          <w:sz w:val="19"/>
        </w:rPr>
        <w:t>Средства связи извлекают из камеры и после выдержки в нормальных климатических усло- виях в течение 16ч проводят внешний осмотр и проверку по 9.6 и</w:t>
      </w:r>
      <w:r>
        <w:rPr>
          <w:spacing w:val="-34"/>
          <w:sz w:val="19"/>
        </w:rPr>
        <w:t> </w:t>
      </w:r>
      <w:r>
        <w:rPr>
          <w:sz w:val="19"/>
        </w:rPr>
        <w:t>9.8.</w:t>
      </w:r>
    </w:p>
    <w:p>
      <w:pPr>
        <w:pStyle w:val="ListParagraph"/>
        <w:numPr>
          <w:ilvl w:val="2"/>
          <w:numId w:val="34"/>
        </w:numPr>
        <w:tabs>
          <w:tab w:pos="1317" w:val="left" w:leader="none"/>
        </w:tabs>
        <w:spacing w:line="247" w:lineRule="auto" w:before="0" w:after="0"/>
        <w:ind w:left="114" w:right="280" w:firstLine="513"/>
        <w:jc w:val="both"/>
        <w:rPr>
          <w:sz w:val="19"/>
        </w:rPr>
      </w:pPr>
      <w:r>
        <w:rPr>
          <w:sz w:val="19"/>
        </w:rPr>
        <w:t>Средства связи считают выдержавшими проверку, если во время пребывания их е камере и после выдержки в нормальных климатических условиях они соответствуют требованиям 5.1.3.1. пере- числения а) — г), ж), и), л).</w:t>
      </w:r>
      <w:r>
        <w:rPr>
          <w:spacing w:val="-13"/>
          <w:sz w:val="19"/>
        </w:rPr>
        <w:t> </w:t>
      </w:r>
      <w:r>
        <w:rPr>
          <w:sz w:val="19"/>
        </w:rPr>
        <w:t>5.1.3.3.</w:t>
      </w:r>
    </w:p>
    <w:p>
      <w:pPr>
        <w:pStyle w:val="ListParagraph"/>
        <w:numPr>
          <w:ilvl w:val="1"/>
          <w:numId w:val="35"/>
        </w:numPr>
        <w:tabs>
          <w:tab w:pos="1140" w:val="left" w:leader="none"/>
        </w:tabs>
        <w:spacing w:line="240" w:lineRule="auto" w:before="27" w:after="0"/>
        <w:ind w:left="1139" w:right="0" w:hanging="512"/>
        <w:jc w:val="left"/>
        <w:rPr>
          <w:sz w:val="19"/>
        </w:rPr>
      </w:pPr>
      <w:r>
        <w:rPr>
          <w:sz w:val="19"/>
        </w:rPr>
        <w:t>Проверка на</w:t>
      </w:r>
      <w:r>
        <w:rPr>
          <w:spacing w:val="-2"/>
          <w:sz w:val="19"/>
        </w:rPr>
        <w:t> </w:t>
      </w:r>
      <w:r>
        <w:rPr>
          <w:sz w:val="19"/>
        </w:rPr>
        <w:t>холодоустойчивость</w:t>
      </w:r>
    </w:p>
    <w:p>
      <w:pPr>
        <w:pStyle w:val="ListParagraph"/>
        <w:numPr>
          <w:ilvl w:val="2"/>
          <w:numId w:val="35"/>
        </w:numPr>
        <w:tabs>
          <w:tab w:pos="1302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z w:val="19"/>
        </w:rPr>
        <w:t>Перед проверкой проводят внешний осмотр средств</w:t>
      </w:r>
      <w:r>
        <w:rPr>
          <w:spacing w:val="-13"/>
          <w:sz w:val="19"/>
        </w:rPr>
        <w:t> </w:t>
      </w:r>
      <w:r>
        <w:rPr>
          <w:sz w:val="19"/>
        </w:rPr>
        <w:t>связи.</w:t>
      </w:r>
    </w:p>
    <w:p>
      <w:pPr>
        <w:pStyle w:val="ListParagraph"/>
        <w:numPr>
          <w:ilvl w:val="2"/>
          <w:numId w:val="35"/>
        </w:numPr>
        <w:tabs>
          <w:tab w:pos="1330" w:val="left" w:leader="none"/>
        </w:tabs>
        <w:spacing w:line="237" w:lineRule="auto" w:before="35" w:after="0"/>
        <w:ind w:left="114" w:right="279" w:firstLine="513"/>
        <w:jc w:val="both"/>
        <w:rPr>
          <w:sz w:val="19"/>
        </w:rPr>
      </w:pPr>
      <w:r>
        <w:rPr>
          <w:sz w:val="19"/>
        </w:rPr>
        <w:t>Средства связи размещают в камере холода, включают и проводят измерение параметров  по 9.8 в нормальных климатических условиях. Затем средства связи</w:t>
      </w:r>
      <w:r>
        <w:rPr>
          <w:spacing w:val="-24"/>
          <w:sz w:val="19"/>
        </w:rPr>
        <w:t> </w:t>
      </w:r>
      <w:r>
        <w:rPr>
          <w:sz w:val="19"/>
        </w:rPr>
        <w:t>выключают.</w:t>
      </w:r>
    </w:p>
    <w:p>
      <w:pPr>
        <w:spacing w:before="160"/>
        <w:ind w:left="627" w:right="0" w:firstLine="0"/>
        <w:jc w:val="left"/>
        <w:rPr>
          <w:sz w:val="17"/>
        </w:rPr>
      </w:pPr>
      <w:r>
        <w:rPr>
          <w:sz w:val="17"/>
        </w:rPr>
        <w:t>Примечание-Допускается проводить измерение пареметрое а нормальных условиях вне камеры.</w:t>
      </w:r>
    </w:p>
    <w:p>
      <w:pPr>
        <w:pStyle w:val="ListParagraph"/>
        <w:numPr>
          <w:ilvl w:val="2"/>
          <w:numId w:val="35"/>
        </w:numPr>
        <w:tabs>
          <w:tab w:pos="1302" w:val="left" w:leader="none"/>
        </w:tabs>
        <w:spacing w:line="240" w:lineRule="auto" w:before="128" w:after="0"/>
        <w:ind w:left="114" w:right="0" w:firstLine="513"/>
        <w:jc w:val="left"/>
        <w:rPr>
          <w:sz w:val="19"/>
        </w:rPr>
      </w:pPr>
      <w:r>
        <w:rPr>
          <w:sz w:val="19"/>
        </w:rPr>
        <w:t>При выключенных средствах связи в камере устанавливают температуру минус 50</w:t>
      </w:r>
      <w:r>
        <w:rPr>
          <w:spacing w:val="-27"/>
          <w:sz w:val="19"/>
        </w:rPr>
        <w:t> </w:t>
      </w:r>
      <w:r>
        <w:rPr>
          <w:sz w:val="19"/>
        </w:rPr>
        <w:t>*С.</w:t>
      </w:r>
    </w:p>
    <w:p>
      <w:pPr>
        <w:spacing w:line="264" w:lineRule="auto" w:before="142"/>
        <w:ind w:left="114" w:right="314" w:firstLine="513"/>
        <w:jc w:val="both"/>
        <w:rPr>
          <w:sz w:val="17"/>
        </w:rPr>
      </w:pPr>
      <w:r>
        <w:rPr>
          <w:sz w:val="17"/>
        </w:rPr>
        <w:t>П р и м е ч а н и е — Допускается помещать средства связи в камеру, в которой заранее установлена соот- ветствующая температура.</w:t>
      </w:r>
    </w:p>
    <w:p>
      <w:pPr>
        <w:pStyle w:val="BodyText"/>
        <w:spacing w:line="256" w:lineRule="auto" w:before="108"/>
        <w:ind w:left="114" w:right="320" w:firstLine="521"/>
        <w:jc w:val="both"/>
      </w:pPr>
      <w:r>
        <w:rPr/>
        <w:t>После установления температуры минус 50 *С средства связи выдерживают в камере в выключен- ном состоянии в течение 24 ч.</w:t>
      </w:r>
    </w:p>
    <w:p>
      <w:pPr>
        <w:pStyle w:val="ListParagraph"/>
        <w:numPr>
          <w:ilvl w:val="2"/>
          <w:numId w:val="35"/>
        </w:numPr>
        <w:tabs>
          <w:tab w:pos="1308" w:val="left" w:leader="none"/>
        </w:tabs>
        <w:spacing w:line="256" w:lineRule="auto" w:before="0" w:after="0"/>
        <w:ind w:left="105" w:right="318" w:firstLine="522"/>
        <w:jc w:val="both"/>
        <w:rPr>
          <w:sz w:val="19"/>
        </w:rPr>
      </w:pPr>
      <w:r>
        <w:rPr>
          <w:sz w:val="19"/>
        </w:rPr>
        <w:t>Температуру в камере повышают до минус 10 *С. Средства связи выдерживают при указан- ной температуре в выключенном состоянии в течение 6 ч. После этого средства связи включают и прово- дят измерения параметров по 9.8. Затем средства связи</w:t>
      </w:r>
      <w:r>
        <w:rPr>
          <w:spacing w:val="-17"/>
          <w:sz w:val="19"/>
        </w:rPr>
        <w:t> </w:t>
      </w:r>
      <w:r>
        <w:rPr>
          <w:sz w:val="19"/>
        </w:rPr>
        <w:t>выключают.</w:t>
      </w:r>
    </w:p>
    <w:p>
      <w:pPr>
        <w:pStyle w:val="ListParagraph"/>
        <w:numPr>
          <w:ilvl w:val="2"/>
          <w:numId w:val="35"/>
        </w:numPr>
        <w:tabs>
          <w:tab w:pos="1321" w:val="left" w:leader="none"/>
        </w:tabs>
        <w:spacing w:line="256" w:lineRule="auto" w:before="0" w:after="0"/>
        <w:ind w:left="114" w:right="269" w:firstLine="513"/>
        <w:jc w:val="both"/>
        <w:rPr>
          <w:sz w:val="19"/>
        </w:rPr>
      </w:pPr>
      <w:r>
        <w:rPr>
          <w:sz w:val="19"/>
        </w:rPr>
        <w:t>Температуру в камере повышают до нормальной и после выдержки в течение 12ч проводят внешний осмотр и измерение параметров по</w:t>
      </w:r>
      <w:r>
        <w:rPr>
          <w:spacing w:val="-17"/>
          <w:sz w:val="19"/>
        </w:rPr>
        <w:t> </w:t>
      </w:r>
      <w:r>
        <w:rPr>
          <w:sz w:val="19"/>
        </w:rPr>
        <w:t>9.8.</w:t>
      </w:r>
    </w:p>
    <w:p>
      <w:pPr>
        <w:spacing w:before="109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е  — Допускается извлекать средства связи до повышения температуры в них до нормаль-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00" w:right="580"/>
        </w:sectPr>
      </w:pPr>
    </w:p>
    <w:p>
      <w:pPr>
        <w:spacing w:before="20"/>
        <w:ind w:left="114" w:right="0" w:firstLine="0"/>
        <w:jc w:val="left"/>
        <w:rPr>
          <w:sz w:val="17"/>
        </w:rPr>
      </w:pPr>
      <w:r>
        <w:rPr>
          <w:sz w:val="17"/>
        </w:rPr>
        <w:t>ной.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2"/>
          <w:numId w:val="35"/>
        </w:numPr>
        <w:tabs>
          <w:tab w:pos="826" w:val="left" w:leader="none"/>
        </w:tabs>
        <w:spacing w:line="240" w:lineRule="auto" w:before="131" w:after="0"/>
        <w:ind w:left="825" w:right="0" w:hanging="711"/>
        <w:jc w:val="left"/>
        <w:rPr>
          <w:sz w:val="19"/>
        </w:rPr>
      </w:pPr>
      <w:r>
        <w:rPr>
          <w:sz w:val="19"/>
        </w:rPr>
        <w:t>Средства  связи  считают  выдержавшими проверку,  если в  процессе  и  после проверки</w:t>
      </w:r>
      <w:r>
        <w:rPr>
          <w:spacing w:val="6"/>
          <w:sz w:val="19"/>
        </w:rPr>
        <w:t> </w:t>
      </w:r>
      <w:r>
        <w:rPr>
          <w:sz w:val="19"/>
        </w:rPr>
        <w:t>они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20" w:bottom="700" w:left="1300" w:right="580"/>
          <w:cols w:num="2" w:equalWidth="0">
            <w:col w:w="445" w:space="68"/>
            <w:col w:w="9507"/>
          </w:cols>
        </w:sectPr>
      </w:pPr>
    </w:p>
    <w:p>
      <w:pPr>
        <w:pStyle w:val="BodyText"/>
        <w:spacing w:line="215" w:lineRule="exact"/>
        <w:ind w:left="114"/>
      </w:pPr>
      <w:r>
        <w:rPr/>
        <w:t>соответствуют требованиям 5.1.3.1. перечисления а) — г), ж), и), л), и не имеют повреждений.</w:t>
      </w:r>
    </w:p>
    <w:p>
      <w:pPr>
        <w:pStyle w:val="ListParagraph"/>
        <w:numPr>
          <w:ilvl w:val="1"/>
          <w:numId w:val="36"/>
        </w:numPr>
        <w:tabs>
          <w:tab w:pos="1140" w:val="left" w:leader="none"/>
        </w:tabs>
        <w:spacing w:line="240" w:lineRule="auto" w:before="33" w:after="0"/>
        <w:ind w:left="1139" w:right="0" w:hanging="512"/>
        <w:jc w:val="left"/>
        <w:rPr>
          <w:sz w:val="19"/>
        </w:rPr>
      </w:pPr>
      <w:r>
        <w:rPr>
          <w:sz w:val="19"/>
        </w:rPr>
        <w:t>Проверка на</w:t>
      </w:r>
      <w:r>
        <w:rPr>
          <w:spacing w:val="-2"/>
          <w:sz w:val="19"/>
        </w:rPr>
        <w:t> </w:t>
      </w:r>
      <w:r>
        <w:rPr>
          <w:sz w:val="19"/>
        </w:rPr>
        <w:t>теплоустойчивость</w:t>
      </w:r>
    </w:p>
    <w:p>
      <w:pPr>
        <w:pStyle w:val="ListParagraph"/>
        <w:numPr>
          <w:ilvl w:val="2"/>
          <w:numId w:val="36"/>
        </w:numPr>
        <w:tabs>
          <w:tab w:pos="1361" w:val="left" w:leader="none"/>
        </w:tabs>
        <w:spacing w:line="256" w:lineRule="auto" w:before="15" w:after="0"/>
        <w:ind w:left="114" w:right="273" w:firstLine="513"/>
        <w:jc w:val="both"/>
        <w:rPr>
          <w:sz w:val="19"/>
        </w:rPr>
      </w:pPr>
      <w:r>
        <w:rPr>
          <w:sz w:val="19"/>
        </w:rPr>
        <w:t>Средства связи устанавливают в термокамеру и в нормальных климатических условиях проводят первое измерение параметров по</w:t>
      </w:r>
      <w:r>
        <w:rPr>
          <w:spacing w:val="-8"/>
          <w:sz w:val="19"/>
        </w:rPr>
        <w:t> </w:t>
      </w:r>
      <w:r>
        <w:rPr>
          <w:sz w:val="19"/>
        </w:rPr>
        <w:t>9.6,9.8.</w:t>
      </w:r>
    </w:p>
    <w:p>
      <w:pPr>
        <w:spacing w:line="264" w:lineRule="auto" w:before="109"/>
        <w:ind w:left="114" w:right="278" w:firstLine="513"/>
        <w:jc w:val="both"/>
        <w:rPr>
          <w:sz w:val="17"/>
        </w:rPr>
      </w:pPr>
      <w:r>
        <w:rPr>
          <w:sz w:val="17"/>
        </w:rPr>
        <w:t>П р и м е ч а н и е  —  Допускается  измерять  параметры  средствсвязи  вне  камеры,  помещать средства связи в камеру, в которой заранее установлена соответствующая</w:t>
      </w:r>
      <w:r>
        <w:rPr>
          <w:spacing w:val="-9"/>
          <w:sz w:val="17"/>
        </w:rPr>
        <w:t> </w:t>
      </w:r>
      <w:r>
        <w:rPr>
          <w:sz w:val="17"/>
        </w:rPr>
        <w:t>температура.</w:t>
      </w:r>
    </w:p>
    <w:p>
      <w:pPr>
        <w:pStyle w:val="ListParagraph"/>
        <w:numPr>
          <w:ilvl w:val="2"/>
          <w:numId w:val="36"/>
        </w:numPr>
        <w:tabs>
          <w:tab w:pos="1317" w:val="left" w:leader="none"/>
        </w:tabs>
        <w:spacing w:line="256" w:lineRule="auto" w:before="126" w:after="0"/>
        <w:ind w:left="114" w:right="321" w:firstLine="513"/>
        <w:jc w:val="both"/>
        <w:rPr>
          <w:sz w:val="19"/>
        </w:rPr>
      </w:pPr>
      <w:r>
        <w:rPr>
          <w:sz w:val="19"/>
        </w:rPr>
        <w:t>При включенных средствах связи вкамере устанавливают температуру 50 *С. При этой тем- пературе средства связи выдерживают во включенном состоянии в течение 6 ч. Проводят второе изме- рение параметров по 9.6 и</w:t>
      </w:r>
      <w:r>
        <w:rPr>
          <w:spacing w:val="-12"/>
          <w:sz w:val="19"/>
        </w:rPr>
        <w:t> </w:t>
      </w:r>
      <w:r>
        <w:rPr>
          <w:sz w:val="19"/>
        </w:rPr>
        <w:t>9.8.</w:t>
      </w:r>
    </w:p>
    <w:p>
      <w:pPr>
        <w:pStyle w:val="ListParagraph"/>
        <w:numPr>
          <w:ilvl w:val="2"/>
          <w:numId w:val="36"/>
        </w:numPr>
        <w:tabs>
          <w:tab w:pos="1349" w:val="left" w:leader="none"/>
        </w:tabs>
        <w:spacing w:line="256" w:lineRule="auto" w:before="0" w:after="0"/>
        <w:ind w:left="114" w:right="282" w:firstLine="513"/>
        <w:jc w:val="both"/>
        <w:rPr>
          <w:sz w:val="19"/>
        </w:rPr>
      </w:pPr>
      <w:r>
        <w:rPr>
          <w:sz w:val="19"/>
        </w:rPr>
        <w:t>При выключенных средствах связи температуру в камере повышают до 70 *С. Средства связи выдерживают при этой температуре в течение 6</w:t>
      </w:r>
      <w:r>
        <w:rPr>
          <w:spacing w:val="-33"/>
          <w:sz w:val="19"/>
        </w:rPr>
        <w:t> </w:t>
      </w:r>
      <w:r>
        <w:rPr>
          <w:sz w:val="19"/>
        </w:rPr>
        <w:t>ч.</w:t>
      </w:r>
    </w:p>
    <w:p>
      <w:pPr>
        <w:pStyle w:val="ListParagraph"/>
        <w:numPr>
          <w:ilvl w:val="2"/>
          <w:numId w:val="36"/>
        </w:numPr>
        <w:tabs>
          <w:tab w:pos="1370" w:val="left" w:leader="none"/>
        </w:tabs>
        <w:spacing w:line="256" w:lineRule="auto" w:before="0" w:after="0"/>
        <w:ind w:left="114" w:right="281" w:firstLine="513"/>
        <w:jc w:val="both"/>
        <w:rPr>
          <w:sz w:val="19"/>
        </w:rPr>
      </w:pPr>
      <w:r>
        <w:rPr>
          <w:sz w:val="19"/>
        </w:rPr>
        <w:t>Температуру в камере понижают до 50 *С. Средства связи в выключенном состоянии выдерживают в этих условиях в течение 6</w:t>
      </w:r>
      <w:r>
        <w:rPr>
          <w:spacing w:val="-24"/>
          <w:sz w:val="19"/>
        </w:rPr>
        <w:t> </w:t>
      </w:r>
      <w:r>
        <w:rPr>
          <w:sz w:val="19"/>
        </w:rPr>
        <w:t>ч.</w:t>
      </w:r>
    </w:p>
    <w:p>
      <w:pPr>
        <w:spacing w:line="264" w:lineRule="auto" w:before="109"/>
        <w:ind w:left="114" w:right="312" w:firstLine="513"/>
        <w:jc w:val="both"/>
        <w:rPr>
          <w:sz w:val="17"/>
        </w:rPr>
      </w:pPr>
      <w:r>
        <w:rPr>
          <w:sz w:val="17"/>
        </w:rPr>
        <w:t>П р и м е ч а н и е — Допускается переноситьсредстеа связи из камеры температурой 70 *С в камеру темпе- ратурой S0 *С.</w:t>
      </w:r>
    </w:p>
    <w:p>
      <w:pPr>
        <w:pStyle w:val="BodyText"/>
        <w:spacing w:before="126"/>
        <w:ind w:left="636"/>
      </w:pPr>
      <w:r>
        <w:rPr/>
        <w:t>Затем проводят третье измерение параметров по 9.6 и 9.8.</w:t>
      </w:r>
    </w:p>
    <w:p>
      <w:pPr>
        <w:pStyle w:val="ListParagraph"/>
        <w:numPr>
          <w:ilvl w:val="2"/>
          <w:numId w:val="36"/>
        </w:numPr>
        <w:tabs>
          <w:tab w:pos="1326" w:val="left" w:leader="none"/>
        </w:tabs>
        <w:spacing w:line="247" w:lineRule="auto" w:before="15" w:after="0"/>
        <w:ind w:left="114" w:right="269" w:firstLine="513"/>
        <w:jc w:val="both"/>
        <w:rPr>
          <w:sz w:val="19"/>
        </w:rPr>
      </w:pPr>
      <w:r>
        <w:rPr>
          <w:sz w:val="19"/>
        </w:rPr>
        <w:t>Сравнивают данные второго и третьего измерения параметров и решают вопрос о прекра- щении или продолжении испытаний. Если значения параметров средств связи при третьем измерении      не  отличаются  от  значений  параметров  при втором  измерении  (с  учетом  погрешности  измерений),</w:t>
      </w:r>
      <w:r>
        <w:rPr>
          <w:spacing w:val="20"/>
          <w:sz w:val="19"/>
        </w:rPr>
        <w:t> </w:t>
      </w:r>
      <w:r>
        <w:rPr>
          <w:sz w:val="19"/>
        </w:rPr>
        <w:t>то</w:t>
      </w:r>
    </w:p>
    <w:p>
      <w:pPr>
        <w:spacing w:before="162"/>
        <w:ind w:left="132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365"/>
        <w:jc w:val="right"/>
      </w:pPr>
      <w:r>
        <w:rPr/>
        <w:t>ГОСТ Р 52937—2008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136" w:right="328"/>
        <w:jc w:val="both"/>
      </w:pPr>
      <w:r>
        <w:rPr/>
        <w:t>принимают решение о прекращении проверки. В противном случае проверку продолжают до заверше-   ния трех циклов, считая их за один цикл при температуре 70 *С и 50</w:t>
      </w:r>
      <w:r>
        <w:rPr>
          <w:spacing w:val="-31"/>
        </w:rPr>
        <w:t> </w:t>
      </w:r>
      <w:r>
        <w:rPr/>
        <w:t>*С.</w:t>
      </w:r>
    </w:p>
    <w:p>
      <w:pPr>
        <w:pStyle w:val="ListParagraph"/>
        <w:numPr>
          <w:ilvl w:val="2"/>
          <w:numId w:val="36"/>
        </w:numPr>
        <w:tabs>
          <w:tab w:pos="1329" w:val="left" w:leader="none"/>
        </w:tabs>
        <w:spacing w:line="247" w:lineRule="auto" w:before="0" w:after="0"/>
        <w:ind w:left="118" w:right="274" w:firstLine="522"/>
        <w:jc w:val="both"/>
        <w:rPr>
          <w:sz w:val="19"/>
        </w:rPr>
      </w:pPr>
      <w:r>
        <w:rPr>
          <w:sz w:val="19"/>
        </w:rPr>
        <w:t>Температуру в камере понижают до нормальной, камеру открывают, средства связи извле- кают из камеры и после выдержки в течение 12 ч проводят измерения параметров по 9.6.9.8 и внешний осмотр.</w:t>
      </w:r>
    </w:p>
    <w:p>
      <w:pPr>
        <w:spacing w:line="264" w:lineRule="auto" w:before="117"/>
        <w:ind w:left="127" w:right="0" w:firstLine="512"/>
        <w:jc w:val="left"/>
        <w:rPr>
          <w:sz w:val="17"/>
        </w:rPr>
      </w:pPr>
      <w:r>
        <w:rPr>
          <w:sz w:val="17"/>
        </w:rPr>
        <w:t>П р и м е ч а н и е — Допускается извлекать средства связи из камеры до понижения температуры е ней до нормальной.</w:t>
      </w:r>
    </w:p>
    <w:p>
      <w:pPr>
        <w:pStyle w:val="ListParagraph"/>
        <w:numPr>
          <w:ilvl w:val="2"/>
          <w:numId w:val="36"/>
        </w:numPr>
        <w:tabs>
          <w:tab w:pos="1337" w:val="left" w:leader="none"/>
        </w:tabs>
        <w:spacing w:line="256" w:lineRule="auto" w:before="108" w:after="0"/>
        <w:ind w:left="118" w:right="278" w:firstLine="522"/>
        <w:jc w:val="left"/>
        <w:rPr>
          <w:sz w:val="19"/>
        </w:rPr>
      </w:pPr>
      <w:r>
        <w:rPr>
          <w:sz w:val="19"/>
        </w:rPr>
        <w:t>Средства связи считаются выдержавшими проверку, если в процессе и после проверки они соответствуют требованиям 5.1.3.1. перечисления а) — г), ж), и), л). 5.1.3.3, и не имеют</w:t>
      </w:r>
      <w:r>
        <w:rPr>
          <w:spacing w:val="-33"/>
          <w:sz w:val="19"/>
        </w:rPr>
        <w:t> </w:t>
      </w:r>
      <w:r>
        <w:rPr>
          <w:sz w:val="19"/>
        </w:rPr>
        <w:t>повреждений.</w:t>
      </w:r>
    </w:p>
    <w:p>
      <w:pPr>
        <w:pStyle w:val="ListParagraph"/>
        <w:numPr>
          <w:ilvl w:val="1"/>
          <w:numId w:val="37"/>
        </w:numPr>
        <w:tabs>
          <w:tab w:pos="1153" w:val="left" w:leader="none"/>
        </w:tabs>
        <w:spacing w:line="240" w:lineRule="auto" w:before="0" w:after="0"/>
        <w:ind w:left="1152" w:right="0" w:hanging="512"/>
        <w:jc w:val="left"/>
        <w:rPr>
          <w:sz w:val="19"/>
        </w:rPr>
      </w:pPr>
      <w:r>
        <w:rPr>
          <w:sz w:val="19"/>
        </w:rPr>
        <w:t>Проверка на водозащищенность выносного</w:t>
      </w:r>
      <w:r>
        <w:rPr>
          <w:spacing w:val="-27"/>
          <w:sz w:val="19"/>
        </w:rPr>
        <w:t> </w:t>
      </w:r>
      <w:r>
        <w:rPr>
          <w:sz w:val="19"/>
        </w:rPr>
        <w:t>пульта</w:t>
      </w:r>
    </w:p>
    <w:p>
      <w:pPr>
        <w:pStyle w:val="ListParagraph"/>
        <w:numPr>
          <w:ilvl w:val="2"/>
          <w:numId w:val="37"/>
        </w:numPr>
        <w:tabs>
          <w:tab w:pos="1394" w:val="left" w:leader="none"/>
          <w:tab w:pos="1395" w:val="left" w:leader="none"/>
        </w:tabs>
        <w:spacing w:line="237" w:lineRule="auto" w:before="17" w:after="0"/>
        <w:ind w:left="136" w:right="278" w:firstLine="504"/>
        <w:jc w:val="left"/>
        <w:rPr>
          <w:sz w:val="19"/>
        </w:rPr>
      </w:pPr>
      <w:r>
        <w:rPr>
          <w:sz w:val="19"/>
        </w:rPr>
        <w:t>Проводят внешний осмотр выносного пульта и проверку функционирования по 5.1.3.1. перечисления в), и), затем его</w:t>
      </w:r>
      <w:r>
        <w:rPr>
          <w:spacing w:val="-21"/>
          <w:sz w:val="19"/>
        </w:rPr>
        <w:t> </w:t>
      </w:r>
      <w:r>
        <w:rPr>
          <w:sz w:val="19"/>
        </w:rPr>
        <w:t>выключают.</w:t>
      </w:r>
    </w:p>
    <w:p>
      <w:pPr>
        <w:pStyle w:val="ListParagraph"/>
        <w:numPr>
          <w:ilvl w:val="2"/>
          <w:numId w:val="37"/>
        </w:numPr>
        <w:tabs>
          <w:tab w:pos="1357" w:val="left" w:leader="none"/>
        </w:tabs>
        <w:spacing w:line="240" w:lineRule="auto" w:before="15" w:after="0"/>
        <w:ind w:left="135" w:right="280" w:firstLine="505"/>
        <w:jc w:val="both"/>
        <w:rPr>
          <w:sz w:val="19"/>
        </w:rPr>
      </w:pPr>
      <w:r>
        <w:rPr>
          <w:sz w:val="19"/>
        </w:rPr>
        <w:t>ВП подвергают равномерному обрызгиванию водой поочередно или одновременное четы- рех боковых сторон и сверху под углом 40</w:t>
      </w:r>
      <w:r>
        <w:rPr>
          <w:position w:val="5"/>
          <w:sz w:val="12"/>
        </w:rPr>
        <w:t>е </w:t>
      </w:r>
      <w:r>
        <w:rPr>
          <w:sz w:val="19"/>
        </w:rPr>
        <w:t>— 45</w:t>
      </w:r>
      <w:r>
        <w:rPr>
          <w:position w:val="5"/>
          <w:sz w:val="12"/>
        </w:rPr>
        <w:t>е </w:t>
      </w:r>
      <w:r>
        <w:rPr>
          <w:sz w:val="19"/>
        </w:rPr>
        <w:t>с интенсивностью дождя </w:t>
      </w:r>
      <w:r>
        <w:rPr>
          <w:spacing w:val="-5"/>
          <w:sz w:val="19"/>
        </w:rPr>
        <w:t>(5</w:t>
      </w:r>
      <w:r>
        <w:rPr>
          <w:rFonts w:ascii="Courier New" w:hAnsi="Courier New"/>
          <w:spacing w:val="-5"/>
          <w:sz w:val="22"/>
        </w:rPr>
        <w:t>1</w:t>
      </w:r>
      <w:r>
        <w:rPr>
          <w:spacing w:val="-5"/>
          <w:sz w:val="19"/>
        </w:rPr>
        <w:t>2) </w:t>
      </w:r>
      <w:r>
        <w:rPr>
          <w:sz w:val="19"/>
        </w:rPr>
        <w:t>мм/мин в течение 2 ч. После проверки проводят проверку 6П на</w:t>
      </w:r>
      <w:r>
        <w:rPr>
          <w:spacing w:val="-4"/>
          <w:sz w:val="19"/>
        </w:rPr>
        <w:t> </w:t>
      </w:r>
      <w:r>
        <w:rPr>
          <w:sz w:val="19"/>
        </w:rPr>
        <w:t>функционирование.</w:t>
      </w:r>
    </w:p>
    <w:p>
      <w:pPr>
        <w:pStyle w:val="ListParagraph"/>
        <w:numPr>
          <w:ilvl w:val="2"/>
          <w:numId w:val="37"/>
        </w:numPr>
        <w:tabs>
          <w:tab w:pos="1352" w:val="left" w:leader="none"/>
        </w:tabs>
        <w:spacing w:line="237" w:lineRule="auto" w:before="17" w:after="0"/>
        <w:ind w:left="136" w:right="329" w:firstLine="504"/>
        <w:jc w:val="left"/>
        <w:rPr>
          <w:sz w:val="19"/>
        </w:rPr>
      </w:pPr>
      <w:r>
        <w:rPr>
          <w:sz w:val="19"/>
        </w:rPr>
        <w:t>ВП считается выдержавшим испытание, если внутри корпуса отсутствует вода и его пара- метры соответствуют требованиям 5.1.3.1. перечисления в),</w:t>
      </w:r>
      <w:r>
        <w:rPr>
          <w:spacing w:val="-21"/>
          <w:sz w:val="19"/>
        </w:rPr>
        <w:t> </w:t>
      </w:r>
      <w:r>
        <w:rPr>
          <w:sz w:val="19"/>
        </w:rPr>
        <w:t>и).</w:t>
      </w:r>
    </w:p>
    <w:p>
      <w:pPr>
        <w:pStyle w:val="ListParagraph"/>
        <w:numPr>
          <w:ilvl w:val="1"/>
          <w:numId w:val="38"/>
        </w:numPr>
        <w:tabs>
          <w:tab w:pos="1153" w:val="left" w:leader="none"/>
        </w:tabs>
        <w:spacing w:line="240" w:lineRule="auto" w:before="14" w:after="0"/>
        <w:ind w:left="1152" w:right="0" w:hanging="512"/>
        <w:jc w:val="left"/>
        <w:rPr>
          <w:sz w:val="19"/>
        </w:rPr>
      </w:pPr>
      <w:r>
        <w:rPr>
          <w:sz w:val="19"/>
        </w:rPr>
        <w:t>Проверка на пониженное атмосферное</w:t>
      </w:r>
      <w:r>
        <w:rPr>
          <w:spacing w:val="-21"/>
          <w:sz w:val="19"/>
        </w:rPr>
        <w:t> </w:t>
      </w:r>
      <w:r>
        <w:rPr>
          <w:sz w:val="19"/>
        </w:rPr>
        <w:t>давление</w:t>
      </w:r>
    </w:p>
    <w:p>
      <w:pPr>
        <w:pStyle w:val="ListParagraph"/>
        <w:numPr>
          <w:ilvl w:val="2"/>
          <w:numId w:val="38"/>
        </w:numPr>
        <w:tabs>
          <w:tab w:pos="1361" w:val="left" w:leader="none"/>
        </w:tabs>
        <w:spacing w:line="256" w:lineRule="auto" w:before="14" w:after="0"/>
        <w:ind w:left="118" w:right="279" w:firstLine="522"/>
        <w:jc w:val="left"/>
        <w:rPr>
          <w:sz w:val="19"/>
        </w:rPr>
      </w:pPr>
      <w:r>
        <w:rPr>
          <w:sz w:val="19"/>
        </w:rPr>
        <w:t>Проводят внешний осмотр средств связи. Средства связи включают, и проводят проверку    по 9.8. Средства связи выключают, упаковывают в транспортную тару и размещают в барокамере. Дав-  лен</w:t>
      </w:r>
      <w:r>
        <w:rPr>
          <w:spacing w:val="-4"/>
          <w:sz w:val="19"/>
        </w:rPr>
        <w:t> </w:t>
      </w:r>
      <w:r>
        <w:rPr>
          <w:sz w:val="19"/>
        </w:rPr>
        <w:t>ие</w:t>
      </w:r>
      <w:r>
        <w:rPr>
          <w:spacing w:val="-3"/>
          <w:sz w:val="19"/>
        </w:rPr>
        <w:t> </w:t>
      </w:r>
      <w:r>
        <w:rPr>
          <w:sz w:val="19"/>
        </w:rPr>
        <w:t>в</w:t>
      </w:r>
      <w:r>
        <w:rPr>
          <w:spacing w:val="-4"/>
          <w:sz w:val="19"/>
        </w:rPr>
        <w:t> </w:t>
      </w:r>
      <w:r>
        <w:rPr>
          <w:sz w:val="19"/>
        </w:rPr>
        <w:t>барокамере</w:t>
      </w:r>
      <w:r>
        <w:rPr>
          <w:spacing w:val="-3"/>
          <w:sz w:val="19"/>
        </w:rPr>
        <w:t> </w:t>
      </w:r>
      <w:r>
        <w:rPr>
          <w:sz w:val="19"/>
        </w:rPr>
        <w:t>понижают</w:t>
      </w:r>
      <w:r>
        <w:rPr>
          <w:spacing w:val="-3"/>
          <w:sz w:val="19"/>
        </w:rPr>
        <w:t> </w:t>
      </w:r>
      <w:r>
        <w:rPr>
          <w:sz w:val="19"/>
        </w:rPr>
        <w:t>до</w:t>
      </w:r>
      <w:r>
        <w:rPr>
          <w:spacing w:val="-4"/>
          <w:sz w:val="19"/>
        </w:rPr>
        <w:t> </w:t>
      </w:r>
      <w:r>
        <w:rPr>
          <w:sz w:val="19"/>
        </w:rPr>
        <w:t>19.4</w:t>
      </w:r>
      <w:r>
        <w:rPr>
          <w:spacing w:val="-4"/>
          <w:sz w:val="19"/>
        </w:rPr>
        <w:t> </w:t>
      </w:r>
      <w:r>
        <w:rPr>
          <w:sz w:val="19"/>
        </w:rPr>
        <w:t>кПа</w:t>
      </w:r>
      <w:r>
        <w:rPr>
          <w:spacing w:val="-3"/>
          <w:sz w:val="19"/>
        </w:rPr>
        <w:t> </w:t>
      </w:r>
      <w:r>
        <w:rPr>
          <w:sz w:val="19"/>
        </w:rPr>
        <w:t>(145</w:t>
      </w:r>
      <w:r>
        <w:rPr>
          <w:spacing w:val="-3"/>
          <w:sz w:val="19"/>
        </w:rPr>
        <w:t> </w:t>
      </w:r>
      <w:r>
        <w:rPr>
          <w:sz w:val="19"/>
        </w:rPr>
        <w:t>мм</w:t>
      </w:r>
      <w:r>
        <w:rPr>
          <w:spacing w:val="-3"/>
          <w:sz w:val="19"/>
        </w:rPr>
        <w:t> </w:t>
      </w:r>
      <w:r>
        <w:rPr>
          <w:sz w:val="19"/>
        </w:rPr>
        <w:t>рт.ст.)илоддерживают</w:t>
      </w:r>
      <w:r>
        <w:rPr>
          <w:spacing w:val="-4"/>
          <w:sz w:val="19"/>
        </w:rPr>
        <w:t> </w:t>
      </w:r>
      <w:r>
        <w:rPr>
          <w:sz w:val="19"/>
        </w:rPr>
        <w:t>наэтом</w:t>
      </w:r>
      <w:r>
        <w:rPr>
          <w:spacing w:val="-4"/>
          <w:sz w:val="19"/>
        </w:rPr>
        <w:t> </w:t>
      </w:r>
      <w:r>
        <w:rPr>
          <w:sz w:val="19"/>
        </w:rPr>
        <w:t>уровне</w:t>
      </w:r>
      <w:r>
        <w:rPr>
          <w:spacing w:val="-3"/>
          <w:sz w:val="19"/>
        </w:rPr>
        <w:t> </w:t>
      </w:r>
      <w:r>
        <w:rPr>
          <w:sz w:val="19"/>
        </w:rPr>
        <w:t>втечение</w:t>
      </w:r>
      <w:r>
        <w:rPr>
          <w:spacing w:val="-4"/>
          <w:sz w:val="19"/>
        </w:rPr>
        <w:t> </w:t>
      </w:r>
      <w:r>
        <w:rPr>
          <w:sz w:val="19"/>
        </w:rPr>
        <w:t>1</w:t>
      </w:r>
      <w:r>
        <w:rPr>
          <w:spacing w:val="-4"/>
          <w:sz w:val="19"/>
        </w:rPr>
        <w:t> </w:t>
      </w:r>
      <w:r>
        <w:rPr>
          <w:sz w:val="19"/>
        </w:rPr>
        <w:t>ч.</w:t>
      </w:r>
    </w:p>
    <w:p>
      <w:pPr>
        <w:pStyle w:val="ListParagraph"/>
        <w:numPr>
          <w:ilvl w:val="2"/>
          <w:numId w:val="38"/>
        </w:numPr>
        <w:tabs>
          <w:tab w:pos="1368" w:val="left" w:leader="none"/>
          <w:tab w:pos="1369" w:val="left" w:leader="none"/>
        </w:tabs>
        <w:spacing w:line="201" w:lineRule="exact" w:before="0" w:after="0"/>
        <w:ind w:left="1368" w:right="0" w:hanging="728"/>
        <w:jc w:val="left"/>
        <w:rPr>
          <w:sz w:val="19"/>
        </w:rPr>
      </w:pPr>
      <w:r>
        <w:rPr>
          <w:sz w:val="19"/>
        </w:rPr>
        <w:t>Давление  в  камере  повышают  до  нормального  значения.  Средства  связи  извлекают  </w:t>
      </w:r>
      <w:r>
        <w:rPr>
          <w:spacing w:val="6"/>
          <w:sz w:val="19"/>
        </w:rPr>
        <w:t> </w:t>
      </w:r>
      <w:r>
        <w:rPr>
          <w:sz w:val="19"/>
        </w:rPr>
        <w:t>из</w:t>
      </w:r>
    </w:p>
    <w:p>
      <w:pPr>
        <w:pStyle w:val="BodyText"/>
        <w:spacing w:before="16"/>
        <w:ind w:left="127"/>
        <w:jc w:val="both"/>
      </w:pPr>
      <w:r>
        <w:rPr/>
        <w:t>барокамеры и в нормальных климатических условиях выдерживают в течение 12 ч.</w:t>
      </w:r>
    </w:p>
    <w:p>
      <w:pPr>
        <w:pStyle w:val="ListParagraph"/>
        <w:numPr>
          <w:ilvl w:val="2"/>
          <w:numId w:val="38"/>
        </w:numPr>
        <w:tabs>
          <w:tab w:pos="1376" w:val="left" w:leader="none"/>
          <w:tab w:pos="1377" w:val="left" w:leader="none"/>
        </w:tabs>
        <w:spacing w:line="256" w:lineRule="auto" w:before="15" w:after="0"/>
        <w:ind w:left="136" w:right="280" w:firstLine="504"/>
        <w:jc w:val="left"/>
        <w:rPr>
          <w:sz w:val="19"/>
        </w:rPr>
      </w:pPr>
      <w:r>
        <w:rPr>
          <w:sz w:val="19"/>
        </w:rPr>
        <w:t>Средства связи распаковывают, включают и проводят проверку по 9.8. Средства связи выключают и проводят внешний</w:t>
      </w:r>
      <w:r>
        <w:rPr>
          <w:spacing w:val="-23"/>
          <w:sz w:val="19"/>
        </w:rPr>
        <w:t> </w:t>
      </w:r>
      <w:r>
        <w:rPr>
          <w:sz w:val="19"/>
        </w:rPr>
        <w:t>осмотр.</w:t>
      </w:r>
    </w:p>
    <w:p>
      <w:pPr>
        <w:pStyle w:val="ListParagraph"/>
        <w:numPr>
          <w:ilvl w:val="2"/>
          <w:numId w:val="38"/>
        </w:numPr>
        <w:tabs>
          <w:tab w:pos="1345" w:val="left" w:leader="none"/>
        </w:tabs>
        <w:spacing w:line="237" w:lineRule="auto" w:before="2" w:after="0"/>
        <w:ind w:left="127" w:right="278" w:firstLine="513"/>
        <w:jc w:val="left"/>
        <w:rPr>
          <w:sz w:val="19"/>
        </w:rPr>
      </w:pPr>
      <w:r>
        <w:rPr>
          <w:sz w:val="19"/>
        </w:rPr>
        <w:t>Средства связи считают выдержавшими проверку, если после проверки они соответствуют требованиям 5.1.3.1. перечисления а) — г),</w:t>
      </w:r>
      <w:r>
        <w:rPr>
          <w:spacing w:val="-23"/>
          <w:sz w:val="19"/>
        </w:rPr>
        <w:t> </w:t>
      </w:r>
      <w:r>
        <w:rPr>
          <w:sz w:val="19"/>
        </w:rPr>
        <w:t>л).</w:t>
      </w:r>
    </w:p>
    <w:p>
      <w:pPr>
        <w:pStyle w:val="ListParagraph"/>
        <w:numPr>
          <w:ilvl w:val="1"/>
          <w:numId w:val="39"/>
        </w:numPr>
        <w:tabs>
          <w:tab w:pos="1153" w:val="left" w:leader="none"/>
        </w:tabs>
        <w:spacing w:line="240" w:lineRule="auto" w:before="15" w:after="0"/>
        <w:ind w:left="1152" w:right="0" w:hanging="512"/>
        <w:jc w:val="left"/>
        <w:rPr>
          <w:sz w:val="19"/>
        </w:rPr>
      </w:pPr>
      <w:r>
        <w:rPr>
          <w:sz w:val="19"/>
        </w:rPr>
        <w:t>Проверка уровня</w:t>
      </w:r>
      <w:r>
        <w:rPr>
          <w:spacing w:val="-10"/>
          <w:sz w:val="19"/>
        </w:rPr>
        <w:t> </w:t>
      </w:r>
      <w:r>
        <w:rPr>
          <w:sz w:val="19"/>
        </w:rPr>
        <w:t>радиопомех</w:t>
      </w:r>
    </w:p>
    <w:p>
      <w:pPr>
        <w:pStyle w:val="BodyText"/>
        <w:spacing w:before="15"/>
        <w:ind w:left="640"/>
      </w:pPr>
      <w:r>
        <w:rPr/>
        <w:t>Проверку уровня радиопомех создаваемых средствами связи по5.1 .б.Зпроводят по ГОСТР 51318.11.</w:t>
      </w:r>
    </w:p>
    <w:p>
      <w:pPr>
        <w:pStyle w:val="BodyText"/>
        <w:spacing w:before="15"/>
        <w:ind w:left="136"/>
        <w:jc w:val="both"/>
      </w:pPr>
      <w:r>
        <w:rPr/>
        <w:t>ГОСТ Р51318.14.1. ГОСТ Р 51320.</w:t>
      </w:r>
    </w:p>
    <w:p>
      <w:pPr>
        <w:pStyle w:val="ListParagraph"/>
        <w:numPr>
          <w:ilvl w:val="1"/>
          <w:numId w:val="39"/>
        </w:numPr>
        <w:tabs>
          <w:tab w:pos="1153" w:val="left" w:leader="none"/>
        </w:tabs>
        <w:spacing w:line="240" w:lineRule="auto" w:before="15" w:after="0"/>
        <w:ind w:left="1152" w:right="0" w:hanging="512"/>
        <w:jc w:val="left"/>
        <w:rPr>
          <w:sz w:val="19"/>
        </w:rPr>
      </w:pPr>
      <w:r>
        <w:rPr>
          <w:sz w:val="19"/>
        </w:rPr>
        <w:t>Проверка на устойчивость к воздействию магнитных</w:t>
      </w:r>
      <w:r>
        <w:rPr>
          <w:spacing w:val="-13"/>
          <w:sz w:val="19"/>
        </w:rPr>
        <w:t> </w:t>
      </w:r>
      <w:r>
        <w:rPr>
          <w:sz w:val="19"/>
        </w:rPr>
        <w:t>полей</w:t>
      </w:r>
    </w:p>
    <w:p>
      <w:pPr>
        <w:pStyle w:val="ListParagraph"/>
        <w:numPr>
          <w:ilvl w:val="2"/>
          <w:numId w:val="39"/>
        </w:numPr>
        <w:tabs>
          <w:tab w:pos="1368" w:val="left" w:leader="none"/>
        </w:tabs>
        <w:spacing w:line="247" w:lineRule="auto" w:before="15" w:after="0"/>
        <w:ind w:left="136" w:right="276" w:firstLine="504"/>
        <w:jc w:val="both"/>
        <w:rPr>
          <w:sz w:val="19"/>
        </w:rPr>
      </w:pPr>
      <w:r>
        <w:rPr>
          <w:sz w:val="19"/>
        </w:rPr>
        <w:t>Проверку средств связи на устойчивость к воздействию постоянных и переменных полей проводят на специальном стенде, обеспечивающем создание постоянных магнитных полей напряжен- ностью 5 Э и переменных магнитных полей частотой 50 и 400 Гц напряженностью 1</w:t>
      </w:r>
      <w:r>
        <w:rPr>
          <w:spacing w:val="-27"/>
          <w:sz w:val="19"/>
        </w:rPr>
        <w:t> </w:t>
      </w:r>
      <w:r>
        <w:rPr>
          <w:sz w:val="19"/>
        </w:rPr>
        <w:t>Э.</w:t>
      </w:r>
    </w:p>
    <w:p>
      <w:pPr>
        <w:pStyle w:val="ListParagraph"/>
        <w:numPr>
          <w:ilvl w:val="2"/>
          <w:numId w:val="39"/>
        </w:numPr>
        <w:tabs>
          <w:tab w:pos="1431" w:val="left" w:leader="none"/>
          <w:tab w:pos="1432" w:val="left" w:leader="none"/>
        </w:tabs>
        <w:spacing w:line="256" w:lineRule="auto" w:before="9" w:after="0"/>
        <w:ind w:left="127" w:right="279" w:firstLine="513"/>
        <w:jc w:val="left"/>
        <w:rPr>
          <w:sz w:val="19"/>
        </w:rPr>
      </w:pPr>
      <w:r>
        <w:rPr>
          <w:sz w:val="19"/>
        </w:rPr>
        <w:t>Работоспособность  средств  связи  на  соответствие   требованиям   S.1.3.1.   перечисле- ния  а)  —  г),  л),  при  воздействии  магнитных  полей  определяют субъективной  оценкой.  Кроме</w:t>
      </w:r>
      <w:r>
        <w:rPr>
          <w:spacing w:val="15"/>
          <w:sz w:val="19"/>
        </w:rPr>
        <w:t> </w:t>
      </w:r>
      <w:r>
        <w:rPr>
          <w:sz w:val="19"/>
        </w:rPr>
        <w:t>того, на</w:t>
      </w:r>
    </w:p>
    <w:p>
      <w:pPr>
        <w:pStyle w:val="BodyText"/>
        <w:spacing w:line="223" w:lineRule="auto" w:before="4"/>
        <w:ind w:left="118" w:right="279" w:firstLine="9"/>
        <w:jc w:val="both"/>
      </w:pPr>
      <w:r>
        <w:rPr/>
        <w:t>эквиваленте громкоговорителя измеряют значение полезного сигнала Ц. и значение помехи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n</w:t>
      </w:r>
      <w:r>
        <w:rPr>
          <w:i/>
          <w:sz w:val="20"/>
        </w:rPr>
        <w:t>. </w:t>
      </w:r>
      <w:r>
        <w:rPr/>
        <w:t>возни- кающей из-за влияния магнитного поля. Затем вычисляют отношение значения напряжения полезного сигнала к значению напряжения внешней помехи </w:t>
      </w:r>
      <w:r>
        <w:rPr>
          <w:i/>
          <w:sz w:val="20"/>
        </w:rPr>
        <w:t>К. </w:t>
      </w:r>
      <w:r>
        <w:rPr/>
        <w:t>дБ.по формуле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513" w:val="left" w:leader="none"/>
        </w:tabs>
        <w:spacing w:line="294" w:lineRule="exact" w:before="94"/>
        <w:ind w:left="4528"/>
      </w:pPr>
      <w:r>
        <w:rPr/>
        <w:t>К * 20</w:t>
      </w:r>
      <w:r>
        <w:rPr>
          <w:spacing w:val="-3"/>
        </w:rPr>
        <w:t> </w:t>
      </w:r>
      <w:r>
        <w:rPr/>
        <w:t>lg</w:t>
      </w:r>
      <w:r>
        <w:rPr>
          <w:spacing w:val="-2"/>
        </w:rPr>
        <w:t> </w:t>
      </w:r>
      <w:r>
        <w:rPr/>
        <w:t>—.</w:t>
        <w:tab/>
      </w:r>
      <w:r>
        <w:rPr>
          <w:position w:val="9"/>
        </w:rPr>
        <w:t>(3)</w:t>
      </w:r>
    </w:p>
    <w:p>
      <w:pPr>
        <w:pStyle w:val="BodyText"/>
        <w:spacing w:line="204" w:lineRule="exact"/>
        <w:ind w:left="513" w:right="19"/>
        <w:jc w:val="center"/>
      </w:pPr>
      <w:r>
        <w:rPr/>
        <w:t>*Ц.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94"/>
        <w:ind w:left="290" w:right="5823"/>
        <w:jc w:val="center"/>
      </w:pPr>
      <w:r>
        <w:rPr/>
        <w:t>где Ц. — напряжение полезного сигнала. В:</w:t>
      </w:r>
    </w:p>
    <w:p>
      <w:pPr>
        <w:pStyle w:val="BodyText"/>
        <w:spacing w:line="254" w:lineRule="exact" w:before="6"/>
        <w:ind w:left="213" w:right="5823"/>
        <w:jc w:val="center"/>
      </w:pPr>
      <w:r>
        <w:rPr>
          <w:i/>
          <w:sz w:val="20"/>
        </w:rPr>
        <w:t>U</w:t>
      </w:r>
      <w:r>
        <w:rPr>
          <w:i/>
          <w:position w:val="-4"/>
          <w:sz w:val="13"/>
        </w:rPr>
        <w:t>n </w:t>
      </w:r>
      <w:r>
        <w:rPr/>
        <w:t>— напряжение внешней помехи. 8.</w:t>
      </w:r>
    </w:p>
    <w:p>
      <w:pPr>
        <w:pStyle w:val="ListParagraph"/>
        <w:numPr>
          <w:ilvl w:val="2"/>
          <w:numId w:val="39"/>
        </w:numPr>
        <w:tabs>
          <w:tab w:pos="1868" w:val="left" w:leader="none"/>
          <w:tab w:pos="1869" w:val="left" w:leader="none"/>
        </w:tabs>
        <w:spacing w:line="252" w:lineRule="auto" w:before="0" w:after="0"/>
        <w:ind w:left="127" w:right="103" w:firstLine="513"/>
        <w:jc w:val="left"/>
        <w:rPr>
          <w:sz w:val="19"/>
        </w:rPr>
      </w:pPr>
      <w:r>
        <w:rPr>
          <w:sz w:val="19"/>
        </w:rPr>
        <w:t>Средства</w:t>
      </w:r>
      <w:r>
        <w:rPr>
          <w:spacing w:val="-6"/>
          <w:sz w:val="19"/>
        </w:rPr>
        <w:t> </w:t>
      </w:r>
      <w:r>
        <w:rPr>
          <w:sz w:val="19"/>
        </w:rPr>
        <w:t>связи</w:t>
      </w:r>
      <w:r>
        <w:rPr>
          <w:spacing w:val="-5"/>
          <w:sz w:val="19"/>
        </w:rPr>
        <w:t> </w:t>
      </w:r>
      <w:r>
        <w:rPr>
          <w:sz w:val="19"/>
        </w:rPr>
        <w:t>считают</w:t>
      </w:r>
      <w:r>
        <w:rPr>
          <w:spacing w:val="-5"/>
          <w:sz w:val="19"/>
        </w:rPr>
        <w:t> </w:t>
      </w:r>
      <w:r>
        <w:rPr>
          <w:sz w:val="19"/>
        </w:rPr>
        <w:t>выдержавшими</w:t>
      </w:r>
      <w:r>
        <w:rPr>
          <w:spacing w:val="-6"/>
          <w:sz w:val="19"/>
        </w:rPr>
        <w:t> </w:t>
      </w:r>
      <w:r>
        <w:rPr>
          <w:sz w:val="19"/>
        </w:rPr>
        <w:t>проверку,</w:t>
      </w:r>
      <w:r>
        <w:rPr>
          <w:spacing w:val="-5"/>
          <w:sz w:val="19"/>
        </w:rPr>
        <w:t> </w:t>
      </w:r>
      <w:r>
        <w:rPr>
          <w:sz w:val="19"/>
        </w:rPr>
        <w:t>если</w:t>
      </w:r>
      <w:r>
        <w:rPr>
          <w:spacing w:val="-6"/>
          <w:sz w:val="19"/>
        </w:rPr>
        <w:t> </w:t>
      </w:r>
      <w:r>
        <w:rPr>
          <w:sz w:val="19"/>
        </w:rPr>
        <w:t>обеспечивается</w:t>
      </w:r>
      <w:r>
        <w:rPr>
          <w:spacing w:val="-6"/>
          <w:sz w:val="19"/>
        </w:rPr>
        <w:t> </w:t>
      </w:r>
      <w:r>
        <w:rPr>
          <w:sz w:val="19"/>
        </w:rPr>
        <w:t>устойчивая</w:t>
      </w:r>
      <w:r>
        <w:rPr>
          <w:spacing w:val="-5"/>
          <w:sz w:val="19"/>
        </w:rPr>
        <w:t> </w:t>
      </w:r>
      <w:r>
        <w:rPr>
          <w:sz w:val="19"/>
        </w:rPr>
        <w:t>рабо- та</w:t>
      </w:r>
      <w:r>
        <w:rPr>
          <w:spacing w:val="-3"/>
          <w:sz w:val="19"/>
        </w:rPr>
        <w:t> </w:t>
      </w:r>
      <w:r>
        <w:rPr>
          <w:sz w:val="19"/>
        </w:rPr>
        <w:t>согласно</w:t>
      </w:r>
      <w:r>
        <w:rPr>
          <w:spacing w:val="-3"/>
          <w:sz w:val="19"/>
        </w:rPr>
        <w:t> </w:t>
      </w:r>
      <w:r>
        <w:rPr>
          <w:sz w:val="19"/>
        </w:rPr>
        <w:t>требованиям</w:t>
      </w:r>
      <w:r>
        <w:rPr>
          <w:spacing w:val="-3"/>
          <w:sz w:val="19"/>
        </w:rPr>
        <w:t> </w:t>
      </w:r>
      <w:r>
        <w:rPr>
          <w:sz w:val="19"/>
        </w:rPr>
        <w:t>5.1.3.1.</w:t>
      </w:r>
      <w:r>
        <w:rPr>
          <w:spacing w:val="-4"/>
          <w:sz w:val="19"/>
        </w:rPr>
        <w:t> </w:t>
      </w:r>
      <w:r>
        <w:rPr>
          <w:sz w:val="19"/>
        </w:rPr>
        <w:t>перечисления</w:t>
      </w:r>
      <w:r>
        <w:rPr>
          <w:spacing w:val="-3"/>
          <w:sz w:val="19"/>
        </w:rPr>
        <w:t> </w:t>
      </w:r>
      <w:r>
        <w:rPr>
          <w:sz w:val="19"/>
        </w:rPr>
        <w:t>а)</w:t>
      </w:r>
      <w:r>
        <w:rPr>
          <w:spacing w:val="-4"/>
          <w:sz w:val="19"/>
        </w:rPr>
        <w:t> </w:t>
      </w:r>
      <w:r>
        <w:rPr>
          <w:sz w:val="19"/>
        </w:rPr>
        <w:t>—</w:t>
      </w:r>
      <w:r>
        <w:rPr>
          <w:spacing w:val="-3"/>
          <w:sz w:val="19"/>
        </w:rPr>
        <w:t> </w:t>
      </w:r>
      <w:r>
        <w:rPr>
          <w:sz w:val="19"/>
        </w:rPr>
        <w:t>г),</w:t>
      </w:r>
      <w:r>
        <w:rPr>
          <w:spacing w:val="-3"/>
          <w:sz w:val="19"/>
        </w:rPr>
        <w:t> </w:t>
      </w:r>
      <w:r>
        <w:rPr>
          <w:sz w:val="19"/>
        </w:rPr>
        <w:t>л),</w:t>
      </w:r>
      <w:r>
        <w:rPr>
          <w:spacing w:val="-4"/>
          <w:sz w:val="19"/>
        </w:rPr>
        <w:t> </w:t>
      </w:r>
      <w:r>
        <w:rPr>
          <w:sz w:val="19"/>
        </w:rPr>
        <w:t>а</w:t>
      </w:r>
      <w:r>
        <w:rPr>
          <w:spacing w:val="-4"/>
          <w:sz w:val="19"/>
        </w:rPr>
        <w:t> </w:t>
      </w:r>
      <w:r>
        <w:rPr>
          <w:sz w:val="19"/>
        </w:rPr>
        <w:t>также,</w:t>
      </w:r>
      <w:r>
        <w:rPr>
          <w:spacing w:val="-3"/>
          <w:sz w:val="19"/>
        </w:rPr>
        <w:t> </w:t>
      </w:r>
      <w:r>
        <w:rPr>
          <w:sz w:val="19"/>
        </w:rPr>
        <w:t>если</w:t>
      </w:r>
      <w:r>
        <w:rPr>
          <w:spacing w:val="-4"/>
          <w:sz w:val="19"/>
        </w:rPr>
        <w:t> </w:t>
      </w:r>
      <w:r>
        <w:rPr>
          <w:sz w:val="19"/>
        </w:rPr>
        <w:t>К</w:t>
      </w:r>
      <w:r>
        <w:rPr>
          <w:spacing w:val="-4"/>
          <w:sz w:val="19"/>
        </w:rPr>
        <w:t> </w:t>
      </w:r>
      <w:r>
        <w:rPr>
          <w:rFonts w:ascii="Courier New" w:hAnsi="Courier New"/>
          <w:sz w:val="22"/>
        </w:rPr>
        <w:t>2</w:t>
      </w:r>
      <w:r>
        <w:rPr>
          <w:rFonts w:ascii="Courier New" w:hAnsi="Courier New"/>
          <w:spacing w:val="-100"/>
          <w:sz w:val="22"/>
        </w:rPr>
        <w:t> </w:t>
      </w:r>
      <w:r>
        <w:rPr>
          <w:sz w:val="19"/>
        </w:rPr>
        <w:t>10</w:t>
      </w:r>
      <w:r>
        <w:rPr>
          <w:spacing w:val="-4"/>
          <w:sz w:val="19"/>
        </w:rPr>
        <w:t> </w:t>
      </w:r>
      <w:r>
        <w:rPr>
          <w:sz w:val="19"/>
        </w:rPr>
        <w:t>дБ.</w:t>
      </w:r>
    </w:p>
    <w:p>
      <w:pPr>
        <w:pStyle w:val="BodyText"/>
        <w:tabs>
          <w:tab w:pos="1253" w:val="left" w:leader="none"/>
        </w:tabs>
        <w:spacing w:line="195" w:lineRule="exact" w:before="11"/>
        <w:ind w:left="640"/>
      </w:pPr>
      <w:r>
        <w:rPr/>
        <w:t>9.27</w:t>
        <w:tab/>
        <w:t>Проверка маркировки, консервации и упаковки</w:t>
      </w:r>
    </w:p>
    <w:p>
      <w:pPr>
        <w:pStyle w:val="BodyText"/>
        <w:spacing w:line="217" w:lineRule="exact"/>
        <w:ind w:left="640"/>
      </w:pPr>
      <w:r>
        <w:rPr/>
        <w:t>9.27.1   Визуальным контролем проверяют наличие маркировок и их соответствия требованиям</w:t>
      </w:r>
    </w:p>
    <w:p>
      <w:pPr>
        <w:pStyle w:val="BodyText"/>
        <w:tabs>
          <w:tab w:pos="941" w:val="left" w:leader="none"/>
        </w:tabs>
        <w:spacing w:before="15"/>
        <w:ind w:left="126"/>
      </w:pPr>
      <w:r>
        <w:rPr/>
        <w:t>5.4.5.5</w:t>
        <w:tab/>
        <w:t>и технической документации на конкретные средства</w:t>
      </w:r>
      <w:r>
        <w:rPr>
          <w:spacing w:val="-24"/>
        </w:rPr>
        <w:t> </w:t>
      </w:r>
      <w:r>
        <w:rPr/>
        <w:t>связи.</w:t>
      </w:r>
    </w:p>
    <w:p>
      <w:pPr>
        <w:pStyle w:val="BodyText"/>
        <w:spacing w:line="256" w:lineRule="auto" w:before="15"/>
        <w:ind w:left="127" w:firstLine="513"/>
      </w:pPr>
      <w:r>
        <w:rPr/>
        <w:t>9.27.2 Визуальным контролем проверяютсоответствие упаковки средств связи требованиям 5.5 и технической документации, а также полноту выполнения консервации по ГОСТ 9.014.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right="249"/>
        <w:jc w:val="right"/>
      </w:pPr>
      <w:r>
        <w:rPr/>
        <w:t>17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52937—2008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39"/>
        </w:numPr>
        <w:tabs>
          <w:tab w:pos="1023" w:val="left" w:leader="none"/>
        </w:tabs>
        <w:spacing w:line="240" w:lineRule="auto" w:before="0" w:after="0"/>
        <w:ind w:left="1022" w:right="0" w:hanging="386"/>
        <w:jc w:val="left"/>
      </w:pPr>
      <w:bookmarkStart w:name="_bookmark9" w:id="16"/>
      <w:bookmarkEnd w:id="16"/>
      <w:r>
        <w:rPr/>
      </w:r>
      <w:bookmarkStart w:name="_bookmark9" w:id="17"/>
      <w:bookmarkEnd w:id="17"/>
      <w:r>
        <w:rPr/>
        <w:t>Транспортирование</w:t>
      </w:r>
      <w:r>
        <w:rPr/>
        <w:t> и хранение</w:t>
      </w:r>
    </w:p>
    <w:p>
      <w:pPr>
        <w:pStyle w:val="ListParagraph"/>
        <w:numPr>
          <w:ilvl w:val="1"/>
          <w:numId w:val="40"/>
        </w:numPr>
        <w:tabs>
          <w:tab w:pos="1180" w:val="left" w:leader="none"/>
        </w:tabs>
        <w:spacing w:line="249" w:lineRule="auto" w:before="234" w:after="0"/>
        <w:ind w:left="114" w:right="119" w:firstLine="522"/>
        <w:jc w:val="both"/>
        <w:rPr>
          <w:sz w:val="19"/>
        </w:rPr>
      </w:pPr>
      <w:r>
        <w:rPr>
          <w:sz w:val="19"/>
        </w:rPr>
        <w:t>Средства связи перевозят наземным, воздушным и морским видами транспорта без огра- ничения расстояния в упакованном  виде  при  температуре  окружающей  среды  от  минус  50  °С  до  плюс 65 °С. Транспортная тара должна предохранять средства связи от непосредственного попадания атмосферных</w:t>
      </w:r>
      <w:r>
        <w:rPr>
          <w:spacing w:val="-19"/>
          <w:sz w:val="19"/>
        </w:rPr>
        <w:t> </w:t>
      </w:r>
      <w:r>
        <w:rPr>
          <w:sz w:val="19"/>
        </w:rPr>
        <w:t>осадков.</w:t>
      </w:r>
    </w:p>
    <w:p>
      <w:pPr>
        <w:pStyle w:val="ListParagraph"/>
        <w:numPr>
          <w:ilvl w:val="1"/>
          <w:numId w:val="40"/>
        </w:numPr>
        <w:tabs>
          <w:tab w:pos="1187" w:val="left" w:leader="none"/>
        </w:tabs>
        <w:spacing w:line="256" w:lineRule="auto" w:before="6" w:after="0"/>
        <w:ind w:left="114" w:right="121" w:firstLine="522"/>
        <w:jc w:val="both"/>
        <w:rPr>
          <w:sz w:val="19"/>
        </w:rPr>
      </w:pPr>
      <w:r>
        <w:rPr>
          <w:sz w:val="19"/>
        </w:rPr>
        <w:t>В период транспортирования средств связи требования к механическим факторам должны соответствовать ГОСТ 23216. а климатические факторы — ГОСТ</w:t>
      </w:r>
      <w:r>
        <w:rPr>
          <w:spacing w:val="-13"/>
          <w:sz w:val="19"/>
        </w:rPr>
        <w:t> </w:t>
      </w:r>
      <w:r>
        <w:rPr>
          <w:sz w:val="19"/>
        </w:rPr>
        <w:t>15150.</w:t>
      </w:r>
    </w:p>
    <w:p>
      <w:pPr>
        <w:pStyle w:val="ListParagraph"/>
        <w:numPr>
          <w:ilvl w:val="1"/>
          <w:numId w:val="40"/>
        </w:numPr>
        <w:tabs>
          <w:tab w:pos="1177" w:val="left" w:leader="none"/>
        </w:tabs>
        <w:spacing w:line="249" w:lineRule="auto" w:before="0" w:after="0"/>
        <w:ind w:left="105" w:right="119" w:firstLine="531"/>
        <w:jc w:val="both"/>
        <w:rPr>
          <w:sz w:val="19"/>
        </w:rPr>
      </w:pPr>
      <w:r>
        <w:rPr>
          <w:sz w:val="19"/>
        </w:rPr>
        <w:t>Устойчивость и прочность средств связи к механическим воздействиям, возникающим при работе во время движения, допускается проверять пробегом транспортных  средств,  на  которых  сре- дства связи смонтированы или перевозят. Средства связи проверяют в том состоянии, в котором они находятся в процессе</w:t>
      </w:r>
      <w:r>
        <w:rPr>
          <w:spacing w:val="-19"/>
          <w:sz w:val="19"/>
        </w:rPr>
        <w:t> </w:t>
      </w:r>
      <w:r>
        <w:rPr>
          <w:sz w:val="19"/>
        </w:rPr>
        <w:t>движения.</w:t>
      </w:r>
    </w:p>
    <w:p>
      <w:pPr>
        <w:pStyle w:val="ListParagraph"/>
        <w:numPr>
          <w:ilvl w:val="1"/>
          <w:numId w:val="40"/>
        </w:numPr>
        <w:tabs>
          <w:tab w:pos="1177" w:val="left" w:leader="none"/>
        </w:tabs>
        <w:spacing w:line="256" w:lineRule="auto" w:before="7" w:after="0"/>
        <w:ind w:left="114" w:right="154" w:firstLine="522"/>
        <w:jc w:val="both"/>
        <w:rPr>
          <w:sz w:val="19"/>
        </w:rPr>
      </w:pPr>
      <w:r>
        <w:rPr>
          <w:sz w:val="19"/>
        </w:rPr>
        <w:t>Транспортирование и погрузочно-разгрузочные работы следует проводить без  резких  тол- чков и ударов в целях обеспечения сохранности оборудования и</w:t>
      </w:r>
      <w:r>
        <w:rPr>
          <w:spacing w:val="-24"/>
          <w:sz w:val="19"/>
        </w:rPr>
        <w:t> </w:t>
      </w:r>
      <w:r>
        <w:rPr>
          <w:sz w:val="19"/>
        </w:rPr>
        <w:t>упаковки.</w:t>
      </w:r>
    </w:p>
    <w:p>
      <w:pPr>
        <w:pStyle w:val="ListParagraph"/>
        <w:numPr>
          <w:ilvl w:val="1"/>
          <w:numId w:val="40"/>
        </w:numPr>
        <w:tabs>
          <w:tab w:pos="1155" w:val="left" w:leader="none"/>
        </w:tabs>
        <w:spacing w:line="201" w:lineRule="exact" w:before="0" w:after="0"/>
        <w:ind w:left="1154" w:right="0" w:hanging="518"/>
        <w:jc w:val="both"/>
        <w:rPr>
          <w:sz w:val="19"/>
        </w:rPr>
      </w:pPr>
      <w:r>
        <w:rPr>
          <w:sz w:val="19"/>
        </w:rPr>
        <w:t>Условия</w:t>
      </w:r>
      <w:r>
        <w:rPr>
          <w:spacing w:val="28"/>
          <w:sz w:val="19"/>
        </w:rPr>
        <w:t> </w:t>
      </w:r>
      <w:r>
        <w:rPr>
          <w:sz w:val="19"/>
        </w:rPr>
        <w:t>транспортирования</w:t>
      </w:r>
      <w:r>
        <w:rPr>
          <w:spacing w:val="27"/>
          <w:sz w:val="19"/>
        </w:rPr>
        <w:t> </w:t>
      </w:r>
      <w:r>
        <w:rPr>
          <w:sz w:val="19"/>
        </w:rPr>
        <w:t>и</w:t>
      </w:r>
      <w:r>
        <w:rPr>
          <w:spacing w:val="28"/>
          <w:sz w:val="19"/>
        </w:rPr>
        <w:t> </w:t>
      </w:r>
      <w:r>
        <w:rPr>
          <w:sz w:val="19"/>
        </w:rPr>
        <w:t>хранения</w:t>
      </w:r>
      <w:r>
        <w:rPr>
          <w:spacing w:val="27"/>
          <w:sz w:val="19"/>
        </w:rPr>
        <w:t> </w:t>
      </w:r>
      <w:r>
        <w:rPr>
          <w:sz w:val="19"/>
        </w:rPr>
        <w:t>средств</w:t>
      </w:r>
      <w:r>
        <w:rPr>
          <w:spacing w:val="27"/>
          <w:sz w:val="19"/>
        </w:rPr>
        <w:t> </w:t>
      </w:r>
      <w:r>
        <w:rPr>
          <w:sz w:val="19"/>
        </w:rPr>
        <w:t>связи</w:t>
      </w:r>
      <w:r>
        <w:rPr>
          <w:spacing w:val="27"/>
          <w:sz w:val="19"/>
        </w:rPr>
        <w:t> </w:t>
      </w:r>
      <w:r>
        <w:rPr>
          <w:sz w:val="19"/>
        </w:rPr>
        <w:t>на</w:t>
      </w:r>
      <w:r>
        <w:rPr>
          <w:spacing w:val="26"/>
          <w:sz w:val="19"/>
        </w:rPr>
        <w:t> </w:t>
      </w:r>
      <w:r>
        <w:rPr>
          <w:sz w:val="19"/>
        </w:rPr>
        <w:t>предприятии-изготовителе</w:t>
      </w:r>
      <w:r>
        <w:rPr>
          <w:spacing w:val="26"/>
          <w:sz w:val="19"/>
        </w:rPr>
        <w:t> </w:t>
      </w:r>
      <w:r>
        <w:rPr>
          <w:sz w:val="19"/>
        </w:rPr>
        <w:t>должны</w:t>
      </w:r>
    </w:p>
    <w:p>
      <w:pPr>
        <w:pStyle w:val="BodyText"/>
        <w:spacing w:line="256" w:lineRule="auto" w:before="15"/>
        <w:ind w:left="114"/>
      </w:pPr>
      <w:r>
        <w:rPr/>
        <w:t>обеспечивать сохранность средств связи, предохранение от коррозии, загрязнения, механических повреждений и деформации.</w:t>
      </w:r>
    </w:p>
    <w:p>
      <w:pPr>
        <w:pStyle w:val="ListParagraph"/>
        <w:numPr>
          <w:ilvl w:val="1"/>
          <w:numId w:val="40"/>
        </w:numPr>
        <w:tabs>
          <w:tab w:pos="1181" w:val="left" w:leader="none"/>
        </w:tabs>
        <w:spacing w:line="256" w:lineRule="auto" w:before="0" w:after="0"/>
        <w:ind w:left="114" w:right="116" w:firstLine="522"/>
        <w:jc w:val="both"/>
        <w:rPr>
          <w:sz w:val="19"/>
        </w:rPr>
      </w:pPr>
      <w:r>
        <w:rPr>
          <w:sz w:val="19"/>
        </w:rPr>
        <w:t>Средства связи должны храниться в упакованном виде в закрытых складских помещениях   </w:t>
      </w:r>
      <w:bookmarkStart w:name="_bookmark10" w:id="18"/>
      <w:bookmarkEnd w:id="18"/>
      <w:r>
        <w:rPr>
          <w:sz w:val="19"/>
        </w:rPr>
      </w:r>
      <w:r>
        <w:rPr>
          <w:sz w:val="19"/>
        </w:rPr>
        <w:t> при</w:t>
      </w:r>
      <w:r>
        <w:rPr>
          <w:spacing w:val="-3"/>
          <w:sz w:val="19"/>
        </w:rPr>
        <w:t> </w:t>
      </w:r>
      <w:r>
        <w:rPr>
          <w:sz w:val="19"/>
        </w:rPr>
        <w:t>температуре</w:t>
      </w:r>
      <w:r>
        <w:rPr>
          <w:spacing w:val="-3"/>
          <w:sz w:val="19"/>
        </w:rPr>
        <w:t> </w:t>
      </w:r>
      <w:r>
        <w:rPr>
          <w:sz w:val="19"/>
        </w:rPr>
        <w:t>окружающей</w:t>
      </w:r>
      <w:r>
        <w:rPr>
          <w:spacing w:val="-4"/>
          <w:sz w:val="19"/>
        </w:rPr>
        <w:t> </w:t>
      </w:r>
      <w:r>
        <w:rPr>
          <w:sz w:val="19"/>
        </w:rPr>
        <w:t>среды</w:t>
      </w:r>
      <w:r>
        <w:rPr>
          <w:spacing w:val="-3"/>
          <w:sz w:val="19"/>
        </w:rPr>
        <w:t> </w:t>
      </w:r>
      <w:r>
        <w:rPr>
          <w:sz w:val="19"/>
        </w:rPr>
        <w:t>от</w:t>
      </w:r>
      <w:r>
        <w:rPr>
          <w:spacing w:val="-4"/>
          <w:sz w:val="19"/>
        </w:rPr>
        <w:t> </w:t>
      </w:r>
      <w:r>
        <w:rPr>
          <w:sz w:val="19"/>
        </w:rPr>
        <w:t>0</w:t>
      </w:r>
      <w:r>
        <w:rPr>
          <w:spacing w:val="-4"/>
          <w:sz w:val="19"/>
        </w:rPr>
        <w:t> </w:t>
      </w:r>
      <w:r>
        <w:rPr>
          <w:sz w:val="19"/>
        </w:rPr>
        <w:t>*С</w:t>
      </w:r>
      <w:r>
        <w:rPr>
          <w:spacing w:val="-4"/>
          <w:sz w:val="19"/>
        </w:rPr>
        <w:t> </w:t>
      </w:r>
      <w:r>
        <w:rPr>
          <w:sz w:val="19"/>
        </w:rPr>
        <w:t>до</w:t>
      </w:r>
      <w:r>
        <w:rPr>
          <w:spacing w:val="-4"/>
          <w:sz w:val="19"/>
        </w:rPr>
        <w:t> </w:t>
      </w:r>
      <w:r>
        <w:rPr>
          <w:sz w:val="19"/>
        </w:rPr>
        <w:t>35</w:t>
      </w:r>
      <w:r>
        <w:rPr>
          <w:spacing w:val="-4"/>
          <w:sz w:val="19"/>
        </w:rPr>
        <w:t> </w:t>
      </w:r>
      <w:r>
        <w:rPr>
          <w:sz w:val="19"/>
        </w:rPr>
        <w:t>®С</w:t>
      </w:r>
      <w:r>
        <w:rPr>
          <w:spacing w:val="-3"/>
          <w:sz w:val="19"/>
        </w:rPr>
        <w:t> </w:t>
      </w:r>
      <w:r>
        <w:rPr>
          <w:sz w:val="19"/>
        </w:rPr>
        <w:t>иотносительной</w:t>
      </w:r>
      <w:r>
        <w:rPr>
          <w:spacing w:val="-3"/>
          <w:sz w:val="19"/>
        </w:rPr>
        <w:t> </w:t>
      </w:r>
      <w:r>
        <w:rPr>
          <w:sz w:val="19"/>
        </w:rPr>
        <w:t>влажности</w:t>
      </w:r>
      <w:r>
        <w:rPr>
          <w:spacing w:val="-4"/>
          <w:sz w:val="19"/>
        </w:rPr>
        <w:t> </w:t>
      </w:r>
      <w:r>
        <w:rPr>
          <w:sz w:val="19"/>
        </w:rPr>
        <w:t>воздуха</w:t>
      </w:r>
      <w:r>
        <w:rPr>
          <w:spacing w:val="-4"/>
          <w:sz w:val="19"/>
        </w:rPr>
        <w:t> </w:t>
      </w:r>
      <w:r>
        <w:rPr>
          <w:sz w:val="19"/>
        </w:rPr>
        <w:t>не</w:t>
      </w:r>
      <w:r>
        <w:rPr>
          <w:spacing w:val="-4"/>
          <w:sz w:val="19"/>
        </w:rPr>
        <w:t> </w:t>
      </w:r>
      <w:r>
        <w:rPr>
          <w:sz w:val="19"/>
        </w:rPr>
        <w:t>более</w:t>
      </w:r>
      <w:r>
        <w:rPr>
          <w:spacing w:val="-3"/>
          <w:sz w:val="19"/>
        </w:rPr>
        <w:t> </w:t>
      </w:r>
      <w:r>
        <w:rPr>
          <w:sz w:val="19"/>
        </w:rPr>
        <w:t>80</w:t>
      </w:r>
      <w:r>
        <w:rPr>
          <w:spacing w:val="-4"/>
          <w:sz w:val="19"/>
        </w:rPr>
        <w:t> </w:t>
      </w:r>
      <w:r>
        <w:rPr>
          <w:sz w:val="19"/>
        </w:rPr>
        <w:t>%.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40"/>
        </w:numPr>
        <w:tabs>
          <w:tab w:pos="1023" w:val="left" w:leader="none"/>
        </w:tabs>
        <w:spacing w:line="240" w:lineRule="auto" w:before="0" w:after="0"/>
        <w:ind w:left="1022" w:right="0" w:hanging="386"/>
        <w:jc w:val="left"/>
      </w:pPr>
      <w:r>
        <w:rPr/>
        <w:t>Указания по эксплуатации, техническому обслуживанию и</w:t>
      </w:r>
      <w:r>
        <w:rPr>
          <w:spacing w:val="-51"/>
        </w:rPr>
        <w:t> </w:t>
      </w:r>
      <w:r>
        <w:rPr/>
        <w:t>ремонту</w:t>
      </w:r>
    </w:p>
    <w:p>
      <w:pPr>
        <w:pStyle w:val="ListParagraph"/>
        <w:numPr>
          <w:ilvl w:val="1"/>
          <w:numId w:val="40"/>
        </w:numPr>
        <w:tabs>
          <w:tab w:pos="1206" w:val="left" w:leader="none"/>
        </w:tabs>
        <w:spacing w:line="256" w:lineRule="auto" w:before="216" w:after="0"/>
        <w:ind w:left="114" w:right="125" w:firstLine="522"/>
        <w:jc w:val="both"/>
        <w:rPr>
          <w:sz w:val="19"/>
        </w:rPr>
      </w:pPr>
      <w:r>
        <w:rPr>
          <w:sz w:val="19"/>
        </w:rPr>
        <w:t>Установка и эксплуатация средств связи —е соответствии с техническим описанием и инструкцией по эксплуатации конкретных средств</w:t>
      </w:r>
      <w:r>
        <w:rPr>
          <w:spacing w:val="-12"/>
          <w:sz w:val="19"/>
        </w:rPr>
        <w:t> </w:t>
      </w:r>
      <w:r>
        <w:rPr>
          <w:sz w:val="19"/>
        </w:rPr>
        <w:t>связи.</w:t>
      </w:r>
    </w:p>
    <w:p>
      <w:pPr>
        <w:pStyle w:val="ListParagraph"/>
        <w:numPr>
          <w:ilvl w:val="1"/>
          <w:numId w:val="40"/>
        </w:numPr>
        <w:tabs>
          <w:tab w:pos="1140" w:val="left" w:leader="none"/>
        </w:tabs>
        <w:spacing w:line="240" w:lineRule="auto" w:before="0" w:after="0"/>
        <w:ind w:left="1139" w:right="0" w:hanging="503"/>
        <w:jc w:val="left"/>
        <w:rPr>
          <w:sz w:val="19"/>
        </w:rPr>
      </w:pPr>
      <w:r>
        <w:rPr>
          <w:sz w:val="19"/>
        </w:rPr>
        <w:t>После установки средств связи проводят проверки е соответствии с 9.3 —</w:t>
      </w:r>
      <w:r>
        <w:rPr>
          <w:spacing w:val="-12"/>
          <w:sz w:val="19"/>
        </w:rPr>
        <w:t> </w:t>
      </w:r>
      <w:r>
        <w:rPr>
          <w:sz w:val="19"/>
        </w:rPr>
        <w:t>9.6,9.8.</w:t>
      </w:r>
    </w:p>
    <w:p>
      <w:pPr>
        <w:pStyle w:val="ListParagraph"/>
        <w:numPr>
          <w:ilvl w:val="1"/>
          <w:numId w:val="40"/>
        </w:numPr>
        <w:tabs>
          <w:tab w:pos="1161" w:val="left" w:leader="none"/>
        </w:tabs>
        <w:spacing w:line="237" w:lineRule="auto" w:before="17" w:after="0"/>
        <w:ind w:left="114" w:right="162" w:firstLine="522"/>
        <w:jc w:val="both"/>
        <w:rPr>
          <w:sz w:val="19"/>
        </w:rPr>
      </w:pPr>
      <w:r>
        <w:rPr>
          <w:sz w:val="19"/>
        </w:rPr>
        <w:t>Объем и порядок технического обслуживания и ремонта средств связи должен соответство-</w:t>
      </w:r>
      <w:bookmarkStart w:name="_bookmark11" w:id="19"/>
      <w:bookmarkEnd w:id="19"/>
      <w:r>
        <w:rPr>
          <w:sz w:val="19"/>
        </w:rPr>
      </w:r>
      <w:r>
        <w:rPr>
          <w:sz w:val="19"/>
        </w:rPr>
        <w:t> вать требованиям технической документации на средство связи конкретного</w:t>
      </w:r>
      <w:r>
        <w:rPr>
          <w:spacing w:val="-38"/>
          <w:sz w:val="19"/>
        </w:rPr>
        <w:t> </w:t>
      </w:r>
      <w:r>
        <w:rPr>
          <w:sz w:val="19"/>
        </w:rPr>
        <w:t>типа.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40"/>
        </w:numPr>
        <w:tabs>
          <w:tab w:pos="1032" w:val="left" w:leader="none"/>
        </w:tabs>
        <w:spacing w:line="240" w:lineRule="auto" w:before="0" w:after="0"/>
        <w:ind w:left="1031" w:right="0" w:hanging="395"/>
        <w:jc w:val="left"/>
      </w:pPr>
      <w:r>
        <w:rPr/>
        <w:t>Гарантии изготовителя</w:t>
      </w:r>
    </w:p>
    <w:p>
      <w:pPr>
        <w:pStyle w:val="ListParagraph"/>
        <w:numPr>
          <w:ilvl w:val="1"/>
          <w:numId w:val="40"/>
        </w:numPr>
        <w:tabs>
          <w:tab w:pos="1179" w:val="left" w:leader="none"/>
        </w:tabs>
        <w:spacing w:line="256" w:lineRule="auto" w:before="234" w:after="0"/>
        <w:ind w:left="114" w:right="122" w:firstLine="522"/>
        <w:jc w:val="both"/>
        <w:rPr>
          <w:sz w:val="19"/>
        </w:rPr>
      </w:pPr>
      <w:r>
        <w:rPr>
          <w:sz w:val="19"/>
        </w:rPr>
        <w:t>Предприятие-изготовитель должно гарантировать соответствие качества средств связи тре- бованиям настоящего стандарта при соблюдении условий и правил хранения, транспортирования,  монтажа и</w:t>
      </w:r>
      <w:r>
        <w:rPr>
          <w:spacing w:val="-13"/>
          <w:sz w:val="19"/>
        </w:rPr>
        <w:t> </w:t>
      </w:r>
      <w:r>
        <w:rPr>
          <w:sz w:val="19"/>
        </w:rPr>
        <w:t>эксплуатации.</w:t>
      </w:r>
    </w:p>
    <w:p>
      <w:pPr>
        <w:pStyle w:val="ListParagraph"/>
        <w:numPr>
          <w:ilvl w:val="1"/>
          <w:numId w:val="40"/>
        </w:numPr>
        <w:tabs>
          <w:tab w:pos="1153" w:val="left" w:leader="none"/>
        </w:tabs>
        <w:spacing w:line="201" w:lineRule="exact" w:before="0" w:after="0"/>
        <w:ind w:left="1152" w:right="0" w:hanging="516"/>
        <w:jc w:val="left"/>
        <w:rPr>
          <w:sz w:val="19"/>
        </w:rPr>
      </w:pPr>
      <w:r>
        <w:rPr>
          <w:sz w:val="19"/>
        </w:rPr>
        <w:t>В</w:t>
      </w:r>
      <w:r>
        <w:rPr>
          <w:spacing w:val="10"/>
          <w:sz w:val="19"/>
        </w:rPr>
        <w:t> </w:t>
      </w:r>
      <w:r>
        <w:rPr>
          <w:sz w:val="19"/>
        </w:rPr>
        <w:t>технических</w:t>
      </w:r>
      <w:r>
        <w:rPr>
          <w:spacing w:val="10"/>
          <w:sz w:val="19"/>
        </w:rPr>
        <w:t> </w:t>
      </w:r>
      <w:r>
        <w:rPr>
          <w:sz w:val="19"/>
        </w:rPr>
        <w:t>условиях</w:t>
      </w:r>
      <w:r>
        <w:rPr>
          <w:spacing w:val="10"/>
          <w:sz w:val="19"/>
        </w:rPr>
        <w:t> </w:t>
      </w:r>
      <w:r>
        <w:rPr>
          <w:sz w:val="19"/>
        </w:rPr>
        <w:t>на</w:t>
      </w:r>
      <w:r>
        <w:rPr>
          <w:spacing w:val="10"/>
          <w:sz w:val="19"/>
        </w:rPr>
        <w:t> </w:t>
      </w:r>
      <w:r>
        <w:rPr>
          <w:sz w:val="19"/>
        </w:rPr>
        <w:t>средства</w:t>
      </w:r>
      <w:r>
        <w:rPr>
          <w:spacing w:val="10"/>
          <w:sz w:val="19"/>
        </w:rPr>
        <w:t> </w:t>
      </w:r>
      <w:r>
        <w:rPr>
          <w:sz w:val="19"/>
        </w:rPr>
        <w:t>связи</w:t>
      </w:r>
      <w:r>
        <w:rPr>
          <w:spacing w:val="10"/>
          <w:sz w:val="19"/>
        </w:rPr>
        <w:t> </w:t>
      </w:r>
      <w:r>
        <w:rPr>
          <w:sz w:val="19"/>
        </w:rPr>
        <w:t>конкретного</w:t>
      </w:r>
      <w:r>
        <w:rPr>
          <w:spacing w:val="10"/>
          <w:sz w:val="19"/>
        </w:rPr>
        <w:t> </w:t>
      </w:r>
      <w:r>
        <w:rPr>
          <w:sz w:val="19"/>
        </w:rPr>
        <w:t>типа</w:t>
      </w:r>
      <w:r>
        <w:rPr>
          <w:spacing w:val="8"/>
          <w:sz w:val="19"/>
        </w:rPr>
        <w:t> </w:t>
      </w:r>
      <w:r>
        <w:rPr>
          <w:sz w:val="19"/>
        </w:rPr>
        <w:t>должны</w:t>
      </w:r>
      <w:r>
        <w:rPr>
          <w:spacing w:val="10"/>
          <w:sz w:val="19"/>
        </w:rPr>
        <w:t> </w:t>
      </w:r>
      <w:r>
        <w:rPr>
          <w:sz w:val="19"/>
        </w:rPr>
        <w:t>быть</w:t>
      </w:r>
      <w:r>
        <w:rPr>
          <w:spacing w:val="8"/>
          <w:sz w:val="19"/>
        </w:rPr>
        <w:t> </w:t>
      </w:r>
      <w:r>
        <w:rPr>
          <w:sz w:val="19"/>
        </w:rPr>
        <w:t>установлены</w:t>
      </w:r>
      <w:r>
        <w:rPr>
          <w:spacing w:val="10"/>
          <w:sz w:val="19"/>
        </w:rPr>
        <w:t> </w:t>
      </w:r>
      <w:r>
        <w:rPr>
          <w:sz w:val="19"/>
        </w:rPr>
        <w:t>гаран-</w:t>
      </w:r>
    </w:p>
    <w:p>
      <w:pPr>
        <w:pStyle w:val="BodyText"/>
        <w:spacing w:before="16"/>
        <w:ind w:left="114"/>
      </w:pPr>
      <w:r>
        <w:rPr/>
        <w:t>тийные сроки.</w:t>
      </w:r>
    </w:p>
    <w:p>
      <w:pPr>
        <w:pStyle w:val="ListParagraph"/>
        <w:numPr>
          <w:ilvl w:val="1"/>
          <w:numId w:val="40"/>
        </w:numPr>
        <w:tabs>
          <w:tab w:pos="1175" w:val="left" w:leader="none"/>
        </w:tabs>
        <w:spacing w:line="256" w:lineRule="auto" w:before="15" w:after="0"/>
        <w:ind w:left="114" w:right="117" w:firstLine="522"/>
        <w:jc w:val="both"/>
        <w:rPr>
          <w:sz w:val="19"/>
        </w:rPr>
      </w:pPr>
      <w:r>
        <w:rPr>
          <w:sz w:val="19"/>
        </w:rPr>
        <w:t>Гарантийный срок хранения — не менее  7 лет со дня приемки средств связи. Гарантийный  срок</w:t>
      </w:r>
      <w:r>
        <w:rPr>
          <w:spacing w:val="-3"/>
          <w:sz w:val="19"/>
        </w:rPr>
        <w:t> </w:t>
      </w:r>
      <w:r>
        <w:rPr>
          <w:sz w:val="19"/>
        </w:rPr>
        <w:t>эксплуатации</w:t>
      </w:r>
      <w:r>
        <w:rPr>
          <w:spacing w:val="-4"/>
          <w:sz w:val="19"/>
        </w:rPr>
        <w:t> </w:t>
      </w:r>
      <w:r>
        <w:rPr>
          <w:sz w:val="19"/>
        </w:rPr>
        <w:t>—</w:t>
      </w:r>
      <w:r>
        <w:rPr>
          <w:spacing w:val="-3"/>
          <w:sz w:val="19"/>
        </w:rPr>
        <w:t> </w:t>
      </w:r>
      <w:r>
        <w:rPr>
          <w:sz w:val="19"/>
        </w:rPr>
        <w:t>5</w:t>
      </w:r>
      <w:r>
        <w:rPr>
          <w:spacing w:val="-4"/>
          <w:sz w:val="19"/>
        </w:rPr>
        <w:t> </w:t>
      </w:r>
      <w:r>
        <w:rPr>
          <w:sz w:val="19"/>
        </w:rPr>
        <w:t>лет</w:t>
      </w:r>
      <w:r>
        <w:rPr>
          <w:spacing w:val="-4"/>
          <w:sz w:val="19"/>
        </w:rPr>
        <w:t> </w:t>
      </w:r>
      <w:r>
        <w:rPr>
          <w:sz w:val="19"/>
        </w:rPr>
        <w:t>в</w:t>
      </w:r>
      <w:r>
        <w:rPr>
          <w:spacing w:val="-4"/>
          <w:sz w:val="19"/>
        </w:rPr>
        <w:t> </w:t>
      </w:r>
      <w:r>
        <w:rPr>
          <w:sz w:val="19"/>
        </w:rPr>
        <w:t>пределах</w:t>
      </w:r>
      <w:r>
        <w:rPr>
          <w:spacing w:val="-3"/>
          <w:sz w:val="19"/>
        </w:rPr>
        <w:t> </w:t>
      </w:r>
      <w:r>
        <w:rPr>
          <w:sz w:val="19"/>
        </w:rPr>
        <w:t>гарантийного</w:t>
      </w:r>
      <w:r>
        <w:rPr>
          <w:spacing w:val="-3"/>
          <w:sz w:val="19"/>
        </w:rPr>
        <w:t> </w:t>
      </w:r>
      <w:r>
        <w:rPr>
          <w:sz w:val="19"/>
        </w:rPr>
        <w:t>срока</w:t>
      </w:r>
      <w:r>
        <w:rPr>
          <w:spacing w:val="-3"/>
          <w:sz w:val="19"/>
        </w:rPr>
        <w:t> </w:t>
      </w:r>
      <w:r>
        <w:rPr>
          <w:sz w:val="19"/>
        </w:rPr>
        <w:t>хранения</w:t>
      </w:r>
      <w:r>
        <w:rPr>
          <w:spacing w:val="-3"/>
          <w:sz w:val="19"/>
        </w:rPr>
        <w:t> </w:t>
      </w:r>
      <w:r>
        <w:rPr>
          <w:sz w:val="19"/>
        </w:rPr>
        <w:t>со</w:t>
      </w:r>
      <w:r>
        <w:rPr>
          <w:spacing w:val="-3"/>
          <w:sz w:val="19"/>
        </w:rPr>
        <w:t> </w:t>
      </w:r>
      <w:r>
        <w:rPr>
          <w:sz w:val="19"/>
        </w:rPr>
        <w:t>дня</w:t>
      </w:r>
      <w:r>
        <w:rPr>
          <w:spacing w:val="-4"/>
          <w:sz w:val="19"/>
        </w:rPr>
        <w:t> </w:t>
      </w:r>
      <w:r>
        <w:rPr>
          <w:sz w:val="19"/>
        </w:rPr>
        <w:t>ввода</w:t>
      </w:r>
      <w:r>
        <w:rPr>
          <w:spacing w:val="-4"/>
          <w:sz w:val="19"/>
        </w:rPr>
        <w:t> </w:t>
      </w:r>
      <w:r>
        <w:rPr>
          <w:sz w:val="19"/>
        </w:rPr>
        <w:t>в</w:t>
      </w:r>
      <w:r>
        <w:rPr>
          <w:spacing w:val="-4"/>
          <w:sz w:val="19"/>
        </w:rPr>
        <w:t> </w:t>
      </w:r>
      <w:r>
        <w:rPr>
          <w:sz w:val="19"/>
        </w:rPr>
        <w:t>эксплуатацию.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22"/>
      </w:pPr>
      <w:r>
        <w:rPr/>
        <w:t>1в</w:t>
      </w:r>
    </w:p>
    <w:p>
      <w:pPr>
        <w:spacing w:after="0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05"/>
        <w:jc w:val="right"/>
      </w:pPr>
      <w:r>
        <w:rPr/>
        <w:t>ГОСТ Р 52937—2008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4229" w:val="left" w:leader="none"/>
          <w:tab w:pos="6569" w:val="left" w:leader="none"/>
          <w:tab w:pos="8396" w:val="left" w:leader="none"/>
        </w:tabs>
        <w:ind w:left="118"/>
        <w:jc w:val="both"/>
      </w:pPr>
      <w:r>
        <w:rPr/>
        <w:t>УДК</w:t>
      </w:r>
      <w:r>
        <w:rPr>
          <w:spacing w:val="-9"/>
        </w:rPr>
        <w:t> </w:t>
      </w:r>
      <w:r>
        <w:rPr/>
        <w:t>626.02:621.396:006.354</w:t>
        <w:tab/>
        <w:t>ОКС</w:t>
      </w:r>
      <w:r>
        <w:rPr>
          <w:spacing w:val="-2"/>
        </w:rPr>
        <w:t> </w:t>
      </w:r>
      <w:r>
        <w:rPr/>
        <w:t>33.020</w:t>
        <w:tab/>
        <w:t>Э02</w:t>
        <w:tab/>
        <w:t>ОКП</w:t>
      </w:r>
      <w:r>
        <w:rPr>
          <w:spacing w:val="-6"/>
        </w:rPr>
        <w:t> </w:t>
      </w:r>
      <w:r>
        <w:rPr/>
        <w:t>641870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4" w:lineRule="auto"/>
        <w:ind w:left="127" w:right="113" w:firstLine="9"/>
        <w:jc w:val="both"/>
      </w:pPr>
      <w:r>
        <w:rPr/>
        <w:t>Ключевые слова: водолаз, водолазные барокамеры, водолазная телефонная станция, выносной пульт телефонной станции, жесткие водолазные устройства, методы испытаний, общие технические требова- ния. пульт управления связью, правила приемки, преобразователь речи водолаза, средства проводной связи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106" w:firstLine="0"/>
        <w:jc w:val="right"/>
        <w:rPr>
          <w:sz w:val="18"/>
        </w:rPr>
      </w:pPr>
      <w:r>
        <w:rPr>
          <w:sz w:val="18"/>
        </w:rPr>
        <w:t>19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line="276" w:lineRule="auto" w:before="95"/>
        <w:ind w:left="3642" w:right="2994" w:firstLine="504"/>
        <w:jc w:val="left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В.Н. </w:t>
      </w:r>
      <w:r>
        <w:rPr>
          <w:sz w:val="15"/>
        </w:rPr>
        <w:t>Копы сое Технический редактор </w:t>
      </w:r>
      <w:r>
        <w:rPr>
          <w:i/>
          <w:sz w:val="15"/>
        </w:rPr>
        <w:t>В.Н. Прусакова</w:t>
      </w:r>
    </w:p>
    <w:p>
      <w:pPr>
        <w:spacing w:before="0"/>
        <w:ind w:left="880" w:right="233" w:firstLine="0"/>
        <w:jc w:val="center"/>
        <w:rPr>
          <w:i/>
          <w:sz w:val="15"/>
        </w:rPr>
      </w:pPr>
      <w:r>
        <w:rPr>
          <w:sz w:val="15"/>
        </w:rPr>
        <w:t>Корректор </w:t>
      </w:r>
      <w:r>
        <w:rPr>
          <w:i/>
          <w:sz w:val="15"/>
        </w:rPr>
        <w:t>в.И. Воронцова</w:t>
      </w:r>
    </w:p>
    <w:p>
      <w:pPr>
        <w:spacing w:before="43"/>
        <w:ind w:left="880" w:right="242" w:firstLine="0"/>
        <w:jc w:val="center"/>
        <w:rPr>
          <w:i/>
          <w:sz w:val="15"/>
        </w:rPr>
      </w:pPr>
      <w:r>
        <w:rPr>
          <w:sz w:val="15"/>
        </w:rPr>
        <w:t>Компьютерная верстка </w:t>
      </w:r>
      <w:r>
        <w:rPr>
          <w:i/>
          <w:sz w:val="15"/>
        </w:rPr>
        <w:t>А Н. Зопотарааои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1"/>
        <w:ind w:left="237" w:right="0" w:firstLine="0"/>
        <w:jc w:val="left"/>
        <w:rPr>
          <w:sz w:val="15"/>
        </w:rPr>
      </w:pPr>
      <w:r>
        <w:rPr>
          <w:sz w:val="15"/>
        </w:rPr>
        <w:t>Сдано в набор 11.07.2008. Подписано </w:t>
      </w:r>
      <w:r>
        <w:rPr>
          <w:b/>
          <w:sz w:val="15"/>
        </w:rPr>
        <w:t>а </w:t>
      </w:r>
      <w:r>
        <w:rPr>
          <w:sz w:val="15"/>
        </w:rPr>
        <w:t>печать 08.08.2008. Формат 6 0 &gt; 8 4 Б у м а г а  офсетная. Гарнитура Ариал.</w:t>
      </w:r>
    </w:p>
    <w:p>
      <w:pPr>
        <w:spacing w:before="79"/>
        <w:ind w:left="1595" w:right="0" w:firstLine="0"/>
        <w:jc w:val="left"/>
        <w:rPr>
          <w:sz w:val="15"/>
        </w:rPr>
      </w:pPr>
      <w:r>
        <w:rPr>
          <w:sz w:val="15"/>
        </w:rPr>
        <w:t>Печать офсетая. Уел печ л. 2.79. Уч.-иед. л. 2.30. Тирах 238 экэ. Зак. 1012.</w:t>
      </w:r>
    </w:p>
    <w:p>
      <w:pPr>
        <w:pStyle w:val="BodyText"/>
        <w:spacing w:before="4"/>
      </w:pPr>
    </w:p>
    <w:p>
      <w:pPr>
        <w:tabs>
          <w:tab w:pos="5249" w:val="left" w:leader="none"/>
        </w:tabs>
        <w:spacing w:line="276" w:lineRule="auto" w:before="0"/>
        <w:ind w:left="3549" w:right="2231" w:hanging="1017"/>
        <w:jc w:val="left"/>
        <w:rPr>
          <w:sz w:val="15"/>
        </w:rPr>
      </w:pPr>
      <w:r>
        <w:rPr>
          <w:sz w:val="15"/>
        </w:rPr>
        <w:t>ФГУП «СТАНДАРТИНФОРМ*. 123885 Москва. Гранатный пер . 4. </w:t>
      </w:r>
      <w:hyperlink r:id="rId11">
        <w:r>
          <w:rPr>
            <w:sz w:val="15"/>
          </w:rPr>
          <w:t>www.gosbnio.ru</w:t>
        </w:r>
      </w:hyperlink>
      <w:r>
        <w:rPr>
          <w:sz w:val="15"/>
        </w:rPr>
        <w:tab/>
        <w:t>inlo@goslmlo</w:t>
      </w:r>
      <w:r>
        <w:rPr>
          <w:spacing w:val="-12"/>
          <w:sz w:val="15"/>
        </w:rPr>
        <w:t> </w:t>
      </w:r>
      <w:r>
        <w:rPr>
          <w:sz w:val="15"/>
        </w:rPr>
        <w:t>ги</w:t>
      </w:r>
    </w:p>
    <w:p>
      <w:pPr>
        <w:spacing w:before="0"/>
        <w:ind w:left="880" w:right="254" w:firstLine="0"/>
        <w:jc w:val="center"/>
        <w:rPr>
          <w:sz w:val="15"/>
        </w:rPr>
      </w:pPr>
      <w:r>
        <w:rPr>
          <w:sz w:val="15"/>
        </w:rPr>
        <w:t>Набрано во ФГУП «СТАНДАРТИНФОРМ» на ПЭВМ.</w:t>
      </w:r>
    </w:p>
    <w:p>
      <w:pPr>
        <w:spacing w:before="25"/>
        <w:ind w:left="880" w:right="295" w:firstLine="0"/>
        <w:jc w:val="center"/>
        <w:rPr>
          <w:sz w:val="15"/>
        </w:rPr>
      </w:pPr>
      <w:r>
        <w:rPr>
          <w:sz w:val="15"/>
        </w:rPr>
        <w:t>Отпечатано а филиале ФГУП «СТАНДАРТИНФОРМ* — тип. «Московский печатник». 105082 Москва. Лялин пер., в.</w:t>
      </w:r>
    </w:p>
    <w:sectPr>
      <w:footerReference w:type="default" r:id="rId10"/>
      <w:pgSz w:w="11900" w:h="16840"/>
      <w:pgMar w:footer="538" w:header="520" w:top="720" w:bottom="720" w:left="12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50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6.209pt;margin-top:804.118896pt;width:28.1pt;height:12.65pt;mso-position-horizontal-relative:page;mso-position-vertical-relative:page;z-index:-5048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504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73001pt;margin-top:23.969915pt;width:28.1pt;height:12.65pt;mso-position-horizontal-relative:page;mso-position-vertical-relative:page;z-index:-505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50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73922pt;width:151.5pt;height:10.95pt;mso-position-horizontal-relative:page;mso-position-vertical-relative:page;z-index:-50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60"/>
        <w:jc w:val="left"/>
      </w:pPr>
      <w:rPr>
        <w:rFonts w:hint="default" w:ascii="Arial" w:hAnsi="Arial" w:eastAsia="Arial" w:cs="Arial"/>
        <w:spacing w:val="-22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098" w:hanging="4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4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4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4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4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4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460"/>
      </w:pPr>
      <w:rPr>
        <w:rFonts w:hint="default"/>
      </w:rPr>
    </w:lvl>
  </w:abstractNum>
  <w:abstractNum w:abstractNumId="39">
    <w:multiLevelType w:val="hybridMultilevel"/>
    <w:lvl w:ilvl="0">
      <w:start w:val="10"/>
      <w:numFmt w:val="decimal"/>
      <w:lvlText w:val="%1"/>
      <w:lvlJc w:val="left"/>
      <w:pPr>
        <w:ind w:left="114" w:hanging="5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544"/>
        <w:jc w:val="left"/>
      </w:pPr>
      <w:rPr>
        <w:rFonts w:hint="default" w:ascii="Arial" w:hAnsi="Arial" w:eastAsia="Arial" w:cs="Arial"/>
        <w:spacing w:val="-16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068" w:hanging="5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5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5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5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5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5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544"/>
      </w:pPr>
      <w:rPr>
        <w:rFonts w:hint="default"/>
      </w:rPr>
    </w:lvl>
  </w:abstractNum>
  <w:abstractNum w:abstractNumId="38">
    <w:multiLevelType w:val="hybridMultilevel"/>
    <w:lvl w:ilvl="0">
      <w:start w:val="9"/>
      <w:numFmt w:val="decimal"/>
      <w:lvlText w:val="%1"/>
      <w:lvlJc w:val="left"/>
      <w:pPr>
        <w:ind w:left="1152" w:hanging="513"/>
        <w:jc w:val="left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152" w:hanging="513"/>
        <w:jc w:val="left"/>
      </w:pPr>
      <w:rPr>
        <w:rFonts w:hint="default" w:ascii="Arial" w:hAnsi="Arial" w:eastAsia="Arial" w:cs="Arial"/>
        <w:spacing w:val="-16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728"/>
        <w:jc w:val="left"/>
      </w:pPr>
      <w:rPr>
        <w:rFonts w:hint="default" w:ascii="Arial" w:hAnsi="Arial" w:eastAsia="Arial" w:cs="Arial"/>
        <w:spacing w:val="-12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133" w:hanging="7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7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6" w:hanging="7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3" w:hanging="7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0" w:hanging="7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6" w:hanging="728"/>
      </w:pPr>
      <w:rPr>
        <w:rFonts w:hint="default"/>
      </w:rPr>
    </w:lvl>
  </w:abstractNum>
  <w:abstractNum w:abstractNumId="37">
    <w:multiLevelType w:val="hybridMultilevel"/>
    <w:lvl w:ilvl="0">
      <w:start w:val="9"/>
      <w:numFmt w:val="decimal"/>
      <w:lvlText w:val="%1"/>
      <w:lvlJc w:val="left"/>
      <w:pPr>
        <w:ind w:left="1152" w:hanging="513"/>
        <w:jc w:val="left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152" w:hanging="513"/>
        <w:jc w:val="left"/>
      </w:pPr>
      <w:rPr>
        <w:rFonts w:hint="default" w:ascii="Arial" w:hAnsi="Arial" w:eastAsia="Arial" w:cs="Arial"/>
        <w:spacing w:val="-16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721"/>
        <w:jc w:val="left"/>
      </w:pPr>
      <w:rPr>
        <w:rFonts w:hint="default" w:ascii="Arial" w:hAnsi="Arial" w:eastAsia="Arial" w:cs="Arial"/>
        <w:spacing w:val="-19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133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6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3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0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6" w:hanging="721"/>
      </w:pPr>
      <w:rPr>
        <w:rFonts w:hint="default"/>
      </w:rPr>
    </w:lvl>
  </w:abstractNum>
  <w:abstractNum w:abstractNumId="36">
    <w:multiLevelType w:val="hybridMultilevel"/>
    <w:lvl w:ilvl="0">
      <w:start w:val="9"/>
      <w:numFmt w:val="decimal"/>
      <w:lvlText w:val="%1"/>
      <w:lvlJc w:val="left"/>
      <w:pPr>
        <w:ind w:left="1152" w:hanging="513"/>
        <w:jc w:val="left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52" w:hanging="513"/>
        <w:jc w:val="left"/>
      </w:pPr>
      <w:rPr>
        <w:rFonts w:hint="default" w:ascii="Arial" w:hAnsi="Arial" w:eastAsia="Arial" w:cs="Arial"/>
        <w:spacing w:val="-16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755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133" w:hanging="7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7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6" w:hanging="7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3" w:hanging="7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0" w:hanging="7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6" w:hanging="755"/>
      </w:pPr>
      <w:rPr>
        <w:rFonts w:hint="default"/>
      </w:rPr>
    </w:lvl>
  </w:abstractNum>
  <w:abstractNum w:abstractNumId="35">
    <w:multiLevelType w:val="hybridMultilevel"/>
    <w:lvl w:ilvl="0">
      <w:start w:val="9"/>
      <w:numFmt w:val="decimal"/>
      <w:lvlText w:val="%1"/>
      <w:lvlJc w:val="left"/>
      <w:pPr>
        <w:ind w:left="1139" w:hanging="513"/>
        <w:jc w:val="left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139" w:hanging="513"/>
        <w:jc w:val="left"/>
      </w:pPr>
      <w:rPr>
        <w:rFonts w:hint="default" w:ascii="Arial" w:hAnsi="Arial" w:eastAsia="Arial" w:cs="Arial"/>
        <w:spacing w:val="-16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34"/>
        <w:jc w:val="left"/>
      </w:pPr>
      <w:rPr>
        <w:rFonts w:hint="default" w:ascii="Arial" w:hAnsi="Arial" w:eastAsia="Arial" w:cs="Arial"/>
        <w:spacing w:val="-6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113" w:hanging="7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7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6" w:hanging="7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3" w:hanging="7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0" w:hanging="7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6" w:hanging="734"/>
      </w:pPr>
      <w:rPr>
        <w:rFonts w:hint="default"/>
      </w:rPr>
    </w:lvl>
  </w:abstractNum>
  <w:abstractNum w:abstractNumId="34">
    <w:multiLevelType w:val="hybridMultilevel"/>
    <w:lvl w:ilvl="0">
      <w:start w:val="9"/>
      <w:numFmt w:val="decimal"/>
      <w:lvlText w:val="%1"/>
      <w:lvlJc w:val="left"/>
      <w:pPr>
        <w:ind w:left="1139" w:hanging="513"/>
        <w:jc w:val="left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39" w:hanging="513"/>
        <w:jc w:val="left"/>
      </w:pPr>
      <w:rPr>
        <w:rFonts w:hint="default" w:ascii="Arial" w:hAnsi="Arial" w:eastAsia="Arial" w:cs="Arial"/>
        <w:spacing w:val="-16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75"/>
        <w:jc w:val="right"/>
      </w:pPr>
      <w:rPr>
        <w:rFonts w:hint="default" w:ascii="Arial" w:hAnsi="Arial" w:eastAsia="Arial" w:cs="Arial"/>
        <w:spacing w:val="-12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113" w:hanging="6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6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6" w:hanging="6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3" w:hanging="6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0" w:hanging="6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6" w:hanging="675"/>
      </w:pPr>
      <w:rPr>
        <w:rFonts w:hint="default"/>
      </w:rPr>
    </w:lvl>
  </w:abstractNum>
  <w:abstractNum w:abstractNumId="33">
    <w:multiLevelType w:val="hybridMultilevel"/>
    <w:lvl w:ilvl="0">
      <w:start w:val="9"/>
      <w:numFmt w:val="decimal"/>
      <w:lvlText w:val="%1"/>
      <w:lvlJc w:val="left"/>
      <w:pPr>
        <w:ind w:left="1139" w:hanging="513"/>
        <w:jc w:val="left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39" w:hanging="513"/>
        <w:jc w:val="left"/>
      </w:pPr>
      <w:rPr>
        <w:rFonts w:hint="default" w:ascii="Arial" w:hAnsi="Arial" w:eastAsia="Arial" w:cs="Arial"/>
        <w:spacing w:val="-16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27"/>
        <w:jc w:val="left"/>
      </w:pPr>
      <w:rPr>
        <w:rFonts w:hint="default" w:ascii="Arial" w:hAnsi="Arial" w:eastAsia="Arial" w:cs="Arial"/>
        <w:spacing w:val="-13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113" w:hanging="7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7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6" w:hanging="7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3" w:hanging="7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0" w:hanging="7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6" w:hanging="727"/>
      </w:pPr>
      <w:rPr>
        <w:rFonts w:hint="default"/>
      </w:rPr>
    </w:lvl>
  </w:abstractNum>
  <w:abstractNum w:abstractNumId="32">
    <w:multiLevelType w:val="hybridMultilevel"/>
    <w:lvl w:ilvl="0">
      <w:start w:val="9"/>
      <w:numFmt w:val="decimal"/>
      <w:lvlText w:val="%1"/>
      <w:lvlJc w:val="left"/>
      <w:pPr>
        <w:ind w:left="1152" w:hanging="513"/>
        <w:jc w:val="left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36" w:hanging="513"/>
        <w:jc w:val="left"/>
      </w:pPr>
      <w:rPr>
        <w:rFonts w:hint="default" w:ascii="Arial" w:hAnsi="Arial" w:eastAsia="Arial" w:cs="Arial"/>
        <w:spacing w:val="-16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744"/>
        <w:jc w:val="left"/>
      </w:pPr>
      <w:rPr>
        <w:rFonts w:hint="default" w:ascii="Arial" w:hAnsi="Arial" w:eastAsia="Arial" w:cs="Arial"/>
        <w:spacing w:val="-23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2277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95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2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0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7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5" w:hanging="744"/>
      </w:pPr>
      <w:rPr>
        <w:rFonts w:hint="default"/>
      </w:rPr>
    </w:lvl>
  </w:abstractNum>
  <w:abstractNum w:abstractNumId="31">
    <w:multiLevelType w:val="hybridMultilevel"/>
    <w:lvl w:ilvl="0">
      <w:start w:val="9"/>
      <w:numFmt w:val="decimal"/>
      <w:lvlText w:val="%1"/>
      <w:lvlJc w:val="left"/>
      <w:pPr>
        <w:ind w:left="1157" w:hanging="518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57" w:hanging="518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704"/>
        <w:jc w:val="left"/>
      </w:pPr>
      <w:rPr>
        <w:rFonts w:hint="default" w:ascii="Arial" w:hAnsi="Arial" w:eastAsia="Arial" w:cs="Arial"/>
        <w:spacing w:val="-26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146" w:hanging="7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0" w:hanging="7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3" w:hanging="7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6" w:hanging="7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0" w:hanging="7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3" w:hanging="704"/>
      </w:pPr>
      <w:rPr>
        <w:rFonts w:hint="default"/>
      </w:rPr>
    </w:lvl>
  </w:abstractNum>
  <w:abstractNum w:abstractNumId="30">
    <w:multiLevelType w:val="hybridMultilevel"/>
    <w:lvl w:ilvl="0">
      <w:start w:val="9"/>
      <w:numFmt w:val="decimal"/>
      <w:lvlText w:val="%1"/>
      <w:lvlJc w:val="left"/>
      <w:pPr>
        <w:ind w:left="1139" w:hanging="513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39" w:hanging="513"/>
        <w:jc w:val="left"/>
      </w:pPr>
      <w:rPr>
        <w:rFonts w:hint="default" w:ascii="Arial" w:hAnsi="Arial" w:eastAsia="Arial" w:cs="Arial"/>
        <w:spacing w:val="-16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31"/>
        <w:jc w:val="left"/>
      </w:pPr>
      <w:rPr>
        <w:rFonts w:hint="default" w:ascii="Arial" w:hAnsi="Arial" w:eastAsia="Arial" w:cs="Arial"/>
        <w:spacing w:val="-9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077" w:hanging="7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7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5" w:hanging="7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7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7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2" w:hanging="731"/>
      </w:pPr>
      <w:rPr>
        <w:rFonts w:hint="default"/>
      </w:rPr>
    </w:lvl>
  </w:abstractNum>
  <w:abstractNum w:abstractNumId="29">
    <w:multiLevelType w:val="hybridMultilevel"/>
    <w:lvl w:ilvl="0">
      <w:start w:val="9"/>
      <w:numFmt w:val="decimal"/>
      <w:lvlText w:val="%1"/>
      <w:lvlJc w:val="left"/>
      <w:pPr>
        <w:ind w:left="1139" w:hanging="513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9" w:hanging="513"/>
        <w:jc w:val="left"/>
      </w:pPr>
      <w:rPr>
        <w:rFonts w:hint="default" w:ascii="Arial" w:hAnsi="Arial" w:eastAsia="Arial" w:cs="Arial"/>
        <w:spacing w:val="-16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75"/>
        <w:jc w:val="left"/>
      </w:pPr>
      <w:rPr>
        <w:rFonts w:hint="default" w:ascii="Arial" w:hAnsi="Arial" w:eastAsia="Arial" w:cs="Arial"/>
        <w:spacing w:val="-12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077" w:hanging="6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6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5" w:hanging="6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6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6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2" w:hanging="675"/>
      </w:pPr>
      <w:rPr>
        <w:rFonts w:hint="default"/>
      </w:rPr>
    </w:lvl>
  </w:abstractNum>
  <w:abstractNum w:abstractNumId="28">
    <w:multiLevelType w:val="hybridMultilevel"/>
    <w:lvl w:ilvl="0">
      <w:start w:val="9"/>
      <w:numFmt w:val="decimal"/>
      <w:lvlText w:val="%1"/>
      <w:lvlJc w:val="left"/>
      <w:pPr>
        <w:ind w:left="1139" w:hanging="513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39" w:hanging="513"/>
        <w:jc w:val="left"/>
      </w:pPr>
      <w:rPr>
        <w:rFonts w:hint="default" w:ascii="Arial" w:hAnsi="Arial" w:eastAsia="Arial" w:cs="Arial"/>
        <w:spacing w:val="-16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02"/>
        <w:jc w:val="left"/>
      </w:pPr>
      <w:rPr>
        <w:rFonts w:hint="default" w:ascii="Arial" w:hAnsi="Arial" w:eastAsia="Arial" w:cs="Arial"/>
        <w:spacing w:val="-26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077" w:hanging="7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7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5" w:hanging="7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7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7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2" w:hanging="702"/>
      </w:pPr>
      <w:rPr>
        <w:rFonts w:hint="default"/>
      </w:rPr>
    </w:lvl>
  </w:abstractNum>
  <w:abstractNum w:abstractNumId="27">
    <w:multiLevelType w:val="hybridMultilevel"/>
    <w:lvl w:ilvl="0">
      <w:start w:val="9"/>
      <w:numFmt w:val="decimal"/>
      <w:lvlText w:val="%1"/>
      <w:lvlJc w:val="left"/>
      <w:pPr>
        <w:ind w:left="1022" w:hanging="39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2" w:hanging="396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1254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2860" w:hanging="12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0" w:hanging="12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0" w:hanging="12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0" w:hanging="12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0" w:hanging="12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0" w:hanging="1254"/>
      </w:pPr>
      <w:rPr>
        <w:rFonts w:hint="default"/>
      </w:rPr>
    </w:lvl>
  </w:abstractNum>
  <w:abstractNum w:abstractNumId="26">
    <w:multiLevelType w:val="hybridMultilevel"/>
    <w:lvl w:ilvl="0">
      <w:start w:val="9"/>
      <w:numFmt w:val="decimal"/>
      <w:lvlText w:val="%1"/>
      <w:lvlJc w:val="left"/>
      <w:pPr>
        <w:ind w:left="1076" w:hanging="45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6" w:hanging="450"/>
        <w:jc w:val="left"/>
      </w:pPr>
      <w:rPr>
        <w:rFonts w:hint="default" w:ascii="Arial" w:hAnsi="Arial" w:eastAsia="Arial" w:cs="Arial"/>
        <w:spacing w:val="-26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04"/>
        <w:jc w:val="left"/>
      </w:pPr>
      <w:rPr>
        <w:rFonts w:hint="default" w:ascii="Arial" w:hAnsi="Arial" w:eastAsia="Arial" w:cs="Arial"/>
        <w:spacing w:val="-24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031" w:hanging="6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6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6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7" w:hanging="6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6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604"/>
      </w:pPr>
      <w:rPr>
        <w:rFonts w:hint="default"/>
      </w:rPr>
    </w:lvl>
  </w:abstractNum>
  <w:abstractNum w:abstractNumId="25">
    <w:multiLevelType w:val="hybridMultilevel"/>
    <w:lvl w:ilvl="0">
      <w:start w:val="9"/>
      <w:numFmt w:val="decimal"/>
      <w:lvlText w:val="%1"/>
      <w:lvlJc w:val="left"/>
      <w:pPr>
        <w:ind w:left="123" w:hanging="50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" w:hanging="509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597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042" w:hanging="5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5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5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5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5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597"/>
      </w:pPr>
      <w:rPr>
        <w:rFonts w:hint="default"/>
      </w:rPr>
    </w:lvl>
  </w:abstractNum>
  <w:abstractNum w:abstractNumId="24">
    <w:multiLevelType w:val="hybridMultilevel"/>
    <w:lvl w:ilvl="0">
      <w:start w:val="7"/>
      <w:numFmt w:val="decimal"/>
      <w:lvlText w:val="%1"/>
      <w:lvlJc w:val="left"/>
      <w:pPr>
        <w:ind w:left="607" w:hanging="190"/>
        <w:jc w:val="left"/>
      </w:pPr>
      <w:rPr>
        <w:rFonts w:hint="default" w:ascii="Arial" w:hAnsi="Arial" w:eastAsia="Arial" w:cs="Arial"/>
        <w:spacing w:val="-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968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6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04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73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41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09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8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46" w:hanging="190"/>
      </w:pPr>
      <w:rPr>
        <w:rFonts w:hint="default"/>
      </w:rPr>
    </w:lvl>
  </w:abstractNum>
  <w:abstractNum w:abstractNumId="23">
    <w:multiLevelType w:val="hybridMultilevel"/>
    <w:lvl w:ilvl="0">
      <w:start w:val="9"/>
      <w:numFmt w:val="decimal"/>
      <w:lvlText w:val="%1"/>
      <w:lvlJc w:val="left"/>
      <w:pPr>
        <w:ind w:left="1042" w:hanging="3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396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34" w:hanging="598"/>
        <w:jc w:val="left"/>
      </w:pPr>
      <w:rPr>
        <w:rFonts w:hint="default" w:ascii="Arial" w:hAnsi="Arial" w:eastAsia="Arial" w:cs="Arial"/>
        <w:spacing w:val="-23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013" w:hanging="5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0" w:hanging="5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6" w:hanging="5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3" w:hanging="5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5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6" w:hanging="598"/>
      </w:pPr>
      <w:rPr>
        <w:rFonts w:hint="default"/>
      </w:rPr>
    </w:lvl>
  </w:abstractNum>
  <w:abstractNum w:abstractNumId="22">
    <w:multiLevelType w:val="hybridMultilevel"/>
    <w:lvl w:ilvl="0">
      <w:start w:val="8"/>
      <w:numFmt w:val="decimal"/>
      <w:lvlText w:val="%1"/>
      <w:lvlJc w:val="left"/>
      <w:pPr>
        <w:ind w:left="1056" w:hanging="41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6" w:hanging="410"/>
        <w:jc w:val="left"/>
      </w:pPr>
      <w:rPr>
        <w:rFonts w:hint="default" w:ascii="Arial" w:hAnsi="Arial" w:eastAsia="Arial" w:cs="Arial"/>
        <w:spacing w:val="-13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34" w:hanging="594"/>
        <w:jc w:val="left"/>
      </w:pPr>
      <w:rPr>
        <w:rFonts w:hint="default" w:ascii="Arial" w:hAnsi="Arial" w:eastAsia="Arial" w:cs="Arial"/>
        <w:spacing w:val="-27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028" w:hanging="5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3" w:hanging="5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7" w:hanging="5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2" w:hanging="5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5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1" w:hanging="594"/>
      </w:pPr>
      <w:rPr>
        <w:rFonts w:hint="default"/>
      </w:rPr>
    </w:lvl>
  </w:abstractNum>
  <w:abstractNum w:abstractNumId="21">
    <w:multiLevelType w:val="hybridMultilevel"/>
    <w:lvl w:ilvl="0">
      <w:start w:val="8"/>
      <w:numFmt w:val="decimal"/>
      <w:lvlText w:val="%1"/>
      <w:lvlJc w:val="left"/>
      <w:pPr>
        <w:ind w:left="1165" w:hanging="52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5" w:hanging="526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558"/>
        <w:jc w:val="left"/>
      </w:pPr>
      <w:rPr>
        <w:rFonts w:hint="default" w:ascii="Arial" w:hAnsi="Arial" w:eastAsia="Arial" w:cs="Arial"/>
        <w:spacing w:val="-23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142" w:hanging="5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5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4" w:hanging="5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5" w:hanging="5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5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7" w:hanging="558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752" w:hanging="126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670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0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126"/>
      </w:pPr>
      <w:rPr>
        <w:rFonts w:hint="default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114" w:hanging="4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433"/>
        <w:jc w:val="left"/>
      </w:pPr>
      <w:rPr>
        <w:rFonts w:hint="default" w:ascii="Arial" w:hAnsi="Arial" w:eastAsia="Arial" w:cs="Arial"/>
        <w:spacing w:val="-18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549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2904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6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8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1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3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5" w:hanging="549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071" w:hanging="43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1" w:hanging="432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578"/>
        <w:jc w:val="left"/>
      </w:pPr>
      <w:rPr>
        <w:rFonts w:hint="default" w:ascii="Arial" w:hAnsi="Arial" w:eastAsia="Arial" w:cs="Arial"/>
        <w:spacing w:val="-4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044" w:hanging="5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5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8" w:hanging="5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1" w:hanging="5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5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5" w:hanging="578"/>
      </w:pPr>
      <w:rPr>
        <w:rFonts w:hint="default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1035" w:hanging="3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5" w:hanging="396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681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013" w:hanging="6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0" w:hanging="6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6" w:hanging="6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3" w:hanging="6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6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6" w:hanging="681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27" w:hanging="217"/>
        <w:jc w:val="left"/>
      </w:pPr>
      <w:rPr>
        <w:rFonts w:hint="default" w:ascii="Arial" w:hAnsi="Arial" w:eastAsia="Arial" w:cs="Arial"/>
        <w:spacing w:val="-22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100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0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0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217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247" w:hanging="61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7" w:hanging="612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03"/>
        <w:jc w:val="left"/>
      </w:pPr>
      <w:rPr>
        <w:rFonts w:hint="default" w:ascii="Arial" w:hAnsi="Arial" w:eastAsia="Arial" w:cs="Arial"/>
        <w:spacing w:val="-19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155" w:hanging="6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3" w:hanging="6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1" w:hanging="6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8" w:hanging="6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6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603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184" w:hanging="5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4" w:hanging="558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84" w:hanging="558"/>
        <w:jc w:val="left"/>
      </w:pPr>
      <w:rPr>
        <w:rFonts w:hint="default" w:ascii="Arial" w:hAnsi="Arial" w:eastAsia="Arial" w:cs="Arial"/>
        <w:spacing w:val="-23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821"/>
        <w:jc w:val="left"/>
      </w:pPr>
      <w:rPr>
        <w:rFonts w:hint="default" w:ascii="Arial" w:hAnsi="Arial" w:eastAsia="Arial" w:cs="Arial"/>
        <w:spacing w:val="-25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073" w:hanging="8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7" w:hanging="8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2" w:hanging="8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8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1" w:hanging="821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184" w:hanging="5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4" w:hanging="558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84" w:hanging="558"/>
        <w:jc w:val="left"/>
      </w:pPr>
      <w:rPr>
        <w:rFonts w:hint="default" w:ascii="Arial" w:hAnsi="Arial" w:eastAsia="Arial" w:cs="Arial"/>
        <w:spacing w:val="-23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771"/>
        <w:jc w:val="left"/>
      </w:pPr>
      <w:rPr>
        <w:rFonts w:hint="default" w:ascii="Arial" w:hAnsi="Arial" w:eastAsia="Arial" w:cs="Arial"/>
        <w:spacing w:val="-22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073" w:hanging="7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7" w:hanging="7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2" w:hanging="7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7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1" w:hanging="771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36" w:hanging="118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32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4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6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8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2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4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118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197" w:hanging="5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7" w:hanging="558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97" w:hanging="558"/>
        <w:jc w:val="left"/>
      </w:pPr>
      <w:rPr>
        <w:rFonts w:hint="default" w:ascii="Arial" w:hAnsi="Arial" w:eastAsia="Arial" w:cs="Arial"/>
        <w:spacing w:val="-23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8" w:hanging="767"/>
        <w:jc w:val="left"/>
      </w:pPr>
      <w:rPr>
        <w:rFonts w:hint="default" w:ascii="Arial" w:hAnsi="Arial" w:eastAsia="Arial" w:cs="Arial"/>
        <w:spacing w:val="-26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153" w:hanging="7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7" w:hanging="7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2" w:hanging="7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7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1" w:hanging="767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197" w:hanging="5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7" w:hanging="558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7" w:hanging="558"/>
        <w:jc w:val="left"/>
      </w:pPr>
      <w:rPr>
        <w:rFonts w:hint="default" w:ascii="Arial" w:hAnsi="Arial" w:eastAsia="Arial" w:cs="Arial"/>
        <w:spacing w:val="-23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8" w:hanging="778"/>
        <w:jc w:val="left"/>
      </w:pPr>
      <w:rPr>
        <w:rFonts w:hint="default" w:ascii="Arial" w:hAnsi="Arial" w:eastAsia="Arial" w:cs="Arial"/>
        <w:spacing w:val="-15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153" w:hanging="7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7" w:hanging="7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2" w:hanging="7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7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1" w:hanging="778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779" w:hanging="153"/>
        <w:jc w:val="left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1"/>
      <w:numFmt w:val="decimal"/>
      <w:lvlText w:val="%2)"/>
      <w:lvlJc w:val="left"/>
      <w:pPr>
        <w:ind w:left="1211" w:hanging="270"/>
        <w:jc w:val="left"/>
      </w:pPr>
      <w:rPr>
        <w:rFonts w:hint="default" w:ascii="Arial" w:hAnsi="Arial" w:eastAsia="Arial" w:cs="Arial"/>
        <w:spacing w:val="-5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180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0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0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270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237" w:hanging="6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7" w:hanging="60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37" w:hanging="602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729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113" w:hanging="7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1" w:hanging="7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8" w:hanging="7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7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729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641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1" w:hanging="61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41" w:hanging="612"/>
        <w:jc w:val="left"/>
      </w:pPr>
      <w:rPr>
        <w:rFonts w:hint="default" w:ascii="Arial" w:hAnsi="Arial" w:eastAsia="Arial" w:cs="Arial"/>
        <w:spacing w:val="-22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7" w:hanging="765"/>
        <w:jc w:val="right"/>
      </w:pPr>
      <w:rPr>
        <w:rFonts w:hint="default" w:ascii="Arial" w:hAnsi="Arial" w:eastAsia="Arial" w:cs="Arial"/>
        <w:spacing w:val="-19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3536" w:hanging="7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02" w:hanging="7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7" w:hanging="7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33" w:hanging="7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98" w:hanging="765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37" w:hanging="99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058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77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6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5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4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3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2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1" w:hanging="99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43" w:hanging="117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65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17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743" w:hanging="108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652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08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44" w:hanging="309"/>
        <w:jc w:val="left"/>
      </w:pPr>
      <w:rPr>
        <w:rFonts w:hint="default" w:ascii="Arial" w:hAnsi="Arial" w:eastAsia="Arial" w:cs="Arial"/>
        <w:spacing w:val="-1"/>
        <w:w w:val="100"/>
        <w:sz w:val="26"/>
        <w:szCs w:val="26"/>
      </w:rPr>
    </w:lvl>
    <w:lvl w:ilvl="1">
      <w:start w:val="1"/>
      <w:numFmt w:val="decimal"/>
      <w:lvlText w:val="%1.%2"/>
      <w:lvlJc w:val="left"/>
      <w:pPr>
        <w:ind w:left="1013" w:hanging="387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84" w:hanging="567"/>
        <w:jc w:val="left"/>
      </w:pPr>
      <w:rPr>
        <w:rFonts w:hint="default" w:ascii="Arial" w:hAnsi="Arial" w:eastAsia="Arial" w:cs="Arial"/>
        <w:spacing w:val="-15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8" w:hanging="729"/>
        <w:jc w:val="righ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4">
      <w:start w:val="1"/>
      <w:numFmt w:val="decimal"/>
      <w:lvlText w:val="%5)"/>
      <w:lvlJc w:val="left"/>
      <w:pPr>
        <w:ind w:left="1233" w:hanging="279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5">
      <w:start w:val="0"/>
      <w:numFmt w:val="bullet"/>
      <w:lvlText w:val="•"/>
      <w:lvlJc w:val="left"/>
      <w:pPr>
        <w:ind w:left="124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60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60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0" w:hanging="27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10" w:hanging="261"/>
        <w:jc w:val="left"/>
      </w:pPr>
      <w:rPr>
        <w:rFonts w:hint="default" w:ascii="Arial" w:hAnsi="Arial" w:eastAsia="Arial" w:cs="Arial"/>
        <w:spacing w:val="-29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816" w:hanging="2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22" w:hanging="216"/>
        <w:jc w:val="right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1"/>
      <w:numFmt w:val="decimal"/>
      <w:lvlText w:val="%1.%2"/>
      <w:lvlJc w:val="left"/>
      <w:pPr>
        <w:ind w:left="808" w:hanging="387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860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2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5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7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50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72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95" w:hanging="387"/>
      </w:pPr>
      <w:rPr>
        <w:rFonts w:hint="default"/>
      </w:rPr>
    </w:lvl>
  </w:abstractNum>
  <w:num w:numId="1">
    <w:abstractNumId w:val="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439" w:hanging="323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05"/>
      <w:ind w:left="412" w:hanging="216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05"/>
      <w:ind w:left="853" w:hanging="395"/>
    </w:pPr>
    <w:rPr>
      <w:rFonts w:ascii="Arial" w:hAnsi="Arial" w:eastAsia="Arial" w:cs="Arial"/>
      <w:sz w:val="19"/>
      <w:szCs w:val="19"/>
    </w:rPr>
  </w:style>
  <w:style w:styleId="TOC4" w:type="paragraph">
    <w:name w:val="TOC 4"/>
    <w:basedOn w:val="Normal"/>
    <w:uiPriority w:val="1"/>
    <w:qFormat/>
    <w:pPr>
      <w:spacing w:before="105"/>
      <w:ind w:left="853" w:hanging="387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888" w:hanging="261"/>
      <w:outlineLvl w:val="1"/>
    </w:pPr>
    <w:rPr>
      <w:rFonts w:ascii="Arial" w:hAnsi="Arial" w:eastAsia="Arial" w:cs="Arial"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footer" Target="footer2.xml"/><Relationship Id="rId11" Type="http://schemas.openxmlformats.org/officeDocument/2006/relationships/hyperlink" Target="http://www.gosbnio.ru/" TargetMode="Externa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2018-11-01T10:13:04Z</dcterms:created>
  <dcterms:modified xsi:type="dcterms:W3CDTF">2018-11-01T10:13:04Z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2018-11-01T00:00:00Z</vt:filetime>
  </property>
</Properties>
</file>