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94"/>
        <w:ind w:left="101"/>
      </w:pPr>
      <w:r>
        <w:rPr/>
        <w:t>МЕЖГОСУДАРСТВЕННЫЙ СОВЕТ ПО СТАНДАРТИЗАЦИИ. МЕТРОЛОГИИ И СЕРТИФИКАЦИИ</w:t>
      </w:r>
    </w:p>
    <w:p>
      <w:pPr>
        <w:pStyle w:val="BodyText"/>
        <w:spacing w:before="51"/>
        <w:ind w:left="1147" w:right="1200"/>
        <w:jc w:val="center"/>
      </w:pPr>
      <w:r>
        <w:rPr/>
        <w:t>(МГС)</w:t>
      </w:r>
    </w:p>
    <w:p>
      <w:pPr>
        <w:pStyle w:val="BodyText"/>
        <w:spacing w:line="297" w:lineRule="auto" w:before="33"/>
        <w:ind w:left="1147" w:right="1200"/>
        <w:jc w:val="center"/>
      </w:pPr>
      <w:r>
        <w:rPr>
          <w:spacing w:val="-9"/>
        </w:rPr>
        <w:t>INTERSTATE COUNCIL </w:t>
      </w:r>
      <w:r>
        <w:rPr>
          <w:spacing w:val="-7"/>
        </w:rPr>
        <w:t>FOR </w:t>
      </w:r>
      <w:r>
        <w:rPr>
          <w:spacing w:val="-10"/>
        </w:rPr>
        <w:t>STANDARDIZATION. </w:t>
      </w:r>
      <w:r>
        <w:rPr>
          <w:spacing w:val="-9"/>
        </w:rPr>
        <w:t>METROLOGY </w:t>
      </w:r>
      <w:r>
        <w:rPr>
          <w:spacing w:val="-7"/>
        </w:rPr>
        <w:t>AND </w:t>
      </w:r>
      <w:r>
        <w:rPr>
          <w:spacing w:val="-10"/>
        </w:rPr>
        <w:t>CERTIFICATION (ISC)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496" w:footer="515" w:top="720" w:bottom="700" w:left="1160" w:right="132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6"/>
        </w:rPr>
      </w:pPr>
    </w:p>
    <w:p>
      <w:pPr>
        <w:spacing w:line="266" w:lineRule="auto" w:before="0"/>
        <w:ind w:left="2099" w:right="0" w:hanging="1279"/>
        <w:jc w:val="left"/>
        <w:rPr>
          <w:sz w:val="24"/>
        </w:rPr>
      </w:pPr>
      <w:r>
        <w:rPr>
          <w:sz w:val="24"/>
        </w:rPr>
        <w:t>М Е Ж Г О С У Д А Р С Т В Е Н Н Ы Й С Т А Н Д А Р Т </w:t>
      </w:r>
    </w:p>
    <w:p>
      <w:pPr>
        <w:spacing w:before="240"/>
        <w:ind w:left="838" w:right="0" w:firstLine="0"/>
        <w:jc w:val="left"/>
        <w:rPr>
          <w:rFonts w:ascii="Tahoma" w:hAnsi="Tahoma"/>
          <w:sz w:val="32"/>
        </w:rPr>
      </w:pPr>
      <w:r>
        <w:rPr/>
        <w:br w:type="column"/>
      </w:r>
      <w:r>
        <w:rPr>
          <w:rFonts w:ascii="Tahoma" w:hAnsi="Tahoma"/>
          <w:sz w:val="32"/>
        </w:rPr>
        <w:t>ГОСТ</w:t>
      </w:r>
    </w:p>
    <w:p>
      <w:pPr>
        <w:spacing w:line="374" w:lineRule="exact" w:before="27"/>
        <w:ind w:left="830" w:right="0" w:firstLine="0"/>
        <w:jc w:val="left"/>
        <w:rPr>
          <w:rFonts w:ascii="Tahoma"/>
          <w:sz w:val="32"/>
        </w:rPr>
      </w:pPr>
      <w:r>
        <w:rPr>
          <w:rFonts w:ascii="Tahoma"/>
          <w:sz w:val="32"/>
        </w:rPr>
        <w:t>IEC 61029-2-2-</w:t>
      </w:r>
    </w:p>
    <w:p>
      <w:pPr>
        <w:spacing w:line="425" w:lineRule="exact" w:before="0"/>
        <w:ind w:left="821" w:right="0" w:firstLine="0"/>
        <w:jc w:val="left"/>
        <w:rPr>
          <w:rFonts w:ascii="Times New Roman"/>
          <w:sz w:val="38"/>
        </w:rPr>
      </w:pPr>
      <w:r>
        <w:rPr>
          <w:rFonts w:ascii="Times New Roman"/>
          <w:sz w:val="38"/>
        </w:rPr>
        <w:t>2011</w:t>
      </w:r>
    </w:p>
    <w:p>
      <w:pPr>
        <w:spacing w:after="0" w:line="425" w:lineRule="exact"/>
        <w:jc w:val="left"/>
        <w:rPr>
          <w:rFonts w:ascii="Times New Roman"/>
          <w:sz w:val="38"/>
        </w:rPr>
        <w:sectPr>
          <w:type w:val="continuous"/>
          <w:pgSz w:w="11900" w:h="16840"/>
          <w:pgMar w:top="720" w:bottom="700" w:left="1160" w:right="1320"/>
          <w:cols w:num="2" w:equalWidth="0">
            <w:col w:w="5160" w:space="645"/>
            <w:col w:w="3615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7"/>
        </w:rPr>
      </w:pPr>
    </w:p>
    <w:p>
      <w:pPr>
        <w:spacing w:before="100"/>
        <w:ind w:left="389" w:right="0" w:firstLine="0"/>
        <w:jc w:val="left"/>
        <w:rPr>
          <w:rFonts w:ascii="Tahoma" w:hAnsi="Tahoma"/>
          <w:sz w:val="32"/>
        </w:rPr>
      </w:pPr>
      <w:r>
        <w:rPr>
          <w:rFonts w:ascii="Tahoma" w:hAnsi="Tahoma"/>
          <w:spacing w:val="10"/>
          <w:sz w:val="32"/>
        </w:rPr>
        <w:t>МАШИНЫ </w:t>
      </w:r>
      <w:r>
        <w:rPr>
          <w:rFonts w:ascii="Tahoma" w:hAnsi="Tahoma"/>
          <w:spacing w:val="10"/>
          <w:sz w:val="32"/>
        </w:rPr>
        <w:t>ПЕРЕНОСНЫЕ</w:t>
      </w:r>
      <w:r>
        <w:rPr>
          <w:rFonts w:ascii="Tahoma" w:hAnsi="Tahoma"/>
          <w:spacing w:val="67"/>
          <w:sz w:val="32"/>
        </w:rPr>
        <w:t> </w:t>
      </w:r>
      <w:r>
        <w:rPr>
          <w:rFonts w:ascii="Tahoma" w:hAnsi="Tahoma"/>
          <w:spacing w:val="8"/>
          <w:sz w:val="32"/>
        </w:rPr>
        <w:t>ЭЛЕКТРИЧЕСКИЕ</w:t>
      </w:r>
    </w:p>
    <w:p>
      <w:pPr>
        <w:pStyle w:val="BodyText"/>
        <w:rPr>
          <w:rFonts w:ascii="Tahoma"/>
          <w:sz w:val="47"/>
        </w:rPr>
      </w:pPr>
    </w:p>
    <w:p>
      <w:pPr>
        <w:spacing w:line="373" w:lineRule="exact" w:before="0"/>
        <w:ind w:left="1124" w:right="1200" w:firstLine="0"/>
        <w:jc w:val="center"/>
        <w:rPr>
          <w:rFonts w:ascii="Tahoma" w:hAnsi="Tahoma"/>
          <w:sz w:val="32"/>
        </w:rPr>
      </w:pPr>
      <w:r>
        <w:rPr>
          <w:rFonts w:ascii="Tahoma" w:hAnsi="Tahoma"/>
          <w:sz w:val="32"/>
        </w:rPr>
        <w:t>Частные требования безопасности</w:t>
      </w:r>
    </w:p>
    <w:p>
      <w:pPr>
        <w:spacing w:line="373" w:lineRule="exact" w:before="0"/>
        <w:ind w:left="941" w:right="1017" w:firstLine="0"/>
        <w:jc w:val="center"/>
        <w:rPr>
          <w:rFonts w:ascii="Tahoma" w:hAnsi="Tahoma"/>
          <w:sz w:val="32"/>
        </w:rPr>
      </w:pPr>
      <w:r>
        <w:rPr>
          <w:rFonts w:ascii="Tahoma" w:hAnsi="Tahoma"/>
          <w:sz w:val="32"/>
        </w:rPr>
        <w:t>и </w:t>
      </w:r>
      <w:r>
        <w:rPr>
          <w:rFonts w:ascii="Tahoma" w:hAnsi="Tahoma"/>
          <w:spacing w:val="7"/>
          <w:sz w:val="32"/>
        </w:rPr>
        <w:t>методы испытаний </w:t>
      </w:r>
      <w:r>
        <w:rPr>
          <w:rFonts w:ascii="Tahoma" w:hAnsi="Tahoma"/>
          <w:spacing w:val="8"/>
          <w:sz w:val="32"/>
        </w:rPr>
        <w:t>радиально-рычажных</w:t>
      </w:r>
      <w:r>
        <w:rPr>
          <w:rFonts w:ascii="Tahoma" w:hAnsi="Tahoma"/>
          <w:spacing w:val="87"/>
          <w:sz w:val="32"/>
        </w:rPr>
        <w:t> </w:t>
      </w:r>
      <w:r>
        <w:rPr>
          <w:rFonts w:ascii="Tahoma" w:hAnsi="Tahoma"/>
          <w:spacing w:val="5"/>
          <w:sz w:val="32"/>
        </w:rPr>
        <w:t>пил</w:t>
      </w:r>
    </w:p>
    <w:p>
      <w:pPr>
        <w:pStyle w:val="BodyText"/>
        <w:spacing w:before="6"/>
        <w:rPr>
          <w:rFonts w:ascii="Tahoma"/>
          <w:sz w:val="35"/>
        </w:rPr>
      </w:pPr>
    </w:p>
    <w:p>
      <w:pPr>
        <w:spacing w:before="0"/>
        <w:ind w:left="1136" w:right="1200" w:firstLine="0"/>
        <w:jc w:val="center"/>
        <w:rPr>
          <w:sz w:val="24"/>
        </w:rPr>
      </w:pPr>
      <w:r>
        <w:rPr>
          <w:sz w:val="24"/>
        </w:rPr>
        <w:t>(IEC 61029-2-2:1993, IDT)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147" w:right="1200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08" w:lineRule="exact"/>
        <w:ind w:left="1147" w:right="259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2921000</wp:posOffset>
            </wp:positionH>
            <wp:positionV relativeFrom="paragraph">
              <wp:posOffset>21728</wp:posOffset>
            </wp:positionV>
            <wp:extent cx="445770" cy="365759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Москва</w:t>
      </w:r>
    </w:p>
    <w:p>
      <w:pPr>
        <w:spacing w:line="197" w:lineRule="exact" w:before="0"/>
        <w:ind w:left="1147" w:right="268" w:firstLine="0"/>
        <w:jc w:val="center"/>
        <w:rPr>
          <w:sz w:val="18"/>
        </w:rPr>
      </w:pPr>
      <w:r>
        <w:rPr>
          <w:sz w:val="18"/>
        </w:rPr>
        <w:t>Стандартинформ</w:t>
      </w:r>
    </w:p>
    <w:p>
      <w:pPr>
        <w:spacing w:before="27"/>
        <w:ind w:left="1147" w:right="260" w:firstLine="0"/>
        <w:jc w:val="center"/>
        <w:rPr>
          <w:sz w:val="17"/>
        </w:rPr>
      </w:pPr>
      <w:r>
        <w:rPr>
          <w:sz w:val="17"/>
        </w:rPr>
        <w:t>2014</w:t>
      </w:r>
    </w:p>
    <w:p>
      <w:pPr>
        <w:spacing w:after="0"/>
        <w:jc w:val="center"/>
        <w:rPr>
          <w:sz w:val="17"/>
        </w:rPr>
        <w:sectPr>
          <w:type w:val="continuous"/>
          <w:pgSz w:w="11900" w:h="16840"/>
          <w:pgMar w:top="720" w:bottom="700" w:left="116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142"/>
        <w:rPr>
          <w:rFonts w:ascii="Tahoma" w:hAnsi="Tahoma"/>
        </w:rPr>
      </w:pPr>
      <w:r>
        <w:rPr>
          <w:rFonts w:ascii="Tahoma" w:hAnsi="Tahoma"/>
        </w:rPr>
        <w:t>ГОСТ IEC 61029*2*2—2011</w:t>
      </w:r>
    </w:p>
    <w:p>
      <w:pPr>
        <w:pStyle w:val="BodyText"/>
        <w:spacing w:before="1"/>
        <w:rPr>
          <w:rFonts w:ascii="Tahoma"/>
          <w:sz w:val="18"/>
        </w:rPr>
      </w:pPr>
    </w:p>
    <w:p>
      <w:pPr>
        <w:spacing w:before="93"/>
        <w:ind w:left="4178" w:right="4179" w:firstLine="0"/>
        <w:jc w:val="center"/>
        <w:rPr>
          <w:sz w:val="24"/>
        </w:rPr>
      </w:pPr>
      <w:r>
        <w:rPr>
          <w:sz w:val="24"/>
        </w:rPr>
        <w:t>Предисловие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37" w:lineRule="auto"/>
        <w:ind w:left="125" w:right="133" w:firstLine="530"/>
        <w:jc w:val="both"/>
      </w:pPr>
      <w:r>
        <w:rPr>
          <w:spacing w:val="-8"/>
        </w:rPr>
        <w:t>Цели,  </w:t>
      </w:r>
      <w:r>
        <w:rPr>
          <w:spacing w:val="-10"/>
        </w:rPr>
        <w:t>основные  </w:t>
      </w:r>
      <w:r>
        <w:rPr>
          <w:spacing w:val="-9"/>
        </w:rPr>
        <w:t>принципы  </w:t>
      </w:r>
      <w:r>
        <w:rPr/>
        <w:t>и  </w:t>
      </w:r>
      <w:r>
        <w:rPr>
          <w:spacing w:val="-10"/>
        </w:rPr>
        <w:t>основной  </w:t>
      </w:r>
      <w:r>
        <w:rPr>
          <w:spacing w:val="-9"/>
        </w:rPr>
        <w:t>порядок  проведения  работ  </w:t>
      </w:r>
      <w:r>
        <w:rPr>
          <w:spacing w:val="-5"/>
        </w:rPr>
        <w:t>по  </w:t>
      </w:r>
      <w:r>
        <w:rPr>
          <w:spacing w:val="-10"/>
        </w:rPr>
        <w:t>межгосударственной   стандар­ тизации установлены </w:t>
      </w:r>
      <w:r>
        <w:rPr>
          <w:spacing w:val="-8"/>
        </w:rPr>
        <w:t>ГОСТ </w:t>
      </w:r>
      <w:r>
        <w:rPr>
          <w:spacing w:val="-9"/>
        </w:rPr>
        <w:t>1.2—2009 </w:t>
      </w:r>
      <w:r>
        <w:rPr>
          <w:spacing w:val="-10"/>
        </w:rPr>
        <w:t>«Межгосударственная </w:t>
      </w:r>
      <w:r>
        <w:rPr>
          <w:spacing w:val="-9"/>
        </w:rPr>
        <w:t>система </w:t>
      </w:r>
      <w:r>
        <w:rPr>
          <w:spacing w:val="-10"/>
        </w:rPr>
        <w:t>стандартизации. Стандарты меж* государственные,    </w:t>
      </w:r>
      <w:r>
        <w:rPr>
          <w:spacing w:val="-9"/>
        </w:rPr>
        <w:t>правила   </w:t>
      </w:r>
      <w:r>
        <w:rPr/>
        <w:t>и     </w:t>
      </w:r>
      <w:r>
        <w:rPr>
          <w:spacing w:val="-11"/>
        </w:rPr>
        <w:t>рекомендации     </w:t>
      </w:r>
      <w:r>
        <w:rPr>
          <w:spacing w:val="-5"/>
        </w:rPr>
        <w:t>по     </w:t>
      </w:r>
      <w:r>
        <w:rPr>
          <w:spacing w:val="-10"/>
        </w:rPr>
        <w:t>межгосударственной     стандартизации.     Правила разработки, </w:t>
      </w:r>
      <w:r>
        <w:rPr>
          <w:spacing w:val="-9"/>
        </w:rPr>
        <w:t>принятия, </w:t>
      </w:r>
      <w:r>
        <w:rPr>
          <w:spacing w:val="-10"/>
        </w:rPr>
        <w:t>применения, обновления </w:t>
      </w:r>
      <w:r>
        <w:rPr/>
        <w:t>и </w:t>
      </w:r>
      <w:r>
        <w:rPr>
          <w:spacing w:val="-11"/>
        </w:rPr>
        <w:t>отмены»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647"/>
      </w:pPr>
      <w:r>
        <w:rPr/>
        <w:t>Сведения о стандарте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15" w:val="left" w:leader="none"/>
        </w:tabs>
        <w:spacing w:line="247" w:lineRule="auto" w:before="0" w:after="0"/>
        <w:ind w:left="134" w:right="139" w:firstLine="522"/>
        <w:jc w:val="both"/>
        <w:rPr>
          <w:sz w:val="19"/>
        </w:rPr>
      </w:pPr>
      <w:r>
        <w:rPr>
          <w:spacing w:val="-10"/>
          <w:sz w:val="19"/>
        </w:rPr>
        <w:t>ПОДГОТОВЛЕН Федеральным государственным </w:t>
      </w:r>
      <w:r>
        <w:rPr>
          <w:spacing w:val="-9"/>
          <w:sz w:val="19"/>
        </w:rPr>
        <w:t>унитарным </w:t>
      </w:r>
      <w:r>
        <w:rPr>
          <w:spacing w:val="-10"/>
          <w:sz w:val="19"/>
        </w:rPr>
        <w:t>предприятием «Всероссийский </w:t>
      </w:r>
      <w:r>
        <w:rPr>
          <w:spacing w:val="-11"/>
          <w:sz w:val="19"/>
        </w:rPr>
        <w:t>научно-исследовательский     </w:t>
      </w:r>
      <w:r>
        <w:rPr>
          <w:spacing w:val="-9"/>
          <w:sz w:val="19"/>
        </w:rPr>
        <w:t>институт   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стандартизации     </w:t>
      </w:r>
      <w:r>
        <w:rPr>
          <w:sz w:val="19"/>
        </w:rPr>
        <w:t>и     </w:t>
      </w:r>
      <w:r>
        <w:rPr>
          <w:spacing w:val="-10"/>
          <w:sz w:val="19"/>
        </w:rPr>
        <w:t>сертификации      </w:t>
      </w:r>
      <w:r>
        <w:rPr>
          <w:sz w:val="19"/>
        </w:rPr>
        <w:t>в      </w:t>
      </w:r>
      <w:r>
        <w:rPr>
          <w:spacing w:val="-10"/>
          <w:sz w:val="19"/>
        </w:rPr>
        <w:t>машиностроении» (ВНИИНМАШ)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04" w:lineRule="exact" w:before="0" w:after="0"/>
        <w:ind w:left="871" w:right="0" w:hanging="224"/>
        <w:jc w:val="left"/>
        <w:rPr>
          <w:sz w:val="19"/>
        </w:rPr>
      </w:pPr>
      <w:r>
        <w:rPr>
          <w:spacing w:val="-9"/>
          <w:sz w:val="19"/>
        </w:rPr>
        <w:t>ВНЕСЕН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Федеральным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агентством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техническому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регулированию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(Росстак*</w:t>
      </w:r>
    </w:p>
    <w:p>
      <w:pPr>
        <w:pStyle w:val="BodyText"/>
        <w:spacing w:line="213" w:lineRule="exact"/>
        <w:ind w:left="125"/>
      </w:pPr>
      <w:r>
        <w:rPr/>
        <w:t>Дарт)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1" w:val="left" w:leader="none"/>
          <w:tab w:pos="1981" w:val="left" w:leader="none"/>
          <w:tab w:pos="3956" w:val="left" w:leader="none"/>
          <w:tab w:pos="4827" w:val="left" w:leader="none"/>
          <w:tab w:pos="5227" w:val="left" w:leader="none"/>
          <w:tab w:pos="6762" w:val="left" w:leader="none"/>
          <w:tab w:pos="7907" w:val="left" w:leader="none"/>
          <w:tab w:pos="8214" w:val="left" w:leader="none"/>
          <w:tab w:pos="9577" w:val="left" w:leader="none"/>
        </w:tabs>
        <w:spacing w:line="240" w:lineRule="auto" w:before="24" w:after="0"/>
        <w:ind w:left="1040" w:right="0" w:hanging="393"/>
        <w:jc w:val="left"/>
        <w:rPr>
          <w:sz w:val="19"/>
        </w:rPr>
      </w:pPr>
      <w:r>
        <w:rPr>
          <w:spacing w:val="-9"/>
          <w:sz w:val="19"/>
        </w:rPr>
        <w:t>ПРИНЯТ</w:t>
        <w:tab/>
      </w:r>
      <w:r>
        <w:rPr>
          <w:spacing w:val="-11"/>
          <w:sz w:val="19"/>
        </w:rPr>
        <w:t>Межгосударственным</w:t>
        <w:tab/>
      </w:r>
      <w:r>
        <w:rPr>
          <w:spacing w:val="-9"/>
          <w:sz w:val="19"/>
        </w:rPr>
        <w:t>советом</w:t>
        <w:tab/>
      </w:r>
      <w:r>
        <w:rPr>
          <w:spacing w:val="-5"/>
          <w:sz w:val="19"/>
        </w:rPr>
        <w:t>по</w:t>
        <w:tab/>
      </w:r>
      <w:r>
        <w:rPr>
          <w:spacing w:val="-10"/>
          <w:sz w:val="19"/>
        </w:rPr>
        <w:t>стандартизации,</w:t>
        <w:tab/>
      </w:r>
      <w:r>
        <w:rPr>
          <w:spacing w:val="-9"/>
          <w:sz w:val="19"/>
        </w:rPr>
        <w:t>метрологии</w:t>
        <w:tab/>
      </w:r>
      <w:r>
        <w:rPr>
          <w:sz w:val="19"/>
        </w:rPr>
        <w:t>и</w:t>
        <w:tab/>
      </w:r>
      <w:r>
        <w:rPr>
          <w:spacing w:val="-10"/>
          <w:sz w:val="19"/>
        </w:rPr>
        <w:t>сертификации</w:t>
        <w:tab/>
        <w:t>по</w:t>
      </w:r>
    </w:p>
    <w:p>
      <w:pPr>
        <w:pStyle w:val="BodyText"/>
        <w:spacing w:line="494" w:lineRule="auto"/>
        <w:ind w:left="656" w:right="5870" w:hanging="522"/>
      </w:pPr>
      <w:r>
        <w:rPr/>
        <w:pict>
          <v:shape style="position:absolute;margin-left:78.550003pt;margin-top:38.811901pt;width:483.6pt;height:116.15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57"/>
                    <w:gridCol w:w="2070"/>
                    <w:gridCol w:w="513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2457" w:type="dxa"/>
                      </w:tcPr>
                      <w:p>
                        <w:pPr>
                          <w:pStyle w:val="TableParagraph"/>
                          <w:spacing w:line="254" w:lineRule="auto" w:before="87"/>
                          <w:ind w:left="164" w:right="-28" w:hanging="16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Краткое наименование</w:t>
                        </w:r>
                        <w:r>
                          <w:rPr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стремы по МК (ИСО 3166)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004—97</w:t>
                        </w:r>
                      </w:p>
                    </w:tc>
                    <w:tc>
                      <w:tcPr>
                        <w:tcW w:w="2070" w:type="dxa"/>
                      </w:tcPr>
                      <w:p>
                        <w:pPr>
                          <w:pStyle w:val="TableParagraph"/>
                          <w:spacing w:line="192" w:lineRule="exact" w:before="96"/>
                          <w:ind w:left="138" w:right="1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Код страны по</w:t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138" w:right="1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МК (ИСО 3166)004-97</w:t>
                        </w:r>
                      </w:p>
                    </w:tc>
                    <w:tc>
                      <w:tcPr>
                        <w:tcW w:w="5130" w:type="dxa"/>
                      </w:tcPr>
                      <w:p>
                        <w:pPr>
                          <w:pStyle w:val="TableParagraph"/>
                          <w:spacing w:line="254" w:lineRule="auto" w:before="87"/>
                          <w:ind w:left="1792" w:right="476" w:hanging="132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 окрашенное наименование национального органа по стандартизации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45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0" w:lineRule="exact" w:before="60"/>
                          <w:ind w:left="41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Армения</w:t>
                        </w:r>
                      </w:p>
                    </w:tc>
                    <w:tc>
                      <w:tcPr>
                        <w:tcW w:w="207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0" w:lineRule="exact" w:before="60"/>
                          <w:ind w:left="76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AM</w:t>
                        </w:r>
                      </w:p>
                    </w:tc>
                    <w:tc>
                      <w:tcPr>
                        <w:tcW w:w="513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0" w:lineRule="exact" w:before="60"/>
                          <w:ind w:left="39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Минэкономики Республики Армения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245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42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Беларусь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77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BY</w:t>
                        </w:r>
                      </w:p>
                    </w:tc>
                    <w:tc>
                      <w:tcPr>
                        <w:tcW w:w="513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9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Госстандарт Республики Беларусь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245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42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Казахстан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77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К 2</w:t>
                        </w:r>
                      </w:p>
                    </w:tc>
                    <w:tc>
                      <w:tcPr>
                        <w:tcW w:w="513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9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Госстандарт Республики Казахстан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245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42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Киргизия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78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КС</w:t>
                        </w:r>
                      </w:p>
                    </w:tc>
                    <w:tc>
                      <w:tcPr>
                        <w:tcW w:w="513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9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Кыргызстандврт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245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42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Молдова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77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МО</w:t>
                        </w:r>
                      </w:p>
                    </w:tc>
                    <w:tc>
                      <w:tcPr>
                        <w:tcW w:w="513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39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Молдоав-Стандарт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245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4" w:lineRule="exact" w:before="2"/>
                          <w:ind w:left="42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Россия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4" w:lineRule="exact" w:before="2"/>
                          <w:ind w:left="77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RU</w:t>
                        </w:r>
                      </w:p>
                    </w:tc>
                    <w:tc>
                      <w:tcPr>
                        <w:tcW w:w="513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7" w:lineRule="exact"/>
                          <w:ind w:left="39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Росстандарт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245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4" w:lineRule="exact" w:before="3"/>
                          <w:ind w:left="42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Таджикистан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5" w:lineRule="exact" w:before="12"/>
                          <w:ind w:left="77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TJ</w:t>
                        </w:r>
                      </w:p>
                    </w:tc>
                    <w:tc>
                      <w:tcPr>
                        <w:tcW w:w="513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4" w:lineRule="exact" w:before="3"/>
                          <w:ind w:left="38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Твджикстандарт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45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2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Узбекистан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77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UZ</w:t>
                        </w:r>
                      </w:p>
                    </w:tc>
                    <w:tc>
                      <w:tcPr>
                        <w:tcW w:w="513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9" w:lineRule="exact"/>
                          <w:ind w:left="39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Уастандврт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9"/>
        </w:rPr>
        <w:t>переписке</w:t>
      </w:r>
      <w:r>
        <w:rPr>
          <w:spacing w:val="-19"/>
        </w:rPr>
        <w:t> </w:t>
      </w:r>
      <w:r>
        <w:rPr>
          <w:spacing w:val="-9"/>
        </w:rPr>
        <w:t>(протокол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5"/>
        </w:rPr>
        <w:t>22</w:t>
      </w:r>
      <w:r>
        <w:rPr>
          <w:spacing w:val="-19"/>
        </w:rPr>
        <w:t> </w:t>
      </w:r>
      <w:r>
        <w:rPr>
          <w:spacing w:val="-10"/>
        </w:rPr>
        <w:t>декабря</w:t>
      </w:r>
      <w:r>
        <w:rPr>
          <w:spacing w:val="-20"/>
        </w:rPr>
        <w:t> </w:t>
      </w:r>
      <w:r>
        <w:rPr>
          <w:spacing w:val="-8"/>
        </w:rPr>
        <w:t>2011</w:t>
      </w:r>
      <w:r>
        <w:rPr>
          <w:spacing w:val="-19"/>
        </w:rPr>
        <w:t> </w:t>
      </w:r>
      <w:r>
        <w:rPr>
          <w:spacing w:val="-5"/>
        </w:rPr>
        <w:t>г.</w:t>
      </w:r>
      <w:r>
        <w:rPr>
          <w:spacing w:val="-19"/>
        </w:rPr>
        <w:t> </w:t>
      </w:r>
      <w:r>
        <w:rPr/>
        <w:t>№</w:t>
      </w:r>
      <w:r>
        <w:rPr>
          <w:spacing w:val="-19"/>
        </w:rPr>
        <w:t> </w:t>
      </w:r>
      <w:r>
        <w:rPr>
          <w:spacing w:val="-10"/>
        </w:rPr>
        <w:t>48) </w:t>
      </w:r>
      <w:r>
        <w:rPr>
          <w:spacing w:val="-5"/>
        </w:rPr>
        <w:t>За </w:t>
      </w:r>
      <w:r>
        <w:rPr>
          <w:spacing w:val="-9"/>
        </w:rPr>
        <w:t>принятие</w:t>
      </w:r>
      <w:r>
        <w:rPr>
          <w:spacing w:val="-33"/>
        </w:rPr>
        <w:t> </w:t>
      </w:r>
      <w:r>
        <w:rPr>
          <w:spacing w:val="-10"/>
        </w:rPr>
        <w:t>проголосовали: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37" w:lineRule="auto" w:before="142" w:after="0"/>
        <w:ind w:left="133" w:right="143" w:firstLine="504"/>
        <w:jc w:val="both"/>
        <w:rPr>
          <w:sz w:val="19"/>
        </w:rPr>
      </w:pPr>
      <w:r>
        <w:rPr>
          <w:spacing w:val="-9"/>
          <w:sz w:val="19"/>
        </w:rPr>
        <w:t>Приказом  </w:t>
      </w:r>
      <w:r>
        <w:rPr>
          <w:spacing w:val="-11"/>
          <w:sz w:val="19"/>
        </w:rPr>
        <w:t>Федерального  </w:t>
      </w:r>
      <w:r>
        <w:rPr>
          <w:spacing w:val="-10"/>
          <w:sz w:val="19"/>
        </w:rPr>
        <w:t>агентства  </w:t>
      </w:r>
      <w:r>
        <w:rPr>
          <w:spacing w:val="-5"/>
          <w:sz w:val="19"/>
        </w:rPr>
        <w:t>по  </w:t>
      </w:r>
      <w:r>
        <w:rPr>
          <w:spacing w:val="-11"/>
          <w:sz w:val="19"/>
        </w:rPr>
        <w:t>техническому   регулированию   </w:t>
      </w:r>
      <w:r>
        <w:rPr>
          <w:sz w:val="19"/>
        </w:rPr>
        <w:t>и   </w:t>
      </w:r>
      <w:r>
        <w:rPr>
          <w:spacing w:val="-9"/>
          <w:sz w:val="19"/>
        </w:rPr>
        <w:t>метрологии   </w:t>
      </w:r>
      <w:r>
        <w:rPr>
          <w:spacing w:val="-6"/>
          <w:sz w:val="19"/>
        </w:rPr>
        <w:t>от   </w:t>
      </w:r>
      <w:r>
        <w:rPr>
          <w:spacing w:val="-5"/>
          <w:sz w:val="19"/>
        </w:rPr>
        <w:t>13   </w:t>
      </w:r>
      <w:r>
        <w:rPr>
          <w:spacing w:val="-11"/>
          <w:sz w:val="19"/>
        </w:rPr>
        <w:t>декабря </w:t>
      </w:r>
      <w:r>
        <w:rPr>
          <w:spacing w:val="-8"/>
          <w:sz w:val="19"/>
        </w:rPr>
        <w:t>2011  </w:t>
      </w:r>
      <w:r>
        <w:rPr>
          <w:spacing w:val="-5"/>
          <w:sz w:val="19"/>
        </w:rPr>
        <w:t>г.  No  </w:t>
      </w:r>
      <w:r>
        <w:rPr>
          <w:spacing w:val="-9"/>
          <w:sz w:val="19"/>
        </w:rPr>
        <w:t>1135-ст  </w:t>
      </w:r>
      <w:r>
        <w:rPr>
          <w:spacing w:val="-10"/>
          <w:sz w:val="19"/>
        </w:rPr>
        <w:t>межгосударственный   </w:t>
      </w:r>
      <w:r>
        <w:rPr>
          <w:spacing w:val="-9"/>
          <w:sz w:val="19"/>
        </w:rPr>
        <w:t>стандарт   </w:t>
      </w:r>
      <w:r>
        <w:rPr>
          <w:spacing w:val="-8"/>
          <w:sz w:val="19"/>
        </w:rPr>
        <w:t>ГОСТ   </w:t>
      </w:r>
      <w:r>
        <w:rPr>
          <w:spacing w:val="-7"/>
          <w:sz w:val="19"/>
        </w:rPr>
        <w:t>IEC   </w:t>
      </w:r>
      <w:r>
        <w:rPr>
          <w:spacing w:val="-10"/>
          <w:sz w:val="19"/>
        </w:rPr>
        <w:t>61029*2*2—2011   введен   </w:t>
      </w:r>
      <w:r>
        <w:rPr>
          <w:sz w:val="19"/>
        </w:rPr>
        <w:t>в  </w:t>
      </w:r>
      <w:r>
        <w:rPr>
          <w:spacing w:val="-10"/>
          <w:sz w:val="19"/>
        </w:rPr>
        <w:t>действие   </w:t>
      </w:r>
      <w:r>
        <w:rPr>
          <w:sz w:val="19"/>
        </w:rPr>
        <w:t>в  </w:t>
      </w:r>
      <w:r>
        <w:rPr>
          <w:spacing w:val="-10"/>
          <w:sz w:val="19"/>
        </w:rPr>
        <w:t>качест­ </w:t>
      </w:r>
      <w:r>
        <w:rPr>
          <w:spacing w:val="-6"/>
          <w:sz w:val="19"/>
        </w:rPr>
        <w:t>ве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национального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стандарта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Российской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Федерации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z w:val="19"/>
        </w:rPr>
        <w:t>1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января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2013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г.</w:t>
      </w:r>
    </w:p>
    <w:p>
      <w:pPr>
        <w:pStyle w:val="ListParagraph"/>
        <w:numPr>
          <w:ilvl w:val="0"/>
          <w:numId w:val="1"/>
        </w:numPr>
        <w:tabs>
          <w:tab w:pos="1095" w:val="left" w:leader="none"/>
        </w:tabs>
        <w:spacing w:line="237" w:lineRule="auto" w:before="17" w:after="0"/>
        <w:ind w:left="134" w:right="121" w:firstLine="513"/>
        <w:jc w:val="both"/>
        <w:rPr>
          <w:sz w:val="19"/>
        </w:rPr>
      </w:pPr>
      <w:r>
        <w:rPr>
          <w:spacing w:val="-10"/>
          <w:sz w:val="19"/>
        </w:rPr>
        <w:t>Настоящий  </w:t>
      </w:r>
      <w:r>
        <w:rPr>
          <w:spacing w:val="-9"/>
          <w:sz w:val="19"/>
        </w:rPr>
        <w:t>стандарт  идентичен   </w:t>
      </w:r>
      <w:r>
        <w:rPr>
          <w:spacing w:val="-10"/>
          <w:sz w:val="19"/>
        </w:rPr>
        <w:t>международному   </w:t>
      </w:r>
      <w:r>
        <w:rPr>
          <w:spacing w:val="-9"/>
          <w:sz w:val="19"/>
        </w:rPr>
        <w:t>стандарту   </w:t>
      </w:r>
      <w:r>
        <w:rPr>
          <w:spacing w:val="-7"/>
          <w:sz w:val="19"/>
        </w:rPr>
        <w:t>IEC   </w:t>
      </w:r>
      <w:r>
        <w:rPr>
          <w:spacing w:val="-10"/>
          <w:sz w:val="19"/>
        </w:rPr>
        <w:t>61029-2*2:1993   «Electric transportable </w:t>
      </w:r>
      <w:r>
        <w:rPr>
          <w:spacing w:val="-9"/>
          <w:sz w:val="19"/>
        </w:rPr>
        <w:t>tools. </w:t>
      </w:r>
      <w:r>
        <w:rPr>
          <w:spacing w:val="-8"/>
          <w:sz w:val="19"/>
        </w:rPr>
        <w:t>Part 2*2.  </w:t>
      </w:r>
      <w:r>
        <w:rPr>
          <w:spacing w:val="-9"/>
          <w:sz w:val="19"/>
        </w:rPr>
        <w:t>Particular  safety  </w:t>
      </w:r>
      <w:r>
        <w:rPr>
          <w:spacing w:val="-10"/>
          <w:sz w:val="19"/>
        </w:rPr>
        <w:t>requirements  </w:t>
      </w:r>
      <w:r>
        <w:rPr>
          <w:spacing w:val="-7"/>
          <w:sz w:val="19"/>
        </w:rPr>
        <w:t>and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methods  </w:t>
      </w:r>
      <w:r>
        <w:rPr>
          <w:spacing w:val="-5"/>
          <w:sz w:val="19"/>
        </w:rPr>
        <w:t>of  </w:t>
      </w:r>
      <w:r>
        <w:rPr>
          <w:spacing w:val="-9"/>
          <w:sz w:val="19"/>
        </w:rPr>
        <w:t>radial  </w:t>
      </w:r>
      <w:r>
        <w:rPr>
          <w:spacing w:val="-7"/>
          <w:sz w:val="19"/>
        </w:rPr>
        <w:t>arm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saws»  </w:t>
      </w:r>
      <w:r>
        <w:rPr>
          <w:spacing w:val="-10"/>
          <w:sz w:val="19"/>
        </w:rPr>
        <w:t>(Безопасность  </w:t>
      </w:r>
      <w:r>
        <w:rPr>
          <w:spacing w:val="-9"/>
          <w:sz w:val="19"/>
        </w:rPr>
        <w:t>переносных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электрических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машин.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Часть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2*2.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Частные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требования</w:t>
      </w:r>
      <w:r>
        <w:rPr>
          <w:spacing w:val="-17"/>
          <w:sz w:val="19"/>
        </w:rPr>
        <w:t> </w:t>
      </w:r>
      <w:r>
        <w:rPr>
          <w:sz w:val="19"/>
        </w:rPr>
        <w:t>к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радиально-рычажным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пилам).</w:t>
      </w:r>
    </w:p>
    <w:p>
      <w:pPr>
        <w:pStyle w:val="BodyText"/>
        <w:spacing w:line="237" w:lineRule="auto" w:before="17"/>
        <w:ind w:left="125" w:right="175" w:firstLine="521"/>
        <w:jc w:val="both"/>
      </w:pPr>
      <w:r>
        <w:rPr>
          <w:spacing w:val="-10"/>
        </w:rPr>
        <w:t>Сведения    ©соответствии    межгосударственного    </w:t>
      </w:r>
      <w:r>
        <w:rPr>
          <w:spacing w:val="-9"/>
        </w:rPr>
        <w:t>стандарта     ссылочному     </w:t>
      </w:r>
      <w:r>
        <w:rPr>
          <w:spacing w:val="-10"/>
        </w:rPr>
        <w:t>международному     стандар­    </w:t>
      </w:r>
      <w:r>
        <w:rPr>
          <w:spacing w:val="-6"/>
        </w:rPr>
        <w:t>ту</w:t>
      </w:r>
      <w:r>
        <w:rPr>
          <w:spacing w:val="-18"/>
        </w:rPr>
        <w:t> </w:t>
      </w:r>
      <w:r>
        <w:rPr>
          <w:spacing w:val="-9"/>
        </w:rPr>
        <w:t>приведены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дополнительном</w:t>
      </w:r>
      <w:r>
        <w:rPr>
          <w:spacing w:val="-19"/>
        </w:rPr>
        <w:t> </w:t>
      </w:r>
      <w:r>
        <w:rPr>
          <w:spacing w:val="-9"/>
        </w:rPr>
        <w:t>приложении</w:t>
      </w:r>
      <w:r>
        <w:rPr>
          <w:spacing w:val="-18"/>
        </w:rPr>
        <w:t> </w:t>
      </w:r>
      <w:r>
        <w:rPr>
          <w:spacing w:val="-11"/>
        </w:rPr>
        <w:t>ДА.</w:t>
      </w:r>
    </w:p>
    <w:p>
      <w:pPr>
        <w:pStyle w:val="BodyText"/>
        <w:spacing w:line="237" w:lineRule="auto" w:before="17"/>
        <w:ind w:left="134" w:right="133" w:firstLine="521"/>
        <w:jc w:val="both"/>
      </w:pPr>
      <w:r>
        <w:rPr>
          <w:spacing w:val="-11"/>
        </w:rPr>
        <w:t>Наименование    </w:t>
      </w:r>
      <w:r>
        <w:rPr>
          <w:spacing w:val="-10"/>
        </w:rPr>
        <w:t>настоящего    </w:t>
      </w:r>
      <w:r>
        <w:rPr>
          <w:spacing w:val="-9"/>
        </w:rPr>
        <w:t>стандарта   изменено   </w:t>
      </w:r>
      <w:r>
        <w:rPr>
          <w:spacing w:val="-11"/>
        </w:rPr>
        <w:t>относительно    наименования    </w:t>
      </w:r>
      <w:r>
        <w:rPr>
          <w:spacing w:val="-10"/>
        </w:rPr>
        <w:t>международного </w:t>
      </w:r>
      <w:r>
        <w:rPr>
          <w:spacing w:val="-9"/>
        </w:rPr>
        <w:t>стандарта </w:t>
      </w:r>
      <w:r>
        <w:rPr/>
        <w:t>в </w:t>
      </w:r>
      <w:r>
        <w:rPr>
          <w:spacing w:val="-8"/>
        </w:rPr>
        <w:t>связи </w:t>
      </w:r>
      <w:r>
        <w:rPr/>
        <w:t>с </w:t>
      </w:r>
      <w:r>
        <w:rPr>
          <w:spacing w:val="-11"/>
        </w:rPr>
        <w:t>особенностями </w:t>
      </w:r>
      <w:r>
        <w:rPr>
          <w:spacing w:val="-9"/>
        </w:rPr>
        <w:t>построения </w:t>
      </w:r>
      <w:r>
        <w:rPr>
          <w:spacing w:val="-10"/>
        </w:rPr>
        <w:t>межгосударственной </w:t>
      </w:r>
      <w:r>
        <w:rPr>
          <w:spacing w:val="-9"/>
        </w:rPr>
        <w:t>системы </w:t>
      </w:r>
      <w:r>
        <w:rPr>
          <w:spacing w:val="-10"/>
        </w:rPr>
        <w:t>стандартизации.</w:t>
      </w:r>
    </w:p>
    <w:p>
      <w:pPr>
        <w:pStyle w:val="BodyText"/>
        <w:spacing w:line="216" w:lineRule="exact"/>
        <w:ind w:left="647"/>
      </w:pPr>
      <w:r>
        <w:rPr/>
        <w:t>Степень соответствия — идентичная (ЮТ).</w:t>
      </w:r>
    </w:p>
    <w:p>
      <w:pPr>
        <w:pStyle w:val="BodyText"/>
        <w:spacing w:before="16"/>
        <w:ind w:left="647"/>
      </w:pPr>
      <w:r>
        <w:rPr/>
        <w:t>Стандарт подготовлен на основе применения ГОСТ Р МЭК1029-2-2—95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0" w:after="0"/>
        <w:ind w:left="871" w:right="0" w:hanging="224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line="256" w:lineRule="auto" w:before="1"/>
        <w:ind w:left="134" w:right="181" w:firstLine="513"/>
        <w:jc w:val="both"/>
        <w:rPr>
          <w:i/>
          <w:sz w:val="19"/>
        </w:rPr>
      </w:pPr>
      <w:r>
        <w:rPr>
          <w:i/>
          <w:sz w:val="19"/>
        </w:rPr>
        <w:t>Информация о введении в действие (прекращении действия) настоящего стандарта публику­ </w:t>
      </w:r>
      <w:r>
        <w:rPr>
          <w:i/>
          <w:sz w:val="19"/>
        </w:rPr>
        <w:t>ется в указателе «Национальные стандарты».</w:t>
      </w:r>
    </w:p>
    <w:p>
      <w:pPr>
        <w:spacing w:line="200" w:lineRule="exact" w:before="0"/>
        <w:ind w:left="647" w:right="0" w:firstLine="0"/>
        <w:jc w:val="left"/>
        <w:rPr>
          <w:i/>
          <w:sz w:val="19"/>
        </w:rPr>
      </w:pPr>
      <w:r>
        <w:rPr>
          <w:i/>
          <w:sz w:val="19"/>
        </w:rPr>
        <w:t>Информация  об  изменениях  к  настоящему  стандарту  публикуется  е  ежегодном  указателе</w:t>
      </w:r>
    </w:p>
    <w:p>
      <w:pPr>
        <w:spacing w:line="244" w:lineRule="auto" w:before="0"/>
        <w:ind w:left="125" w:right="135" w:firstLine="18"/>
        <w:jc w:val="both"/>
        <w:rPr>
          <w:i/>
          <w:sz w:val="19"/>
        </w:rPr>
      </w:pPr>
      <w:r>
        <w:rPr>
          <w:i/>
          <w:sz w:val="19"/>
        </w:rPr>
        <w:t>«Национальные стандарты», а текст зтих  изменений </w:t>
      </w:r>
      <w:r>
        <w:rPr>
          <w:sz w:val="19"/>
        </w:rPr>
        <w:t>— е </w:t>
      </w:r>
      <w:r>
        <w:rPr>
          <w:i/>
          <w:sz w:val="19"/>
        </w:rPr>
        <w:t>ежемесячных  информационных  указате­ </w:t>
      </w:r>
      <w:r>
        <w:rPr>
          <w:i/>
          <w:sz w:val="19"/>
        </w:rPr>
        <w:t>лях «Национальные стандарты». В случае пересмотра или отмены настоящегостандартэсоотве- тстеующая информация будет опубликована в информационном указателе «Национальные стандарты»</w:t>
      </w:r>
    </w:p>
    <w:p>
      <w:pPr>
        <w:pStyle w:val="BodyText"/>
        <w:spacing w:line="340" w:lineRule="atLeast" w:before="125"/>
        <w:ind w:left="656" w:right="34" w:firstLine="7044"/>
      </w:pPr>
      <w:r>
        <w:rPr/>
        <w:t>© </w:t>
      </w:r>
      <w:r>
        <w:rPr>
          <w:spacing w:val="-11"/>
        </w:rPr>
        <w:t>Стандартинформ, </w:t>
      </w:r>
      <w:r>
        <w:rPr>
          <w:spacing w:val="-10"/>
        </w:rPr>
        <w:t>2014 </w:t>
      </w:r>
      <w:r>
        <w:rPr/>
        <w:t>В   </w:t>
      </w:r>
      <w:r>
        <w:rPr>
          <w:spacing w:val="-9"/>
        </w:rPr>
        <w:t>Российской    </w:t>
      </w:r>
      <w:r>
        <w:rPr>
          <w:spacing w:val="-10"/>
        </w:rPr>
        <w:t>Федерации    настоящий    </w:t>
      </w:r>
      <w:r>
        <w:rPr>
          <w:spacing w:val="-9"/>
        </w:rPr>
        <w:t>стандарт    </w:t>
      </w:r>
      <w:r>
        <w:rPr>
          <w:spacing w:val="-6"/>
        </w:rPr>
        <w:t>не   </w:t>
      </w:r>
      <w:r>
        <w:rPr>
          <w:spacing w:val="-8"/>
        </w:rPr>
        <w:t>может   быть   </w:t>
      </w:r>
      <w:r>
        <w:rPr>
          <w:spacing w:val="-9"/>
        </w:rPr>
        <w:t>полностью    </w:t>
      </w:r>
      <w:r>
        <w:rPr>
          <w:spacing w:val="-7"/>
        </w:rPr>
        <w:t>или   </w:t>
      </w:r>
      <w:r>
        <w:rPr>
          <w:spacing w:val="-9"/>
        </w:rPr>
        <w:t>частично </w:t>
      </w:r>
      <w:r>
        <w:rPr>
          <w:spacing w:val="-11"/>
        </w:rPr>
        <w:t>воспроиз­</w:t>
      </w:r>
    </w:p>
    <w:p>
      <w:pPr>
        <w:pStyle w:val="BodyText"/>
        <w:spacing w:line="237" w:lineRule="auto" w:before="17"/>
        <w:ind w:left="134" w:right="134"/>
        <w:jc w:val="both"/>
      </w:pPr>
      <w:r>
        <w:rPr>
          <w:spacing w:val="-10"/>
        </w:rPr>
        <w:t>веден.  тиражирован  </w:t>
      </w:r>
      <w:r>
        <w:rPr/>
        <w:t>и  </w:t>
      </w:r>
      <w:r>
        <w:rPr>
          <w:spacing w:val="-11"/>
        </w:rPr>
        <w:t>распространен  </w:t>
      </w:r>
      <w:r>
        <w:rPr/>
        <w:t>в  </w:t>
      </w:r>
      <w:r>
        <w:rPr>
          <w:spacing w:val="-9"/>
        </w:rPr>
        <w:t>качестве  </w:t>
      </w:r>
      <w:r>
        <w:rPr>
          <w:spacing w:val="-11"/>
        </w:rPr>
        <w:t>официального  </w:t>
      </w:r>
      <w:r>
        <w:rPr>
          <w:spacing w:val="-9"/>
        </w:rPr>
        <w:t>издания   </w:t>
      </w:r>
      <w:r>
        <w:rPr>
          <w:spacing w:val="-7"/>
        </w:rPr>
        <w:t>без   </w:t>
      </w:r>
      <w:r>
        <w:rPr>
          <w:spacing w:val="-10"/>
        </w:rPr>
        <w:t>разрешения   </w:t>
      </w:r>
      <w:r>
        <w:rPr>
          <w:spacing w:val="-11"/>
        </w:rPr>
        <w:t>Федерального </w:t>
      </w:r>
      <w:r>
        <w:rPr>
          <w:spacing w:val="-10"/>
        </w:rPr>
        <w:t>агентства </w:t>
      </w:r>
      <w:r>
        <w:rPr>
          <w:spacing w:val="-5"/>
        </w:rPr>
        <w:t>по </w:t>
      </w:r>
      <w:r>
        <w:rPr>
          <w:spacing w:val="-11"/>
        </w:rPr>
        <w:t>техническому 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spacing w:after="0" w:line="237" w:lineRule="auto"/>
        <w:jc w:val="both"/>
        <w:sectPr>
          <w:headerReference w:type="default" r:id="rId8"/>
          <w:pgSz w:w="11900" w:h="16840"/>
          <w:pgMar w:header="520" w:footer="515" w:top="700" w:bottom="720" w:left="146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ind w:right="314"/>
        <w:jc w:val="right"/>
        <w:rPr>
          <w:rFonts w:ascii="Tahoma" w:hAnsi="Tahoma"/>
        </w:rPr>
      </w:pPr>
      <w:r>
        <w:rPr>
          <w:rFonts w:ascii="Tahoma" w:hAnsi="Tahoma"/>
        </w:rPr>
        <w:t>ГОСТ IEC 61029.2-2—2011</w:t>
      </w:r>
    </w:p>
    <w:p>
      <w:pPr>
        <w:pStyle w:val="BodyText"/>
        <w:spacing w:before="1"/>
        <w:rPr>
          <w:rFonts w:ascii="Tahoma"/>
          <w:sz w:val="15"/>
        </w:rPr>
      </w:pPr>
    </w:p>
    <w:p>
      <w:pPr>
        <w:spacing w:before="93"/>
        <w:ind w:left="2442" w:right="2417" w:firstLine="0"/>
        <w:jc w:val="center"/>
        <w:rPr>
          <w:sz w:val="24"/>
        </w:rPr>
      </w:pPr>
      <w:r>
        <w:rPr>
          <w:sz w:val="24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24" w:val="left" w:leader="dot"/>
            </w:tabs>
            <w:spacing w:line="240" w:lineRule="auto" w:before="257" w:after="0"/>
            <w:ind w:left="351" w:right="0" w:hanging="215"/>
            <w:jc w:val="left"/>
          </w:pPr>
          <w:hyperlink w:history="true" w:anchor="_bookmark0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22" w:val="left" w:leader="dot"/>
            </w:tabs>
            <w:spacing w:line="240" w:lineRule="auto" w:before="105" w:after="0"/>
            <w:ind w:left="351" w:right="0" w:hanging="225"/>
            <w:jc w:val="left"/>
          </w:pPr>
          <w:hyperlink w:history="true" w:anchor="_bookmark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22" w:val="left" w:leader="dot"/>
            </w:tabs>
            <w:spacing w:line="240" w:lineRule="auto" w:before="87" w:after="0"/>
            <w:ind w:left="351" w:right="0" w:hanging="225"/>
            <w:jc w:val="left"/>
          </w:pPr>
          <w:hyperlink w:history="true" w:anchor="_bookmark2">
            <w:r>
              <w:rPr>
                <w:spacing w:val="-10"/>
              </w:rPr>
              <w:t>Определения.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50" w:val="left" w:leader="dot"/>
            </w:tabs>
            <w:spacing w:line="240" w:lineRule="auto" w:before="87" w:after="0"/>
            <w:ind w:left="352" w:right="0" w:hanging="234"/>
            <w:jc w:val="left"/>
          </w:pPr>
          <w:hyperlink w:history="true" w:anchor="_bookmark3">
            <w:r>
              <w:rPr>
                <w:spacing w:val="-8"/>
              </w:rPr>
              <w:t>Общие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требования.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52" w:val="left" w:leader="dot"/>
            </w:tabs>
            <w:spacing w:line="240" w:lineRule="auto" w:before="87" w:after="0"/>
            <w:ind w:left="351" w:right="0" w:hanging="225"/>
            <w:jc w:val="left"/>
          </w:pPr>
          <w:hyperlink w:history="true" w:anchor="_bookmark4">
            <w:r>
              <w:rPr>
                <w:spacing w:val="-9"/>
              </w:rPr>
              <w:t>Испытания.</w:t>
            </w:r>
            <w:r>
              <w:rPr>
                <w:spacing w:val="-20"/>
              </w:rPr>
              <w:t> </w:t>
            </w:r>
            <w:r>
              <w:rPr>
                <w:spacing w:val="-8"/>
              </w:rPr>
              <w:t>Общие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положения.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49" w:val="left" w:leader="dot"/>
            </w:tabs>
            <w:spacing w:line="240" w:lineRule="auto" w:before="105" w:after="0"/>
            <w:ind w:left="352" w:right="0" w:hanging="234"/>
            <w:jc w:val="left"/>
          </w:pPr>
          <w:hyperlink w:history="true" w:anchor="_bookmark5">
            <w:r>
              <w:rPr>
                <w:spacing w:val="-10"/>
              </w:rPr>
              <w:t>Номинальное</w:t>
            </w:r>
            <w:r>
              <w:rPr>
                <w:spacing w:val="-21"/>
              </w:rPr>
              <w:t> </w:t>
            </w:r>
            <w:r>
              <w:rPr>
                <w:spacing w:val="-11"/>
              </w:rPr>
              <w:t>напряжение.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50" w:val="left" w:leader="dot"/>
            </w:tabs>
            <w:spacing w:line="240" w:lineRule="auto" w:before="87" w:after="0"/>
            <w:ind w:left="351" w:right="0" w:hanging="215"/>
            <w:jc w:val="left"/>
          </w:pPr>
          <w:hyperlink w:history="true" w:anchor="_bookmark6">
            <w:r>
              <w:rPr>
                <w:spacing w:val="-10"/>
              </w:rPr>
              <w:t>Классификация.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9" w:val="left" w:leader="dot"/>
            </w:tabs>
            <w:spacing w:line="240" w:lineRule="auto" w:before="87" w:after="0"/>
            <w:ind w:left="351" w:right="0" w:hanging="225"/>
            <w:jc w:val="left"/>
          </w:pPr>
          <w:hyperlink w:history="true" w:anchor="_bookmark7">
            <w:r>
              <w:rPr>
                <w:spacing w:val="-10"/>
              </w:rPr>
              <w:t>Маркировка.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52" w:val="left" w:leader="dot"/>
            </w:tabs>
            <w:spacing w:line="240" w:lineRule="auto" w:before="87" w:after="0"/>
            <w:ind w:left="351" w:right="0" w:hanging="225"/>
            <w:jc w:val="left"/>
          </w:pPr>
          <w:hyperlink w:history="true" w:anchor="_bookmark8">
            <w:r>
              <w:rPr>
                <w:spacing w:val="-9"/>
              </w:rPr>
              <w:t>Защита </w:t>
            </w:r>
            <w:r>
              <w:rPr>
                <w:spacing w:val="-6"/>
              </w:rPr>
              <w:t>от </w:t>
            </w:r>
            <w:r>
              <w:rPr>
                <w:spacing w:val="-9"/>
              </w:rPr>
              <w:t>поражения</w:t>
            </w:r>
            <w:r>
              <w:rPr>
                <w:spacing w:val="-40"/>
              </w:rPr>
              <w:t> </w:t>
            </w:r>
            <w:r>
              <w:rPr>
                <w:spacing w:val="-11"/>
              </w:rPr>
              <w:t>электрическим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током.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70" w:val="left" w:leader="none"/>
              <w:tab w:pos="9549" w:val="left" w:leader="dot"/>
            </w:tabs>
            <w:spacing w:line="240" w:lineRule="auto" w:before="87" w:after="0"/>
            <w:ind w:left="469" w:right="0" w:hanging="333"/>
            <w:jc w:val="left"/>
          </w:pPr>
          <w:hyperlink w:history="true" w:anchor="_bookmark9">
            <w:r>
              <w:rPr>
                <w:spacing w:val="-10"/>
              </w:rPr>
              <w:t>Пуск.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70" w:val="left" w:leader="none"/>
              <w:tab w:pos="9554" w:val="left" w:leader="dot"/>
            </w:tabs>
            <w:spacing w:line="240" w:lineRule="auto" w:before="105" w:after="0"/>
            <w:ind w:left="469" w:right="0" w:hanging="333"/>
            <w:jc w:val="left"/>
          </w:pPr>
          <w:hyperlink w:history="true" w:anchor="_bookmark10">
            <w:r>
              <w:rPr>
                <w:spacing w:val="-10"/>
              </w:rPr>
              <w:t>Потребляемая </w:t>
            </w:r>
            <w:r>
              <w:rPr>
                <w:spacing w:val="-9"/>
              </w:rPr>
              <w:t>мощность</w:t>
            </w:r>
            <w:r>
              <w:rPr>
                <w:spacing w:val="-27"/>
              </w:rPr>
              <w:t> </w:t>
            </w:r>
            <w:r>
              <w:rPr/>
              <w:t>и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ток.</w:t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70" w:val="left" w:leader="none"/>
              <w:tab w:pos="9549" w:val="left" w:leader="dot"/>
            </w:tabs>
            <w:spacing w:line="240" w:lineRule="auto" w:before="87" w:after="0"/>
            <w:ind w:left="469" w:right="0" w:hanging="333"/>
            <w:jc w:val="left"/>
          </w:pPr>
          <w:hyperlink w:history="true" w:anchor="_bookmark11">
            <w:r>
              <w:rPr>
                <w:spacing w:val="-11"/>
              </w:rPr>
              <w:t>Нагрев.</w:t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60" w:val="left" w:leader="none"/>
              <w:tab w:pos="9549" w:val="left" w:leader="dot"/>
            </w:tabs>
            <w:spacing w:line="240" w:lineRule="auto" w:before="78" w:after="0"/>
            <w:ind w:left="459" w:right="0" w:hanging="323"/>
            <w:jc w:val="left"/>
          </w:pPr>
          <w:hyperlink w:history="true" w:anchor="_bookmark12">
            <w:r>
              <w:rPr>
                <w:spacing w:val="-7"/>
              </w:rPr>
              <w:t>Ток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утечки.</w:t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70" w:val="left" w:leader="none"/>
              <w:tab w:pos="9552" w:val="left" w:leader="dot"/>
            </w:tabs>
            <w:spacing w:line="240" w:lineRule="auto" w:before="96" w:after="0"/>
            <w:ind w:left="469" w:right="0" w:hanging="333"/>
            <w:jc w:val="left"/>
          </w:pPr>
          <w:hyperlink w:history="true" w:anchor="_bookmark13">
            <w:r>
              <w:rPr>
                <w:spacing w:val="-9"/>
              </w:rPr>
              <w:t>Подавление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радио-и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телвпомех.</w:t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70" w:val="left" w:leader="none"/>
              <w:tab w:pos="9558" w:val="left" w:leader="dot"/>
            </w:tabs>
            <w:spacing w:line="240" w:lineRule="auto" w:before="105" w:after="0"/>
            <w:ind w:left="469" w:right="0" w:hanging="333"/>
            <w:jc w:val="left"/>
          </w:pPr>
          <w:hyperlink w:history="true" w:anchor="_bookmark14">
            <w:r>
              <w:rPr>
                <w:spacing w:val="-9"/>
              </w:rPr>
              <w:t>Защита</w:t>
            </w:r>
            <w:r>
              <w:rPr>
                <w:spacing w:val="-17"/>
              </w:rPr>
              <w:t> </w:t>
            </w:r>
            <w:r>
              <w:rPr>
                <w:spacing w:val="-6"/>
              </w:rPr>
              <w:t>от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проникновения</w:t>
            </w:r>
            <w:r>
              <w:rPr>
                <w:spacing w:val="-17"/>
              </w:rPr>
              <w:t> </w:t>
            </w:r>
            <w:r>
              <w:rPr>
                <w:spacing w:val="-10"/>
              </w:rPr>
              <w:t>посторонних</w:t>
            </w:r>
            <w:r>
              <w:rPr>
                <w:spacing w:val="-17"/>
              </w:rPr>
              <w:t> </w:t>
            </w:r>
            <w:r>
              <w:rPr>
                <w:spacing w:val="-10"/>
              </w:rPr>
              <w:t>твердых</w:t>
            </w:r>
            <w:r>
              <w:rPr>
                <w:spacing w:val="-17"/>
              </w:rPr>
              <w:t> </w:t>
            </w:r>
            <w:r>
              <w:rPr>
                <w:spacing w:val="-8"/>
              </w:rPr>
              <w:t>тел</w:t>
            </w:r>
            <w:r>
              <w:rPr>
                <w:spacing w:val="-17"/>
              </w:rPr>
              <w:t> </w:t>
            </w:r>
            <w:r>
              <w:rPr/>
              <w:t>и</w:t>
            </w:r>
            <w:r>
              <w:rPr>
                <w:spacing w:val="-17"/>
              </w:rPr>
              <w:t> </w:t>
            </w:r>
            <w:r>
              <w:rPr>
                <w:spacing w:val="-11"/>
              </w:rPr>
              <w:t>влагостойкость</w:t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60" w:val="left" w:leader="none"/>
              <w:tab w:pos="9553" w:val="left" w:leader="dot"/>
            </w:tabs>
            <w:spacing w:line="240" w:lineRule="auto" w:before="87" w:after="0"/>
            <w:ind w:left="459" w:right="0" w:hanging="323"/>
            <w:jc w:val="left"/>
          </w:pPr>
          <w:hyperlink w:history="true" w:anchor="_bookmark15">
            <w:r>
              <w:rPr>
                <w:spacing w:val="-11"/>
              </w:rPr>
              <w:t>Сопротивление </w:t>
            </w:r>
            <w:r>
              <w:rPr>
                <w:spacing w:val="-9"/>
              </w:rPr>
              <w:t>изоляции </w:t>
            </w:r>
            <w:r>
              <w:rPr/>
              <w:t>и</w:t>
            </w:r>
            <w:r>
              <w:rPr>
                <w:spacing w:val="-32"/>
              </w:rPr>
              <w:t> </w:t>
            </w:r>
            <w:r>
              <w:rPr>
                <w:spacing w:val="-11"/>
              </w:rPr>
              <w:t>электрическая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прочность.</w:t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70" w:val="left" w:leader="none"/>
              <w:tab w:pos="9549" w:val="left" w:leader="dot"/>
            </w:tabs>
            <w:spacing w:line="240" w:lineRule="auto" w:before="87" w:after="0"/>
            <w:ind w:left="469" w:right="0" w:hanging="333"/>
            <w:jc w:val="left"/>
          </w:pPr>
          <w:hyperlink w:history="true" w:anchor="_bookmark16">
            <w:r>
              <w:rPr>
                <w:spacing w:val="-11"/>
              </w:rPr>
              <w:t>Надежность.</w:t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70" w:val="left" w:leader="none"/>
              <w:tab w:pos="9550" w:val="left" w:leader="dot"/>
            </w:tabs>
            <w:spacing w:line="240" w:lineRule="auto" w:before="87" w:after="0"/>
            <w:ind w:left="469" w:right="0" w:hanging="333"/>
            <w:jc w:val="left"/>
          </w:pPr>
          <w:hyperlink w:history="true" w:anchor="_bookmark17">
            <w:r>
              <w:rPr>
                <w:spacing w:val="-11"/>
              </w:rPr>
              <w:t>Ненормальный</w:t>
            </w:r>
            <w:r>
              <w:rPr>
                <w:spacing w:val="-19"/>
              </w:rPr>
              <w:t> </w:t>
            </w:r>
            <w:r>
              <w:rPr>
                <w:spacing w:val="-9"/>
              </w:rPr>
              <w:t>режим</w:t>
            </w:r>
            <w:r>
              <w:rPr>
                <w:spacing w:val="-19"/>
              </w:rPr>
              <w:t> </w:t>
            </w:r>
            <w:r>
              <w:rPr>
                <w:spacing w:val="-11"/>
              </w:rPr>
              <w:t>работы.</w:t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60" w:val="left" w:leader="none"/>
              <w:tab w:pos="9554" w:val="left" w:leader="dot"/>
            </w:tabs>
            <w:spacing w:line="240" w:lineRule="auto" w:before="87" w:after="0"/>
            <w:ind w:left="459" w:right="0" w:hanging="323"/>
            <w:jc w:val="left"/>
          </w:pPr>
          <w:hyperlink w:history="true" w:anchor="_bookmark18">
            <w:r>
              <w:rPr>
                <w:spacing w:val="-11"/>
              </w:rPr>
              <w:t>Устойчивость </w:t>
            </w:r>
            <w:r>
              <w:rPr/>
              <w:t>и</w:t>
            </w:r>
            <w:r>
              <w:rPr>
                <w:spacing w:val="-24"/>
              </w:rPr>
              <w:t> </w:t>
            </w:r>
            <w:r>
              <w:rPr>
                <w:spacing w:val="-10"/>
              </w:rPr>
              <w:t>механическая</w:t>
            </w:r>
            <w:r>
              <w:rPr>
                <w:spacing w:val="-17"/>
              </w:rPr>
              <w:t> </w:t>
            </w:r>
            <w:r>
              <w:rPr>
                <w:spacing w:val="-10"/>
              </w:rPr>
              <w:t>безопасность.</w:t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69" w:val="left" w:leader="none"/>
              <w:tab w:pos="9551" w:val="left" w:leader="dot"/>
            </w:tabs>
            <w:spacing w:line="240" w:lineRule="auto" w:before="105" w:after="0"/>
            <w:ind w:left="468" w:right="0" w:hanging="350"/>
            <w:jc w:val="left"/>
          </w:pPr>
          <w:hyperlink w:history="true" w:anchor="_bookmark19">
            <w:r>
              <w:rPr>
                <w:spacing w:val="-11"/>
              </w:rPr>
              <w:t>Механическая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прочность.</w:t>
              <w:tab/>
            </w:r>
            <w:r>
              <w:rPr/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69" w:val="left" w:leader="none"/>
              <w:tab w:pos="9550" w:val="left" w:leader="dot"/>
            </w:tabs>
            <w:spacing w:line="240" w:lineRule="auto" w:before="87" w:after="0"/>
            <w:ind w:left="469" w:right="0" w:hanging="343"/>
            <w:jc w:val="left"/>
          </w:pPr>
          <w:hyperlink w:history="true" w:anchor="_bookmark20">
            <w:r>
              <w:rPr>
                <w:spacing w:val="-10"/>
              </w:rPr>
              <w:t>Конструкция.</w:t>
              <w:tab/>
            </w:r>
            <w:r>
              <w:rPr/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69" w:val="left" w:leader="none"/>
              <w:tab w:pos="9551" w:val="left" w:leader="dot"/>
            </w:tabs>
            <w:spacing w:line="240" w:lineRule="auto" w:before="87" w:after="0"/>
            <w:ind w:left="469" w:right="0" w:hanging="343"/>
            <w:jc w:val="left"/>
          </w:pPr>
          <w:hyperlink w:history="true" w:anchor="_bookmark21">
            <w:r>
              <w:rPr>
                <w:spacing w:val="-9"/>
              </w:rPr>
              <w:t>Внутренняя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проводка.</w:t>
              <w:tab/>
            </w:r>
            <w:r>
              <w:rPr/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69" w:val="left" w:leader="none"/>
              <w:tab w:pos="9553" w:val="left" w:leader="dot"/>
            </w:tabs>
            <w:spacing w:line="240" w:lineRule="auto" w:before="87" w:after="0"/>
            <w:ind w:left="469" w:right="0" w:hanging="343"/>
            <w:jc w:val="left"/>
          </w:pPr>
          <w:hyperlink w:history="true" w:anchor="_bookmark22">
            <w:r>
              <w:rPr>
                <w:spacing w:val="-10"/>
              </w:rPr>
              <w:t>Комплектующие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изделия.</w:t>
              <w:tab/>
            </w:r>
            <w:r>
              <w:rPr/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69" w:val="left" w:leader="none"/>
              <w:tab w:pos="9555" w:val="left" w:leader="dot"/>
            </w:tabs>
            <w:spacing w:line="240" w:lineRule="auto" w:before="105" w:after="0"/>
            <w:ind w:left="469" w:right="0" w:hanging="343"/>
            <w:jc w:val="left"/>
          </w:pPr>
          <w:hyperlink w:history="true" w:anchor="_bookmark23">
            <w:r>
              <w:rPr>
                <w:spacing w:val="-10"/>
              </w:rPr>
              <w:t>Подключение</w:t>
            </w:r>
            <w:r>
              <w:rPr>
                <w:spacing w:val="-18"/>
              </w:rPr>
              <w:t> </w:t>
            </w:r>
            <w:r>
              <w:rPr/>
              <w:t>к</w:t>
            </w:r>
            <w:r>
              <w:rPr>
                <w:spacing w:val="-18"/>
              </w:rPr>
              <w:t> </w:t>
            </w:r>
            <w:r>
              <w:rPr>
                <w:spacing w:val="-8"/>
              </w:rPr>
              <w:t>сети</w:t>
            </w:r>
            <w:r>
              <w:rPr>
                <w:spacing w:val="-18"/>
              </w:rPr>
              <w:t> </w:t>
            </w:r>
            <w:r>
              <w:rPr/>
              <w:t>и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внешние</w:t>
            </w:r>
            <w:r>
              <w:rPr>
                <w:spacing w:val="-19"/>
              </w:rPr>
              <w:t> </w:t>
            </w:r>
            <w:r>
              <w:rPr>
                <w:spacing w:val="-9"/>
              </w:rPr>
              <w:t>гибкие</w:t>
            </w:r>
            <w:r>
              <w:rPr>
                <w:spacing w:val="-18"/>
              </w:rPr>
              <w:t> </w:t>
            </w:r>
            <w:r>
              <w:rPr>
                <w:spacing w:val="-9"/>
              </w:rPr>
              <w:t>кабели</w:t>
            </w:r>
            <w:r>
              <w:rPr>
                <w:spacing w:val="-18"/>
              </w:rPr>
              <w:t> </w:t>
            </w:r>
            <w:r>
              <w:rPr/>
              <w:t>и</w:t>
            </w:r>
            <w:r>
              <w:rPr>
                <w:spacing w:val="-18"/>
              </w:rPr>
              <w:t> </w:t>
            </w:r>
            <w:r>
              <w:rPr>
                <w:spacing w:val="-11"/>
              </w:rPr>
              <w:t>шнуры.</w:t>
              <w:tab/>
            </w:r>
            <w:r>
              <w:rPr/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69" w:val="left" w:leader="none"/>
              <w:tab w:pos="9551" w:val="left" w:leader="dot"/>
            </w:tabs>
            <w:spacing w:line="240" w:lineRule="auto" w:before="87" w:after="0"/>
            <w:ind w:left="468" w:right="0" w:hanging="350"/>
            <w:jc w:val="left"/>
          </w:pPr>
          <w:hyperlink w:history="true" w:anchor="_bookmark24">
            <w:r>
              <w:rPr>
                <w:spacing w:val="-9"/>
              </w:rPr>
              <w:t>Зажимы </w:t>
            </w:r>
            <w:r>
              <w:rPr>
                <w:spacing w:val="-8"/>
              </w:rPr>
              <w:t>для</w:t>
            </w:r>
            <w:r>
              <w:rPr>
                <w:spacing w:val="-29"/>
              </w:rPr>
              <w:t> </w:t>
            </w:r>
            <w:r>
              <w:rPr>
                <w:spacing w:val="-10"/>
              </w:rPr>
              <w:t>внешних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прсводов.</w:t>
              <w:tab/>
            </w:r>
            <w:r>
              <w:rPr/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69" w:val="left" w:leader="none"/>
              <w:tab w:pos="9549" w:val="left" w:leader="dot"/>
            </w:tabs>
            <w:spacing w:line="240" w:lineRule="auto" w:before="87" w:after="0"/>
            <w:ind w:left="468" w:right="0" w:hanging="350"/>
            <w:jc w:val="left"/>
          </w:pPr>
          <w:hyperlink w:history="true" w:anchor="_bookmark25">
            <w:r>
              <w:rPr>
                <w:spacing w:val="-10"/>
              </w:rPr>
              <w:t>Заземление.</w:t>
              <w:tab/>
            </w:r>
            <w:r>
              <w:rPr/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69" w:val="left" w:leader="none"/>
              <w:tab w:pos="9550" w:val="left" w:leader="dot"/>
            </w:tabs>
            <w:spacing w:line="240" w:lineRule="auto" w:before="105" w:after="0"/>
            <w:ind w:left="469" w:right="0" w:hanging="343"/>
            <w:jc w:val="left"/>
          </w:pPr>
          <w:hyperlink w:history="true" w:anchor="_bookmark26">
            <w:r>
              <w:rPr>
                <w:spacing w:val="-8"/>
              </w:rPr>
              <w:t>Винты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соединения.</w:t>
              <w:tab/>
            </w:r>
            <w:r>
              <w:rPr/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69" w:val="left" w:leader="none"/>
              <w:tab w:pos="9552" w:val="left" w:leader="dot"/>
            </w:tabs>
            <w:spacing w:line="240" w:lineRule="auto" w:before="87" w:after="0"/>
            <w:ind w:left="469" w:right="0" w:hanging="343"/>
            <w:jc w:val="left"/>
          </w:pPr>
          <w:hyperlink w:history="true" w:anchor="_TOC_250004">
            <w:r>
              <w:rPr>
                <w:spacing w:val="-8"/>
              </w:rPr>
              <w:t>Пути</w:t>
            </w:r>
            <w:r>
              <w:rPr>
                <w:spacing w:val="-19"/>
              </w:rPr>
              <w:t> </w:t>
            </w:r>
            <w:r>
              <w:rPr>
                <w:spacing w:val="-9"/>
              </w:rPr>
              <w:t>утечки,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воздушные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зазоры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толщина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изоляции.</w:t>
              <w:tab/>
            </w:r>
            <w:r>
              <w:rPr/>
              <w:t>6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61" w:val="left" w:leader="none"/>
              <w:tab w:pos="9556" w:val="left" w:leader="dot"/>
            </w:tabs>
            <w:spacing w:line="240" w:lineRule="auto" w:before="87" w:after="0"/>
            <w:ind w:left="460" w:right="0" w:hanging="334"/>
            <w:jc w:val="left"/>
          </w:pPr>
          <w:hyperlink w:history="true" w:anchor="_TOC_250003">
            <w:r>
              <w:rPr>
                <w:spacing w:val="-10"/>
              </w:rPr>
              <w:t>Теплостойкость,</w:t>
            </w:r>
            <w:r>
              <w:rPr>
                <w:spacing w:val="-17"/>
              </w:rPr>
              <w:t> </w:t>
            </w:r>
            <w:r>
              <w:rPr>
                <w:spacing w:val="-11"/>
              </w:rPr>
              <w:t>огнестойкость</w:t>
            </w:r>
            <w:r>
              <w:rPr>
                <w:spacing w:val="-18"/>
              </w:rPr>
              <w:t> </w:t>
            </w:r>
            <w:r>
              <w:rPr/>
              <w:t>и</w:t>
            </w:r>
            <w:r>
              <w:rPr>
                <w:spacing w:val="-17"/>
              </w:rPr>
              <w:t> </w:t>
            </w:r>
            <w:r>
              <w:rPr>
                <w:spacing w:val="-9"/>
              </w:rPr>
              <w:t>стойкость</w:t>
            </w:r>
            <w:r>
              <w:rPr>
                <w:spacing w:val="-17"/>
              </w:rPr>
              <w:t> </w:t>
            </w:r>
            <w:r>
              <w:rPr/>
              <w:t>к</w:t>
            </w:r>
            <w:r>
              <w:rPr>
                <w:spacing w:val="-17"/>
              </w:rPr>
              <w:t> </w:t>
            </w:r>
            <w:r>
              <w:rPr>
                <w:spacing w:val="-10"/>
              </w:rPr>
              <w:t>образованию</w:t>
            </w:r>
            <w:r>
              <w:rPr>
                <w:spacing w:val="-18"/>
              </w:rPr>
              <w:t> </w:t>
            </w:r>
            <w:r>
              <w:rPr>
                <w:spacing w:val="-11"/>
              </w:rPr>
              <w:t>токопроводящих</w:t>
            </w:r>
            <w:r>
              <w:rPr>
                <w:spacing w:val="-17"/>
              </w:rPr>
              <w:t> </w:t>
            </w:r>
            <w:r>
              <w:rPr>
                <w:spacing w:val="-10"/>
              </w:rPr>
              <w:t>мостиков.</w:t>
              <w:tab/>
            </w:r>
            <w:r>
              <w:rPr/>
              <w:t>6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69" w:val="left" w:leader="none"/>
              <w:tab w:pos="9552" w:val="left" w:leader="dot"/>
            </w:tabs>
            <w:spacing w:line="240" w:lineRule="auto" w:before="87" w:after="0"/>
            <w:ind w:left="469" w:right="0" w:hanging="343"/>
            <w:jc w:val="left"/>
          </w:pPr>
          <w:hyperlink w:history="true" w:anchor="_TOC_250002">
            <w:r>
              <w:rPr>
                <w:spacing w:val="-10"/>
              </w:rPr>
              <w:t>Коррозионная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стойкость.</w:t>
              <w:tab/>
            </w:r>
            <w:r>
              <w:rPr/>
              <w:t>6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69" w:val="left" w:leader="none"/>
              <w:tab w:pos="9549" w:val="left" w:leader="dot"/>
            </w:tabs>
            <w:spacing w:line="240" w:lineRule="auto" w:before="87" w:after="0"/>
            <w:ind w:left="469" w:right="0" w:hanging="343"/>
            <w:jc w:val="left"/>
          </w:pPr>
          <w:hyperlink w:history="true" w:anchor="_TOC_250001">
            <w:r>
              <w:rPr>
                <w:spacing w:val="-10"/>
              </w:rPr>
              <w:t>Радиация.</w:t>
              <w:tab/>
            </w:r>
            <w:r>
              <w:rPr/>
              <w:t>6</w:t>
            </w:r>
          </w:hyperlink>
        </w:p>
        <w:p>
          <w:pPr>
            <w:pStyle w:val="TOC1"/>
            <w:tabs>
              <w:tab w:pos="9594" w:val="left" w:leader="dot"/>
            </w:tabs>
            <w:spacing w:before="105"/>
            <w:ind w:left="136" w:firstLine="0"/>
          </w:pPr>
          <w:hyperlink w:history="true" w:anchor="_TOC_250000">
            <w:r>
              <w:rPr>
                <w:spacing w:val="-10"/>
              </w:rPr>
              <w:t>Приложения.</w:t>
              <w:tab/>
            </w:r>
            <w:r>
              <w:rPr/>
              <w:t>6</w:t>
            </w:r>
          </w:hyperlink>
        </w:p>
        <w:p>
          <w:pPr>
            <w:pStyle w:val="TOC1"/>
            <w:tabs>
              <w:tab w:pos="9555" w:val="left" w:leader="dot"/>
            </w:tabs>
            <w:spacing w:line="256" w:lineRule="auto"/>
            <w:ind w:left="1666" w:right="196" w:hanging="1530"/>
          </w:pPr>
          <w:r>
            <w:rPr>
              <w:spacing w:val="-9"/>
            </w:rPr>
            <w:t>Приложение </w:t>
          </w:r>
          <w:r>
            <w:rPr>
              <w:spacing w:val="-6"/>
            </w:rPr>
            <w:t>ДА </w:t>
          </w:r>
          <w:r>
            <w:rPr>
              <w:spacing w:val="-10"/>
            </w:rPr>
            <w:t>{справочное) Сведения </w:t>
          </w:r>
          <w:r>
            <w:rPr/>
            <w:t>о </w:t>
          </w:r>
          <w:r>
            <w:rPr>
              <w:spacing w:val="-10"/>
            </w:rPr>
            <w:t>соответствии межгосударственного </w:t>
          </w:r>
          <w:r>
            <w:rPr>
              <w:spacing w:val="-9"/>
            </w:rPr>
            <w:t>стандарта </w:t>
          </w:r>
          <w:r>
            <w:rPr>
              <w:spacing w:val="-10"/>
            </w:rPr>
            <w:t>ссылочному международному</w:t>
          </w:r>
          <w:r>
            <w:rPr>
              <w:spacing w:val="-18"/>
            </w:rPr>
            <w:t> </w:t>
          </w:r>
          <w:r>
            <w:rPr>
              <w:spacing w:val="-10"/>
            </w:rPr>
            <w:t>стандарту.</w:t>
            <w:tab/>
          </w:r>
          <w:r>
            <w:rPr/>
            <w:t>7</w:t>
          </w:r>
        </w:p>
      </w:sdtContent>
    </w:sdt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spacing w:before="0"/>
        <w:ind w:left="0" w:right="100" w:firstLine="0"/>
        <w:jc w:val="right"/>
        <w:rPr>
          <w:sz w:val="22"/>
        </w:rPr>
      </w:pPr>
      <w:r>
        <w:rPr>
          <w:sz w:val="22"/>
        </w:rPr>
        <w:t>in</w:t>
      </w:r>
    </w:p>
    <w:p>
      <w:pPr>
        <w:spacing w:after="0"/>
        <w:jc w:val="right"/>
        <w:rPr>
          <w:sz w:val="22"/>
        </w:rPr>
        <w:sectPr>
          <w:pgSz w:w="11900" w:h="16840"/>
          <w:pgMar w:header="520" w:footer="515" w:top="720" w:bottom="720" w:left="9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spacing w:before="92"/>
        <w:ind w:left="0" w:right="100" w:firstLine="0"/>
        <w:jc w:val="right"/>
        <w:rPr>
          <w:b/>
          <w:sz w:val="24"/>
        </w:rPr>
      </w:pPr>
      <w:r>
        <w:rPr>
          <w:b/>
          <w:sz w:val="24"/>
        </w:rPr>
        <w:t>ГОСТ IEC 61029-2-2—2011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tabs>
          <w:tab w:pos="378" w:val="left" w:leader="none"/>
          <w:tab w:pos="724" w:val="left" w:leader="none"/>
          <w:tab w:pos="1120" w:val="left" w:leader="none"/>
          <w:tab w:pos="1443" w:val="left" w:leader="none"/>
          <w:tab w:pos="1810" w:val="left" w:leader="none"/>
          <w:tab w:pos="2168" w:val="left" w:leader="none"/>
          <w:tab w:pos="2508" w:val="left" w:leader="none"/>
          <w:tab w:pos="2857" w:val="left" w:leader="none"/>
          <w:tab w:pos="3204" w:val="left" w:leader="none"/>
          <w:tab w:pos="3551" w:val="left" w:leader="none"/>
          <w:tab w:pos="3908" w:val="left" w:leader="none"/>
          <w:tab w:pos="4244" w:val="left" w:leader="none"/>
          <w:tab w:pos="4591" w:val="left" w:leader="none"/>
          <w:tab w:pos="4937" w:val="left" w:leader="none"/>
          <w:tab w:pos="5294" w:val="left" w:leader="none"/>
          <w:tab w:pos="5652" w:val="left" w:leader="none"/>
          <w:tab w:pos="6040" w:val="left" w:leader="none"/>
          <w:tab w:pos="6669" w:val="left" w:leader="none"/>
          <w:tab w:pos="7026" w:val="left" w:leader="none"/>
          <w:tab w:pos="7362" w:val="left" w:leader="none"/>
          <w:tab w:pos="7709" w:val="left" w:leader="none"/>
          <w:tab w:pos="8066" w:val="left" w:leader="none"/>
          <w:tab w:pos="8415" w:val="left" w:leader="none"/>
          <w:tab w:pos="8761" w:val="left" w:leader="none"/>
          <w:tab w:pos="9108" w:val="left" w:leader="none"/>
        </w:tabs>
        <w:ind w:right="65"/>
        <w:jc w:val="center"/>
      </w:pPr>
      <w:r>
        <w:rPr/>
        <w:t>М</w:t>
        <w:tab/>
        <w:t>Е</w:t>
        <w:tab/>
        <w:t>Ж</w:t>
        <w:tab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71" w:right="65"/>
        <w:jc w:val="center"/>
      </w:pPr>
      <w:r>
        <w:rPr/>
        <w:t>МАШИНЫ ПЕРЕНОСНЫЕ ЭЛЕКТРИЧЕСКИЕ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92" w:right="65"/>
        <w:jc w:val="center"/>
      </w:pPr>
      <w:r>
        <w:rPr/>
        <w:t>Частные требования безопасности и методы испытаний радиально-рычажных пил</w:t>
      </w:r>
    </w:p>
    <w:p>
      <w:pPr>
        <w:pStyle w:val="BodyText"/>
        <w:spacing w:before="9"/>
        <w:rPr>
          <w:sz w:val="24"/>
        </w:rPr>
      </w:pPr>
    </w:p>
    <w:p>
      <w:pPr>
        <w:spacing w:before="0"/>
        <w:ind w:left="68" w:right="65" w:firstLine="0"/>
        <w:jc w:val="center"/>
        <w:rPr>
          <w:sz w:val="17"/>
        </w:rPr>
      </w:pPr>
      <w:r>
        <w:rPr>
          <w:sz w:val="17"/>
        </w:rPr>
        <w:t>Electric transportable tools. Particular safe!/ requirements and test methods of radial arm saws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28"/>
        <w:ind w:left="0" w:right="118" w:firstLine="0"/>
        <w:jc w:val="right"/>
        <w:rPr>
          <w:sz w:val="17"/>
        </w:rPr>
      </w:pPr>
      <w:r>
        <w:rPr>
          <w:sz w:val="17"/>
        </w:rPr>
        <w:t>Дата введения — 2013—01—01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47" w:lineRule="auto" w:before="1"/>
        <w:ind w:left="136" w:right="118" w:firstLine="504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10"/>
        </w:rPr>
        <w:t>устанавливает требования безопасности  </w:t>
      </w:r>
      <w:r>
        <w:rPr/>
        <w:t>и  </w:t>
      </w:r>
      <w:r>
        <w:rPr>
          <w:spacing w:val="-9"/>
        </w:rPr>
        <w:t>методы  испытаний  </w:t>
      </w:r>
      <w:r>
        <w:rPr>
          <w:spacing w:val="-11"/>
        </w:rPr>
        <w:t>электрических  </w:t>
      </w:r>
      <w:r>
        <w:rPr>
          <w:spacing w:val="-9"/>
        </w:rPr>
        <w:t>переносных    </w:t>
      </w:r>
      <w:r>
        <w:rPr>
          <w:spacing w:val="33"/>
        </w:rPr>
        <w:t> </w:t>
      </w:r>
      <w:r>
        <w:rPr>
          <w:spacing w:val="-11"/>
        </w:rPr>
        <w:t>радиально-рычажных      </w:t>
      </w:r>
      <w:r>
        <w:rPr>
          <w:spacing w:val="-8"/>
        </w:rPr>
        <w:t>пил.      </w:t>
      </w:r>
      <w:r>
        <w:rPr>
          <w:spacing w:val="-9"/>
        </w:rPr>
        <w:t>которые    </w:t>
      </w:r>
      <w:r>
        <w:rPr>
          <w:spacing w:val="33"/>
        </w:rPr>
        <w:t> </w:t>
      </w:r>
      <w:r>
        <w:rPr>
          <w:spacing w:val="-10"/>
        </w:rPr>
        <w:t>дополняют,       </w:t>
      </w:r>
      <w:r>
        <w:rPr>
          <w:spacing w:val="-9"/>
        </w:rPr>
        <w:t>изменяют       </w:t>
      </w:r>
      <w:r>
        <w:rPr>
          <w:spacing w:val="-7"/>
        </w:rPr>
        <w:t>или       </w:t>
      </w:r>
      <w:r>
        <w:rPr>
          <w:spacing w:val="-10"/>
        </w:rPr>
        <w:t>заменяют       пункты </w:t>
      </w:r>
      <w:r>
        <w:rPr>
          <w:spacing w:val="-7"/>
        </w:rPr>
        <w:t>IEC</w:t>
      </w:r>
      <w:r>
        <w:rPr>
          <w:spacing w:val="-20"/>
        </w:rPr>
        <w:t> </w:t>
      </w:r>
      <w:r>
        <w:rPr>
          <w:spacing w:val="-10"/>
        </w:rPr>
        <w:t>61029-1.</w:t>
      </w:r>
    </w:p>
    <w:p>
      <w:pPr>
        <w:pStyle w:val="BodyText"/>
        <w:spacing w:line="256" w:lineRule="auto" w:before="9"/>
        <w:ind w:left="631" w:firstLine="9"/>
      </w:pPr>
      <w:r>
        <w:rPr/>
        <w:t>Кнумерации пунктов, дополняющих (ЕС 61029-1 .добавляется трехзначное число, начиная со 101. Дополнительные рисунки имеют нумерацию, начиная со 101.</w:t>
      </w:r>
    </w:p>
    <w:p>
      <w:pPr>
        <w:pStyle w:val="BodyText"/>
        <w:ind w:left="640"/>
      </w:pPr>
      <w:bookmarkStart w:name="_bookmark0" w:id="1"/>
      <w:bookmarkEnd w:id="1"/>
      <w:r>
        <w:rPr/>
      </w:r>
      <w:r>
        <w:rPr/>
        <w:t>По тексту стандарта методы испытаний выделены курсивом.</w:t>
      </w:r>
    </w:p>
    <w:p>
      <w:pPr>
        <w:pStyle w:val="BodyText"/>
        <w:spacing w:before="11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911" w:val="left" w:leader="none"/>
        </w:tabs>
        <w:spacing w:line="240" w:lineRule="auto" w:before="0" w:after="0"/>
        <w:ind w:left="910" w:right="0" w:hanging="261"/>
        <w:jc w:val="left"/>
      </w:pPr>
      <w:r>
        <w:rPr/>
        <w:t>Область применения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640"/>
      </w:pPr>
      <w:r>
        <w:rPr/>
        <w:t>По IEC 61029*1 со следующим изменением</w:t>
      </w:r>
    </w:p>
    <w:p>
      <w:pPr>
        <w:pStyle w:val="BodyText"/>
        <w:spacing w:line="256" w:lineRule="auto" w:before="15"/>
        <w:ind w:left="640" w:right="7339" w:firstLine="9"/>
      </w:pPr>
      <w:r>
        <w:rPr>
          <w:spacing w:val="-7"/>
        </w:rPr>
        <w:t>1.1   </w:t>
      </w:r>
      <w:r>
        <w:rPr>
          <w:spacing w:val="-10"/>
        </w:rPr>
        <w:t>Изменение </w:t>
      </w:r>
      <w:r>
        <w:rPr>
          <w:spacing w:val="-9"/>
        </w:rPr>
        <w:t>Замена первого </w:t>
      </w:r>
      <w:r>
        <w:rPr>
          <w:spacing w:val="-11"/>
        </w:rPr>
        <w:t>абзаца</w:t>
      </w:r>
    </w:p>
    <w:p>
      <w:pPr>
        <w:pStyle w:val="BodyText"/>
        <w:spacing w:line="256" w:lineRule="auto"/>
        <w:ind w:left="118" w:right="123" w:firstLine="522"/>
        <w:jc w:val="both"/>
      </w:pPr>
      <w:r>
        <w:rPr>
          <w:spacing w:val="-10"/>
        </w:rPr>
        <w:t>Настоящий    </w:t>
      </w:r>
      <w:r>
        <w:rPr>
          <w:spacing w:val="-9"/>
        </w:rPr>
        <w:t>стандарт    </w:t>
      </w:r>
      <w:r>
        <w:rPr>
          <w:spacing w:val="-11"/>
        </w:rPr>
        <w:t>распространяется    </w:t>
      </w:r>
      <w:r>
        <w:rPr>
          <w:spacing w:val="-6"/>
        </w:rPr>
        <w:t>на    </w:t>
      </w:r>
      <w:r>
        <w:rPr>
          <w:spacing w:val="-9"/>
        </w:rPr>
        <w:t>переносные    </w:t>
      </w:r>
      <w:r>
        <w:rPr>
          <w:spacing w:val="-11"/>
        </w:rPr>
        <w:t>радиально-рычажные    </w:t>
      </w:r>
      <w:r>
        <w:rPr>
          <w:spacing w:val="-8"/>
        </w:rPr>
        <w:t>пилы,     </w:t>
      </w:r>
      <w:r>
        <w:rPr>
          <w:spacing w:val="-10"/>
        </w:rPr>
        <w:t>предназна­ </w:t>
      </w:r>
      <w:r>
        <w:rPr>
          <w:spacing w:val="-9"/>
        </w:rPr>
        <w:t>ченные  </w:t>
      </w:r>
      <w:r>
        <w:rPr>
          <w:spacing w:val="-8"/>
        </w:rPr>
        <w:t>для   </w:t>
      </w:r>
      <w:r>
        <w:rPr>
          <w:spacing w:val="-10"/>
        </w:rPr>
        <w:t>распиловки   древесины   </w:t>
      </w:r>
      <w:r>
        <w:rPr/>
        <w:t>и   </w:t>
      </w:r>
      <w:r>
        <w:rPr>
          <w:spacing w:val="-10"/>
        </w:rPr>
        <w:t>других   </w:t>
      </w:r>
      <w:r>
        <w:rPr>
          <w:spacing w:val="-9"/>
        </w:rPr>
        <w:t>подобных   материалов   </w:t>
      </w:r>
      <w:r>
        <w:rPr/>
        <w:t>с   </w:t>
      </w:r>
      <w:r>
        <w:rPr>
          <w:spacing w:val="-9"/>
        </w:rPr>
        <w:t>пильным   </w:t>
      </w:r>
      <w:r>
        <w:rPr>
          <w:spacing w:val="-10"/>
        </w:rPr>
        <w:t>диском   диаметром   </w:t>
      </w:r>
      <w:r>
        <w:rPr>
          <w:spacing w:val="-11"/>
        </w:rPr>
        <w:t>не</w:t>
      </w:r>
      <w:bookmarkStart w:name="_bookmark1" w:id="2"/>
      <w:bookmarkEnd w:id="2"/>
      <w:r>
        <w:rPr>
          <w:spacing w:val="-11"/>
        </w:rPr>
      </w:r>
      <w:r>
        <w:rPr>
          <w:spacing w:val="-11"/>
        </w:rPr>
        <w:t> </w:t>
      </w:r>
      <w:r>
        <w:rPr>
          <w:spacing w:val="-8"/>
        </w:rPr>
        <w:t>более </w:t>
      </w:r>
      <w:r>
        <w:rPr>
          <w:spacing w:val="-7"/>
        </w:rPr>
        <w:t>260 мм.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1"/>
        </w:rPr>
        <w:t>определением </w:t>
      </w:r>
      <w:r>
        <w:rPr>
          <w:spacing w:val="-5"/>
        </w:rPr>
        <w:t>по </w:t>
      </w:r>
      <w:r>
        <w:rPr>
          <w:spacing w:val="-10"/>
        </w:rPr>
        <w:t>3.101.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numPr>
          <w:ilvl w:val="1"/>
          <w:numId w:val="2"/>
        </w:numPr>
        <w:tabs>
          <w:tab w:pos="920" w:val="left" w:leader="none"/>
        </w:tabs>
        <w:spacing w:line="240" w:lineRule="auto" w:before="0" w:after="0"/>
        <w:ind w:left="919" w:right="0" w:hanging="279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640"/>
      </w:pPr>
      <w:bookmarkStart w:name="_bookmark2" w:id="3"/>
      <w:bookmarkEnd w:id="3"/>
      <w:r>
        <w:rPr/>
      </w:r>
      <w:r>
        <w:rPr/>
        <w:t>По IEC 61029-1.</w:t>
      </w:r>
    </w:p>
    <w:p>
      <w:pPr>
        <w:pStyle w:val="BodyText"/>
        <w:rPr>
          <w:sz w:val="27"/>
        </w:rPr>
      </w:pPr>
    </w:p>
    <w:p>
      <w:pPr>
        <w:pStyle w:val="Heading1"/>
        <w:numPr>
          <w:ilvl w:val="1"/>
          <w:numId w:val="2"/>
        </w:numPr>
        <w:tabs>
          <w:tab w:pos="911" w:val="left" w:leader="none"/>
        </w:tabs>
        <w:spacing w:line="240" w:lineRule="auto" w:before="0" w:after="0"/>
        <w:ind w:left="910" w:right="0" w:hanging="261"/>
        <w:jc w:val="left"/>
      </w:pPr>
      <w:r>
        <w:rPr/>
        <w:t>Определения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640"/>
      </w:pPr>
      <w:r>
        <w:rPr/>
        <w:t>По IEC 61029*1 со следующими изменениями</w:t>
      </w:r>
    </w:p>
    <w:p>
      <w:pPr>
        <w:pStyle w:val="BodyText"/>
        <w:spacing w:before="15"/>
        <w:ind w:left="640"/>
      </w:pPr>
      <w:r>
        <w:rPr/>
        <w:t>3.21 Замена</w:t>
      </w:r>
    </w:p>
    <w:p>
      <w:pPr>
        <w:pStyle w:val="BodyText"/>
        <w:spacing w:line="256" w:lineRule="auto" w:before="15"/>
        <w:ind w:left="136" w:right="123" w:firstLine="504"/>
        <w:jc w:val="both"/>
      </w:pPr>
      <w:r>
        <w:rPr/>
        <w:t>нормальная нагрузка: Нагрузка при непрерывной  работе  в  случае,  когда  пильный  диск  занимает вертикальное положение и потребляемая мощность в ваттах равна:</w:t>
      </w:r>
    </w:p>
    <w:p>
      <w:pPr>
        <w:pStyle w:val="BodyText"/>
        <w:spacing w:before="9"/>
        <w:ind w:left="171"/>
      </w:pPr>
      <w:r>
        <w:rPr/>
        <w:t>0,25 </w:t>
      </w:r>
      <w:r>
        <w:rPr>
          <w:i/>
        </w:rPr>
        <w:t>Syjno — </w:t>
      </w:r>
      <w:r>
        <w:rPr/>
        <w:t>для лил с асинхронным двигателем;</w:t>
      </w:r>
    </w:p>
    <w:p>
      <w:pPr>
        <w:pStyle w:val="BodyText"/>
        <w:tabs>
          <w:tab w:pos="1431" w:val="left" w:leader="none"/>
        </w:tabs>
        <w:spacing w:before="78"/>
        <w:ind w:left="171"/>
      </w:pPr>
      <w:r>
        <w:rPr>
          <w:spacing w:val="-8"/>
        </w:rPr>
        <w:t>0,20</w:t>
        <w:tab/>
        <w:t>для</w:t>
      </w:r>
      <w:r>
        <w:rPr>
          <w:spacing w:val="-19"/>
        </w:rPr>
        <w:t> </w:t>
      </w:r>
      <w:r>
        <w:rPr>
          <w:spacing w:val="-10"/>
        </w:rPr>
        <w:t>остальных</w:t>
      </w:r>
      <w:r>
        <w:rPr>
          <w:spacing w:val="-19"/>
        </w:rPr>
        <w:t> </w:t>
      </w:r>
      <w:r>
        <w:rPr>
          <w:spacing w:val="-8"/>
        </w:rPr>
        <w:t>пил.</w:t>
      </w:r>
      <w:r>
        <w:rPr>
          <w:spacing w:val="-18"/>
        </w:rPr>
        <w:t> </w:t>
      </w:r>
      <w:r>
        <w:rPr>
          <w:spacing w:val="-11"/>
        </w:rPr>
        <w:t>рассчитанных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глубину</w:t>
      </w:r>
      <w:r>
        <w:rPr>
          <w:spacing w:val="-18"/>
        </w:rPr>
        <w:t> </w:t>
      </w:r>
      <w:r>
        <w:rPr>
          <w:spacing w:val="-9"/>
        </w:rPr>
        <w:t>пропила</w:t>
      </w:r>
      <w:r>
        <w:rPr>
          <w:spacing w:val="-18"/>
        </w:rPr>
        <w:t> </w:t>
      </w:r>
      <w:r>
        <w:rPr>
          <w:spacing w:val="-8"/>
        </w:rPr>
        <w:t>свыше</w:t>
      </w:r>
      <w:r>
        <w:rPr>
          <w:spacing w:val="-18"/>
        </w:rPr>
        <w:t> </w:t>
      </w:r>
      <w:r>
        <w:rPr>
          <w:spacing w:val="-5"/>
        </w:rPr>
        <w:t>55</w:t>
      </w:r>
      <w:r>
        <w:rPr>
          <w:spacing w:val="-18"/>
        </w:rPr>
        <w:t> </w:t>
      </w:r>
      <w:r>
        <w:rPr>
          <w:spacing w:val="-10"/>
        </w:rPr>
        <w:t>мм;</w:t>
      </w:r>
    </w:p>
    <w:p>
      <w:pPr>
        <w:pStyle w:val="BodyText"/>
        <w:tabs>
          <w:tab w:pos="1431" w:val="left" w:leader="none"/>
        </w:tabs>
        <w:spacing w:line="256" w:lineRule="auto" w:before="87"/>
        <w:ind w:left="1486" w:right="1487" w:hanging="1315"/>
      </w:pPr>
      <w:r>
        <w:rPr>
          <w:spacing w:val="-8"/>
        </w:rPr>
        <w:t>0,13</w:t>
        <w:tab/>
        <w:t>для</w:t>
      </w:r>
      <w:r>
        <w:rPr>
          <w:spacing w:val="-19"/>
        </w:rPr>
        <w:t> </w:t>
      </w:r>
      <w:r>
        <w:rPr>
          <w:spacing w:val="-10"/>
        </w:rPr>
        <w:t>остальных</w:t>
      </w:r>
      <w:r>
        <w:rPr>
          <w:spacing w:val="-19"/>
        </w:rPr>
        <w:t> </w:t>
      </w:r>
      <w:r>
        <w:rPr>
          <w:spacing w:val="-8"/>
        </w:rPr>
        <w:t>пил.</w:t>
      </w:r>
      <w:r>
        <w:rPr>
          <w:spacing w:val="-18"/>
        </w:rPr>
        <w:t> </w:t>
      </w:r>
      <w:r>
        <w:rPr>
          <w:spacing w:val="-11"/>
        </w:rPr>
        <w:t>рассчитанных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глубину</w:t>
      </w:r>
      <w:r>
        <w:rPr>
          <w:spacing w:val="-18"/>
        </w:rPr>
        <w:t> </w:t>
      </w:r>
      <w:r>
        <w:rPr>
          <w:spacing w:val="-9"/>
        </w:rPr>
        <w:t>пропила</w:t>
      </w:r>
      <w:r>
        <w:rPr>
          <w:spacing w:val="-18"/>
        </w:rPr>
        <w:t> </w:t>
      </w:r>
      <w:r>
        <w:rPr>
          <w:spacing w:val="-6"/>
        </w:rPr>
        <w:t>до</w:t>
      </w:r>
      <w:r>
        <w:rPr>
          <w:spacing w:val="-19"/>
        </w:rPr>
        <w:t> </w:t>
      </w:r>
      <w:r>
        <w:rPr>
          <w:spacing w:val="-5"/>
        </w:rPr>
        <w:t>55</w:t>
      </w:r>
      <w:r>
        <w:rPr>
          <w:spacing w:val="-18"/>
        </w:rPr>
        <w:t> </w:t>
      </w:r>
      <w:r>
        <w:rPr>
          <w:spacing w:val="-7"/>
        </w:rPr>
        <w:t>мм.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дисковых</w:t>
      </w:r>
      <w:r>
        <w:rPr>
          <w:spacing w:val="-19"/>
        </w:rPr>
        <w:t> </w:t>
      </w:r>
      <w:r>
        <w:rPr>
          <w:spacing w:val="-9"/>
        </w:rPr>
        <w:t>ножей</w:t>
      </w:r>
      <w:r>
        <w:rPr>
          <w:spacing w:val="-19"/>
        </w:rPr>
        <w:t> </w:t>
      </w:r>
      <w:r>
        <w:rPr/>
        <w:t>и</w:t>
      </w:r>
      <w:r>
        <w:rPr>
          <w:w w:val="100"/>
        </w:rPr>
        <w:t> </w:t>
      </w:r>
      <w:r>
        <w:rPr>
          <w:spacing w:val="-8"/>
        </w:rPr>
        <w:t>для </w:t>
      </w:r>
      <w:r>
        <w:rPr>
          <w:spacing w:val="-10"/>
        </w:rPr>
        <w:t>многоцелевых</w:t>
      </w:r>
      <w:r>
        <w:rPr>
          <w:spacing w:val="-21"/>
        </w:rPr>
        <w:t> </w:t>
      </w:r>
      <w:r>
        <w:rPr>
          <w:spacing w:val="-10"/>
        </w:rPr>
        <w:t>машин.</w:t>
      </w:r>
    </w:p>
    <w:p>
      <w:pPr>
        <w:pStyle w:val="BodyText"/>
        <w:ind w:left="171"/>
      </w:pPr>
      <w:r>
        <w:rPr/>
        <w:t>где S — наибольшая глубина пропила в миллиметрах;</w:t>
      </w:r>
    </w:p>
    <w:p>
      <w:pPr>
        <w:pStyle w:val="BodyText"/>
        <w:spacing w:line="228" w:lineRule="auto" w:before="24"/>
        <w:ind w:left="1026" w:right="118" w:hanging="567"/>
        <w:jc w:val="both"/>
      </w:pPr>
      <w:r>
        <w:rPr/>
        <w:t>л</w:t>
      </w:r>
      <w:r>
        <w:rPr>
          <w:position w:val="-4"/>
          <w:sz w:val="12"/>
        </w:rPr>
        <w:t>0 </w:t>
      </w:r>
      <w:r>
        <w:rPr/>
        <w:t>— частота вращения пильного диска на холостом ходу в оборотах е  минуту,  после  того  как  пила проработала на холостом ходу 15 мин при номинальном  напряжении  или при верхнем  пределе диапазона номинальных напряжений.</w:t>
      </w:r>
    </w:p>
    <w:p>
      <w:pPr>
        <w:pStyle w:val="ListParagraph"/>
        <w:numPr>
          <w:ilvl w:val="1"/>
          <w:numId w:val="3"/>
        </w:numPr>
        <w:tabs>
          <w:tab w:pos="1924" w:val="left" w:leader="none"/>
          <w:tab w:pos="1926" w:val="left" w:leader="none"/>
        </w:tabs>
        <w:spacing w:line="237" w:lineRule="auto" w:before="35" w:after="0"/>
        <w:ind w:left="136" w:right="171" w:firstLine="504"/>
        <w:jc w:val="both"/>
        <w:rPr>
          <w:sz w:val="19"/>
        </w:rPr>
      </w:pPr>
      <w:r>
        <w:rPr>
          <w:spacing w:val="-11"/>
          <w:sz w:val="19"/>
        </w:rPr>
        <w:t>радиально-рычажная </w:t>
      </w:r>
      <w:r>
        <w:rPr>
          <w:spacing w:val="-8"/>
          <w:sz w:val="19"/>
        </w:rPr>
        <w:t>пила: </w:t>
      </w:r>
      <w:r>
        <w:rPr>
          <w:spacing w:val="-10"/>
          <w:sz w:val="19"/>
        </w:rPr>
        <w:t>Машина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распиловки древесины </w:t>
      </w:r>
      <w:r>
        <w:rPr>
          <w:sz w:val="19"/>
        </w:rPr>
        <w:t>и </w:t>
      </w:r>
      <w:r>
        <w:rPr>
          <w:spacing w:val="-10"/>
          <w:sz w:val="19"/>
        </w:rPr>
        <w:t>других </w:t>
      </w:r>
      <w:r>
        <w:rPr>
          <w:spacing w:val="-9"/>
          <w:sz w:val="19"/>
        </w:rPr>
        <w:t>подобных </w:t>
      </w:r>
      <w:r>
        <w:rPr>
          <w:spacing w:val="-10"/>
          <w:sz w:val="19"/>
        </w:rPr>
        <w:t>мате­  риалов вращающимся зубчатым </w:t>
      </w:r>
      <w:r>
        <w:rPr>
          <w:spacing w:val="-9"/>
          <w:sz w:val="19"/>
        </w:rPr>
        <w:t>пильным</w:t>
      </w:r>
      <w:r>
        <w:rPr>
          <w:spacing w:val="-42"/>
          <w:sz w:val="19"/>
        </w:rPr>
        <w:t> </w:t>
      </w:r>
      <w:r>
        <w:rPr>
          <w:spacing w:val="-11"/>
          <w:sz w:val="19"/>
        </w:rPr>
        <w:t>диском.</w:t>
      </w:r>
    </w:p>
    <w:p>
      <w:pPr>
        <w:pStyle w:val="BodyText"/>
        <w:spacing w:line="256" w:lineRule="auto" w:before="15"/>
        <w:ind w:left="136" w:right="115" w:firstLine="504"/>
        <w:jc w:val="both"/>
      </w:pPr>
      <w:r>
        <w:rPr>
          <w:spacing w:val="-10"/>
        </w:rPr>
        <w:t>Машина </w:t>
      </w:r>
      <w:r>
        <w:rPr>
          <w:spacing w:val="-8"/>
        </w:rPr>
        <w:t>имеет стол, </w:t>
      </w:r>
      <w:r>
        <w:rPr>
          <w:spacing w:val="-9"/>
        </w:rPr>
        <w:t>служащий </w:t>
      </w:r>
      <w:r>
        <w:rPr>
          <w:spacing w:val="-10"/>
        </w:rPr>
        <w:t>опорой </w:t>
      </w:r>
      <w:r>
        <w:rPr>
          <w:spacing w:val="-8"/>
        </w:rPr>
        <w:t>для </w:t>
      </w:r>
      <w:r>
        <w:rPr>
          <w:spacing w:val="-11"/>
        </w:rPr>
        <w:t>обрабатываемого  </w:t>
      </w:r>
      <w:r>
        <w:rPr>
          <w:spacing w:val="-9"/>
        </w:rPr>
        <w:t>изделия,  которое  </w:t>
      </w:r>
      <w:r>
        <w:rPr>
          <w:spacing w:val="-8"/>
        </w:rPr>
        <w:t>можно  </w:t>
      </w:r>
      <w:r>
        <w:rPr>
          <w:spacing w:val="-10"/>
        </w:rPr>
        <w:t>удерживать неподвижно,  </w:t>
      </w:r>
      <w:r>
        <w:rPr>
          <w:spacing w:val="-9"/>
        </w:rPr>
        <w:t>подавая  пильный  диск  поперек   изделия   </w:t>
      </w:r>
      <w:r>
        <w:rPr>
          <w:spacing w:val="-10"/>
        </w:rPr>
        <w:t>(поперечная   </w:t>
      </w:r>
      <w:r>
        <w:rPr>
          <w:spacing w:val="-11"/>
        </w:rPr>
        <w:t>распиловка),   </w:t>
      </w:r>
      <w:r>
        <w:rPr>
          <w:spacing w:val="-7"/>
        </w:rPr>
        <w:t>или   </w:t>
      </w:r>
      <w:r>
        <w:rPr>
          <w:spacing w:val="-9"/>
        </w:rPr>
        <w:t>подавать   </w:t>
      </w:r>
      <w:r>
        <w:rPr>
          <w:spacing w:val="-10"/>
        </w:rPr>
        <w:t>изделие </w:t>
      </w:r>
      <w:r>
        <w:rPr>
          <w:spacing w:val="-11"/>
        </w:rPr>
        <w:t>вручную.</w:t>
      </w:r>
    </w:p>
    <w:p>
      <w:pPr>
        <w:pStyle w:val="BodyText"/>
        <w:spacing w:before="4"/>
        <w:rPr>
          <w:sz w:val="15"/>
        </w:rPr>
      </w:pPr>
    </w:p>
    <w:p>
      <w:pPr>
        <w:spacing w:before="94"/>
        <w:ind w:left="154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142"/>
        <w:ind w:right="98"/>
        <w:jc w:val="right"/>
        <w:rPr>
          <w:rFonts w:ascii="Tahoma"/>
        </w:rPr>
      </w:pPr>
      <w:r>
        <w:rPr>
          <w:rFonts w:ascii="Tahoma"/>
        </w:rPr>
        <w:t>1</w:t>
      </w:r>
    </w:p>
    <w:p>
      <w:pPr>
        <w:spacing w:after="0"/>
        <w:jc w:val="right"/>
        <w:rPr>
          <w:rFonts w:ascii="Tahoma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"/>
        <w:rPr>
          <w:rFonts w:ascii="Tahoma"/>
        </w:rPr>
      </w:pPr>
    </w:p>
    <w:p>
      <w:pPr>
        <w:pStyle w:val="BodyText"/>
        <w:ind w:left="104" w:right="6568"/>
        <w:jc w:val="center"/>
        <w:rPr>
          <w:rFonts w:ascii="Tahoma" w:hAnsi="Tahoma"/>
        </w:rPr>
      </w:pPr>
      <w:r>
        <w:rPr>
          <w:rFonts w:ascii="Tahoma" w:hAnsi="Tahoma"/>
        </w:rPr>
        <w:t>ГОСТ IEC 61029*2*2—2011</w:t>
      </w:r>
    </w:p>
    <w:p>
      <w:pPr>
        <w:pStyle w:val="BodyText"/>
        <w:spacing w:before="8"/>
        <w:rPr>
          <w:rFonts w:ascii="Tahoma"/>
          <w:sz w:val="23"/>
        </w:rPr>
      </w:pPr>
    </w:p>
    <w:p>
      <w:pPr>
        <w:pStyle w:val="BodyText"/>
        <w:spacing w:line="256" w:lineRule="auto"/>
        <w:ind w:left="114" w:right="487" w:firstLine="521"/>
      </w:pPr>
      <w:r>
        <w:rPr>
          <w:spacing w:val="-9"/>
        </w:rPr>
        <w:t>Пильный диск установлен </w:t>
      </w:r>
      <w:r>
        <w:rPr>
          <w:spacing w:val="-6"/>
        </w:rPr>
        <w:t>на </w:t>
      </w:r>
      <w:r>
        <w:rPr>
          <w:spacing w:val="-10"/>
        </w:rPr>
        <w:t>роликовой </w:t>
      </w:r>
      <w:r>
        <w:rPr>
          <w:spacing w:val="-9"/>
        </w:rPr>
        <w:t>головке, которая </w:t>
      </w:r>
      <w:r>
        <w:rPr>
          <w:spacing w:val="-10"/>
        </w:rPr>
        <w:t>перемещается </w:t>
      </w:r>
      <w:r>
        <w:rPr>
          <w:spacing w:val="-5"/>
        </w:rPr>
        <w:t>по </w:t>
      </w:r>
      <w:r>
        <w:rPr>
          <w:spacing w:val="-10"/>
        </w:rPr>
        <w:t>рычагу </w:t>
      </w:r>
      <w:r>
        <w:rPr/>
        <w:t>и </w:t>
      </w:r>
      <w:r>
        <w:rPr>
          <w:spacing w:val="-10"/>
        </w:rPr>
        <w:t>нависает </w:t>
      </w:r>
      <w:r>
        <w:rPr>
          <w:spacing w:val="-11"/>
        </w:rPr>
        <w:t>над </w:t>
      </w:r>
      <w:r>
        <w:rPr>
          <w:spacing w:val="-10"/>
        </w:rPr>
        <w:t>столом.</w:t>
      </w:r>
    </w:p>
    <w:p>
      <w:pPr>
        <w:pStyle w:val="ListParagraph"/>
        <w:numPr>
          <w:ilvl w:val="1"/>
          <w:numId w:val="3"/>
        </w:numPr>
        <w:tabs>
          <w:tab w:pos="1248" w:val="left" w:leader="none"/>
        </w:tabs>
        <w:spacing w:line="256" w:lineRule="auto" w:before="0" w:after="0"/>
        <w:ind w:left="114" w:right="853" w:firstLine="513"/>
        <w:jc w:val="left"/>
        <w:rPr>
          <w:sz w:val="19"/>
        </w:rPr>
      </w:pPr>
      <w:r>
        <w:rPr>
          <w:spacing w:val="-9"/>
          <w:sz w:val="19"/>
        </w:rPr>
        <w:t>продольная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распиловка: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Рабочая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операция,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заключающаяся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распиливании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вдольоси обрабатываемого</w:t>
      </w:r>
      <w:r>
        <w:rPr>
          <w:spacing w:val="-10"/>
          <w:sz w:val="19"/>
        </w:rPr>
        <w:t> изделия.</w:t>
      </w:r>
    </w:p>
    <w:p>
      <w:pPr>
        <w:pStyle w:val="ListParagraph"/>
        <w:numPr>
          <w:ilvl w:val="1"/>
          <w:numId w:val="3"/>
        </w:numPr>
        <w:tabs>
          <w:tab w:pos="1248" w:val="left" w:leader="none"/>
        </w:tabs>
        <w:spacing w:line="256" w:lineRule="auto" w:before="0" w:after="0"/>
        <w:ind w:left="114" w:right="972" w:firstLine="513"/>
        <w:jc w:val="left"/>
        <w:rPr>
          <w:sz w:val="19"/>
        </w:rPr>
      </w:pPr>
      <w:r>
        <w:rPr>
          <w:spacing w:val="-9"/>
          <w:sz w:val="19"/>
        </w:rPr>
        <w:t>поперечная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распиловка: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Рабочая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операция,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заключающаяся</w:t>
      </w:r>
      <w:r>
        <w:rPr>
          <w:spacing w:val="-18"/>
          <w:sz w:val="19"/>
        </w:rPr>
        <w:t> </w:t>
      </w:r>
      <w:r>
        <w:rPr>
          <w:sz w:val="19"/>
        </w:rPr>
        <w:t>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распиливании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поперек</w:t>
      </w:r>
      <w:bookmarkStart w:name="_bookmark3" w:id="4"/>
      <w:bookmarkEnd w:id="4"/>
      <w:r>
        <w:rPr>
          <w:spacing w:val="-10"/>
          <w:sz w:val="19"/>
        </w:rPr>
      </w:r>
      <w:r>
        <w:rPr>
          <w:spacing w:val="-10"/>
          <w:sz w:val="19"/>
        </w:rPr>
        <w:t> </w:t>
      </w:r>
      <w:r>
        <w:rPr>
          <w:spacing w:val="-11"/>
          <w:sz w:val="19"/>
        </w:rPr>
        <w:t>обрабатываемого</w:t>
      </w:r>
      <w:r>
        <w:rPr>
          <w:spacing w:val="-10"/>
          <w:sz w:val="19"/>
        </w:rPr>
        <w:t> изделия.</w:t>
      </w:r>
    </w:p>
    <w:p>
      <w:pPr>
        <w:pStyle w:val="BodyText"/>
        <w:spacing w:before="1"/>
        <w:rPr>
          <w:sz w:val="24"/>
        </w:rPr>
      </w:pPr>
    </w:p>
    <w:p>
      <w:pPr>
        <w:pStyle w:val="Heading1"/>
        <w:numPr>
          <w:ilvl w:val="0"/>
          <w:numId w:val="3"/>
        </w:numPr>
        <w:tabs>
          <w:tab w:pos="897" w:val="left" w:leader="none"/>
        </w:tabs>
        <w:spacing w:line="240" w:lineRule="auto" w:before="0" w:after="0"/>
        <w:ind w:left="897" w:right="0" w:hanging="270"/>
        <w:jc w:val="left"/>
      </w:pPr>
      <w:r>
        <w:rPr/>
        <w:t>Общие требования</w:t>
      </w:r>
    </w:p>
    <w:p>
      <w:pPr>
        <w:pStyle w:val="BodyText"/>
        <w:spacing w:before="220"/>
        <w:ind w:left="636"/>
      </w:pPr>
      <w:bookmarkStart w:name="_bookmark4" w:id="5"/>
      <w:bookmarkEnd w:id="5"/>
      <w:r>
        <w:rPr/>
      </w:r>
      <w:r>
        <w:rPr/>
        <w:t>По IEC 61029-1.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numPr>
          <w:ilvl w:val="0"/>
          <w:numId w:val="3"/>
        </w:numPr>
        <w:tabs>
          <w:tab w:pos="906" w:val="left" w:leader="none"/>
        </w:tabs>
        <w:spacing w:line="240" w:lineRule="auto" w:before="0" w:after="0"/>
        <w:ind w:left="906" w:right="0" w:hanging="270"/>
        <w:jc w:val="left"/>
      </w:pPr>
      <w:r>
        <w:rPr/>
        <w:t>Испытания. Общие положения</w:t>
      </w:r>
    </w:p>
    <w:p>
      <w:pPr>
        <w:pStyle w:val="BodyText"/>
        <w:spacing w:before="202"/>
        <w:ind w:left="636"/>
      </w:pPr>
      <w:bookmarkStart w:name="_bookmark5" w:id="6"/>
      <w:bookmarkEnd w:id="6"/>
      <w:r>
        <w:rPr/>
      </w:r>
      <w:r>
        <w:rPr/>
        <w:t>По IEC 61029*1.</w:t>
      </w:r>
    </w:p>
    <w:p>
      <w:pPr>
        <w:pStyle w:val="BodyText"/>
        <w:spacing w:before="11"/>
        <w:rPr>
          <w:sz w:val="26"/>
        </w:rPr>
      </w:pPr>
    </w:p>
    <w:p>
      <w:pPr>
        <w:pStyle w:val="Heading1"/>
        <w:numPr>
          <w:ilvl w:val="0"/>
          <w:numId w:val="3"/>
        </w:numPr>
        <w:tabs>
          <w:tab w:pos="907" w:val="left" w:leader="none"/>
        </w:tabs>
        <w:spacing w:line="240" w:lineRule="auto" w:before="0" w:after="0"/>
        <w:ind w:left="906" w:right="0" w:hanging="279"/>
        <w:jc w:val="left"/>
      </w:pPr>
      <w:r>
        <w:rPr/>
        <w:t>Номинальное</w:t>
      </w:r>
      <w:r>
        <w:rPr>
          <w:spacing w:val="-21"/>
        </w:rPr>
        <w:t> </w:t>
      </w:r>
      <w:r>
        <w:rPr/>
        <w:t>напряжение</w:t>
      </w:r>
    </w:p>
    <w:p>
      <w:pPr>
        <w:pStyle w:val="BodyText"/>
        <w:spacing w:before="202"/>
        <w:ind w:left="636"/>
      </w:pPr>
      <w:bookmarkStart w:name="_bookmark6" w:id="7"/>
      <w:bookmarkEnd w:id="7"/>
      <w:r>
        <w:rPr/>
      </w:r>
      <w:r>
        <w:rPr/>
        <w:t>По IEC 61029-1.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numPr>
          <w:ilvl w:val="0"/>
          <w:numId w:val="3"/>
        </w:numPr>
        <w:tabs>
          <w:tab w:pos="907" w:val="left" w:leader="none"/>
        </w:tabs>
        <w:spacing w:line="240" w:lineRule="auto" w:before="0" w:after="0"/>
        <w:ind w:left="906" w:right="0" w:hanging="279"/>
        <w:jc w:val="left"/>
      </w:pPr>
      <w:r>
        <w:rPr/>
        <w:t>Классификация</w:t>
      </w:r>
    </w:p>
    <w:p>
      <w:pPr>
        <w:pStyle w:val="BodyText"/>
        <w:spacing w:before="220"/>
        <w:ind w:left="636"/>
      </w:pPr>
      <w:bookmarkStart w:name="_bookmark7" w:id="8"/>
      <w:bookmarkEnd w:id="8"/>
      <w:r>
        <w:rPr/>
      </w:r>
      <w:r>
        <w:rPr/>
        <w:t>По IEC 61029-1.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numPr>
          <w:ilvl w:val="0"/>
          <w:numId w:val="3"/>
        </w:numPr>
        <w:tabs>
          <w:tab w:pos="906" w:val="left" w:leader="none"/>
        </w:tabs>
        <w:spacing w:line="240" w:lineRule="auto" w:before="0" w:after="0"/>
        <w:ind w:left="906" w:right="0" w:hanging="270"/>
        <w:jc w:val="left"/>
      </w:pPr>
      <w:r>
        <w:rPr/>
        <w:t>Маркировка</w:t>
      </w:r>
    </w:p>
    <w:p>
      <w:pPr>
        <w:pStyle w:val="BodyText"/>
        <w:spacing w:before="202"/>
        <w:ind w:left="636"/>
      </w:pPr>
      <w:r>
        <w:rPr/>
        <w:t>По IEC 61029*1 со следующими изменениями</w:t>
      </w:r>
    </w:p>
    <w:p>
      <w:pPr>
        <w:pStyle w:val="BodyText"/>
        <w:spacing w:before="33"/>
        <w:ind w:left="627"/>
      </w:pPr>
      <w:r>
        <w:rPr/>
        <w:t>8.1    Дополнение</w:t>
      </w:r>
    </w:p>
    <w:p>
      <w:pPr>
        <w:pStyle w:val="BodyText"/>
        <w:spacing w:line="256" w:lineRule="auto" w:before="15"/>
        <w:ind w:left="636" w:right="3894"/>
      </w:pPr>
      <w:r>
        <w:rPr>
          <w:spacing w:val="-10"/>
        </w:rPr>
        <w:t>Маркировка </w:t>
      </w:r>
      <w:r>
        <w:rPr>
          <w:spacing w:val="-11"/>
        </w:rPr>
        <w:t>радиально-рычажных </w:t>
      </w:r>
      <w:r>
        <w:rPr>
          <w:spacing w:val="-7"/>
        </w:rPr>
        <w:t>пил </w:t>
      </w:r>
      <w:r>
        <w:rPr>
          <w:spacing w:val="-10"/>
        </w:rPr>
        <w:t>должна </w:t>
      </w:r>
      <w:r>
        <w:rPr>
          <w:spacing w:val="-11"/>
        </w:rPr>
        <w:t>включать: </w:t>
      </w:r>
      <w:r>
        <w:rPr>
          <w:spacing w:val="-10"/>
        </w:rPr>
        <w:t>номинальный диаметр </w:t>
      </w:r>
      <w:r>
        <w:rPr>
          <w:spacing w:val="-9"/>
        </w:rPr>
        <w:t>пильного </w:t>
      </w:r>
      <w:r>
        <w:rPr>
          <w:spacing w:val="-11"/>
        </w:rPr>
        <w:t>диска;</w:t>
      </w:r>
    </w:p>
    <w:p>
      <w:pPr>
        <w:pStyle w:val="BodyText"/>
        <w:spacing w:line="256" w:lineRule="auto"/>
        <w:ind w:left="627" w:right="3056" w:firstLine="9"/>
      </w:pPr>
      <w:r>
        <w:rPr>
          <w:spacing w:val="-10"/>
        </w:rPr>
        <w:t>номинальную </w:t>
      </w:r>
      <w:r>
        <w:rPr>
          <w:spacing w:val="-9"/>
        </w:rPr>
        <w:t>частоту </w:t>
      </w:r>
      <w:r>
        <w:rPr>
          <w:spacing w:val="-10"/>
        </w:rPr>
        <w:t>вращения </w:t>
      </w:r>
      <w:r>
        <w:rPr>
          <w:spacing w:val="-9"/>
        </w:rPr>
        <w:t>пильного диска </w:t>
      </w:r>
      <w:r>
        <w:rPr>
          <w:spacing w:val="-6"/>
        </w:rPr>
        <w:t>на </w:t>
      </w:r>
      <w:r>
        <w:rPr>
          <w:spacing w:val="-9"/>
        </w:rPr>
        <w:t>холостом </w:t>
      </w:r>
      <w:r>
        <w:rPr>
          <w:spacing w:val="-10"/>
        </w:rPr>
        <w:t>ходу; наибольшую </w:t>
      </w:r>
      <w:r>
        <w:rPr>
          <w:spacing w:val="-9"/>
        </w:rPr>
        <w:t>глубину </w:t>
      </w:r>
      <w:r>
        <w:rPr>
          <w:spacing w:val="-10"/>
        </w:rPr>
        <w:t>пропила;</w:t>
      </w:r>
    </w:p>
    <w:p>
      <w:pPr>
        <w:pStyle w:val="BodyText"/>
        <w:ind w:left="627"/>
      </w:pPr>
      <w:r>
        <w:rPr/>
        <w:t>указание направления вращения пильного диска;</w:t>
      </w:r>
    </w:p>
    <w:p>
      <w:pPr>
        <w:pStyle w:val="BodyText"/>
        <w:spacing w:before="33"/>
        <w:ind w:left="627"/>
      </w:pPr>
      <w:r>
        <w:rPr/>
        <w:t>указание направления подачи обрабатываемого изделия при продольной распиловке.</w:t>
      </w:r>
    </w:p>
    <w:p>
      <w:pPr>
        <w:pStyle w:val="BodyText"/>
        <w:spacing w:before="15"/>
        <w:ind w:left="627"/>
      </w:pPr>
      <w:r>
        <w:rPr/>
        <w:t>8.6 Дополнение</w:t>
      </w:r>
    </w:p>
    <w:p>
      <w:pPr>
        <w:pStyle w:val="BodyText"/>
        <w:spacing w:line="256" w:lineRule="auto" w:before="15"/>
        <w:ind w:left="113" w:right="487" w:firstLine="503"/>
      </w:pPr>
      <w:r>
        <w:rPr>
          <w:spacing w:val="-8"/>
        </w:rPr>
        <w:t>Для </w:t>
      </w:r>
      <w:r>
        <w:rPr>
          <w:spacing w:val="-10"/>
        </w:rPr>
        <w:t>обозначения направления вращения </w:t>
      </w:r>
      <w:r>
        <w:rPr>
          <w:spacing w:val="-9"/>
        </w:rPr>
        <w:t>пильного диска </w:t>
      </w:r>
      <w:r>
        <w:rPr>
          <w:spacing w:val="-6"/>
        </w:rPr>
        <w:t>на </w:t>
      </w:r>
      <w:r>
        <w:rPr>
          <w:spacing w:val="-10"/>
        </w:rPr>
        <w:t>неподвижно </w:t>
      </w:r>
      <w:r>
        <w:rPr>
          <w:spacing w:val="-11"/>
        </w:rPr>
        <w:t>закрепленную деталь, расположенную </w:t>
      </w:r>
      <w:r>
        <w:rPr>
          <w:spacing w:val="-10"/>
        </w:rPr>
        <w:t>вблизи </w:t>
      </w:r>
      <w:r>
        <w:rPr>
          <w:spacing w:val="-8"/>
        </w:rPr>
        <w:t>оси </w:t>
      </w:r>
      <w:r>
        <w:rPr>
          <w:spacing w:val="-10"/>
        </w:rPr>
        <w:t>шпинделя, </w:t>
      </w:r>
      <w:r>
        <w:rPr>
          <w:spacing w:val="-9"/>
        </w:rPr>
        <w:t>помещают стрелку, </w:t>
      </w:r>
      <w:r>
        <w:rPr>
          <w:spacing w:val="-10"/>
        </w:rPr>
        <w:t>выпуклую </w:t>
      </w:r>
      <w:r>
        <w:rPr>
          <w:spacing w:val="-7"/>
        </w:rPr>
        <w:t>или </w:t>
      </w:r>
      <w:r>
        <w:rPr>
          <w:spacing w:val="-10"/>
        </w:rPr>
        <w:t>выдавленную </w:t>
      </w:r>
      <w:r>
        <w:rPr/>
        <w:t>и </w:t>
      </w:r>
      <w:r>
        <w:rPr>
          <w:spacing w:val="-10"/>
        </w:rPr>
        <w:t>видную при </w:t>
      </w:r>
      <w:r>
        <w:rPr>
          <w:spacing w:val="-8"/>
        </w:rPr>
        <w:t>смене</w:t>
      </w:r>
      <w:r>
        <w:rPr>
          <w:spacing w:val="-19"/>
        </w:rPr>
        <w:t> </w:t>
      </w:r>
      <w:r>
        <w:rPr>
          <w:spacing w:val="-9"/>
        </w:rPr>
        <w:t>пильного</w:t>
      </w:r>
      <w:r>
        <w:rPr>
          <w:spacing w:val="-19"/>
        </w:rPr>
        <w:t> </w:t>
      </w:r>
      <w:r>
        <w:rPr>
          <w:spacing w:val="-10"/>
        </w:rPr>
        <w:t>диска,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0"/>
        </w:rPr>
        <w:t>нанесенную</w:t>
      </w:r>
      <w:r>
        <w:rPr>
          <w:spacing w:val="-20"/>
        </w:rPr>
        <w:t> </w:t>
      </w:r>
      <w:r>
        <w:rPr>
          <w:spacing w:val="-10"/>
        </w:rPr>
        <w:t>другим,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>
          <w:spacing w:val="-10"/>
        </w:rPr>
        <w:t>заметным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устойчивым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стирание</w:t>
      </w:r>
      <w:r>
        <w:rPr>
          <w:spacing w:val="-19"/>
        </w:rPr>
        <w:t> </w:t>
      </w:r>
      <w:r>
        <w:rPr>
          <w:spacing w:val="-10"/>
        </w:rPr>
        <w:t>способом.</w:t>
      </w:r>
    </w:p>
    <w:p>
      <w:pPr>
        <w:pStyle w:val="BodyText"/>
        <w:ind w:left="626"/>
      </w:pPr>
      <w:r>
        <w:rPr/>
        <w:t>8.13 Дополнение</w:t>
      </w:r>
    </w:p>
    <w:p>
      <w:pPr>
        <w:pStyle w:val="BodyText"/>
        <w:spacing w:before="15"/>
        <w:ind w:left="636"/>
      </w:pPr>
      <w:r>
        <w:rPr/>
        <w:t>В </w:t>
      </w:r>
      <w:r>
        <w:rPr>
          <w:spacing w:val="-9"/>
        </w:rPr>
        <w:t>инструкции </w:t>
      </w:r>
      <w:r>
        <w:rPr>
          <w:spacing w:val="-5"/>
        </w:rPr>
        <w:t>по </w:t>
      </w:r>
      <w:r>
        <w:rPr>
          <w:spacing w:val="-11"/>
        </w:rPr>
        <w:t>эксплуатации </w:t>
      </w:r>
      <w:r>
        <w:rPr>
          <w:spacing w:val="-7"/>
        </w:rPr>
        <w:t>или </w:t>
      </w:r>
      <w:r>
        <w:rPr>
          <w:spacing w:val="-10"/>
        </w:rPr>
        <w:t>информационном </w:t>
      </w:r>
      <w:r>
        <w:rPr>
          <w:spacing w:val="-9"/>
        </w:rPr>
        <w:t>листе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9"/>
        </w:rPr>
        <w:t>следующие </w:t>
      </w:r>
      <w:r>
        <w:rPr>
          <w:spacing w:val="-10"/>
        </w:rPr>
        <w:t>указания:</w:t>
      </w:r>
    </w:p>
    <w:p>
      <w:pPr>
        <w:pStyle w:val="ListParagraph"/>
        <w:numPr>
          <w:ilvl w:val="0"/>
          <w:numId w:val="4"/>
        </w:numPr>
        <w:tabs>
          <w:tab w:pos="816" w:val="left" w:leader="none"/>
        </w:tabs>
        <w:spacing w:line="240" w:lineRule="auto" w:before="15" w:after="0"/>
        <w:ind w:left="816" w:right="0" w:hanging="189"/>
        <w:jc w:val="left"/>
        <w:rPr>
          <w:sz w:val="19"/>
        </w:rPr>
      </w:pP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запрет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применения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поврежденных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деформированных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пильных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дисков;</w:t>
      </w: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40" w:lineRule="auto" w:before="15" w:after="0"/>
        <w:ind w:left="797" w:right="0" w:hanging="170"/>
        <w:jc w:val="left"/>
        <w:rPr>
          <w:sz w:val="19"/>
        </w:rPr>
      </w:pPr>
      <w:r>
        <w:rPr>
          <w:spacing w:val="-11"/>
          <w:sz w:val="19"/>
        </w:rPr>
        <w:t>обязательность </w:t>
      </w:r>
      <w:r>
        <w:rPr>
          <w:spacing w:val="-9"/>
          <w:sz w:val="19"/>
        </w:rPr>
        <w:t>применения </w:t>
      </w:r>
      <w:r>
        <w:rPr>
          <w:spacing w:val="-10"/>
          <w:sz w:val="19"/>
        </w:rPr>
        <w:t>только </w:t>
      </w:r>
      <w:r>
        <w:rPr>
          <w:spacing w:val="-9"/>
          <w:sz w:val="19"/>
        </w:rPr>
        <w:t>пильных </w:t>
      </w:r>
      <w:r>
        <w:rPr>
          <w:spacing w:val="-10"/>
          <w:sz w:val="19"/>
        </w:rPr>
        <w:t>дисков, </w:t>
      </w:r>
      <w:r>
        <w:rPr>
          <w:spacing w:val="-11"/>
          <w:sz w:val="19"/>
        </w:rPr>
        <w:t>рекомендованных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изготовителем;</w:t>
      </w:r>
    </w:p>
    <w:p>
      <w:pPr>
        <w:pStyle w:val="ListParagraph"/>
        <w:numPr>
          <w:ilvl w:val="0"/>
          <w:numId w:val="4"/>
        </w:numPr>
        <w:tabs>
          <w:tab w:pos="817" w:val="left" w:leader="none"/>
        </w:tabs>
        <w:spacing w:line="240" w:lineRule="auto" w:before="15" w:after="0"/>
        <w:ind w:left="816" w:right="0" w:hanging="180"/>
        <w:jc w:val="left"/>
        <w:rPr>
          <w:sz w:val="19"/>
        </w:rPr>
      </w:pPr>
      <w:r>
        <w:rPr>
          <w:spacing w:val="-11"/>
          <w:sz w:val="19"/>
        </w:rPr>
        <w:t>рекомендацииповыборупильногодискаезависимостиотматериалаобрабатываемогоизделия;</w:t>
      </w: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40" w:lineRule="auto" w:before="33" w:after="0"/>
        <w:ind w:left="797" w:right="0" w:hanging="170"/>
        <w:jc w:val="left"/>
        <w:rPr>
          <w:sz w:val="19"/>
        </w:rPr>
      </w:pPr>
      <w:r>
        <w:rPr>
          <w:spacing w:val="-11"/>
          <w:sz w:val="19"/>
        </w:rPr>
        <w:t>обязательность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пользования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стержневым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толкателем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продольной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распиловке;</w:t>
      </w:r>
    </w:p>
    <w:p>
      <w:pPr>
        <w:pStyle w:val="ListParagraph"/>
        <w:numPr>
          <w:ilvl w:val="0"/>
          <w:numId w:val="4"/>
        </w:numPr>
        <w:tabs>
          <w:tab w:pos="808" w:val="left" w:leader="none"/>
        </w:tabs>
        <w:spacing w:line="240" w:lineRule="auto" w:before="15" w:after="0"/>
        <w:ind w:left="807" w:right="0" w:hanging="180"/>
        <w:jc w:val="left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работе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пилой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необходимость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соединения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машины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лылесборным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устройством;</w:t>
      </w:r>
    </w:p>
    <w:p>
      <w:pPr>
        <w:pStyle w:val="ListParagraph"/>
        <w:numPr>
          <w:ilvl w:val="0"/>
          <w:numId w:val="4"/>
        </w:numPr>
        <w:tabs>
          <w:tab w:pos="808" w:val="left" w:leader="none"/>
        </w:tabs>
        <w:spacing w:line="240" w:lineRule="auto" w:before="15" w:after="0"/>
        <w:ind w:left="807" w:right="0" w:hanging="180"/>
        <w:jc w:val="left"/>
        <w:rPr>
          <w:sz w:val="19"/>
        </w:rPr>
      </w:pPr>
      <w:r>
        <w:rPr>
          <w:spacing w:val="-11"/>
          <w:sz w:val="19"/>
        </w:rPr>
        <w:t>необходимость </w:t>
      </w:r>
      <w:r>
        <w:rPr>
          <w:spacing w:val="-10"/>
          <w:sz w:val="19"/>
        </w:rPr>
        <w:t>пользования </w:t>
      </w:r>
      <w:r>
        <w:rPr>
          <w:spacing w:val="-11"/>
          <w:sz w:val="19"/>
        </w:rPr>
        <w:t>расклинивающим </w:t>
      </w:r>
      <w:r>
        <w:rPr>
          <w:spacing w:val="-10"/>
          <w:sz w:val="19"/>
        </w:rPr>
        <w:t>ножом, </w:t>
      </w:r>
      <w:r>
        <w:rPr>
          <w:spacing w:val="-11"/>
          <w:sz w:val="19"/>
        </w:rPr>
        <w:t>отрегулированным </w:t>
      </w:r>
      <w:r>
        <w:rPr>
          <w:spacing w:val="-10"/>
          <w:sz w:val="19"/>
        </w:rPr>
        <w:t>надлежащим</w:t>
      </w:r>
      <w:r>
        <w:rPr>
          <w:spacing w:val="-23"/>
          <w:sz w:val="19"/>
        </w:rPr>
        <w:t> </w:t>
      </w:r>
      <w:r>
        <w:rPr>
          <w:spacing w:val="-11"/>
          <w:sz w:val="19"/>
        </w:rPr>
        <w:t>обра­</w:t>
      </w:r>
    </w:p>
    <w:p>
      <w:pPr>
        <w:spacing w:after="0" w:line="240" w:lineRule="auto"/>
        <w:jc w:val="left"/>
        <w:rPr>
          <w:sz w:val="19"/>
        </w:rPr>
        <w:sectPr>
          <w:pgSz w:w="11900" w:h="16840"/>
          <w:pgMar w:header="520" w:footer="515" w:top="720" w:bottom="720" w:left="1480" w:right="1320"/>
        </w:sectPr>
      </w:pPr>
    </w:p>
    <w:p>
      <w:pPr>
        <w:pStyle w:val="BodyText"/>
        <w:spacing w:before="15"/>
        <w:ind w:left="114"/>
      </w:pPr>
      <w:r>
        <w:rPr>
          <w:spacing w:val="-11"/>
        </w:rPr>
        <w:t>зом.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3"/>
        <w:ind w:left="114"/>
        <w:rPr>
          <w:rFonts w:ascii="Tahoma"/>
        </w:rPr>
      </w:pPr>
      <w:bookmarkStart w:name="_bookmark8" w:id="9"/>
      <w:bookmarkEnd w:id="9"/>
      <w:r>
        <w:rPr/>
      </w:r>
      <w:bookmarkStart w:name="_bookmark9" w:id="10"/>
      <w:bookmarkEnd w:id="10"/>
      <w:r>
        <w:rPr/>
      </w:r>
      <w:r>
        <w:rPr>
          <w:rFonts w:ascii="Tahoma"/>
        </w:rPr>
        <w:t>2</w:t>
      </w:r>
    </w:p>
    <w:p>
      <w:pPr>
        <w:pStyle w:val="BodyText"/>
        <w:rPr>
          <w:rFonts w:ascii="Tahoma"/>
          <w:sz w:val="18"/>
        </w:rPr>
      </w:pPr>
      <w:r>
        <w:rPr/>
        <w:br w:type="column"/>
      </w:r>
      <w:r>
        <w:rPr>
          <w:rFonts w:ascii="Tahoma"/>
          <w:sz w:val="18"/>
        </w:rPr>
      </w:r>
    </w:p>
    <w:p>
      <w:pPr>
        <w:spacing w:before="122"/>
        <w:ind w:left="114" w:right="0" w:firstLine="0"/>
        <w:jc w:val="left"/>
        <w:rPr>
          <w:sz w:val="17"/>
        </w:rPr>
      </w:pPr>
      <w:r>
        <w:rPr>
          <w:sz w:val="17"/>
        </w:rPr>
        <w:t>П р и м е ч а н и е  — Допускается пояснять режимы работы посредством рисунков и т. п.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numPr>
          <w:ilvl w:val="0"/>
          <w:numId w:val="3"/>
        </w:numPr>
        <w:tabs>
          <w:tab w:pos="384" w:val="left" w:leader="none"/>
        </w:tabs>
        <w:spacing w:line="240" w:lineRule="auto" w:before="0" w:after="0"/>
        <w:ind w:left="384" w:right="0" w:hanging="270"/>
        <w:jc w:val="left"/>
      </w:pPr>
      <w:r>
        <w:rPr/>
        <w:t>Защита от поражения электрическим</w:t>
      </w:r>
      <w:r>
        <w:rPr>
          <w:spacing w:val="-15"/>
        </w:rPr>
        <w:t> </w:t>
      </w:r>
      <w:r>
        <w:rPr/>
        <w:t>током</w:t>
      </w:r>
    </w:p>
    <w:p>
      <w:pPr>
        <w:pStyle w:val="BodyText"/>
        <w:spacing w:before="220"/>
        <w:ind w:left="123"/>
      </w:pPr>
      <w:r>
        <w:rPr/>
        <w:t>По IEC 61029*1.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0"/>
          <w:numId w:val="3"/>
        </w:numPr>
        <w:tabs>
          <w:tab w:pos="519" w:val="left" w:leader="none"/>
        </w:tabs>
        <w:spacing w:line="240" w:lineRule="auto" w:before="1" w:after="0"/>
        <w:ind w:left="519" w:right="0" w:hanging="396"/>
        <w:jc w:val="left"/>
      </w:pPr>
      <w:r>
        <w:rPr/>
        <w:t>Пуск</w:t>
      </w:r>
    </w:p>
    <w:p>
      <w:pPr>
        <w:pStyle w:val="BodyText"/>
        <w:spacing w:before="203"/>
        <w:ind w:left="123"/>
      </w:pPr>
      <w:r>
        <w:rPr/>
        <w:t>По IEC 61029-1.</w:t>
      </w:r>
    </w:p>
    <w:p>
      <w:pPr>
        <w:spacing w:after="0"/>
        <w:sectPr>
          <w:type w:val="continuous"/>
          <w:pgSz w:w="11900" w:h="16840"/>
          <w:pgMar w:top="720" w:bottom="700" w:left="1480" w:right="1320"/>
          <w:cols w:num="2" w:equalWidth="0">
            <w:col w:w="450" w:space="63"/>
            <w:col w:w="858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ind w:right="334"/>
        <w:jc w:val="right"/>
        <w:rPr>
          <w:rFonts w:ascii="Tahoma" w:hAnsi="Tahoma"/>
        </w:rPr>
      </w:pPr>
      <w:r>
        <w:rPr>
          <w:rFonts w:ascii="Tahoma" w:hAnsi="Tahoma"/>
        </w:rPr>
        <w:t>ГОСТ IEC 61029.2-2—2011</w:t>
      </w:r>
    </w:p>
    <w:p>
      <w:pPr>
        <w:pStyle w:val="BodyText"/>
        <w:spacing w:before="1"/>
        <w:rPr>
          <w:rFonts w:ascii="Tahoma"/>
          <w:sz w:val="15"/>
        </w:rPr>
      </w:pPr>
    </w:p>
    <w:p>
      <w:pPr>
        <w:pStyle w:val="Heading1"/>
        <w:numPr>
          <w:ilvl w:val="0"/>
          <w:numId w:val="3"/>
        </w:numPr>
        <w:tabs>
          <w:tab w:pos="1045" w:val="left" w:leader="none"/>
        </w:tabs>
        <w:spacing w:line="240" w:lineRule="auto" w:before="93" w:after="0"/>
        <w:ind w:left="1045" w:right="0" w:hanging="396"/>
        <w:jc w:val="left"/>
      </w:pPr>
      <w:bookmarkStart w:name="_bookmark10" w:id="11"/>
      <w:bookmarkEnd w:id="11"/>
      <w:r>
        <w:rPr/>
      </w:r>
      <w:bookmarkStart w:name="_bookmark10" w:id="12"/>
      <w:bookmarkEnd w:id="12"/>
      <w:r>
        <w:rPr/>
        <w:t>Потребляемая</w:t>
      </w:r>
      <w:r>
        <w:rPr/>
        <w:t> мощность и ток</w:t>
      </w:r>
    </w:p>
    <w:p>
      <w:pPr>
        <w:pStyle w:val="BodyText"/>
        <w:spacing w:before="221"/>
        <w:ind w:left="640"/>
      </w:pPr>
      <w:bookmarkStart w:name="_bookmark11" w:id="13"/>
      <w:bookmarkEnd w:id="13"/>
      <w:r>
        <w:rPr/>
      </w:r>
      <w:r>
        <w:rPr/>
        <w:t>По IEC 61029-1.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  <w:numPr>
          <w:ilvl w:val="0"/>
          <w:numId w:val="3"/>
        </w:numPr>
        <w:tabs>
          <w:tab w:pos="1045" w:val="left" w:leader="none"/>
        </w:tabs>
        <w:spacing w:line="240" w:lineRule="auto" w:before="0" w:after="0"/>
        <w:ind w:left="1045" w:right="0" w:hanging="396"/>
        <w:jc w:val="left"/>
      </w:pPr>
      <w:r>
        <w:rPr/>
        <w:t>Нагрев</w:t>
      </w:r>
    </w:p>
    <w:p>
      <w:pPr>
        <w:pStyle w:val="BodyText"/>
        <w:spacing w:before="203"/>
        <w:ind w:left="640"/>
      </w:pPr>
      <w:bookmarkStart w:name="_bookmark12" w:id="14"/>
      <w:bookmarkEnd w:id="14"/>
      <w:r>
        <w:rPr/>
      </w:r>
      <w:r>
        <w:rPr/>
        <w:t>По IEC 61029-1.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  <w:numPr>
          <w:ilvl w:val="0"/>
          <w:numId w:val="3"/>
        </w:numPr>
        <w:tabs>
          <w:tab w:pos="1037" w:val="left" w:leader="none"/>
        </w:tabs>
        <w:spacing w:line="240" w:lineRule="auto" w:before="0" w:after="0"/>
        <w:ind w:left="1036" w:right="0" w:hanging="387"/>
        <w:jc w:val="left"/>
      </w:pPr>
      <w:r>
        <w:rPr/>
        <w:t>Ток утечки</w:t>
      </w:r>
    </w:p>
    <w:p>
      <w:pPr>
        <w:pStyle w:val="BodyText"/>
        <w:spacing w:before="220"/>
        <w:ind w:left="640"/>
      </w:pPr>
      <w:bookmarkStart w:name="_bookmark13" w:id="15"/>
      <w:bookmarkEnd w:id="15"/>
      <w:r>
        <w:rPr/>
      </w:r>
      <w:r>
        <w:rPr/>
        <w:t>По IEC 61029-1.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1045" w:val="left" w:leader="none"/>
        </w:tabs>
        <w:spacing w:line="240" w:lineRule="auto" w:before="0" w:after="0"/>
        <w:ind w:left="1045" w:right="0" w:hanging="396"/>
        <w:jc w:val="left"/>
        <w:rPr>
          <w:sz w:val="24"/>
        </w:rPr>
      </w:pPr>
      <w:r>
        <w:rPr>
          <w:sz w:val="24"/>
        </w:rPr>
        <w:t>Подавление радио- и</w:t>
      </w:r>
      <w:r>
        <w:rPr>
          <w:spacing w:val="-6"/>
          <w:sz w:val="24"/>
        </w:rPr>
        <w:t> </w:t>
      </w:r>
      <w:r>
        <w:rPr>
          <w:sz w:val="24"/>
        </w:rPr>
        <w:t>телепомех</w:t>
      </w:r>
    </w:p>
    <w:p>
      <w:pPr>
        <w:pStyle w:val="BodyText"/>
        <w:spacing w:before="202"/>
        <w:ind w:left="640"/>
      </w:pPr>
      <w:bookmarkStart w:name="_bookmark14" w:id="16"/>
      <w:bookmarkEnd w:id="16"/>
      <w:r>
        <w:rPr/>
      </w:r>
      <w:r>
        <w:rPr/>
        <w:t>По IEC 61029-1.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numPr>
          <w:ilvl w:val="0"/>
          <w:numId w:val="3"/>
        </w:numPr>
        <w:tabs>
          <w:tab w:pos="1037" w:val="left" w:leader="none"/>
        </w:tabs>
        <w:spacing w:line="240" w:lineRule="auto" w:before="0" w:after="0"/>
        <w:ind w:left="1036" w:right="0" w:hanging="387"/>
        <w:jc w:val="left"/>
      </w:pPr>
      <w:r>
        <w:rPr/>
        <w:t>Защита от проникновения посторонних твердых тел и</w:t>
      </w:r>
      <w:r>
        <w:rPr>
          <w:spacing w:val="-24"/>
        </w:rPr>
        <w:t> </w:t>
      </w:r>
      <w:r>
        <w:rPr/>
        <w:t>влагостойкость</w:t>
      </w:r>
    </w:p>
    <w:p>
      <w:pPr>
        <w:pStyle w:val="BodyText"/>
        <w:spacing w:before="220"/>
        <w:ind w:left="640"/>
      </w:pPr>
      <w:bookmarkStart w:name="_bookmark15" w:id="17"/>
      <w:bookmarkEnd w:id="17"/>
      <w:r>
        <w:rPr/>
      </w:r>
      <w:r>
        <w:rPr/>
        <w:t>По IEC 61029-1.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numPr>
          <w:ilvl w:val="0"/>
          <w:numId w:val="3"/>
        </w:numPr>
        <w:tabs>
          <w:tab w:pos="1037" w:val="left" w:leader="none"/>
        </w:tabs>
        <w:spacing w:line="240" w:lineRule="auto" w:before="1" w:after="0"/>
        <w:ind w:left="1036" w:right="0" w:hanging="387"/>
        <w:jc w:val="left"/>
      </w:pPr>
      <w:r>
        <w:rPr/>
        <w:t>Сопротивление изоляции и электрическая</w:t>
      </w:r>
      <w:r>
        <w:rPr>
          <w:spacing w:val="-26"/>
        </w:rPr>
        <w:t> </w:t>
      </w:r>
      <w:r>
        <w:rPr/>
        <w:t>прочность</w:t>
      </w:r>
    </w:p>
    <w:p>
      <w:pPr>
        <w:pStyle w:val="BodyText"/>
        <w:spacing w:before="221"/>
        <w:ind w:left="640"/>
      </w:pPr>
      <w:bookmarkStart w:name="_bookmark16" w:id="18"/>
      <w:bookmarkEnd w:id="18"/>
      <w:r>
        <w:rPr/>
      </w:r>
      <w:r>
        <w:rPr/>
        <w:t>По IEC 61029-1.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3"/>
        </w:numPr>
        <w:tabs>
          <w:tab w:pos="1045" w:val="left" w:leader="none"/>
        </w:tabs>
        <w:spacing w:line="240" w:lineRule="auto" w:before="0" w:after="0"/>
        <w:ind w:left="1045" w:right="0" w:hanging="396"/>
        <w:jc w:val="left"/>
      </w:pPr>
      <w:r>
        <w:rPr/>
        <w:t>Надежность</w:t>
      </w:r>
    </w:p>
    <w:p>
      <w:pPr>
        <w:pStyle w:val="BodyText"/>
        <w:spacing w:before="220"/>
        <w:ind w:left="640"/>
      </w:pPr>
      <w:bookmarkStart w:name="_bookmark17" w:id="19"/>
      <w:bookmarkEnd w:id="19"/>
      <w:r>
        <w:rPr/>
      </w:r>
      <w:r>
        <w:rPr/>
        <w:t>По IEC 61029-1.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numPr>
          <w:ilvl w:val="0"/>
          <w:numId w:val="3"/>
        </w:numPr>
        <w:tabs>
          <w:tab w:pos="1045" w:val="left" w:leader="none"/>
        </w:tabs>
        <w:spacing w:line="240" w:lineRule="auto" w:before="0" w:after="0"/>
        <w:ind w:left="1045" w:right="0" w:hanging="396"/>
        <w:jc w:val="left"/>
      </w:pPr>
      <w:r>
        <w:rPr/>
        <w:t>Ненормальный режим</w:t>
      </w:r>
      <w:r>
        <w:rPr>
          <w:spacing w:val="-23"/>
        </w:rPr>
        <w:t> </w:t>
      </w:r>
      <w:r>
        <w:rPr/>
        <w:t>работы</w:t>
      </w:r>
    </w:p>
    <w:p>
      <w:pPr>
        <w:pStyle w:val="BodyText"/>
        <w:rPr>
          <w:sz w:val="11"/>
        </w:rPr>
      </w:pPr>
    </w:p>
    <w:p>
      <w:pPr>
        <w:spacing w:after="0"/>
        <w:rPr>
          <w:sz w:val="11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136"/>
      </w:pPr>
      <w:r>
        <w:rPr>
          <w:spacing w:val="-11"/>
        </w:rPr>
        <w:t>нию.</w:t>
      </w:r>
    </w:p>
    <w:p>
      <w:pPr>
        <w:pStyle w:val="BodyText"/>
        <w:spacing w:before="94"/>
        <w:ind w:left="97"/>
      </w:pPr>
      <w:r>
        <w:rPr/>
        <w:br w:type="column"/>
      </w:r>
      <w:r>
        <w:rPr/>
        <w:t>По IEC 61029-1 со следующим изменением</w:t>
      </w:r>
    </w:p>
    <w:p>
      <w:pPr>
        <w:pStyle w:val="BodyText"/>
        <w:tabs>
          <w:tab w:pos="657" w:val="left" w:leader="none"/>
        </w:tabs>
        <w:spacing w:before="15"/>
        <w:ind w:left="106"/>
      </w:pPr>
      <w:r>
        <w:rPr>
          <w:spacing w:val="-8"/>
        </w:rPr>
        <w:t>18.1</w:t>
        <w:tab/>
      </w:r>
      <w:r>
        <w:rPr>
          <w:spacing w:val="-11"/>
        </w:rPr>
        <w:t>Дополнение</w:t>
      </w:r>
    </w:p>
    <w:p>
      <w:pPr>
        <w:pStyle w:val="BodyText"/>
        <w:spacing w:before="15"/>
        <w:ind w:left="97"/>
      </w:pPr>
      <w:r>
        <w:rPr>
          <w:spacing w:val="-10"/>
        </w:rPr>
        <w:t>Радиально-рычажные    </w:t>
      </w:r>
      <w:r>
        <w:rPr>
          <w:spacing w:val="-8"/>
        </w:rPr>
        <w:t>пилы    </w:t>
      </w:r>
      <w:r>
        <w:rPr>
          <w:spacing w:val="-9"/>
        </w:rPr>
        <w:t>считают    машинами,    </w:t>
      </w:r>
      <w:r>
        <w:rPr>
          <w:spacing w:val="-10"/>
        </w:rPr>
        <w:t>движущиеся    </w:t>
      </w:r>
      <w:r>
        <w:rPr>
          <w:spacing w:val="-8"/>
        </w:rPr>
        <w:t>части    </w:t>
      </w:r>
      <w:r>
        <w:rPr>
          <w:spacing w:val="-9"/>
        </w:rPr>
        <w:t>которых    склонны    </w:t>
      </w:r>
      <w:r>
        <w:rPr/>
        <w:t>к  </w:t>
      </w:r>
      <w:r>
        <w:rPr>
          <w:spacing w:val="-11"/>
        </w:rPr>
        <w:t>заклинива­</w:t>
      </w:r>
    </w:p>
    <w:p>
      <w:pPr>
        <w:spacing w:after="0"/>
        <w:sectPr>
          <w:type w:val="continuous"/>
          <w:pgSz w:w="11900" w:h="16840"/>
          <w:pgMar w:top="720" w:bottom="700" w:left="900" w:right="1120"/>
          <w:cols w:num="2" w:equalWidth="0">
            <w:col w:w="503" w:space="40"/>
            <w:col w:w="9337"/>
          </w:cols>
        </w:sect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1083" w:val="left" w:leader="none"/>
        </w:tabs>
        <w:spacing w:line="240" w:lineRule="auto" w:before="93" w:after="0"/>
        <w:ind w:left="1082" w:right="0" w:hanging="433"/>
        <w:jc w:val="left"/>
      </w:pPr>
      <w:bookmarkStart w:name="_bookmark18" w:id="20"/>
      <w:bookmarkEnd w:id="20"/>
      <w:r>
        <w:rPr/>
      </w:r>
      <w:bookmarkStart w:name="_bookmark18" w:id="21"/>
      <w:bookmarkEnd w:id="21"/>
      <w:r>
        <w:rPr/>
        <w:t>Устойчивост</w:t>
      </w:r>
      <w:r>
        <w:rPr/>
        <w:t>ь и механическая</w:t>
      </w:r>
      <w:r>
        <w:rPr>
          <w:spacing w:val="-12"/>
        </w:rPr>
        <w:t> </w:t>
      </w:r>
      <w:r>
        <w:rPr/>
        <w:t>безопасность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640"/>
      </w:pPr>
      <w:r>
        <w:rPr/>
        <w:t>По IEC 61029-1 со следующим изменением</w:t>
      </w:r>
    </w:p>
    <w:p>
      <w:pPr>
        <w:pStyle w:val="BodyText"/>
        <w:tabs>
          <w:tab w:pos="1190" w:val="left" w:leader="none"/>
        </w:tabs>
        <w:spacing w:before="15"/>
        <w:ind w:left="649"/>
      </w:pPr>
      <w:r>
        <w:rPr>
          <w:spacing w:val="-8"/>
        </w:rPr>
        <w:t>19.1</w:t>
        <w:tab/>
      </w:r>
      <w:r>
        <w:rPr>
          <w:spacing w:val="-11"/>
        </w:rPr>
        <w:t>Дополнение</w:t>
      </w:r>
    </w:p>
    <w:p>
      <w:pPr>
        <w:pStyle w:val="BodyText"/>
        <w:spacing w:line="252" w:lineRule="auto" w:before="15"/>
        <w:ind w:left="118" w:right="119" w:firstLine="522"/>
        <w:jc w:val="both"/>
      </w:pPr>
      <w:r>
        <w:rPr>
          <w:spacing w:val="-10"/>
        </w:rPr>
        <w:t>Радиально-рычажная  </w:t>
      </w:r>
      <w:r>
        <w:rPr>
          <w:spacing w:val="-8"/>
        </w:rPr>
        <w:t>пила  </w:t>
      </w:r>
      <w:r>
        <w:rPr>
          <w:spacing w:val="-10"/>
        </w:rPr>
        <w:t>должна  </w:t>
      </w:r>
      <w:r>
        <w:rPr>
          <w:spacing w:val="-8"/>
        </w:rPr>
        <w:t>иметь  </w:t>
      </w:r>
      <w:r>
        <w:rPr/>
        <w:t>е  </w:t>
      </w:r>
      <w:r>
        <w:rPr>
          <w:spacing w:val="-9"/>
        </w:rPr>
        <w:t>качестве  составной  </w:t>
      </w:r>
      <w:r>
        <w:rPr>
          <w:spacing w:val="-8"/>
        </w:rPr>
        <w:t>части  </w:t>
      </w:r>
      <w:r>
        <w:rPr>
          <w:spacing w:val="-10"/>
        </w:rPr>
        <w:t>ограждение  </w:t>
      </w:r>
      <w:r>
        <w:rPr>
          <w:spacing w:val="-9"/>
        </w:rPr>
        <w:t>пильного  </w:t>
      </w:r>
      <w:r>
        <w:rPr>
          <w:spacing w:val="-11"/>
        </w:rPr>
        <w:t>диска.   </w:t>
      </w:r>
      <w:r>
        <w:rPr>
          <w:spacing w:val="-9"/>
        </w:rPr>
        <w:t>Верхняя   половина   пильного   диска   </w:t>
      </w:r>
      <w:r>
        <w:rPr>
          <w:spacing w:val="-10"/>
        </w:rPr>
        <w:t>должна   бытьлолностью   закрыта   неподвижно   </w:t>
      </w:r>
      <w:r>
        <w:rPr>
          <w:spacing w:val="-11"/>
        </w:rPr>
        <w:t>закрепленным    огражда­ </w:t>
      </w:r>
      <w:r>
        <w:rPr>
          <w:spacing w:val="-8"/>
        </w:rPr>
        <w:t>ющим </w:t>
      </w:r>
      <w:r>
        <w:rPr>
          <w:spacing w:val="-9"/>
        </w:rPr>
        <w:t>кожухом </w:t>
      </w:r>
      <w:r>
        <w:rPr/>
        <w:t>с </w:t>
      </w:r>
      <w:r>
        <w:rPr>
          <w:spacing w:val="-10"/>
        </w:rPr>
        <w:t>отверстием </w:t>
      </w:r>
      <w:r>
        <w:rPr>
          <w:spacing w:val="-8"/>
        </w:rPr>
        <w:t>для </w:t>
      </w:r>
      <w:r>
        <w:rPr>
          <w:spacing w:val="-9"/>
        </w:rPr>
        <w:t>удаления </w:t>
      </w:r>
      <w:r>
        <w:rPr>
          <w:spacing w:val="-8"/>
        </w:rPr>
        <w:t>пыли.  </w:t>
      </w:r>
      <w:r>
        <w:rPr>
          <w:spacing w:val="-10"/>
        </w:rPr>
        <w:t>Нижняя  </w:t>
      </w:r>
      <w:r>
        <w:rPr>
          <w:spacing w:val="-8"/>
        </w:rPr>
        <w:t>часть  </w:t>
      </w:r>
      <w:r>
        <w:rPr>
          <w:spacing w:val="-9"/>
        </w:rPr>
        <w:t>пильного  диска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1"/>
        </w:rPr>
        <w:t>оснащена </w:t>
      </w:r>
      <w:r>
        <w:rPr>
          <w:spacing w:val="-9"/>
        </w:rPr>
        <w:t>подвижным </w:t>
      </w:r>
      <w:r>
        <w:rPr>
          <w:spacing w:val="-10"/>
        </w:rPr>
        <w:t>ограждающим </w:t>
      </w:r>
      <w:r>
        <w:rPr>
          <w:spacing w:val="-9"/>
        </w:rPr>
        <w:t>кожухом, </w:t>
      </w:r>
      <w:r>
        <w:rPr>
          <w:spacing w:val="-10"/>
        </w:rPr>
        <w:t>закрывающим </w:t>
      </w:r>
      <w:r>
        <w:rPr>
          <w:spacing w:val="-9"/>
        </w:rPr>
        <w:t>зубья пильного диска </w:t>
      </w:r>
      <w:r>
        <w:rPr/>
        <w:t>с </w:t>
      </w:r>
      <w:r>
        <w:rPr>
          <w:spacing w:val="-9"/>
        </w:rPr>
        <w:t>обеих сторон  </w:t>
      </w:r>
      <w:r>
        <w:rPr>
          <w:spacing w:val="-10"/>
        </w:rPr>
        <w:t>диска,  </w:t>
      </w:r>
      <w:r>
        <w:rPr/>
        <w:t>а  </w:t>
      </w:r>
      <w:r>
        <w:rPr>
          <w:spacing w:val="-11"/>
        </w:rPr>
        <w:t>также автоматически    </w:t>
      </w:r>
      <w:r>
        <w:rPr>
          <w:spacing w:val="-10"/>
        </w:rPr>
        <w:t>накрывающим    </w:t>
      </w:r>
      <w:r>
        <w:rPr>
          <w:spacing w:val="-11"/>
        </w:rPr>
        <w:t>обрабатываемое    </w:t>
      </w:r>
      <w:r>
        <w:rPr>
          <w:spacing w:val="-9"/>
        </w:rPr>
        <w:t>изделие    </w:t>
      </w:r>
      <w:r>
        <w:rPr/>
        <w:t>и    </w:t>
      </w:r>
      <w:r>
        <w:rPr>
          <w:spacing w:val="-11"/>
        </w:rPr>
        <w:t>возвращающимся    </w:t>
      </w:r>
      <w:r>
        <w:rPr/>
        <w:t>в    </w:t>
      </w:r>
      <w:r>
        <w:rPr>
          <w:spacing w:val="-9"/>
        </w:rPr>
        <w:t>исходное     </w:t>
      </w:r>
      <w:r>
        <w:rPr>
          <w:spacing w:val="-10"/>
        </w:rPr>
        <w:t>положение  </w:t>
      </w:r>
      <w:r>
        <w:rPr>
          <w:spacing w:val="-8"/>
        </w:rPr>
        <w:t>после</w:t>
      </w:r>
      <w:r>
        <w:rPr>
          <w:spacing w:val="-18"/>
        </w:rPr>
        <w:t> </w:t>
      </w:r>
      <w:r>
        <w:rPr>
          <w:spacing w:val="-9"/>
        </w:rPr>
        <w:t>того,</w:t>
      </w:r>
      <w:r>
        <w:rPr>
          <w:spacing w:val="-18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9"/>
        </w:rPr>
        <w:t>уберут</w:t>
      </w:r>
      <w:r>
        <w:rPr>
          <w:spacing w:val="-18"/>
        </w:rPr>
        <w:t> </w:t>
      </w:r>
      <w:r>
        <w:rPr>
          <w:spacing w:val="-11"/>
        </w:rPr>
        <w:t>обрабатываемое</w:t>
      </w:r>
      <w:r>
        <w:rPr>
          <w:spacing w:val="-19"/>
        </w:rPr>
        <w:t> </w:t>
      </w:r>
      <w:r>
        <w:rPr>
          <w:spacing w:val="-9"/>
        </w:rPr>
        <w:t>изделие,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любом</w:t>
      </w:r>
      <w:r>
        <w:rPr>
          <w:spacing w:val="-19"/>
        </w:rPr>
        <w:t> </w:t>
      </w:r>
      <w:r>
        <w:rPr>
          <w:spacing w:val="-8"/>
        </w:rPr>
        <w:t>угле</w:t>
      </w:r>
      <w:r>
        <w:rPr>
          <w:spacing w:val="-18"/>
        </w:rPr>
        <w:t> </w:t>
      </w:r>
      <w:r>
        <w:rPr>
          <w:spacing w:val="-10"/>
        </w:rPr>
        <w:t>наклона</w:t>
      </w:r>
      <w:r>
        <w:rPr>
          <w:spacing w:val="-19"/>
        </w:rPr>
        <w:t> </w:t>
      </w:r>
      <w:r>
        <w:rPr>
          <w:spacing w:val="-9"/>
        </w:rPr>
        <w:t>пильного</w:t>
      </w:r>
      <w:r>
        <w:rPr>
          <w:spacing w:val="-18"/>
        </w:rPr>
        <w:t> </w:t>
      </w:r>
      <w:r>
        <w:rPr>
          <w:spacing w:val="-11"/>
        </w:rPr>
        <w:t>диска.</w:t>
      </w:r>
    </w:p>
    <w:p>
      <w:pPr>
        <w:spacing w:before="4"/>
        <w:ind w:left="649" w:right="0" w:firstLine="0"/>
        <w:jc w:val="left"/>
        <w:rPr>
          <w:i/>
          <w:sz w:val="19"/>
        </w:rPr>
      </w:pPr>
      <w:r>
        <w:rPr>
          <w:i/>
          <w:sz w:val="19"/>
        </w:rPr>
        <w:t>Соответствие отешу требованию проверяют следующими испытаниями:</w:t>
      </w:r>
    </w:p>
    <w:p>
      <w:pPr>
        <w:spacing w:line="252" w:lineRule="auto" w:before="15"/>
        <w:ind w:left="118" w:right="120" w:firstLine="521"/>
        <w:jc w:val="both"/>
        <w:rPr>
          <w:i/>
          <w:sz w:val="19"/>
        </w:rPr>
      </w:pPr>
      <w:r>
        <w:rPr>
          <w:i/>
          <w:sz w:val="19"/>
        </w:rPr>
        <w:t>Все </w:t>
      </w:r>
      <w:r>
        <w:rPr>
          <w:spacing w:val="-10"/>
          <w:sz w:val="19"/>
        </w:rPr>
        <w:t>отверстия </w:t>
      </w:r>
      <w:r>
        <w:rPr>
          <w:sz w:val="19"/>
        </w:rPr>
        <w:t>е </w:t>
      </w:r>
      <w:r>
        <w:rPr>
          <w:i/>
          <w:sz w:val="19"/>
        </w:rPr>
        <w:t>ограждении проверяют жестким  испытательным  щупом  «а»  по  рисунку  101. </w:t>
      </w:r>
      <w:r>
        <w:rPr>
          <w:i/>
          <w:sz w:val="19"/>
        </w:rPr>
        <w:t>Вне зависимости от угла </w:t>
      </w:r>
      <w:r>
        <w:rPr>
          <w:spacing w:val="-10"/>
          <w:sz w:val="19"/>
        </w:rPr>
        <w:t>наклона </w:t>
      </w:r>
      <w:r>
        <w:rPr>
          <w:i/>
          <w:sz w:val="19"/>
        </w:rPr>
        <w:t>щупа должна быть исключена возможность касания щупом зубча­ </w:t>
      </w:r>
      <w:r>
        <w:rPr>
          <w:i/>
          <w:sz w:val="19"/>
        </w:rPr>
        <w:t>того венца пильного диска при любой глубинепропипа. а также при настройке пилы на максимальную глубину пропила должна быть исключена возможность касания вращающихся деталей со стороны рукоятки</w:t>
      </w:r>
      <w:r>
        <w:rPr>
          <w:i/>
          <w:spacing w:val="-13"/>
          <w:sz w:val="19"/>
        </w:rPr>
        <w:t> </w:t>
      </w:r>
      <w:r>
        <w:rPr>
          <w:i/>
          <w:sz w:val="19"/>
        </w:rPr>
        <w:t>пилы.</w:t>
      </w:r>
    </w:p>
    <w:p>
      <w:pPr>
        <w:spacing w:line="249" w:lineRule="auto" w:before="5"/>
        <w:ind w:left="118" w:right="114" w:firstLine="503"/>
        <w:jc w:val="both"/>
        <w:rPr>
          <w:i/>
          <w:sz w:val="19"/>
        </w:rPr>
      </w:pPr>
      <w:r>
        <w:rPr>
          <w:i/>
          <w:sz w:val="19"/>
        </w:rPr>
        <w:t>Доступность зубчатого венца пильного диска с передней стороны пилы проверяют с помощью </w:t>
      </w:r>
      <w:r>
        <w:rPr>
          <w:i/>
          <w:sz w:val="19"/>
        </w:rPr>
        <w:t>жесткого испытательного щупа </w:t>
      </w:r>
      <w:r>
        <w:rPr>
          <w:sz w:val="19"/>
        </w:rPr>
        <w:t>«0» </w:t>
      </w:r>
      <w:r>
        <w:rPr>
          <w:i/>
          <w:sz w:val="19"/>
        </w:rPr>
        <w:t>по рисунку 102. Щуп укладывают так. чтобыегопродольнаяось </w:t>
      </w:r>
      <w:r>
        <w:rPr>
          <w:i/>
          <w:sz w:val="19"/>
        </w:rPr>
        <w:t>была параллельна шпинделюпилы. а плоскость пильного диска пересекала его примерно посередине. Когда пилу наклоняют для пропила под </w:t>
      </w:r>
      <w:r>
        <w:rPr>
          <w:sz w:val="19"/>
        </w:rPr>
        <w:t>прямым </w:t>
      </w:r>
      <w:r>
        <w:rPr>
          <w:i/>
          <w:sz w:val="19"/>
        </w:rPr>
        <w:t>углом, должна быть исключена возможность касания</w:t>
      </w:r>
    </w:p>
    <w:p>
      <w:pPr>
        <w:pStyle w:val="BodyText"/>
        <w:spacing w:before="139"/>
        <w:ind w:right="107"/>
        <w:jc w:val="right"/>
        <w:rPr>
          <w:rFonts w:ascii="Tahoma"/>
        </w:rPr>
      </w:pPr>
      <w:r>
        <w:rPr>
          <w:rFonts w:ascii="Tahoma"/>
        </w:rPr>
        <w:t>3</w:t>
      </w:r>
    </w:p>
    <w:p>
      <w:pPr>
        <w:spacing w:after="0"/>
        <w:jc w:val="right"/>
        <w:rPr>
          <w:rFonts w:ascii="Tahoma"/>
        </w:rPr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ind w:left="122"/>
        <w:rPr>
          <w:rFonts w:ascii="Tahoma" w:hAnsi="Tahoma"/>
        </w:rPr>
      </w:pPr>
      <w:r>
        <w:rPr>
          <w:rFonts w:ascii="Tahoma" w:hAnsi="Tahoma"/>
        </w:rPr>
        <w:t>ГОСТ IEC 61029*2*2—2011</w:t>
      </w:r>
    </w:p>
    <w:p>
      <w:pPr>
        <w:pStyle w:val="BodyText"/>
        <w:spacing w:before="8"/>
        <w:rPr>
          <w:rFonts w:ascii="Tahoma"/>
          <w:sz w:val="23"/>
        </w:rPr>
      </w:pPr>
    </w:p>
    <w:p>
      <w:pPr>
        <w:spacing w:line="256" w:lineRule="auto" w:before="0"/>
        <w:ind w:left="114" w:right="0" w:firstLine="0"/>
        <w:jc w:val="left"/>
        <w:rPr>
          <w:i/>
          <w:sz w:val="19"/>
        </w:rPr>
      </w:pPr>
      <w:r>
        <w:rPr>
          <w:i/>
          <w:sz w:val="19"/>
        </w:rPr>
        <w:t>зубчатого венца пильного дисна испытательным щупом, который перемещают в поперечном </w:t>
      </w:r>
      <w:r>
        <w:rPr>
          <w:i/>
          <w:sz w:val="19"/>
        </w:rPr>
        <w:t>направлении (см. рисунок 102).</w:t>
      </w:r>
    </w:p>
    <w:p>
      <w:pPr>
        <w:spacing w:after="0" w:line="256" w:lineRule="auto"/>
        <w:jc w:val="left"/>
        <w:rPr>
          <w:sz w:val="19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spacing w:before="132"/>
        <w:jc w:val="right"/>
        <w:rPr>
          <w:rFonts w:ascii="Tahoma" w:hAnsi="Tahoma"/>
        </w:rPr>
      </w:pPr>
      <w:r>
        <w:rPr/>
        <w:drawing>
          <wp:anchor distT="0" distB="0" distL="0" distR="0" allowOverlap="1" layoutInCell="1" locked="0" behindDoc="1" simplePos="0" relativeHeight="268412183">
            <wp:simplePos x="0" y="0"/>
            <wp:positionH relativeFrom="page">
              <wp:posOffset>2738120</wp:posOffset>
            </wp:positionH>
            <wp:positionV relativeFrom="paragraph">
              <wp:posOffset>221674</wp:posOffset>
            </wp:positionV>
            <wp:extent cx="857250" cy="508634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508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</w:rPr>
        <w:t>РМяпб</w:t>
      </w: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spacing w:before="3"/>
        <w:rPr>
          <w:rFonts w:ascii="Tahoma"/>
          <w:sz w:val="23"/>
        </w:rPr>
      </w:pPr>
    </w:p>
    <w:p>
      <w:pPr>
        <w:spacing w:before="0"/>
        <w:ind w:left="0" w:right="292" w:firstLine="0"/>
        <w:jc w:val="right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>*-8</w:t>
      </w:r>
    </w:p>
    <w:p>
      <w:pPr>
        <w:pStyle w:val="BodyText"/>
        <w:rPr>
          <w:rFonts w:ascii="Times New Roman"/>
          <w:b/>
          <w:sz w:val="14"/>
        </w:rPr>
      </w:pPr>
      <w:r>
        <w:rPr/>
        <w:br w:type="column"/>
      </w:r>
      <w:r>
        <w:rPr>
          <w:rFonts w:ascii="Times New Roman"/>
          <w:b/>
          <w:sz w:val="14"/>
        </w:rPr>
      </w:r>
    </w:p>
    <w:p>
      <w:pPr>
        <w:pStyle w:val="BodyText"/>
        <w:spacing w:before="2"/>
        <w:rPr>
          <w:rFonts w:ascii="Times New Roman"/>
          <w:b/>
          <w:sz w:val="15"/>
        </w:rPr>
      </w:pPr>
    </w:p>
    <w:p>
      <w:pPr>
        <w:spacing w:before="0"/>
        <w:ind w:left="1656" w:right="0" w:firstLine="0"/>
        <w:jc w:val="left"/>
        <w:rPr>
          <w:sz w:val="13"/>
        </w:rPr>
      </w:pPr>
      <w:r>
        <w:rPr>
          <w:w w:val="200"/>
          <w:sz w:val="13"/>
        </w:rPr>
        <w:t>N</w:t>
      </w:r>
    </w:p>
    <w:p>
      <w:pPr>
        <w:pStyle w:val="Heading2"/>
        <w:spacing w:before="28"/>
        <w:ind w:left="1656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4921250</wp:posOffset>
            </wp:positionH>
            <wp:positionV relativeFrom="paragraph">
              <wp:posOffset>-63465</wp:posOffset>
            </wp:positionV>
            <wp:extent cx="485775" cy="96012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200"/>
        </w:rPr>
        <w:t>8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6"/>
        <w:rPr>
          <w:rFonts w:ascii="Times New Roman"/>
          <w:sz w:val="25"/>
        </w:rPr>
      </w:pPr>
    </w:p>
    <w:p>
      <w:pPr>
        <w:tabs>
          <w:tab w:pos="1009" w:val="left" w:leader="none"/>
          <w:tab w:pos="1909" w:val="left" w:leader="none"/>
        </w:tabs>
        <w:spacing w:before="0"/>
        <w:ind w:left="361" w:right="0" w:firstLine="0"/>
        <w:jc w:val="left"/>
        <w:rPr>
          <w:sz w:val="24"/>
        </w:rPr>
      </w:pPr>
      <w:r>
        <w:rPr>
          <w:sz w:val="24"/>
        </w:rPr>
        <w:t>S0</w:t>
        <w:tab/>
      </w:r>
      <w:r>
        <w:rPr>
          <w:rFonts w:ascii="Symbol" w:hAnsi="Symbol"/>
          <w:sz w:val="22"/>
        </w:rPr>
        <w:t></w:t>
      </w:r>
      <w:r>
        <w:rPr>
          <w:rFonts w:ascii="Times New Roman" w:hAnsi="Times New Roman"/>
          <w:sz w:val="22"/>
        </w:rPr>
        <w:tab/>
      </w:r>
      <w:r>
        <w:rPr>
          <w:sz w:val="24"/>
        </w:rPr>
        <w:t>ВО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700" w:left="1480" w:right="560"/>
          <w:cols w:num="2" w:equalWidth="0">
            <w:col w:w="3637" w:space="40"/>
            <w:col w:w="6183"/>
          </w:cols>
        </w:sectPr>
      </w:pPr>
    </w:p>
    <w:p>
      <w:pPr>
        <w:pStyle w:val="BodyText"/>
        <w:spacing w:before="11"/>
        <w:rPr>
          <w:sz w:val="21"/>
        </w:rPr>
      </w:pPr>
    </w:p>
    <w:p>
      <w:pPr>
        <w:spacing w:before="94"/>
        <w:ind w:left="3326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4104004</wp:posOffset>
            </wp:positionH>
            <wp:positionV relativeFrom="paragraph">
              <wp:posOffset>360971</wp:posOffset>
            </wp:positionV>
            <wp:extent cx="1577340" cy="1137285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2475229</wp:posOffset>
            </wp:positionH>
            <wp:positionV relativeFrom="paragraph">
              <wp:posOffset>372401</wp:posOffset>
            </wp:positionV>
            <wp:extent cx="1365884" cy="2920365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884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Рисунок 101 — Испытательный щуп «а»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190" w:lineRule="exact"/>
        <w:ind w:left="206" w:right="3746"/>
        <w:jc w:val="center"/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4098290</wp:posOffset>
            </wp:positionH>
            <wp:positionV relativeFrom="paragraph">
              <wp:posOffset>-1367016</wp:posOffset>
            </wp:positionV>
            <wp:extent cx="1525904" cy="1343025"/>
            <wp:effectExtent l="0" t="0" r="0" b="0"/>
            <wp:wrapNone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904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Иопытгпвльмий</w:t>
      </w:r>
    </w:p>
    <w:p>
      <w:pPr>
        <w:pStyle w:val="Heading2"/>
        <w:spacing w:line="213" w:lineRule="exact"/>
        <w:ind w:right="3746"/>
        <w:jc w:val="center"/>
      </w:pPr>
      <w:r>
        <w:rPr/>
        <w:t>щупа</w:t>
      </w:r>
    </w:p>
    <w:p>
      <w:pPr>
        <w:pStyle w:val="BodyText"/>
        <w:spacing w:before="3"/>
        <w:rPr>
          <w:sz w:val="18"/>
        </w:rPr>
      </w:pPr>
    </w:p>
    <w:p>
      <w:pPr>
        <w:spacing w:line="508" w:lineRule="auto" w:before="0"/>
        <w:ind w:left="3773" w:right="3746" w:firstLine="0"/>
        <w:jc w:val="center"/>
        <w:rPr>
          <w:sz w:val="17"/>
        </w:rPr>
      </w:pPr>
      <w:r>
        <w:rPr>
          <w:i/>
          <w:sz w:val="17"/>
        </w:rPr>
        <w:t>1 </w:t>
      </w:r>
      <w:r>
        <w:rPr>
          <w:sz w:val="17"/>
        </w:rPr>
        <w:t>— Испытательный щуп «Ь» Рисунок 102</w:t>
      </w:r>
    </w:p>
    <w:p>
      <w:pPr>
        <w:pStyle w:val="BodyText"/>
        <w:spacing w:before="4"/>
        <w:ind w:left="636"/>
      </w:pPr>
      <w:r>
        <w:rPr/>
        <w:t>19.3 Дополнение</w:t>
      </w:r>
    </w:p>
    <w:p>
      <w:pPr>
        <w:spacing w:line="256" w:lineRule="auto" w:before="15"/>
        <w:ind w:left="114" w:right="112" w:firstLine="513"/>
        <w:jc w:val="both"/>
        <w:rPr>
          <w:i/>
          <w:sz w:val="19"/>
        </w:rPr>
      </w:pPr>
      <w:r>
        <w:rPr>
          <w:i/>
          <w:sz w:val="19"/>
        </w:rPr>
        <w:t>Прикладывают толкающие усилие 300 Н к боковой стороне рабочего стола в режиме продолы  </w:t>
      </w:r>
      <w:r>
        <w:rPr>
          <w:i/>
          <w:sz w:val="19"/>
        </w:rPr>
        <w:t>ной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распиловки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и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тянущее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усилие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300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Н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к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рукоятке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пилы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е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режиме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поперечной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распиловки.</w:t>
      </w:r>
    </w:p>
    <w:p>
      <w:pPr>
        <w:spacing w:before="0"/>
        <w:ind w:left="627" w:right="0" w:firstLine="0"/>
        <w:jc w:val="left"/>
        <w:rPr>
          <w:i/>
          <w:sz w:val="19"/>
        </w:rPr>
      </w:pPr>
      <w:r>
        <w:rPr>
          <w:i/>
          <w:sz w:val="19"/>
        </w:rPr>
        <w:t>При этих условиях машина не должна опрокидываться.</w:t>
      </w:r>
    </w:p>
    <w:p>
      <w:pPr>
        <w:spacing w:before="15"/>
        <w:ind w:left="627" w:right="0" w:firstLine="0"/>
        <w:jc w:val="left"/>
        <w:rPr>
          <w:i/>
          <w:sz w:val="19"/>
        </w:rPr>
      </w:pPr>
      <w:r>
        <w:rPr>
          <w:i/>
          <w:sz w:val="19"/>
        </w:rPr>
        <w:t>Под воздействием усилия 100 Н машина не должна перемещаться.</w:t>
      </w:r>
    </w:p>
    <w:p>
      <w:pPr>
        <w:pStyle w:val="BodyText"/>
        <w:spacing w:line="256" w:lineRule="auto" w:before="15"/>
        <w:ind w:left="114" w:right="120" w:firstLine="521"/>
        <w:jc w:val="both"/>
      </w:pPr>
      <w:r>
        <w:rPr>
          <w:spacing w:val="-9"/>
        </w:rPr>
        <w:t>19.101  Пильный  диск  </w:t>
      </w:r>
      <w:r>
        <w:rPr>
          <w:spacing w:val="-6"/>
        </w:rPr>
        <w:t>не  </w:t>
      </w:r>
      <w:r>
        <w:rPr>
          <w:spacing w:val="-10"/>
        </w:rPr>
        <w:t>должен  выступать  </w:t>
      </w:r>
      <w:r>
        <w:rPr>
          <w:spacing w:val="-6"/>
        </w:rPr>
        <w:t>за  </w:t>
      </w:r>
      <w:r>
        <w:rPr>
          <w:spacing w:val="-9"/>
        </w:rPr>
        <w:t>пределы  </w:t>
      </w:r>
      <w:r>
        <w:rPr>
          <w:spacing w:val="-10"/>
        </w:rPr>
        <w:t>рабочего   </w:t>
      </w:r>
      <w:r>
        <w:rPr>
          <w:spacing w:val="-8"/>
        </w:rPr>
        <w:t>стола   </w:t>
      </w:r>
      <w:r>
        <w:rPr>
          <w:spacing w:val="-9"/>
        </w:rPr>
        <w:t>машины,   </w:t>
      </w:r>
      <w:r>
        <w:rPr>
          <w:spacing w:val="-8"/>
        </w:rPr>
        <w:t>когда   </w:t>
      </w:r>
      <w:r>
        <w:rPr>
          <w:spacing w:val="-10"/>
        </w:rPr>
        <w:t>каретка занимает</w:t>
      </w:r>
      <w:r>
        <w:rPr>
          <w:spacing w:val="-20"/>
        </w:rPr>
        <w:t> </w:t>
      </w:r>
      <w:r>
        <w:rPr>
          <w:spacing w:val="-9"/>
        </w:rPr>
        <w:t>любое</w:t>
      </w:r>
      <w:r>
        <w:rPr>
          <w:spacing w:val="-20"/>
        </w:rPr>
        <w:t> </w:t>
      </w:r>
      <w:r>
        <w:rPr>
          <w:spacing w:val="-9"/>
        </w:rPr>
        <w:t>положение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рычаге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любом</w:t>
      </w:r>
      <w:r>
        <w:rPr>
          <w:spacing w:val="-20"/>
        </w:rPr>
        <w:t> </w:t>
      </w:r>
      <w:r>
        <w:rPr>
          <w:spacing w:val="-8"/>
        </w:rPr>
        <w:t>угле</w:t>
      </w:r>
      <w:r>
        <w:rPr>
          <w:spacing w:val="-18"/>
        </w:rPr>
        <w:t> </w:t>
      </w:r>
      <w:r>
        <w:rPr>
          <w:spacing w:val="-10"/>
        </w:rPr>
        <w:t>наклона</w:t>
      </w:r>
      <w:r>
        <w:rPr>
          <w:spacing w:val="-20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7"/>
        </w:rPr>
        <w:t>45°</w:t>
      </w:r>
      <w:r>
        <w:rPr>
          <w:spacing w:val="-18"/>
        </w:rPr>
        <w:t> </w:t>
      </w:r>
      <w:r>
        <w:rPr>
          <w:spacing w:val="-9"/>
        </w:rPr>
        <w:t>влево</w:t>
      </w:r>
      <w:r>
        <w:rPr>
          <w:spacing w:val="-20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6"/>
        </w:rPr>
        <w:t>45</w:t>
      </w:r>
      <w:r>
        <w:rPr>
          <w:spacing w:val="-6"/>
          <w:position w:val="5"/>
          <w:sz w:val="12"/>
        </w:rPr>
        <w:t>е</w:t>
      </w:r>
      <w:r>
        <w:rPr>
          <w:spacing w:val="0"/>
          <w:position w:val="5"/>
          <w:sz w:val="12"/>
        </w:rPr>
        <w:t> </w:t>
      </w:r>
      <w:r>
        <w:rPr>
          <w:spacing w:val="-11"/>
        </w:rPr>
        <w:t>вправо.</w:t>
      </w:r>
    </w:p>
    <w:p>
      <w:pPr>
        <w:pStyle w:val="BodyText"/>
        <w:spacing w:line="256" w:lineRule="auto"/>
        <w:ind w:left="114" w:right="114" w:firstLine="513"/>
        <w:jc w:val="both"/>
      </w:pPr>
      <w:r>
        <w:rPr>
          <w:spacing w:val="-9"/>
        </w:rPr>
        <w:t>Угол   поворота   </w:t>
      </w:r>
      <w:r>
        <w:rPr>
          <w:spacing w:val="-10"/>
        </w:rPr>
        <w:t>рычага   </w:t>
      </w:r>
      <w:r>
        <w:rPr>
          <w:spacing w:val="-11"/>
        </w:rPr>
        <w:t>радиально-рычажной   </w:t>
      </w:r>
      <w:r>
        <w:rPr>
          <w:spacing w:val="-8"/>
        </w:rPr>
        <w:t>пилы   </w:t>
      </w:r>
      <w:r>
        <w:rPr>
          <w:spacing w:val="-6"/>
        </w:rPr>
        <w:t>не   </w:t>
      </w:r>
      <w:r>
        <w:rPr>
          <w:spacing w:val="-10"/>
        </w:rPr>
        <w:t>должен    выходить    </w:t>
      </w:r>
      <w:r>
        <w:rPr>
          <w:spacing w:val="-6"/>
        </w:rPr>
        <w:t>за   </w:t>
      </w:r>
      <w:r>
        <w:rPr>
          <w:spacing w:val="-9"/>
        </w:rPr>
        <w:t>пределы    </w:t>
      </w:r>
      <w:r>
        <w:rPr>
          <w:spacing w:val="-10"/>
        </w:rPr>
        <w:t>диапазона    </w:t>
      </w:r>
      <w:r>
        <w:rPr>
          <w:spacing w:val="-11"/>
        </w:rPr>
        <w:t>от </w:t>
      </w:r>
      <w:r>
        <w:rPr>
          <w:spacing w:val="-7"/>
        </w:rPr>
        <w:t>60* </w:t>
      </w:r>
      <w:r>
        <w:rPr>
          <w:spacing w:val="-9"/>
        </w:rPr>
        <w:t>влево </w:t>
      </w:r>
      <w:r>
        <w:rPr>
          <w:spacing w:val="-6"/>
        </w:rPr>
        <w:t>до </w:t>
      </w:r>
      <w:r>
        <w:rPr>
          <w:spacing w:val="-7"/>
        </w:rPr>
        <w:t>60* </w:t>
      </w:r>
      <w:r>
        <w:rPr>
          <w:spacing w:val="-11"/>
        </w:rPr>
        <w:t>вправо.</w:t>
      </w:r>
    </w:p>
    <w:p>
      <w:pPr>
        <w:pStyle w:val="BodyText"/>
        <w:spacing w:line="247" w:lineRule="auto"/>
        <w:ind w:left="114" w:right="113" w:firstLine="521"/>
        <w:jc w:val="both"/>
      </w:pPr>
      <w:r>
        <w:rPr/>
        <w:t>В   </w:t>
      </w:r>
      <w:r>
        <w:rPr>
          <w:spacing w:val="-10"/>
        </w:rPr>
        <w:t>режиме   </w:t>
      </w:r>
      <w:r>
        <w:rPr>
          <w:spacing w:val="-9"/>
        </w:rPr>
        <w:t>поперечной   </w:t>
      </w:r>
      <w:r>
        <w:rPr>
          <w:spacing w:val="-10"/>
        </w:rPr>
        <w:t>распиловки   </w:t>
      </w:r>
      <w:r>
        <w:rPr>
          <w:spacing w:val="-11"/>
        </w:rPr>
        <w:t>радиально-рычажная   </w:t>
      </w:r>
      <w:r>
        <w:rPr>
          <w:spacing w:val="-8"/>
        </w:rPr>
        <w:t>пила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оборудована    устрой* </w:t>
      </w:r>
      <w:r>
        <w:rPr>
          <w:spacing w:val="-9"/>
        </w:rPr>
        <w:t>ством.   </w:t>
      </w:r>
      <w:r>
        <w:rPr>
          <w:spacing w:val="-11"/>
        </w:rPr>
        <w:t>автоматически   возвращающим   </w:t>
      </w:r>
      <w:r>
        <w:rPr>
          <w:spacing w:val="-9"/>
        </w:rPr>
        <w:t>пильный   диск   </w:t>
      </w:r>
      <w:r>
        <w:rPr/>
        <w:t>в   </w:t>
      </w:r>
      <w:r>
        <w:rPr>
          <w:spacing w:val="-10"/>
        </w:rPr>
        <w:t>нерабочее    </w:t>
      </w:r>
      <w:r>
        <w:rPr>
          <w:spacing w:val="-9"/>
        </w:rPr>
        <w:t>положение    </w:t>
      </w:r>
      <w:r>
        <w:rPr>
          <w:spacing w:val="-7"/>
        </w:rPr>
        <w:t>при    </w:t>
      </w:r>
      <w:r>
        <w:rPr>
          <w:spacing w:val="-10"/>
        </w:rPr>
        <w:t>отпускании    </w:t>
      </w:r>
      <w:r>
        <w:rPr>
          <w:spacing w:val="-11"/>
        </w:rPr>
        <w:t>рукоятки </w:t>
      </w:r>
      <w:r>
        <w:rPr>
          <w:spacing w:val="-10"/>
        </w:rPr>
        <w:t>пилы.</w:t>
      </w:r>
    </w:p>
    <w:p>
      <w:pPr>
        <w:pStyle w:val="BodyText"/>
        <w:spacing w:line="256" w:lineRule="auto" w:before="8"/>
        <w:ind w:left="114" w:right="102" w:firstLine="521"/>
      </w:pPr>
      <w:r>
        <w:rPr>
          <w:spacing w:val="-9"/>
        </w:rPr>
        <w:t>Рабочий </w:t>
      </w:r>
      <w:r>
        <w:rPr>
          <w:spacing w:val="-8"/>
        </w:rPr>
        <w:t>стол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10"/>
        </w:rPr>
        <w:t>оборудован предохранительным </w:t>
      </w:r>
      <w:r>
        <w:rPr>
          <w:spacing w:val="-11"/>
        </w:rPr>
        <w:t>ограждением,  </w:t>
      </w:r>
      <w:r>
        <w:rPr>
          <w:spacing w:val="-9"/>
        </w:rPr>
        <w:t>которое  </w:t>
      </w:r>
      <w:r>
        <w:rPr>
          <w:spacing w:val="-10"/>
        </w:rPr>
        <w:t>должно  быть </w:t>
      </w:r>
      <w:r>
        <w:rPr>
          <w:spacing w:val="-11"/>
        </w:rPr>
        <w:t>регулируемым,  </w:t>
      </w:r>
      <w:r>
        <w:rPr>
          <w:spacing w:val="-8"/>
        </w:rPr>
        <w:t>чтобы  </w:t>
      </w:r>
      <w:r>
        <w:rPr>
          <w:spacing w:val="-10"/>
        </w:rPr>
        <w:t>предотвращать  </w:t>
      </w:r>
      <w:r>
        <w:rPr>
          <w:spacing w:val="-9"/>
        </w:rPr>
        <w:t>любой  контакт  </w:t>
      </w:r>
      <w:r>
        <w:rPr>
          <w:spacing w:val="-11"/>
        </w:rPr>
        <w:t>обрабатываемого  </w:t>
      </w:r>
      <w:r>
        <w:rPr>
          <w:spacing w:val="-9"/>
        </w:rPr>
        <w:t>изделия  спильным  </w:t>
      </w:r>
      <w:r>
        <w:rPr>
          <w:spacing w:val="-10"/>
        </w:rPr>
        <w:t>диском,  уста­ новленным </w:t>
      </w:r>
      <w:r>
        <w:rPr/>
        <w:t>в </w:t>
      </w:r>
      <w:r>
        <w:rPr>
          <w:spacing w:val="-10"/>
        </w:rPr>
        <w:t>нерабочее </w:t>
      </w:r>
      <w:r>
        <w:rPr>
          <w:spacing w:val="-9"/>
        </w:rPr>
        <w:t>положение </w:t>
      </w:r>
      <w:r>
        <w:rPr/>
        <w:t>в </w:t>
      </w:r>
      <w:r>
        <w:rPr>
          <w:spacing w:val="-10"/>
        </w:rPr>
        <w:t>режиме </w:t>
      </w:r>
      <w:r>
        <w:rPr>
          <w:spacing w:val="-9"/>
        </w:rPr>
        <w:t>поперечной </w:t>
      </w:r>
      <w:r>
        <w:rPr>
          <w:spacing w:val="-11"/>
        </w:rPr>
        <w:t>распиловки.</w:t>
      </w:r>
    </w:p>
    <w:p>
      <w:pPr>
        <w:pStyle w:val="BodyText"/>
        <w:spacing w:line="247" w:lineRule="auto"/>
        <w:ind w:left="114" w:right="158" w:firstLine="521"/>
        <w:jc w:val="both"/>
      </w:pPr>
      <w:r>
        <w:rPr>
          <w:spacing w:val="-10"/>
        </w:rPr>
        <w:t>Радиально-рычажная   </w:t>
      </w:r>
      <w:r>
        <w:rPr>
          <w:spacing w:val="-8"/>
        </w:rPr>
        <w:t>пила   </w:t>
      </w:r>
      <w:r>
        <w:rPr>
          <w:spacing w:val="-10"/>
        </w:rPr>
        <w:t>должна   </w:t>
      </w:r>
      <w:r>
        <w:rPr>
          <w:spacing w:val="-8"/>
        </w:rPr>
        <w:t>быть    </w:t>
      </w:r>
      <w:r>
        <w:rPr>
          <w:spacing w:val="-10"/>
        </w:rPr>
        <w:t>оборудована    устройством,    предотвращающим    </w:t>
      </w:r>
      <w:r>
        <w:rPr>
          <w:spacing w:val="-11"/>
        </w:rPr>
        <w:t>отбрасы­ </w:t>
      </w:r>
      <w:r>
        <w:rPr>
          <w:spacing w:val="-9"/>
        </w:rPr>
        <w:t>вание  </w:t>
      </w:r>
      <w:r>
        <w:rPr>
          <w:spacing w:val="-11"/>
        </w:rPr>
        <w:t>обрабатываемого  </w:t>
      </w:r>
      <w:r>
        <w:rPr>
          <w:spacing w:val="-9"/>
        </w:rPr>
        <w:t>изделия  </w:t>
      </w:r>
      <w:r>
        <w:rPr/>
        <w:t>в  </w:t>
      </w:r>
      <w:r>
        <w:rPr>
          <w:spacing w:val="-10"/>
        </w:rPr>
        <w:t>режиме   </w:t>
      </w:r>
      <w:r>
        <w:rPr>
          <w:spacing w:val="-9"/>
        </w:rPr>
        <w:t>продольной   </w:t>
      </w:r>
      <w:r>
        <w:rPr>
          <w:spacing w:val="-10"/>
        </w:rPr>
        <w:t>распиловки.   </w:t>
      </w:r>
      <w:r>
        <w:rPr>
          <w:spacing w:val="-7"/>
        </w:rPr>
        <w:t>Это   </w:t>
      </w:r>
      <w:r>
        <w:rPr>
          <w:spacing w:val="-10"/>
        </w:rPr>
        <w:t>требование   </w:t>
      </w:r>
      <w:r>
        <w:rPr>
          <w:spacing w:val="-9"/>
        </w:rPr>
        <w:t>считается   </w:t>
      </w:r>
      <w:r>
        <w:rPr>
          <w:spacing w:val="-11"/>
        </w:rPr>
        <w:t>выпол­ </w:t>
      </w:r>
      <w:r>
        <w:rPr>
          <w:spacing w:val="-10"/>
        </w:rPr>
        <w:t>ненным, </w:t>
      </w:r>
      <w:r>
        <w:rPr>
          <w:spacing w:val="-9"/>
        </w:rPr>
        <w:t>если машина снабжена </w:t>
      </w:r>
      <w:r>
        <w:rPr>
          <w:spacing w:val="-11"/>
        </w:rPr>
        <w:t>расклинивающим ножом.</w:t>
      </w:r>
    </w:p>
    <w:p>
      <w:pPr>
        <w:spacing w:after="0" w:line="247" w:lineRule="auto"/>
        <w:jc w:val="both"/>
        <w:sectPr>
          <w:type w:val="continuous"/>
          <w:pgSz w:w="11900" w:h="16840"/>
          <w:pgMar w:top="720" w:bottom="70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ind w:right="334"/>
        <w:jc w:val="right"/>
        <w:rPr>
          <w:rFonts w:ascii="Tahoma" w:hAnsi="Tahoma"/>
        </w:rPr>
      </w:pPr>
      <w:r>
        <w:rPr>
          <w:rFonts w:ascii="Tahoma" w:hAnsi="Tahoma"/>
        </w:rPr>
        <w:t>ГОСТ IEC 61029.2-2—2011</w:t>
      </w:r>
    </w:p>
    <w:p>
      <w:pPr>
        <w:pStyle w:val="BodyText"/>
        <w:spacing w:before="8"/>
        <w:rPr>
          <w:rFonts w:ascii="Tahoma"/>
          <w:sz w:val="23"/>
        </w:rPr>
      </w:pPr>
    </w:p>
    <w:p>
      <w:pPr>
        <w:pStyle w:val="BodyText"/>
        <w:spacing w:line="264" w:lineRule="auto"/>
        <w:ind w:left="118" w:right="118" w:firstLine="522"/>
        <w:jc w:val="both"/>
      </w:pPr>
      <w:r>
        <w:rPr>
          <w:spacing w:val="-8"/>
        </w:rPr>
        <w:t>Если  </w:t>
      </w:r>
      <w:r>
        <w:rPr>
          <w:spacing w:val="-6"/>
        </w:rPr>
        <w:t>на  </w:t>
      </w:r>
      <w:r>
        <w:rPr>
          <w:spacing w:val="-9"/>
        </w:rPr>
        <w:t>машине  имеется  </w:t>
      </w:r>
      <w:r>
        <w:rPr>
          <w:spacing w:val="-11"/>
        </w:rPr>
        <w:t>расклинивающий  </w:t>
      </w:r>
      <w:r>
        <w:rPr>
          <w:spacing w:val="-9"/>
        </w:rPr>
        <w:t>нож.   </w:t>
      </w:r>
      <w:r>
        <w:rPr>
          <w:spacing w:val="-6"/>
        </w:rPr>
        <w:t>он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9"/>
        </w:rPr>
        <w:t>установлен   соосно   </w:t>
      </w:r>
      <w:r>
        <w:rPr/>
        <w:t>с  </w:t>
      </w:r>
      <w:r>
        <w:rPr>
          <w:spacing w:val="-9"/>
        </w:rPr>
        <w:t>пильным   </w:t>
      </w:r>
      <w:r>
        <w:rPr>
          <w:spacing w:val="-11"/>
        </w:rPr>
        <w:t>дис­ </w:t>
      </w:r>
      <w:r>
        <w:rPr>
          <w:spacing w:val="-7"/>
        </w:rPr>
        <w:t>ком </w:t>
      </w:r>
      <w:r>
        <w:rPr/>
        <w:t>и </w:t>
      </w:r>
      <w:r>
        <w:rPr>
          <w:spacing w:val="-9"/>
        </w:rPr>
        <w:t>снабжен  </w:t>
      </w:r>
      <w:r>
        <w:rPr>
          <w:spacing w:val="-10"/>
        </w:rPr>
        <w:t>устройством  горизонтальной  </w:t>
      </w:r>
      <w:r>
        <w:rPr/>
        <w:t>и  </w:t>
      </w:r>
      <w:r>
        <w:rPr>
          <w:spacing w:val="-11"/>
        </w:rPr>
        <w:t>вертикальной  регулировки,  </w:t>
      </w:r>
      <w:r>
        <w:rPr/>
        <w:t>с  </w:t>
      </w:r>
      <w:r>
        <w:rPr>
          <w:spacing w:val="-8"/>
        </w:rPr>
        <w:t>тем  чтобы  его  </w:t>
      </w:r>
      <w:r>
        <w:rPr>
          <w:spacing w:val="-10"/>
        </w:rPr>
        <w:t>положение </w:t>
      </w:r>
      <w:r>
        <w:rPr>
          <w:spacing w:val="-11"/>
        </w:rPr>
        <w:t>относительно </w:t>
      </w:r>
      <w:r>
        <w:rPr>
          <w:spacing w:val="-9"/>
        </w:rPr>
        <w:t>пильного диска </w:t>
      </w:r>
      <w:r>
        <w:rPr>
          <w:spacing w:val="-8"/>
        </w:rPr>
        <w:t>можно было </w:t>
      </w:r>
      <w:r>
        <w:rPr>
          <w:spacing w:val="-11"/>
        </w:rPr>
        <w:t>отрегулировать </w:t>
      </w:r>
      <w:r>
        <w:rPr/>
        <w:t>в  </w:t>
      </w:r>
      <w:r>
        <w:rPr>
          <w:spacing w:val="-9"/>
        </w:rPr>
        <w:t>пределах  </w:t>
      </w:r>
      <w:r>
        <w:rPr>
          <w:spacing w:val="-10"/>
        </w:rPr>
        <w:t>диапазона:  </w:t>
      </w:r>
      <w:r>
        <w:rPr>
          <w:spacing w:val="-6"/>
        </w:rPr>
        <w:t>от  </w:t>
      </w:r>
      <w:r>
        <w:rPr>
          <w:spacing w:val="-9"/>
        </w:rPr>
        <w:t>полного  </w:t>
      </w:r>
      <w:r>
        <w:rPr>
          <w:spacing w:val="-11"/>
        </w:rPr>
        <w:t>значения номинального</w:t>
      </w:r>
      <w:r>
        <w:rPr>
          <w:spacing w:val="-19"/>
        </w:rPr>
        <w:t> </w:t>
      </w:r>
      <w:r>
        <w:rPr>
          <w:spacing w:val="-10"/>
        </w:rPr>
        <w:t>диаметра</w:t>
      </w:r>
      <w:r>
        <w:rPr>
          <w:spacing w:val="-19"/>
        </w:rPr>
        <w:t> </w:t>
      </w:r>
      <w:r>
        <w:rPr>
          <w:spacing w:val="-9"/>
        </w:rPr>
        <w:t>пильного</w:t>
      </w:r>
      <w:r>
        <w:rPr>
          <w:spacing w:val="-18"/>
        </w:rPr>
        <w:t> </w:t>
      </w:r>
      <w:r>
        <w:rPr>
          <w:spacing w:val="-9"/>
        </w:rPr>
        <w:t>диска</w:t>
      </w:r>
      <w:r>
        <w:rPr>
          <w:spacing w:val="-19"/>
        </w:rPr>
        <w:t> </w:t>
      </w:r>
      <w:r>
        <w:rPr>
          <w:spacing w:val="-6"/>
        </w:rPr>
        <w:t>до</w:t>
      </w:r>
      <w:r>
        <w:rPr>
          <w:spacing w:val="-19"/>
        </w:rPr>
        <w:t> </w:t>
      </w:r>
      <w:r>
        <w:rPr>
          <w:spacing w:val="-7"/>
        </w:rPr>
        <w:t>0.6</w:t>
      </w:r>
      <w:r>
        <w:rPr>
          <w:spacing w:val="-18"/>
        </w:rPr>
        <w:t> </w:t>
      </w:r>
      <w:r>
        <w:rPr>
          <w:spacing w:val="-9"/>
        </w:rPr>
        <w:t>этого</w:t>
      </w:r>
      <w:r>
        <w:rPr>
          <w:spacing w:val="-19"/>
        </w:rPr>
        <w:t> </w:t>
      </w:r>
      <w:r>
        <w:rPr>
          <w:spacing w:val="-11"/>
        </w:rPr>
        <w:t>значения.</w:t>
      </w:r>
    </w:p>
    <w:p>
      <w:pPr>
        <w:pStyle w:val="BodyText"/>
        <w:spacing w:line="276" w:lineRule="auto" w:before="11"/>
        <w:ind w:left="118" w:right="180" w:firstLine="522"/>
      </w:pPr>
      <w:r>
        <w:rPr>
          <w:spacing w:val="-9"/>
        </w:rPr>
        <w:t>Толщина  </w:t>
      </w:r>
      <w:r>
        <w:rPr>
          <w:spacing w:val="-11"/>
        </w:rPr>
        <w:t>расклинивающего  </w:t>
      </w:r>
      <w:r>
        <w:rPr>
          <w:spacing w:val="-9"/>
        </w:rPr>
        <w:t>ножа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6"/>
        </w:rPr>
        <w:t>не  </w:t>
      </w:r>
      <w:r>
        <w:rPr>
          <w:spacing w:val="-8"/>
        </w:rPr>
        <w:t>более   </w:t>
      </w:r>
      <w:r>
        <w:rPr>
          <w:spacing w:val="-10"/>
        </w:rPr>
        <w:t>ширины   </w:t>
      </w:r>
      <w:r>
        <w:rPr>
          <w:spacing w:val="-9"/>
        </w:rPr>
        <w:t>пролила,   </w:t>
      </w:r>
      <w:r>
        <w:rPr>
          <w:spacing w:val="-11"/>
        </w:rPr>
        <w:t>оставляемого   </w:t>
      </w:r>
      <w:r>
        <w:rPr>
          <w:spacing w:val="-10"/>
        </w:rPr>
        <w:t>пильным диском, </w:t>
      </w:r>
      <w:r>
        <w:rPr/>
        <w:t>и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10"/>
        </w:rPr>
        <w:t>толщины </w:t>
      </w:r>
      <w:r>
        <w:rPr>
          <w:spacing w:val="-9"/>
        </w:rPr>
        <w:t>корпуса </w:t>
      </w:r>
      <w:r>
        <w:rPr>
          <w:spacing w:val="-10"/>
        </w:rPr>
        <w:t>диска. </w:t>
      </w:r>
      <w:r>
        <w:rPr>
          <w:spacing w:val="-9"/>
        </w:rPr>
        <w:t>Твердость ножа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9"/>
        </w:rPr>
        <w:t>36...48 </w:t>
      </w:r>
      <w:r>
        <w:rPr>
          <w:spacing w:val="-8"/>
        </w:rPr>
        <w:t>HRC</w:t>
      </w:r>
      <w:r>
        <w:rPr>
          <w:spacing w:val="-8"/>
          <w:position w:val="-4"/>
          <w:sz w:val="12"/>
        </w:rPr>
        <w:t>2</w:t>
      </w:r>
      <w:r>
        <w:rPr>
          <w:spacing w:val="-8"/>
        </w:rPr>
        <w:t>.</w:t>
      </w:r>
    </w:p>
    <w:p>
      <w:pPr>
        <w:pStyle w:val="BodyText"/>
        <w:tabs>
          <w:tab w:pos="2606" w:val="left" w:leader="none"/>
          <w:tab w:pos="3218" w:val="left" w:leader="none"/>
          <w:tab w:pos="4042" w:val="left" w:leader="none"/>
          <w:tab w:pos="4653" w:val="left" w:leader="none"/>
          <w:tab w:pos="5918" w:val="left" w:leader="none"/>
          <w:tab w:pos="7183" w:val="left" w:leader="none"/>
          <w:tab w:pos="8983" w:val="left" w:leader="none"/>
        </w:tabs>
        <w:spacing w:line="180" w:lineRule="exact"/>
        <w:ind w:left="640"/>
      </w:pPr>
      <w:r>
        <w:rPr>
          <w:spacing w:val="-10"/>
        </w:rPr>
        <w:t>Радиально-рычажная</w:t>
        <w:tab/>
      </w:r>
      <w:r>
        <w:rPr>
          <w:spacing w:val="-9"/>
        </w:rPr>
        <w:t>лила</w:t>
        <w:tab/>
      </w:r>
      <w:r>
        <w:rPr>
          <w:spacing w:val="-10"/>
        </w:rPr>
        <w:t>должна</w:t>
        <w:tab/>
      </w:r>
      <w:r>
        <w:rPr>
          <w:spacing w:val="-8"/>
        </w:rPr>
        <w:t>быть</w:t>
        <w:tab/>
      </w:r>
      <w:r>
        <w:rPr>
          <w:spacing w:val="-10"/>
        </w:rPr>
        <w:t>оборудована</w:t>
        <w:tab/>
        <w:t>устройством,</w:t>
        <w:tab/>
        <w:t>предотвращающим</w:t>
        <w:tab/>
      </w:r>
      <w:r>
        <w:rPr>
          <w:spacing w:val="-11"/>
        </w:rPr>
        <w:t>отбрасы­</w:t>
      </w:r>
    </w:p>
    <w:p>
      <w:pPr>
        <w:pStyle w:val="BodyText"/>
        <w:spacing w:before="34"/>
        <w:ind w:right="1377"/>
        <w:jc w:val="center"/>
      </w:pPr>
      <w:r>
        <w:rPr>
          <w:spacing w:val="-9"/>
        </w:rPr>
        <w:t>вание </w:t>
      </w:r>
      <w:r>
        <w:rPr>
          <w:spacing w:val="-11"/>
        </w:rPr>
        <w:t>обрабатываемого </w:t>
      </w:r>
      <w:r>
        <w:rPr>
          <w:spacing w:val="-9"/>
        </w:rPr>
        <w:t>изделия </w:t>
      </w:r>
      <w:r>
        <w:rPr/>
        <w:t>в </w:t>
      </w:r>
      <w:r>
        <w:rPr>
          <w:spacing w:val="-10"/>
        </w:rPr>
        <w:t>режиме </w:t>
      </w:r>
      <w:r>
        <w:rPr>
          <w:spacing w:val="-9"/>
        </w:rPr>
        <w:t>продольной </w:t>
      </w:r>
      <w:r>
        <w:rPr>
          <w:spacing w:val="-10"/>
        </w:rPr>
        <w:t>распиловки </w:t>
      </w:r>
      <w:r>
        <w:rPr>
          <w:spacing w:val="-9"/>
        </w:rPr>
        <w:t>сеходной стороны пильного </w:t>
      </w:r>
      <w:r>
        <w:rPr>
          <w:spacing w:val="-11"/>
        </w:rPr>
        <w:t>диска.</w:t>
      </w:r>
    </w:p>
    <w:p>
      <w:pPr>
        <w:pStyle w:val="BodyText"/>
        <w:spacing w:before="33"/>
        <w:ind w:left="631"/>
      </w:pPr>
      <w:r>
        <w:rPr/>
        <w:t>Диаметр зажимных фланцев пильного диска должен быть не менее 0.20 диаметра диска.</w:t>
      </w:r>
    </w:p>
    <w:p>
      <w:pPr>
        <w:pStyle w:val="BodyText"/>
        <w:tabs>
          <w:tab w:pos="2612" w:val="left" w:leader="none"/>
          <w:tab w:pos="3223" w:val="left" w:leader="none"/>
          <w:tab w:pos="4054" w:val="left" w:leader="none"/>
          <w:tab w:pos="4671" w:val="left" w:leader="none"/>
          <w:tab w:pos="5942" w:val="left" w:leader="none"/>
          <w:tab w:pos="7546" w:val="left" w:leader="none"/>
          <w:tab w:pos="8838" w:val="left" w:leader="none"/>
          <w:tab w:pos="9359" w:val="left" w:leader="none"/>
        </w:tabs>
        <w:spacing w:line="276" w:lineRule="auto" w:before="33"/>
        <w:ind w:left="118" w:right="180" w:firstLine="522"/>
      </w:pPr>
      <w:r>
        <w:rPr>
          <w:spacing w:val="-10"/>
        </w:rPr>
        <w:t>Радиально-рычажная</w:t>
        <w:tab/>
      </w:r>
      <w:r>
        <w:rPr>
          <w:spacing w:val="-8"/>
        </w:rPr>
        <w:t>пила</w:t>
        <w:tab/>
      </w:r>
      <w:r>
        <w:rPr>
          <w:spacing w:val="-10"/>
        </w:rPr>
        <w:t>должна</w:t>
        <w:tab/>
      </w:r>
      <w:r>
        <w:rPr>
          <w:spacing w:val="-8"/>
        </w:rPr>
        <w:t>быть</w:t>
        <w:tab/>
      </w:r>
      <w:r>
        <w:rPr>
          <w:spacing w:val="-10"/>
        </w:rPr>
        <w:t>оборудована</w:t>
        <w:tab/>
      </w:r>
      <w:r>
        <w:rPr>
          <w:spacing w:val="-11"/>
        </w:rPr>
        <w:t>дополнительным</w:t>
        <w:tab/>
      </w:r>
      <w:r>
        <w:rPr>
          <w:spacing w:val="-10"/>
        </w:rPr>
        <w:t>ограждением</w:t>
        <w:tab/>
      </w:r>
      <w:r>
        <w:rPr>
          <w:spacing w:val="-8"/>
        </w:rPr>
        <w:t>для</w:t>
        <w:tab/>
      </w:r>
      <w:r>
        <w:rPr>
          <w:spacing w:val="-10"/>
        </w:rPr>
        <w:t>про­</w:t>
      </w:r>
      <w:bookmarkStart w:name="_bookmark19" w:id="22"/>
      <w:bookmarkEnd w:id="22"/>
      <w:r>
        <w:rPr>
          <w:spacing w:val="-10"/>
        </w:rPr>
      </w:r>
      <w:r>
        <w:rPr>
          <w:spacing w:val="-10"/>
        </w:rPr>
        <w:t> дольной</w:t>
      </w:r>
      <w:r>
        <w:rPr>
          <w:spacing w:val="-19"/>
        </w:rPr>
        <w:t> </w:t>
      </w:r>
      <w:r>
        <w:rPr>
          <w:spacing w:val="-10"/>
        </w:rPr>
        <w:t>распиловки</w:t>
      </w:r>
      <w:r>
        <w:rPr>
          <w:spacing w:val="-19"/>
        </w:rPr>
        <w:t> </w:t>
      </w:r>
      <w:r>
        <w:rPr>
          <w:spacing w:val="-8"/>
        </w:rPr>
        <w:t>узких</w:t>
      </w:r>
      <w:r>
        <w:rPr>
          <w:spacing w:val="-18"/>
        </w:rPr>
        <w:t> </w:t>
      </w:r>
      <w:r>
        <w:rPr>
          <w:spacing w:val="-9"/>
        </w:rPr>
        <w:t>изделий,</w:t>
      </w:r>
      <w:r>
        <w:rPr>
          <w:spacing w:val="-18"/>
        </w:rPr>
        <w:t> </w:t>
      </w:r>
      <w:r>
        <w:rPr>
          <w:spacing w:val="-11"/>
        </w:rPr>
        <w:t>обеспечивающим</w:t>
      </w:r>
      <w:r>
        <w:rPr>
          <w:spacing w:val="-19"/>
        </w:rPr>
        <w:t> </w:t>
      </w:r>
      <w:r>
        <w:rPr>
          <w:spacing w:val="-9"/>
        </w:rPr>
        <w:t>правильную</w:t>
      </w:r>
      <w:r>
        <w:rPr>
          <w:spacing w:val="-18"/>
        </w:rPr>
        <w:t> </w:t>
      </w:r>
      <w:r>
        <w:rPr>
          <w:spacing w:val="-10"/>
        </w:rPr>
        <w:t>работу</w:t>
      </w:r>
      <w:r>
        <w:rPr>
          <w:spacing w:val="-19"/>
        </w:rPr>
        <w:t> </w:t>
      </w:r>
      <w:r>
        <w:rPr>
          <w:spacing w:val="-10"/>
        </w:rPr>
        <w:t>ограждающих</w:t>
      </w:r>
      <w:r>
        <w:rPr>
          <w:spacing w:val="-19"/>
        </w:rPr>
        <w:t> </w:t>
      </w:r>
      <w:r>
        <w:rPr>
          <w:spacing w:val="-10"/>
        </w:rPr>
        <w:t>устройств.</w:t>
      </w:r>
    </w:p>
    <w:p>
      <w:pPr>
        <w:pStyle w:val="BodyText"/>
        <w:spacing w:before="2"/>
        <w:rPr>
          <w:sz w:val="24"/>
        </w:rPr>
      </w:pPr>
    </w:p>
    <w:p>
      <w:pPr>
        <w:pStyle w:val="Heading1"/>
        <w:numPr>
          <w:ilvl w:val="0"/>
          <w:numId w:val="5"/>
        </w:numPr>
        <w:tabs>
          <w:tab w:pos="1046" w:val="left" w:leader="none"/>
        </w:tabs>
        <w:spacing w:line="240" w:lineRule="auto" w:before="0" w:after="0"/>
        <w:ind w:left="627" w:right="0" w:firstLine="13"/>
        <w:jc w:val="left"/>
      </w:pPr>
      <w:r>
        <w:rPr/>
        <w:t>Механическая</w:t>
      </w:r>
      <w:r>
        <w:rPr>
          <w:spacing w:val="-11"/>
        </w:rPr>
        <w:t> </w:t>
      </w:r>
      <w:r>
        <w:rPr/>
        <w:t>прочность</w:t>
      </w:r>
    </w:p>
    <w:p>
      <w:pPr>
        <w:pStyle w:val="BodyText"/>
        <w:spacing w:before="220"/>
        <w:ind w:left="640"/>
      </w:pPr>
      <w:bookmarkStart w:name="_bookmark20" w:id="23"/>
      <w:bookmarkEnd w:id="23"/>
      <w:r>
        <w:rPr/>
      </w:r>
      <w:r>
        <w:rPr/>
        <w:t>По IEC 61029-1.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numPr>
          <w:ilvl w:val="0"/>
          <w:numId w:val="5"/>
        </w:numPr>
        <w:tabs>
          <w:tab w:pos="1046" w:val="left" w:leader="none"/>
        </w:tabs>
        <w:spacing w:line="240" w:lineRule="auto" w:before="1" w:after="0"/>
        <w:ind w:left="627" w:right="0" w:firstLine="13"/>
        <w:jc w:val="left"/>
      </w:pPr>
      <w:r>
        <w:rPr/>
        <w:t>Конструкция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640"/>
      </w:pPr>
      <w:r>
        <w:rPr/>
        <w:t>По IEC 61029-1 со следующими изменениями</w:t>
      </w:r>
    </w:p>
    <w:p>
      <w:pPr>
        <w:pStyle w:val="BodyText"/>
        <w:spacing w:before="33"/>
        <w:ind w:left="640"/>
      </w:pPr>
      <w:r>
        <w:rPr/>
        <w:t>21.18 Дополнение</w:t>
      </w:r>
    </w:p>
    <w:p>
      <w:pPr>
        <w:pStyle w:val="BodyText"/>
        <w:spacing w:line="256" w:lineRule="auto" w:before="51"/>
        <w:ind w:left="118" w:right="180" w:firstLine="522"/>
      </w:pPr>
      <w:r>
        <w:rPr>
          <w:spacing w:val="-10"/>
        </w:rPr>
        <w:t>Регулировка </w:t>
      </w:r>
      <w:r>
        <w:rPr>
          <w:spacing w:val="-8"/>
        </w:rPr>
        <w:t>стола </w:t>
      </w:r>
      <w:r>
        <w:rPr/>
        <w:t>и </w:t>
      </w:r>
      <w:r>
        <w:rPr>
          <w:spacing w:val="-9"/>
        </w:rPr>
        <w:t>положение </w:t>
      </w:r>
      <w:r>
        <w:rPr>
          <w:spacing w:val="-11"/>
        </w:rPr>
        <w:t>обрабатываемого  </w:t>
      </w:r>
      <w:r>
        <w:rPr>
          <w:spacing w:val="-9"/>
        </w:rPr>
        <w:t>изделия  </w:t>
      </w:r>
      <w:r>
        <w:rPr>
          <w:spacing w:val="-6"/>
        </w:rPr>
        <w:t>не  </w:t>
      </w:r>
      <w:r>
        <w:rPr>
          <w:spacing w:val="-10"/>
        </w:rPr>
        <w:t>должны  оказывать  влияние  </w:t>
      </w:r>
      <w:r>
        <w:rPr>
          <w:spacing w:val="-6"/>
        </w:rPr>
        <w:t>на  </w:t>
      </w:r>
      <w:r>
        <w:rPr>
          <w:spacing w:val="-10"/>
        </w:rPr>
        <w:t>сра­  </w:t>
      </w:r>
      <w:r>
        <w:rPr>
          <w:spacing w:val="-9"/>
        </w:rPr>
        <w:t>батывание  сетевого  </w:t>
      </w:r>
      <w:r>
        <w:rPr>
          <w:spacing w:val="-10"/>
        </w:rPr>
        <w:t>выключателя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устройства  </w:t>
      </w:r>
      <w:r>
        <w:rPr>
          <w:spacing w:val="-10"/>
        </w:rPr>
        <w:t>управления,  </w:t>
      </w:r>
      <w:r>
        <w:rPr/>
        <w:t>а  </w:t>
      </w:r>
      <w:r>
        <w:rPr>
          <w:spacing w:val="-9"/>
        </w:rPr>
        <w:t>также  </w:t>
      </w:r>
      <w:r>
        <w:rPr>
          <w:spacing w:val="-6"/>
        </w:rPr>
        <w:t>не   </w:t>
      </w:r>
      <w:r>
        <w:rPr>
          <w:spacing w:val="-10"/>
        </w:rPr>
        <w:t>должны   </w:t>
      </w:r>
      <w:r>
        <w:rPr>
          <w:spacing w:val="-11"/>
        </w:rPr>
        <w:t>ограничивать   </w:t>
      </w:r>
      <w:r>
        <w:rPr>
          <w:spacing w:val="-10"/>
        </w:rPr>
        <w:t>доступ   </w:t>
      </w:r>
      <w:r>
        <w:rPr/>
        <w:t>к </w:t>
      </w:r>
      <w:r>
        <w:rPr>
          <w:spacing w:val="-9"/>
        </w:rPr>
        <w:t>этому</w:t>
      </w:r>
      <w:r>
        <w:rPr>
          <w:spacing w:val="-21"/>
        </w:rPr>
        <w:t> </w:t>
      </w:r>
      <w:r>
        <w:rPr>
          <w:spacing w:val="-10"/>
        </w:rPr>
        <w:t>выключателю</w:t>
      </w:r>
      <w:r>
        <w:rPr>
          <w:spacing w:val="-21"/>
        </w:rPr>
        <w:t> </w:t>
      </w:r>
      <w:r>
        <w:rPr>
          <w:spacing w:val="-7"/>
        </w:rPr>
        <w:t>или</w:t>
      </w:r>
      <w:r>
        <w:rPr>
          <w:spacing w:val="-20"/>
        </w:rPr>
        <w:t> </w:t>
      </w:r>
      <w:r>
        <w:rPr>
          <w:spacing w:val="-9"/>
        </w:rPr>
        <w:t>устройству</w:t>
      </w:r>
      <w:r>
        <w:rPr>
          <w:spacing w:val="-20"/>
        </w:rPr>
        <w:t> </w:t>
      </w:r>
      <w:r>
        <w:rPr>
          <w:spacing w:val="-10"/>
        </w:rPr>
        <w:t>управления.</w:t>
      </w:r>
    </w:p>
    <w:p>
      <w:pPr>
        <w:pStyle w:val="BodyText"/>
        <w:spacing w:before="36"/>
        <w:ind w:left="640"/>
      </w:pPr>
      <w:r>
        <w:rPr/>
        <w:t>21.20 Дополнение</w:t>
      </w:r>
    </w:p>
    <w:p>
      <w:pPr>
        <w:pStyle w:val="BodyText"/>
        <w:tabs>
          <w:tab w:pos="1218" w:val="left" w:leader="none"/>
          <w:tab w:pos="2770" w:val="left" w:leader="none"/>
          <w:tab w:pos="3997" w:val="left" w:leader="none"/>
          <w:tab w:pos="4727" w:val="left" w:leader="none"/>
          <w:tab w:pos="5925" w:val="left" w:leader="none"/>
          <w:tab w:pos="7259" w:val="left" w:leader="none"/>
          <w:tab w:pos="8090" w:val="left" w:leader="none"/>
          <w:tab w:pos="8973" w:val="left" w:leader="none"/>
        </w:tabs>
        <w:spacing w:line="276" w:lineRule="auto" w:before="33"/>
        <w:ind w:left="136" w:right="177" w:firstLine="504"/>
      </w:pPr>
      <w:r>
        <w:rPr>
          <w:spacing w:val="-7"/>
        </w:rPr>
        <w:t>При</w:t>
        <w:tab/>
      </w:r>
      <w:r>
        <w:rPr>
          <w:spacing w:val="-11"/>
        </w:rPr>
        <w:t>восстановлении</w:t>
        <w:tab/>
      </w:r>
      <w:r>
        <w:rPr>
          <w:spacing w:val="-10"/>
        </w:rPr>
        <w:t>напряжения</w:t>
        <w:tab/>
      </w:r>
      <w:r>
        <w:rPr>
          <w:spacing w:val="-8"/>
        </w:rPr>
        <w:t>после</w:t>
        <w:tab/>
      </w:r>
      <w:r>
        <w:rPr>
          <w:spacing w:val="-10"/>
        </w:rPr>
        <w:t>временного</w:t>
        <w:tab/>
        <w:t>прекращения</w:t>
        <w:tab/>
      </w:r>
      <w:r>
        <w:rPr>
          <w:spacing w:val="-9"/>
        </w:rPr>
        <w:t>подачи</w:t>
        <w:tab/>
      </w:r>
      <w:r>
        <w:rPr>
          <w:spacing w:val="-10"/>
        </w:rPr>
        <w:t>энергии</w:t>
        <w:tab/>
      </w:r>
      <w:r>
        <w:rPr>
          <w:spacing w:val="-11"/>
        </w:rPr>
        <w:t>радиаль­ </w:t>
      </w:r>
      <w:r>
        <w:rPr>
          <w:spacing w:val="-10"/>
        </w:rPr>
        <w:t>но-рычажные</w:t>
      </w:r>
      <w:r>
        <w:rPr>
          <w:spacing w:val="-20"/>
        </w:rPr>
        <w:t> </w:t>
      </w:r>
      <w:r>
        <w:rPr>
          <w:spacing w:val="-8"/>
        </w:rPr>
        <w:t>пилы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0"/>
        </w:rPr>
        <w:t>должны</w:t>
      </w:r>
      <w:r>
        <w:rPr>
          <w:spacing w:val="-20"/>
        </w:rPr>
        <w:t> </w:t>
      </w:r>
      <w:r>
        <w:rPr>
          <w:spacing w:val="-10"/>
        </w:rPr>
        <w:t>включаться</w:t>
      </w:r>
      <w:r>
        <w:rPr>
          <w:spacing w:val="-20"/>
        </w:rPr>
        <w:t> </w:t>
      </w:r>
      <w:r>
        <w:rPr>
          <w:spacing w:val="-11"/>
        </w:rPr>
        <w:t>автоматически.</w:t>
      </w:r>
    </w:p>
    <w:p>
      <w:pPr>
        <w:pStyle w:val="BodyText"/>
        <w:spacing w:line="266" w:lineRule="auto" w:before="2"/>
        <w:ind w:left="118" w:right="122" w:firstLine="522"/>
        <w:jc w:val="both"/>
      </w:pPr>
      <w:r>
        <w:rPr>
          <w:spacing w:val="-9"/>
        </w:rPr>
        <w:t>21.101   </w:t>
      </w:r>
      <w:r>
        <w:rPr>
          <w:spacing w:val="-10"/>
        </w:rPr>
        <w:t>Радиально-рычажные   </w:t>
      </w:r>
      <w:r>
        <w:rPr>
          <w:spacing w:val="-8"/>
        </w:rPr>
        <w:t>пипы   </w:t>
      </w:r>
      <w:r>
        <w:rPr>
          <w:spacing w:val="-10"/>
        </w:rPr>
        <w:t>должны   </w:t>
      </w:r>
      <w:r>
        <w:rPr>
          <w:spacing w:val="-9"/>
        </w:rPr>
        <w:t>снабжаться   либо   </w:t>
      </w:r>
      <w:r>
        <w:rPr>
          <w:spacing w:val="-10"/>
        </w:rPr>
        <w:t>встроенным    пылеотсосным    устрой­ </w:t>
      </w:r>
      <w:r>
        <w:rPr>
          <w:spacing w:val="-9"/>
        </w:rPr>
        <w:t>ством.   либо   </w:t>
      </w:r>
      <w:r>
        <w:rPr>
          <w:spacing w:val="-10"/>
        </w:rPr>
        <w:t>устройством,   позволяющим    смонтировать   </w:t>
      </w:r>
      <w:r>
        <w:rPr>
          <w:spacing w:val="-6"/>
        </w:rPr>
        <w:t>на   </w:t>
      </w:r>
      <w:r>
        <w:rPr>
          <w:spacing w:val="-8"/>
        </w:rPr>
        <w:t>нем   </w:t>
      </w:r>
      <w:r>
        <w:rPr>
          <w:spacing w:val="-10"/>
        </w:rPr>
        <w:t>внешний   </w:t>
      </w:r>
      <w:r>
        <w:rPr>
          <w:spacing w:val="-11"/>
        </w:rPr>
        <w:t>вакуум-отсос    </w:t>
      </w:r>
      <w:r>
        <w:rPr>
          <w:spacing w:val="-8"/>
        </w:rPr>
        <w:t>для   </w:t>
      </w:r>
      <w:r>
        <w:rPr>
          <w:spacing w:val="-9"/>
        </w:rPr>
        <w:t>удаления   </w:t>
      </w:r>
      <w:r>
        <w:rPr>
          <w:spacing w:val="-10"/>
        </w:rPr>
        <w:t>пыли </w:t>
      </w:r>
      <w:bookmarkStart w:name="_bookmark21" w:id="24"/>
      <w:bookmarkEnd w:id="24"/>
      <w:r>
        <w:rPr>
          <w:spacing w:val="-10"/>
        </w:rPr>
      </w:r>
      <w:r>
        <w:rPr>
          <w:spacing w:val="-1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стружек.</w:t>
      </w:r>
    </w:p>
    <w:p>
      <w:pPr>
        <w:pStyle w:val="BodyText"/>
        <w:spacing w:before="11"/>
        <w:rPr>
          <w:sz w:val="24"/>
        </w:rPr>
      </w:pPr>
    </w:p>
    <w:p>
      <w:pPr>
        <w:pStyle w:val="Heading1"/>
        <w:numPr>
          <w:ilvl w:val="0"/>
          <w:numId w:val="5"/>
        </w:numPr>
        <w:tabs>
          <w:tab w:pos="1046" w:val="left" w:leader="none"/>
        </w:tabs>
        <w:spacing w:line="240" w:lineRule="auto" w:before="0" w:after="0"/>
        <w:ind w:left="627" w:right="0" w:firstLine="13"/>
        <w:jc w:val="left"/>
      </w:pPr>
      <w:r>
        <w:rPr/>
        <w:t>Внутренняя проводка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640"/>
      </w:pPr>
      <w:bookmarkStart w:name="_bookmark22" w:id="25"/>
      <w:bookmarkEnd w:id="25"/>
      <w:r>
        <w:rPr/>
      </w:r>
      <w:r>
        <w:rPr/>
        <w:t>По IEC 61029-1.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0"/>
          <w:numId w:val="5"/>
        </w:numPr>
        <w:tabs>
          <w:tab w:pos="1046" w:val="left" w:leader="none"/>
        </w:tabs>
        <w:spacing w:line="240" w:lineRule="auto" w:before="0" w:after="0"/>
        <w:ind w:left="627" w:right="0" w:firstLine="13"/>
        <w:jc w:val="left"/>
      </w:pPr>
      <w:r>
        <w:rPr/>
        <w:t>Комплектующие изделия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640"/>
      </w:pPr>
      <w:bookmarkStart w:name="_bookmark23" w:id="26"/>
      <w:bookmarkEnd w:id="26"/>
      <w:r>
        <w:rPr/>
      </w:r>
      <w:r>
        <w:rPr/>
        <w:t>По IEC 61029-1.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0"/>
          <w:numId w:val="5"/>
        </w:numPr>
        <w:tabs>
          <w:tab w:pos="1046" w:val="left" w:leader="none"/>
        </w:tabs>
        <w:spacing w:line="240" w:lineRule="auto" w:before="1" w:after="0"/>
        <w:ind w:left="627" w:right="0" w:firstLine="13"/>
        <w:jc w:val="left"/>
      </w:pPr>
      <w:r>
        <w:rPr/>
        <w:t>Подключение к сети и внешние гибкие кабели и</w:t>
      </w:r>
      <w:r>
        <w:rPr>
          <w:spacing w:val="-12"/>
        </w:rPr>
        <w:t> </w:t>
      </w:r>
      <w:r>
        <w:rPr/>
        <w:t>шнуры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640"/>
      </w:pPr>
      <w:bookmarkStart w:name="_bookmark24" w:id="27"/>
      <w:bookmarkEnd w:id="27"/>
      <w:r>
        <w:rPr/>
      </w:r>
      <w:r>
        <w:rPr/>
        <w:t>По IEC 61029-1.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036" w:val="left" w:leader="none"/>
        </w:tabs>
        <w:spacing w:line="240" w:lineRule="auto" w:before="0" w:after="0"/>
        <w:ind w:left="1036" w:right="0" w:hanging="396"/>
        <w:jc w:val="left"/>
        <w:rPr>
          <w:sz w:val="24"/>
        </w:rPr>
      </w:pPr>
      <w:r>
        <w:rPr>
          <w:sz w:val="24"/>
        </w:rPr>
        <w:t>Зажимы для внешних</w:t>
      </w:r>
      <w:r>
        <w:rPr>
          <w:spacing w:val="-10"/>
          <w:sz w:val="24"/>
        </w:rPr>
        <w:t> </w:t>
      </w:r>
      <w:r>
        <w:rPr>
          <w:sz w:val="24"/>
        </w:rPr>
        <w:t>проводов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"/>
        <w:ind w:left="640"/>
      </w:pPr>
      <w:bookmarkStart w:name="_bookmark25" w:id="28"/>
      <w:bookmarkEnd w:id="28"/>
      <w:r>
        <w:rPr/>
      </w:r>
      <w:r>
        <w:rPr/>
        <w:t>По IEC 61029-1.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5"/>
        </w:numPr>
        <w:tabs>
          <w:tab w:pos="1036" w:val="left" w:leader="none"/>
        </w:tabs>
        <w:spacing w:line="240" w:lineRule="auto" w:before="0" w:after="0"/>
        <w:ind w:left="1036" w:right="0" w:hanging="396"/>
        <w:jc w:val="left"/>
      </w:pPr>
      <w:r>
        <w:rPr/>
        <w:t>Заземление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640"/>
      </w:pPr>
      <w:bookmarkStart w:name="_bookmark26" w:id="29"/>
      <w:bookmarkEnd w:id="29"/>
      <w:r>
        <w:rPr/>
      </w:r>
      <w:r>
        <w:rPr/>
        <w:t>По IEC 61029-1.</w:t>
      </w:r>
    </w:p>
    <w:p>
      <w:pPr>
        <w:pStyle w:val="BodyText"/>
        <w:spacing w:before="10"/>
        <w:rPr>
          <w:sz w:val="26"/>
        </w:rPr>
      </w:pPr>
    </w:p>
    <w:p>
      <w:pPr>
        <w:pStyle w:val="Heading1"/>
        <w:numPr>
          <w:ilvl w:val="0"/>
          <w:numId w:val="5"/>
        </w:numPr>
        <w:tabs>
          <w:tab w:pos="1046" w:val="left" w:leader="none"/>
        </w:tabs>
        <w:spacing w:line="240" w:lineRule="auto" w:before="1" w:after="0"/>
        <w:ind w:left="627" w:right="0" w:firstLine="13"/>
        <w:jc w:val="left"/>
      </w:pPr>
      <w:r>
        <w:rPr/>
        <w:t>Винты и соединения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4"/>
        <w:ind w:left="640"/>
      </w:pPr>
      <w:r>
        <w:rPr/>
        <w:t>По IEC 61029-1.</w:t>
      </w:r>
    </w:p>
    <w:p>
      <w:pPr>
        <w:pStyle w:val="BodyText"/>
        <w:spacing w:before="147"/>
        <w:ind w:right="105"/>
        <w:jc w:val="right"/>
        <w:rPr>
          <w:rFonts w:ascii="Tahoma"/>
        </w:rPr>
      </w:pPr>
      <w:r>
        <w:rPr>
          <w:rFonts w:ascii="Tahoma"/>
          <w:w w:val="99"/>
        </w:rPr>
        <w:t>S</w:t>
      </w:r>
    </w:p>
    <w:p>
      <w:pPr>
        <w:spacing w:after="0"/>
        <w:jc w:val="right"/>
        <w:rPr>
          <w:rFonts w:ascii="Tahoma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"/>
        <w:rPr>
          <w:rFonts w:ascii="Tahoma"/>
        </w:rPr>
      </w:pPr>
    </w:p>
    <w:p>
      <w:pPr>
        <w:pStyle w:val="BodyText"/>
        <w:ind w:left="104" w:right="6568"/>
        <w:jc w:val="center"/>
        <w:rPr>
          <w:rFonts w:ascii="Tahoma" w:hAnsi="Tahoma"/>
        </w:rPr>
      </w:pPr>
      <w:r>
        <w:rPr>
          <w:rFonts w:ascii="Tahoma" w:hAnsi="Tahoma"/>
        </w:rPr>
        <w:t>ГОСТ IEC 61029*2*2—2011</w:t>
      </w:r>
    </w:p>
    <w:p>
      <w:pPr>
        <w:pStyle w:val="BodyText"/>
        <w:spacing w:before="9"/>
        <w:rPr>
          <w:rFonts w:ascii="Tahoma"/>
          <w:sz w:val="22"/>
        </w:rPr>
      </w:pPr>
    </w:p>
    <w:p>
      <w:pPr>
        <w:pStyle w:val="Heading1"/>
        <w:numPr>
          <w:ilvl w:val="0"/>
          <w:numId w:val="5"/>
        </w:numPr>
        <w:tabs>
          <w:tab w:pos="1033" w:val="left" w:leader="none"/>
        </w:tabs>
        <w:spacing w:line="240" w:lineRule="auto" w:before="0" w:after="0"/>
        <w:ind w:left="1032" w:right="0" w:hanging="405"/>
        <w:jc w:val="left"/>
      </w:pPr>
      <w:bookmarkStart w:name="_TOC_250004" w:id="30"/>
      <w:r>
        <w:rPr/>
        <w:t>Пути утечки, воздушные зазоры и толщина</w:t>
      </w:r>
      <w:r>
        <w:rPr>
          <w:spacing w:val="-21"/>
        </w:rPr>
        <w:t> </w:t>
      </w:r>
      <w:bookmarkEnd w:id="30"/>
      <w:r>
        <w:rPr/>
        <w:t>изоляции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636"/>
      </w:pPr>
      <w:r>
        <w:rPr/>
        <w:t>По (ЕС 61029*1.</w:t>
      </w:r>
    </w:p>
    <w:p>
      <w:pPr>
        <w:pStyle w:val="BodyText"/>
        <w:spacing w:before="5"/>
        <w:rPr>
          <w:sz w:val="27"/>
        </w:rPr>
      </w:pPr>
    </w:p>
    <w:p>
      <w:pPr>
        <w:pStyle w:val="Heading1"/>
        <w:numPr>
          <w:ilvl w:val="0"/>
          <w:numId w:val="5"/>
        </w:numPr>
        <w:tabs>
          <w:tab w:pos="1023" w:val="left" w:leader="none"/>
        </w:tabs>
        <w:spacing w:line="235" w:lineRule="auto" w:before="0" w:after="0"/>
        <w:ind w:left="627" w:right="1503" w:firstLine="0"/>
        <w:jc w:val="left"/>
      </w:pPr>
      <w:bookmarkStart w:name="_TOC_250003" w:id="31"/>
      <w:r>
        <w:rPr/>
        <w:t>Теплостойкость, огнестойкость и стойкость к образованию токопроводящих</w:t>
      </w:r>
      <w:r>
        <w:rPr>
          <w:spacing w:val="-13"/>
        </w:rPr>
        <w:t> </w:t>
      </w:r>
      <w:bookmarkEnd w:id="31"/>
      <w:r>
        <w:rPr/>
        <w:t>мостиков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636"/>
      </w:pPr>
      <w:r>
        <w:rPr/>
        <w:t>По IEC 61029-1.</w:t>
      </w:r>
    </w:p>
    <w:p>
      <w:pPr>
        <w:pStyle w:val="BodyText"/>
        <w:spacing w:before="10"/>
        <w:rPr>
          <w:sz w:val="26"/>
        </w:rPr>
      </w:pPr>
    </w:p>
    <w:p>
      <w:pPr>
        <w:pStyle w:val="Heading1"/>
        <w:numPr>
          <w:ilvl w:val="0"/>
          <w:numId w:val="5"/>
        </w:numPr>
        <w:tabs>
          <w:tab w:pos="1032" w:val="left" w:leader="none"/>
        </w:tabs>
        <w:spacing w:line="240" w:lineRule="auto" w:before="1" w:after="0"/>
        <w:ind w:left="1032" w:right="0" w:hanging="396"/>
        <w:jc w:val="left"/>
      </w:pPr>
      <w:bookmarkStart w:name="_TOC_250002" w:id="32"/>
      <w:bookmarkEnd w:id="32"/>
      <w:r>
        <w:rPr/>
        <w:t>Коррозионная стойкость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636"/>
      </w:pPr>
      <w:r>
        <w:rPr/>
        <w:t>По IEC 61029*1.</w:t>
      </w:r>
    </w:p>
    <w:p>
      <w:pPr>
        <w:pStyle w:val="BodyText"/>
        <w:rPr>
          <w:sz w:val="27"/>
        </w:rPr>
      </w:pPr>
    </w:p>
    <w:p>
      <w:pPr>
        <w:pStyle w:val="Heading1"/>
        <w:numPr>
          <w:ilvl w:val="0"/>
          <w:numId w:val="5"/>
        </w:numPr>
        <w:tabs>
          <w:tab w:pos="1052" w:val="left" w:leader="none"/>
        </w:tabs>
        <w:spacing w:line="240" w:lineRule="auto" w:before="0" w:after="0"/>
        <w:ind w:left="1051" w:right="0" w:hanging="415"/>
        <w:jc w:val="left"/>
      </w:pPr>
      <w:bookmarkStart w:name="_TOC_250001" w:id="33"/>
      <w:bookmarkEnd w:id="33"/>
      <w:r>
        <w:rPr/>
        <w:t>Радиация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636"/>
      </w:pPr>
      <w:r>
        <w:rPr/>
        <w:t>По IEC 61029-1.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spacing w:before="1"/>
        <w:ind w:left="636" w:firstLine="0"/>
      </w:pPr>
      <w:bookmarkStart w:name="_TOC_250000" w:id="34"/>
      <w:bookmarkEnd w:id="34"/>
      <w:r>
        <w:rPr/>
        <w:t>Приложения</w:t>
      </w:r>
    </w:p>
    <w:p>
      <w:pPr>
        <w:pStyle w:val="BodyText"/>
        <w:spacing w:before="203"/>
        <w:ind w:left="636"/>
      </w:pPr>
      <w:r>
        <w:rPr/>
        <w:t>По IEC 61029*1.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1"/>
        <w:ind w:left="114"/>
        <w:rPr>
          <w:rFonts w:ascii="Tahoma"/>
        </w:rPr>
      </w:pPr>
      <w:r>
        <w:rPr>
          <w:rFonts w:ascii="Tahoma"/>
        </w:rPr>
        <w:t>6</w:t>
      </w:r>
    </w:p>
    <w:p>
      <w:pPr>
        <w:spacing w:after="0"/>
        <w:rPr>
          <w:rFonts w:ascii="Tahoma"/>
        </w:rPr>
        <w:sectPr>
          <w:pgSz w:w="11900" w:h="16840"/>
          <w:pgMar w:header="520" w:footer="515" w:top="720" w:bottom="720" w:left="1480" w:right="132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0"/>
        <w:rPr>
          <w:rFonts w:ascii="Tahoma"/>
        </w:rPr>
      </w:pPr>
    </w:p>
    <w:p>
      <w:pPr>
        <w:pStyle w:val="BodyText"/>
        <w:ind w:right="354"/>
        <w:jc w:val="right"/>
        <w:rPr>
          <w:rFonts w:ascii="Tahoma" w:hAnsi="Tahoma"/>
        </w:rPr>
      </w:pPr>
      <w:r>
        <w:rPr>
          <w:rFonts w:ascii="Tahoma" w:hAnsi="Tahoma"/>
        </w:rPr>
        <w:t>ГОСТ IEC 61029.2-2—2011</w:t>
      </w:r>
    </w:p>
    <w:p>
      <w:pPr>
        <w:pStyle w:val="BodyText"/>
        <w:spacing w:before="11"/>
        <w:rPr>
          <w:rFonts w:ascii="Tahoma"/>
          <w:sz w:val="15"/>
        </w:rPr>
      </w:pPr>
    </w:p>
    <w:p>
      <w:pPr>
        <w:spacing w:line="288" w:lineRule="auto" w:before="94"/>
        <w:ind w:left="4167" w:right="4179" w:firstLine="0"/>
        <w:jc w:val="center"/>
        <w:rPr>
          <w:sz w:val="17"/>
        </w:rPr>
      </w:pPr>
      <w:r>
        <w:rPr>
          <w:sz w:val="17"/>
        </w:rPr>
        <w:t>Приложение ДА (справочное)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76" w:lineRule="auto"/>
        <w:ind w:left="2587" w:right="2579"/>
        <w:jc w:val="center"/>
      </w:pPr>
      <w:r>
        <w:rPr>
          <w:spacing w:val="-10"/>
        </w:rPr>
        <w:t>Сведения </w:t>
      </w:r>
      <w:r>
        <w:rPr/>
        <w:t>о </w:t>
      </w:r>
      <w:r>
        <w:rPr>
          <w:spacing w:val="-10"/>
        </w:rPr>
        <w:t>соответствии межгосударственного стандарта </w:t>
      </w:r>
      <w:r>
        <w:rPr>
          <w:spacing w:val="-9"/>
        </w:rPr>
        <w:t>ссылочному </w:t>
      </w:r>
      <w:r>
        <w:rPr>
          <w:spacing w:val="-10"/>
        </w:rPr>
        <w:t>международному стандарту</w:t>
      </w:r>
    </w:p>
    <w:p>
      <w:pPr>
        <w:pStyle w:val="BodyText"/>
        <w:spacing w:before="3"/>
        <w:rPr>
          <w:sz w:val="12"/>
        </w:rPr>
      </w:pPr>
    </w:p>
    <w:p>
      <w:pPr>
        <w:spacing w:before="95"/>
        <w:ind w:left="126" w:right="0" w:firstLine="0"/>
        <w:jc w:val="left"/>
        <w:rPr>
          <w:sz w:val="17"/>
        </w:rPr>
      </w:pPr>
      <w:r>
        <w:rPr>
          <w:sz w:val="17"/>
        </w:rPr>
        <w:t>Т в 6 п и ц а ДА.1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7"/>
        <w:gridCol w:w="1314"/>
        <w:gridCol w:w="4176"/>
      </w:tblGrid>
      <w:tr>
        <w:trPr>
          <w:trHeight w:val="780" w:hRule="atLeast"/>
        </w:trPr>
        <w:tc>
          <w:tcPr>
            <w:tcW w:w="4167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264" w:lineRule="auto"/>
              <w:ind w:left="1676" w:right="162" w:hanging="1478"/>
              <w:rPr>
                <w:sz w:val="17"/>
              </w:rPr>
            </w:pPr>
            <w:r>
              <w:rPr>
                <w:sz w:val="17"/>
              </w:rPr>
              <w:t>Обозначение и наименование международного стандарта</w:t>
            </w:r>
          </w:p>
        </w:tc>
        <w:tc>
          <w:tcPr>
            <w:tcW w:w="131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264" w:lineRule="auto"/>
              <w:ind w:left="93" w:right="135" w:firstLine="226"/>
              <w:rPr>
                <w:sz w:val="17"/>
              </w:rPr>
            </w:pPr>
            <w:r>
              <w:rPr>
                <w:sz w:val="17"/>
              </w:rPr>
              <w:t>Степень соответствия</w:t>
            </w:r>
          </w:p>
        </w:tc>
        <w:tc>
          <w:tcPr>
            <w:tcW w:w="4176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264" w:lineRule="auto"/>
              <w:ind w:left="772" w:right="788" w:firstLine="89"/>
              <w:rPr>
                <w:sz w:val="17"/>
              </w:rPr>
            </w:pPr>
            <w:r>
              <w:rPr>
                <w:sz w:val="17"/>
              </w:rPr>
              <w:t>Обозначение и наименование межгосударственного стандарта</w:t>
            </w:r>
          </w:p>
        </w:tc>
      </w:tr>
      <w:tr>
        <w:trPr>
          <w:trHeight w:val="780" w:hRule="atLeast"/>
        </w:trPr>
        <w:tc>
          <w:tcPr>
            <w:tcW w:w="4167" w:type="dxa"/>
          </w:tcPr>
          <w:p>
            <w:pPr>
              <w:pStyle w:val="TableParagraph"/>
              <w:spacing w:line="242" w:lineRule="auto" w:before="114"/>
              <w:ind w:left="157" w:right="162"/>
              <w:rPr>
                <w:sz w:val="17"/>
              </w:rPr>
            </w:pPr>
            <w:r>
              <w:rPr>
                <w:sz w:val="17"/>
              </w:rPr>
              <w:t>IEC 61029-1:1990 Безопасность переносных электрических машин. Часть 1. Общие требо­ вания</w:t>
            </w:r>
          </w:p>
        </w:tc>
        <w:tc>
          <w:tcPr>
            <w:tcW w:w="1314" w:type="dxa"/>
          </w:tcPr>
          <w:p>
            <w:pPr>
              <w:pStyle w:val="TableParagraph"/>
              <w:spacing w:before="114"/>
              <w:ind w:left="490" w:right="498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4176" w:type="dxa"/>
          </w:tcPr>
          <w:p>
            <w:pPr>
              <w:pStyle w:val="TableParagraph"/>
              <w:spacing w:line="242" w:lineRule="auto" w:before="114"/>
              <w:ind w:left="130" w:right="81" w:firstLine="9"/>
              <w:jc w:val="both"/>
              <w:rPr>
                <w:sz w:val="17"/>
              </w:rPr>
            </w:pPr>
            <w:r>
              <w:rPr>
                <w:sz w:val="17"/>
              </w:rPr>
              <w:t>ГОСТ IEC 61029-1—2011 Машины переносные электрические. Обшие  требования  безопас­ ности и методы испытаний</w:t>
            </w:r>
          </w:p>
        </w:tc>
      </w:tr>
      <w:tr>
        <w:trPr>
          <w:trHeight w:val="92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line="242" w:lineRule="auto" w:before="159"/>
              <w:ind w:left="121" w:firstLine="521"/>
              <w:rPr>
                <w:sz w:val="17"/>
              </w:rPr>
            </w:pPr>
            <w:r>
              <w:rPr>
                <w:sz w:val="17"/>
              </w:rPr>
              <w:t>П р и м е ч а н и е — в настоящей таблице использовано следующее условное обозначение степени со­ ответствия стандарта:</w:t>
            </w:r>
          </w:p>
          <w:p>
            <w:pPr>
              <w:pStyle w:val="TableParagraph"/>
              <w:spacing w:before="36"/>
              <w:ind w:left="643"/>
              <w:rPr>
                <w:sz w:val="17"/>
              </w:rPr>
            </w:pPr>
            <w:r>
              <w:rPr>
                <w:sz w:val="17"/>
              </w:rPr>
              <w:t>- IDT — идентичный стандарт.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1"/>
        <w:ind w:right="127"/>
        <w:jc w:val="right"/>
        <w:rPr>
          <w:rFonts w:ascii="Tahoma"/>
        </w:rPr>
      </w:pPr>
      <w:r>
        <w:rPr>
          <w:rFonts w:ascii="Tahoma"/>
        </w:rPr>
        <w:t>7</w:t>
      </w:r>
    </w:p>
    <w:p>
      <w:pPr>
        <w:spacing w:after="0"/>
        <w:jc w:val="right"/>
        <w:rPr>
          <w:rFonts w:ascii="Tahoma"/>
        </w:rPr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1"/>
        <w:rPr>
          <w:rFonts w:ascii="Tahoma"/>
        </w:rPr>
      </w:pPr>
    </w:p>
    <w:tbl>
      <w:tblPr>
        <w:tblW w:w="0" w:type="auto"/>
        <w:jc w:val="left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9"/>
        <w:gridCol w:w="2580"/>
        <w:gridCol w:w="2632"/>
        <w:gridCol w:w="1328"/>
        <w:gridCol w:w="616"/>
      </w:tblGrid>
      <w:tr>
        <w:trPr>
          <w:trHeight w:val="420" w:hRule="atLeast"/>
        </w:trPr>
        <w:tc>
          <w:tcPr>
            <w:tcW w:w="2579" w:type="dxa"/>
          </w:tcPr>
          <w:p>
            <w:pPr>
              <w:pStyle w:val="TableParagraph"/>
              <w:ind w:left="58"/>
              <w:rPr>
                <w:rFonts w:ascii="Tahoma" w:hAnsi="Tahoma"/>
                <w:sz w:val="19"/>
              </w:rPr>
            </w:pPr>
            <w:r>
              <w:rPr>
                <w:rFonts w:ascii="Tahoma" w:hAnsi="Tahoma"/>
                <w:sz w:val="19"/>
              </w:rPr>
              <w:t>ГОСТ IEC 61029*2*2—2011</w:t>
            </w:r>
          </w:p>
        </w:tc>
        <w:tc>
          <w:tcPr>
            <w:tcW w:w="7157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2579" w:type="dxa"/>
          </w:tcPr>
          <w:p>
            <w:pPr>
              <w:pStyle w:val="TableParagraph"/>
              <w:spacing w:before="10"/>
              <w:rPr>
                <w:rFonts w:ascii="Tahoma"/>
                <w:sz w:val="16"/>
              </w:rPr>
            </w:pPr>
          </w:p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sz w:val="19"/>
              </w:rPr>
              <w:t>УДК 658.382:006.355</w:t>
            </w:r>
          </w:p>
        </w:tc>
        <w:tc>
          <w:tcPr>
            <w:tcW w:w="2580" w:type="dxa"/>
          </w:tcPr>
          <w:p>
            <w:pPr>
              <w:pStyle w:val="TableParagraph"/>
              <w:spacing w:before="10"/>
              <w:rPr>
                <w:rFonts w:ascii="Tahoma"/>
                <w:sz w:val="16"/>
              </w:rPr>
            </w:pPr>
          </w:p>
          <w:p>
            <w:pPr>
              <w:pStyle w:val="TableParagraph"/>
              <w:ind w:left="1403"/>
              <w:rPr>
                <w:sz w:val="19"/>
              </w:rPr>
            </w:pPr>
            <w:r>
              <w:rPr>
                <w:sz w:val="19"/>
              </w:rPr>
              <w:t>МКС 91.220</w:t>
            </w:r>
          </w:p>
        </w:tc>
        <w:tc>
          <w:tcPr>
            <w:tcW w:w="2632" w:type="dxa"/>
          </w:tcPr>
          <w:p>
            <w:pPr>
              <w:pStyle w:val="TableParagraph"/>
              <w:spacing w:before="10"/>
              <w:rPr>
                <w:rFonts w:ascii="Tahoma"/>
                <w:sz w:val="16"/>
              </w:rPr>
            </w:pPr>
          </w:p>
          <w:p>
            <w:pPr>
              <w:pStyle w:val="TableParagraph"/>
              <w:ind w:right="425"/>
              <w:jc w:val="right"/>
              <w:rPr>
                <w:sz w:val="19"/>
              </w:rPr>
            </w:pPr>
            <w:r>
              <w:rPr>
                <w:sz w:val="19"/>
              </w:rPr>
              <w:t>Г24</w:t>
            </w: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spacing w:before="10"/>
              <w:rPr>
                <w:rFonts w:ascii="Tahoma"/>
                <w:sz w:val="16"/>
              </w:rPr>
            </w:pPr>
          </w:p>
          <w:p>
            <w:pPr>
              <w:pStyle w:val="TableParagraph"/>
              <w:ind w:right="80"/>
              <w:jc w:val="right"/>
              <w:rPr>
                <w:sz w:val="19"/>
              </w:rPr>
            </w:pPr>
            <w:r>
              <w:rPr>
                <w:sz w:val="19"/>
              </w:rPr>
              <w:t>ЮТ</w:t>
            </w:r>
          </w:p>
        </w:tc>
      </w:tr>
      <w:tr>
        <w:trPr>
          <w:trHeight w:val="560" w:hRule="atLeast"/>
        </w:trPr>
        <w:tc>
          <w:tcPr>
            <w:tcW w:w="2579" w:type="dxa"/>
          </w:tcPr>
          <w:p>
            <w:pPr>
              <w:pStyle w:val="TableParagraph"/>
              <w:spacing w:line="230" w:lineRule="atLeast" w:before="110"/>
              <w:ind w:left="50"/>
              <w:rPr>
                <w:sz w:val="19"/>
              </w:rPr>
            </w:pPr>
            <w:r>
              <w:rPr>
                <w:sz w:val="19"/>
              </w:rPr>
              <w:t>Ключевые слова: машины тания</w:t>
            </w:r>
          </w:p>
        </w:tc>
        <w:tc>
          <w:tcPr>
            <w:tcW w:w="2580" w:type="dxa"/>
          </w:tcPr>
          <w:p>
            <w:pPr>
              <w:pStyle w:val="TableParagraph"/>
              <w:spacing w:before="121"/>
              <w:ind w:left="101"/>
              <w:rPr>
                <w:sz w:val="19"/>
              </w:rPr>
            </w:pPr>
            <w:r>
              <w:rPr>
                <w:spacing w:val="-11"/>
                <w:sz w:val="19"/>
              </w:rPr>
              <w:t>электрические    </w:t>
            </w:r>
            <w:r>
              <w:rPr>
                <w:spacing w:val="-10"/>
                <w:sz w:val="19"/>
              </w:rPr>
              <w:t>переносные;</w:t>
            </w:r>
          </w:p>
        </w:tc>
        <w:tc>
          <w:tcPr>
            <w:tcW w:w="2632" w:type="dxa"/>
          </w:tcPr>
          <w:p>
            <w:pPr>
              <w:pStyle w:val="TableParagraph"/>
              <w:spacing w:before="121"/>
              <w:ind w:left="101"/>
              <w:rPr>
                <w:sz w:val="19"/>
              </w:rPr>
            </w:pPr>
            <w:r>
              <w:rPr>
                <w:spacing w:val="-8"/>
                <w:sz w:val="19"/>
              </w:rPr>
              <w:t>пилы    </w:t>
            </w:r>
            <w:r>
              <w:rPr>
                <w:spacing w:val="-11"/>
                <w:sz w:val="19"/>
              </w:rPr>
              <w:t>радиально*рычажные;</w:t>
            </w:r>
          </w:p>
        </w:tc>
        <w:tc>
          <w:tcPr>
            <w:tcW w:w="1328" w:type="dxa"/>
          </w:tcPr>
          <w:p>
            <w:pPr>
              <w:pStyle w:val="TableParagraph"/>
              <w:spacing w:before="121"/>
              <w:ind w:left="101"/>
              <w:rPr>
                <w:sz w:val="19"/>
              </w:rPr>
            </w:pPr>
            <w:r>
              <w:rPr>
                <w:spacing w:val="-10"/>
                <w:sz w:val="19"/>
              </w:rPr>
              <w:t>безопасность;</w:t>
            </w:r>
          </w:p>
        </w:tc>
        <w:tc>
          <w:tcPr>
            <w:tcW w:w="616" w:type="dxa"/>
          </w:tcPr>
          <w:p>
            <w:pPr>
              <w:pStyle w:val="TableParagraph"/>
              <w:spacing w:before="121"/>
              <w:ind w:right="48"/>
              <w:jc w:val="right"/>
              <w:rPr>
                <w:sz w:val="19"/>
              </w:rPr>
            </w:pPr>
            <w:r>
              <w:rPr>
                <w:sz w:val="19"/>
              </w:rPr>
              <w:t>испы*</w:t>
            </w:r>
          </w:p>
        </w:tc>
      </w:tr>
    </w:tbl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1"/>
        <w:rPr>
          <w:rFonts w:ascii="Tahoma"/>
          <w:sz w:val="20"/>
        </w:rPr>
      </w:pPr>
    </w:p>
    <w:p>
      <w:pPr>
        <w:spacing w:line="288" w:lineRule="auto" w:before="0"/>
        <w:ind w:left="3302" w:right="3268" w:firstLine="729"/>
        <w:jc w:val="left"/>
        <w:rPr>
          <w:i/>
          <w:sz w:val="17"/>
        </w:rPr>
      </w:pPr>
      <w:r>
        <w:rPr>
          <w:sz w:val="17"/>
        </w:rPr>
        <w:t>Редактор </w:t>
      </w:r>
      <w:r>
        <w:rPr>
          <w:i/>
          <w:sz w:val="17"/>
        </w:rPr>
        <w:t>Н.6. </w:t>
      </w:r>
      <w:r>
        <w:rPr>
          <w:sz w:val="17"/>
        </w:rPr>
        <w:t>Галанова Технический редактор </w:t>
      </w:r>
      <w:r>
        <w:rPr>
          <w:i/>
          <w:sz w:val="17"/>
        </w:rPr>
        <w:t>Е.8. Беспрозввинвя</w:t>
      </w:r>
    </w:p>
    <w:p>
      <w:pPr>
        <w:spacing w:before="0"/>
        <w:ind w:left="183" w:right="169" w:firstLine="0"/>
        <w:jc w:val="center"/>
        <w:rPr>
          <w:i/>
          <w:sz w:val="17"/>
        </w:rPr>
      </w:pPr>
      <w:r>
        <w:rPr>
          <w:sz w:val="17"/>
        </w:rPr>
        <w:t>Корректор </w:t>
      </w:r>
      <w:r>
        <w:rPr>
          <w:i/>
          <w:sz w:val="17"/>
        </w:rPr>
        <w:t>8.Е. Нестерове</w:t>
      </w:r>
    </w:p>
    <w:p>
      <w:pPr>
        <w:spacing w:before="20"/>
        <w:ind w:left="173" w:right="169" w:firstLine="0"/>
        <w:jc w:val="center"/>
        <w:rPr>
          <w:i/>
          <w:sz w:val="17"/>
        </w:rPr>
      </w:pPr>
      <w:r>
        <w:rPr>
          <w:sz w:val="17"/>
        </w:rPr>
        <w:t>Компьютерная аерстка </w:t>
      </w:r>
      <w:r>
        <w:rPr>
          <w:i/>
          <w:sz w:val="17"/>
        </w:rPr>
        <w:t>П.А. Круговой</w:t>
      </w:r>
    </w:p>
    <w:p>
      <w:pPr>
        <w:pStyle w:val="BodyText"/>
        <w:spacing w:before="11"/>
        <w:rPr>
          <w:i/>
          <w:sz w:val="22"/>
        </w:rPr>
      </w:pPr>
    </w:p>
    <w:p>
      <w:pPr>
        <w:tabs>
          <w:tab w:pos="6353" w:val="left" w:leader="none"/>
        </w:tabs>
        <w:spacing w:before="0"/>
        <w:ind w:left="0" w:right="169" w:firstLine="0"/>
        <w:jc w:val="center"/>
        <w:rPr>
          <w:sz w:val="14"/>
        </w:rPr>
      </w:pPr>
      <w:r>
        <w:rPr>
          <w:sz w:val="14"/>
        </w:rPr>
        <w:t>Слано в набор 11.08 2014. Подписано в печать</w:t>
      </w:r>
      <w:r>
        <w:rPr>
          <w:spacing w:val="-14"/>
          <w:sz w:val="14"/>
        </w:rPr>
        <w:t> </w:t>
      </w:r>
      <w:r>
        <w:rPr>
          <w:sz w:val="14"/>
        </w:rPr>
        <w:t>22.08.2014.</w:t>
      </w:r>
      <w:r>
        <w:rPr>
          <w:spacing w:val="-2"/>
          <w:sz w:val="14"/>
        </w:rPr>
        <w:t> </w:t>
      </w:r>
      <w:r>
        <w:rPr>
          <w:sz w:val="14"/>
        </w:rPr>
        <w:t>Формат</w:t>
        <w:tab/>
        <w:t>Гарнитура Ариал.</w:t>
      </w:r>
    </w:p>
    <w:p>
      <w:pPr>
        <w:spacing w:before="90"/>
        <w:ind w:left="173" w:right="169" w:firstLine="0"/>
        <w:jc w:val="center"/>
        <w:rPr>
          <w:sz w:val="14"/>
        </w:rPr>
      </w:pPr>
      <w:r>
        <w:rPr>
          <w:sz w:val="14"/>
        </w:rPr>
        <w:t>Уеп. печ. л. 1.40. Уч -изд. л. O.flS. Тираж 60 мз Зак. 3335.</w: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172" w:right="169" w:firstLine="0"/>
        <w:jc w:val="center"/>
        <w:rPr>
          <w:sz w:val="14"/>
        </w:rPr>
      </w:pPr>
      <w:r>
        <w:rPr>
          <w:sz w:val="14"/>
        </w:rPr>
        <w:t>Издано и отпечатано ао ФГУП «СТАНДАРТИНФОРМ*. 12399S Москва. Гранатный лер., в.</w:t>
      </w:r>
    </w:p>
    <w:p>
      <w:pPr>
        <w:tabs>
          <w:tab w:pos="1862" w:val="left" w:leader="none"/>
        </w:tabs>
        <w:spacing w:before="54"/>
        <w:ind w:left="0" w:right="180" w:firstLine="0"/>
        <w:jc w:val="center"/>
        <w:rPr>
          <w:sz w:val="14"/>
        </w:rPr>
      </w:pPr>
      <w:hyperlink r:id="rId15">
        <w:r>
          <w:rPr>
            <w:w w:val="105"/>
            <w:sz w:val="14"/>
          </w:rPr>
          <w:t>WWW.</w:t>
        </w:r>
        <w:r>
          <w:rPr>
            <w:rFonts w:ascii="Times New Roman"/>
            <w:w w:val="105"/>
            <w:sz w:val="12"/>
          </w:rPr>
          <w:t>90</w:t>
        </w:r>
        <w:r>
          <w:rPr>
            <w:w w:val="105"/>
            <w:sz w:val="14"/>
          </w:rPr>
          <w:t>stinl</w:t>
        </w:r>
        <w:r>
          <w:rPr>
            <w:rFonts w:ascii="Times New Roman"/>
            <w:w w:val="105"/>
            <w:sz w:val="12"/>
          </w:rPr>
          <w:t>0</w:t>
        </w:r>
        <w:r>
          <w:rPr>
            <w:w w:val="105"/>
            <w:sz w:val="14"/>
          </w:rPr>
          <w:t>.ru</w:t>
        </w:r>
      </w:hyperlink>
      <w:r>
        <w:rPr>
          <w:w w:val="105"/>
          <w:sz w:val="14"/>
        </w:rPr>
        <w:tab/>
        <w:t>info@goslin(oru</w:t>
      </w:r>
    </w:p>
    <w:sectPr>
      <w:footerReference w:type="default" r:id="rId14"/>
      <w:pgSz w:w="11900" w:h="16840"/>
      <w:pgMar w:footer="542" w:header="520" w:top="720" w:bottom="740" w:left="144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ahoma">
    <w:altName w:val="Tahoma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232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8.239998pt;margin-top:803.922913pt;width:28.1pt;height:12.65pt;mso-position-horizontal-relative:page;mso-position-vertical-relative:page;z-index:-2322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79pt;width:151.5pt;height:10.95pt;mso-position-horizontal-relative:page;mso-position-vertical-relative:page;z-index:-232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889pt;margin-top:23.781927pt;width:28.1pt;height:12.65pt;mso-position-horizontal-relative:page;mso-position-vertical-relative:page;z-index:-2332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232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25.67391pt;width:151.5pt;height:10.95pt;mso-position-horizontal-relative:page;mso-position-vertical-relative:page;z-index:-232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20"/>
      <w:numFmt w:val="decimal"/>
      <w:lvlText w:val="%1"/>
      <w:lvlJc w:val="left"/>
      <w:pPr>
        <w:ind w:left="627" w:hanging="406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546" w:hanging="4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72" w:hanging="4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8" w:hanging="4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4" w:hanging="4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4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6" w:hanging="4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2" w:hanging="4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8" w:hanging="406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*"/>
      <w:lvlJc w:val="left"/>
      <w:pPr>
        <w:ind w:left="816" w:hanging="189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648" w:hanging="1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76" w:hanging="1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4" w:hanging="1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2" w:hanging="1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0" w:hanging="1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88" w:hanging="1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16" w:hanging="1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44" w:hanging="189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36" w:hanging="1286"/>
        <w:jc w:val="right"/>
      </w:pPr>
      <w:rPr>
        <w:rFonts w:hint="default"/>
      </w:rPr>
    </w:lvl>
    <w:lvl w:ilvl="1">
      <w:start w:val="101"/>
      <w:numFmt w:val="decimal"/>
      <w:lvlText w:val="%1.%2"/>
      <w:lvlJc w:val="left"/>
      <w:pPr>
        <w:ind w:left="136" w:hanging="1286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88" w:hanging="1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1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1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1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1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1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128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51" w:hanging="21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2"/>
      <w:lvlJc w:val="left"/>
      <w:pPr>
        <w:ind w:left="910" w:hanging="262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920" w:hanging="2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20" w:hanging="2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82" w:hanging="2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45" w:hanging="2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08" w:hanging="2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71" w:hanging="2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34" w:hanging="26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4" w:hanging="459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6" w:hanging="4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4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4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4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4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4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4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459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87"/>
      <w:ind w:left="469" w:hanging="343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627" w:hanging="396"/>
      <w:outlineLvl w:val="1"/>
    </w:pPr>
    <w:rPr>
      <w:rFonts w:ascii="Arial" w:hAnsi="Arial" w:eastAsia="Arial" w:cs="Arial"/>
      <w:sz w:val="24"/>
      <w:szCs w:val="24"/>
    </w:rPr>
  </w:style>
  <w:style w:styleId="Heading2" w:type="paragraph">
    <w:name w:val="Heading 2"/>
    <w:basedOn w:val="Normal"/>
    <w:uiPriority w:val="1"/>
    <w:qFormat/>
    <w:pPr>
      <w:ind w:left="227"/>
      <w:outlineLvl w:val="2"/>
    </w:pPr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469" w:hanging="39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footer" Target="footer2.xml"/><Relationship Id="rId15" Type="http://schemas.openxmlformats.org/officeDocument/2006/relationships/hyperlink" Target="http://WWW.90stinl0.ru/" TargetMode="External"/><Relationship Id="rId16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2018-09-27T10:18:18Z</dcterms:created>
  <dcterms:modified xsi:type="dcterms:W3CDTF">2018-09-27T10:18:18Z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2018-09-27T00:00:00Z</vt:filetime>
  </property>
</Properties>
</file>