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before="94"/>
        <w:ind w:left="1319" w:right="1567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314" w:right="1567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93" w:footer="523" w:top="720" w:bottom="720" w:left="1000" w:right="1320"/>
        </w:sectPr>
      </w:pPr>
    </w:p>
    <w:p>
      <w:pPr>
        <w:pStyle w:val="Heading1"/>
        <w:spacing w:line="319" w:lineRule="auto" w:before="111"/>
        <w:ind w:left="3624" w:right="33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705662</wp:posOffset>
            </wp:positionH>
            <wp:positionV relativeFrom="paragraph">
              <wp:posOffset>77643</wp:posOffset>
            </wp:positionV>
            <wp:extent cx="1457325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</w:t>
      </w:r>
      <w:r>
        <w:rPr>
          <w:sz w:val="22"/>
        </w:rPr>
        <w:t>Ф Е Д Е Р А Ц И И </w:t>
      </w:r>
    </w:p>
    <w:p>
      <w:pPr>
        <w:spacing w:before="88"/>
        <w:ind w:left="129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before="30"/>
        <w:ind w:left="120" w:right="0" w:firstLine="0"/>
        <w:jc w:val="left"/>
        <w:rPr>
          <w:sz w:val="13"/>
        </w:rPr>
      </w:pPr>
      <w:r>
        <w:rPr>
          <w:spacing w:val="-1"/>
          <w:sz w:val="40"/>
        </w:rPr>
        <w:t>57082</w:t>
      </w:r>
      <w:r>
        <w:rPr>
          <w:sz w:val="13"/>
        </w:rPr>
        <w:t>—</w:t>
      </w:r>
    </w:p>
    <w:p>
      <w:pPr>
        <w:spacing w:before="46"/>
        <w:ind w:left="111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2016</w:t>
      </w:r>
    </w:p>
    <w:p>
      <w:pPr>
        <w:spacing w:after="0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20" w:left="1000" w:right="1320"/>
          <w:cols w:num="2" w:equalWidth="0">
            <w:col w:w="6508" w:space="1346"/>
            <w:col w:w="172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line="256" w:lineRule="auto" w:before="87"/>
        <w:ind w:left="1324" w:right="1567" w:firstLine="0"/>
        <w:jc w:val="center"/>
        <w:rPr>
          <w:sz w:val="38"/>
        </w:rPr>
      </w:pPr>
      <w:r>
        <w:rPr>
          <w:sz w:val="38"/>
        </w:rPr>
        <w:t>ИЗДЕЛИЯ МЕДИЦИНСКИЕ</w:t>
      </w:r>
      <w:bookmarkStart w:name="_bookmark0" w:id="1"/>
      <w:bookmarkEnd w:id="1"/>
      <w:r>
        <w:rPr>
          <w:sz w:val="38"/>
        </w:rPr>
      </w:r>
      <w:r>
        <w:rPr>
          <w:sz w:val="38"/>
        </w:rPr>
        <w:t> ЭЛЕКТРИЧЕСКИЕ</w:t>
      </w:r>
    </w:p>
    <w:p>
      <w:pPr>
        <w:spacing w:line="666" w:lineRule="exact" w:before="40"/>
        <w:ind w:left="1350" w:right="1567" w:firstLine="0"/>
        <w:jc w:val="center"/>
        <w:rPr>
          <w:sz w:val="38"/>
        </w:rPr>
      </w:pPr>
      <w:r>
        <w:rPr>
          <w:sz w:val="38"/>
        </w:rPr>
        <w:t>Рабочая станция врача-рентгенолога Технические требования</w:t>
      </w:r>
    </w:p>
    <w:p>
      <w:pPr>
        <w:spacing w:line="379" w:lineRule="exact" w:before="0"/>
        <w:ind w:left="1304" w:right="1567" w:firstLine="0"/>
        <w:jc w:val="center"/>
        <w:rPr>
          <w:sz w:val="38"/>
        </w:rPr>
      </w:pPr>
      <w:r>
        <w:rPr>
          <w:sz w:val="38"/>
        </w:rPr>
        <w:t>для государственных закупок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"/>
        <w:rPr>
          <w:sz w:val="39"/>
        </w:rPr>
      </w:pPr>
    </w:p>
    <w:p>
      <w:pPr>
        <w:pStyle w:val="BodyText"/>
        <w:ind w:left="1314" w:right="1567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42" w:lineRule="auto" w:before="0"/>
        <w:ind w:left="4383" w:right="3941" w:firstLine="469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26960</wp:posOffset>
            </wp:positionV>
            <wp:extent cx="422909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Стандартинформ</w:t>
      </w:r>
    </w:p>
    <w:p>
      <w:pPr>
        <w:spacing w:before="0"/>
        <w:ind w:left="1350" w:right="702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720" w:bottom="720" w:left="1000" w:right="13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57082—2016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left="1596" w:right="1597"/>
        <w:jc w:val="center"/>
      </w:pPr>
      <w:r>
        <w:rPr/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087" w:val="left" w:leader="none"/>
          <w:tab w:pos="2545" w:val="left" w:leader="none"/>
          <w:tab w:pos="3780" w:val="left" w:leader="none"/>
          <w:tab w:pos="4149" w:val="left" w:leader="none"/>
          <w:tab w:pos="5537" w:val="left" w:leader="none"/>
          <w:tab w:pos="7276" w:val="left" w:leader="none"/>
          <w:tab w:pos="9280" w:val="left" w:leader="none"/>
        </w:tabs>
        <w:spacing w:line="240" w:lineRule="auto" w:before="1" w:after="0"/>
        <w:ind w:left="114" w:right="0" w:firstLine="522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  <w:t>Обществом</w:t>
        <w:tab/>
      </w:r>
      <w:r>
        <w:rPr>
          <w:sz w:val="19"/>
        </w:rPr>
        <w:t>с</w:t>
        <w:tab/>
      </w:r>
      <w:r>
        <w:rPr>
          <w:spacing w:val="-11"/>
          <w:sz w:val="19"/>
        </w:rPr>
        <w:t>ограниченной</w:t>
        <w:tab/>
        <w:t>ответственностью</w:t>
        <w:tab/>
      </w:r>
      <w:r>
        <w:rPr>
          <w:spacing w:val="-10"/>
          <w:sz w:val="19"/>
        </w:rPr>
        <w:t>«Научно-технический</w:t>
        <w:tab/>
        <w:t>центр</w:t>
      </w:r>
    </w:p>
    <w:p>
      <w:pPr>
        <w:pStyle w:val="BodyText"/>
        <w:spacing w:before="33"/>
        <w:ind w:left="123"/>
      </w:pPr>
      <w:r>
        <w:rPr/>
        <w:t>«МЕДИТЭКС» (ООО «НТЦ «МЕДИТЭКС»)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  <w:tab w:pos="966" w:val="left" w:leader="none"/>
        </w:tabs>
        <w:spacing w:line="276" w:lineRule="auto" w:before="0" w:after="0"/>
        <w:ind w:left="114" w:right="120" w:firstLine="513"/>
        <w:jc w:val="left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011   </w:t>
      </w:r>
      <w:r>
        <w:rPr>
          <w:spacing w:val="-10"/>
          <w:sz w:val="19"/>
        </w:rPr>
        <w:t>«Медицинские    </w:t>
      </w:r>
      <w:r>
        <w:rPr>
          <w:spacing w:val="-9"/>
          <w:sz w:val="19"/>
        </w:rPr>
        <w:t>приборы,   </w:t>
      </w:r>
      <w:r>
        <w:rPr>
          <w:spacing w:val="-11"/>
          <w:sz w:val="19"/>
        </w:rPr>
        <w:t>аппараты  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оборудование»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76" w:lineRule="auto" w:before="0" w:after="0"/>
        <w:ind w:left="114" w:right="163" w:firstLine="513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19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1163-ст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3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Правила  применения  настоящего  стандарта  </w:t>
      </w:r>
      <w:r>
        <w:rPr>
          <w:sz w:val="19"/>
        </w:rPr>
        <w:t>установлены  </w:t>
      </w:r>
      <w:r>
        <w:rPr>
          <w:i/>
          <w:sz w:val="19"/>
        </w:rPr>
        <w:t>в  статье  26  Федерального  закона</w:t>
      </w:r>
    </w:p>
    <w:p>
      <w:pPr>
        <w:spacing w:line="264" w:lineRule="auto" w:before="15"/>
        <w:ind w:left="113" w:right="186" w:firstLine="9"/>
        <w:jc w:val="left"/>
        <w:rPr>
          <w:i/>
          <w:sz w:val="19"/>
        </w:rPr>
      </w:pPr>
      <w:r>
        <w:rPr>
          <w:spacing w:val="-5"/>
          <w:sz w:val="19"/>
        </w:rPr>
        <w:t>«О </w:t>
      </w:r>
      <w:r>
        <w:rPr>
          <w:i/>
          <w:sz w:val="19"/>
        </w:rPr>
        <w:t>стандартизации в Российской  Федерации».  Информация  об  </w:t>
      </w:r>
      <w:r>
        <w:rPr>
          <w:spacing w:val="-9"/>
          <w:sz w:val="19"/>
        </w:rPr>
        <w:t>изменениях  </w:t>
      </w:r>
      <w:r>
        <w:rPr>
          <w:i/>
          <w:sz w:val="19"/>
        </w:rPr>
        <w:t>к  настоящему  стандар­ </w:t>
      </w:r>
      <w:r>
        <w:rPr>
          <w:i/>
          <w:sz w:val="19"/>
        </w:rPr>
        <w:t>ту публикуется в ежегодном (по состоянию на  1  января  текущего  года)  информационном  указа­ теле «Национальные стандарты», а официальный текст 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</w:t>
      </w:r>
      <w:r>
        <w:rPr>
          <w:i/>
          <w:sz w:val="19"/>
        </w:rPr>
        <w:t>информационном указателе «Национальные стандарты». В случае пересмотра (замены)  или  от­  мены настоящего стандарта соответствующее уведомление будет опубликовано в ближайшем выпуске  ежемесячного  информационного  указателя  </w:t>
      </w:r>
      <w:r>
        <w:rPr>
          <w:spacing w:val="-10"/>
          <w:sz w:val="19"/>
        </w:rPr>
        <w:t>«Национальные  </w:t>
      </w:r>
      <w:r>
        <w:rPr>
          <w:i/>
          <w:sz w:val="19"/>
        </w:rPr>
        <w:t>стандарты».   Соответствую­ </w:t>
      </w:r>
      <w:r>
        <w:rPr>
          <w:i/>
          <w:sz w:val="19"/>
        </w:rPr>
        <w:t>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е сети Интернет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www.gost.rn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4"/>
        <w:ind w:right="116"/>
        <w:jc w:val="right"/>
      </w:pPr>
      <w:r>
        <w:rPr/>
        <w:t>€&gt; Стандартинформ,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6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66" w:lineRule="auto"/>
        <w:jc w:val="both"/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96"/>
        <w:jc w:val="right"/>
      </w:pPr>
      <w:r>
        <w:rPr/>
        <w:t>ГОСТ Р 57082—2016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left="2486" w:right="2481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35" w:val="left" w:leader="dot"/>
            </w:tabs>
            <w:spacing w:line="240" w:lineRule="auto" w:before="455" w:after="0"/>
            <w:ind w:left="298" w:right="0" w:hanging="162"/>
            <w:jc w:val="left"/>
          </w:pPr>
          <w:hyperlink w:history="true" w:anchor="_bookmark1">
            <w:r>
              <w:rPr>
                <w:spacing w:val="-9"/>
              </w:rPr>
              <w:t>Область применения</w:t>
            </w:r>
            <w:r>
              <w:rPr>
                <w:spacing w:val="-31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цель.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31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2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0" w:val="left" w:leader="none"/>
              <w:tab w:pos="9550" w:val="left" w:leader="dot"/>
            </w:tabs>
            <w:spacing w:line="240" w:lineRule="auto" w:before="69" w:after="0"/>
            <w:ind w:left="289" w:right="0" w:hanging="153"/>
            <w:jc w:val="left"/>
          </w:pPr>
          <w:hyperlink w:history="true" w:anchor="_bookmark3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</w:tabs>
            <w:spacing w:line="240" w:lineRule="auto" w:before="87" w:after="0"/>
            <w:ind w:left="298" w:right="0" w:hanging="180"/>
            <w:jc w:val="left"/>
          </w:pPr>
          <w:r>
            <w:rPr>
              <w:spacing w:val="-8"/>
            </w:rPr>
            <w:t>Общие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требования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9"/>
            </w:rPr>
            <w:t>содержанию</w:t>
          </w:r>
          <w:r>
            <w:rPr>
              <w:spacing w:val="-18"/>
            </w:rPr>
            <w:t> </w:t>
          </w:r>
          <w:r>
            <w:rPr>
              <w:spacing w:val="-11"/>
            </w:rPr>
            <w:t>технического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задания</w:t>
          </w:r>
        </w:p>
        <w:p>
          <w:pPr>
            <w:pStyle w:val="TOC1"/>
            <w:tabs>
              <w:tab w:pos="9555" w:val="left" w:leader="dot"/>
            </w:tabs>
            <w:spacing w:before="15"/>
            <w:ind w:left="118"/>
          </w:pPr>
          <w:hyperlink w:history="true" w:anchor="_bookmark5">
            <w:r>
              <w:rPr>
                <w:spacing w:val="-8"/>
              </w:rPr>
              <w:t>для </w:t>
            </w:r>
            <w:r>
              <w:rPr>
                <w:spacing w:val="-10"/>
              </w:rPr>
              <w:t>государственных закупок</w:t>
            </w:r>
            <w:r>
              <w:rPr>
                <w:spacing w:val="-34"/>
              </w:rPr>
              <w:t> </w:t>
            </w:r>
            <w:r>
              <w:rPr>
                <w:spacing w:val="-10"/>
              </w:rPr>
              <w:t>медицинского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оборудования.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551" w:val="left" w:leader="dot"/>
            </w:tabs>
            <w:spacing w:line="240" w:lineRule="auto" w:before="87" w:after="0"/>
            <w:ind w:left="298" w:right="0" w:hanging="162"/>
            <w:jc w:val="left"/>
          </w:pPr>
          <w:hyperlink w:history="true" w:anchor="_bookmark6">
            <w:r>
              <w:rPr>
                <w:spacing w:val="-10"/>
              </w:rPr>
              <w:t>Состав рабочей</w:t>
            </w:r>
            <w:r>
              <w:rPr>
                <w:spacing w:val="-29"/>
              </w:rPr>
              <w:t> </w:t>
            </w:r>
            <w:r>
              <w:rPr>
                <w:spacing w:val="-9"/>
              </w:rPr>
              <w:t>станции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врача-рентгенолога.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9" w:val="left" w:leader="none"/>
              <w:tab w:pos="9553" w:val="left" w:leader="dot"/>
            </w:tabs>
            <w:spacing w:line="240" w:lineRule="auto" w:before="69" w:after="0"/>
            <w:ind w:left="289" w:right="0" w:hanging="163"/>
            <w:jc w:val="left"/>
          </w:pPr>
          <w:hyperlink w:history="true" w:anchor="_bookmark7">
            <w:r>
              <w:rPr>
                <w:spacing w:val="-10"/>
              </w:rPr>
              <w:t>Технические характеристики, указываемые </w:t>
            </w:r>
            <w:r>
              <w:rPr/>
              <w:t>в</w:t>
            </w:r>
            <w:r>
              <w:rPr>
                <w:spacing w:val="-37"/>
              </w:rPr>
              <w:t> </w:t>
            </w:r>
            <w:r>
              <w:rPr>
                <w:spacing w:val="-10"/>
              </w:rPr>
              <w:t>техническом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задании.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0" w:val="left" w:leader="none"/>
              <w:tab w:pos="9552" w:val="left" w:leader="dot"/>
            </w:tabs>
            <w:spacing w:line="240" w:lineRule="auto" w:before="69" w:after="0"/>
            <w:ind w:left="289" w:right="0" w:hanging="153"/>
            <w:jc w:val="left"/>
          </w:pPr>
          <w:hyperlink w:history="true" w:anchor="_bookmark4">
            <w:r>
              <w:rPr>
                <w:spacing w:val="-9"/>
              </w:rPr>
              <w:t>Требования </w:t>
            </w:r>
            <w:r>
              <w:rPr/>
              <w:t>к</w:t>
            </w:r>
            <w:r>
              <w:rPr>
                <w:spacing w:val="-38"/>
              </w:rPr>
              <w:t> </w:t>
            </w:r>
            <w:r>
              <w:rPr>
                <w:spacing w:val="-10"/>
              </w:rPr>
              <w:t>оформлению </w:t>
            </w:r>
            <w:r>
              <w:rPr>
                <w:spacing w:val="-11"/>
              </w:rPr>
              <w:t>технического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задания.</w:t>
              <w:tab/>
            </w:r>
            <w:r>
              <w:rPr/>
              <w:t>3</w:t>
            </w:r>
          </w:hyperlink>
        </w:p>
        <w:p>
          <w:pPr>
            <w:pStyle w:val="TOC1"/>
            <w:ind w:left="136"/>
          </w:pPr>
          <w:r>
            <w:rPr/>
            <w:t>Приложение А (обязательное) Перечень нормативных документов.</w:t>
          </w:r>
        </w:p>
        <w:p>
          <w:pPr>
            <w:pStyle w:val="TOC2"/>
            <w:tabs>
              <w:tab w:pos="9558" w:val="left" w:leader="dot"/>
            </w:tabs>
          </w:pPr>
          <w:r>
            <w:rPr>
              <w:spacing w:val="-9"/>
            </w:rPr>
            <w:t>которым </w:t>
          </w:r>
          <w:r>
            <w:rPr>
              <w:spacing w:val="-10"/>
            </w:rPr>
            <w:t>должка соответствовать рабочая</w:t>
          </w:r>
          <w:r>
            <w:rPr>
              <w:spacing w:val="-42"/>
            </w:rPr>
            <w:t> </w:t>
          </w:r>
          <w:r>
            <w:rPr>
              <w:spacing w:val="-9"/>
            </w:rPr>
            <w:t>станция</w:t>
          </w:r>
          <w:r>
            <w:rPr>
              <w:spacing w:val="-17"/>
            </w:rPr>
            <w:t> </w:t>
          </w:r>
          <w:r>
            <w:rPr>
              <w:spacing w:val="-11"/>
            </w:rPr>
            <w:t>врача-рентгенолога</w:t>
            <w:tab/>
          </w:r>
          <w:r>
            <w:rPr/>
            <w:t>4</w:t>
          </w:r>
        </w:p>
        <w:p>
          <w:pPr>
            <w:pStyle w:val="TOC1"/>
            <w:ind w:left="136"/>
          </w:pPr>
          <w:r>
            <w:rPr/>
            <w:t>Приложение Б (справочное) Пример медико-технических характеристик</w:t>
          </w:r>
        </w:p>
        <w:p>
          <w:pPr>
            <w:pStyle w:val="TOC2"/>
            <w:tabs>
              <w:tab w:pos="9558" w:val="left" w:leader="dot"/>
            </w:tabs>
          </w:pPr>
          <w:hyperlink w:history="true" w:anchor="_bookmark0">
            <w:r>
              <w:rPr>
                <w:spacing w:val="-10"/>
              </w:rPr>
              <w:t>рабочей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станции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врача-рентгенолога</w:t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548" w:val="left" w:leader="dot"/>
            </w:tabs>
            <w:ind w:left="136"/>
          </w:pPr>
          <w:r>
            <w:rPr>
              <w:spacing w:val="-11"/>
            </w:rPr>
            <w:t>Библиография.</w:t>
            <w:tab/>
          </w:r>
          <w:r>
            <w:rPr/>
            <w:t>7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right="115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57082—2016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left="1596" w:right="1590"/>
        <w:jc w:val="center"/>
      </w:pPr>
      <w:r>
        <w:rPr/>
        <w:t>Введение</w:t>
      </w:r>
    </w:p>
    <w:p>
      <w:pPr>
        <w:pStyle w:val="BodyText"/>
        <w:rPr>
          <w:sz w:val="26"/>
        </w:rPr>
      </w:pPr>
    </w:p>
    <w:p>
      <w:pPr>
        <w:pStyle w:val="BodyText"/>
        <w:spacing w:line="264" w:lineRule="auto" w:before="156"/>
        <w:ind w:left="105" w:right="114" w:firstLine="530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 основные   требования,   </w:t>
      </w:r>
      <w:r>
        <w:rPr>
          <w:spacing w:val="-9"/>
        </w:rPr>
        <w:t>которые   </w:t>
      </w:r>
      <w:r>
        <w:rPr>
          <w:spacing w:val="-10"/>
        </w:rPr>
        <w:t>должны   содержаться   </w:t>
      </w:r>
      <w:r>
        <w:rPr/>
        <w:t>в   </w:t>
      </w:r>
      <w:r>
        <w:rPr>
          <w:spacing w:val="-10"/>
        </w:rPr>
        <w:t>техни­ </w:t>
      </w:r>
      <w:r>
        <w:rPr>
          <w:spacing w:val="-9"/>
        </w:rPr>
        <w:t>ческих    </w:t>
      </w:r>
      <w:r>
        <w:rPr>
          <w:spacing w:val="-10"/>
        </w:rPr>
        <w:t>заданиях    </w:t>
      </w:r>
      <w:r>
        <w:rPr>
          <w:spacing w:val="-8"/>
        </w:rPr>
        <w:t>для    </w:t>
      </w:r>
      <w:r>
        <w:rPr>
          <w:spacing w:val="-10"/>
        </w:rPr>
        <w:t>государственных    закупок    рабочих    </w:t>
      </w:r>
      <w:r>
        <w:rPr>
          <w:spacing w:val="-9"/>
        </w:rPr>
        <w:t>станций    </w:t>
      </w:r>
      <w:r>
        <w:rPr>
          <w:spacing w:val="-11"/>
        </w:rPr>
        <w:t>врача-рентгенолога.    </w:t>
      </w:r>
      <w:r>
        <w:rPr>
          <w:spacing w:val="-10"/>
        </w:rPr>
        <w:t>Настоящий     стан­ </w:t>
      </w:r>
      <w:r>
        <w:rPr>
          <w:spacing w:val="-9"/>
        </w:rPr>
        <w:t>дарт   </w:t>
      </w:r>
      <w:r>
        <w:rPr>
          <w:spacing w:val="-8"/>
        </w:rPr>
        <w:t>может   </w:t>
      </w:r>
      <w:r>
        <w:rPr>
          <w:spacing w:val="-10"/>
        </w:rPr>
        <w:t>использоваться   самостоятельно,   </w:t>
      </w:r>
      <w:r>
        <w:rPr/>
        <w:t>а   </w:t>
      </w:r>
      <w:r>
        <w:rPr>
          <w:spacing w:val="-9"/>
        </w:rPr>
        <w:t>также   совместно   </w:t>
      </w:r>
      <w:r>
        <w:rPr/>
        <w:t>с   </w:t>
      </w:r>
      <w:r>
        <w:rPr>
          <w:spacing w:val="-10"/>
        </w:rPr>
        <w:t>закупочными    стандартами    </w:t>
      </w:r>
      <w:r>
        <w:rPr>
          <w:spacing w:val="-6"/>
        </w:rPr>
        <w:t>на    </w:t>
      </w:r>
      <w:r>
        <w:rPr>
          <w:spacing w:val="-10"/>
        </w:rPr>
        <w:t>изде­ </w:t>
      </w:r>
      <w:r>
        <w:rPr>
          <w:spacing w:val="-9"/>
        </w:rPr>
        <w:t>лия. </w:t>
      </w:r>
      <w:r>
        <w:rPr/>
        <w:t>в </w:t>
      </w:r>
      <w:r>
        <w:rPr>
          <w:spacing w:val="-9"/>
        </w:rPr>
        <w:t>которых указаны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рабочей  </w:t>
      </w:r>
      <w:r>
        <w:rPr>
          <w:spacing w:val="-9"/>
        </w:rPr>
        <w:t>станции  </w:t>
      </w:r>
      <w:r>
        <w:rPr>
          <w:spacing w:val="-11"/>
        </w:rPr>
        <w:t>врача-рентгенолога.  </w:t>
      </w:r>
      <w:r>
        <w:rPr/>
        <w:t>В  </w:t>
      </w:r>
      <w:r>
        <w:rPr>
          <w:spacing w:val="-9"/>
        </w:rPr>
        <w:t>таком  случае  </w:t>
      </w:r>
      <w:r>
        <w:rPr>
          <w:spacing w:val="-11"/>
        </w:rPr>
        <w:t>технические </w:t>
      </w:r>
      <w:r>
        <w:rPr>
          <w:spacing w:val="-10"/>
        </w:rPr>
        <w:t>требования, </w:t>
      </w:r>
      <w:r>
        <w:rPr>
          <w:spacing w:val="-9"/>
        </w:rPr>
        <w:t>указанные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стандарте,  </w:t>
      </w:r>
      <w:r>
        <w:rPr>
          <w:spacing w:val="-10"/>
        </w:rPr>
        <w:t>дополняют  требования,  </w:t>
      </w:r>
      <w:r>
        <w:rPr>
          <w:spacing w:val="-9"/>
        </w:rPr>
        <w:t>которые  указаны  </w:t>
      </w:r>
      <w:r>
        <w:rPr/>
        <w:t>в  </w:t>
      </w:r>
      <w:r>
        <w:rPr>
          <w:spacing w:val="-10"/>
        </w:rPr>
        <w:t>совместно используемом стандарте.</w:t>
      </w:r>
    </w:p>
    <w:p>
      <w:pPr>
        <w:pStyle w:val="BodyText"/>
        <w:spacing w:line="266" w:lineRule="auto"/>
        <w:ind w:left="114" w:right="103" w:firstLine="521"/>
        <w:jc w:val="both"/>
      </w:pPr>
      <w:r>
        <w:rPr>
          <w:spacing w:val="-11"/>
        </w:rPr>
        <w:t>Международных  </w:t>
      </w:r>
      <w:r>
        <w:rPr>
          <w:spacing w:val="-10"/>
        </w:rPr>
        <w:t>аналогов  настоящему  </w:t>
      </w:r>
      <w:r>
        <w:rPr>
          <w:spacing w:val="-9"/>
        </w:rPr>
        <w:t>стандарту   </w:t>
      </w:r>
      <w:r>
        <w:rPr>
          <w:spacing w:val="-6"/>
        </w:rPr>
        <w:t>не   </w:t>
      </w:r>
      <w:r>
        <w:rPr>
          <w:spacing w:val="-10"/>
        </w:rPr>
        <w:t>существует.   Настоящий   </w:t>
      </w:r>
      <w:r>
        <w:rPr>
          <w:spacing w:val="-9"/>
        </w:rPr>
        <w:t>стандарт   </w:t>
      </w:r>
      <w:r>
        <w:rPr>
          <w:spacing w:val="-11"/>
        </w:rPr>
        <w:t>отражает </w:t>
      </w:r>
      <w:r>
        <w:rPr>
          <w:spacing w:val="-9"/>
        </w:rPr>
        <w:t>специфику   </w:t>
      </w:r>
      <w:r>
        <w:rPr>
          <w:spacing w:val="-11"/>
        </w:rPr>
        <w:t>отечественных   </w:t>
      </w:r>
      <w:r>
        <w:rPr>
          <w:spacing w:val="-8"/>
        </w:rPr>
        <w:t>форм   </w:t>
      </w:r>
      <w:r>
        <w:rPr>
          <w:spacing w:val="-10"/>
        </w:rPr>
        <w:t>государственных   закупок    медицинского    </w:t>
      </w:r>
      <w:r>
        <w:rPr>
          <w:spacing w:val="-11"/>
        </w:rPr>
        <w:t>оборудования    </w:t>
      </w:r>
      <w:r>
        <w:rPr/>
        <w:t>и    </w:t>
      </w:r>
      <w:r>
        <w:rPr>
          <w:spacing w:val="-8"/>
        </w:rPr>
        <w:t>может    </w:t>
      </w:r>
      <w:r>
        <w:rPr>
          <w:spacing w:val="-10"/>
        </w:rPr>
        <w:t>быть только </w:t>
      </w:r>
      <w:r>
        <w:rPr>
          <w:spacing w:val="-11"/>
        </w:rPr>
        <w:t>национальным документом.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95" w:firstLine="0"/>
        <w:jc w:val="right"/>
        <w:rPr>
          <w:sz w:val="22"/>
        </w:rPr>
      </w:pPr>
      <w:r>
        <w:rPr>
          <w:sz w:val="22"/>
        </w:rPr>
        <w:t>ГОСТ Р 57082—2016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spacing w:before="201"/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2487" w:right="2481"/>
        <w:jc w:val="center"/>
      </w:pPr>
      <w:r>
        <w:rPr/>
        <w:t>ИЗДЕЛИЯ МЕДИЦИНСКИЕ ЭЛЕКТРИЧЕСКИЕ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487" w:right="2477"/>
        <w:jc w:val="center"/>
      </w:pPr>
      <w:r>
        <w:rPr/>
        <w:t>Рабочая станция врача-рентгенолога.</w:t>
      </w:r>
    </w:p>
    <w:p>
      <w:pPr>
        <w:pStyle w:val="BodyText"/>
        <w:spacing w:before="24"/>
        <w:ind w:left="2487" w:right="2481"/>
        <w:jc w:val="center"/>
      </w:pPr>
      <w:r>
        <w:rPr/>
        <w:t>Технические требования для государственных закупок</w:t>
      </w:r>
    </w:p>
    <w:p>
      <w:pPr>
        <w:pStyle w:val="BodyText"/>
        <w:spacing w:before="3"/>
        <w:rPr>
          <w:sz w:val="23"/>
        </w:rPr>
      </w:pPr>
    </w:p>
    <w:p>
      <w:pPr>
        <w:spacing w:line="264" w:lineRule="auto" w:before="1"/>
        <w:ind w:left="3227" w:right="3220" w:hanging="2"/>
        <w:jc w:val="center"/>
        <w:rPr>
          <w:sz w:val="17"/>
        </w:rPr>
      </w:pPr>
      <w:r>
        <w:rPr>
          <w:spacing w:val="-9"/>
          <w:sz w:val="17"/>
        </w:rPr>
        <w:t>Medical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electrical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equipment.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Radiology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workstation </w:t>
      </w:r>
      <w:r>
        <w:rPr>
          <w:spacing w:val="-9"/>
          <w:sz w:val="17"/>
        </w:rPr>
        <w:t>Technical </w:t>
      </w:r>
      <w:r>
        <w:rPr>
          <w:spacing w:val="-10"/>
          <w:sz w:val="17"/>
        </w:rPr>
        <w:t>requirements </w:t>
      </w:r>
      <w:r>
        <w:rPr>
          <w:spacing w:val="-7"/>
          <w:sz w:val="17"/>
        </w:rPr>
        <w:t>for </w:t>
      </w:r>
      <w:r>
        <w:rPr>
          <w:spacing w:val="-10"/>
          <w:sz w:val="17"/>
        </w:rPr>
        <w:t>governmental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purchases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2017—09—01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839" w:val="left" w:leader="none"/>
        </w:tabs>
        <w:spacing w:line="240" w:lineRule="auto" w:before="0" w:after="0"/>
        <w:ind w:left="617" w:right="0" w:firstLine="32"/>
        <w:jc w:val="left"/>
      </w:pPr>
      <w:bookmarkStart w:name="_bookmark1" w:id="2"/>
      <w:bookmarkEnd w:id="2"/>
      <w:r>
        <w:rPr/>
      </w:r>
      <w:bookmarkStart w:name="_bookmark1" w:id="3"/>
      <w:bookmarkEnd w:id="3"/>
      <w:r>
        <w:rPr/>
        <w:t>Область</w:t>
      </w:r>
      <w:r>
        <w:rPr/>
        <w:t> применения и цель</w:t>
      </w:r>
    </w:p>
    <w:p>
      <w:pPr>
        <w:pStyle w:val="BodyText"/>
        <w:spacing w:line="266" w:lineRule="auto" w:before="184"/>
        <w:ind w:left="118" w:right="102" w:firstLine="522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</w:t>
      </w:r>
      <w:r>
        <w:rPr>
          <w:spacing w:val="-9"/>
        </w:rPr>
        <w:t>общие    </w:t>
      </w:r>
      <w:r>
        <w:rPr>
          <w:spacing w:val="-10"/>
        </w:rPr>
        <w:t>требования    </w:t>
      </w:r>
      <w:r>
        <w:rPr/>
        <w:t>к    </w:t>
      </w:r>
      <w:r>
        <w:rPr>
          <w:spacing w:val="-9"/>
        </w:rPr>
        <w:t>подготовке    </w:t>
      </w:r>
      <w:r>
        <w:rPr>
          <w:spacing w:val="-10"/>
        </w:rPr>
        <w:t>технических    заданий    </w:t>
      </w:r>
      <w:r>
        <w:rPr>
          <w:spacing w:val="-8"/>
        </w:rPr>
        <w:t>(ТЗ)    </w:t>
      </w:r>
      <w:r>
        <w:rPr/>
        <w:t>и </w:t>
      </w:r>
      <w:r>
        <w:rPr>
          <w:spacing w:val="-5"/>
        </w:rPr>
        <w:t>их   </w:t>
      </w:r>
      <w:r>
        <w:rPr>
          <w:spacing w:val="-10"/>
        </w:rPr>
        <w:t>оформлению   </w:t>
      </w:r>
      <w:r>
        <w:rPr>
          <w:spacing w:val="-7"/>
        </w:rPr>
        <w:t>при   </w:t>
      </w:r>
      <w:r>
        <w:rPr>
          <w:spacing w:val="-9"/>
        </w:rPr>
        <w:t>проведении   </w:t>
      </w:r>
      <w:r>
        <w:rPr>
          <w:spacing w:val="-10"/>
        </w:rPr>
        <w:t>государственных   закупок    </w:t>
      </w:r>
      <w:r>
        <w:rPr>
          <w:spacing w:val="-11"/>
        </w:rPr>
        <w:t>высокотехнологичного    </w:t>
      </w:r>
      <w:r>
        <w:rPr>
          <w:spacing w:val="-10"/>
        </w:rPr>
        <w:t>медицинского    </w:t>
      </w:r>
      <w:r>
        <w:rPr>
          <w:spacing w:val="-11"/>
        </w:rPr>
        <w:t>обору­ </w:t>
      </w:r>
      <w:r>
        <w:rPr>
          <w:spacing w:val="-10"/>
        </w:rPr>
        <w:t>дования </w:t>
      </w:r>
      <w:r>
        <w:rPr>
          <w:spacing w:val="-9"/>
        </w:rPr>
        <w:t>(ВМО): </w:t>
      </w:r>
      <w:r>
        <w:rPr>
          <w:spacing w:val="-10"/>
        </w:rPr>
        <w:t>рабочей </w:t>
      </w:r>
      <w:r>
        <w:rPr>
          <w:spacing w:val="-9"/>
        </w:rPr>
        <w:t>станции </w:t>
      </w:r>
      <w:r>
        <w:rPr>
          <w:spacing w:val="-11"/>
        </w:rPr>
        <w:t>врача-рентгенолога.</w:t>
      </w:r>
    </w:p>
    <w:p>
      <w:pPr>
        <w:pStyle w:val="BodyText"/>
        <w:spacing w:line="211" w:lineRule="exact"/>
        <w:ind w:left="640"/>
      </w:pPr>
      <w:r>
        <w:rPr/>
        <w:t>Настоящий стандарт является частным стандартом по отношению к ГОСТ Р 55719.</w:t>
      </w:r>
    </w:p>
    <w:p>
      <w:pPr>
        <w:pStyle w:val="BodyText"/>
        <w:spacing w:line="276" w:lineRule="auto" w:before="16"/>
        <w:ind w:left="118" w:right="102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государственные   </w:t>
      </w:r>
      <w:r>
        <w:rPr/>
        <w:t>и   </w:t>
      </w:r>
      <w:r>
        <w:rPr>
          <w:spacing w:val="-10"/>
        </w:rPr>
        <w:t>муниципальные   закупки   </w:t>
      </w:r>
      <w:r>
        <w:rPr>
          <w:spacing w:val="-8"/>
        </w:rPr>
        <w:t>ВМО.   </w:t>
      </w:r>
      <w:r>
        <w:rPr>
          <w:spacing w:val="-11"/>
        </w:rPr>
        <w:t>На- </w:t>
      </w:r>
      <w:r>
        <w:rPr>
          <w:spacing w:val="-9"/>
        </w:rPr>
        <w:t>стоящий стандарт </w:t>
      </w:r>
      <w:r>
        <w:rPr>
          <w:spacing w:val="-6"/>
        </w:rPr>
        <w:t>не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1"/>
        </w:rPr>
        <w:t>негосударственные </w:t>
      </w:r>
      <w:r>
        <w:rPr>
          <w:spacing w:val="-10"/>
        </w:rPr>
        <w:t>закупки ВМО.</w:t>
      </w:r>
    </w:p>
    <w:p>
      <w:pPr>
        <w:pStyle w:val="BodyText"/>
        <w:spacing w:line="202" w:lineRule="exact"/>
        <w:ind w:left="640"/>
      </w:pPr>
      <w:r>
        <w:rPr/>
        <w:t>Настоящий стандарт распространяется на рабочие станции врача-рентгенолога.</w:t>
      </w:r>
    </w:p>
    <w:p>
      <w:pPr>
        <w:pStyle w:val="BodyText"/>
        <w:spacing w:before="15"/>
        <w:ind w:left="640"/>
      </w:pPr>
      <w:bookmarkStart w:name="_bookmark2" w:id="4"/>
      <w:bookmarkEnd w:id="4"/>
      <w:r>
        <w:rPr/>
      </w:r>
      <w:r>
        <w:rPr/>
        <w:t>Настоящий стандарт не распространяется на другое ВМО.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85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tabs>
          <w:tab w:pos="1322" w:val="left" w:leader="none"/>
          <w:tab w:pos="1827" w:val="left" w:leader="none"/>
          <w:tab w:pos="3236" w:val="left" w:leader="none"/>
          <w:tab w:pos="4637" w:val="left" w:leader="none"/>
          <w:tab w:pos="6292" w:val="left" w:leader="none"/>
          <w:tab w:pos="7448" w:val="left" w:leader="none"/>
          <w:tab w:pos="8628" w:val="left" w:leader="none"/>
        </w:tabs>
        <w:spacing w:before="15"/>
        <w:ind w:left="640"/>
      </w:pPr>
      <w:r>
        <w:rPr>
          <w:spacing w:val="-8"/>
        </w:rPr>
        <w:t>ГОСТ</w:t>
        <w:tab/>
      </w:r>
      <w:r>
        <w:rPr>
          <w:spacing w:val="-7"/>
        </w:rPr>
        <w:t>IEC</w:t>
        <w:tab/>
      </w:r>
      <w:r>
        <w:rPr>
          <w:spacing w:val="-10"/>
        </w:rPr>
        <w:t>60950-1—2014</w:t>
        <w:tab/>
        <w:t>Оборудование</w:t>
        <w:tab/>
        <w:t>информационных</w:t>
        <w:tab/>
        <w:t>технологий.</w:t>
        <w:tab/>
      </w:r>
      <w:r>
        <w:rPr>
          <w:spacing w:val="-9"/>
        </w:rPr>
        <w:t>Требования</w:t>
        <w:tab/>
      </w:r>
      <w:r>
        <w:rPr>
          <w:spacing w:val="-10"/>
        </w:rPr>
        <w:t>безопасности.</w:t>
      </w:r>
    </w:p>
    <w:p>
      <w:pPr>
        <w:pStyle w:val="BodyText"/>
        <w:spacing w:before="14"/>
        <w:ind w:left="127"/>
      </w:pPr>
      <w:r>
        <w:rPr/>
        <w:t>Часть 1. Общие требования</w:t>
      </w:r>
    </w:p>
    <w:p>
      <w:pPr>
        <w:pStyle w:val="BodyText"/>
        <w:tabs>
          <w:tab w:pos="858" w:val="left" w:leader="none"/>
          <w:tab w:pos="2051" w:val="left" w:leader="none"/>
          <w:tab w:pos="2927" w:val="left" w:leader="none"/>
          <w:tab w:pos="3442" w:val="left" w:leader="none"/>
          <w:tab w:pos="4554" w:val="left" w:leader="none"/>
          <w:tab w:pos="5902" w:val="left" w:leader="none"/>
          <w:tab w:pos="6408" w:val="left" w:leader="none"/>
          <w:tab w:pos="7585" w:val="left" w:leader="none"/>
          <w:tab w:pos="9173" w:val="left" w:leader="none"/>
        </w:tabs>
        <w:spacing w:line="256" w:lineRule="auto" w:before="32"/>
        <w:ind w:left="118" w:right="112" w:firstLine="522"/>
      </w:pP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55719—2013   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9"/>
        </w:rPr>
        <w:t>Требования   </w:t>
      </w:r>
      <w:r>
        <w:rPr/>
        <w:t>к   </w:t>
      </w:r>
      <w:r>
        <w:rPr>
          <w:spacing w:val="-9"/>
        </w:rPr>
        <w:t>содержанию   </w:t>
      </w:r>
      <w:r>
        <w:rPr/>
        <w:t>и   </w:t>
      </w:r>
      <w:r>
        <w:rPr>
          <w:spacing w:val="-11"/>
        </w:rPr>
        <w:t>оформ­ </w:t>
      </w:r>
      <w:r>
        <w:rPr>
          <w:spacing w:val="-9"/>
        </w:rPr>
        <w:t>лению</w:t>
        <w:tab/>
      </w:r>
      <w:r>
        <w:rPr>
          <w:spacing w:val="-10"/>
        </w:rPr>
        <w:t>технических</w:t>
        <w:tab/>
        <w:t>заданий</w:t>
        <w:tab/>
      </w:r>
      <w:r>
        <w:rPr>
          <w:spacing w:val="-8"/>
        </w:rPr>
        <w:t>для</w:t>
        <w:tab/>
      </w:r>
      <w:r>
        <w:rPr>
          <w:spacing w:val="-9"/>
        </w:rPr>
        <w:t>конкурсной</w:t>
        <w:tab/>
      </w:r>
      <w:r>
        <w:rPr>
          <w:spacing w:val="-11"/>
        </w:rPr>
        <w:t>документации</w:t>
        <w:tab/>
      </w:r>
      <w:r>
        <w:rPr>
          <w:spacing w:val="-7"/>
        </w:rPr>
        <w:t>при</w:t>
        <w:tab/>
      </w:r>
      <w:r>
        <w:rPr>
          <w:spacing w:val="-9"/>
        </w:rPr>
        <w:t>проведении</w:t>
        <w:tab/>
      </w:r>
      <w:r>
        <w:rPr>
          <w:spacing w:val="-10"/>
        </w:rPr>
        <w:t>государственных</w:t>
        <w:tab/>
      </w:r>
      <w:r>
        <w:rPr>
          <w:spacing w:val="-11"/>
        </w:rPr>
        <w:t>закупок высокотехнологического </w:t>
      </w:r>
      <w:r>
        <w:rPr>
          <w:spacing w:val="-10"/>
        </w:rPr>
        <w:t>медицинского</w:t>
      </w:r>
      <w:r>
        <w:rPr>
          <w:spacing w:val="-9"/>
        </w:rPr>
        <w:t> </w:t>
      </w:r>
      <w:r>
        <w:rPr>
          <w:spacing w:val="-11"/>
        </w:rPr>
        <w:t>оборудования</w:t>
      </w:r>
    </w:p>
    <w:p>
      <w:pPr>
        <w:pStyle w:val="BodyText"/>
        <w:spacing w:line="256" w:lineRule="auto" w:before="18"/>
        <w:ind w:left="127" w:firstLine="513"/>
      </w:pPr>
      <w:r>
        <w:rPr/>
        <w:t>ГОСТ Р МЭК  60601-1—2010  Изделия  медицинские  электрические.  Часть  1.  Общие  требования безопасности с учетом основных функциональных характеристик</w:t>
      </w:r>
    </w:p>
    <w:p>
      <w:pPr>
        <w:pStyle w:val="BodyText"/>
        <w:spacing w:line="266" w:lineRule="auto"/>
        <w:ind w:left="127" w:right="118" w:firstLine="513"/>
        <w:jc w:val="both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10"/>
        </w:rPr>
        <w:t>60601-1-2—2014 </w:t>
      </w:r>
      <w:r>
        <w:rPr>
          <w:spacing w:val="-9"/>
        </w:rPr>
        <w:t>Изделия </w:t>
      </w:r>
      <w:r>
        <w:rPr>
          <w:spacing w:val="-10"/>
        </w:rPr>
        <w:t>медицинские </w:t>
      </w:r>
      <w:r>
        <w:rPr>
          <w:spacing w:val="-11"/>
        </w:rPr>
        <w:t>электрические. </w:t>
      </w:r>
      <w:r>
        <w:rPr>
          <w:spacing w:val="-8"/>
        </w:rPr>
        <w:t>Часть 1-2. Общие  </w:t>
      </w:r>
      <w:r>
        <w:rPr>
          <w:spacing w:val="-11"/>
        </w:rPr>
        <w:t>требования </w:t>
      </w:r>
      <w:r>
        <w:rPr>
          <w:spacing w:val="-10"/>
        </w:rPr>
        <w:t>безопасности  </w:t>
      </w:r>
      <w:r>
        <w:rPr/>
        <w:t>с  </w:t>
      </w:r>
      <w:r>
        <w:rPr>
          <w:spacing w:val="-9"/>
        </w:rPr>
        <w:t>учетом   </w:t>
      </w:r>
      <w:r>
        <w:rPr>
          <w:spacing w:val="-10"/>
        </w:rPr>
        <w:t>основных   функциональных   характеристик.   Параллельный   </w:t>
      </w:r>
      <w:r>
        <w:rPr>
          <w:spacing w:val="-9"/>
        </w:rPr>
        <w:t>стандарт.   </w:t>
      </w:r>
      <w:r>
        <w:rPr>
          <w:spacing w:val="-10"/>
        </w:rPr>
        <w:t>Электро­  </w:t>
      </w:r>
      <w:r>
        <w:rPr>
          <w:spacing w:val="-9"/>
        </w:rPr>
        <w:t>магнитная </w:t>
      </w:r>
      <w:r>
        <w:rPr>
          <w:spacing w:val="-10"/>
        </w:rPr>
        <w:t>совместимость. </w:t>
      </w:r>
      <w:r>
        <w:rPr>
          <w:spacing w:val="-9"/>
        </w:rPr>
        <w:t>Требования </w:t>
      </w:r>
      <w:r>
        <w:rPr/>
        <w:t>и</w:t>
      </w:r>
      <w:r>
        <w:rPr>
          <w:spacing w:val="-41"/>
        </w:rPr>
        <w:t> </w:t>
      </w:r>
      <w:r>
        <w:rPr>
          <w:spacing w:val="-10"/>
        </w:rPr>
        <w:t>испытания</w:t>
      </w:r>
    </w:p>
    <w:p>
      <w:pPr>
        <w:pStyle w:val="BodyText"/>
        <w:spacing w:line="211" w:lineRule="exact"/>
        <w:ind w:left="640"/>
      </w:pPr>
      <w:r>
        <w:rPr/>
        <w:t>ГОСТ Р МЭКЛО 60788—2009 Изделия медицинские электрические. Словарь</w:t>
      </w:r>
    </w:p>
    <w:p>
      <w:pPr>
        <w:spacing w:line="264" w:lineRule="auto" w:before="143"/>
        <w:ind w:left="118" w:right="119" w:firstLine="522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 </w:t>
      </w:r>
      <w:r>
        <w:rPr>
          <w:spacing w:val="-9"/>
          <w:sz w:val="17"/>
        </w:rPr>
        <w:t>стандартом     </w:t>
      </w:r>
      <w:r>
        <w:rPr>
          <w:spacing w:val="-10"/>
          <w:sz w:val="17"/>
        </w:rPr>
        <w:t>целесообразно     </w:t>
      </w:r>
      <w:r>
        <w:rPr>
          <w:spacing w:val="-9"/>
          <w:sz w:val="17"/>
        </w:rPr>
        <w:t>проверить     </w:t>
      </w:r>
      <w:r>
        <w:rPr>
          <w:spacing w:val="-10"/>
          <w:sz w:val="17"/>
        </w:rPr>
        <w:t>действие     ссылоч­ </w:t>
      </w:r>
      <w:r>
        <w:rPr>
          <w:spacing w:val="-8"/>
          <w:sz w:val="17"/>
        </w:rPr>
        <w:t>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в    </w:t>
      </w:r>
      <w:r>
        <w:rPr>
          <w:spacing w:val="-10"/>
          <w:sz w:val="17"/>
        </w:rPr>
        <w:t>информационной 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пользования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  агент­ </w:t>
      </w:r>
      <w:r>
        <w:rPr>
          <w:spacing w:val="-8"/>
          <w:sz w:val="17"/>
        </w:rPr>
        <w:t>ства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информационному    указа­ </w:t>
      </w:r>
      <w:r>
        <w:rPr>
          <w:spacing w:val="-9"/>
          <w:sz w:val="17"/>
        </w:rPr>
        <w:t>телю  </w:t>
      </w:r>
      <w:r>
        <w:rPr>
          <w:spacing w:val="-10"/>
          <w:sz w:val="17"/>
        </w:rPr>
        <w:t>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</w:t>
      </w:r>
      <w:r>
        <w:rPr>
          <w:spacing w:val="-6"/>
          <w:sz w:val="17"/>
        </w:rPr>
        <w:t>на  </w:t>
      </w:r>
      <w:r>
        <w:rPr>
          <w:sz w:val="17"/>
        </w:rPr>
        <w:t>1  </w:t>
      </w:r>
      <w:r>
        <w:rPr>
          <w:spacing w:val="-9"/>
          <w:sz w:val="17"/>
        </w:rPr>
        <w:t>января  </w:t>
      </w:r>
      <w:r>
        <w:rPr>
          <w:spacing w:val="-10"/>
          <w:sz w:val="17"/>
        </w:rPr>
        <w:t>текущего  </w:t>
      </w:r>
      <w:r>
        <w:rPr>
          <w:spacing w:val="-8"/>
          <w:sz w:val="17"/>
        </w:rPr>
        <w:t>года,  </w:t>
      </w:r>
      <w:r>
        <w:rPr>
          <w:sz w:val="17"/>
        </w:rPr>
        <w:t>и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выпускам 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Если   </w:t>
      </w:r>
      <w:r>
        <w:rPr>
          <w:spacing w:val="-10"/>
          <w:sz w:val="17"/>
        </w:rPr>
        <w:t>заменен   ссылочный  </w:t>
      </w:r>
      <w:r>
        <w:rPr>
          <w:spacing w:val="-9"/>
          <w:sz w:val="17"/>
        </w:rPr>
        <w:t>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недатированная  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 действующую    версию    </w:t>
      </w:r>
      <w:r>
        <w:rPr>
          <w:spacing w:val="-11"/>
          <w:sz w:val="17"/>
        </w:rPr>
        <w:t>этого </w:t>
      </w:r>
      <w:r>
        <w:rPr>
          <w:spacing w:val="-9"/>
          <w:sz w:val="17"/>
        </w:rPr>
        <w:t>стандарта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учетом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всех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внесенных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данную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версию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изменений.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Если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заменен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ссылочный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стандарт,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который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91"/>
        <w:ind w:right="11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  <w:jc w:val="both"/>
      </w:pPr>
      <w:r>
        <w:rPr/>
        <w:t>ГОСТ Р 57082—2016</w:t>
      </w:r>
    </w:p>
    <w:p>
      <w:pPr>
        <w:pStyle w:val="BodyText"/>
        <w:spacing w:before="6"/>
        <w:rPr>
          <w:sz w:val="29"/>
        </w:rPr>
      </w:pPr>
    </w:p>
    <w:p>
      <w:pPr>
        <w:spacing w:line="264" w:lineRule="auto" w:before="0"/>
        <w:ind w:left="105" w:right="113" w:firstLine="0"/>
        <w:jc w:val="both"/>
        <w:rPr>
          <w:sz w:val="17"/>
        </w:rPr>
      </w:pPr>
      <w:r>
        <w:rPr>
          <w:spacing w:val="-9"/>
          <w:sz w:val="17"/>
        </w:rPr>
        <w:t>дана  </w:t>
      </w:r>
      <w:r>
        <w:rPr>
          <w:spacing w:val="-11"/>
          <w:sz w:val="17"/>
        </w:rPr>
        <w:t>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использовать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ут­  верждения  (принятия).  </w:t>
      </w:r>
      <w:r>
        <w:rPr>
          <w:spacing w:val="-8"/>
          <w:sz w:val="17"/>
        </w:rPr>
        <w:t>Если  после  </w:t>
      </w:r>
      <w:r>
        <w:rPr>
          <w:spacing w:val="-10"/>
          <w:sz w:val="17"/>
        </w:rPr>
        <w:t>утверждения  настоящего  </w:t>
      </w:r>
      <w:r>
        <w:rPr>
          <w:spacing w:val="-9"/>
          <w:sz w:val="17"/>
        </w:rPr>
        <w:t>стандарта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</w:t>
      </w:r>
      <w:r>
        <w:rPr>
          <w:spacing w:val="-11"/>
          <w:sz w:val="17"/>
        </w:rPr>
        <w:t>дана 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дана  ссылка,  </w:t>
      </w:r>
      <w:r>
        <w:rPr>
          <w:spacing w:val="-6"/>
          <w:sz w:val="17"/>
        </w:rPr>
        <w:t>то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положение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7"/>
          <w:sz w:val="17"/>
        </w:rPr>
        <w:t>Ест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10"/>
          <w:sz w:val="17"/>
        </w:rPr>
        <w:t>поло­ </w:t>
      </w:r>
      <w:r>
        <w:rPr>
          <w:spacing w:val="-9"/>
          <w:sz w:val="17"/>
        </w:rPr>
        <w:t>жение.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ссыпка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826" w:val="left" w:leader="none"/>
        </w:tabs>
        <w:spacing w:line="240" w:lineRule="auto" w:before="0" w:after="0"/>
        <w:ind w:left="825" w:right="0" w:hanging="189"/>
        <w:jc w:val="left"/>
      </w:pPr>
      <w:bookmarkStart w:name="_bookmark3" w:id="5"/>
      <w:bookmarkEnd w:id="5"/>
      <w:r>
        <w:rPr/>
      </w:r>
      <w:bookmarkStart w:name="_bookmark3" w:id="6"/>
      <w:bookmarkEnd w:id="6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56" w:lineRule="auto" w:before="184"/>
        <w:ind w:left="114" w:right="186" w:firstLine="521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</w:t>
      </w:r>
      <w:r>
        <w:rPr>
          <w:spacing w:val="-10"/>
        </w:rPr>
        <w:t>термины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МЭК/ТО  </w:t>
      </w:r>
      <w:r>
        <w:rPr>
          <w:spacing w:val="-9"/>
        </w:rPr>
        <w:t>60788.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55719,  </w:t>
      </w:r>
      <w:r>
        <w:rPr/>
        <w:t>а  </w:t>
      </w:r>
      <w:r>
        <w:rPr>
          <w:spacing w:val="-11"/>
        </w:rPr>
        <w:t>также  </w:t>
      </w:r>
      <w:r>
        <w:rPr>
          <w:spacing w:val="-9"/>
        </w:rPr>
        <w:t>следующий </w:t>
      </w:r>
      <w:r>
        <w:rPr>
          <w:spacing w:val="-10"/>
        </w:rPr>
        <w:t>термин </w:t>
      </w:r>
      <w:r>
        <w:rPr/>
        <w:t>с</w:t>
      </w:r>
      <w:r>
        <w:rPr>
          <w:spacing w:val="-35"/>
        </w:rPr>
        <w:t> </w:t>
      </w:r>
      <w:r>
        <w:rPr>
          <w:spacing w:val="-10"/>
        </w:rPr>
        <w:t>соответствующим </w:t>
      </w:r>
      <w:r>
        <w:rPr>
          <w:spacing w:val="-11"/>
        </w:rPr>
        <w:t>определением:</w:t>
      </w:r>
    </w:p>
    <w:p>
      <w:pPr>
        <w:pStyle w:val="BodyText"/>
        <w:spacing w:line="256" w:lineRule="auto" w:before="18"/>
        <w:ind w:left="114" w:right="104" w:firstLine="513"/>
        <w:jc w:val="both"/>
      </w:pPr>
      <w:r>
        <w:rPr>
          <w:spacing w:val="-11"/>
        </w:rPr>
        <w:t>автоматизированное    </w:t>
      </w:r>
      <w:r>
        <w:rPr>
          <w:spacing w:val="-10"/>
        </w:rPr>
        <w:t>рабочее    </w:t>
      </w:r>
      <w:r>
        <w:rPr>
          <w:spacing w:val="-8"/>
        </w:rPr>
        <w:t>место    </w:t>
      </w:r>
      <w:r>
        <w:rPr>
          <w:spacing w:val="-9"/>
        </w:rPr>
        <w:t>(рабочая  </w:t>
      </w:r>
      <w:r>
        <w:rPr>
          <w:spacing w:val="33"/>
        </w:rPr>
        <w:t> </w:t>
      </w:r>
      <w:r>
        <w:rPr>
          <w:spacing w:val="-9"/>
        </w:rPr>
        <w:t>станция)  </w:t>
      </w:r>
      <w:r>
        <w:rPr>
          <w:spacing w:val="33"/>
        </w:rPr>
        <w:t> </w:t>
      </w:r>
      <w:r>
        <w:rPr>
          <w:spacing w:val="-11"/>
        </w:rPr>
        <w:t>врача*рентгенолога;     </w:t>
      </w:r>
      <w:r>
        <w:rPr>
          <w:spacing w:val="-8"/>
        </w:rPr>
        <w:t>АРМ:     </w:t>
      </w:r>
      <w:r>
        <w:rPr>
          <w:spacing w:val="-10"/>
        </w:rPr>
        <w:t>Комплекс </w:t>
      </w:r>
      <w:r>
        <w:rPr>
          <w:spacing w:val="-9"/>
        </w:rPr>
        <w:t>устройств  </w:t>
      </w:r>
      <w:r>
        <w:rPr/>
        <w:t>и  </w:t>
      </w:r>
      <w:r>
        <w:rPr>
          <w:spacing w:val="-10"/>
        </w:rPr>
        <w:t>специального  программного  обеспечения  </w:t>
      </w:r>
      <w:r>
        <w:rPr>
          <w:spacing w:val="-8"/>
        </w:rPr>
        <w:t>(СПО)  для  </w:t>
      </w:r>
      <w:r>
        <w:rPr>
          <w:spacing w:val="-10"/>
        </w:rPr>
        <w:t>визуального  представления,  </w:t>
      </w:r>
      <w:r>
        <w:rPr>
          <w:spacing w:val="-11"/>
        </w:rPr>
        <w:t>анализа,  </w:t>
      </w:r>
      <w:bookmarkStart w:name="_bookmark4" w:id="7"/>
      <w:bookmarkEnd w:id="7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обработки,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хранения</w:t>
      </w:r>
      <w:r>
        <w:rPr>
          <w:spacing w:val="-18"/>
        </w:rPr>
        <w:t> </w:t>
      </w:r>
      <w:r>
        <w:rPr>
          <w:spacing w:val="-9"/>
        </w:rPr>
        <w:t>цифровых</w:t>
      </w:r>
      <w:r>
        <w:rPr>
          <w:spacing w:val="-18"/>
        </w:rPr>
        <w:t> </w:t>
      </w:r>
      <w:r>
        <w:rPr>
          <w:spacing w:val="-10"/>
        </w:rPr>
        <w:t>медицинских</w:t>
      </w:r>
      <w:r>
        <w:rPr>
          <w:spacing w:val="-18"/>
        </w:rPr>
        <w:t> </w:t>
      </w:r>
      <w:r>
        <w:rPr>
          <w:spacing w:val="-10"/>
        </w:rPr>
        <w:t>изображений.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825" w:val="left" w:leader="none"/>
        </w:tabs>
        <w:spacing w:line="249" w:lineRule="auto" w:before="0" w:after="0"/>
        <w:ind w:left="617" w:right="2662" w:firstLine="10"/>
        <w:jc w:val="left"/>
      </w:pPr>
      <w:bookmarkStart w:name="_bookmark5" w:id="8"/>
      <w:bookmarkEnd w:id="8"/>
      <w:r>
        <w:rPr/>
      </w:r>
      <w:bookmarkStart w:name="_bookmark5" w:id="9"/>
      <w:bookmarkEnd w:id="9"/>
      <w:r>
        <w:rPr/>
        <w:t>Общие</w:t>
      </w:r>
      <w:r>
        <w:rPr/>
        <w:t> требования к содержанию технического задания для государственных закупок медицинского</w:t>
      </w:r>
      <w:r>
        <w:rPr>
          <w:spacing w:val="-22"/>
        </w:rPr>
        <w:t> </w:t>
      </w:r>
      <w:r>
        <w:rPr/>
        <w:t>оборудования</w:t>
      </w:r>
    </w:p>
    <w:p>
      <w:pPr>
        <w:pStyle w:val="ListParagraph"/>
        <w:numPr>
          <w:ilvl w:val="2"/>
          <w:numId w:val="2"/>
        </w:numPr>
        <w:tabs>
          <w:tab w:pos="961" w:val="left" w:leader="none"/>
        </w:tabs>
        <w:spacing w:line="240" w:lineRule="auto" w:before="174" w:after="0"/>
        <w:ind w:left="114" w:right="0" w:firstLine="503"/>
        <w:jc w:val="left"/>
        <w:rPr>
          <w:sz w:val="19"/>
        </w:rPr>
      </w:pPr>
      <w:r>
        <w:rPr>
          <w:spacing w:val="-5"/>
          <w:sz w:val="19"/>
        </w:rPr>
        <w:t>ТЗ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разрабатывается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заказчиком.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определяет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предмет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заказа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закупку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8МО.</w:t>
      </w:r>
    </w:p>
    <w:p>
      <w:pPr>
        <w:pStyle w:val="ListParagraph"/>
        <w:numPr>
          <w:ilvl w:val="2"/>
          <w:numId w:val="2"/>
        </w:numPr>
        <w:tabs>
          <w:tab w:pos="1064" w:val="left" w:leader="none"/>
          <w:tab w:pos="1065" w:val="left" w:leader="none"/>
        </w:tabs>
        <w:spacing w:line="256" w:lineRule="auto" w:before="15" w:after="0"/>
        <w:ind w:left="114" w:right="156" w:firstLine="503"/>
        <w:jc w:val="left"/>
        <w:rPr>
          <w:sz w:val="19"/>
        </w:rPr>
      </w:pPr>
      <w:r>
        <w:rPr>
          <w:spacing w:val="-8"/>
          <w:sz w:val="19"/>
        </w:rPr>
        <w:t>Общие  </w:t>
      </w:r>
      <w:r>
        <w:rPr>
          <w:spacing w:val="-10"/>
          <w:sz w:val="19"/>
        </w:rPr>
        <w:t>требования  </w:t>
      </w:r>
      <w:r>
        <w:rPr>
          <w:sz w:val="19"/>
        </w:rPr>
        <w:t>к  </w:t>
      </w:r>
      <w:r>
        <w:rPr>
          <w:spacing w:val="-9"/>
          <w:sz w:val="19"/>
        </w:rPr>
        <w:t>подготовке  </w:t>
      </w:r>
      <w:r>
        <w:rPr>
          <w:spacing w:val="-5"/>
          <w:sz w:val="19"/>
        </w:rPr>
        <w:t>ТЗ  </w:t>
      </w:r>
      <w:r>
        <w:rPr>
          <w:sz w:val="19"/>
        </w:rPr>
        <w:t>и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оформлению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проведении   </w:t>
      </w:r>
      <w:r>
        <w:rPr>
          <w:spacing w:val="-10"/>
          <w:sz w:val="19"/>
        </w:rPr>
        <w:t>государственных   </w:t>
      </w:r>
      <w:r>
        <w:rPr>
          <w:spacing w:val="-11"/>
          <w:sz w:val="19"/>
        </w:rPr>
        <w:t>заку­ </w:t>
      </w:r>
      <w:r>
        <w:rPr>
          <w:spacing w:val="-7"/>
          <w:sz w:val="19"/>
        </w:rPr>
        <w:t>пок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определены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55719.</w:t>
      </w:r>
    </w:p>
    <w:p>
      <w:pPr>
        <w:pStyle w:val="ListParagraph"/>
        <w:numPr>
          <w:ilvl w:val="2"/>
          <w:numId w:val="2"/>
        </w:numPr>
        <w:tabs>
          <w:tab w:pos="1057" w:val="left" w:leader="none"/>
        </w:tabs>
        <w:spacing w:line="266" w:lineRule="auto" w:before="0" w:after="0"/>
        <w:ind w:left="114" w:right="117" w:firstLine="503"/>
        <w:jc w:val="both"/>
        <w:rPr>
          <w:sz w:val="19"/>
        </w:rPr>
      </w:pPr>
      <w:r>
        <w:rPr>
          <w:spacing w:val="-5"/>
          <w:sz w:val="19"/>
        </w:rPr>
        <w:t>ТЗ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закупку </w:t>
      </w:r>
      <w:r>
        <w:rPr>
          <w:spacing w:val="-7"/>
          <w:sz w:val="19"/>
        </w:rPr>
        <w:t>ВМО </w:t>
      </w:r>
      <w:r>
        <w:rPr>
          <w:spacing w:val="-10"/>
          <w:sz w:val="19"/>
        </w:rPr>
        <w:t>должно </w:t>
      </w:r>
      <w:r>
        <w:rPr>
          <w:spacing w:val="-9"/>
          <w:sz w:val="19"/>
        </w:rPr>
        <w:t>содержать </w:t>
      </w:r>
      <w:r>
        <w:rPr>
          <w:spacing w:val="-10"/>
          <w:sz w:val="19"/>
        </w:rPr>
        <w:t>требования только </w:t>
      </w:r>
      <w:r>
        <w:rPr>
          <w:sz w:val="19"/>
        </w:rPr>
        <w:t>к </w:t>
      </w:r>
      <w:r>
        <w:rPr>
          <w:spacing w:val="-8"/>
          <w:sz w:val="19"/>
        </w:rPr>
        <w:t>тем </w:t>
      </w:r>
      <w:r>
        <w:rPr>
          <w:spacing w:val="-10"/>
          <w:sz w:val="19"/>
        </w:rPr>
        <w:t>характеристикам, </w:t>
      </w:r>
      <w:r>
        <w:rPr>
          <w:spacing w:val="-9"/>
          <w:sz w:val="19"/>
        </w:rPr>
        <w:t>которые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гламентированы настоящим  стандартом.  </w:t>
      </w:r>
      <w:r>
        <w:rPr>
          <w:spacing w:val="-9"/>
          <w:sz w:val="19"/>
        </w:rPr>
        <w:t>Заказчик  </w:t>
      </w:r>
      <w:r>
        <w:rPr>
          <w:spacing w:val="-10"/>
          <w:sz w:val="19"/>
        </w:rPr>
        <w:t>вправе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включать  </w:t>
      </w:r>
      <w:r>
        <w:rPr>
          <w:sz w:val="19"/>
        </w:rPr>
        <w:t>в  </w:t>
      </w:r>
      <w:r>
        <w:rPr>
          <w:spacing w:val="-5"/>
          <w:sz w:val="19"/>
        </w:rPr>
        <w:t>ТЗ  </w:t>
      </w:r>
      <w:r>
        <w:rPr>
          <w:spacing w:val="-11"/>
          <w:sz w:val="19"/>
        </w:rPr>
        <w:t>несущественные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него </w:t>
      </w:r>
      <w:r>
        <w:rPr>
          <w:spacing w:val="-10"/>
          <w:sz w:val="19"/>
        </w:rPr>
        <w:t>требования.</w:t>
      </w:r>
    </w:p>
    <w:p>
      <w:pPr>
        <w:pStyle w:val="ListParagraph"/>
        <w:numPr>
          <w:ilvl w:val="2"/>
          <w:numId w:val="2"/>
        </w:numPr>
        <w:tabs>
          <w:tab w:pos="1092" w:val="left" w:leader="none"/>
        </w:tabs>
        <w:spacing w:line="264" w:lineRule="auto" w:before="0" w:after="0"/>
        <w:ind w:left="114" w:right="124" w:firstLine="503"/>
        <w:jc w:val="both"/>
        <w:rPr>
          <w:sz w:val="19"/>
        </w:rPr>
      </w:pPr>
      <w:r>
        <w:rPr>
          <w:spacing w:val="-9"/>
          <w:sz w:val="19"/>
        </w:rPr>
        <w:t>Заказчик  </w:t>
      </w:r>
      <w:r>
        <w:rPr>
          <w:spacing w:val="-10"/>
          <w:sz w:val="19"/>
        </w:rPr>
        <w:t>вправе  включить  </w:t>
      </w:r>
      <w:r>
        <w:rPr>
          <w:sz w:val="19"/>
        </w:rPr>
        <w:t>в   </w:t>
      </w:r>
      <w:r>
        <w:rPr>
          <w:spacing w:val="-5"/>
          <w:sz w:val="19"/>
        </w:rPr>
        <w:t>ТЗ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закупку   </w:t>
      </w:r>
      <w:r>
        <w:rPr>
          <w:spacing w:val="-7"/>
          <w:sz w:val="19"/>
        </w:rPr>
        <w:t>ВМО   </w:t>
      </w:r>
      <w:r>
        <w:rPr>
          <w:spacing w:val="-10"/>
          <w:sz w:val="19"/>
        </w:rPr>
        <w:t>требования,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регламентированные   насто­ </w:t>
      </w:r>
      <w:r>
        <w:rPr>
          <w:spacing w:val="-8"/>
          <w:sz w:val="19"/>
        </w:rPr>
        <w:t>ящим  </w:t>
      </w:r>
      <w:r>
        <w:rPr>
          <w:spacing w:val="-10"/>
          <w:sz w:val="19"/>
        </w:rPr>
        <w:t>стандартом,  </w:t>
      </w:r>
      <w:r>
        <w:rPr>
          <w:spacing w:val="-9"/>
          <w:sz w:val="19"/>
        </w:rPr>
        <w:t>если  </w:t>
      </w:r>
      <w:r>
        <w:rPr>
          <w:spacing w:val="-8"/>
          <w:sz w:val="19"/>
        </w:rPr>
        <w:t>они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противоречат   действующим   </w:t>
      </w:r>
      <w:r>
        <w:rPr>
          <w:spacing w:val="-11"/>
          <w:sz w:val="19"/>
        </w:rPr>
        <w:t>нормативно-правовым   </w:t>
      </w:r>
      <w:r>
        <w:rPr>
          <w:spacing w:val="-9"/>
          <w:sz w:val="19"/>
        </w:rPr>
        <w:t>актам   </w:t>
      </w:r>
      <w:r>
        <w:rPr>
          <w:spacing w:val="-10"/>
          <w:sz w:val="19"/>
        </w:rPr>
        <w:t>Российской Федерации.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атом  </w:t>
      </w:r>
      <w:r>
        <w:rPr>
          <w:spacing w:val="-10"/>
          <w:sz w:val="19"/>
        </w:rPr>
        <w:t>заказчик  обязан  однозначно  обосновать   соответствующие   </w:t>
      </w:r>
      <w:r>
        <w:rPr>
          <w:spacing w:val="-9"/>
          <w:sz w:val="19"/>
        </w:rPr>
        <w:t>повышенные   </w:t>
      </w:r>
      <w:r>
        <w:rPr>
          <w:spacing w:val="-10"/>
          <w:sz w:val="19"/>
        </w:rPr>
        <w:t>потреби­ тельские. технические </w:t>
      </w:r>
      <w:r>
        <w:rPr>
          <w:spacing w:val="-8"/>
          <w:sz w:val="19"/>
        </w:rPr>
        <w:t>и/или </w:t>
      </w:r>
      <w:r>
        <w:rPr>
          <w:spacing w:val="-10"/>
          <w:sz w:val="19"/>
        </w:rPr>
        <w:t>функциональные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характеристики.</w:t>
      </w:r>
    </w:p>
    <w:p>
      <w:pPr>
        <w:pStyle w:val="ListParagraph"/>
        <w:numPr>
          <w:ilvl w:val="2"/>
          <w:numId w:val="2"/>
        </w:numPr>
        <w:tabs>
          <w:tab w:pos="961" w:val="left" w:leader="none"/>
        </w:tabs>
        <w:spacing w:line="213" w:lineRule="exact" w:before="8" w:after="0"/>
        <w:ind w:left="114" w:right="0" w:firstLine="503"/>
        <w:jc w:val="left"/>
        <w:rPr>
          <w:sz w:val="19"/>
        </w:rPr>
      </w:pPr>
      <w:bookmarkStart w:name="_bookmark6" w:id="10"/>
      <w:bookmarkEnd w:id="10"/>
      <w:r>
        <w:rPr/>
      </w:r>
      <w:bookmarkStart w:name="_bookmark6" w:id="11"/>
      <w:bookmarkEnd w:id="11"/>
      <w:r>
        <w:rPr>
          <w:spacing w:val="-10"/>
          <w:sz w:val="19"/>
        </w:rPr>
        <w:t>Ответственност</w:t>
      </w:r>
      <w:r>
        <w:rPr>
          <w:spacing w:val="-10"/>
          <w:sz w:val="19"/>
        </w:rPr>
        <w:t>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полноту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достаточность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лежит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заказчике.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834" w:val="left" w:leader="none"/>
        </w:tabs>
        <w:spacing w:line="240" w:lineRule="auto" w:before="0" w:after="0"/>
        <w:ind w:left="834" w:right="0" w:hanging="198"/>
        <w:jc w:val="left"/>
      </w:pPr>
      <w:r>
        <w:rPr/>
        <w:t>Состав рабочей станции</w:t>
      </w:r>
      <w:r>
        <w:rPr>
          <w:spacing w:val="-31"/>
        </w:rPr>
        <w:t> </w:t>
      </w:r>
      <w:r>
        <w:rPr/>
        <w:t>врача-рентгенолога</w:t>
      </w:r>
    </w:p>
    <w:p>
      <w:pPr>
        <w:pStyle w:val="ListParagraph"/>
        <w:numPr>
          <w:ilvl w:val="2"/>
          <w:numId w:val="2"/>
        </w:numPr>
        <w:tabs>
          <w:tab w:pos="960" w:val="left" w:leader="none"/>
        </w:tabs>
        <w:spacing w:line="240" w:lineRule="auto" w:before="166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Медицинский </w:t>
      </w:r>
      <w:r>
        <w:rPr>
          <w:spacing w:val="-11"/>
          <w:sz w:val="19"/>
        </w:rPr>
        <w:t>диагностический </w:t>
      </w:r>
      <w:r>
        <w:rPr>
          <w:spacing w:val="-9"/>
          <w:sz w:val="19"/>
        </w:rPr>
        <w:t>монитор </w:t>
      </w:r>
      <w:r>
        <w:rPr>
          <w:spacing w:val="-8"/>
          <w:sz w:val="19"/>
        </w:rPr>
        <w:t>(или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мониторы).</w:t>
      </w:r>
    </w:p>
    <w:p>
      <w:pPr>
        <w:pStyle w:val="ListParagraph"/>
        <w:numPr>
          <w:ilvl w:val="2"/>
          <w:numId w:val="2"/>
        </w:numPr>
        <w:tabs>
          <w:tab w:pos="960" w:val="left" w:leader="none"/>
        </w:tabs>
        <w:spacing w:line="240" w:lineRule="auto" w:before="15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Системный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блок.</w:t>
      </w:r>
    </w:p>
    <w:p>
      <w:pPr>
        <w:pStyle w:val="ListParagraph"/>
        <w:numPr>
          <w:ilvl w:val="2"/>
          <w:numId w:val="2"/>
        </w:numPr>
        <w:tabs>
          <w:tab w:pos="960" w:val="left" w:leader="none"/>
        </w:tabs>
        <w:spacing w:line="240" w:lineRule="auto" w:before="33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Устройства </w:t>
      </w:r>
      <w:r>
        <w:rPr>
          <w:spacing w:val="-9"/>
          <w:sz w:val="19"/>
        </w:rPr>
        <w:t>ввода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pStyle w:val="ListParagraph"/>
        <w:numPr>
          <w:ilvl w:val="2"/>
          <w:numId w:val="2"/>
        </w:numPr>
        <w:tabs>
          <w:tab w:pos="960" w:val="left" w:leader="none"/>
        </w:tabs>
        <w:spacing w:line="240" w:lineRule="auto" w:before="15" w:after="0"/>
        <w:ind w:left="959" w:right="0" w:hanging="332"/>
        <w:jc w:val="left"/>
        <w:rPr>
          <w:sz w:val="19"/>
        </w:rPr>
      </w:pPr>
      <w:r>
        <w:rPr>
          <w:spacing w:val="-9"/>
          <w:sz w:val="19"/>
        </w:rPr>
        <w:t>Печатающее устройство </w:t>
      </w:r>
      <w:r>
        <w:rPr>
          <w:spacing w:val="-8"/>
          <w:sz w:val="19"/>
        </w:rPr>
        <w:t>(при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наличии).</w:t>
      </w:r>
    </w:p>
    <w:p>
      <w:pPr>
        <w:pStyle w:val="ListParagraph"/>
        <w:numPr>
          <w:ilvl w:val="2"/>
          <w:numId w:val="2"/>
        </w:numPr>
        <w:tabs>
          <w:tab w:pos="960" w:val="left" w:leader="none"/>
        </w:tabs>
        <w:spacing w:line="240" w:lineRule="auto" w:before="15" w:after="0"/>
        <w:ind w:left="959" w:right="0" w:hanging="332"/>
        <w:jc w:val="left"/>
        <w:rPr>
          <w:sz w:val="19"/>
        </w:rPr>
      </w:pPr>
      <w:bookmarkStart w:name="_bookmark7" w:id="12"/>
      <w:bookmarkEnd w:id="12"/>
      <w:r>
        <w:rPr/>
      </w:r>
      <w:bookmarkStart w:name="_bookmark7" w:id="13"/>
      <w:bookmarkEnd w:id="13"/>
      <w:r>
        <w:rPr>
          <w:spacing w:val="-8"/>
          <w:sz w:val="19"/>
        </w:rPr>
        <w:t>СП</w:t>
      </w:r>
      <w:r>
        <w:rPr>
          <w:spacing w:val="-8"/>
          <w:sz w:val="19"/>
        </w:rPr>
        <w:t>О для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АРМ.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25" w:val="left" w:leader="none"/>
        </w:tabs>
        <w:spacing w:line="240" w:lineRule="auto" w:before="0" w:after="0"/>
        <w:ind w:left="825" w:right="0" w:hanging="198"/>
        <w:jc w:val="left"/>
      </w:pPr>
      <w:r>
        <w:rPr/>
        <w:t>Технические характеристики, указываемые в техническом</w:t>
      </w:r>
      <w:r>
        <w:rPr>
          <w:spacing w:val="-18"/>
        </w:rPr>
        <w:t> </w:t>
      </w:r>
      <w:r>
        <w:rPr/>
        <w:t>задании</w:t>
      </w:r>
    </w:p>
    <w:p>
      <w:pPr>
        <w:pStyle w:val="ListParagraph"/>
        <w:numPr>
          <w:ilvl w:val="2"/>
          <w:numId w:val="2"/>
        </w:numPr>
        <w:tabs>
          <w:tab w:pos="1069" w:val="left" w:leader="none"/>
          <w:tab w:pos="1070" w:val="left" w:leader="none"/>
        </w:tabs>
        <w:spacing w:line="240" w:lineRule="auto" w:before="185" w:after="0"/>
        <w:ind w:left="1069" w:right="0" w:hanging="452"/>
        <w:jc w:val="left"/>
        <w:rPr>
          <w:sz w:val="19"/>
        </w:rPr>
      </w:pPr>
      <w:r>
        <w:rPr>
          <w:spacing w:val="-10"/>
          <w:sz w:val="19"/>
        </w:rPr>
        <w:t>Медицинский </w:t>
      </w:r>
      <w:r>
        <w:rPr>
          <w:spacing w:val="-11"/>
          <w:sz w:val="19"/>
        </w:rPr>
        <w:t>диагностический </w:t>
      </w:r>
      <w:r>
        <w:rPr>
          <w:spacing w:val="-9"/>
          <w:sz w:val="19"/>
        </w:rPr>
        <w:t>монитор (число,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шт.):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0" w:lineRule="auto" w:before="15" w:after="0"/>
        <w:ind w:left="118" w:right="0" w:firstLine="509"/>
        <w:jc w:val="left"/>
        <w:rPr>
          <w:sz w:val="19"/>
        </w:rPr>
      </w:pPr>
      <w:r>
        <w:rPr>
          <w:spacing w:val="-8"/>
          <w:sz w:val="19"/>
        </w:rPr>
        <w:t>тип </w:t>
      </w:r>
      <w:r>
        <w:rPr>
          <w:spacing w:val="-9"/>
          <w:sz w:val="19"/>
        </w:rPr>
        <w:t>(цветной </w:t>
      </w:r>
      <w:r>
        <w:rPr>
          <w:spacing w:val="-7"/>
          <w:sz w:val="19"/>
        </w:rPr>
        <w:t>или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монохромный);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размер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монитора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диагонали,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дюйм,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0" w:lineRule="auto" w:before="15" w:after="0"/>
        <w:ind w:left="789" w:right="0" w:hanging="153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пикселей,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ед..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8"/>
          <w:sz w:val="19"/>
        </w:rPr>
        <w:t>шаг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пикселя,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мкм.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более;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яркость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монитора,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кд/м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контрастность,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цветовая </w:t>
      </w:r>
      <w:r>
        <w:rPr>
          <w:spacing w:val="-11"/>
          <w:sz w:val="19"/>
        </w:rPr>
        <w:t>температура.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разрядность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цветовой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кодировки,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бит.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33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горизонтальный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угол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обзора,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градусы,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1"/>
          <w:sz w:val="19"/>
        </w:rPr>
        <w:t>вертикальный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угол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обзора,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градусы,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40" w:lineRule="auto" w:before="15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датчик </w:t>
      </w:r>
      <w:r>
        <w:rPr>
          <w:spacing w:val="-11"/>
          <w:sz w:val="19"/>
        </w:rPr>
        <w:t>освещенности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монитора;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40" w:lineRule="auto" w:before="15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датчик наружной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освещенности;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период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калибровки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монитора,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ч.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менее.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0" w:lineRule="auto" w:before="33" w:after="0"/>
        <w:ind w:left="118" w:right="0" w:firstLine="509"/>
        <w:jc w:val="left"/>
        <w:rPr>
          <w:sz w:val="19"/>
        </w:rPr>
      </w:pP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оттенков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серого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стандарту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DICOM.</w:t>
      </w:r>
    </w:p>
    <w:p>
      <w:pPr>
        <w:tabs>
          <w:tab w:pos="1999" w:val="left" w:leader="none"/>
        </w:tabs>
        <w:spacing w:line="264" w:lineRule="auto" w:before="124"/>
        <w:ind w:left="114" w:right="122" w:firstLine="513"/>
        <w:jc w:val="left"/>
        <w:rPr>
          <w:sz w:val="17"/>
        </w:rPr>
      </w:pPr>
      <w:r>
        <w:rPr>
          <w:spacing w:val="17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мониторов     </w:t>
      </w:r>
      <w:r>
        <w:rPr>
          <w:sz w:val="17"/>
        </w:rPr>
        <w:t>с    </w:t>
      </w:r>
      <w:r>
        <w:rPr>
          <w:spacing w:val="-10"/>
          <w:sz w:val="17"/>
        </w:rPr>
        <w:t>различными     характеристиками     требования     указываются 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отдельно   </w:t>
      </w:r>
      <w:r>
        <w:rPr>
          <w:spacing w:val="15"/>
          <w:sz w:val="17"/>
        </w:rPr>
        <w:t>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каждого.</w:t>
      </w:r>
    </w:p>
    <w:p>
      <w:pPr>
        <w:spacing w:before="46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2</w:t>
      </w:r>
    </w:p>
    <w:p>
      <w:pPr>
        <w:spacing w:after="0"/>
        <w:jc w:val="both"/>
        <w:rPr>
          <w:rFonts w:ascii="Times New Roman"/>
          <w:sz w:val="20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57082—2016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Системный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блок: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операционная </w:t>
      </w:r>
      <w:r>
        <w:rPr>
          <w:spacing w:val="-9"/>
          <w:sz w:val="19"/>
        </w:rPr>
        <w:t>система, </w:t>
      </w:r>
      <w:r>
        <w:rPr>
          <w:spacing w:val="-10"/>
          <w:sz w:val="19"/>
        </w:rPr>
        <w:t>совместимая </w:t>
      </w:r>
      <w:r>
        <w:rPr>
          <w:sz w:val="19"/>
        </w:rPr>
        <w:t>с </w:t>
      </w:r>
      <w:r>
        <w:rPr>
          <w:spacing w:val="-10"/>
          <w:sz w:val="19"/>
        </w:rPr>
        <w:t>поставляемым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СПО: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объем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оперативной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памяти.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Гб.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объем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запоминающего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устройства.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Гб.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объем </w:t>
      </w:r>
      <w:r>
        <w:rPr>
          <w:spacing w:val="-11"/>
          <w:sz w:val="19"/>
        </w:rPr>
        <w:t>видеопамяти. </w:t>
      </w:r>
      <w:r>
        <w:rPr>
          <w:spacing w:val="-8"/>
          <w:sz w:val="19"/>
        </w:rPr>
        <w:t>Мб. </w:t>
      </w:r>
      <w:r>
        <w:rPr>
          <w:spacing w:val="-6"/>
          <w:sz w:val="19"/>
        </w:rPr>
        <w:t>не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менее.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33" w:after="0"/>
        <w:ind w:left="802" w:right="0" w:hanging="162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ядер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процессора,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шт..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частота </w:t>
      </w:r>
      <w:r>
        <w:rPr>
          <w:spacing w:val="-10"/>
          <w:sz w:val="19"/>
        </w:rPr>
        <w:t>процессора. </w:t>
      </w:r>
      <w:r>
        <w:rPr>
          <w:spacing w:val="-8"/>
          <w:sz w:val="19"/>
        </w:rPr>
        <w:t>ГГц. </w:t>
      </w:r>
      <w:r>
        <w:rPr>
          <w:spacing w:val="-6"/>
          <w:sz w:val="19"/>
        </w:rPr>
        <w:t>не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менее.</w:t>
      </w:r>
    </w:p>
    <w:p>
      <w:pPr>
        <w:pStyle w:val="ListParagraph"/>
        <w:numPr>
          <w:ilvl w:val="2"/>
          <w:numId w:val="2"/>
        </w:numPr>
        <w:tabs>
          <w:tab w:pos="965" w:val="left" w:leader="none"/>
        </w:tabs>
        <w:spacing w:line="240" w:lineRule="auto" w:before="15" w:after="0"/>
        <w:ind w:left="964" w:right="0" w:hanging="324"/>
        <w:jc w:val="left"/>
        <w:rPr>
          <w:sz w:val="19"/>
        </w:rPr>
      </w:pPr>
      <w:r>
        <w:rPr>
          <w:spacing w:val="-10"/>
          <w:sz w:val="19"/>
        </w:rPr>
        <w:t>Устройства </w:t>
      </w:r>
      <w:r>
        <w:rPr>
          <w:spacing w:val="-9"/>
          <w:sz w:val="19"/>
        </w:rPr>
        <w:t>ввода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информации: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33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клавиатура: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манипулятор </w:t>
      </w:r>
      <w:r>
        <w:rPr>
          <w:spacing w:val="-9"/>
          <w:sz w:val="19"/>
        </w:rPr>
        <w:t>типа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«мышь».</w:t>
      </w:r>
    </w:p>
    <w:p>
      <w:pPr>
        <w:pStyle w:val="ListParagraph"/>
        <w:numPr>
          <w:ilvl w:val="2"/>
          <w:numId w:val="2"/>
        </w:numPr>
        <w:tabs>
          <w:tab w:pos="983" w:val="left" w:leader="none"/>
        </w:tabs>
        <w:spacing w:line="240" w:lineRule="auto" w:before="15" w:after="0"/>
        <w:ind w:left="982" w:right="0" w:hanging="342"/>
        <w:jc w:val="left"/>
        <w:rPr>
          <w:sz w:val="19"/>
        </w:rPr>
      </w:pPr>
      <w:r>
        <w:rPr>
          <w:spacing w:val="-9"/>
          <w:sz w:val="19"/>
        </w:rPr>
        <w:t>Печатающее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устройство: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печати: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10"/>
          <w:sz w:val="19"/>
        </w:rPr>
        <w:t>технология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печати: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поддерживаемые </w:t>
      </w:r>
      <w:r>
        <w:rPr>
          <w:spacing w:val="-9"/>
          <w:sz w:val="19"/>
        </w:rPr>
        <w:t>форматы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листов;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максимальное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разрешение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печати,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dpi.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скорость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печати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страниц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формата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А4.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страниц/мин,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менее.</w:t>
      </w:r>
    </w:p>
    <w:p>
      <w:pPr>
        <w:pStyle w:val="ListParagraph"/>
        <w:numPr>
          <w:ilvl w:val="2"/>
          <w:numId w:val="2"/>
        </w:numPr>
        <w:tabs>
          <w:tab w:pos="973" w:val="left" w:leader="none"/>
        </w:tabs>
        <w:spacing w:line="240" w:lineRule="auto" w:before="15" w:after="0"/>
        <w:ind w:left="972" w:right="0" w:hanging="332"/>
        <w:jc w:val="left"/>
        <w:rPr>
          <w:sz w:val="19"/>
        </w:rPr>
      </w:pPr>
      <w:r>
        <w:rPr>
          <w:spacing w:val="-8"/>
          <w:sz w:val="19"/>
        </w:rPr>
        <w:t>СПО для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АРМ: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DICOM-оовместимость;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перечень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модальностей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отображения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изображений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формате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DICOM: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76" w:lineRule="auto" w:before="15" w:after="0"/>
        <w:ind w:left="118" w:right="1496" w:firstLine="531"/>
        <w:jc w:val="left"/>
        <w:rPr>
          <w:sz w:val="19"/>
        </w:rPr>
      </w:pPr>
      <w:r>
        <w:rPr>
          <w:spacing w:val="-9"/>
          <w:sz w:val="19"/>
        </w:rPr>
        <w:t>поддержка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отображение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DICOM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изображений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анализа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полученных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ле­ </w:t>
      </w:r>
      <w:r>
        <w:rPr>
          <w:spacing w:val="-10"/>
          <w:sz w:val="19"/>
        </w:rPr>
        <w:t>чебно-профилактических учреждениях;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02" w:lineRule="exact" w:before="0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мультимодальный анализ изображений </w:t>
      </w:r>
      <w:r>
        <w:rPr>
          <w:spacing w:val="-9"/>
          <w:sz w:val="19"/>
        </w:rPr>
        <w:t>(указать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комбинации):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внесение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текстовых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аннотаций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изображении;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56" w:lineRule="auto" w:before="33" w:after="0"/>
        <w:ind w:left="136" w:right="1268" w:firstLine="513"/>
        <w:jc w:val="left"/>
        <w:rPr>
          <w:sz w:val="19"/>
        </w:rPr>
      </w:pPr>
      <w:r>
        <w:rPr>
          <w:spacing w:val="-10"/>
          <w:sz w:val="19"/>
        </w:rPr>
        <w:t>инструменты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обработки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анализа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диагностических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изображений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(текст,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яркость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контрастность, масштабирование,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сдвиг,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стрелки,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линейка,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углы,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поворот,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отражение,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площадь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длина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ломаной);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76" w:lineRule="auto" w:before="0" w:after="0"/>
        <w:ind w:left="127" w:right="1362" w:firstLine="513"/>
        <w:jc w:val="left"/>
        <w:rPr>
          <w:sz w:val="19"/>
        </w:rPr>
      </w:pPr>
      <w:r>
        <w:rPr>
          <w:spacing w:val="-8"/>
          <w:sz w:val="19"/>
        </w:rPr>
        <w:t>поиск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пациента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критериям: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фамилия,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инициалы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пациента,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идентификатор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паци­ </w:t>
      </w:r>
      <w:r>
        <w:rPr>
          <w:spacing w:val="-9"/>
          <w:sz w:val="19"/>
        </w:rPr>
        <w:t>ента. </w:t>
      </w:r>
      <w:r>
        <w:rPr>
          <w:spacing w:val="-8"/>
          <w:sz w:val="19"/>
        </w:rPr>
        <w:t>пол. </w:t>
      </w:r>
      <w:r>
        <w:rPr>
          <w:spacing w:val="-9"/>
          <w:sz w:val="19"/>
        </w:rPr>
        <w:t>дата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рождения;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02" w:lineRule="exact" w:before="0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печать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формате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DICOM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протоколе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операционной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поддержкой</w:t>
      </w:r>
    </w:p>
    <w:p>
      <w:pPr>
        <w:pStyle w:val="BodyText"/>
        <w:spacing w:before="16"/>
        <w:ind w:left="136"/>
      </w:pPr>
      <w:r>
        <w:rPr/>
        <w:t>цветной печати и опции полноразмерной печати;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запись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DICOM-файлов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CD/DVD-дис*.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USB,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станции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пользователя;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передача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DICOM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изображений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DICOM-совместимые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системы;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составление заключений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шаблонов </w:t>
      </w:r>
      <w:r>
        <w:rPr>
          <w:spacing w:val="-11"/>
          <w:sz w:val="19"/>
        </w:rPr>
        <w:t>заключений: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экспорт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изображений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форматах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BMP.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JPEG.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TIFF;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56" w:lineRule="auto" w:before="15" w:after="0"/>
        <w:ind w:left="136" w:right="1399" w:firstLine="504"/>
        <w:jc w:val="left"/>
        <w:rPr>
          <w:sz w:val="19"/>
        </w:rPr>
      </w:pPr>
      <w:r>
        <w:rPr>
          <w:spacing w:val="-10"/>
          <w:sz w:val="19"/>
        </w:rPr>
        <w:t>специализированные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пакеты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[заполняется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потребностями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заказчи­ </w:t>
      </w:r>
      <w:r>
        <w:rPr>
          <w:spacing w:val="-5"/>
          <w:sz w:val="19"/>
        </w:rPr>
        <w:t>ка </w:t>
      </w:r>
      <w:r>
        <w:rPr>
          <w:spacing w:val="-10"/>
          <w:sz w:val="19"/>
        </w:rPr>
        <w:t>(лечебно-профилактического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учреждения)].</w:t>
      </w:r>
    </w:p>
    <w:p>
      <w:pPr>
        <w:pStyle w:val="ListParagraph"/>
        <w:numPr>
          <w:ilvl w:val="2"/>
          <w:numId w:val="2"/>
        </w:numPr>
        <w:tabs>
          <w:tab w:pos="973" w:val="left" w:leader="none"/>
        </w:tabs>
        <w:spacing w:line="240" w:lineRule="auto" w:before="18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Сеть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питания: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напряжение </w:t>
      </w:r>
      <w:r>
        <w:rPr>
          <w:spacing w:val="-9"/>
          <w:sz w:val="19"/>
        </w:rPr>
        <w:t>питания.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В;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15" w:after="0"/>
        <w:ind w:left="802" w:right="0" w:hanging="162"/>
        <w:jc w:val="left"/>
        <w:rPr>
          <w:sz w:val="19"/>
        </w:rPr>
      </w:pPr>
      <w:r>
        <w:rPr>
          <w:spacing w:val="-9"/>
          <w:sz w:val="19"/>
        </w:rPr>
        <w:t>частота.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Гц.</w:t>
      </w:r>
    </w:p>
    <w:p>
      <w:pPr>
        <w:pStyle w:val="ListParagraph"/>
        <w:numPr>
          <w:ilvl w:val="2"/>
          <w:numId w:val="2"/>
        </w:numPr>
        <w:tabs>
          <w:tab w:pos="983" w:val="left" w:leader="none"/>
        </w:tabs>
        <w:spacing w:line="240" w:lineRule="auto" w:before="33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Гарантийный </w:t>
      </w:r>
      <w:r>
        <w:rPr>
          <w:spacing w:val="-8"/>
          <w:sz w:val="19"/>
        </w:rPr>
        <w:t>срок </w:t>
      </w:r>
      <w:r>
        <w:rPr>
          <w:spacing w:val="-11"/>
          <w:sz w:val="19"/>
        </w:rPr>
        <w:t>эксплуатации, </w:t>
      </w:r>
      <w:r>
        <w:rPr>
          <w:spacing w:val="-9"/>
          <w:sz w:val="19"/>
        </w:rPr>
        <w:t>лет. </w:t>
      </w:r>
      <w:r>
        <w:rPr>
          <w:spacing w:val="-6"/>
          <w:sz w:val="19"/>
        </w:rPr>
        <w:t>не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менее.</w:t>
      </w:r>
    </w:p>
    <w:p>
      <w:pPr>
        <w:pStyle w:val="ListParagraph"/>
        <w:numPr>
          <w:ilvl w:val="2"/>
          <w:numId w:val="2"/>
        </w:numPr>
        <w:tabs>
          <w:tab w:pos="983" w:val="left" w:leader="none"/>
        </w:tabs>
        <w:spacing w:line="240" w:lineRule="auto" w:before="15" w:after="0"/>
        <w:ind w:left="982" w:right="0" w:hanging="342"/>
        <w:jc w:val="left"/>
        <w:rPr>
          <w:sz w:val="19"/>
        </w:rPr>
      </w:pPr>
      <w:r>
        <w:rPr>
          <w:spacing w:val="-10"/>
          <w:sz w:val="19"/>
        </w:rPr>
        <w:t>Нормативный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лет.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менее.</w:t>
      </w:r>
    </w:p>
    <w:p>
      <w:pPr>
        <w:pStyle w:val="BodyText"/>
        <w:spacing w:line="276" w:lineRule="auto" w:before="15"/>
        <w:ind w:left="136" w:right="735" w:firstLine="504"/>
      </w:pPr>
      <w:r>
        <w:rPr>
          <w:spacing w:val="-9"/>
        </w:rPr>
        <w:t>Перечень </w:t>
      </w:r>
      <w:r>
        <w:rPr>
          <w:spacing w:val="-10"/>
        </w:rPr>
        <w:t>нормативных документов, </w:t>
      </w:r>
      <w:r>
        <w:rPr>
          <w:spacing w:val="-9"/>
        </w:rPr>
        <w:t>которым </w:t>
      </w:r>
      <w:r>
        <w:rPr>
          <w:spacing w:val="-10"/>
        </w:rPr>
        <w:t>должна соответствовать рабочая </w:t>
      </w:r>
      <w:r>
        <w:rPr>
          <w:spacing w:val="-9"/>
        </w:rPr>
        <w:t>станция </w:t>
      </w:r>
      <w:r>
        <w:rPr>
          <w:spacing w:val="-11"/>
        </w:rPr>
        <w:t>врача- рентгенолога, </w:t>
      </w:r>
      <w:r>
        <w:rPr>
          <w:spacing w:val="-10"/>
        </w:rPr>
        <w:t>представлен </w:t>
      </w:r>
      <w:r>
        <w:rPr/>
        <w:t>в </w:t>
      </w:r>
      <w:r>
        <w:rPr>
          <w:spacing w:val="-9"/>
        </w:rPr>
        <w:t>приложении </w:t>
      </w:r>
      <w:r>
        <w:rPr/>
        <w:t>А </w:t>
      </w:r>
      <w:r>
        <w:rPr>
          <w:spacing w:val="-9"/>
        </w:rPr>
        <w:t>(таблица </w:t>
      </w:r>
      <w:r>
        <w:rPr>
          <w:spacing w:val="-10"/>
        </w:rPr>
        <w:t>А.1).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0" w:hanging="317"/>
        <w:jc w:val="left"/>
      </w:pPr>
      <w:r>
        <w:rPr/>
        <w:t>Требования к оформлению технического</w:t>
      </w:r>
      <w:r>
        <w:rPr>
          <w:spacing w:val="-28"/>
        </w:rPr>
        <w:t> </w:t>
      </w:r>
      <w:r>
        <w:rPr/>
        <w:t>задания</w:t>
      </w:r>
    </w:p>
    <w:p>
      <w:pPr>
        <w:pStyle w:val="BodyText"/>
        <w:spacing w:line="276" w:lineRule="auto" w:before="166"/>
        <w:ind w:left="118" w:right="735" w:firstLine="522"/>
      </w:pPr>
      <w:r>
        <w:rPr>
          <w:spacing w:val="-9"/>
        </w:rPr>
        <w:t>Пример </w:t>
      </w:r>
      <w:r>
        <w:rPr>
          <w:spacing w:val="-10"/>
        </w:rPr>
        <w:t>медико-технических характеристик рабочей </w:t>
      </w:r>
      <w:r>
        <w:rPr>
          <w:spacing w:val="-9"/>
        </w:rPr>
        <w:t>станции </w:t>
      </w:r>
      <w:r>
        <w:rPr>
          <w:spacing w:val="-11"/>
        </w:rPr>
        <w:t>врача-ректгенолога </w:t>
      </w:r>
      <w:r>
        <w:rPr>
          <w:spacing w:val="-9"/>
        </w:rPr>
        <w:t>приведен </w:t>
      </w:r>
      <w:r>
        <w:rPr/>
        <w:t>в </w:t>
      </w:r>
      <w:r>
        <w:rPr>
          <w:spacing w:val="-10"/>
        </w:rPr>
        <w:t>при­ ложении </w:t>
      </w:r>
      <w:r>
        <w:rPr/>
        <w:t>Б </w:t>
      </w:r>
      <w:r>
        <w:rPr>
          <w:spacing w:val="-9"/>
        </w:rPr>
        <w:t>(таблица </w:t>
      </w:r>
      <w:r>
        <w:rPr>
          <w:spacing w:val="-11"/>
        </w:rPr>
        <w:t>Б.1).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ind w:right="112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57082—2016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4393" w:right="4392" w:firstLine="19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596" w:right="1597"/>
        <w:jc w:val="center"/>
      </w:pPr>
      <w:r>
        <w:rPr/>
        <w:t>Перечень нормативных документов,</w:t>
      </w:r>
    </w:p>
    <w:p>
      <w:pPr>
        <w:pStyle w:val="BodyText"/>
        <w:spacing w:before="15"/>
        <w:ind w:left="1596" w:right="1591"/>
        <w:jc w:val="center"/>
      </w:pPr>
      <w:r>
        <w:rPr/>
        <w:t>которым должна соответствовать рабочая станция врача-рентгенолога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А.1 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6732"/>
      </w:tblGrid>
      <w:tr>
        <w:trPr>
          <w:trHeight w:val="340" w:hRule="atLeast"/>
        </w:trPr>
        <w:tc>
          <w:tcPr>
            <w:tcW w:w="2889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1235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</w:tc>
        <w:tc>
          <w:tcPr>
            <w:tcW w:w="6732" w:type="dxa"/>
            <w:tcBorders>
              <w:left w:val="nil"/>
            </w:tcBorders>
          </w:tcPr>
          <w:p>
            <w:pPr>
              <w:pStyle w:val="TableParagraph"/>
              <w:spacing w:before="78"/>
              <w:ind w:left="2988" w:right="2518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</w:tr>
      <w:tr>
        <w:trPr>
          <w:trHeight w:val="540" w:hRule="atLeast"/>
        </w:trPr>
        <w:tc>
          <w:tcPr>
            <w:tcW w:w="2889" w:type="dxa"/>
            <w:tcBorders>
              <w:right w:val="nil"/>
            </w:tcBorders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z w:val="17"/>
              </w:rPr>
              <w:t>ГОСТ IEC 60950-1—2014</w:t>
            </w:r>
          </w:p>
        </w:tc>
        <w:tc>
          <w:tcPr>
            <w:tcW w:w="6732" w:type="dxa"/>
            <w:tcBorders>
              <w:left w:val="nil"/>
            </w:tcBorders>
          </w:tcPr>
          <w:p>
            <w:pPr>
              <w:pStyle w:val="TableParagraph"/>
              <w:tabs>
                <w:tab w:pos="1963" w:val="left" w:leader="none"/>
                <w:tab w:pos="3532" w:val="left" w:leader="none"/>
                <w:tab w:pos="4656" w:val="left" w:leader="none"/>
                <w:tab w:pos="5802" w:val="left" w:leader="none"/>
              </w:tabs>
              <w:spacing w:line="242" w:lineRule="auto"/>
              <w:ind w:left="620" w:right="140"/>
              <w:rPr>
                <w:sz w:val="17"/>
              </w:rPr>
            </w:pPr>
            <w:r>
              <w:rPr>
                <w:spacing w:val="-10"/>
                <w:sz w:val="17"/>
              </w:rPr>
              <w:t>Оборудование</w:t>
              <w:tab/>
              <w:t>информационных</w:t>
              <w:tab/>
              <w:t>технологий.</w:t>
              <w:tab/>
            </w:r>
            <w:r>
              <w:rPr>
                <w:spacing w:val="-9"/>
                <w:sz w:val="17"/>
              </w:rPr>
              <w:t>Требования</w:t>
              <w:tab/>
            </w:r>
            <w:r>
              <w:rPr>
                <w:spacing w:val="-10"/>
                <w:sz w:val="17"/>
              </w:rPr>
              <w:t>безопасно­ </w:t>
            </w:r>
            <w:r>
              <w:rPr>
                <w:spacing w:val="-8"/>
                <w:sz w:val="17"/>
              </w:rPr>
              <w:t>сти.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Общие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требования</w:t>
            </w:r>
          </w:p>
        </w:tc>
      </w:tr>
      <w:tr>
        <w:trPr>
          <w:trHeight w:val="540" w:hRule="atLeast"/>
        </w:trPr>
        <w:tc>
          <w:tcPr>
            <w:tcW w:w="2889" w:type="dxa"/>
            <w:tcBorders>
              <w:right w:val="nil"/>
            </w:tcBorders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Р МЭК 60601-1—2010</w:t>
            </w:r>
          </w:p>
        </w:tc>
        <w:tc>
          <w:tcPr>
            <w:tcW w:w="6732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620" w:right="17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Изделия </w:t>
            </w:r>
            <w:r>
              <w:rPr>
                <w:spacing w:val="-10"/>
                <w:sz w:val="17"/>
              </w:rPr>
              <w:t>медицинские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1.  </w:t>
            </w:r>
            <w:r>
              <w:rPr>
                <w:spacing w:val="-8"/>
                <w:sz w:val="17"/>
              </w:rPr>
              <w:t>Общие  </w:t>
            </w:r>
            <w:r>
              <w:rPr>
                <w:spacing w:val="-10"/>
                <w:sz w:val="17"/>
              </w:rPr>
              <w:t>требования  без­ опасности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учетом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основных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функциональных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характеристик</w:t>
            </w:r>
          </w:p>
        </w:tc>
      </w:tr>
      <w:tr>
        <w:trPr>
          <w:trHeight w:val="940" w:hRule="atLeast"/>
        </w:trPr>
        <w:tc>
          <w:tcPr>
            <w:tcW w:w="2889" w:type="dxa"/>
            <w:tcBorders>
              <w:right w:val="nil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ГОСТ Р МЭК 60601-1-2—2014</w:t>
            </w:r>
          </w:p>
        </w:tc>
        <w:tc>
          <w:tcPr>
            <w:tcW w:w="6732" w:type="dxa"/>
            <w:tcBorders>
              <w:left w:val="nil"/>
            </w:tcBorders>
          </w:tcPr>
          <w:p>
            <w:pPr>
              <w:pStyle w:val="TableParagraph"/>
              <w:spacing w:line="242" w:lineRule="auto"/>
              <w:ind w:left="620" w:right="99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 </w:t>
            </w:r>
            <w:r>
              <w:rPr>
                <w:spacing w:val="-10"/>
                <w:sz w:val="17"/>
              </w:rPr>
              <w:t>медицинские  </w:t>
            </w:r>
            <w:r>
              <w:rPr>
                <w:spacing w:val="-11"/>
                <w:sz w:val="17"/>
              </w:rPr>
              <w:t>электрические.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8"/>
                <w:sz w:val="17"/>
              </w:rPr>
              <w:t>Часть  1-2.  Общие  </w:t>
            </w:r>
            <w:r>
              <w:rPr>
                <w:spacing w:val="-11"/>
                <w:sz w:val="17"/>
              </w:rPr>
              <w:t>требования </w:t>
            </w:r>
            <w:r>
              <w:rPr>
                <w:spacing w:val="-10"/>
                <w:sz w:val="17"/>
              </w:rPr>
              <w:t>безопасности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 </w:t>
            </w:r>
            <w:r>
              <w:rPr>
                <w:spacing w:val="-10"/>
                <w:sz w:val="17"/>
              </w:rPr>
              <w:t>основных  функциональных  характеристик.  Па­  раллельный       </w:t>
            </w:r>
            <w:r>
              <w:rPr>
                <w:spacing w:val="-9"/>
                <w:sz w:val="17"/>
              </w:rPr>
              <w:t>стандарт.       </w:t>
            </w:r>
            <w:r>
              <w:rPr>
                <w:spacing w:val="-10"/>
                <w:sz w:val="17"/>
              </w:rPr>
              <w:t>Электромагнитная       совместимость.        Требования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испытания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BodyText"/>
        <w:ind w:left="1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16"/>
        <w:jc w:val="right"/>
      </w:pPr>
      <w:r>
        <w:rPr/>
        <w:t>ГОСТ Р 57082—2016</w:t>
      </w:r>
    </w:p>
    <w:p>
      <w:pPr>
        <w:pStyle w:val="BodyText"/>
        <w:spacing w:before="3"/>
        <w:rPr>
          <w:sz w:val="21"/>
        </w:rPr>
      </w:pPr>
    </w:p>
    <w:p>
      <w:pPr>
        <w:spacing w:line="264" w:lineRule="auto" w:before="95"/>
        <w:ind w:left="4400" w:right="4404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Б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3193" w:right="3194"/>
        <w:jc w:val="center"/>
      </w:pPr>
      <w:r>
        <w:rPr>
          <w:spacing w:val="-9"/>
        </w:rPr>
        <w:t>Пример </w:t>
      </w:r>
      <w:r>
        <w:rPr>
          <w:spacing w:val="-10"/>
        </w:rPr>
        <w:t>медико-технических характеристик рабочей </w:t>
      </w:r>
      <w:r>
        <w:rPr>
          <w:spacing w:val="-9"/>
        </w:rPr>
        <w:t>станции </w:t>
      </w:r>
      <w:r>
        <w:rPr>
          <w:spacing w:val="-11"/>
        </w:rPr>
        <w:t>врача-рентгенолога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118" w:right="0" w:firstLine="0"/>
        <w:jc w:val="left"/>
        <w:rPr>
          <w:sz w:val="17"/>
        </w:rPr>
      </w:pPr>
      <w:r>
        <w:rPr>
          <w:sz w:val="17"/>
        </w:rPr>
        <w:t>Таблица Б.1 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9"/>
        <w:gridCol w:w="1692"/>
        <w:gridCol w:w="2286"/>
      </w:tblGrid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78"/>
              <w:ind w:left="1874"/>
              <w:rPr>
                <w:sz w:val="17"/>
              </w:rPr>
            </w:pPr>
            <w:r>
              <w:rPr>
                <w:sz w:val="17"/>
              </w:rPr>
              <w:t>Характеристике (параметр)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left="501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78"/>
              <w:ind w:left="688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1 Медицинский диагностический монитор</w:t>
            </w:r>
          </w:p>
        </w:tc>
        <w:tc>
          <w:tcPr>
            <w:tcW w:w="1692" w:type="dxa"/>
          </w:tcPr>
          <w:p>
            <w:pPr>
              <w:pStyle w:val="TableParagraph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2 шт.. не менее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тип</w:t>
            </w:r>
          </w:p>
        </w:tc>
        <w:tc>
          <w:tcPr>
            <w:tcW w:w="1692" w:type="dxa"/>
          </w:tcPr>
          <w:p>
            <w:pPr>
              <w:pStyle w:val="TableParagraph"/>
              <w:ind w:left="548"/>
              <w:rPr>
                <w:sz w:val="17"/>
              </w:rPr>
            </w:pPr>
            <w:r>
              <w:rPr>
                <w:sz w:val="17"/>
              </w:rPr>
              <w:t>Цветной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размер монитора по диагонали, дюйм, не 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548" w:right="556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08" w:val="left" w:leader="none"/>
              </w:tabs>
              <w:spacing w:line="240" w:lineRule="auto" w:before="69" w:after="0"/>
              <w:ind w:left="207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число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пикселей,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ед..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482"/>
              <w:rPr>
                <w:sz w:val="17"/>
              </w:rPr>
            </w:pPr>
            <w:r>
              <w:rPr>
                <w:sz w:val="17"/>
              </w:rPr>
              <w:t>1600x1200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шаг пикселя, мкм. не более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64" w:right="547"/>
              <w:jc w:val="center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яркость монитора, «д/м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, не менее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63" w:right="556"/>
              <w:jc w:val="center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контрастность, не менее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40" w:right="556"/>
              <w:jc w:val="center"/>
              <w:rPr>
                <w:sz w:val="17"/>
              </w:rPr>
            </w:pPr>
            <w:r>
              <w:rPr>
                <w:sz w:val="17"/>
              </w:rPr>
              <w:t>900:1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цветовая температура. К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56"/>
              <w:jc w:val="center"/>
              <w:rPr>
                <w:sz w:val="17"/>
              </w:rPr>
            </w:pPr>
            <w:r>
              <w:rPr>
                <w:sz w:val="17"/>
              </w:rPr>
              <w:t>7500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разрядность цветовой кодировки, бит. не 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3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горизонтальный угол обзора, градусы, не 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39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вертикальный угол обзора, градусы, не 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39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датчик освещенности монитора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34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датчик наружной освещенности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34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период калибровки монитора, ч, не менее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64" w:right="556"/>
              <w:jc w:val="center"/>
              <w:rPr>
                <w:sz w:val="17"/>
              </w:rPr>
            </w:pPr>
            <w:r>
              <w:rPr>
                <w:sz w:val="17"/>
              </w:rPr>
              <w:t>20 000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679" w:type="dxa"/>
          </w:tcPr>
          <w:p>
            <w:pPr>
              <w:pStyle w:val="TableParagraph"/>
              <w:tabs>
                <w:tab w:pos="398" w:val="left" w:leader="none"/>
                <w:tab w:pos="1566" w:val="left" w:leader="none"/>
                <w:tab w:pos="2407" w:val="left" w:leader="none"/>
                <w:tab w:pos="3311" w:val="left" w:leader="none"/>
                <w:tab w:pos="4160" w:val="left" w:leader="none"/>
                <w:tab w:pos="4855" w:val="left" w:leader="none"/>
              </w:tabs>
              <w:spacing w:line="242" w:lineRule="auto" w:before="69"/>
              <w:ind w:left="130" w:right="98" w:hanging="9"/>
              <w:rPr>
                <w:sz w:val="17"/>
              </w:rPr>
            </w:pPr>
            <w:r>
              <w:rPr>
                <w:sz w:val="17"/>
              </w:rPr>
              <w:t>-</w:t>
              <w:tab/>
            </w:r>
            <w:r>
              <w:rPr>
                <w:spacing w:val="-10"/>
                <w:sz w:val="17"/>
              </w:rPr>
              <w:t>соответствие</w:t>
              <w:tab/>
            </w:r>
            <w:r>
              <w:rPr>
                <w:spacing w:val="-9"/>
                <w:sz w:val="17"/>
              </w:rPr>
              <w:t>функции</w:t>
              <w:tab/>
              <w:t>передачи</w:t>
              <w:tab/>
            </w:r>
            <w:r>
              <w:rPr>
                <w:spacing w:val="-10"/>
                <w:sz w:val="17"/>
              </w:rPr>
              <w:t>оттенков</w:t>
              <w:tab/>
            </w:r>
            <w:r>
              <w:rPr>
                <w:spacing w:val="-9"/>
                <w:sz w:val="17"/>
              </w:rPr>
              <w:t>серого</w:t>
              <w:tab/>
            </w:r>
            <w:r>
              <w:rPr>
                <w:spacing w:val="-10"/>
                <w:sz w:val="17"/>
              </w:rPr>
              <w:t>стандарту DICOM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35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2 Системный блок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34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операционная </w:t>
            </w:r>
            <w:r>
              <w:rPr>
                <w:spacing w:val="-9"/>
                <w:sz w:val="17"/>
              </w:rPr>
              <w:t>система, </w:t>
            </w:r>
            <w:r>
              <w:rPr>
                <w:spacing w:val="-10"/>
                <w:sz w:val="17"/>
              </w:rPr>
              <w:t>совместимая </w:t>
            </w:r>
            <w:r>
              <w:rPr>
                <w:sz w:val="17"/>
              </w:rPr>
              <w:t>с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поставляемым </w:t>
            </w:r>
            <w:r>
              <w:rPr>
                <w:spacing w:val="-11"/>
                <w:sz w:val="17"/>
              </w:rPr>
              <w:t>СПО</w:t>
            </w:r>
          </w:p>
        </w:tc>
        <w:tc>
          <w:tcPr>
            <w:tcW w:w="1692" w:type="dxa"/>
          </w:tcPr>
          <w:p>
            <w:pPr>
              <w:pStyle w:val="TableParagraph"/>
              <w:ind w:left="540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08" w:val="left" w:leader="none"/>
              </w:tabs>
              <w:spacing w:line="240" w:lineRule="auto" w:before="87" w:after="0"/>
              <w:ind w:left="207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объем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видеопамяти.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Мб.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47"/>
              <w:jc w:val="center"/>
              <w:rPr>
                <w:sz w:val="17"/>
              </w:rPr>
            </w:pPr>
            <w:r>
              <w:rPr>
                <w:sz w:val="17"/>
              </w:rPr>
              <w:t>512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объем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оперативной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памяти.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Гб.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08" w:val="left" w:leader="none"/>
              </w:tabs>
              <w:spacing w:line="240" w:lineRule="auto" w:before="87" w:after="0"/>
              <w:ind w:left="207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объем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запоминающего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устройства.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Гб.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564" w:right="547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число ядер процессора, шт.. не менее</w:t>
            </w:r>
          </w:p>
        </w:tc>
        <w:tc>
          <w:tcPr>
            <w:tcW w:w="1692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частота процессора. (Тц, не менее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64" w:right="556"/>
              <w:jc w:val="center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3 Устройства ввода информации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34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- клавиатура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69"/>
              <w:ind w:left="534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08" w:val="left" w:leader="none"/>
              </w:tabs>
              <w:spacing w:line="240" w:lineRule="auto" w:before="87" w:after="0"/>
              <w:ind w:left="207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манипулятор </w:t>
            </w:r>
            <w:r>
              <w:rPr>
                <w:spacing w:val="-9"/>
                <w:sz w:val="17"/>
              </w:rPr>
              <w:t>типа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«мышь»</w:t>
            </w:r>
          </w:p>
        </w:tc>
        <w:tc>
          <w:tcPr>
            <w:tcW w:w="1692" w:type="dxa"/>
          </w:tcPr>
          <w:p>
            <w:pPr>
              <w:pStyle w:val="TableParagraph"/>
              <w:ind w:left="534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 Печатающее устройство</w:t>
            </w:r>
          </w:p>
        </w:tc>
        <w:tc>
          <w:tcPr>
            <w:tcW w:w="1692" w:type="dxa"/>
          </w:tcPr>
          <w:p>
            <w:pPr>
              <w:pStyle w:val="TableParagraph"/>
              <w:ind w:left="534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08" w:val="left" w:leader="none"/>
              </w:tabs>
              <w:spacing w:line="240" w:lineRule="auto" w:before="87" w:after="0"/>
              <w:ind w:left="207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тип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печати</w:t>
            </w:r>
          </w:p>
        </w:tc>
        <w:tc>
          <w:tcPr>
            <w:tcW w:w="1692" w:type="dxa"/>
          </w:tcPr>
          <w:p>
            <w:pPr>
              <w:pStyle w:val="TableParagraph"/>
              <w:spacing w:before="78"/>
              <w:ind w:right="375"/>
              <w:jc w:val="right"/>
              <w:rPr>
                <w:sz w:val="17"/>
              </w:rPr>
            </w:pPr>
            <w:r>
              <w:rPr>
                <w:sz w:val="17"/>
              </w:rPr>
              <w:t>Черно-белая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679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- технология печати</w:t>
            </w:r>
          </w:p>
        </w:tc>
        <w:tc>
          <w:tcPr>
            <w:tcW w:w="1692" w:type="dxa"/>
          </w:tcPr>
          <w:p>
            <w:pPr>
              <w:pStyle w:val="TableParagraph"/>
              <w:ind w:left="507"/>
              <w:rPr>
                <w:sz w:val="17"/>
              </w:rPr>
            </w:pPr>
            <w:r>
              <w:rPr>
                <w:sz w:val="17"/>
              </w:rPr>
              <w:t>Лазерная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13"/>
        <w:ind w:right="152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42"/>
      </w:pPr>
      <w:r>
        <w:rPr/>
        <w:t>ГОСТ Р 57082—2016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52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Б. 1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9"/>
        <w:gridCol w:w="1710"/>
        <w:gridCol w:w="2286"/>
      </w:tblGrid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78"/>
              <w:ind w:left="1887"/>
              <w:rPr>
                <w:sz w:val="17"/>
              </w:rPr>
            </w:pPr>
            <w:r>
              <w:rPr>
                <w:sz w:val="17"/>
              </w:rPr>
              <w:t>Характеристика (параметр)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341" w:right="334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78"/>
              <w:ind w:left="678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поддерживаемые </w:t>
            </w:r>
            <w:r>
              <w:rPr>
                <w:spacing w:val="-9"/>
                <w:sz w:val="17"/>
              </w:rPr>
              <w:t>форматы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листов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326" w:right="334"/>
              <w:jc w:val="center"/>
              <w:rPr>
                <w:sz w:val="17"/>
              </w:rPr>
            </w:pPr>
            <w:r>
              <w:rPr>
                <w:sz w:val="17"/>
              </w:rPr>
              <w:t>А4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26" w:val="left" w:leader="none"/>
              </w:tabs>
              <w:spacing w:line="240" w:lineRule="auto" w:before="69" w:after="0"/>
              <w:ind w:left="225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максимальное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разрешение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печати,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dpi.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341" w:right="334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скорость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печати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страниц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формата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А4,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страниц/мин.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710" w:type="dxa"/>
          </w:tcPr>
          <w:p>
            <w:pPr>
              <w:pStyle w:val="TableParagraph"/>
              <w:ind w:left="340" w:right="334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5 СПО для АРМ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679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- DICOM-соемесгимость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Соответствие</w:t>
            </w:r>
          </w:p>
          <w:p>
            <w:pPr>
              <w:pStyle w:val="TableParagraph"/>
              <w:spacing w:before="2"/>
              <w:ind w:left="111"/>
              <w:rPr>
                <w:sz w:val="17"/>
              </w:rPr>
            </w:pPr>
            <w:r>
              <w:rPr>
                <w:sz w:val="17"/>
              </w:rPr>
              <w:t>ГОСТ РИСО 12052(1]</w:t>
            </w:r>
          </w:p>
        </w:tc>
      </w:tr>
      <w:tr>
        <w:trPr>
          <w:trHeight w:val="5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6" w:val="left" w:leader="none"/>
              </w:tabs>
              <w:spacing w:line="242" w:lineRule="auto" w:before="87" w:after="0"/>
              <w:ind w:left="139" w:right="139" w:firstLine="0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перечень  </w:t>
            </w:r>
            <w:r>
              <w:rPr>
                <w:spacing w:val="-10"/>
                <w:sz w:val="17"/>
              </w:rPr>
              <w:t>модальностей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отображения   изображений   </w:t>
            </w:r>
            <w:r>
              <w:rPr>
                <w:sz w:val="17"/>
              </w:rPr>
              <w:t>е   </w:t>
            </w:r>
            <w:r>
              <w:rPr>
                <w:spacing w:val="-10"/>
                <w:sz w:val="17"/>
              </w:rPr>
              <w:t>фор­ </w:t>
            </w:r>
            <w:r>
              <w:rPr>
                <w:spacing w:val="-8"/>
                <w:sz w:val="17"/>
              </w:rPr>
              <w:t>мате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DICOM</w:t>
            </w:r>
          </w:p>
        </w:tc>
        <w:tc>
          <w:tcPr>
            <w:tcW w:w="1710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spacing w:before="0"/>
              <w:ind w:left="335" w:right="334"/>
              <w:jc w:val="center"/>
              <w:rPr>
                <w:sz w:val="17"/>
              </w:rPr>
            </w:pPr>
            <w:r>
              <w:rPr>
                <w:sz w:val="17"/>
              </w:rPr>
              <w:t>CR. DX. RF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76" w:val="left" w:leader="none"/>
              </w:tabs>
              <w:spacing w:line="242" w:lineRule="auto" w:before="87" w:after="0"/>
              <w:ind w:left="121" w:right="99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продержка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отображение  изображений  </w:t>
            </w:r>
            <w:r>
              <w:rPr>
                <w:spacing w:val="-8"/>
                <w:sz w:val="17"/>
              </w:rPr>
              <w:t>DICOM   для   </w:t>
            </w:r>
            <w:r>
              <w:rPr>
                <w:spacing w:val="-11"/>
                <w:sz w:val="17"/>
              </w:rPr>
              <w:t>анализа </w:t>
            </w:r>
            <w:r>
              <w:rPr>
                <w:spacing w:val="-10"/>
                <w:sz w:val="17"/>
              </w:rPr>
              <w:t>данных,   </w:t>
            </w:r>
            <w:r>
              <w:rPr>
                <w:spacing w:val="-9"/>
                <w:sz w:val="17"/>
              </w:rPr>
              <w:t>получежых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других    </w:t>
            </w:r>
            <w:r>
              <w:rPr>
                <w:spacing w:val="-11"/>
                <w:sz w:val="17"/>
              </w:rPr>
              <w:t>лечебно-профилактических    </w:t>
            </w:r>
            <w:r>
              <w:rPr>
                <w:spacing w:val="-10"/>
                <w:sz w:val="17"/>
              </w:rPr>
              <w:t>учреж­ </w:t>
            </w:r>
            <w:r>
              <w:rPr>
                <w:spacing w:val="-11"/>
                <w:sz w:val="17"/>
              </w:rPr>
              <w:t>дениях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мультимодальный анализ изображений </w:t>
            </w:r>
            <w:r>
              <w:rPr>
                <w:spacing w:val="-9"/>
                <w:sz w:val="17"/>
              </w:rPr>
              <w:t>(указать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0"/>
                <w:sz w:val="17"/>
              </w:rPr>
              <w:t>комбинации)</w:t>
            </w:r>
          </w:p>
        </w:tc>
        <w:tc>
          <w:tcPr>
            <w:tcW w:w="1710" w:type="dxa"/>
          </w:tcPr>
          <w:p>
            <w:pPr>
              <w:pStyle w:val="TableParagraph"/>
              <w:ind w:left="352" w:right="334"/>
              <w:jc w:val="center"/>
              <w:rPr>
                <w:sz w:val="17"/>
              </w:rPr>
            </w:pPr>
            <w:r>
              <w:rPr>
                <w:sz w:val="17"/>
              </w:rPr>
              <w:t>CR — DX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26" w:val="left" w:leader="none"/>
              </w:tabs>
              <w:spacing w:line="240" w:lineRule="auto" w:before="87" w:after="0"/>
              <w:ind w:left="225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внесение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текстовых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аннотаций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измерений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изображении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9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81" w:val="left" w:leader="none"/>
                <w:tab w:pos="601" w:val="left" w:leader="none"/>
                <w:tab w:pos="1263" w:val="left" w:leader="none"/>
                <w:tab w:pos="2019" w:val="left" w:leader="none"/>
                <w:tab w:pos="2322" w:val="left" w:leader="none"/>
                <w:tab w:pos="3582" w:val="left" w:leader="none"/>
                <w:tab w:pos="5143" w:val="left" w:leader="none"/>
              </w:tabs>
              <w:spacing w:line="242" w:lineRule="auto" w:before="87" w:after="0"/>
              <w:ind w:left="130" w:right="95" w:firstLine="0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жструменгы    </w:t>
            </w:r>
            <w:r>
              <w:rPr>
                <w:spacing w:val="-10"/>
                <w:sz w:val="17"/>
              </w:rPr>
              <w:t>обработки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анализа    </w:t>
            </w:r>
            <w:r>
              <w:rPr>
                <w:spacing w:val="-11"/>
                <w:sz w:val="17"/>
              </w:rPr>
              <w:t>диагностических     </w:t>
            </w:r>
            <w:r>
              <w:rPr>
                <w:spacing w:val="-10"/>
                <w:sz w:val="17"/>
              </w:rPr>
              <w:t>изображе­ </w:t>
            </w:r>
            <w:r>
              <w:rPr>
                <w:spacing w:val="-8"/>
                <w:sz w:val="17"/>
              </w:rPr>
              <w:t>ний</w:t>
              <w:tab/>
            </w:r>
            <w:r>
              <w:rPr>
                <w:spacing w:val="-9"/>
                <w:sz w:val="17"/>
              </w:rPr>
              <w:t>(текст,</w:t>
              <w:tab/>
              <w:t>яркость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контрастность,</w:t>
              <w:tab/>
              <w:t>масштабирование,</w:t>
              <w:tab/>
              <w:t>сдвиг, </w:t>
            </w:r>
            <w:r>
              <w:rPr>
                <w:spacing w:val="-9"/>
                <w:sz w:val="17"/>
              </w:rPr>
              <w:t>стрелки, </w:t>
            </w:r>
            <w:r>
              <w:rPr>
                <w:spacing w:val="-10"/>
                <w:sz w:val="17"/>
              </w:rPr>
              <w:t>линемса. </w:t>
            </w:r>
            <w:r>
              <w:rPr>
                <w:spacing w:val="-8"/>
                <w:sz w:val="17"/>
              </w:rPr>
              <w:t>утлы, </w:t>
            </w:r>
            <w:r>
              <w:rPr>
                <w:spacing w:val="-10"/>
                <w:sz w:val="17"/>
              </w:rPr>
              <w:t>копирование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буфер  </w:t>
            </w:r>
            <w:r>
              <w:rPr>
                <w:spacing w:val="-10"/>
                <w:sz w:val="17"/>
              </w:rPr>
              <w:t>обмена,  поворот,  отражение,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площадь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длина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ломаной)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679" w:type="dxa"/>
          </w:tcPr>
          <w:p>
            <w:pPr>
              <w:pStyle w:val="TableParagraph"/>
              <w:spacing w:line="242" w:lineRule="auto"/>
              <w:ind w:left="139" w:right="103" w:hanging="9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8"/>
                <w:sz w:val="17"/>
              </w:rPr>
              <w:t>поиск </w:t>
            </w:r>
            <w:r>
              <w:rPr>
                <w:spacing w:val="-9"/>
                <w:sz w:val="17"/>
              </w:rPr>
              <w:t>пациента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следующим  критериям:  фамилия,  </w:t>
            </w:r>
            <w:r>
              <w:rPr>
                <w:spacing w:val="-10"/>
                <w:sz w:val="17"/>
              </w:rPr>
              <w:t>ишциалы </w:t>
            </w:r>
            <w:r>
              <w:rPr>
                <w:spacing w:val="-9"/>
                <w:sz w:val="17"/>
              </w:rPr>
              <w:t>пациента,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идентификатор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пациента,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пол.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дата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рождения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18" w:val="left" w:leader="none"/>
              </w:tabs>
              <w:spacing w:line="237" w:lineRule="auto" w:before="89" w:after="0"/>
              <w:ind w:left="130" w:right="139" w:firstLine="0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печать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формате  </w:t>
            </w:r>
            <w:r>
              <w:rPr>
                <w:spacing w:val="-8"/>
                <w:sz w:val="17"/>
              </w:rPr>
              <w:t>DICOM 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стандартном  </w:t>
            </w:r>
            <w:r>
              <w:rPr>
                <w:spacing w:val="-9"/>
                <w:sz w:val="17"/>
              </w:rPr>
              <w:t>протоколе  </w:t>
            </w:r>
            <w:r>
              <w:rPr>
                <w:spacing w:val="-11"/>
                <w:sz w:val="17"/>
              </w:rPr>
              <w:t>операци­ </w:t>
            </w:r>
            <w:r>
              <w:rPr>
                <w:spacing w:val="-9"/>
                <w:sz w:val="17"/>
              </w:rPr>
              <w:t>онной системы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поддержкой  цветной  печати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опции  </w:t>
            </w:r>
            <w:r>
              <w:rPr>
                <w:spacing w:val="-10"/>
                <w:sz w:val="17"/>
              </w:rPr>
              <w:t>полнораз­ </w:t>
            </w:r>
            <w:r>
              <w:rPr>
                <w:spacing w:val="-9"/>
                <w:sz w:val="17"/>
              </w:rPr>
              <w:t>мерной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печати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70" w:val="left" w:leader="none"/>
              </w:tabs>
              <w:spacing w:line="242" w:lineRule="auto" w:before="87" w:after="0"/>
              <w:ind w:left="139" w:right="145" w:hanging="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запись    DICOM-файлов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CD/DVD-диск.    </w:t>
            </w:r>
            <w:r>
              <w:rPr>
                <w:spacing w:val="-8"/>
                <w:sz w:val="17"/>
              </w:rPr>
              <w:t>USB.    </w:t>
            </w:r>
            <w:r>
              <w:rPr>
                <w:spacing w:val="-11"/>
                <w:sz w:val="17"/>
              </w:rPr>
              <w:t>непосредствен­ </w:t>
            </w:r>
            <w:r>
              <w:rPr>
                <w:spacing w:val="-6"/>
                <w:sz w:val="17"/>
              </w:rPr>
              <w:t>но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рабочей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станции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пользователя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73" w:val="left" w:leader="none"/>
              </w:tabs>
              <w:spacing w:line="242" w:lineRule="auto" w:before="87" w:after="0"/>
              <w:ind w:left="139" w:right="141" w:hanging="9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передача   </w:t>
            </w:r>
            <w:r>
              <w:rPr>
                <w:spacing w:val="-8"/>
                <w:sz w:val="17"/>
              </w:rPr>
              <w:t>DICOM   </w:t>
            </w:r>
            <w:r>
              <w:rPr>
                <w:spacing w:val="-10"/>
                <w:sz w:val="17"/>
              </w:rPr>
              <w:t>изображений   </w:t>
            </w:r>
            <w:r>
              <w:rPr>
                <w:spacing w:val="-6"/>
                <w:sz w:val="17"/>
              </w:rPr>
              <w:t>во    </w:t>
            </w:r>
            <w:r>
              <w:rPr>
                <w:spacing w:val="-10"/>
                <w:sz w:val="17"/>
              </w:rPr>
              <w:t>внешние    DICOM-совмести­ </w:t>
            </w:r>
            <w:r>
              <w:rPr>
                <w:spacing w:val="-7"/>
                <w:sz w:val="17"/>
              </w:rPr>
              <w:t>мые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системы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составление заключений </w:t>
            </w:r>
            <w:r>
              <w:rPr>
                <w:sz w:val="17"/>
              </w:rPr>
              <w:t>и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0"/>
                <w:sz w:val="17"/>
              </w:rPr>
              <w:t>шаблонов </w:t>
            </w:r>
            <w:r>
              <w:rPr>
                <w:spacing w:val="-11"/>
                <w:sz w:val="17"/>
              </w:rPr>
              <w:t>заключений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- экспорт изображений в форматах BMP. JPEG. TIFF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80" w:val="left" w:leader="none"/>
              </w:tabs>
              <w:spacing w:line="242" w:lineRule="auto" w:before="87" w:after="0"/>
              <w:ind w:left="139" w:right="132" w:hanging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специализированные </w:t>
            </w:r>
            <w:r>
              <w:rPr>
                <w:spacing w:val="-9"/>
                <w:sz w:val="17"/>
              </w:rPr>
              <w:t>пакеты  измерений  </w:t>
            </w:r>
            <w:r>
              <w:rPr>
                <w:spacing w:val="-10"/>
                <w:sz w:val="17"/>
              </w:rPr>
              <w:t>(заполняется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соот­ ветствии     </w:t>
            </w:r>
            <w:r>
              <w:rPr>
                <w:sz w:val="17"/>
              </w:rPr>
              <w:t>с     </w:t>
            </w:r>
            <w:r>
              <w:rPr>
                <w:spacing w:val="-10"/>
                <w:sz w:val="17"/>
              </w:rPr>
              <w:t>потребностями     заказчика     (лечебно-профилактическо­ </w:t>
            </w:r>
            <w:r>
              <w:rPr>
                <w:spacing w:val="-5"/>
                <w:sz w:val="17"/>
              </w:rPr>
              <w:t>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учреждения)]</w:t>
            </w:r>
          </w:p>
        </w:tc>
        <w:tc>
          <w:tcPr>
            <w:tcW w:w="1710" w:type="dxa"/>
          </w:tcPr>
          <w:p>
            <w:pPr>
              <w:pStyle w:val="TableParagraph"/>
              <w:ind w:left="350" w:right="33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6 Сеть питания</w:t>
            </w:r>
          </w:p>
        </w:tc>
        <w:tc>
          <w:tcPr>
            <w:tcW w:w="171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напряжение </w:t>
            </w:r>
            <w:r>
              <w:rPr>
                <w:spacing w:val="-9"/>
                <w:sz w:val="17"/>
              </w:rPr>
              <w:t>питания.</w:t>
            </w:r>
            <w:r>
              <w:rPr>
                <w:spacing w:val="-28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710" w:type="dxa"/>
          </w:tcPr>
          <w:p>
            <w:pPr>
              <w:pStyle w:val="TableParagraph"/>
              <w:ind w:left="352" w:right="334"/>
              <w:jc w:val="center"/>
              <w:rPr>
                <w:sz w:val="17"/>
              </w:rPr>
            </w:pPr>
            <w:r>
              <w:rPr>
                <w:sz w:val="17"/>
              </w:rPr>
              <w:t>220 В ± 10%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17" w:val="left" w:leader="none"/>
              </w:tabs>
              <w:spacing w:line="240" w:lineRule="auto" w:before="87" w:after="0"/>
              <w:ind w:left="216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частота.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710" w:type="dxa"/>
          </w:tcPr>
          <w:p>
            <w:pPr>
              <w:pStyle w:val="TableParagraph"/>
              <w:ind w:left="341" w:right="334"/>
              <w:jc w:val="center"/>
              <w:rPr>
                <w:sz w:val="17"/>
              </w:rPr>
            </w:pPr>
            <w:r>
              <w:rPr>
                <w:sz w:val="17"/>
              </w:rPr>
              <w:t>50/60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39"/>
              <w:rPr>
                <w:sz w:val="17"/>
              </w:rPr>
            </w:pPr>
            <w:r>
              <w:rPr>
                <w:sz w:val="17"/>
              </w:rPr>
              <w:t>7 Гарантийный срок эксплуатации, пет. не менее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679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8 Нормативный срок эксплуатации, лет. не менее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69"/>
              <w:ind w:left="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2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64" w:lineRule="auto" w:before="69"/>
              <w:ind w:left="139" w:right="1652" w:firstLine="504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 </w:t>
            </w: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Количественные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качественные значения характеристик, приведенные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таблице, </w:t>
            </w:r>
            <w:r>
              <w:rPr>
                <w:spacing w:val="-9"/>
                <w:sz w:val="17"/>
              </w:rPr>
              <w:t>носят справочный </w:t>
            </w:r>
            <w:r>
              <w:rPr>
                <w:spacing w:val="-10"/>
                <w:sz w:val="17"/>
              </w:rPr>
              <w:t>характер.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14"/>
        <w:ind w:left="13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720" w:bottom="720" w:left="128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57082—2016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4251" w:right="4240"/>
        <w:jc w:val="center"/>
      </w:pPr>
      <w:r>
        <w:rPr/>
        <w:t>Библиография</w:t>
      </w:r>
    </w:p>
    <w:p>
      <w:pPr>
        <w:pStyle w:val="BodyText"/>
        <w:rPr>
          <w:sz w:val="24"/>
        </w:rPr>
      </w:pPr>
    </w:p>
    <w:p>
      <w:pPr>
        <w:pStyle w:val="BodyText"/>
        <w:ind w:left="106"/>
      </w:pPr>
      <w:r>
        <w:rPr/>
        <w:t>(1] ГОСТ Р ИСО 12052—2009 Информатизация здоровья. Цифровые изображения и связь в медицине</w:t>
      </w:r>
    </w:p>
    <w:p>
      <w:pPr>
        <w:pStyle w:val="BodyText"/>
        <w:spacing w:before="6"/>
        <w:ind w:left="2959"/>
      </w:pPr>
      <w:r>
        <w:rPr/>
        <w:t>(DiCOM). включая управление документооборотом и данными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4"/>
        <w:ind w:right="112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57082—2016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253" w:val="left" w:leader="none"/>
          <w:tab w:pos="8546" w:val="left" w:leader="none"/>
        </w:tabs>
        <w:spacing w:before="131"/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615.47:006.354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11.040.50</w:t>
        <w:tab/>
      </w:r>
      <w:r>
        <w:rPr>
          <w:spacing w:val="-10"/>
        </w:rPr>
        <w:t>ОКП944200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192" w:val="left" w:leader="none"/>
          <w:tab w:pos="1947" w:val="left" w:leader="none"/>
          <w:tab w:pos="3537" w:val="left" w:leader="none"/>
          <w:tab w:pos="4415" w:val="left" w:leader="none"/>
          <w:tab w:pos="5713" w:val="left" w:leader="none"/>
          <w:tab w:pos="7115" w:val="left" w:leader="none"/>
          <w:tab w:pos="8065" w:val="left" w:leader="none"/>
        </w:tabs>
        <w:spacing w:line="256" w:lineRule="auto"/>
        <w:ind w:left="114" w:right="112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государственная</w:t>
        <w:tab/>
        <w:t>закупка,</w:t>
        <w:tab/>
        <w:t>медицинское</w:t>
        <w:tab/>
      </w:r>
      <w:r>
        <w:rPr>
          <w:spacing w:val="-11"/>
        </w:rPr>
        <w:t>электрическое</w:t>
        <w:tab/>
      </w:r>
      <w:r>
        <w:rPr>
          <w:spacing w:val="-9"/>
        </w:rPr>
        <w:t>изделие,</w:t>
        <w:tab/>
      </w:r>
      <w:r>
        <w:rPr>
          <w:spacing w:val="-11"/>
        </w:rPr>
        <w:t>автоматизированное </w:t>
      </w:r>
      <w:r>
        <w:rPr>
          <w:spacing w:val="-10"/>
        </w:rPr>
        <w:t>рабочее </w:t>
      </w:r>
      <w:r>
        <w:rPr>
          <w:spacing w:val="-9"/>
        </w:rPr>
        <w:t>место, </w:t>
      </w:r>
      <w:r>
        <w:rPr>
          <w:spacing w:val="-10"/>
        </w:rPr>
        <w:t>рабочая</w:t>
      </w:r>
      <w:r>
        <w:rPr>
          <w:spacing w:val="-31"/>
        </w:rPr>
        <w:t> </w:t>
      </w:r>
      <w:r>
        <w:rPr>
          <w:spacing w:val="-10"/>
        </w:rPr>
        <w:t>станция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64" w:lineRule="auto" w:before="0"/>
        <w:ind w:left="4006" w:right="3998" w:firstLine="0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spacing w:val="-8"/>
          <w:sz w:val="17"/>
        </w:rPr>
        <w:t>А.8. </w:t>
      </w:r>
      <w:r>
        <w:rPr>
          <w:i/>
          <w:spacing w:val="-10"/>
          <w:sz w:val="17"/>
        </w:rPr>
        <w:t>Хрусталев</w:t>
      </w:r>
      <w:r>
        <w:rPr>
          <w:i/>
          <w:spacing w:val="-10"/>
          <w:w w:val="100"/>
          <w:sz w:val="17"/>
        </w:rPr>
        <w:t> </w:t>
      </w:r>
      <w:r>
        <w:rPr>
          <w:spacing w:val="-9"/>
          <w:sz w:val="17"/>
        </w:rPr>
        <w:t>Корректор </w:t>
      </w:r>
      <w:r>
        <w:rPr>
          <w:i/>
          <w:spacing w:val="-8"/>
          <w:sz w:val="17"/>
        </w:rPr>
        <w:t>Г.В. </w:t>
      </w:r>
      <w:r>
        <w:rPr>
          <w:i/>
          <w:spacing w:val="-10"/>
          <w:sz w:val="17"/>
        </w:rPr>
        <w:t>Яковлева</w:t>
      </w:r>
    </w:p>
    <w:p>
      <w:pPr>
        <w:spacing w:before="1"/>
        <w:ind w:left="1596" w:right="1581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Ю.В. Поповой</w:t>
      </w:r>
    </w:p>
    <w:p>
      <w:pPr>
        <w:pStyle w:val="BodyText"/>
        <w:rPr>
          <w:i/>
          <w:sz w:val="18"/>
        </w:rPr>
      </w:pPr>
    </w:p>
    <w:p>
      <w:pPr>
        <w:spacing w:before="138"/>
        <w:ind w:left="1596" w:right="1604" w:firstLine="0"/>
        <w:jc w:val="center"/>
        <w:rPr>
          <w:sz w:val="15"/>
        </w:rPr>
      </w:pPr>
      <w:r>
        <w:rPr>
          <w:sz w:val="15"/>
        </w:rPr>
        <w:t>Сдано в набор t9.0a.20ie. Подписано а печать 30.09.2016. Формат 60 * 64 V</w:t>
      </w:r>
      <w:r>
        <w:rPr>
          <w:rFonts w:ascii="Times New Roman" w:hAnsi="Times New Roman"/>
          <w:position w:val="-3"/>
          <w:sz w:val="11"/>
        </w:rPr>
        <w:t>8 </w:t>
      </w:r>
      <w:r>
        <w:rPr>
          <w:sz w:val="15"/>
        </w:rPr>
        <w:t>Гарнитура Ариал.</w:t>
      </w:r>
    </w:p>
    <w:p>
      <w:pPr>
        <w:spacing w:before="11"/>
        <w:ind w:left="1593" w:right="1604" w:firstLine="0"/>
        <w:jc w:val="center"/>
        <w:rPr>
          <w:sz w:val="15"/>
        </w:rPr>
      </w:pPr>
      <w:r>
        <w:rPr>
          <w:sz w:val="15"/>
        </w:rPr>
        <w:t>Усп. печ. п. 1.40. Уч.*иэд. л. 1,20. Тираж 25 эка Зак. 2474.</w:t>
      </w:r>
    </w:p>
    <w:p>
      <w:pPr>
        <w:spacing w:before="43"/>
        <w:ind w:left="1596" w:right="1604" w:firstLine="0"/>
        <w:jc w:val="center"/>
        <w:rPr>
          <w:sz w:val="15"/>
        </w:rPr>
      </w:pPr>
      <w:r>
        <w:rPr>
          <w:sz w:val="15"/>
        </w:rPr>
        <w:t>Подготовлено на основ»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before="138"/>
        <w:ind w:left="2374" w:right="2384" w:firstLine="0"/>
        <w:jc w:val="center"/>
        <w:rPr>
          <w:sz w:val="15"/>
        </w:rPr>
      </w:pPr>
      <w:r>
        <w:rPr>
          <w:sz w:val="15"/>
        </w:rPr>
        <w:t>Набрано в ИД «Юриспруденция». 115419. Москва, ул. Орджоникидзе. И. </w:t>
      </w:r>
      <w:hyperlink r:id="rId12">
        <w:r>
          <w:rPr>
            <w:sz w:val="15"/>
          </w:rPr>
          <w:t>www.funairdat.ru </w:t>
        </w:r>
      </w:hyperlink>
      <w:hyperlink r:id="rId13">
        <w:r>
          <w:rPr>
            <w:sz w:val="15"/>
          </w:rPr>
          <w:t>y-book@marf.ru</w:t>
        </w:r>
      </w:hyperlink>
    </w:p>
    <w:p>
      <w:pPr>
        <w:pStyle w:val="BodyText"/>
        <w:spacing w:before="4"/>
      </w:pPr>
    </w:p>
    <w:p>
      <w:pPr>
        <w:spacing w:line="167" w:lineRule="exact" w:before="0"/>
        <w:ind w:left="1596" w:right="1601" w:firstLine="0"/>
        <w:jc w:val="center"/>
        <w:rPr>
          <w:rFonts w:ascii="Times New Roman" w:hAnsi="Times New Roman"/>
          <w:sz w:val="14"/>
        </w:rPr>
      </w:pPr>
      <w:r>
        <w:rPr>
          <w:sz w:val="15"/>
        </w:rPr>
        <w:t>Издано и отпечатано во ФГУП «СТАНДАРТИНФОРМ». 123995, Москва. Гранатный пер.. </w:t>
      </w:r>
      <w:r>
        <w:rPr>
          <w:sz w:val="12"/>
        </w:rPr>
        <w:t>4</w:t>
      </w:r>
      <w:r>
        <w:rPr>
          <w:rFonts w:ascii="Times New Roman" w:hAnsi="Times New Roman"/>
          <w:sz w:val="14"/>
        </w:rPr>
        <w:t>.</w:t>
      </w:r>
    </w:p>
    <w:p>
      <w:pPr>
        <w:spacing w:line="190" w:lineRule="exact" w:before="0"/>
        <w:ind w:left="1588" w:right="1604" w:firstLine="0"/>
        <w:jc w:val="center"/>
        <w:rPr>
          <w:sz w:val="15"/>
        </w:rPr>
      </w:pPr>
      <w:hyperlink r:id="rId14">
        <w:r>
          <w:rPr>
            <w:sz w:val="15"/>
          </w:rPr>
          <w:t>www.</w:t>
        </w:r>
        <w:r>
          <w:rPr>
            <w:rFonts w:ascii="Times New Roman"/>
            <w:sz w:val="17"/>
          </w:rPr>
          <w:t>90</w:t>
        </w:r>
        <w:r>
          <w:rPr>
            <w:sz w:val="15"/>
          </w:rPr>
          <w:t>sbnfo.ru </w:t>
        </w:r>
      </w:hyperlink>
      <w:hyperlink r:id="rId15">
        <w:r>
          <w:rPr>
            <w:sz w:val="15"/>
          </w:rPr>
          <w:t>info@gostinfb.ru</w:t>
        </w:r>
      </w:hyperlink>
    </w:p>
    <w:sectPr>
      <w:footerReference w:type="default" r:id="rId11"/>
      <w:pgSz w:w="11900" w:h="16840"/>
      <w:pgMar w:footer="523" w:header="520" w:top="720" w:bottom="7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30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128998pt;margin-top:805.031921pt;width:28.1pt;height:12.65pt;mso-position-horizontal-relative:page;mso-position-vertical-relative:page;z-index:-301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0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887001pt;margin-top:23.639915pt;width:28.1pt;height:12.65pt;mso-position-horizontal-relative:page;mso-position-vertical-relative:page;z-index:-3028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0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0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39" w:hanging="250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2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5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1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7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0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50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39" w:hanging="24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43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39" w:hanging="240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2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5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1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7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4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30" w:hanging="18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2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5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1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7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0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18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30" w:hanging="25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2" w:hanging="2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5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1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7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0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51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25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21" w:hanging="23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74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9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4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9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94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49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9" w:hanging="237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39" w:hanging="2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2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5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1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4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0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63" w:hanging="207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25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07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7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8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07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7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8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07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7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8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07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7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8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16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64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09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9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3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9" w:hanging="8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07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46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4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7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4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28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75" w:hanging="8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97" w:hanging="17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6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617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14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960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0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3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06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0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3" w:hanging="3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5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51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298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1540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17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5"/>
      <w:ind w:left="802" w:hanging="16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n/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funairdat.ru/" TargetMode="External"/><Relationship Id="rId13" Type="http://schemas.openxmlformats.org/officeDocument/2006/relationships/hyperlink" Target="mailto:y-book@marf.ru" TargetMode="External"/><Relationship Id="rId14" Type="http://schemas.openxmlformats.org/officeDocument/2006/relationships/hyperlink" Target="http://www.90sbnfo.ru/" TargetMode="External"/><Relationship Id="rId15" Type="http://schemas.openxmlformats.org/officeDocument/2006/relationships/hyperlink" Target="mailto:info@gostinfb.ru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2018-11-06T10:28:46Z</dcterms:created>
  <dcterms:modified xsi:type="dcterms:W3CDTF">2018-11-06T10:28:46Z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