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81E31" w:rsidRPr="0020563A" w:rsidRDefault="0020563A">
      <w:pPr>
        <w:pStyle w:val="1"/>
        <w:spacing w:before="72"/>
        <w:ind w:left="938"/>
        <w:rPr>
          <w:rFonts w:ascii="Arial"/>
          <w:lang w:val="ru-RU"/>
        </w:rPr>
      </w:pPr>
      <w:r>
        <w:fldChar w:fldCharType="begin"/>
      </w:r>
      <w:r w:rsidRPr="0020563A">
        <w:rPr>
          <w:lang w:val="ru-RU"/>
        </w:rPr>
        <w:instrText xml:space="preserve"> </w:instrText>
      </w:r>
      <w:r>
        <w:instrText>HYPERLINK</w:instrText>
      </w:r>
      <w:r w:rsidRPr="0020563A">
        <w:rPr>
          <w:lang w:val="ru-RU"/>
        </w:rPr>
        <w:instrText xml:space="preserve"> "</w:instrText>
      </w:r>
      <w:r>
        <w:instrText>https</w:instrText>
      </w:r>
      <w:r w:rsidRPr="0020563A">
        <w:rPr>
          <w:lang w:val="ru-RU"/>
        </w:rPr>
        <w:instrText>://</w:instrText>
      </w:r>
      <w:r>
        <w:instrText>www</w:instrText>
      </w:r>
      <w:r w:rsidRPr="0020563A">
        <w:rPr>
          <w:lang w:val="ru-RU"/>
        </w:rPr>
        <w:instrText>.</w:instrText>
      </w:r>
      <w:r>
        <w:instrText>elec</w:instrText>
      </w:r>
      <w:r w:rsidRPr="0020563A">
        <w:rPr>
          <w:lang w:val="ru-RU"/>
        </w:rPr>
        <w:instrText>.</w:instrText>
      </w:r>
      <w:r>
        <w:instrText>ru</w:instrText>
      </w:r>
      <w:r w:rsidRPr="0020563A">
        <w:rPr>
          <w:lang w:val="ru-RU"/>
        </w:rPr>
        <w:instrText>/" \</w:instrText>
      </w:r>
      <w:r>
        <w:instrText>h</w:instrText>
      </w:r>
      <w:r w:rsidRPr="0020563A">
        <w:rPr>
          <w:lang w:val="ru-RU"/>
        </w:rPr>
        <w:instrText xml:space="preserve"> </w:instrText>
      </w:r>
      <w:r>
        <w:fldChar w:fldCharType="separate"/>
      </w:r>
      <w:r>
        <w:rPr>
          <w:rFonts w:ascii="Arial"/>
          <w:color w:val="0000FF"/>
          <w:spacing w:val="-10"/>
          <w:u w:val="single" w:color="0000FF"/>
        </w:rPr>
        <w:t>Elec</w:t>
      </w:r>
      <w:r w:rsidRPr="0020563A">
        <w:rPr>
          <w:rFonts w:ascii="Arial"/>
          <w:color w:val="0000FF"/>
          <w:spacing w:val="-10"/>
          <w:lang w:val="ru-RU"/>
        </w:rPr>
        <w:t>.</w:t>
      </w:r>
      <w:r>
        <w:rPr>
          <w:rFonts w:ascii="Arial"/>
          <w:color w:val="0000FF"/>
          <w:spacing w:val="-10"/>
        </w:rPr>
        <w:t>ru</w:t>
      </w:r>
      <w:r>
        <w:rPr>
          <w:rFonts w:ascii="Arial"/>
          <w:color w:val="0000FF"/>
          <w:spacing w:val="-10"/>
        </w:rPr>
        <w:fldChar w:fldCharType="end"/>
      </w:r>
    </w:p>
    <w:p w:rsidR="00281E31" w:rsidRPr="0020563A" w:rsidRDefault="0020563A">
      <w:pPr>
        <w:spacing w:before="78"/>
        <w:ind w:left="938"/>
        <w:rPr>
          <w:rFonts w:ascii="Arial" w:hAnsi="Arial"/>
          <w:sz w:val="16"/>
          <w:lang w:val="ru-RU"/>
        </w:rPr>
      </w:pPr>
      <w:r w:rsidRPr="0020563A">
        <w:rPr>
          <w:lang w:val="ru-RU"/>
        </w:rPr>
        <w:br w:type="column"/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938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type w:val="continuous"/>
          <w:pgSz w:w="11900" w:h="16840"/>
          <w:pgMar w:top="440" w:right="1320" w:bottom="280" w:left="300" w:header="720" w:footer="720" w:gutter="0"/>
          <w:cols w:num="2" w:space="720" w:equalWidth="0">
            <w:col w:w="1460" w:space="4771"/>
            <w:col w:w="4049"/>
          </w:cols>
        </w:sectPr>
      </w:pPr>
    </w:p>
    <w:p w:rsidR="00281E31" w:rsidRPr="0020563A" w:rsidRDefault="0020563A">
      <w:pPr>
        <w:pStyle w:val="a3"/>
        <w:rPr>
          <w:rFonts w:ascii="Arial"/>
          <w:sz w:val="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970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E31" w:rsidRPr="0020563A" w:rsidRDefault="00281E31">
      <w:pPr>
        <w:pStyle w:val="a3"/>
        <w:spacing w:before="2"/>
        <w:rPr>
          <w:rFonts w:ascii="Arial"/>
          <w:sz w:val="5"/>
          <w:lang w:val="ru-RU"/>
        </w:rPr>
      </w:pPr>
    </w:p>
    <w:p w:rsidR="00281E31" w:rsidRPr="0020563A" w:rsidRDefault="0020563A">
      <w:pPr>
        <w:spacing w:before="1"/>
        <w:ind w:left="100"/>
        <w:rPr>
          <w:rFonts w:ascii="Times New Roman" w:hAnsi="Times New Roman"/>
          <w:sz w:val="4"/>
          <w:lang w:val="ru-RU"/>
        </w:rPr>
      </w:pPr>
      <w:hyperlink r:id="rId5">
        <w:r w:rsidRPr="0020563A">
          <w:rPr>
            <w:rFonts w:ascii="Times New Roman" w:hAnsi="Times New Roman"/>
            <w:spacing w:val="-12"/>
            <w:sz w:val="4"/>
            <w:lang w:val="ru-RU"/>
          </w:rPr>
          <w:t>п</w:t>
        </w:r>
        <w:r w:rsidRPr="0020563A">
          <w:rPr>
            <w:rFonts w:ascii="Times New Roman" w:hAnsi="Times New Roman"/>
            <w:spacing w:val="-10"/>
            <w:sz w:val="4"/>
            <w:lang w:val="ru-RU"/>
          </w:rPr>
          <w:t>л</w:t>
        </w:r>
        <w:r w:rsidRPr="0020563A">
          <w:rPr>
            <w:rFonts w:ascii="Times New Roman" w:hAnsi="Times New Roman"/>
            <w:spacing w:val="-8"/>
            <w:sz w:val="4"/>
            <w:lang w:val="ru-RU"/>
          </w:rPr>
          <w:t>ат</w:t>
        </w:r>
        <w:r w:rsidRPr="0020563A">
          <w:rPr>
            <w:rFonts w:ascii="Times New Roman" w:hAnsi="Times New Roman"/>
            <w:spacing w:val="-10"/>
            <w:sz w:val="4"/>
            <w:lang w:val="ru-RU"/>
          </w:rPr>
          <w:t>о</w:t>
        </w:r>
        <w:r w:rsidRPr="0020563A">
          <w:rPr>
            <w:rFonts w:ascii="Times New Roman" w:hAnsi="Times New Roman"/>
            <w:sz w:val="4"/>
            <w:lang w:val="ru-RU"/>
          </w:rPr>
          <w:t>к</w:t>
        </w:r>
        <w:r w:rsidRPr="0020563A">
          <w:rPr>
            <w:rFonts w:ascii="Times New Roman" w:hAnsi="Times New Roman"/>
            <w:spacing w:val="-21"/>
            <w:sz w:val="4"/>
            <w:lang w:val="ru-RU"/>
          </w:rPr>
          <w:t>ш</w:t>
        </w:r>
        <w:r w:rsidRPr="0020563A">
          <w:rPr>
            <w:rFonts w:ascii="Times New Roman" w:hAnsi="Times New Roman"/>
            <w:spacing w:val="-8"/>
            <w:sz w:val="4"/>
            <w:lang w:val="ru-RU"/>
          </w:rPr>
          <w:t>а</w:t>
        </w:r>
        <w:r w:rsidRPr="0020563A">
          <w:rPr>
            <w:rFonts w:ascii="Times New Roman" w:hAnsi="Times New Roman"/>
            <w:spacing w:val="-10"/>
            <w:sz w:val="4"/>
            <w:lang w:val="ru-RU"/>
          </w:rPr>
          <w:t>р</w:t>
        </w:r>
        <w:r w:rsidRPr="0020563A">
          <w:rPr>
            <w:rFonts w:ascii="Times New Roman" w:hAnsi="Times New Roman"/>
            <w:sz w:val="4"/>
            <w:lang w:val="ru-RU"/>
          </w:rPr>
          <w:t>ф</w:t>
        </w:r>
      </w:hyperlink>
    </w:p>
    <w:p w:rsidR="00281E31" w:rsidRPr="0020563A" w:rsidRDefault="00281E31">
      <w:pPr>
        <w:rPr>
          <w:rFonts w:ascii="Times New Roman" w:hAnsi="Times New Roman"/>
          <w:sz w:val="4"/>
          <w:lang w:val="ru-RU"/>
        </w:rPr>
        <w:sectPr w:rsidR="00281E31" w:rsidRPr="0020563A">
          <w:type w:val="continuous"/>
          <w:pgSz w:w="11900" w:h="16840"/>
          <w:pgMar w:top="440" w:right="1320" w:bottom="280" w:left="30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62.4pt;margin-top:57.4pt;width:482.95pt;height:687.45pt;z-index:-38392;mso-position-horizontal-relative:page;mso-position-vertical-relative:page" filled="f" stroked="f">
            <v:textbox inset="0,0,0,0">
              <w:txbxContent>
                <w:p w:rsidR="00281E31" w:rsidRPr="0020563A" w:rsidRDefault="0020563A">
                  <w:pPr>
                    <w:ind w:left="14"/>
                    <w:rPr>
                      <w:b/>
                      <w:sz w:val="19"/>
                      <w:lang w:val="ru-RU"/>
                    </w:rPr>
                  </w:pPr>
                  <w:r w:rsidRPr="0020563A">
                    <w:rPr>
                      <w:b/>
                      <w:sz w:val="19"/>
                      <w:lang w:val="ru-RU"/>
                    </w:rPr>
                    <w:t xml:space="preserve">ГО С Т </w:t>
                  </w:r>
                  <w:r>
                    <w:rPr>
                      <w:b/>
                      <w:sz w:val="19"/>
                    </w:rPr>
                    <w:t>EH</w:t>
                  </w:r>
                  <w:r w:rsidRPr="0020563A">
                    <w:rPr>
                      <w:b/>
                      <w:sz w:val="19"/>
                      <w:lang w:val="ru-RU"/>
                    </w:rPr>
                    <w:t xml:space="preserve"> 50085-2-3-2008</w:t>
                  </w:r>
                </w:p>
                <w:p w:rsidR="00281E31" w:rsidRPr="0020563A" w:rsidRDefault="00281E31">
                  <w:pPr>
                    <w:pStyle w:val="a3"/>
                    <w:spacing w:before="2"/>
                    <w:rPr>
                      <w:rFonts w:ascii="Arial"/>
                      <w:sz w:val="29"/>
                      <w:lang w:val="ru-RU"/>
                    </w:rPr>
                  </w:pPr>
                </w:p>
                <w:p w:rsidR="00281E31" w:rsidRPr="0020563A" w:rsidRDefault="0020563A">
                  <w:pPr>
                    <w:ind w:left="4058" w:right="4085"/>
                    <w:jc w:val="center"/>
                    <w:rPr>
                      <w:b/>
                      <w:sz w:val="19"/>
                      <w:lang w:val="ru-RU"/>
                    </w:rPr>
                  </w:pPr>
                  <w:r w:rsidRPr="0020563A">
                    <w:rPr>
                      <w:b/>
                      <w:sz w:val="19"/>
                      <w:lang w:val="ru-RU"/>
                    </w:rPr>
                    <w:t xml:space="preserve">П </w:t>
                  </w:r>
                  <w:r w:rsidRPr="0020563A">
                    <w:rPr>
                      <w:b/>
                      <w:spacing w:val="10"/>
                      <w:sz w:val="19"/>
                      <w:lang w:val="ru-RU"/>
                    </w:rPr>
                    <w:t>редисловие</w:t>
                  </w:r>
                </w:p>
                <w:p w:rsidR="00281E31" w:rsidRPr="0020563A" w:rsidRDefault="00281E31">
                  <w:pPr>
                    <w:pStyle w:val="a3"/>
                    <w:spacing w:before="10"/>
                    <w:rPr>
                      <w:rFonts w:ascii="Arial"/>
                      <w:lang w:val="ru-RU"/>
                    </w:rPr>
                  </w:pPr>
                </w:p>
                <w:p w:rsidR="00281E31" w:rsidRPr="0020563A" w:rsidRDefault="0020563A">
                  <w:pPr>
                    <w:pStyle w:val="a3"/>
                    <w:spacing w:line="266" w:lineRule="auto"/>
                    <w:ind w:left="10" w:right="18" w:firstLine="403"/>
                    <w:jc w:val="both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 xml:space="preserve">Евразийский </w:t>
                  </w:r>
                  <w:r w:rsidRPr="0020563A">
                    <w:rPr>
                      <w:spacing w:val="3"/>
                      <w:lang w:val="ru-RU"/>
                    </w:rPr>
                    <w:t xml:space="preserve">совет </w:t>
                  </w:r>
                  <w:r w:rsidRPr="0020563A">
                    <w:rPr>
                      <w:spacing w:val="-4"/>
                      <w:lang w:val="ru-RU"/>
                    </w:rPr>
                    <w:t xml:space="preserve">по </w:t>
                  </w:r>
                  <w:r w:rsidRPr="0020563A">
                    <w:rPr>
                      <w:spacing w:val="1"/>
                      <w:lang w:val="ru-RU"/>
                    </w:rPr>
                    <w:t xml:space="preserve">стандартизации, метрологии </w:t>
                  </w:r>
                  <w:r w:rsidRPr="0020563A">
                    <w:rPr>
                      <w:lang w:val="ru-RU"/>
                    </w:rPr>
                    <w:t xml:space="preserve">и </w:t>
                  </w:r>
                  <w:r w:rsidRPr="0020563A">
                    <w:rPr>
                      <w:spacing w:val="1"/>
                      <w:lang w:val="ru-RU"/>
                    </w:rPr>
                    <w:t xml:space="preserve">сертификации </w:t>
                  </w:r>
                  <w:r w:rsidRPr="0020563A">
                    <w:rPr>
                      <w:spacing w:val="5"/>
                      <w:lang w:val="ru-RU"/>
                    </w:rPr>
                    <w:t xml:space="preserve">(ЕАСС) </w:t>
                  </w:r>
                  <w:r w:rsidRPr="0020563A">
                    <w:rPr>
                      <w:spacing w:val="3"/>
                      <w:lang w:val="ru-RU"/>
                    </w:rPr>
                    <w:t xml:space="preserve">представляет </w:t>
                  </w:r>
                  <w:r w:rsidRPr="0020563A">
                    <w:rPr>
                      <w:lang w:val="ru-RU"/>
                    </w:rPr>
                    <w:t xml:space="preserve">собой </w:t>
                  </w:r>
                  <w:r w:rsidRPr="0020563A">
                    <w:rPr>
                      <w:spacing w:val="5"/>
                      <w:lang w:val="ru-RU"/>
                    </w:rPr>
                    <w:t xml:space="preserve">региональное </w:t>
                  </w:r>
                  <w:r w:rsidRPr="0020563A">
                    <w:rPr>
                      <w:spacing w:val="7"/>
                      <w:lang w:val="ru-RU"/>
                    </w:rPr>
                    <w:t xml:space="preserve">объединение </w:t>
                  </w:r>
                  <w:r w:rsidRPr="0020563A">
                    <w:rPr>
                      <w:spacing w:val="5"/>
                      <w:lang w:val="ru-RU"/>
                    </w:rPr>
                    <w:t xml:space="preserve">национальных </w:t>
                  </w:r>
                  <w:r w:rsidRPr="0020563A">
                    <w:rPr>
                      <w:spacing w:val="3"/>
                      <w:lang w:val="ru-RU"/>
                    </w:rPr>
                    <w:t xml:space="preserve">органов </w:t>
                  </w:r>
                  <w:r w:rsidRPr="0020563A">
                    <w:rPr>
                      <w:lang w:val="ru-RU"/>
                    </w:rPr>
                    <w:t xml:space="preserve">по </w:t>
                  </w:r>
                  <w:r w:rsidRPr="0020563A">
                    <w:rPr>
                      <w:spacing w:val="5"/>
                      <w:lang w:val="ru-RU"/>
                    </w:rPr>
                    <w:t>стандартизации</w:t>
                  </w:r>
                  <w:r w:rsidRPr="0020563A">
                    <w:rPr>
                      <w:spacing w:val="70"/>
                      <w:lang w:val="ru-RU"/>
                    </w:rPr>
                    <w:t xml:space="preserve"> </w:t>
                  </w:r>
                  <w:r w:rsidRPr="0020563A">
                    <w:rPr>
                      <w:spacing w:val="3"/>
                      <w:lang w:val="ru-RU"/>
                    </w:rPr>
                    <w:t xml:space="preserve">государств, </w:t>
                  </w:r>
                  <w:r w:rsidRPr="0020563A">
                    <w:rPr>
                      <w:spacing w:val="5"/>
                      <w:lang w:val="ru-RU"/>
                    </w:rPr>
                    <w:t xml:space="preserve">входящих </w:t>
                  </w:r>
                  <w:r w:rsidRPr="0020563A">
                    <w:rPr>
                      <w:lang w:val="ru-RU"/>
                    </w:rPr>
                    <w:t xml:space="preserve">в </w:t>
                  </w:r>
                  <w:r w:rsidRPr="0020563A">
                    <w:rPr>
                      <w:spacing w:val="5"/>
                      <w:lang w:val="ru-RU"/>
                    </w:rPr>
                    <w:t xml:space="preserve">Содружество Независимых </w:t>
                  </w:r>
                  <w:r w:rsidRPr="0020563A">
                    <w:rPr>
                      <w:spacing w:val="1"/>
                      <w:lang w:val="ru-RU"/>
                    </w:rPr>
                    <w:t xml:space="preserve">Государств. </w:t>
                  </w:r>
                  <w:r w:rsidRPr="0020563A">
                    <w:rPr>
                      <w:lang w:val="ru-RU"/>
                    </w:rPr>
                    <w:t xml:space="preserve">В </w:t>
                  </w:r>
                  <w:r w:rsidRPr="0020563A">
                    <w:rPr>
                      <w:spacing w:val="5"/>
                      <w:lang w:val="ru-RU"/>
                    </w:rPr>
                    <w:t xml:space="preserve">дальнейшем </w:t>
                  </w:r>
                  <w:r w:rsidRPr="0020563A">
                    <w:rPr>
                      <w:lang w:val="ru-RU"/>
                    </w:rPr>
                    <w:t xml:space="preserve">возможно вступление в Е А С С </w:t>
                  </w:r>
                  <w:r w:rsidRPr="0020563A">
                    <w:rPr>
                      <w:spacing w:val="2"/>
                      <w:lang w:val="ru-RU"/>
                    </w:rPr>
                    <w:t xml:space="preserve">национальных </w:t>
                  </w:r>
                  <w:r w:rsidRPr="0020563A">
                    <w:rPr>
                      <w:lang w:val="ru-RU"/>
                    </w:rPr>
                    <w:t xml:space="preserve">органов  </w:t>
                  </w:r>
                  <w:r w:rsidRPr="0020563A">
                    <w:rPr>
                      <w:spacing w:val="-3"/>
                      <w:lang w:val="ru-RU"/>
                    </w:rPr>
                    <w:t xml:space="preserve">по </w:t>
                  </w:r>
                  <w:r w:rsidRPr="0020563A">
                    <w:rPr>
                      <w:spacing w:val="1"/>
                      <w:lang w:val="ru-RU"/>
                    </w:rPr>
                    <w:t xml:space="preserve">стандартизации </w:t>
                  </w:r>
                  <w:r w:rsidRPr="0020563A">
                    <w:rPr>
                      <w:lang w:val="ru-RU"/>
                    </w:rPr>
                    <w:t>других государств.</w:t>
                  </w:r>
                </w:p>
                <w:p w:rsidR="00281E31" w:rsidRPr="0020563A" w:rsidRDefault="0020563A">
                  <w:pPr>
                    <w:pStyle w:val="a3"/>
                    <w:spacing w:line="268" w:lineRule="auto"/>
                    <w:ind w:right="1" w:firstLine="408"/>
                    <w:jc w:val="both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 xml:space="preserve">Цели, </w:t>
                  </w:r>
                  <w:r w:rsidRPr="0020563A">
                    <w:rPr>
                      <w:spacing w:val="1"/>
                      <w:lang w:val="ru-RU"/>
                    </w:rPr>
                    <w:t xml:space="preserve">основные </w:t>
                  </w:r>
                  <w:r w:rsidRPr="0020563A">
                    <w:rPr>
                      <w:lang w:val="ru-RU"/>
                    </w:rPr>
                    <w:t xml:space="preserve">принципы и основной порядок </w:t>
                  </w:r>
                  <w:r w:rsidRPr="0020563A">
                    <w:rPr>
                      <w:spacing w:val="1"/>
                      <w:lang w:val="ru-RU"/>
                    </w:rPr>
                    <w:t xml:space="preserve">проведения </w:t>
                  </w:r>
                  <w:r w:rsidRPr="0020563A">
                    <w:rPr>
                      <w:spacing w:val="2"/>
                      <w:lang w:val="ru-RU"/>
                    </w:rPr>
                    <w:t xml:space="preserve">работ </w:t>
                  </w:r>
                  <w:r w:rsidRPr="0020563A">
                    <w:rPr>
                      <w:spacing w:val="-3"/>
                      <w:lang w:val="ru-RU"/>
                    </w:rPr>
                    <w:t xml:space="preserve">по </w:t>
                  </w:r>
                  <w:r w:rsidRPr="0020563A">
                    <w:rPr>
                      <w:spacing w:val="2"/>
                      <w:lang w:val="ru-RU"/>
                    </w:rPr>
                    <w:t xml:space="preserve">межгосударственной стан­ </w:t>
                  </w:r>
                  <w:r w:rsidRPr="0020563A">
                    <w:rPr>
                      <w:spacing w:val="3"/>
                      <w:lang w:val="ru-RU"/>
                    </w:rPr>
                    <w:t xml:space="preserve">дартизации установлены </w:t>
                  </w:r>
                  <w:r w:rsidRPr="0020563A">
                    <w:rPr>
                      <w:spacing w:val="5"/>
                      <w:lang w:val="ru-RU"/>
                    </w:rPr>
                    <w:t xml:space="preserve">ГО </w:t>
                  </w:r>
                  <w:r w:rsidRPr="0020563A">
                    <w:rPr>
                      <w:lang w:val="ru-RU"/>
                    </w:rPr>
                    <w:t xml:space="preserve">С Т </w:t>
                  </w:r>
                  <w:r w:rsidRPr="0020563A">
                    <w:rPr>
                      <w:spacing w:val="-3"/>
                      <w:lang w:val="ru-RU"/>
                    </w:rPr>
                    <w:t xml:space="preserve">1.0-92 </w:t>
                  </w:r>
                  <w:r w:rsidRPr="0020563A">
                    <w:rPr>
                      <w:spacing w:val="5"/>
                      <w:lang w:val="ru-RU"/>
                    </w:rPr>
                    <w:t xml:space="preserve">«Межгосударственная система </w:t>
                  </w:r>
                  <w:r w:rsidRPr="0020563A">
                    <w:rPr>
                      <w:spacing w:val="3"/>
                      <w:lang w:val="ru-RU"/>
                    </w:rPr>
                    <w:t xml:space="preserve">стандартизации. </w:t>
                  </w:r>
                  <w:r w:rsidRPr="0020563A">
                    <w:rPr>
                      <w:spacing w:val="5"/>
                      <w:lang w:val="ru-RU"/>
                    </w:rPr>
                    <w:t xml:space="preserve">Основные </w:t>
                  </w:r>
                  <w:r w:rsidRPr="0020563A">
                    <w:rPr>
                      <w:lang w:val="ru-RU"/>
                    </w:rPr>
                    <w:t xml:space="preserve">положения» и </w:t>
                  </w:r>
                  <w:r w:rsidRPr="0020563A">
                    <w:rPr>
                      <w:spacing w:val="5"/>
                      <w:lang w:val="ru-RU"/>
                    </w:rPr>
                    <w:t xml:space="preserve">ГО </w:t>
                  </w:r>
                  <w:r w:rsidRPr="0020563A">
                    <w:rPr>
                      <w:lang w:val="ru-RU"/>
                    </w:rPr>
                    <w:t xml:space="preserve">С Т </w:t>
                  </w:r>
                  <w:r w:rsidRPr="0020563A">
                    <w:rPr>
                      <w:spacing w:val="-5"/>
                      <w:lang w:val="ru-RU"/>
                    </w:rPr>
                    <w:t xml:space="preserve">1.2-97 </w:t>
                  </w:r>
                  <w:r w:rsidRPr="0020563A">
                    <w:rPr>
                      <w:spacing w:val="2"/>
                      <w:lang w:val="ru-RU"/>
                    </w:rPr>
                    <w:t xml:space="preserve">«Межгосударственная </w:t>
                  </w:r>
                  <w:r w:rsidRPr="0020563A">
                    <w:rPr>
                      <w:spacing w:val="5"/>
                      <w:lang w:val="ru-RU"/>
                    </w:rPr>
                    <w:t xml:space="preserve">система </w:t>
                  </w:r>
                  <w:r w:rsidRPr="0020563A">
                    <w:rPr>
                      <w:spacing w:val="1"/>
                      <w:lang w:val="ru-RU"/>
                    </w:rPr>
                    <w:t xml:space="preserve">стандартизации. </w:t>
                  </w:r>
                  <w:r w:rsidRPr="0020563A">
                    <w:rPr>
                      <w:spacing w:val="5"/>
                      <w:lang w:val="ru-RU"/>
                    </w:rPr>
                    <w:t>Стандар</w:t>
                  </w:r>
                  <w:r w:rsidRPr="0020563A">
                    <w:rPr>
                      <w:spacing w:val="5"/>
                      <w:lang w:val="ru-RU"/>
                    </w:rPr>
                    <w:t xml:space="preserve">ты </w:t>
                  </w:r>
                  <w:r w:rsidRPr="0020563A">
                    <w:rPr>
                      <w:spacing w:val="2"/>
                      <w:lang w:val="ru-RU"/>
                    </w:rPr>
                    <w:t xml:space="preserve">межгосудар­ </w:t>
                  </w:r>
                  <w:r w:rsidRPr="0020563A">
                    <w:rPr>
                      <w:lang w:val="ru-RU"/>
                    </w:rPr>
                    <w:t xml:space="preserve">ственные, правила и </w:t>
                  </w:r>
                  <w:r w:rsidRPr="0020563A">
                    <w:rPr>
                      <w:spacing w:val="1"/>
                      <w:lang w:val="ru-RU"/>
                    </w:rPr>
                    <w:t xml:space="preserve">рекомендации </w:t>
                  </w:r>
                  <w:r w:rsidRPr="0020563A">
                    <w:rPr>
                      <w:spacing w:val="-4"/>
                      <w:lang w:val="ru-RU"/>
                    </w:rPr>
                    <w:t>по</w:t>
                  </w:r>
                  <w:r w:rsidRPr="0020563A">
                    <w:rPr>
                      <w:spacing w:val="50"/>
                      <w:lang w:val="ru-RU"/>
                    </w:rPr>
                    <w:t xml:space="preserve"> </w:t>
                  </w:r>
                  <w:r w:rsidRPr="0020563A">
                    <w:rPr>
                      <w:spacing w:val="1"/>
                      <w:lang w:val="ru-RU"/>
                    </w:rPr>
                    <w:t xml:space="preserve">межгосударственной стандартизации. Порядок </w:t>
                  </w:r>
                  <w:r w:rsidRPr="0020563A">
                    <w:rPr>
                      <w:lang w:val="ru-RU"/>
                    </w:rPr>
                    <w:t xml:space="preserve">разработки, принятия,  </w:t>
                  </w:r>
                  <w:r w:rsidRPr="0020563A">
                    <w:rPr>
                      <w:spacing w:val="5"/>
                      <w:lang w:val="ru-RU"/>
                    </w:rPr>
                    <w:t xml:space="preserve">применения,обновления </w:t>
                  </w:r>
                  <w:r w:rsidRPr="0020563A">
                    <w:rPr>
                      <w:lang w:val="ru-RU"/>
                    </w:rPr>
                    <w:t>и отмены».</w:t>
                  </w:r>
                </w:p>
                <w:p w:rsidR="00281E31" w:rsidRPr="0020563A" w:rsidRDefault="0020563A">
                  <w:pPr>
                    <w:spacing w:before="146"/>
                    <w:ind w:left="408"/>
                    <w:rPr>
                      <w:b/>
                      <w:sz w:val="18"/>
                      <w:lang w:val="ru-RU"/>
                    </w:rPr>
                  </w:pPr>
                  <w:r w:rsidRPr="0020563A">
                    <w:rPr>
                      <w:b/>
                      <w:sz w:val="18"/>
                      <w:lang w:val="ru-RU"/>
                    </w:rPr>
                    <w:t>Сведения о стандарте</w:t>
                  </w:r>
                </w:p>
                <w:p w:rsidR="00281E31" w:rsidRPr="0020563A" w:rsidRDefault="0020563A">
                  <w:pPr>
                    <w:pStyle w:val="a3"/>
                    <w:spacing w:before="83" w:line="261" w:lineRule="auto"/>
                    <w:ind w:left="14" w:right="2" w:firstLine="404"/>
                    <w:jc w:val="both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1 П О ДГОТОВЛЕН научно-производственным республиканским унитарным предприятием «Бело­</w:t>
                  </w:r>
                  <w:r w:rsidRPr="0020563A">
                    <w:rPr>
                      <w:lang w:val="ru-RU"/>
                    </w:rPr>
                    <w:t xml:space="preserve"> русский государственный институт стандартизации и сертификации» (БелГИСС) на  основе собствен­ ного аутентичного  перевода стандарта, указанного  в пункте 4</w:t>
                  </w:r>
                </w:p>
                <w:p w:rsidR="00281E31" w:rsidRPr="0020563A" w:rsidRDefault="0020563A">
                  <w:pPr>
                    <w:pStyle w:val="a3"/>
                    <w:spacing w:before="42"/>
                    <w:ind w:left="403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2 В Н Е С Е Н</w:t>
                  </w:r>
                  <w:r w:rsidRPr="0020563A">
                    <w:rPr>
                      <w:spacing w:val="53"/>
                      <w:lang w:val="ru-RU"/>
                    </w:rPr>
                    <w:t xml:space="preserve"> </w:t>
                  </w:r>
                  <w:r w:rsidRPr="0020563A">
                    <w:rPr>
                      <w:spacing w:val="3"/>
                      <w:lang w:val="ru-RU"/>
                    </w:rPr>
                    <w:t>Госстандартом</w:t>
                  </w:r>
                  <w:r w:rsidRPr="0020563A">
                    <w:rPr>
                      <w:spacing w:val="2"/>
                      <w:lang w:val="ru-RU"/>
                    </w:rPr>
                    <w:t xml:space="preserve"> </w:t>
                  </w:r>
                  <w:r w:rsidRPr="0020563A">
                    <w:rPr>
                      <w:spacing w:val="1"/>
                      <w:lang w:val="ru-RU"/>
                    </w:rPr>
                    <w:t>Республики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 w:rsidRPr="0020563A">
                    <w:rPr>
                      <w:spacing w:val="3"/>
                      <w:lang w:val="ru-RU"/>
                    </w:rPr>
                    <w:t>Беларусь</w:t>
                  </w:r>
                </w:p>
                <w:p w:rsidR="00281E31" w:rsidRPr="0020563A" w:rsidRDefault="0020563A">
                  <w:pPr>
                    <w:pStyle w:val="a3"/>
                    <w:spacing w:before="67"/>
                    <w:ind w:left="408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3  П Р И Н Я Т  Евразийским  советом  по  стандартизации,  метрологии  и  сертификации  (протокол</w:t>
                  </w:r>
                </w:p>
                <w:p w:rsidR="00281E31" w:rsidRPr="0020563A" w:rsidRDefault="0020563A">
                  <w:pPr>
                    <w:pStyle w:val="a3"/>
                    <w:spacing w:before="19"/>
                    <w:ind w:left="19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 xml:space="preserve">№ </w:t>
                  </w:r>
                  <w:r w:rsidRPr="0020563A">
                    <w:rPr>
                      <w:spacing w:val="-3"/>
                      <w:lang w:val="ru-RU"/>
                    </w:rPr>
                    <w:t xml:space="preserve">33 </w:t>
                  </w:r>
                  <w:r w:rsidRPr="0020563A">
                    <w:rPr>
                      <w:lang w:val="ru-RU"/>
                    </w:rPr>
                    <w:t xml:space="preserve">от 6 июня 2008 </w:t>
                  </w:r>
                  <w:r w:rsidRPr="0020563A">
                    <w:rPr>
                      <w:spacing w:val="-13"/>
                      <w:lang w:val="ru-RU"/>
                    </w:rPr>
                    <w:t>г.)</w:t>
                  </w:r>
                </w:p>
                <w:p w:rsidR="00281E31" w:rsidRPr="0020563A" w:rsidRDefault="0020563A">
                  <w:pPr>
                    <w:pStyle w:val="a3"/>
                    <w:spacing w:before="129"/>
                    <w:ind w:left="408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За  принятие проголосовали:</w:t>
                  </w:r>
                </w:p>
                <w:p w:rsidR="00281E31" w:rsidRPr="0020563A" w:rsidRDefault="0020563A">
                  <w:pPr>
                    <w:tabs>
                      <w:tab w:val="left" w:pos="3397"/>
                      <w:tab w:val="left" w:pos="6148"/>
                    </w:tabs>
                    <w:spacing w:before="91"/>
                    <w:ind w:left="173"/>
                    <w:rPr>
                      <w:sz w:val="16"/>
                      <w:lang w:val="ru-RU"/>
                    </w:rPr>
                  </w:pPr>
                  <w:r w:rsidRPr="0020563A">
                    <w:rPr>
                      <w:spacing w:val="-4"/>
                      <w:sz w:val="16"/>
                      <w:lang w:val="ru-RU"/>
                    </w:rPr>
                    <w:t>Краткое</w:t>
                  </w:r>
                  <w:r w:rsidRPr="0020563A">
                    <w:rPr>
                      <w:spacing w:val="5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z w:val="16"/>
                      <w:lang w:val="ru-RU"/>
                    </w:rPr>
                    <w:t>наименование</w:t>
                  </w:r>
                  <w:r w:rsidRPr="0020563A">
                    <w:rPr>
                      <w:spacing w:val="6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z w:val="16"/>
                      <w:lang w:val="ru-RU"/>
                    </w:rPr>
                    <w:t>страны</w:t>
                  </w:r>
                  <w:r w:rsidRPr="0020563A">
                    <w:rPr>
                      <w:sz w:val="16"/>
                      <w:lang w:val="ru-RU"/>
                    </w:rPr>
                    <w:tab/>
                  </w:r>
                  <w:r w:rsidRPr="0020563A">
                    <w:rPr>
                      <w:spacing w:val="-6"/>
                      <w:sz w:val="16"/>
                      <w:lang w:val="ru-RU"/>
                    </w:rPr>
                    <w:t>Код</w:t>
                  </w:r>
                  <w:r w:rsidRPr="0020563A">
                    <w:rPr>
                      <w:spacing w:val="5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z w:val="16"/>
                      <w:lang w:val="ru-RU"/>
                    </w:rPr>
                    <w:t>страны</w:t>
                  </w:r>
                  <w:r w:rsidRPr="0020563A">
                    <w:rPr>
                      <w:spacing w:val="13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pacing w:val="-7"/>
                      <w:sz w:val="16"/>
                      <w:lang w:val="ru-RU"/>
                    </w:rPr>
                    <w:t>по</w:t>
                  </w:r>
                  <w:r w:rsidRPr="0020563A">
                    <w:rPr>
                      <w:spacing w:val="-7"/>
                      <w:sz w:val="16"/>
                      <w:lang w:val="ru-RU"/>
                    </w:rPr>
                    <w:tab/>
                  </w:r>
                  <w:r w:rsidRPr="0020563A">
                    <w:rPr>
                      <w:sz w:val="16"/>
                      <w:lang w:val="ru-RU"/>
                    </w:rPr>
                    <w:t>Сокращенное</w:t>
                  </w:r>
                  <w:r w:rsidRPr="0020563A">
                    <w:rPr>
                      <w:spacing w:val="16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z w:val="16"/>
                      <w:lang w:val="ru-RU"/>
                    </w:rPr>
                    <w:t>наименование</w:t>
                  </w:r>
                </w:p>
                <w:p w:rsidR="00281E31" w:rsidRPr="0020563A" w:rsidRDefault="0020563A">
                  <w:pPr>
                    <w:tabs>
                      <w:tab w:val="left" w:pos="3061"/>
                      <w:tab w:val="left" w:pos="5601"/>
                    </w:tabs>
                    <w:spacing w:before="11"/>
                    <w:ind w:left="403"/>
                    <w:rPr>
                      <w:sz w:val="16"/>
                      <w:lang w:val="ru-RU"/>
                    </w:rPr>
                  </w:pPr>
                  <w:r w:rsidRPr="0020563A">
                    <w:rPr>
                      <w:spacing w:val="-6"/>
                      <w:sz w:val="16"/>
                      <w:lang w:val="ru-RU"/>
                    </w:rPr>
                    <w:t xml:space="preserve">по </w:t>
                  </w:r>
                  <w:r w:rsidRPr="0020563A">
                    <w:rPr>
                      <w:spacing w:val="7"/>
                      <w:sz w:val="16"/>
                      <w:lang w:val="ru-RU"/>
                    </w:rPr>
                    <w:t>МК(ИСО</w:t>
                  </w:r>
                  <w:r w:rsidRPr="0020563A">
                    <w:rPr>
                      <w:spacing w:val="30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pacing w:val="-6"/>
                      <w:sz w:val="16"/>
                      <w:lang w:val="ru-RU"/>
                    </w:rPr>
                    <w:t>3166)</w:t>
                  </w:r>
                  <w:r w:rsidRPr="0020563A">
                    <w:rPr>
                      <w:spacing w:val="2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pacing w:val="-6"/>
                      <w:sz w:val="16"/>
                      <w:lang w:val="ru-RU"/>
                    </w:rPr>
                    <w:t>004-97</w:t>
                  </w:r>
                  <w:r w:rsidRPr="0020563A">
                    <w:rPr>
                      <w:spacing w:val="-6"/>
                      <w:sz w:val="16"/>
                      <w:lang w:val="ru-RU"/>
                    </w:rPr>
                    <w:tab/>
                  </w:r>
                  <w:r w:rsidRPr="0020563A">
                    <w:rPr>
                      <w:spacing w:val="7"/>
                      <w:sz w:val="16"/>
                      <w:lang w:val="ru-RU"/>
                    </w:rPr>
                    <w:t>МК(ИСО</w:t>
                  </w:r>
                  <w:r w:rsidRPr="0020563A">
                    <w:rPr>
                      <w:spacing w:val="16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pacing w:val="-5"/>
                      <w:sz w:val="16"/>
                      <w:lang w:val="ru-RU"/>
                    </w:rPr>
                    <w:t>3166)</w:t>
                  </w:r>
                  <w:r w:rsidRPr="0020563A">
                    <w:rPr>
                      <w:spacing w:val="3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pacing w:val="-6"/>
                      <w:sz w:val="16"/>
                      <w:lang w:val="ru-RU"/>
                    </w:rPr>
                    <w:t>004-97</w:t>
                  </w:r>
                  <w:r w:rsidRPr="0020563A">
                    <w:rPr>
                      <w:spacing w:val="-6"/>
                      <w:sz w:val="16"/>
                      <w:lang w:val="ru-RU"/>
                    </w:rPr>
                    <w:tab/>
                  </w:r>
                  <w:r w:rsidRPr="0020563A">
                    <w:rPr>
                      <w:sz w:val="16"/>
                      <w:lang w:val="ru-RU"/>
                    </w:rPr>
                    <w:t xml:space="preserve">национального </w:t>
                  </w:r>
                  <w:r w:rsidRPr="0020563A">
                    <w:rPr>
                      <w:spacing w:val="-3"/>
                      <w:sz w:val="16"/>
                      <w:lang w:val="ru-RU"/>
                    </w:rPr>
                    <w:t xml:space="preserve">органа </w:t>
                  </w:r>
                  <w:r w:rsidRPr="0020563A">
                    <w:rPr>
                      <w:spacing w:val="-4"/>
                      <w:sz w:val="16"/>
                      <w:lang w:val="ru-RU"/>
                    </w:rPr>
                    <w:t>по</w:t>
                  </w:r>
                  <w:r w:rsidRPr="0020563A">
                    <w:rPr>
                      <w:spacing w:val="-3"/>
                      <w:sz w:val="16"/>
                      <w:lang w:val="ru-RU"/>
                    </w:rPr>
                    <w:t xml:space="preserve"> </w:t>
                  </w:r>
                  <w:r w:rsidRPr="0020563A">
                    <w:rPr>
                      <w:sz w:val="16"/>
                      <w:lang w:val="ru-RU"/>
                    </w:rPr>
                    <w:t>стандартизации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58"/>
                      <w:tab w:val="left" w:pos="5173"/>
                    </w:tabs>
                    <w:spacing w:before="54"/>
                    <w:ind w:left="106"/>
                    <w:rPr>
                      <w:lang w:val="ru-RU"/>
                    </w:rPr>
                  </w:pPr>
                  <w:r w:rsidRPr="0020563A">
                    <w:rPr>
                      <w:spacing w:val="3"/>
                      <w:lang w:val="ru-RU"/>
                    </w:rPr>
                    <w:t>Азербайджан</w:t>
                  </w:r>
                  <w:r w:rsidRPr="0020563A">
                    <w:rPr>
                      <w:spacing w:val="3"/>
                      <w:lang w:val="ru-RU"/>
                    </w:rPr>
                    <w:tab/>
                  </w:r>
                  <w:r>
                    <w:rPr>
                      <w:spacing w:val="5"/>
                    </w:rPr>
                    <w:t>AZ</w:t>
                  </w:r>
                  <w:r w:rsidRPr="0020563A">
                    <w:rPr>
                      <w:spacing w:val="5"/>
                      <w:lang w:val="ru-RU"/>
                    </w:rPr>
                    <w:tab/>
                    <w:t>Азстандарт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39"/>
                      <w:tab w:val="left" w:pos="5188"/>
                    </w:tabs>
                    <w:spacing w:before="33"/>
                    <w:ind w:left="106"/>
                    <w:rPr>
                      <w:lang w:val="ru-RU"/>
                    </w:rPr>
                  </w:pPr>
                  <w:r w:rsidRPr="0020563A">
                    <w:rPr>
                      <w:spacing w:val="3"/>
                      <w:lang w:val="ru-RU"/>
                    </w:rPr>
                    <w:t>Армения</w:t>
                  </w:r>
                  <w:r w:rsidRPr="0020563A">
                    <w:rPr>
                      <w:spacing w:val="3"/>
                      <w:lang w:val="ru-RU"/>
                    </w:rPr>
                    <w:tab/>
                  </w:r>
                  <w:r>
                    <w:rPr>
                      <w:spacing w:val="5"/>
                    </w:rPr>
                    <w:t>AM</w:t>
                  </w:r>
                  <w:r w:rsidRPr="0020563A">
                    <w:rPr>
                      <w:spacing w:val="5"/>
                      <w:lang w:val="ru-RU"/>
                    </w:rPr>
                    <w:tab/>
                  </w:r>
                  <w:r w:rsidRPr="0020563A">
                    <w:rPr>
                      <w:position w:val="1"/>
                      <w:lang w:val="ru-RU"/>
                    </w:rPr>
                    <w:t xml:space="preserve">Минэкономики  </w:t>
                  </w:r>
                  <w:r w:rsidRPr="0020563A">
                    <w:rPr>
                      <w:spacing w:val="1"/>
                      <w:position w:val="1"/>
                      <w:lang w:val="ru-RU"/>
                    </w:rPr>
                    <w:t>Республики</w:t>
                  </w:r>
                  <w:r w:rsidRPr="0020563A">
                    <w:rPr>
                      <w:spacing w:val="12"/>
                      <w:position w:val="1"/>
                      <w:lang w:val="ru-RU"/>
                    </w:rPr>
                    <w:t xml:space="preserve"> </w:t>
                  </w:r>
                  <w:r w:rsidRPr="0020563A">
                    <w:rPr>
                      <w:spacing w:val="3"/>
                      <w:position w:val="1"/>
                      <w:lang w:val="ru-RU"/>
                    </w:rPr>
                    <w:t>Армении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68"/>
                      <w:tab w:val="left" w:pos="5193"/>
                    </w:tabs>
                    <w:spacing w:before="38"/>
                    <w:ind w:left="120"/>
                    <w:rPr>
                      <w:lang w:val="ru-RU"/>
                    </w:rPr>
                  </w:pPr>
                  <w:r w:rsidRPr="0020563A">
                    <w:rPr>
                      <w:spacing w:val="3"/>
                      <w:lang w:val="ru-RU"/>
                    </w:rPr>
                    <w:t>Беларусь</w:t>
                  </w:r>
                  <w:r w:rsidRPr="0020563A">
                    <w:rPr>
                      <w:spacing w:val="3"/>
                      <w:lang w:val="ru-RU"/>
                    </w:rPr>
                    <w:tab/>
                  </w:r>
                  <w:r>
                    <w:t>B</w:t>
                  </w:r>
                  <w:r w:rsidRPr="0020563A">
                    <w:rPr>
                      <w:spacing w:val="-43"/>
                      <w:lang w:val="ru-RU"/>
                    </w:rPr>
                    <w:t xml:space="preserve"> </w:t>
                  </w:r>
                  <w:r>
                    <w:t>Y</w:t>
                  </w:r>
                  <w:r w:rsidRPr="0020563A">
                    <w:rPr>
                      <w:lang w:val="ru-RU"/>
                    </w:rPr>
                    <w:tab/>
                  </w:r>
                  <w:r w:rsidRPr="0020563A">
                    <w:rPr>
                      <w:spacing w:val="3"/>
                      <w:lang w:val="ru-RU"/>
                    </w:rPr>
                    <w:t xml:space="preserve">Госстандарт  </w:t>
                  </w:r>
                  <w:r w:rsidRPr="0020563A">
                    <w:rPr>
                      <w:spacing w:val="1"/>
                      <w:lang w:val="ru-RU"/>
                    </w:rPr>
                    <w:t xml:space="preserve">Республики </w:t>
                  </w:r>
                  <w:r w:rsidRPr="0020563A">
                    <w:rPr>
                      <w:spacing w:val="3"/>
                      <w:lang w:val="ru-RU"/>
                    </w:rPr>
                    <w:t>Беларусь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73"/>
                      <w:tab w:val="left" w:pos="5193"/>
                    </w:tabs>
                    <w:spacing w:before="23"/>
                    <w:ind w:left="120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Казахстан</w:t>
                  </w:r>
                  <w:r w:rsidRPr="0020563A">
                    <w:rPr>
                      <w:lang w:val="ru-RU"/>
                    </w:rPr>
                    <w:tab/>
                  </w:r>
                  <w:r>
                    <w:t>KZ</w:t>
                  </w:r>
                  <w:r w:rsidRPr="0020563A">
                    <w:rPr>
                      <w:lang w:val="ru-RU"/>
                    </w:rPr>
                    <w:tab/>
                  </w:r>
                  <w:r w:rsidRPr="0020563A">
                    <w:rPr>
                      <w:spacing w:val="3"/>
                      <w:lang w:val="ru-RU"/>
                    </w:rPr>
                    <w:t xml:space="preserve">Госстандарт  </w:t>
                  </w:r>
                  <w:r w:rsidRPr="0020563A">
                    <w:rPr>
                      <w:spacing w:val="1"/>
                      <w:lang w:val="ru-RU"/>
                    </w:rPr>
                    <w:t>Республики</w:t>
                  </w:r>
                  <w:r w:rsidRPr="0020563A">
                    <w:rPr>
                      <w:spacing w:val="13"/>
                      <w:lang w:val="ru-RU"/>
                    </w:rPr>
                    <w:t xml:space="preserve"> </w:t>
                  </w:r>
                  <w:r w:rsidRPr="0020563A">
                    <w:rPr>
                      <w:lang w:val="ru-RU"/>
                    </w:rPr>
                    <w:t>Казахстан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58"/>
                      <w:tab w:val="left" w:pos="5188"/>
                    </w:tabs>
                    <w:spacing w:before="23" w:line="268" w:lineRule="auto"/>
                    <w:ind w:left="5179" w:right="233" w:hanging="5059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Кыргызстан</w:t>
                  </w:r>
                  <w:r w:rsidRPr="0020563A">
                    <w:rPr>
                      <w:lang w:val="ru-RU"/>
                    </w:rPr>
                    <w:tab/>
                  </w:r>
                  <w:r>
                    <w:rPr>
                      <w:spacing w:val="2"/>
                    </w:rPr>
                    <w:t>KG</w:t>
                  </w:r>
                  <w:r w:rsidRPr="0020563A">
                    <w:rPr>
                      <w:spacing w:val="2"/>
                      <w:lang w:val="ru-RU"/>
                    </w:rPr>
                    <w:tab/>
                  </w:r>
                  <w:r w:rsidRPr="0020563A">
                    <w:rPr>
                      <w:spacing w:val="2"/>
                      <w:lang w:val="ru-RU"/>
                    </w:rPr>
                    <w:tab/>
                    <w:t xml:space="preserve">Национальный  </w:t>
                  </w:r>
                  <w:r w:rsidRPr="0020563A">
                    <w:rPr>
                      <w:lang w:val="ru-RU"/>
                    </w:rPr>
                    <w:t xml:space="preserve">институт </w:t>
                  </w:r>
                  <w:r w:rsidRPr="0020563A">
                    <w:rPr>
                      <w:spacing w:val="3"/>
                      <w:lang w:val="ru-RU"/>
                    </w:rPr>
                    <w:t>стандарто</w:t>
                  </w:r>
                  <w:r w:rsidRPr="0020563A">
                    <w:rPr>
                      <w:spacing w:val="3"/>
                      <w:lang w:val="ru-RU"/>
                    </w:rPr>
                    <w:t>в</w:t>
                  </w:r>
                  <w:r w:rsidRPr="0020563A">
                    <w:rPr>
                      <w:spacing w:val="18"/>
                      <w:lang w:val="ru-RU"/>
                    </w:rPr>
                    <w:t xml:space="preserve"> </w:t>
                  </w:r>
                  <w:r w:rsidRPr="0020563A">
                    <w:rPr>
                      <w:lang w:val="ru-RU"/>
                    </w:rPr>
                    <w:t>и</w:t>
                  </w:r>
                  <w:r w:rsidRPr="0020563A">
                    <w:rPr>
                      <w:spacing w:val="8"/>
                      <w:lang w:val="ru-RU"/>
                    </w:rPr>
                    <w:t xml:space="preserve"> </w:t>
                  </w:r>
                  <w:r w:rsidRPr="0020563A">
                    <w:rPr>
                      <w:spacing w:val="5"/>
                      <w:lang w:val="ru-RU"/>
                    </w:rPr>
                    <w:t>метро­</w:t>
                  </w:r>
                  <w:r w:rsidRPr="0020563A">
                    <w:rPr>
                      <w:w w:val="99"/>
                      <w:lang w:val="ru-RU"/>
                    </w:rPr>
                    <w:t xml:space="preserve"> </w:t>
                  </w:r>
                  <w:r w:rsidRPr="0020563A">
                    <w:rPr>
                      <w:lang w:val="ru-RU"/>
                    </w:rPr>
                    <w:t>логии  Кыргызской</w:t>
                  </w:r>
                  <w:r w:rsidRPr="0020563A">
                    <w:rPr>
                      <w:spacing w:val="3"/>
                      <w:lang w:val="ru-RU"/>
                    </w:rPr>
                    <w:t xml:space="preserve"> </w:t>
                  </w:r>
                  <w:r w:rsidRPr="0020563A">
                    <w:rPr>
                      <w:lang w:val="ru-RU"/>
                    </w:rPr>
                    <w:t>Республики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49"/>
                      <w:tab w:val="left" w:pos="5188"/>
                    </w:tabs>
                    <w:spacing w:line="205" w:lineRule="exact"/>
                    <w:ind w:left="120"/>
                    <w:rPr>
                      <w:lang w:val="ru-RU"/>
                    </w:rPr>
                  </w:pPr>
                  <w:r w:rsidRPr="0020563A">
                    <w:rPr>
                      <w:spacing w:val="5"/>
                      <w:lang w:val="ru-RU"/>
                    </w:rPr>
                    <w:t>Молдова</w:t>
                  </w:r>
                  <w:r w:rsidRPr="0020563A">
                    <w:rPr>
                      <w:spacing w:val="5"/>
                      <w:lang w:val="ru-RU"/>
                    </w:rPr>
                    <w:tab/>
                  </w:r>
                  <w:r>
                    <w:t>MD</w:t>
                  </w:r>
                  <w:r w:rsidRPr="0020563A">
                    <w:rPr>
                      <w:lang w:val="ru-RU"/>
                    </w:rPr>
                    <w:tab/>
                  </w:r>
                  <w:r w:rsidRPr="0020563A">
                    <w:rPr>
                      <w:spacing w:val="5"/>
                      <w:lang w:val="ru-RU"/>
                    </w:rPr>
                    <w:t>Молдова-Стандарт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83"/>
                      <w:tab w:val="left" w:pos="5178"/>
                    </w:tabs>
                    <w:spacing w:before="25"/>
                    <w:ind w:left="110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Таджикистан</w:t>
                  </w:r>
                  <w:r w:rsidRPr="0020563A">
                    <w:rPr>
                      <w:lang w:val="ru-RU"/>
                    </w:rPr>
                    <w:tab/>
                  </w:r>
                  <w:r>
                    <w:rPr>
                      <w:spacing w:val="5"/>
                    </w:rPr>
                    <w:t>TJ</w:t>
                  </w:r>
                  <w:r w:rsidRPr="0020563A">
                    <w:rPr>
                      <w:spacing w:val="5"/>
                      <w:lang w:val="ru-RU"/>
                    </w:rPr>
                    <w:tab/>
                  </w:r>
                  <w:r w:rsidRPr="0020563A">
                    <w:rPr>
                      <w:spacing w:val="2"/>
                      <w:lang w:val="ru-RU"/>
                    </w:rPr>
                    <w:t>Таджикстандарт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69"/>
                      <w:tab w:val="left" w:pos="5184"/>
                    </w:tabs>
                    <w:spacing w:before="23"/>
                    <w:ind w:left="115"/>
                    <w:rPr>
                      <w:lang w:val="ru-RU"/>
                    </w:rPr>
                  </w:pPr>
                  <w:r w:rsidRPr="0020563A">
                    <w:rPr>
                      <w:spacing w:val="1"/>
                      <w:lang w:val="ru-RU"/>
                    </w:rPr>
                    <w:t>Узбекистан</w:t>
                  </w:r>
                  <w:r w:rsidRPr="0020563A">
                    <w:rPr>
                      <w:spacing w:val="1"/>
                      <w:lang w:val="ru-RU"/>
                    </w:rPr>
                    <w:tab/>
                  </w:r>
                  <w:r>
                    <w:t>UZ</w:t>
                  </w:r>
                  <w:r w:rsidRPr="0020563A">
                    <w:rPr>
                      <w:lang w:val="ru-RU"/>
                    </w:rPr>
                    <w:tab/>
                  </w:r>
                  <w:r w:rsidRPr="0020563A">
                    <w:rPr>
                      <w:spacing w:val="5"/>
                      <w:lang w:val="ru-RU"/>
                    </w:rPr>
                    <w:t>Узстандарт</w:t>
                  </w:r>
                </w:p>
                <w:p w:rsidR="00281E31" w:rsidRPr="0020563A" w:rsidRDefault="0020563A">
                  <w:pPr>
                    <w:pStyle w:val="a3"/>
                    <w:tabs>
                      <w:tab w:val="left" w:pos="3863"/>
                      <w:tab w:val="left" w:pos="5193"/>
                    </w:tabs>
                    <w:spacing w:before="23"/>
                    <w:ind w:left="115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Украина</w:t>
                  </w:r>
                  <w:r w:rsidRPr="0020563A">
                    <w:rPr>
                      <w:lang w:val="ru-RU"/>
                    </w:rPr>
                    <w:tab/>
                  </w:r>
                  <w:r>
                    <w:rPr>
                      <w:spacing w:val="3"/>
                    </w:rPr>
                    <w:t>UA</w:t>
                  </w:r>
                  <w:r w:rsidRPr="0020563A">
                    <w:rPr>
                      <w:spacing w:val="3"/>
                      <w:lang w:val="ru-RU"/>
                    </w:rPr>
                    <w:tab/>
                    <w:t>Госпотребстандарт</w:t>
                  </w:r>
                  <w:r w:rsidRPr="0020563A">
                    <w:rPr>
                      <w:spacing w:val="45"/>
                      <w:lang w:val="ru-RU"/>
                    </w:rPr>
                    <w:t xml:space="preserve"> </w:t>
                  </w:r>
                  <w:r w:rsidRPr="0020563A">
                    <w:rPr>
                      <w:lang w:val="ru-RU"/>
                    </w:rPr>
                    <w:t>Украины</w:t>
                  </w:r>
                </w:p>
                <w:p w:rsidR="00281E31" w:rsidRPr="0020563A" w:rsidRDefault="0020563A">
                  <w:pPr>
                    <w:pStyle w:val="a3"/>
                    <w:spacing w:before="168" w:line="266" w:lineRule="auto"/>
                    <w:ind w:right="3" w:firstLine="403"/>
                    <w:jc w:val="both"/>
                    <w:rPr>
                      <w:lang w:val="ru-RU"/>
                    </w:rPr>
                  </w:pPr>
                  <w:r w:rsidRPr="0020563A">
                    <w:rPr>
                      <w:lang w:val="ru-RU"/>
                    </w:rPr>
                    <w:t>4 Настоящий стандарт идентичен европейскому стандарту ЕН 50085-2-3:1999 «Системы электро­ проводные канальные для электроустановок. Часть 2-3. Дополнительные требования к электромон­ тажным каналам, установленным в распределительных шкафах» (</w:t>
                  </w:r>
                  <w:r>
                    <w:t>EN</w:t>
                  </w:r>
                  <w:r w:rsidRPr="0020563A">
                    <w:rPr>
                      <w:lang w:val="ru-RU"/>
                    </w:rPr>
                    <w:t xml:space="preserve"> 50085-2-3:1</w:t>
                  </w:r>
                  <w:r w:rsidRPr="0020563A">
                    <w:rPr>
                      <w:lang w:val="ru-RU"/>
                    </w:rPr>
                    <w:t>999 «</w:t>
                  </w:r>
                  <w:r>
                    <w:t>Elektroinstalla</w:t>
                  </w:r>
                  <w:r w:rsidRPr="0020563A">
                    <w:rPr>
                      <w:lang w:val="ru-RU"/>
                    </w:rPr>
                    <w:t xml:space="preserve">- </w:t>
                  </w:r>
                  <w:r>
                    <w:t>tionskanalsysteme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fur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elektriche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installationen</w:t>
                  </w:r>
                  <w:r w:rsidRPr="0020563A">
                    <w:rPr>
                      <w:lang w:val="ru-RU"/>
                    </w:rPr>
                    <w:t xml:space="preserve">. </w:t>
                  </w:r>
                  <w:r>
                    <w:t>Tell</w:t>
                  </w:r>
                  <w:r w:rsidRPr="0020563A">
                    <w:rPr>
                      <w:lang w:val="ru-RU"/>
                    </w:rPr>
                    <w:t xml:space="preserve"> 2-3.  </w:t>
                  </w:r>
                  <w:r>
                    <w:t>Besondere</w:t>
                  </w:r>
                  <w:r w:rsidRPr="0020563A">
                    <w:rPr>
                      <w:lang w:val="ru-RU"/>
                    </w:rPr>
                    <w:t xml:space="preserve">  </w:t>
                  </w:r>
                  <w:r>
                    <w:t>Anforderungen</w:t>
                  </w:r>
                  <w:r w:rsidRPr="0020563A">
                    <w:rPr>
                      <w:lang w:val="ru-RU"/>
                    </w:rPr>
                    <w:t xml:space="preserve">  </w:t>
                  </w:r>
                  <w:r>
                    <w:t>an</w:t>
                  </w:r>
                  <w:r w:rsidRPr="0020563A">
                    <w:rPr>
                      <w:lang w:val="ru-RU"/>
                    </w:rPr>
                    <w:t xml:space="preserve">  </w:t>
                  </w:r>
                  <w:r>
                    <w:t>Verdrahtungskanale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zum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Einbau</w:t>
                  </w:r>
                  <w:r w:rsidRPr="0020563A">
                    <w:rPr>
                      <w:lang w:val="ru-RU"/>
                    </w:rPr>
                    <w:t xml:space="preserve">  </w:t>
                  </w:r>
                  <w:r>
                    <w:t>in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Schaltschranke</w:t>
                  </w:r>
                  <w:r w:rsidRPr="0020563A">
                    <w:rPr>
                      <w:lang w:val="ru-RU"/>
                    </w:rPr>
                    <w:t>»).</w:t>
                  </w:r>
                </w:p>
                <w:p w:rsidR="00281E31" w:rsidRDefault="0020563A">
                  <w:pPr>
                    <w:pStyle w:val="a3"/>
                    <w:spacing w:before="1" w:line="268" w:lineRule="auto"/>
                    <w:ind w:left="413" w:right="778"/>
                  </w:pPr>
                  <w:r w:rsidRPr="0020563A">
                    <w:rPr>
                      <w:lang w:val="ru-RU"/>
                    </w:rPr>
                    <w:t xml:space="preserve">Европейский стандарт разработан </w:t>
                  </w:r>
                  <w:r>
                    <w:t>C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E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N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E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LE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C</w:t>
                  </w:r>
                  <w:r w:rsidRPr="0020563A">
                    <w:rPr>
                      <w:lang w:val="ru-RU"/>
                    </w:rPr>
                    <w:t xml:space="preserve"> /</w:t>
                  </w:r>
                  <w:r>
                    <w:t>T</w:t>
                  </w:r>
                  <w:r w:rsidRPr="0020563A">
                    <w:rPr>
                      <w:lang w:val="ru-RU"/>
                    </w:rPr>
                    <w:t xml:space="preserve"> </w:t>
                  </w:r>
                  <w:r>
                    <w:t>C</w:t>
                  </w:r>
                  <w:r w:rsidRPr="0020563A">
                    <w:rPr>
                      <w:lang w:val="ru-RU"/>
                    </w:rPr>
                    <w:t xml:space="preserve"> 213 «Системы кабельпроводные». </w:t>
                  </w:r>
                  <w:r>
                    <w:t>Перевод с н</w:t>
                  </w:r>
                  <w:r>
                    <w:t>емецкого языка  (de).</w:t>
                  </w:r>
                </w:p>
                <w:p w:rsidR="00281E31" w:rsidRDefault="0020563A">
                  <w:pPr>
                    <w:pStyle w:val="a3"/>
                    <w:spacing w:line="266" w:lineRule="auto"/>
                    <w:ind w:left="14" w:right="9" w:firstLine="389"/>
                    <w:jc w:val="both"/>
                  </w:pPr>
                  <w:r>
                    <w:t>Официальные экземпляры европейского стандарта, на основе которого подготовлен настоящий межгосударственный стандарт, и европейского стандарта, на который дана ссылка, имеются в На­ циональном  фонде ТИПА.</w:t>
                  </w:r>
                </w:p>
                <w:p w:rsidR="00281E31" w:rsidRDefault="0020563A">
                  <w:pPr>
                    <w:pStyle w:val="a3"/>
                    <w:spacing w:before="3"/>
                    <w:ind w:left="408"/>
                  </w:pPr>
                  <w:r>
                    <w:rPr>
                      <w:spacing w:val="3"/>
                    </w:rPr>
                    <w:t xml:space="preserve">Степень соответствия </w:t>
                  </w:r>
                  <w:r>
                    <w:t>-  идент</w:t>
                  </w:r>
                  <w:r>
                    <w:t>ичная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(ЮТ)</w:t>
                  </w:r>
                </w:p>
                <w:p w:rsidR="00281E31" w:rsidRDefault="0020563A">
                  <w:pPr>
                    <w:pStyle w:val="a3"/>
                    <w:spacing w:before="153"/>
                    <w:ind w:left="408"/>
                  </w:pPr>
                  <w:r>
                    <w:t>5 ВВЕД ЕН В Д Е Й С Т В И Е постановлением Госстандарта Республики Беларусь от 24 июля 2008 г.</w:t>
                  </w:r>
                </w:p>
                <w:p w:rsidR="00281E31" w:rsidRDefault="0020563A">
                  <w:pPr>
                    <w:pStyle w:val="a3"/>
                    <w:spacing w:before="18"/>
                    <w:ind w:left="19"/>
                  </w:pPr>
                  <w:r>
                    <w:t>№ 39 непосредственно  в качестве государственного стандарта Республики  Беларусь с 1 января 2009  г.</w:t>
                  </w:r>
                </w:p>
                <w:p w:rsidR="00281E31" w:rsidRDefault="0020563A">
                  <w:pPr>
                    <w:pStyle w:val="a3"/>
                    <w:spacing w:before="153"/>
                    <w:ind w:left="403"/>
                  </w:pPr>
                  <w:r>
                    <w:t xml:space="preserve">6 В </w:t>
                  </w:r>
                  <w:r>
                    <w:rPr>
                      <w:spacing w:val="8"/>
                    </w:rPr>
                    <w:t>ВЕДЕН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В П Е Р В Ы Е</w:t>
                  </w:r>
                </w:p>
                <w:p w:rsidR="00281E31" w:rsidRDefault="0020563A">
                  <w:pPr>
                    <w:spacing w:before="62" w:line="261" w:lineRule="auto"/>
                    <w:ind w:left="5" w:firstLine="403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5"/>
                      <w:sz w:val="17"/>
                    </w:rPr>
                    <w:t>Информация</w:t>
                  </w:r>
                  <w:r>
                    <w:rPr>
                      <w:i/>
                      <w:spacing w:val="33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о</w:t>
                  </w:r>
                  <w:r>
                    <w:rPr>
                      <w:i/>
                      <w:spacing w:val="28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введении</w:t>
                  </w:r>
                  <w:r>
                    <w:rPr>
                      <w:i/>
                      <w:spacing w:val="3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в</w:t>
                  </w:r>
                  <w:r>
                    <w:rPr>
                      <w:i/>
                      <w:spacing w:val="2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д</w:t>
                  </w:r>
                  <w:r>
                    <w:rPr>
                      <w:i/>
                      <w:spacing w:val="-45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ей</w:t>
                  </w:r>
                  <w:r>
                    <w:rPr>
                      <w:i/>
                      <w:spacing w:val="-42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стви</w:t>
                  </w:r>
                  <w:r>
                    <w:rPr>
                      <w:i/>
                      <w:spacing w:val="-4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е</w:t>
                  </w:r>
                  <w:r>
                    <w:rPr>
                      <w:i/>
                      <w:spacing w:val="5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(прекращении</w:t>
                  </w:r>
                  <w:r>
                    <w:rPr>
                      <w:i/>
                      <w:spacing w:val="30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действия)</w:t>
                  </w:r>
                  <w:r>
                    <w:rPr>
                      <w:i/>
                      <w:spacing w:val="3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н</w:t>
                  </w:r>
                  <w:r>
                    <w:rPr>
                      <w:i/>
                      <w:spacing w:val="-4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сто</w:t>
                  </w:r>
                  <w:r>
                    <w:rPr>
                      <w:i/>
                      <w:spacing w:val="-4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я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щ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е</w:t>
                  </w:r>
                  <w:r>
                    <w:rPr>
                      <w:i/>
                      <w:spacing w:val="-45"/>
                      <w:sz w:val="17"/>
                    </w:rPr>
                    <w:t xml:space="preserve"> </w:t>
                  </w:r>
                  <w:r>
                    <w:rPr>
                      <w:i/>
                      <w:spacing w:val="3"/>
                      <w:sz w:val="17"/>
                    </w:rPr>
                    <w:t>го</w:t>
                  </w:r>
                  <w:r>
                    <w:rPr>
                      <w:i/>
                      <w:spacing w:val="4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с</w:t>
                  </w:r>
                  <w:r>
                    <w:rPr>
                      <w:i/>
                      <w:spacing w:val="-39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pacing w:val="-3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н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д</w:t>
                  </w:r>
                  <w:r>
                    <w:rPr>
                      <w:i/>
                      <w:spacing w:val="-3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pacing w:val="-3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р</w:t>
                  </w:r>
                  <w:r>
                    <w:rPr>
                      <w:i/>
                      <w:spacing w:val="-34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4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21"/>
                      <w:sz w:val="17"/>
                    </w:rPr>
                    <w:t xml:space="preserve"> </w:t>
                  </w:r>
                  <w:r>
                    <w:rPr>
                      <w:i/>
                      <w:spacing w:val="3"/>
                      <w:sz w:val="17"/>
                    </w:rPr>
                    <w:t xml:space="preserve">изме­ </w:t>
                  </w:r>
                  <w:r>
                    <w:rPr>
                      <w:i/>
                      <w:spacing w:val="1"/>
                      <w:sz w:val="17"/>
                    </w:rPr>
                    <w:t>нений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к</w:t>
                  </w:r>
                  <w:r>
                    <w:rPr>
                      <w:i/>
                      <w:spacing w:val="-1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нему </w:t>
                  </w:r>
                  <w:r>
                    <w:rPr>
                      <w:i/>
                      <w:sz w:val="17"/>
                    </w:rPr>
                    <w:t>на</w:t>
                  </w:r>
                  <w:r>
                    <w:rPr>
                      <w:i/>
                      <w:spacing w:val="15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те</w:t>
                  </w:r>
                  <w:r>
                    <w:rPr>
                      <w:i/>
                      <w:spacing w:val="-3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р</w:t>
                  </w:r>
                  <w:r>
                    <w:rPr>
                      <w:i/>
                      <w:spacing w:val="-3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р</w:t>
                  </w:r>
                  <w:r>
                    <w:rPr>
                      <w:i/>
                      <w:spacing w:val="-39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-3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о</w:t>
                  </w:r>
                  <w:r>
                    <w:rPr>
                      <w:i/>
                      <w:spacing w:val="-4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р</w:t>
                  </w:r>
                  <w:r>
                    <w:rPr>
                      <w:i/>
                      <w:spacing w:val="-3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-3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25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указанных</w:t>
                  </w:r>
                  <w:r>
                    <w:rPr>
                      <w:i/>
                      <w:spacing w:val="5"/>
                      <w:sz w:val="17"/>
                    </w:rPr>
                    <w:t xml:space="preserve"> выше</w:t>
                  </w:r>
                  <w:r>
                    <w:rPr>
                      <w:i/>
                      <w:spacing w:val="20"/>
                      <w:sz w:val="17"/>
                    </w:rPr>
                    <w:t xml:space="preserve"> </w:t>
                  </w:r>
                  <w:r>
                    <w:rPr>
                      <w:i/>
                      <w:spacing w:val="3"/>
                      <w:sz w:val="17"/>
                    </w:rPr>
                    <w:t>го</w:t>
                  </w:r>
                  <w:r>
                    <w:rPr>
                      <w:i/>
                      <w:spacing w:val="-43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су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д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ар</w:t>
                  </w:r>
                  <w:r>
                    <w:rPr>
                      <w:i/>
                      <w:spacing w:val="-42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ств</w:t>
                  </w:r>
                  <w:r>
                    <w:rPr>
                      <w:i/>
                      <w:spacing w:val="2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публикуется</w:t>
                  </w:r>
                  <w:r>
                    <w:rPr>
                      <w:i/>
                      <w:spacing w:val="2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в</w:t>
                  </w:r>
                  <w:r>
                    <w:rPr>
                      <w:i/>
                      <w:spacing w:val="-4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указател</w:t>
                  </w:r>
                  <w:r>
                    <w:rPr>
                      <w:i/>
                      <w:spacing w:val="-44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ях</w:t>
                  </w:r>
                  <w:r>
                    <w:rPr>
                      <w:i/>
                      <w:spacing w:val="15"/>
                      <w:sz w:val="17"/>
                    </w:rPr>
                    <w:t xml:space="preserve"> </w:t>
                  </w:r>
                  <w:r>
                    <w:rPr>
                      <w:i/>
                      <w:spacing w:val="2"/>
                      <w:sz w:val="17"/>
                    </w:rPr>
                    <w:t xml:space="preserve">национальных </w:t>
                  </w:r>
                  <w:r>
                    <w:rPr>
                      <w:i/>
                      <w:spacing w:val="5"/>
                      <w:sz w:val="17"/>
                    </w:rPr>
                    <w:t>(государственных)</w:t>
                  </w:r>
                  <w:r>
                    <w:rPr>
                      <w:i/>
                      <w:spacing w:val="1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с</w:t>
                  </w:r>
                  <w:r>
                    <w:rPr>
                      <w:i/>
                      <w:spacing w:val="-45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та</w:t>
                  </w:r>
                  <w:r>
                    <w:rPr>
                      <w:i/>
                      <w:spacing w:val="-4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н</w:t>
                  </w:r>
                  <w:r>
                    <w:rPr>
                      <w:i/>
                      <w:spacing w:val="-3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д</w:t>
                  </w:r>
                  <w:r>
                    <w:rPr>
                      <w:i/>
                      <w:spacing w:val="-4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pacing w:val="-4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р</w:t>
                  </w:r>
                  <w:r>
                    <w:rPr>
                      <w:i/>
                      <w:spacing w:val="-39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то</w:t>
                  </w:r>
                  <w:r>
                    <w:rPr>
                      <w:i/>
                      <w:spacing w:val="-4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в</w:t>
                  </w:r>
                  <w:r>
                    <w:rPr>
                      <w:i/>
                      <w:spacing w:val="-4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,</w:t>
                  </w:r>
                  <w:r>
                    <w:rPr>
                      <w:i/>
                      <w:spacing w:val="36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издаваемых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в</w:t>
                  </w:r>
                  <w:r>
                    <w:rPr>
                      <w:i/>
                      <w:spacing w:val="-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э</w:t>
                  </w:r>
                  <w:r>
                    <w:rPr>
                      <w:i/>
                      <w:spacing w:val="-3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43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-3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х</w:t>
                  </w:r>
                  <w:r>
                    <w:rPr>
                      <w:i/>
                      <w:spacing w:val="26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государствах.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pStyle w:val="a3"/>
                    <w:spacing w:before="126" w:line="261" w:lineRule="auto"/>
                    <w:ind w:left="13" w:right="2" w:firstLine="399"/>
                    <w:jc w:val="both"/>
                  </w:pPr>
                  <w:r>
                    <w:t>Настоящий стандарт не может быть полностью или частично воспроизведен, тиражирован и рас­ пространен в качестве официального издания на территории Республики Беларусь без разрешения Госстандарта  Республики Беларусь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0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35" type="#_x0000_t202" style="position:absolute;left:0;text-align:left;margin-left:71.05pt;margin-top:57.4pt;width:462.45pt;height:719.35pt;z-index:-38344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right="13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9"/>
                    </w:rPr>
                  </w:pPr>
                </w:p>
                <w:p w:rsidR="00281E31" w:rsidRDefault="0020563A">
                  <w:pPr>
                    <w:ind w:left="3784" w:right="420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Содержание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45"/>
                    </w:tabs>
                    <w:spacing w:before="272"/>
                    <w:ind w:left="14"/>
                  </w:pPr>
                  <w:r>
                    <w:t>1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5"/>
                    </w:rPr>
                    <w:t>Область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5"/>
                    </w:rPr>
                    <w:t>применения</w:t>
                  </w:r>
                  <w:r>
                    <w:rPr>
                      <w:spacing w:val="5"/>
                    </w:rPr>
                    <w:tab/>
                  </w:r>
                  <w:r>
                    <w:t>1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46"/>
                    </w:tabs>
                    <w:spacing w:before="138"/>
                    <w:ind w:left="5"/>
                  </w:pPr>
                  <w:r>
                    <w:t xml:space="preserve">2 </w:t>
                  </w:r>
                  <w:r>
                    <w:rPr>
                      <w:spacing w:val="5"/>
                    </w:rPr>
                    <w:t>Нормативные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6"/>
                    </w:rPr>
                    <w:t>ссы</w:t>
                  </w:r>
                  <w:r>
                    <w:rPr>
                      <w:spacing w:val="-41"/>
                    </w:rPr>
                    <w:t xml:space="preserve"> </w:t>
                  </w:r>
                  <w:r>
                    <w:rPr>
                      <w:spacing w:val="7"/>
                    </w:rPr>
                    <w:t>лки</w:t>
                  </w:r>
                  <w:r>
                    <w:rPr>
                      <w:spacing w:val="7"/>
                    </w:rPr>
                    <w:tab/>
                  </w:r>
                  <w:r>
                    <w:t>1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46"/>
                    </w:tabs>
                    <w:spacing w:before="138"/>
                    <w:ind w:left="5"/>
                  </w:pPr>
                  <w:r>
                    <w:t xml:space="preserve">3 </w:t>
                  </w:r>
                  <w:r>
                    <w:rPr>
                      <w:spacing w:val="5"/>
                    </w:rPr>
                    <w:t>Термины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7"/>
                    </w:rPr>
                    <w:t>определения</w:t>
                  </w:r>
                  <w:r>
                    <w:rPr>
                      <w:spacing w:val="7"/>
                    </w:rPr>
                    <w:tab/>
                  </w:r>
                  <w:r>
                    <w:t>1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27"/>
                    </w:tabs>
                    <w:spacing w:before="137"/>
                  </w:pPr>
                  <w:r>
                    <w:t>4</w:t>
                  </w:r>
                  <w:r>
                    <w:rPr>
                      <w:spacing w:val="5"/>
                    </w:rPr>
                    <w:t xml:space="preserve"> Общие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8"/>
                    </w:rPr>
                    <w:t>требования</w:t>
                  </w:r>
                  <w:r>
                    <w:rPr>
                      <w:spacing w:val="8"/>
                    </w:rPr>
                    <w:tab/>
                  </w:r>
                  <w:r>
                    <w:t>2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3"/>
                    </w:tabs>
                    <w:spacing w:before="138"/>
                    <w:ind w:left="5"/>
                  </w:pPr>
                  <w:r>
                    <w:t xml:space="preserve">5 </w:t>
                  </w:r>
                  <w:r>
                    <w:rPr>
                      <w:spacing w:val="5"/>
                    </w:rPr>
                    <w:t>Общие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условия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5"/>
                    </w:rPr>
                    <w:t>испытаний</w:t>
                  </w:r>
                  <w:r>
                    <w:rPr>
                      <w:spacing w:val="5"/>
                    </w:rPr>
                    <w:tab/>
                  </w:r>
                  <w:r>
                    <w:t>2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27"/>
                    </w:tabs>
                    <w:spacing w:before="138"/>
                  </w:pPr>
                  <w:r>
                    <w:t>6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6"/>
                    </w:rPr>
                    <w:t>Классификация</w:t>
                  </w:r>
                  <w:r>
                    <w:rPr>
                      <w:spacing w:val="6"/>
                    </w:rPr>
                    <w:tab/>
                  </w:r>
                  <w:r>
                    <w:t>2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3"/>
                    </w:tabs>
                    <w:spacing w:before="134"/>
                    <w:ind w:left="5"/>
                  </w:pPr>
                  <w:r>
                    <w:t>7 Маркировка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5"/>
                    </w:rPr>
                    <w:t>документация</w:t>
                  </w:r>
                  <w:r>
                    <w:rPr>
                      <w:spacing w:val="5"/>
                    </w:rPr>
                    <w:tab/>
                  </w:r>
                  <w:r>
                    <w:t>2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26"/>
                    </w:tabs>
                    <w:spacing w:before="139"/>
                    <w:ind w:left="5"/>
                  </w:pPr>
                  <w:r>
                    <w:t>8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10"/>
                    </w:rPr>
                    <w:t>Размеры</w:t>
                  </w:r>
                  <w:r>
                    <w:rPr>
                      <w:spacing w:val="10"/>
                    </w:rPr>
                    <w:tab/>
                  </w:r>
                  <w:r>
                    <w:t>2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1"/>
                    </w:tabs>
                    <w:spacing w:before="139"/>
                    <w:ind w:left="5"/>
                  </w:pPr>
                  <w:r>
                    <w:t>9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2"/>
                    </w:rPr>
                    <w:t>Конструкция</w:t>
                  </w:r>
                  <w:r>
                    <w:rPr>
                      <w:spacing w:val="2"/>
                    </w:rPr>
                    <w:tab/>
                  </w:r>
                  <w:r>
                    <w:t>3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7"/>
                    </w:tabs>
                    <w:spacing w:before="138"/>
                    <w:ind w:left="14"/>
                  </w:pPr>
                  <w:r>
                    <w:rPr>
                      <w:spacing w:val="-4"/>
                    </w:rPr>
                    <w:t>10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1"/>
                    </w:rPr>
                    <w:t>Механические</w:t>
                  </w:r>
                  <w:r>
                    <w:rPr>
                      <w:spacing w:val="5"/>
                    </w:rPr>
                    <w:t xml:space="preserve"> характеристики</w:t>
                  </w:r>
                  <w:r>
                    <w:rPr>
                      <w:spacing w:val="5"/>
                    </w:rPr>
                    <w:tab/>
                  </w:r>
                  <w:r>
                    <w:t>3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7"/>
                    </w:tabs>
                    <w:spacing w:before="138"/>
                    <w:ind w:left="14"/>
                  </w:pPr>
                  <w:r>
                    <w:rPr>
                      <w:spacing w:val="-12"/>
                    </w:rPr>
                    <w:t>11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"/>
                    </w:rPr>
                    <w:t>Электрические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5"/>
                    </w:rPr>
                    <w:t>характеристики</w:t>
                  </w:r>
                  <w:r>
                    <w:rPr>
                      <w:spacing w:val="5"/>
                    </w:rPr>
                    <w:tab/>
                  </w:r>
                  <w:r>
                    <w:t>3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6"/>
                    </w:tabs>
                    <w:spacing w:before="138"/>
                    <w:ind w:left="14"/>
                  </w:pPr>
                  <w:r>
                    <w:rPr>
                      <w:spacing w:val="-4"/>
                    </w:rPr>
                    <w:t>12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3"/>
                    </w:rPr>
                    <w:t>Термические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5"/>
                    </w:rPr>
                    <w:t>характеристики</w:t>
                  </w:r>
                  <w:r>
                    <w:rPr>
                      <w:spacing w:val="5"/>
                    </w:rPr>
                    <w:tab/>
                  </w:r>
                  <w:r>
                    <w:t>3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2"/>
                    </w:tabs>
                    <w:spacing w:before="140"/>
                    <w:ind w:left="14"/>
                  </w:pPr>
                  <w:r>
                    <w:rPr>
                      <w:spacing w:val="-4"/>
                    </w:rPr>
                    <w:t xml:space="preserve">13 </w:t>
                  </w:r>
                  <w:r>
                    <w:t>Признаки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2"/>
                    </w:rPr>
                    <w:t>последствий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5"/>
                    </w:rPr>
                    <w:t>горения</w:t>
                  </w:r>
                  <w:r>
                    <w:rPr>
                      <w:spacing w:val="5"/>
                    </w:rPr>
                    <w:tab/>
                  </w:r>
                  <w:r>
                    <w:t>4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2"/>
                    </w:tabs>
                    <w:spacing w:before="134"/>
                    <w:ind w:left="14"/>
                  </w:pPr>
                  <w:r>
                    <w:rPr>
                      <w:spacing w:val="-4"/>
                    </w:rPr>
                    <w:t>14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2"/>
                    </w:rPr>
                    <w:t>Внешние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7"/>
                    </w:rPr>
                    <w:t>воздействия</w:t>
                  </w:r>
                  <w:r>
                    <w:rPr>
                      <w:spacing w:val="7"/>
                    </w:rPr>
                    <w:tab/>
                  </w:r>
                  <w:r>
                    <w:t>4</w:t>
                  </w:r>
                </w:p>
                <w:p w:rsidR="00281E31" w:rsidRDefault="0020563A">
                  <w:pPr>
                    <w:pStyle w:val="a3"/>
                    <w:tabs>
                      <w:tab w:val="right" w:leader="dot" w:pos="9232"/>
                    </w:tabs>
                    <w:spacing w:before="138"/>
                    <w:ind w:left="14"/>
                  </w:pPr>
                  <w:r>
                    <w:rPr>
                      <w:spacing w:val="-4"/>
                    </w:rPr>
                    <w:t>15</w:t>
                  </w:r>
                  <w:r>
                    <w:t xml:space="preserve"> </w:t>
                  </w:r>
                  <w:r>
                    <w:rPr>
                      <w:spacing w:val="3"/>
                    </w:rPr>
                    <w:t>Электромагнитная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совместимость</w:t>
                  </w:r>
                  <w:r>
                    <w:rPr>
                      <w:spacing w:val="7"/>
                    </w:rPr>
                    <w:tab/>
                  </w:r>
                  <w:r>
                    <w:t>4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pStyle w:val="a3"/>
                    <w:jc w:val="right"/>
                  </w:pPr>
                  <w:r>
                    <w:t>III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1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34" type="#_x0000_t202" style="position:absolute;left:0;text-align:left;margin-left:51.1pt;margin-top:57.4pt;width:482.7pt;height:719.55pt;z-index:-38296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right="19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0563A">
                  <w:pPr>
                    <w:spacing w:before="157" w:line="410" w:lineRule="atLeast"/>
                    <w:ind w:left="329" w:right="358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__________ГО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У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Д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В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Ы</w:t>
                  </w:r>
                  <w:r>
                    <w:rPr>
                      <w:b/>
                      <w:spacing w:val="-3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Й</w:t>
                  </w:r>
                  <w:r>
                    <w:rPr>
                      <w:b/>
                      <w:spacing w:val="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Д</w:t>
                  </w:r>
                  <w:r>
                    <w:rPr>
                      <w:b/>
                      <w:spacing w:val="-4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Т </w:t>
                  </w:r>
                  <w:r>
                    <w:rPr>
                      <w:b/>
                      <w:spacing w:val="20"/>
                      <w:sz w:val="19"/>
                    </w:rPr>
                    <w:t xml:space="preserve"> </w:t>
                  </w:r>
                  <w:r>
                    <w:rPr>
                      <w:b/>
                      <w:spacing w:val="10"/>
                      <w:sz w:val="19"/>
                    </w:rPr>
                    <w:t>РЕСП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pacing w:val="10"/>
                      <w:sz w:val="19"/>
                    </w:rPr>
                    <w:t>УБЛ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И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И </w:t>
                  </w:r>
                  <w:r>
                    <w:rPr>
                      <w:b/>
                      <w:spacing w:val="4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Б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У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Ь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pacing w:val="-4"/>
                      <w:sz w:val="19"/>
                    </w:rPr>
                    <w:t xml:space="preserve">__________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И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М</w:t>
                  </w:r>
                  <w:r>
                    <w:rPr>
                      <w:b/>
                      <w:spacing w:val="-4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Ы</w:t>
                  </w:r>
                  <w:r>
                    <w:rPr>
                      <w:b/>
                      <w:spacing w:val="4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Э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5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П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5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В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Д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Ы</w:t>
                  </w:r>
                  <w:r>
                    <w:rPr>
                      <w:b/>
                      <w:spacing w:val="-4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3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Ь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Ы</w:t>
                  </w:r>
                  <w:r>
                    <w:rPr>
                      <w:b/>
                      <w:spacing w:val="-4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15"/>
                      <w:sz w:val="19"/>
                    </w:rPr>
                    <w:t xml:space="preserve"> </w:t>
                  </w:r>
                  <w:r>
                    <w:rPr>
                      <w:b/>
                      <w:spacing w:val="8"/>
                      <w:sz w:val="19"/>
                    </w:rPr>
                    <w:t>ДЛЯ</w:t>
                  </w:r>
                  <w:r>
                    <w:rPr>
                      <w:b/>
                      <w:spacing w:val="2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Э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5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51"/>
                      <w:sz w:val="19"/>
                    </w:rPr>
                    <w:t xml:space="preserve"> </w:t>
                  </w:r>
                  <w:r>
                    <w:rPr>
                      <w:b/>
                      <w:spacing w:val="6"/>
                      <w:sz w:val="19"/>
                    </w:rPr>
                    <w:t>РО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У</w:t>
                  </w:r>
                  <w:r>
                    <w:rPr>
                      <w:b/>
                      <w:spacing w:val="-5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5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В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</w:p>
                <w:p w:rsidR="00281E31" w:rsidRDefault="0020563A">
                  <w:pPr>
                    <w:spacing w:before="24"/>
                    <w:ind w:left="329" w:right="32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Часть 2-3</w:t>
                  </w:r>
                </w:p>
                <w:p w:rsidR="00281E31" w:rsidRDefault="0020563A">
                  <w:pPr>
                    <w:spacing w:before="23" w:line="259" w:lineRule="auto"/>
                    <w:ind w:left="1129" w:right="116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Д </w:t>
                  </w:r>
                  <w:r>
                    <w:rPr>
                      <w:b/>
                      <w:spacing w:val="11"/>
                      <w:sz w:val="19"/>
                    </w:rPr>
                    <w:t>ополни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pacing w:val="10"/>
                      <w:sz w:val="19"/>
                    </w:rPr>
                    <w:t>тельны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е </w:t>
                  </w:r>
                  <w:r>
                    <w:rPr>
                      <w:b/>
                      <w:spacing w:val="10"/>
                      <w:sz w:val="19"/>
                    </w:rPr>
                    <w:t xml:space="preserve">требования </w:t>
                  </w:r>
                  <w:r>
                    <w:rPr>
                      <w:b/>
                      <w:sz w:val="19"/>
                    </w:rPr>
                    <w:t xml:space="preserve">к </w:t>
                  </w:r>
                  <w:r>
                    <w:rPr>
                      <w:b/>
                      <w:spacing w:val="10"/>
                      <w:sz w:val="19"/>
                    </w:rPr>
                    <w:t>электром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pacing w:val="10"/>
                      <w:sz w:val="19"/>
                    </w:rPr>
                    <w:t>онтаж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pacing w:val="6"/>
                      <w:sz w:val="19"/>
                    </w:rPr>
                    <w:t>ны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м </w:t>
                  </w:r>
                  <w:r>
                    <w:rPr>
                      <w:b/>
                      <w:spacing w:val="3"/>
                      <w:sz w:val="19"/>
                    </w:rPr>
                    <w:t xml:space="preserve">каналам, </w:t>
                  </w:r>
                  <w:r>
                    <w:rPr>
                      <w:b/>
                      <w:spacing w:val="11"/>
                      <w:sz w:val="19"/>
                    </w:rPr>
                    <w:t xml:space="preserve">установленны </w:t>
                  </w:r>
                  <w:r>
                    <w:rPr>
                      <w:b/>
                      <w:sz w:val="19"/>
                    </w:rPr>
                    <w:t xml:space="preserve">м в </w:t>
                  </w:r>
                  <w:r>
                    <w:rPr>
                      <w:b/>
                      <w:spacing w:val="12"/>
                      <w:sz w:val="19"/>
                    </w:rPr>
                    <w:t xml:space="preserve">распределительны </w:t>
                  </w:r>
                  <w:r>
                    <w:rPr>
                      <w:b/>
                      <w:sz w:val="19"/>
                    </w:rPr>
                    <w:t xml:space="preserve">х </w:t>
                  </w:r>
                  <w:r>
                    <w:rPr>
                      <w:b/>
                      <w:spacing w:val="5"/>
                      <w:sz w:val="19"/>
                    </w:rPr>
                    <w:t>шкафах</w:t>
                  </w:r>
                </w:p>
                <w:p w:rsidR="00281E31" w:rsidRDefault="0020563A">
                  <w:pPr>
                    <w:spacing w:before="143"/>
                    <w:ind w:left="329" w:right="356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6"/>
                      <w:sz w:val="19"/>
                    </w:rPr>
                    <w:t>С1СТЭМЫ</w:t>
                  </w:r>
                  <w:r>
                    <w:rPr>
                      <w:b/>
                      <w:spacing w:val="2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Э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П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В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Д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Ы</w:t>
                  </w:r>
                  <w:r>
                    <w:rPr>
                      <w:b/>
                      <w:spacing w:val="-4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Я</w:t>
                  </w:r>
                  <w:r>
                    <w:rPr>
                      <w:b/>
                      <w:spacing w:val="4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Ь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Ы</w:t>
                  </w:r>
                  <w:r>
                    <w:rPr>
                      <w:b/>
                      <w:spacing w:val="-4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Я</w:t>
                  </w:r>
                  <w:r>
                    <w:rPr>
                      <w:b/>
                      <w:spacing w:val="22"/>
                      <w:sz w:val="19"/>
                    </w:rPr>
                    <w:t xml:space="preserve"> </w:t>
                  </w:r>
                  <w:r>
                    <w:rPr>
                      <w:b/>
                      <w:spacing w:val="7"/>
                      <w:sz w:val="19"/>
                    </w:rPr>
                    <w:t>ДЛЯ</w:t>
                  </w:r>
                  <w:r>
                    <w:rPr>
                      <w:b/>
                      <w:spacing w:val="3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Э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Л</w:t>
                  </w:r>
                  <w:r>
                    <w:rPr>
                      <w:b/>
                      <w:spacing w:val="-4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Е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Р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У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С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Т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Н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О</w:t>
                  </w:r>
                  <w:r>
                    <w:rPr>
                      <w:b/>
                      <w:spacing w:val="-4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В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А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К</w:t>
                  </w:r>
                </w:p>
                <w:p w:rsidR="00281E31" w:rsidRDefault="0020563A">
                  <w:pPr>
                    <w:spacing w:before="23"/>
                    <w:ind w:left="329" w:right="32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Частка 2-3</w:t>
                  </w:r>
                </w:p>
                <w:p w:rsidR="00281E31" w:rsidRDefault="0020563A">
                  <w:pPr>
                    <w:spacing w:before="17" w:line="264" w:lineRule="auto"/>
                    <w:ind w:left="1810" w:right="1842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Дадатковы я патрабаванш да электрамантаж ны х каналау, як1я установлены у размеркавальны х шафах</w:t>
                  </w:r>
                </w:p>
                <w:p w:rsidR="00281E31" w:rsidRDefault="0020563A">
                  <w:pPr>
                    <w:spacing w:before="134" w:line="264" w:lineRule="auto"/>
                    <w:ind w:left="1147" w:right="1164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Cable trunking systems and cable ducting systems for electrical installations Part 2-3</w:t>
                  </w:r>
                </w:p>
                <w:p w:rsidR="00281E31" w:rsidRDefault="0020563A">
                  <w:pPr>
                    <w:ind w:left="317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Particular requirements for slotted cable trunking systems intended for </w:t>
                  </w:r>
                  <w:r>
                    <w:rPr>
                      <w:sz w:val="19"/>
                    </w:rPr>
                    <w:t>installation in cabinets</w:t>
                  </w:r>
                </w:p>
                <w:p w:rsidR="00281E31" w:rsidRDefault="00281E31">
                  <w:pPr>
                    <w:pStyle w:val="a3"/>
                    <w:spacing w:before="4"/>
                    <w:rPr>
                      <w:rFonts w:ascii="Arial"/>
                      <w:sz w:val="26"/>
                    </w:rPr>
                  </w:pPr>
                </w:p>
                <w:p w:rsidR="00281E31" w:rsidRDefault="0020563A">
                  <w:pPr>
                    <w:ind w:right="40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Дата  введения 2009-01-01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  <w:sz w:val="23"/>
                    </w:rPr>
                  </w:pPr>
                </w:p>
                <w:p w:rsidR="00281E31" w:rsidRDefault="0020563A">
                  <w:pPr>
                    <w:ind w:left="41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1 О </w:t>
                  </w:r>
                  <w:r>
                    <w:rPr>
                      <w:b/>
                      <w:spacing w:val="6"/>
                      <w:sz w:val="19"/>
                    </w:rPr>
                    <w:t>бл</w:t>
                  </w:r>
                  <w:r>
                    <w:rPr>
                      <w:b/>
                      <w:spacing w:val="-49"/>
                      <w:sz w:val="19"/>
                    </w:rPr>
                    <w:t xml:space="preserve"> </w:t>
                  </w:r>
                  <w:r>
                    <w:rPr>
                      <w:b/>
                      <w:spacing w:val="10"/>
                      <w:sz w:val="19"/>
                    </w:rPr>
                    <w:t xml:space="preserve">асть </w:t>
                  </w:r>
                  <w:r>
                    <w:rPr>
                      <w:b/>
                      <w:spacing w:val="8"/>
                      <w:sz w:val="19"/>
                    </w:rPr>
                    <w:t>применения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403"/>
                  </w:pPr>
                  <w:r>
                    <w:t>Замена:</w:t>
                  </w:r>
                </w:p>
                <w:p w:rsidR="00281E31" w:rsidRDefault="0020563A">
                  <w:pPr>
                    <w:pStyle w:val="a3"/>
                    <w:spacing w:before="24" w:line="266" w:lineRule="auto"/>
                    <w:ind w:right="9" w:firstLine="407"/>
                    <w:jc w:val="both"/>
                  </w:pPr>
                  <w:r>
                    <w:t>Настоящий стандарт устанавливает требования и испытания к электромонтажным канальным системам для крепления, разъединения и соединения изолированных проводников, коммуника</w:t>
                  </w:r>
                  <w:r>
                    <w:t>ционных кабелей, электропроводки и другого электрического оборудования в стойках электроустановок и/или системах связи максимальным напряжением до 1000  В переменного тока  и/или  1500  В постоянного тока.</w:t>
                  </w:r>
                </w:p>
                <w:p w:rsidR="00281E31" w:rsidRDefault="0020563A">
                  <w:pPr>
                    <w:pStyle w:val="a3"/>
                    <w:spacing w:before="2" w:line="268" w:lineRule="auto"/>
                    <w:ind w:firstLine="412"/>
                    <w:jc w:val="both"/>
                  </w:pPr>
                  <w:r>
                    <w:t xml:space="preserve">Настоящий стандарт не распространяется на системы </w:t>
                  </w:r>
                  <w:r>
                    <w:t>труб для электропроводки, системы канатных дорог или кабельных электромагистралей, системы сборных шин или устройств, для которых требо­ вания  и методы  контроля установлены другими стандартами.</w:t>
                  </w:r>
                </w:p>
                <w:p w:rsidR="00281E31" w:rsidRDefault="0020563A">
                  <w:pPr>
                    <w:pStyle w:val="a3"/>
                    <w:spacing w:line="266" w:lineRule="auto"/>
                    <w:ind w:left="15" w:right="8" w:firstLine="397"/>
                    <w:jc w:val="both"/>
                  </w:pPr>
                  <w:r>
                    <w:t>Настоящий стандарт должен применяться совместно с ЕН 50085-1</w:t>
                  </w:r>
                  <w:r>
                    <w:t>, на который ссылаются в настоящем стандарте как на часть 1 и требования которого не распространяются на закрытые системы кабельных электромагистралей.</w:t>
                  </w:r>
                </w:p>
                <w:p w:rsidR="00281E31" w:rsidRDefault="00281E31">
                  <w:pPr>
                    <w:pStyle w:val="a3"/>
                    <w:spacing w:before="3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ind w:left="40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2 Н </w:t>
                  </w:r>
                  <w:r>
                    <w:rPr>
                      <w:b/>
                      <w:spacing w:val="7"/>
                      <w:sz w:val="19"/>
                    </w:rPr>
                    <w:t>орм</w:t>
                  </w:r>
                  <w:r>
                    <w:rPr>
                      <w:b/>
                      <w:spacing w:val="-50"/>
                      <w:sz w:val="19"/>
                    </w:rPr>
                    <w:t xml:space="preserve"> </w:t>
                  </w:r>
                  <w:r>
                    <w:rPr>
                      <w:b/>
                      <w:spacing w:val="10"/>
                      <w:sz w:val="19"/>
                    </w:rPr>
                    <w:t>ативны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е </w:t>
                  </w:r>
                  <w:r>
                    <w:rPr>
                      <w:b/>
                      <w:spacing w:val="6"/>
                      <w:sz w:val="19"/>
                    </w:rPr>
                    <w:t>ссы</w:t>
                  </w:r>
                  <w:r>
                    <w:rPr>
                      <w:b/>
                      <w:spacing w:val="-48"/>
                      <w:sz w:val="19"/>
                    </w:rPr>
                    <w:t xml:space="preserve"> </w:t>
                  </w:r>
                  <w:r>
                    <w:rPr>
                      <w:b/>
                      <w:spacing w:val="7"/>
                      <w:sz w:val="19"/>
                    </w:rPr>
                    <w:t>лки</w:t>
                  </w:r>
                </w:p>
                <w:p w:rsidR="00281E31" w:rsidRDefault="00281E31">
                  <w:pPr>
                    <w:pStyle w:val="a3"/>
                    <w:spacing w:before="9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spacing w:before="1"/>
                    <w:ind w:left="408"/>
                  </w:pPr>
                  <w:r>
                    <w:t>Применяют раздел части  1 со  следующим дополнением:</w:t>
                  </w:r>
                </w:p>
                <w:p w:rsidR="00281E31" w:rsidRDefault="0020563A">
                  <w:pPr>
                    <w:pStyle w:val="a3"/>
                    <w:spacing w:before="24"/>
                    <w:ind w:left="408"/>
                  </w:pPr>
                  <w:r>
                    <w:rPr>
                      <w:spacing w:val="5"/>
                    </w:rPr>
                    <w:t xml:space="preserve">ЕН  </w:t>
                  </w:r>
                  <w:r>
                    <w:t xml:space="preserve">60695-2-2:1994   </w:t>
                  </w:r>
                  <w:r>
                    <w:rPr>
                      <w:spacing w:val="5"/>
                    </w:rPr>
                    <w:t xml:space="preserve">Испытания  </w:t>
                  </w:r>
                  <w:r>
                    <w:t xml:space="preserve">на  </w:t>
                  </w:r>
                  <w:r>
                    <w:rPr>
                      <w:spacing w:val="5"/>
                    </w:rPr>
                    <w:t xml:space="preserve">пожароопасность.  Часть  </w:t>
                  </w:r>
                  <w:r>
                    <w:rPr>
                      <w:spacing w:val="-6"/>
                    </w:rPr>
                    <w:t xml:space="preserve">2.   </w:t>
                  </w:r>
                  <w:r>
                    <w:rPr>
                      <w:spacing w:val="6"/>
                    </w:rPr>
                    <w:t xml:space="preserve">Методы  </w:t>
                  </w:r>
                  <w:r>
                    <w:rPr>
                      <w:spacing w:val="2"/>
                    </w:rPr>
                    <w:t xml:space="preserve">испытаний.  </w:t>
                  </w:r>
                  <w:r>
                    <w:rPr>
                      <w:spacing w:val="7"/>
                    </w:rPr>
                    <w:t>Раздел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9"/>
                    </w:rPr>
                    <w:t>2.</w:t>
                  </w:r>
                </w:p>
                <w:p w:rsidR="00281E31" w:rsidRDefault="0020563A">
                  <w:pPr>
                    <w:pStyle w:val="a3"/>
                    <w:spacing w:before="18"/>
                    <w:ind w:left="15"/>
                  </w:pPr>
                  <w:r>
                    <w:t>Испытания горелкой с игольчатым  пламенем</w:t>
                  </w:r>
                </w:p>
                <w:p w:rsidR="00281E31" w:rsidRDefault="00281E31">
                  <w:pPr>
                    <w:pStyle w:val="a3"/>
                    <w:spacing w:before="1"/>
                    <w:rPr>
                      <w:rFonts w:ascii="Arial"/>
                      <w:sz w:val="24"/>
                    </w:rPr>
                  </w:pPr>
                </w:p>
                <w:p w:rsidR="00281E31" w:rsidRDefault="0020563A">
                  <w:pPr>
                    <w:ind w:left="40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3 Термины  и определения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spacing w:line="266" w:lineRule="auto"/>
                    <w:ind w:left="399" w:right="3081" w:firstLine="9"/>
                  </w:pPr>
                  <w:r>
                    <w:t>Применяют раздел части 1 со следующим дополнением: Дополнение:</w:t>
                  </w:r>
                </w:p>
                <w:p w:rsidR="00281E31" w:rsidRDefault="0020563A">
                  <w:pPr>
                    <w:pStyle w:val="a3"/>
                    <w:spacing w:line="266" w:lineRule="auto"/>
                    <w:ind w:firstLine="404"/>
                    <w:jc w:val="both"/>
                  </w:pPr>
                  <w:r>
                    <w:rPr>
                      <w:b/>
                      <w:spacing w:val="-9"/>
                      <w:sz w:val="18"/>
                    </w:rPr>
                    <w:t>3.101</w:t>
                  </w:r>
                  <w:r>
                    <w:rPr>
                      <w:b/>
                      <w:spacing w:val="45"/>
                      <w:sz w:val="18"/>
                    </w:rPr>
                    <w:t xml:space="preserve"> </w:t>
                  </w:r>
                  <w:r>
                    <w:rPr>
                      <w:b/>
                      <w:spacing w:val="6"/>
                      <w:sz w:val="18"/>
                    </w:rPr>
                    <w:t xml:space="preserve">электромонтажная </w:t>
                  </w:r>
                  <w:r>
                    <w:rPr>
                      <w:b/>
                      <w:spacing w:val="3"/>
                      <w:sz w:val="18"/>
                    </w:rPr>
                    <w:t xml:space="preserve">канальная </w:t>
                  </w:r>
                  <w:r>
                    <w:rPr>
                      <w:b/>
                      <w:spacing w:val="7"/>
                      <w:sz w:val="18"/>
                    </w:rPr>
                    <w:t xml:space="preserve">система </w:t>
                  </w:r>
                  <w:r>
                    <w:t>(Verdrah</w:t>
                  </w:r>
                  <w:r>
                    <w:t xml:space="preserve">tungskanalsystem): </w:t>
                  </w:r>
                  <w:r>
                    <w:rPr>
                      <w:spacing w:val="7"/>
                    </w:rPr>
                    <w:t xml:space="preserve">Система </w:t>
                  </w:r>
                  <w:r>
                    <w:t xml:space="preserve">оболочек, </w:t>
                  </w:r>
                  <w:r>
                    <w:rPr>
                      <w:spacing w:val="5"/>
                    </w:rPr>
                    <w:t xml:space="preserve">состоящая </w:t>
                  </w:r>
                  <w:r>
                    <w:rPr>
                      <w:spacing w:val="-3"/>
                    </w:rPr>
                    <w:t xml:space="preserve">из </w:t>
                  </w:r>
                  <w:r>
                    <w:t xml:space="preserve">каналов </w:t>
                  </w:r>
                  <w:r>
                    <w:rPr>
                      <w:spacing w:val="5"/>
                    </w:rPr>
                    <w:t xml:space="preserve">для </w:t>
                  </w:r>
                  <w:r>
                    <w:t xml:space="preserve">прокладки проводников и </w:t>
                  </w:r>
                  <w:r>
                    <w:rPr>
                      <w:spacing w:val="2"/>
                    </w:rPr>
                    <w:t xml:space="preserve">других </w:t>
                  </w:r>
                  <w:r>
                    <w:rPr>
                      <w:spacing w:val="5"/>
                    </w:rPr>
                    <w:t xml:space="preserve">составных </w:t>
                  </w:r>
                  <w:r>
                    <w:rPr>
                      <w:spacing w:val="2"/>
                    </w:rPr>
                    <w:t xml:space="preserve">частей </w:t>
                  </w:r>
                  <w:r>
                    <w:rPr>
                      <w:spacing w:val="5"/>
                    </w:rPr>
                    <w:t xml:space="preserve">системы, </w:t>
                  </w:r>
                  <w:r>
                    <w:t xml:space="preserve">которые </w:t>
                  </w:r>
                  <w:r>
                    <w:rPr>
                      <w:spacing w:val="3"/>
                    </w:rPr>
                    <w:t xml:space="preserve">предусмотрены </w:t>
                  </w:r>
                  <w:r>
                    <w:rPr>
                      <w:spacing w:val="2"/>
                    </w:rPr>
                    <w:t xml:space="preserve">для </w:t>
                  </w:r>
                  <w:r>
                    <w:rPr>
                      <w:spacing w:val="1"/>
                    </w:rPr>
                    <w:t xml:space="preserve">присоединения </w:t>
                  </w:r>
                  <w:r>
                    <w:t xml:space="preserve">и </w:t>
                  </w:r>
                  <w:r>
                    <w:rPr>
                      <w:spacing w:val="2"/>
                    </w:rPr>
                    <w:t xml:space="preserve">разъединения изолированных </w:t>
                  </w:r>
                  <w:r>
                    <w:t xml:space="preserve">проводников, кабелей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rPr>
                      <w:spacing w:val="1"/>
                    </w:rPr>
                    <w:t xml:space="preserve">элек­ </w:t>
                  </w:r>
                  <w:r>
                    <w:t xml:space="preserve">тропроводки  внутри  стоек </w:t>
                  </w:r>
                  <w:r>
                    <w:rPr>
                      <w:spacing w:val="2"/>
                    </w:rPr>
                    <w:t xml:space="preserve">для </w:t>
                  </w:r>
                  <w:r>
                    <w:rPr>
                      <w:spacing w:val="1"/>
                    </w:rPr>
                    <w:t>электр</w:t>
                  </w:r>
                  <w:r>
                    <w:rPr>
                      <w:spacing w:val="1"/>
                    </w:rPr>
                    <w:t>ических</w:t>
                  </w:r>
                  <w:r>
                    <w:t xml:space="preserve"> </w:t>
                  </w:r>
                  <w:r>
                    <w:t>установок.</w:t>
                  </w:r>
                </w:p>
                <w:p w:rsidR="00281E31" w:rsidRDefault="0020563A">
                  <w:pPr>
                    <w:spacing w:line="259" w:lineRule="auto"/>
                    <w:ind w:right="23" w:firstLine="404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3.102 составная часть электромонтажной канальной системы </w:t>
                  </w:r>
                  <w:r>
                    <w:rPr>
                      <w:sz w:val="17"/>
                    </w:rPr>
                    <w:t>(Verdrahtungskanalsys- tembestandteil):  Часть,  применяемая внутри системы:</w:t>
                  </w:r>
                </w:p>
                <w:p w:rsidR="00281E31" w:rsidRDefault="0020563A">
                  <w:pPr>
                    <w:pStyle w:val="a3"/>
                    <w:spacing w:before="7"/>
                    <w:ind w:left="403"/>
                  </w:pPr>
                  <w:r>
                    <w:t>a) электромонтажный  канал для  прокладки электропроводки;</w:t>
                  </w:r>
                </w:p>
                <w:p w:rsidR="00281E31" w:rsidRDefault="0020563A">
                  <w:pPr>
                    <w:pStyle w:val="a3"/>
                    <w:spacing w:before="24"/>
                    <w:ind w:left="408"/>
                  </w:pPr>
                  <w:r>
                    <w:rPr>
                      <w:sz w:val="13"/>
                    </w:rPr>
                    <w:t xml:space="preserve">b </w:t>
                  </w:r>
                  <w:r>
                    <w:t>) фасонная деталь электромонтажного канала;</w:t>
                  </w:r>
                </w:p>
                <w:p w:rsidR="00281E31" w:rsidRDefault="0020563A">
                  <w:pPr>
                    <w:pStyle w:val="a3"/>
                    <w:spacing w:before="23"/>
                    <w:ind w:left="403"/>
                  </w:pPr>
                  <w:r>
                    <w:t>c)  крепежная деталь;</w:t>
                  </w:r>
                </w:p>
                <w:p w:rsidR="00281E31" w:rsidRDefault="0020563A">
                  <w:pPr>
                    <w:pStyle w:val="a3"/>
                    <w:spacing w:before="24"/>
                    <w:ind w:left="398"/>
                  </w:pPr>
                  <w:r>
                    <w:t>d)  оснастка системы.</w:t>
                  </w:r>
                </w:p>
                <w:p w:rsidR="00281E31" w:rsidRDefault="0020563A">
                  <w:pPr>
                    <w:spacing w:before="62" w:line="254" w:lineRule="auto"/>
                    <w:ind w:left="10" w:right="19" w:firstLine="397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Примечание - Составные части системы, упомянутые </w:t>
                  </w:r>
                  <w:r>
                    <w:rPr>
                      <w:spacing w:val="-5"/>
                      <w:sz w:val="16"/>
                    </w:rPr>
                    <w:t xml:space="preserve">ранее, </w:t>
                  </w:r>
                  <w:r>
                    <w:rPr>
                      <w:spacing w:val="-4"/>
                      <w:sz w:val="16"/>
                    </w:rPr>
                    <w:t xml:space="preserve">не </w:t>
                  </w:r>
                  <w:r>
                    <w:rPr>
                      <w:sz w:val="16"/>
                    </w:rPr>
                    <w:t xml:space="preserve">должны быть обязательно </w:t>
                  </w:r>
                  <w:r>
                    <w:rPr>
                      <w:spacing w:val="-3"/>
                      <w:sz w:val="16"/>
                    </w:rPr>
                    <w:t xml:space="preserve">включены </w:t>
                  </w:r>
                  <w:r>
                    <w:rPr>
                      <w:sz w:val="16"/>
                    </w:rPr>
                    <w:t xml:space="preserve">все вместе в систему. Допускается использовать различные </w:t>
                  </w:r>
                  <w:r>
                    <w:rPr>
                      <w:spacing w:val="-3"/>
                      <w:sz w:val="16"/>
                    </w:rPr>
                    <w:t xml:space="preserve">комбинации </w:t>
                  </w:r>
                  <w:r>
                    <w:rPr>
                      <w:sz w:val="16"/>
                    </w:rPr>
                    <w:t>составных частей</w:t>
                  </w:r>
                  <w:r>
                    <w:rPr>
                      <w:spacing w:val="5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системы.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ind w:left="407"/>
                    <w:rPr>
                      <w:sz w:val="16"/>
                    </w:rPr>
                  </w:pPr>
                  <w:r>
                    <w:rPr>
                      <w:sz w:val="16"/>
                    </w:rPr>
                    <w:t>Издание официальное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spacing w:before="6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ind w:right="21"/>
                    <w:jc w:val="right"/>
                    <w:rPr>
                      <w:rFonts w:ascii="Arial Narrow"/>
                      <w:b/>
                      <w:sz w:val="19"/>
                    </w:rPr>
                  </w:pPr>
                  <w:r>
                    <w:rPr>
                      <w:rFonts w:ascii="Arial Narrow"/>
                      <w:b/>
                      <w:w w:val="99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1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33" type="#_x0000_t202" style="position:absolute;left:0;text-align:left;margin-left:62.4pt;margin-top:57.4pt;width:482.7pt;height:719.55pt;z-index:-38248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left="1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spacing w:before="4"/>
                    <w:rPr>
                      <w:rFonts w:ascii="Arial"/>
                      <w:sz w:val="28"/>
                    </w:rPr>
                  </w:pPr>
                </w:p>
                <w:p w:rsidR="00281E31" w:rsidRDefault="0020563A">
                  <w:pPr>
                    <w:pStyle w:val="a3"/>
                    <w:spacing w:line="266" w:lineRule="auto"/>
                    <w:ind w:left="5" w:right="5" w:firstLine="398"/>
                    <w:jc w:val="both"/>
                  </w:pPr>
                  <w:r>
                    <w:rPr>
                      <w:b/>
                      <w:sz w:val="18"/>
                    </w:rPr>
                    <w:t xml:space="preserve">3.103 электромонтажный канал для прокладки </w:t>
                  </w:r>
                  <w:r>
                    <w:t xml:space="preserve">(Verdrahtungskanallange):  Главная  составная часть системы каналов для прокладки проводников, электропроводки, состоящая из основания и щелевых стенок и одной  или нескольких оболочек,  которые могут открываться </w:t>
                  </w:r>
                  <w:r>
                    <w:t xml:space="preserve"> или сниматься.</w:t>
                  </w:r>
                </w:p>
                <w:p w:rsidR="00281E31" w:rsidRDefault="0020563A">
                  <w:pPr>
                    <w:spacing w:line="205" w:lineRule="exact"/>
                    <w:ind w:left="413" w:hanging="10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3.104 щелевая стенка </w:t>
                  </w:r>
                  <w:r>
                    <w:rPr>
                      <w:sz w:val="17"/>
                    </w:rPr>
                    <w:t>(Geschlitzte Wand):  Стенка со  щелями,  которые  позволяют вводить кабели.</w:t>
                  </w:r>
                </w:p>
                <w:p w:rsidR="00281E31" w:rsidRDefault="0020563A">
                  <w:pPr>
                    <w:spacing w:before="60" w:line="254" w:lineRule="auto"/>
                    <w:ind w:left="5" w:firstLine="408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Примечание - Щели могут иметь открытую или закрытую окантовку, различные формы и обычно предназна­ чены для того,  чтобы удерживать кабельную п</w:t>
                  </w:r>
                  <w:r>
                    <w:rPr>
                      <w:sz w:val="16"/>
                    </w:rPr>
                    <w:t>роводку в необходимом положении.</w:t>
                  </w:r>
                </w:p>
                <w:p w:rsidR="00281E31" w:rsidRDefault="0020563A">
                  <w:pPr>
                    <w:pStyle w:val="a3"/>
                    <w:spacing w:before="90" w:line="264" w:lineRule="auto"/>
                    <w:ind w:right="51" w:firstLine="408"/>
                  </w:pPr>
                  <w:r>
                    <w:rPr>
                      <w:b/>
                      <w:spacing w:val="-7"/>
                      <w:sz w:val="18"/>
                    </w:rPr>
                    <w:t xml:space="preserve">3.105 </w:t>
                  </w:r>
                  <w:r>
                    <w:rPr>
                      <w:b/>
                      <w:spacing w:val="6"/>
                      <w:sz w:val="18"/>
                    </w:rPr>
                    <w:t xml:space="preserve">элементы </w:t>
                  </w:r>
                  <w:r>
                    <w:rPr>
                      <w:b/>
                      <w:sz w:val="18"/>
                    </w:rPr>
                    <w:t xml:space="preserve">стенки </w:t>
                  </w:r>
                  <w:r>
                    <w:t xml:space="preserve">(Wandsttick): </w:t>
                  </w:r>
                  <w:r>
                    <w:rPr>
                      <w:spacing w:val="1"/>
                    </w:rPr>
                    <w:t xml:space="preserve">Часть </w:t>
                  </w:r>
                  <w:r>
                    <w:rPr>
                      <w:spacing w:val="2"/>
                    </w:rPr>
                    <w:t xml:space="preserve">щелевой </w:t>
                  </w:r>
                  <w:r>
                    <w:t xml:space="preserve">стенки между </w:t>
                  </w:r>
                  <w:r>
                    <w:rPr>
                      <w:spacing w:val="3"/>
                    </w:rPr>
                    <w:t xml:space="preserve">двумя </w:t>
                  </w:r>
                  <w:r>
                    <w:rPr>
                      <w:spacing w:val="1"/>
                    </w:rPr>
                    <w:t xml:space="preserve">щелями, </w:t>
                  </w:r>
                  <w:r>
                    <w:rPr>
                      <w:spacing w:val="3"/>
                    </w:rPr>
                    <w:t xml:space="preserve">следующими </w:t>
                  </w:r>
                  <w:r>
                    <w:t>друг за другом,  с открытой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окантовкой.</w:t>
                  </w:r>
                </w:p>
                <w:p w:rsidR="00281E31" w:rsidRDefault="0020563A">
                  <w:pPr>
                    <w:pStyle w:val="a3"/>
                    <w:spacing w:line="264" w:lineRule="auto"/>
                    <w:ind w:left="14" w:firstLine="389"/>
                  </w:pPr>
                  <w:r>
                    <w:rPr>
                      <w:b/>
                      <w:sz w:val="18"/>
                    </w:rPr>
                    <w:t xml:space="preserve">3.106 линия рассоединения </w:t>
                  </w:r>
                  <w:r>
                    <w:t>(Ausbrechlinie): Линия, которая имеется на оболочке каналов для прокл</w:t>
                  </w:r>
                  <w:r>
                    <w:t>адки  проводников, для  облегчения  отделения оболочки  или ее элементов.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ind w:left="40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4 Общие требования</w:t>
                  </w:r>
                </w:p>
                <w:p w:rsidR="00281E31" w:rsidRDefault="0020563A">
                  <w:pPr>
                    <w:pStyle w:val="a3"/>
                    <w:spacing w:before="183"/>
                    <w:ind w:left="408"/>
                  </w:pPr>
                  <w:r>
                    <w:t>Замена:</w:t>
                  </w:r>
                </w:p>
                <w:p w:rsidR="00281E31" w:rsidRDefault="0020563A">
                  <w:pPr>
                    <w:pStyle w:val="a3"/>
                    <w:spacing w:before="23" w:line="268" w:lineRule="auto"/>
                    <w:ind w:left="5" w:firstLine="403"/>
                    <w:jc w:val="both"/>
                  </w:pPr>
                  <w:r>
                    <w:t>Электромонтажные канальные системы должны быть изготовлены и установлены таким образом, чтобы обеспечивать надежную поддержку, присоединение и разделение содержащихся в ней изоли­ рованных проводников и/или  кабелей  и электропроводки.</w:t>
                  </w:r>
                </w:p>
                <w:p w:rsidR="00281E31" w:rsidRDefault="0020563A">
                  <w:pPr>
                    <w:pStyle w:val="a3"/>
                    <w:spacing w:line="266" w:lineRule="auto"/>
                    <w:ind w:left="14" w:firstLine="394"/>
                  </w:pPr>
                  <w:r>
                    <w:t>Соответствие требова</w:t>
                  </w:r>
                  <w:r>
                    <w:t>ниям подтверждается положительными результатами всех установленных испытаний.</w:t>
                  </w:r>
                </w:p>
                <w:p w:rsidR="00281E31" w:rsidRDefault="00281E31">
                  <w:pPr>
                    <w:pStyle w:val="a3"/>
                    <w:spacing w:before="1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ind w:left="40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5 Общие условия испытаний</w:t>
                  </w:r>
                </w:p>
                <w:p w:rsidR="00281E31" w:rsidRDefault="0020563A">
                  <w:pPr>
                    <w:pStyle w:val="a3"/>
                    <w:spacing w:before="182"/>
                    <w:ind w:left="413"/>
                  </w:pPr>
                  <w:r>
                    <w:t>Применяют раздел части  1.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ind w:left="40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6 Классификация</w:t>
                  </w:r>
                </w:p>
                <w:p w:rsidR="00281E31" w:rsidRDefault="0020563A">
                  <w:pPr>
                    <w:pStyle w:val="a3"/>
                    <w:spacing w:before="182"/>
                    <w:ind w:left="413"/>
                  </w:pPr>
                  <w:r>
                    <w:t>Применяют соответствующий  подраздел части  1 со следующим исключением и  дополнением:</w:t>
                  </w:r>
                </w:p>
                <w:p w:rsidR="00281E31" w:rsidRDefault="0020563A">
                  <w:pPr>
                    <w:spacing w:before="14"/>
                    <w:ind w:left="403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6.2    </w:t>
                  </w:r>
                  <w:r>
                    <w:rPr>
                      <w:sz w:val="17"/>
                    </w:rPr>
                    <w:t>Не действует.</w:t>
                  </w:r>
                </w:p>
                <w:p w:rsidR="00281E31" w:rsidRDefault="0020563A">
                  <w:pPr>
                    <w:pStyle w:val="a3"/>
                    <w:spacing w:before="11" w:line="264" w:lineRule="auto"/>
                    <w:ind w:left="398" w:right="6532" w:firstLine="5"/>
                  </w:pPr>
                  <w:r>
                    <w:rPr>
                      <w:b/>
                      <w:sz w:val="18"/>
                    </w:rPr>
                    <w:t xml:space="preserve">6.7 </w:t>
                  </w:r>
                  <w:r>
                    <w:t>Не действует. Дополнение:</w:t>
                  </w:r>
                </w:p>
                <w:p w:rsidR="00281E31" w:rsidRDefault="0020563A">
                  <w:pPr>
                    <w:pStyle w:val="a3"/>
                    <w:spacing w:line="212" w:lineRule="exact"/>
                    <w:ind w:left="403"/>
                  </w:pPr>
                  <w:r>
                    <w:rPr>
                      <w:b/>
                      <w:sz w:val="18"/>
                    </w:rPr>
                    <w:t xml:space="preserve">6.101  </w:t>
                  </w:r>
                  <w:r>
                    <w:t>Согласно  расположению установленных каналов для  прокладки проводников.</w:t>
                  </w:r>
                </w:p>
                <w:p w:rsidR="00281E31" w:rsidRDefault="0020563A">
                  <w:pPr>
                    <w:spacing w:before="6"/>
                    <w:ind w:left="403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6.101.1  </w:t>
                  </w:r>
                  <w:r>
                    <w:rPr>
                      <w:sz w:val="17"/>
                    </w:rPr>
                    <w:t>Либо монтируется на:</w:t>
                  </w:r>
                </w:p>
                <w:p w:rsidR="00281E31" w:rsidRDefault="0020563A">
                  <w:pPr>
                    <w:pStyle w:val="a3"/>
                    <w:spacing w:before="22"/>
                    <w:ind w:left="394"/>
                  </w:pPr>
                  <w:r>
                    <w:t>-  вертикальной плоскости;</w:t>
                  </w:r>
                </w:p>
                <w:p w:rsidR="00281E31" w:rsidRDefault="0020563A">
                  <w:pPr>
                    <w:pStyle w:val="a3"/>
                    <w:spacing w:before="24"/>
                    <w:ind w:left="394"/>
                  </w:pPr>
                  <w:r>
                    <w:t>-  горизонтальной  плоскости,  кроме  нижней поверхности оболочки.</w:t>
                  </w:r>
                </w:p>
                <w:p w:rsidR="00281E31" w:rsidRDefault="0020563A">
                  <w:pPr>
                    <w:spacing w:before="13"/>
                    <w:ind w:left="403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6.101.2 </w:t>
                  </w:r>
                  <w:r>
                    <w:rPr>
                      <w:sz w:val="17"/>
                    </w:rPr>
                    <w:t>Либо  монтиру</w:t>
                  </w:r>
                  <w:r>
                    <w:rPr>
                      <w:sz w:val="17"/>
                    </w:rPr>
                    <w:t>ется на:</w:t>
                  </w:r>
                </w:p>
                <w:p w:rsidR="00281E31" w:rsidRDefault="0020563A">
                  <w:pPr>
                    <w:pStyle w:val="a3"/>
                    <w:spacing w:before="21"/>
                    <w:ind w:left="394"/>
                  </w:pPr>
                  <w:r>
                    <w:t>-  вертикальной плоскости;</w:t>
                  </w:r>
                </w:p>
                <w:p w:rsidR="00281E31" w:rsidRDefault="0020563A">
                  <w:pPr>
                    <w:pStyle w:val="a3"/>
                    <w:spacing w:before="23"/>
                    <w:ind w:left="394"/>
                  </w:pPr>
                  <w:r>
                    <w:t>-  горизонтальной плоскости.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ind w:left="40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7 Маркировка  и документация</w:t>
                  </w:r>
                </w:p>
                <w:p w:rsidR="00281E31" w:rsidRDefault="0020563A">
                  <w:pPr>
                    <w:pStyle w:val="a3"/>
                    <w:spacing w:before="183" w:line="266" w:lineRule="auto"/>
                    <w:ind w:left="398" w:right="3081" w:firstLine="15"/>
                  </w:pPr>
                  <w:r>
                    <w:t>Применяют раздел части 1 со следующим дополнением: Дополнение:</w:t>
                  </w:r>
                </w:p>
                <w:p w:rsidR="00281E31" w:rsidRDefault="0020563A">
                  <w:pPr>
                    <w:spacing w:line="210" w:lineRule="exact"/>
                    <w:ind w:left="403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7.1    </w:t>
                  </w:r>
                  <w:r>
                    <w:rPr>
                      <w:sz w:val="17"/>
                    </w:rPr>
                    <w:t>Вводится третьим абзацем:</w:t>
                  </w:r>
                </w:p>
                <w:p w:rsidR="00281E31" w:rsidRDefault="0020563A">
                  <w:pPr>
                    <w:pStyle w:val="a3"/>
                    <w:spacing w:before="21" w:line="268" w:lineRule="auto"/>
                    <w:ind w:firstLine="408"/>
                    <w:jc w:val="both"/>
                  </w:pPr>
                  <w:r>
                    <w:t>Если отсутствуют такие виды крепежа, как клепка, болтовой и т. п., или необходима только иден­ тификация комплектующих изделий системы, поставляемых в упаковке, общую маркировку допуска­ ется  наносить только  на упаковку.</w:t>
                  </w:r>
                </w:p>
                <w:p w:rsidR="00281E31" w:rsidRDefault="00281E31">
                  <w:pPr>
                    <w:pStyle w:val="a3"/>
                    <w:spacing w:before="9"/>
                    <w:rPr>
                      <w:rFonts w:ascii="Arial"/>
                      <w:sz w:val="19"/>
                    </w:rPr>
                  </w:pPr>
                </w:p>
                <w:p w:rsidR="00281E31" w:rsidRDefault="0020563A">
                  <w:pPr>
                    <w:ind w:left="40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8 </w:t>
                  </w:r>
                  <w:r>
                    <w:rPr>
                      <w:b/>
                      <w:spacing w:val="8"/>
                      <w:sz w:val="19"/>
                    </w:rPr>
                    <w:t>Разм</w:t>
                  </w:r>
                  <w:r>
                    <w:rPr>
                      <w:b/>
                      <w:spacing w:val="-44"/>
                      <w:sz w:val="19"/>
                    </w:rPr>
                    <w:t xml:space="preserve"> </w:t>
                  </w:r>
                  <w:r>
                    <w:rPr>
                      <w:b/>
                      <w:spacing w:val="8"/>
                      <w:sz w:val="19"/>
                    </w:rPr>
                    <w:t>еры</w:t>
                  </w:r>
                </w:p>
                <w:p w:rsidR="00281E31" w:rsidRDefault="0020563A">
                  <w:pPr>
                    <w:pStyle w:val="a3"/>
                    <w:spacing w:before="182"/>
                    <w:ind w:left="413"/>
                  </w:pPr>
                  <w:r>
                    <w:t>Применяют раздел част</w:t>
                  </w:r>
                  <w:r>
                    <w:t>и  1 со  следующим дополнением:</w:t>
                  </w:r>
                </w:p>
                <w:p w:rsidR="00281E31" w:rsidRDefault="0020563A">
                  <w:pPr>
                    <w:pStyle w:val="a3"/>
                    <w:spacing w:before="13" w:line="264" w:lineRule="auto"/>
                    <w:ind w:left="10" w:firstLine="393"/>
                  </w:pPr>
                  <w:r>
                    <w:rPr>
                      <w:b/>
                      <w:sz w:val="18"/>
                    </w:rPr>
                    <w:t xml:space="preserve">8.101 </w:t>
                  </w:r>
                  <w:r>
                    <w:t>При наличии в основаниях каналов для прокладки электропроводки отверстий крепежные отверстия  размещают в зависимости от ширины  канала  в соответствии с рисунком 101:</w:t>
                  </w:r>
                </w:p>
                <w:p w:rsidR="00281E31" w:rsidRDefault="0020563A">
                  <w:pPr>
                    <w:pStyle w:val="a3"/>
                    <w:spacing w:line="266" w:lineRule="auto"/>
                    <w:ind w:left="5" w:firstLine="388"/>
                  </w:pPr>
                  <w:r>
                    <w:t>- каналы номинальной шириной не более 12,5 мм долж</w:t>
                  </w:r>
                  <w:r>
                    <w:t>ны иметь только ряд небольших просвер­ ленных отверстий типа  В (см.  рисунок 102);</w:t>
                  </w:r>
                </w:p>
                <w:p w:rsidR="00281E31" w:rsidRDefault="0020563A">
                  <w:pPr>
                    <w:pStyle w:val="a3"/>
                    <w:spacing w:before="3" w:line="266" w:lineRule="auto"/>
                    <w:ind w:left="5" w:firstLine="388"/>
                  </w:pPr>
                  <w:r>
                    <w:t>- каналы номинальной шириной от 12,5 мм и до 62,5 мм должны иметь ряд поочередно просвер­ ленных отверстий типов А  и В (см.  рисунок 102);</w:t>
                  </w:r>
                </w:p>
                <w:p w:rsidR="00281E31" w:rsidRDefault="0020563A">
                  <w:pPr>
                    <w:pStyle w:val="a3"/>
                    <w:spacing w:before="1" w:line="266" w:lineRule="auto"/>
                    <w:ind w:firstLine="393"/>
                  </w:pPr>
                  <w:r>
                    <w:t xml:space="preserve">- </w:t>
                  </w:r>
                  <w:r>
                    <w:rPr>
                      <w:spacing w:val="-4"/>
                    </w:rPr>
                    <w:t xml:space="preserve">каналы </w:t>
                  </w:r>
                  <w:r>
                    <w:t>номинальной шириной бол</w:t>
                  </w:r>
                  <w:r>
                    <w:t xml:space="preserve">ее </w:t>
                  </w:r>
                  <w:r>
                    <w:rPr>
                      <w:spacing w:val="-5"/>
                    </w:rPr>
                    <w:t xml:space="preserve">62,5 </w:t>
                  </w:r>
                  <w:r>
                    <w:rPr>
                      <w:spacing w:val="1"/>
                    </w:rPr>
                    <w:t xml:space="preserve">мм </w:t>
                  </w:r>
                  <w:r>
                    <w:t xml:space="preserve">должны </w:t>
                  </w:r>
                  <w:r>
                    <w:rPr>
                      <w:spacing w:val="3"/>
                    </w:rPr>
                    <w:t xml:space="preserve">иметь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rPr>
                      <w:spacing w:val="3"/>
                    </w:rPr>
                    <w:t xml:space="preserve">менее </w:t>
                  </w:r>
                  <w:r>
                    <w:rPr>
                      <w:spacing w:val="2"/>
                    </w:rPr>
                    <w:t xml:space="preserve">двух </w:t>
                  </w:r>
                  <w:r>
                    <w:t xml:space="preserve">рядов отверстий, на­ </w:t>
                  </w:r>
                  <w:r>
                    <w:rPr>
                      <w:spacing w:val="1"/>
                    </w:rPr>
                    <w:t xml:space="preserve">ходящихся </w:t>
                  </w:r>
                  <w:r>
                    <w:rPr>
                      <w:spacing w:val="-4"/>
                    </w:rPr>
                    <w:t xml:space="preserve">на </w:t>
                  </w:r>
                  <w:r>
                    <w:t xml:space="preserve">расстоянии 25 </w:t>
                  </w:r>
                  <w:r>
                    <w:rPr>
                      <w:spacing w:val="-4"/>
                    </w:rPr>
                    <w:t xml:space="preserve">или </w:t>
                  </w:r>
                  <w:r>
                    <w:rPr>
                      <w:spacing w:val="-5"/>
                    </w:rPr>
                    <w:t xml:space="preserve">50 </w:t>
                  </w:r>
                  <w:r>
                    <w:rPr>
                      <w:spacing w:val="1"/>
                    </w:rPr>
                    <w:t xml:space="preserve">мм  </w:t>
                  </w:r>
                  <w:r>
                    <w:t xml:space="preserve">раздельно и симметрично к средней  (центральной) линии </w:t>
                  </w:r>
                  <w:r>
                    <w:rPr>
                      <w:spacing w:val="-4"/>
                    </w:rPr>
                    <w:t>канала.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spacing w:before="162"/>
                    <w:ind w:left="5"/>
                    <w:rPr>
                      <w:sz w:val="19"/>
                    </w:rPr>
                  </w:pPr>
                  <w:r>
                    <w:rPr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2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32" type="#_x0000_t202" style="position:absolute;left:0;text-align:left;margin-left:51.1pt;margin-top:57.4pt;width:482.65pt;height:719.35pt;z-index:-38200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right="18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9"/>
                    </w:rPr>
                  </w:pPr>
                </w:p>
                <w:p w:rsidR="00281E31" w:rsidRDefault="0020563A">
                  <w:pPr>
                    <w:ind w:left="40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9 Конструкция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407"/>
                  </w:pPr>
                  <w:r>
                    <w:t>Применяют раздел части  1 со  следующими исключениями:</w:t>
                  </w:r>
                </w:p>
                <w:p w:rsidR="00281E31" w:rsidRDefault="0020563A">
                  <w:pPr>
                    <w:pStyle w:val="a3"/>
                    <w:spacing w:before="24"/>
                    <w:ind w:left="407"/>
                  </w:pPr>
                  <w:r>
                    <w:t>9.2  Не применяют.</w:t>
                  </w:r>
                </w:p>
                <w:p w:rsidR="00281E31" w:rsidRDefault="0020563A">
                  <w:pPr>
                    <w:pStyle w:val="a3"/>
                    <w:spacing w:before="23"/>
                    <w:ind w:left="403"/>
                  </w:pPr>
                  <w:r>
                    <w:t>9.6  Не применяют.</w:t>
                  </w:r>
                </w:p>
                <w:p w:rsidR="00281E31" w:rsidRDefault="0020563A">
                  <w:pPr>
                    <w:pStyle w:val="a3"/>
                    <w:spacing w:before="23"/>
                    <w:ind w:left="403"/>
                  </w:pPr>
                  <w:r>
                    <w:t>9.7  Не применяют.</w:t>
                  </w:r>
                </w:p>
                <w:p w:rsidR="00281E31" w:rsidRDefault="0020563A">
                  <w:pPr>
                    <w:pStyle w:val="a3"/>
                    <w:spacing w:before="19"/>
                    <w:ind w:left="403"/>
                  </w:pPr>
                  <w:r>
                    <w:t>9.9  Не применяют.</w:t>
                  </w:r>
                </w:p>
                <w:p w:rsidR="00281E31" w:rsidRDefault="0020563A">
                  <w:pPr>
                    <w:pStyle w:val="a3"/>
                    <w:spacing w:before="23"/>
                    <w:ind w:left="403"/>
                  </w:pPr>
                  <w:r>
                    <w:t>9.10  Не применяют.</w:t>
                  </w:r>
                </w:p>
                <w:p w:rsidR="00281E31" w:rsidRDefault="0020563A">
                  <w:pPr>
                    <w:pStyle w:val="a3"/>
                    <w:spacing w:before="23"/>
                    <w:ind w:left="403"/>
                  </w:pPr>
                  <w:r>
                    <w:t>9.11  Не применяют.</w:t>
                  </w: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4"/>
                    </w:rPr>
                  </w:pPr>
                </w:p>
                <w:p w:rsidR="00281E31" w:rsidRDefault="0020563A">
                  <w:pPr>
                    <w:ind w:left="41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10  Механические характеристики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407"/>
                  </w:pPr>
                  <w:r>
                    <w:t>Применяют раздел части  1 со следующими заменой  и исключениями:</w:t>
                  </w:r>
                </w:p>
                <w:p w:rsidR="00281E31" w:rsidRDefault="0020563A">
                  <w:pPr>
                    <w:spacing w:before="153"/>
                    <w:ind w:left="407"/>
                    <w:rPr>
                      <w:b/>
                      <w:sz w:val="18"/>
                    </w:rPr>
                  </w:pPr>
                  <w:r>
                    <w:rPr>
                      <w:sz w:val="17"/>
                    </w:rPr>
                    <w:t xml:space="preserve">10.2 </w:t>
                  </w:r>
                  <w:r>
                    <w:rPr>
                      <w:b/>
                      <w:sz w:val="18"/>
                    </w:rPr>
                    <w:t>Испытание допустимой нагрузки кабелей  и электропроводки</w:t>
                  </w:r>
                </w:p>
                <w:p w:rsidR="00281E31" w:rsidRDefault="0020563A">
                  <w:pPr>
                    <w:pStyle w:val="a3"/>
                    <w:spacing w:before="113"/>
                    <w:ind w:left="403"/>
                  </w:pPr>
                  <w:r>
                    <w:t>Замена:</w:t>
                  </w:r>
                </w:p>
                <w:p w:rsidR="00281E31" w:rsidRDefault="0020563A">
                  <w:pPr>
                    <w:pStyle w:val="a3"/>
                    <w:spacing w:before="23" w:line="261" w:lineRule="auto"/>
                    <w:ind w:firstLine="407"/>
                  </w:pPr>
                  <w:r>
                    <w:t>Каждое испытание проводят на длинном образце ка</w:t>
                  </w:r>
                  <w:r>
                    <w:t>нала для прокладки электропроводки. Испы­ туемый  образец надежно закрепляют согласно рисунку 103  на устойчивом  основании.</w:t>
                  </w:r>
                </w:p>
                <w:p w:rsidR="00281E31" w:rsidRDefault="0020563A">
                  <w:pPr>
                    <w:pStyle w:val="a3"/>
                    <w:spacing w:before="5" w:line="266" w:lineRule="auto"/>
                    <w:ind w:left="15" w:firstLine="389"/>
                  </w:pPr>
                  <w:r>
                    <w:t>Зажимы, крепящие кабель, разделяющие перегородки и т. п., устанавливают согласно инструкциям изготовителя.</w:t>
                  </w:r>
                </w:p>
                <w:p w:rsidR="00281E31" w:rsidRDefault="0020563A">
                  <w:pPr>
                    <w:pStyle w:val="a3"/>
                    <w:spacing w:before="1" w:line="266" w:lineRule="auto"/>
                    <w:ind w:firstLine="407"/>
                    <w:jc w:val="both"/>
                  </w:pPr>
                  <w:r>
                    <w:t>Испытуемый образец подвергают равномерно распределенной нагрузке 0,8 г/мм2 на каждый метр длины расчетного поперечного сечения, указанного для кабелей и проводников. Нагрузка состоит из медных проводников, которые соответствуют классу 5 таблицы 3 HD 383 S2</w:t>
                  </w:r>
                  <w:r>
                    <w:t xml:space="preserve"> и размещаются на испы­ туемом образце,  как показано  на рисунке 104.</w:t>
                  </w:r>
                </w:p>
                <w:p w:rsidR="00281E31" w:rsidRDefault="0020563A">
                  <w:pPr>
                    <w:pStyle w:val="a3"/>
                    <w:tabs>
                      <w:tab w:val="left" w:pos="3590"/>
                    </w:tabs>
                    <w:spacing w:line="268" w:lineRule="auto"/>
                    <w:ind w:left="10" w:right="9" w:firstLine="397"/>
                  </w:pPr>
                  <w:r>
                    <w:t xml:space="preserve">При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размещении 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проводников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номинальным  </w:t>
                  </w:r>
                  <w:r>
                    <w:rPr>
                      <w:spacing w:val="1"/>
                    </w:rPr>
                    <w:t xml:space="preserve">поперечным  </w:t>
                  </w:r>
                  <w:r>
                    <w:rPr>
                      <w:spacing w:val="3"/>
                    </w:rPr>
                    <w:t xml:space="preserve">сечением  </w:t>
                  </w:r>
                  <w:r>
                    <w:rPr>
                      <w:spacing w:val="-4"/>
                    </w:rPr>
                    <w:t xml:space="preserve">2,5  </w:t>
                  </w:r>
                  <w:r>
                    <w:t>м м 2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на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 xml:space="preserve">проводниках </w:t>
                  </w:r>
                  <w:r>
                    <w:rPr>
                      <w:spacing w:val="2"/>
                    </w:rPr>
                    <w:t xml:space="preserve">большего </w:t>
                  </w:r>
                  <w:r>
                    <w:rPr>
                      <w:spacing w:val="5"/>
                    </w:rPr>
                    <w:t xml:space="preserve">диаметра </w:t>
                  </w:r>
                  <w:r>
                    <w:t xml:space="preserve">допуск </w:t>
                  </w:r>
                  <w:r>
                    <w:rPr>
                      <w:spacing w:val="2"/>
                    </w:rPr>
                    <w:t xml:space="preserve">для общей  </w:t>
                  </w:r>
                  <w:r>
                    <w:rPr>
                      <w:spacing w:val="-3"/>
                    </w:rPr>
                    <w:t xml:space="preserve">нагрузки </w:t>
                  </w:r>
                  <w:r>
                    <w:rPr>
                      <w:spacing w:val="2"/>
                    </w:rPr>
                    <w:t xml:space="preserve">должен  </w:t>
                  </w:r>
                  <w:r>
                    <w:rPr>
                      <w:spacing w:val="3"/>
                    </w:rPr>
                    <w:t xml:space="preserve">составлять </w:t>
                  </w:r>
                  <w:r>
                    <w:t>± 5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4"/>
                    </w:rPr>
                    <w:t>г.</w:t>
                  </w:r>
                </w:p>
                <w:p w:rsidR="00281E31" w:rsidRDefault="0020563A">
                  <w:pPr>
                    <w:pStyle w:val="a3"/>
                    <w:spacing w:line="268" w:lineRule="auto"/>
                    <w:ind w:left="10" w:firstLine="397"/>
                  </w:pPr>
                  <w:r>
                    <w:t>Неметаллические длинные электромонтажные каналы смешанной конструкции для прокладки электропроводки  испытывают при  максимальной температуре, указанной  в таблице 2 раздела 6 части 1.</w:t>
                  </w:r>
                </w:p>
                <w:p w:rsidR="00281E31" w:rsidRDefault="0020563A">
                  <w:pPr>
                    <w:pStyle w:val="a3"/>
                    <w:spacing w:line="261" w:lineRule="auto"/>
                    <w:ind w:left="5" w:right="51" w:firstLine="402"/>
                  </w:pPr>
                  <w:r>
                    <w:rPr>
                      <w:spacing w:val="-7"/>
                    </w:rPr>
                    <w:t xml:space="preserve">10.2.1 </w:t>
                  </w:r>
                  <w:r>
                    <w:t xml:space="preserve">Каналы </w:t>
                  </w:r>
                  <w:r>
                    <w:rPr>
                      <w:spacing w:val="2"/>
                    </w:rPr>
                    <w:t xml:space="preserve">для </w:t>
                  </w:r>
                  <w:r>
                    <w:t xml:space="preserve">прокладки электропроводки,  которые  </w:t>
                  </w:r>
                  <w:r>
                    <w:rPr>
                      <w:spacing w:val="1"/>
                    </w:rPr>
                    <w:t>классифицированы</w:t>
                  </w:r>
                  <w:r>
                    <w:rPr>
                      <w:spacing w:val="1"/>
                    </w:rPr>
                    <w:t xml:space="preserve">  </w:t>
                  </w:r>
                  <w:r>
                    <w:rPr>
                      <w:spacing w:val="-4"/>
                    </w:rPr>
                    <w:t xml:space="preserve">по  </w:t>
                  </w:r>
                  <w:r>
                    <w:rPr>
                      <w:spacing w:val="-5"/>
                    </w:rPr>
                    <w:t xml:space="preserve">6.101.1  </w:t>
                  </w:r>
                  <w:r>
                    <w:rPr>
                      <w:spacing w:val="-4"/>
                    </w:rPr>
                    <w:t xml:space="preserve">или </w:t>
                  </w:r>
                  <w:r>
                    <w:rPr>
                      <w:spacing w:val="-3"/>
                    </w:rPr>
                    <w:t xml:space="preserve">6.101.2,  </w:t>
                  </w:r>
                  <w:r>
                    <w:rPr>
                      <w:spacing w:val="2"/>
                    </w:rPr>
                    <w:t xml:space="preserve">монтируют </w:t>
                  </w:r>
                  <w:r>
                    <w:rPr>
                      <w:spacing w:val="1"/>
                    </w:rPr>
                    <w:t xml:space="preserve">согласно </w:t>
                  </w:r>
                  <w:r>
                    <w:t xml:space="preserve">рисунку </w:t>
                  </w:r>
                  <w:r>
                    <w:rPr>
                      <w:spacing w:val="-7"/>
                    </w:rPr>
                    <w:t xml:space="preserve">104,  </w:t>
                  </w:r>
                  <w:r>
                    <w:t>позиция</w:t>
                  </w:r>
                  <w:r>
                    <w:rPr>
                      <w:spacing w:val="-3"/>
                    </w:rPr>
                    <w:t xml:space="preserve"> А.</w:t>
                  </w:r>
                </w:p>
                <w:p w:rsidR="00281E31" w:rsidRDefault="0020563A">
                  <w:pPr>
                    <w:pStyle w:val="a3"/>
                    <w:spacing w:before="5" w:line="266" w:lineRule="auto"/>
                    <w:ind w:left="20" w:firstLine="387"/>
                  </w:pPr>
                  <w:r>
                    <w:t>После 2 ч + 5 мин деформация при однократно  воздействующей  нагрузке  не должна  превышать 10 % от размера Н с максимальным значением  10 мм  (см.  рисунок 104,  позиция А).</w:t>
                  </w:r>
                </w:p>
                <w:p w:rsidR="00281E31" w:rsidRDefault="0020563A">
                  <w:pPr>
                    <w:pStyle w:val="a3"/>
                    <w:spacing w:before="1" w:line="266" w:lineRule="auto"/>
                    <w:ind w:firstLine="407"/>
                  </w:pPr>
                  <w:r>
                    <w:t>10.2.2 К</w:t>
                  </w:r>
                  <w:r>
                    <w:t>аналы для прокладки проводов, которые классифицированы по 6.101.2, повторно испы­ тывают по  10.2.1  на испытуемом образце, установленном  в позиции  В согласно рисунку 104.</w:t>
                  </w:r>
                </w:p>
                <w:p w:rsidR="00281E31" w:rsidRDefault="0020563A">
                  <w:pPr>
                    <w:pStyle w:val="a3"/>
                    <w:spacing w:before="1" w:line="266" w:lineRule="auto"/>
                    <w:ind w:left="20" w:firstLine="387"/>
                  </w:pPr>
                  <w:r>
                    <w:t xml:space="preserve">После 2 ч + 5 мин деформация при однократно  воздействующей  нагрузке  не должна  </w:t>
                  </w:r>
                  <w:r>
                    <w:t>превышать 10 % от размера Н с максимальным значением  10 мм  (см.  рисунок 104,  позиция В).</w:t>
                  </w:r>
                </w:p>
                <w:p w:rsidR="00281E31" w:rsidRDefault="0020563A">
                  <w:pPr>
                    <w:pStyle w:val="a3"/>
                    <w:ind w:left="407"/>
                  </w:pPr>
                  <w:r>
                    <w:t>10.3.1.3  Второй  абзац заменен на:</w:t>
                  </w:r>
                </w:p>
                <w:p w:rsidR="00281E31" w:rsidRDefault="0020563A">
                  <w:pPr>
                    <w:pStyle w:val="a3"/>
                    <w:spacing w:before="22" w:line="266" w:lineRule="auto"/>
                    <w:ind w:left="15" w:firstLine="392"/>
                    <w:jc w:val="both"/>
                  </w:pPr>
                  <w:r>
                    <w:t>В течение 10 с после извлечения испытуемого образца из холодильной камеры на него воздействуют падающим грузом таким образом, ч</w:t>
                  </w:r>
                  <w:r>
                    <w:t>тобы удар приходился на центр оболочки или на середину осно­ вания, которая является наиболее слабым местом. Масса падающего груза составляет 0,5 +0 05 кг, а высота падения -  (100 ± 1) мм.</w:t>
                  </w:r>
                </w:p>
                <w:p w:rsidR="00281E31" w:rsidRDefault="0020563A">
                  <w:pPr>
                    <w:pStyle w:val="a3"/>
                    <w:spacing w:before="1"/>
                    <w:ind w:left="407"/>
                  </w:pPr>
                  <w:r>
                    <w:t>10.3.1.4 Примечание заменено на:</w:t>
                  </w:r>
                </w:p>
                <w:p w:rsidR="00281E31" w:rsidRDefault="0020563A">
                  <w:pPr>
                    <w:spacing w:before="62" w:line="254" w:lineRule="auto"/>
                    <w:ind w:left="15" w:right="10" w:firstLine="392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Примечание - Трещины в разделительных </w:t>
                  </w:r>
                  <w:r>
                    <w:rPr>
                      <w:spacing w:val="-5"/>
                      <w:sz w:val="16"/>
                    </w:rPr>
                    <w:t xml:space="preserve">стенках, </w:t>
                  </w:r>
                  <w:r>
                    <w:rPr>
                      <w:spacing w:val="-3"/>
                      <w:sz w:val="16"/>
                    </w:rPr>
                    <w:t xml:space="preserve">которые </w:t>
                  </w:r>
                  <w:r>
                    <w:rPr>
                      <w:spacing w:val="-5"/>
                      <w:sz w:val="16"/>
                    </w:rPr>
                    <w:t xml:space="preserve">не </w:t>
                  </w:r>
                  <w:r>
                    <w:rPr>
                      <w:sz w:val="16"/>
                    </w:rPr>
                    <w:t xml:space="preserve">снижают </w:t>
                  </w:r>
                  <w:r>
                    <w:rPr>
                      <w:spacing w:val="-3"/>
                      <w:sz w:val="16"/>
                    </w:rPr>
                    <w:t xml:space="preserve">электрическую </w:t>
                  </w:r>
                  <w:r>
                    <w:rPr>
                      <w:sz w:val="16"/>
                    </w:rPr>
                    <w:t xml:space="preserve">безопасность </w:t>
                  </w:r>
                  <w:r>
                    <w:rPr>
                      <w:spacing w:val="-5"/>
                      <w:sz w:val="16"/>
                    </w:rPr>
                    <w:t xml:space="preserve">или </w:t>
                  </w:r>
                  <w:r>
                    <w:rPr>
                      <w:spacing w:val="-6"/>
                      <w:sz w:val="16"/>
                    </w:rPr>
                    <w:t xml:space="preserve">не </w:t>
                  </w:r>
                  <w:r>
                    <w:rPr>
                      <w:sz w:val="16"/>
                    </w:rPr>
                    <w:t xml:space="preserve">препятствуют нормальной </w:t>
                  </w:r>
                  <w:r>
                    <w:rPr>
                      <w:spacing w:val="-4"/>
                      <w:sz w:val="16"/>
                    </w:rPr>
                    <w:t xml:space="preserve">эксплуатации, </w:t>
                  </w:r>
                  <w:r>
                    <w:rPr>
                      <w:spacing w:val="-3"/>
                      <w:sz w:val="16"/>
                    </w:rPr>
                    <w:t xml:space="preserve">во </w:t>
                  </w:r>
                  <w:r>
                    <w:rPr>
                      <w:sz w:val="16"/>
                    </w:rPr>
                    <w:t xml:space="preserve">внимание  </w:t>
                  </w:r>
                  <w:r>
                    <w:rPr>
                      <w:spacing w:val="-5"/>
                      <w:sz w:val="16"/>
                    </w:rPr>
                    <w:t xml:space="preserve">не </w:t>
                  </w:r>
                  <w:r>
                    <w:rPr>
                      <w:spacing w:val="-3"/>
                      <w:sz w:val="16"/>
                    </w:rPr>
                    <w:t xml:space="preserve">принимают.  </w:t>
                  </w:r>
                  <w:r>
                    <w:rPr>
                      <w:sz w:val="16"/>
                    </w:rPr>
                    <w:t xml:space="preserve">Трещины  </w:t>
                  </w:r>
                  <w:r>
                    <w:rPr>
                      <w:spacing w:val="-5"/>
                      <w:sz w:val="16"/>
                    </w:rPr>
                    <w:t xml:space="preserve">или </w:t>
                  </w:r>
                  <w:r>
                    <w:rPr>
                      <w:sz w:val="16"/>
                    </w:rPr>
                    <w:t xml:space="preserve">выкрашивания перегородок </w:t>
                  </w:r>
                  <w:r>
                    <w:rPr>
                      <w:spacing w:val="-4"/>
                      <w:sz w:val="16"/>
                    </w:rPr>
                    <w:t xml:space="preserve">не </w:t>
                  </w:r>
                  <w:r>
                    <w:rPr>
                      <w:sz w:val="16"/>
                    </w:rPr>
                    <w:t xml:space="preserve">принимают во </w:t>
                  </w:r>
                  <w:r>
                    <w:rPr>
                      <w:spacing w:val="-3"/>
                      <w:sz w:val="16"/>
                    </w:rPr>
                    <w:t>внимание.</w:t>
                  </w:r>
                </w:p>
                <w:p w:rsidR="00281E31" w:rsidRDefault="0020563A">
                  <w:pPr>
                    <w:pStyle w:val="a3"/>
                    <w:spacing w:before="100"/>
                    <w:ind w:left="407"/>
                  </w:pPr>
                  <w:r>
                    <w:t>10.3.2  Не применяют.</w:t>
                  </w:r>
                </w:p>
                <w:p w:rsidR="00281E31" w:rsidRDefault="0020563A">
                  <w:pPr>
                    <w:pStyle w:val="a3"/>
                    <w:tabs>
                      <w:tab w:val="left" w:pos="1118"/>
                    </w:tabs>
                    <w:spacing w:before="24"/>
                    <w:ind w:left="407"/>
                  </w:pPr>
                  <w:r>
                    <w:t>10.4</w:t>
                  </w:r>
                  <w:r>
                    <w:tab/>
                    <w:t>Не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применяют.</w:t>
                  </w:r>
                </w:p>
                <w:p w:rsidR="00281E31" w:rsidRDefault="0020563A">
                  <w:pPr>
                    <w:pStyle w:val="a3"/>
                    <w:spacing w:before="24"/>
                    <w:ind w:left="407"/>
                  </w:pPr>
                  <w:r>
                    <w:t>10.5  Не применяют.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  <w:sz w:val="23"/>
                    </w:rPr>
                  </w:pPr>
                </w:p>
                <w:p w:rsidR="00281E31" w:rsidRDefault="0020563A">
                  <w:pPr>
                    <w:ind w:left="41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11  Электрические характеристики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398"/>
                  </w:pPr>
                  <w:r>
                    <w:t>Действует соответствующий  раздел  части 1.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4"/>
                    </w:rPr>
                  </w:pPr>
                </w:p>
                <w:p w:rsidR="00281E31" w:rsidRDefault="0020563A">
                  <w:pPr>
                    <w:spacing w:before="1"/>
                    <w:ind w:left="41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12 Термические характеристики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407"/>
                  </w:pPr>
                  <w:r>
                    <w:t>Применяют раздел части  1 со  следующей заменой: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spacing w:before="8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pStyle w:val="a3"/>
                    <w:ind w:right="9"/>
                    <w:jc w:val="right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2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31" type="#_x0000_t202" style="position:absolute;left:0;text-align:left;margin-left:62.4pt;margin-top:57.4pt;width:483.15pt;height:719.35pt;z-index:-38152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left="1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spacing w:before="4"/>
                    <w:rPr>
                      <w:rFonts w:ascii="Arial"/>
                      <w:sz w:val="28"/>
                    </w:rPr>
                  </w:pPr>
                </w:p>
                <w:p w:rsidR="00281E31" w:rsidRDefault="0020563A">
                  <w:pPr>
                    <w:ind w:left="407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12.1  Стойкость  к распространению горения</w:t>
                  </w:r>
                </w:p>
                <w:p w:rsidR="00281E31" w:rsidRDefault="0020563A">
                  <w:pPr>
                    <w:pStyle w:val="a3"/>
                    <w:spacing w:before="113"/>
                    <w:ind w:left="407"/>
                  </w:pPr>
                  <w:r>
                    <w:t>Замена:</w:t>
                  </w:r>
                </w:p>
                <w:p w:rsidR="00281E31" w:rsidRDefault="0020563A">
                  <w:pPr>
                    <w:pStyle w:val="a3"/>
                    <w:spacing w:before="23" w:line="268" w:lineRule="auto"/>
                    <w:ind w:left="13" w:firstLine="394"/>
                  </w:pPr>
                  <w:r>
                    <w:t>Электромонтажные канальные системы не должны воспламеняться или поддерживать  горение после  устранения  источника воспламенения.</w:t>
                  </w:r>
                </w:p>
                <w:p w:rsidR="00281E31" w:rsidRDefault="0020563A">
                  <w:pPr>
                    <w:pStyle w:val="a3"/>
                    <w:spacing w:line="266" w:lineRule="auto"/>
                    <w:ind w:left="9" w:right="34" w:firstLine="403"/>
                    <w:jc w:val="both"/>
                  </w:pPr>
                  <w:r>
                    <w:rPr>
                      <w:spacing w:val="1"/>
                    </w:rPr>
                    <w:t xml:space="preserve">Неметаллическая </w:t>
                  </w:r>
                  <w:r>
                    <w:t xml:space="preserve">составная часть </w:t>
                  </w:r>
                  <w:r>
                    <w:rPr>
                      <w:spacing w:val="2"/>
                    </w:rPr>
                    <w:t xml:space="preserve">системы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rPr>
                      <w:spacing w:val="1"/>
                    </w:rPr>
                    <w:t xml:space="preserve">металлическая </w:t>
                  </w:r>
                  <w:r>
                    <w:t xml:space="preserve">составная часть системы, покрытая краской или каким-либо </w:t>
                  </w:r>
                  <w:r>
                    <w:rPr>
                      <w:spacing w:val="2"/>
                    </w:rPr>
                    <w:t xml:space="preserve">другим </w:t>
                  </w:r>
                  <w:r>
                    <w:rPr>
                      <w:spacing w:val="5"/>
                    </w:rPr>
                    <w:t>сред</w:t>
                  </w:r>
                  <w:r>
                    <w:rPr>
                      <w:spacing w:val="5"/>
                    </w:rPr>
                    <w:t xml:space="preserve">ством, </w:t>
                  </w:r>
                  <w:r>
                    <w:t xml:space="preserve">которое </w:t>
                  </w:r>
                  <w:r>
                    <w:rPr>
                      <w:spacing w:val="3"/>
                    </w:rPr>
                    <w:t xml:space="preserve">снижает </w:t>
                  </w:r>
                  <w:r>
                    <w:t xml:space="preserve">ее </w:t>
                  </w:r>
                  <w:r>
                    <w:rPr>
                      <w:spacing w:val="5"/>
                    </w:rPr>
                    <w:t xml:space="preserve">сопротивление </w:t>
                  </w:r>
                  <w:r>
                    <w:rPr>
                      <w:spacing w:val="3"/>
                    </w:rPr>
                    <w:t xml:space="preserve">распространению </w:t>
                  </w:r>
                  <w:r>
                    <w:t xml:space="preserve">горения, </w:t>
                  </w:r>
                  <w:r>
                    <w:rPr>
                      <w:spacing w:val="5"/>
                    </w:rPr>
                    <w:t xml:space="preserve">рассматривается </w:t>
                  </w:r>
                  <w:r>
                    <w:rPr>
                      <w:spacing w:val="-6"/>
                    </w:rPr>
                    <w:t xml:space="preserve">как </w:t>
                  </w:r>
                  <w:r>
                    <w:rPr>
                      <w:spacing w:val="5"/>
                    </w:rPr>
                    <w:t xml:space="preserve">составная </w:t>
                  </w:r>
                  <w:r>
                    <w:rPr>
                      <w:spacing w:val="2"/>
                    </w:rPr>
                    <w:t xml:space="preserve">часть </w:t>
                  </w:r>
                  <w:r>
                    <w:rPr>
                      <w:spacing w:val="5"/>
                    </w:rPr>
                    <w:t xml:space="preserve">системы смешанной </w:t>
                  </w:r>
                  <w:r>
                    <w:t xml:space="preserve">конструкции и </w:t>
                  </w:r>
                  <w:r>
                    <w:rPr>
                      <w:spacing w:val="3"/>
                    </w:rPr>
                    <w:t xml:space="preserve">испытывается </w:t>
                  </w:r>
                  <w:r>
                    <w:rPr>
                      <w:spacing w:val="5"/>
                    </w:rPr>
                    <w:t xml:space="preserve">соответствующим </w:t>
                  </w:r>
                  <w:r>
                    <w:t>образом.</w:t>
                  </w:r>
                </w:p>
                <w:p w:rsidR="00281E31" w:rsidRDefault="0020563A">
                  <w:pPr>
                    <w:pStyle w:val="a3"/>
                    <w:spacing w:before="2"/>
                    <w:ind w:left="402"/>
                  </w:pPr>
                  <w:r>
                    <w:t>Соответствие  проверяют следующим образом:</w:t>
                  </w:r>
                </w:p>
                <w:p w:rsidR="00281E31" w:rsidRDefault="0020563A">
                  <w:pPr>
                    <w:pStyle w:val="a3"/>
                    <w:spacing w:before="23" w:line="268" w:lineRule="auto"/>
                    <w:ind w:left="9" w:firstLine="383"/>
                  </w:pPr>
                  <w:r>
                    <w:t>- электромонтажные каналы из неметаллического материала или выполненные с применением составных частей системы смешанной  конструкции проведением следующего  испытания;</w:t>
                  </w:r>
                </w:p>
                <w:p w:rsidR="00281E31" w:rsidRDefault="0020563A">
                  <w:pPr>
                    <w:pStyle w:val="a3"/>
                    <w:spacing w:line="268" w:lineRule="auto"/>
                    <w:ind w:left="9" w:firstLine="383"/>
                  </w:pPr>
                  <w:r>
                    <w:t>- для других неметаллических составны х частей системы или составных частей системы сме</w:t>
                  </w:r>
                  <w:r>
                    <w:t>шанной  конструкции согласно  12.2 при температуре 650 °С.</w:t>
                  </w:r>
                </w:p>
                <w:p w:rsidR="00281E31" w:rsidRDefault="0020563A">
                  <w:pPr>
                    <w:pStyle w:val="a3"/>
                    <w:spacing w:before="1" w:line="205" w:lineRule="exact"/>
                    <w:ind w:left="408"/>
                  </w:pPr>
                  <w:r>
                    <w:t>Испытание  проводят в соответствии  с разделами 4 -  10 ЕН  60695-2-2 при следующих условиях.</w:t>
                  </w:r>
                </w:p>
                <w:p w:rsidR="00281E31" w:rsidRDefault="0020563A">
                  <w:pPr>
                    <w:pStyle w:val="a3"/>
                    <w:spacing w:before="23" w:line="266" w:lineRule="auto"/>
                    <w:ind w:left="4" w:right="27" w:firstLine="403"/>
                    <w:jc w:val="right"/>
                  </w:pPr>
                  <w:r>
                    <w:rPr>
                      <w:spacing w:val="2"/>
                    </w:rPr>
                    <w:t xml:space="preserve">Испытание </w:t>
                  </w:r>
                  <w:r>
                    <w:rPr>
                      <w:spacing w:val="1"/>
                    </w:rPr>
                    <w:t xml:space="preserve">проводят  </w:t>
                  </w:r>
                  <w:r>
                    <w:rPr>
                      <w:spacing w:val="-3"/>
                    </w:rPr>
                    <w:t xml:space="preserve">на  </w:t>
                  </w:r>
                  <w:r>
                    <w:rPr>
                      <w:spacing w:val="3"/>
                    </w:rPr>
                    <w:t xml:space="preserve">двух  </w:t>
                  </w:r>
                  <w:r>
                    <w:t xml:space="preserve">комплектах  </w:t>
                  </w:r>
                  <w:r>
                    <w:rPr>
                      <w:spacing w:val="3"/>
                    </w:rPr>
                    <w:t xml:space="preserve">испытуемых  </w:t>
                  </w:r>
                  <w:r>
                    <w:t xml:space="preserve">образцов,  </w:t>
                  </w:r>
                  <w:r>
                    <w:rPr>
                      <w:spacing w:val="2"/>
                    </w:rPr>
                    <w:t>длина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 xml:space="preserve">которых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5"/>
                    </w:rPr>
                    <w:t>составляет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(650 </w:t>
                  </w:r>
                  <w:r>
                    <w:rPr>
                      <w:spacing w:val="1"/>
                    </w:rPr>
                    <w:t>±10) мм</w:t>
                  </w:r>
                  <w:r>
                    <w:rPr>
                      <w:spacing w:val="1"/>
                    </w:rPr>
                    <w:t xml:space="preserve">. </w:t>
                  </w:r>
                  <w:r>
                    <w:rPr>
                      <w:spacing w:val="5"/>
                    </w:rPr>
                    <w:t xml:space="preserve">Если </w:t>
                  </w:r>
                  <w:r>
                    <w:rPr>
                      <w:spacing w:val="7"/>
                    </w:rPr>
                    <w:t xml:space="preserve">разделительные </w:t>
                  </w:r>
                  <w:r>
                    <w:rPr>
                      <w:spacing w:val="2"/>
                    </w:rPr>
                    <w:t xml:space="preserve">перегородки </w:t>
                  </w:r>
                  <w:r>
                    <w:t xml:space="preserve">не </w:t>
                  </w:r>
                  <w:r>
                    <w:rPr>
                      <w:spacing w:val="6"/>
                    </w:rPr>
                    <w:t xml:space="preserve">являются </w:t>
                  </w:r>
                  <w:r>
                    <w:t>прочно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3"/>
                    </w:rPr>
                    <w:t>закрепленной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5"/>
                    </w:rPr>
                    <w:t>составной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частью испытуемого </w:t>
                  </w:r>
                  <w:r>
                    <w:rPr>
                      <w:spacing w:val="3"/>
                    </w:rPr>
                    <w:t xml:space="preserve">образца, </w:t>
                  </w:r>
                  <w:r>
                    <w:t xml:space="preserve">они </w:t>
                  </w:r>
                  <w:r>
                    <w:rPr>
                      <w:spacing w:val="5"/>
                    </w:rPr>
                    <w:t xml:space="preserve">должны </w:t>
                  </w:r>
                  <w:r>
                    <w:rPr>
                      <w:spacing w:val="6"/>
                    </w:rPr>
                    <w:t xml:space="preserve">монтироваться </w:t>
                  </w:r>
                  <w:r>
                    <w:t xml:space="preserve">в каналы </w:t>
                  </w:r>
                  <w:r>
                    <w:rPr>
                      <w:spacing w:val="5"/>
                    </w:rPr>
                    <w:t>для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прокладки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5"/>
                    </w:rPr>
                    <w:t>монтажных</w:t>
                  </w:r>
                  <w:r>
                    <w:t xml:space="preserve"> проводников. По </w:t>
                  </w:r>
                  <w:r>
                    <w:rPr>
                      <w:spacing w:val="1"/>
                    </w:rPr>
                    <w:t xml:space="preserve">требованию </w:t>
                  </w:r>
                  <w:r>
                    <w:t xml:space="preserve">изготовителя к </w:t>
                  </w:r>
                  <w:r>
                    <w:rPr>
                      <w:spacing w:val="1"/>
                    </w:rPr>
                    <w:t xml:space="preserve">испытуемому </w:t>
                  </w:r>
                  <w:r>
                    <w:t>образцу могут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добавляться </w:t>
                  </w:r>
                  <w:r>
                    <w:t>другие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элемент</w:t>
                  </w:r>
                  <w:r>
                    <w:t xml:space="preserve">ы. </w:t>
                  </w:r>
                  <w:r>
                    <w:rPr>
                      <w:spacing w:val="2"/>
                    </w:rPr>
                    <w:t xml:space="preserve">Испытуемый  образец  располагают  </w:t>
                  </w:r>
                  <w:r>
                    <w:t xml:space="preserve">вертикально,  </w:t>
                  </w:r>
                  <w:r>
                    <w:rPr>
                      <w:spacing w:val="-7"/>
                    </w:rPr>
                    <w:t xml:space="preserve">как  </w:t>
                  </w:r>
                  <w:r>
                    <w:t xml:space="preserve">показано  </w:t>
                  </w:r>
                  <w:r>
                    <w:rPr>
                      <w:spacing w:val="-3"/>
                    </w:rPr>
                    <w:t xml:space="preserve">на  </w:t>
                  </w:r>
                  <w:r>
                    <w:t xml:space="preserve">рисунке  </w:t>
                  </w:r>
                  <w:r>
                    <w:rPr>
                      <w:spacing w:val="-7"/>
                    </w:rPr>
                    <w:t>105,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на  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расстоянии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"/>
                    </w:rPr>
                    <w:t>(100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 xml:space="preserve">± </w:t>
                  </w:r>
                  <w:r>
                    <w:rPr>
                      <w:spacing w:val="-8"/>
                    </w:rPr>
                    <w:t xml:space="preserve">5) </w:t>
                  </w:r>
                  <w:r>
                    <w:rPr>
                      <w:spacing w:val="1"/>
                    </w:rPr>
                    <w:t xml:space="preserve">мм </w:t>
                  </w:r>
                  <w:r>
                    <w:t xml:space="preserve">от своего нижнего конца </w:t>
                  </w:r>
                  <w:r>
                    <w:rPr>
                      <w:spacing w:val="1"/>
                    </w:rPr>
                    <w:t xml:space="preserve">до сосновой </w:t>
                  </w:r>
                  <w:r>
                    <w:t>доски, покрытой тонкой бумагой,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1"/>
                    </w:rPr>
                    <w:t>прямоугольном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металлическом </w:t>
                  </w:r>
                  <w:r>
                    <w:rPr>
                      <w:spacing w:val="2"/>
                    </w:rPr>
                    <w:t xml:space="preserve">футляре, изображенном </w:t>
                  </w:r>
                  <w:r>
                    <w:rPr>
                      <w:spacing w:val="-3"/>
                    </w:rPr>
                    <w:t xml:space="preserve">на </w:t>
                  </w:r>
                  <w:r>
                    <w:t xml:space="preserve">рисунке </w:t>
                  </w:r>
                  <w:r>
                    <w:rPr>
                      <w:spacing w:val="-8"/>
                    </w:rPr>
                    <w:t xml:space="preserve">104, </w:t>
                  </w:r>
                  <w:r>
                    <w:t>с открытой передней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стенкой.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2"/>
                    </w:rPr>
                    <w:t>Испытуемый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образец  должен  быть  </w:t>
                  </w:r>
                  <w:r>
                    <w:rPr>
                      <w:spacing w:val="3"/>
                    </w:rPr>
                    <w:t xml:space="preserve">надежно  </w:t>
                  </w:r>
                  <w:r>
                    <w:rPr>
                      <w:spacing w:val="2"/>
                    </w:rPr>
                    <w:t xml:space="preserve">закреплен,  </w:t>
                  </w:r>
                  <w:r>
                    <w:rPr>
                      <w:spacing w:val="-5"/>
                    </w:rPr>
                    <w:t xml:space="preserve">как  </w:t>
                  </w:r>
                  <w:r>
                    <w:t xml:space="preserve">показано  на  рисунке  </w:t>
                  </w:r>
                  <w:r>
                    <w:rPr>
                      <w:spacing w:val="-4"/>
                    </w:rPr>
                    <w:t xml:space="preserve">103,  </w:t>
                  </w:r>
                  <w:r>
                    <w:rPr>
                      <w:spacing w:val="-3"/>
                    </w:rPr>
                    <w:t xml:space="preserve">на  </w:t>
                  </w:r>
                  <w:r>
                    <w:t xml:space="preserve">прочной  </w:t>
                  </w:r>
                  <w:r>
                    <w:rPr>
                      <w:spacing w:val="3"/>
                    </w:rPr>
                    <w:t>подставке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</w:t>
                  </w:r>
                </w:p>
                <w:p w:rsidR="00281E31" w:rsidRDefault="0020563A">
                  <w:pPr>
                    <w:pStyle w:val="a3"/>
                    <w:spacing w:before="1"/>
                    <w:ind w:left="13"/>
                  </w:pPr>
                  <w:r>
                    <w:t>помощью крепежных отверстий  в основании  канала в соответствии  с инструкциями  изготовителя.</w:t>
                  </w:r>
                </w:p>
                <w:p w:rsidR="00281E31" w:rsidRDefault="0020563A">
                  <w:pPr>
                    <w:pStyle w:val="a3"/>
                    <w:spacing w:before="22" w:line="268" w:lineRule="auto"/>
                    <w:ind w:right="28" w:firstLine="413"/>
                    <w:jc w:val="both"/>
                  </w:pPr>
                  <w:r>
                    <w:rPr>
                      <w:spacing w:val="5"/>
                    </w:rPr>
                    <w:t>Поджигающее устрой</w:t>
                  </w:r>
                  <w:r>
                    <w:rPr>
                      <w:spacing w:val="5"/>
                    </w:rPr>
                    <w:t xml:space="preserve">ство </w:t>
                  </w:r>
                  <w:r>
                    <w:rPr>
                      <w:spacing w:val="3"/>
                    </w:rPr>
                    <w:t xml:space="preserve">располагают </w:t>
                  </w:r>
                  <w:r>
                    <w:rPr>
                      <w:spacing w:val="-3"/>
                    </w:rPr>
                    <w:t xml:space="preserve">по </w:t>
                  </w:r>
                  <w:r>
                    <w:rPr>
                      <w:spacing w:val="3"/>
                    </w:rPr>
                    <w:t xml:space="preserve">отношению </w:t>
                  </w:r>
                  <w:r>
                    <w:t xml:space="preserve">к </w:t>
                  </w:r>
                  <w:r>
                    <w:rPr>
                      <w:spacing w:val="5"/>
                    </w:rPr>
                    <w:t xml:space="preserve">испытуемому </w:t>
                  </w:r>
                  <w:r>
                    <w:rPr>
                      <w:spacing w:val="3"/>
                    </w:rPr>
                    <w:t xml:space="preserve">образцу  </w:t>
                  </w:r>
                  <w:r>
                    <w:t xml:space="preserve">первой  партии таким </w:t>
                  </w:r>
                  <w:r>
                    <w:rPr>
                      <w:spacing w:val="2"/>
                    </w:rPr>
                    <w:t xml:space="preserve">образом, </w:t>
                  </w:r>
                  <w:r>
                    <w:rPr>
                      <w:spacing w:val="1"/>
                    </w:rPr>
                    <w:t xml:space="preserve">чтобы </w:t>
                  </w:r>
                  <w:r>
                    <w:t xml:space="preserve">его ось </w:t>
                  </w:r>
                  <w:r>
                    <w:rPr>
                      <w:spacing w:val="3"/>
                    </w:rPr>
                    <w:t xml:space="preserve">образовывала </w:t>
                  </w:r>
                  <w:r>
                    <w:t xml:space="preserve">угол в </w:t>
                  </w:r>
                  <w:r>
                    <w:rPr>
                      <w:spacing w:val="-6"/>
                    </w:rPr>
                    <w:t xml:space="preserve">(45 </w:t>
                  </w:r>
                  <w:r>
                    <w:t xml:space="preserve">± </w:t>
                  </w:r>
                  <w:r>
                    <w:rPr>
                      <w:spacing w:val="-7"/>
                    </w:rPr>
                    <w:t xml:space="preserve">2)° </w:t>
                  </w:r>
                  <w:r>
                    <w:t xml:space="preserve">с </w:t>
                  </w:r>
                  <w:r>
                    <w:rPr>
                      <w:spacing w:val="1"/>
                    </w:rPr>
                    <w:t xml:space="preserve">горизонталью </w:t>
                  </w:r>
                  <w:r>
                    <w:t xml:space="preserve">и пламя </w:t>
                  </w:r>
                  <w:r>
                    <w:rPr>
                      <w:spacing w:val="2"/>
                    </w:rPr>
                    <w:t xml:space="preserve">находилось </w:t>
                  </w:r>
                  <w:r>
                    <w:rPr>
                      <w:spacing w:val="-6"/>
                    </w:rPr>
                    <w:t xml:space="preserve">по </w:t>
                  </w:r>
                  <w:r>
                    <w:t xml:space="preserve">центру отверстия, расположенного </w:t>
                  </w:r>
                  <w:r>
                    <w:rPr>
                      <w:spacing w:val="-4"/>
                    </w:rPr>
                    <w:t xml:space="preserve">на </w:t>
                  </w:r>
                  <w:r>
                    <w:rPr>
                      <w:spacing w:val="-3"/>
                    </w:rPr>
                    <w:t xml:space="preserve">краю </w:t>
                  </w:r>
                  <w:r>
                    <w:t xml:space="preserve">перегородки, примерно </w:t>
                  </w:r>
                  <w:r>
                    <w:rPr>
                      <w:spacing w:val="-4"/>
                    </w:rPr>
                    <w:t xml:space="preserve">на </w:t>
                  </w:r>
                  <w:r>
                    <w:t xml:space="preserve">расстоянии 200 </w:t>
                  </w:r>
                  <w:r>
                    <w:rPr>
                      <w:spacing w:val="1"/>
                    </w:rPr>
                    <w:t xml:space="preserve">мм </w:t>
                  </w:r>
                  <w:r>
                    <w:t>над сосн</w:t>
                  </w:r>
                  <w:r>
                    <w:t xml:space="preserve">овой доской, покрытой тонкой бумагой,  причем конец </w:t>
                  </w:r>
                  <w:r>
                    <w:rPr>
                      <w:spacing w:val="-4"/>
                    </w:rPr>
                    <w:t xml:space="preserve">горелки </w:t>
                  </w:r>
                  <w:r>
                    <w:t xml:space="preserve">с </w:t>
                  </w:r>
                  <w:r>
                    <w:rPr>
                      <w:spacing w:val="2"/>
                    </w:rPr>
                    <w:t xml:space="preserve">пламенем </w:t>
                  </w:r>
                  <w:r>
                    <w:t xml:space="preserve">должен  находиться  </w:t>
                  </w:r>
                  <w:r>
                    <w:rPr>
                      <w:spacing w:val="-4"/>
                    </w:rPr>
                    <w:t xml:space="preserve">на </w:t>
                  </w:r>
                  <w:r>
                    <w:t xml:space="preserve">расстоянии 5 </w:t>
                  </w:r>
                  <w:r>
                    <w:rPr>
                      <w:spacing w:val="1"/>
                    </w:rPr>
                    <w:t xml:space="preserve">мм  </w:t>
                  </w:r>
                  <w:r>
                    <w:t xml:space="preserve">от </w:t>
                  </w:r>
                  <w:r>
                    <w:rPr>
                      <w:spacing w:val="1"/>
                    </w:rPr>
                    <w:t>испытуемого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образца.</w:t>
                  </w:r>
                </w:p>
                <w:p w:rsidR="00281E31" w:rsidRDefault="0020563A">
                  <w:pPr>
                    <w:pStyle w:val="a3"/>
                    <w:spacing w:line="268" w:lineRule="auto"/>
                    <w:ind w:left="13" w:firstLine="399"/>
                    <w:jc w:val="both"/>
                  </w:pPr>
                  <w:r>
                    <w:t>Испытание повторяют на испытуемом образце второй партии, однако пламя прикладывается к наиболее уязвимой части оболочки, предпочтительно на ее край с самым тонким барьером или  на границу щели,  если таковая имеется.</w:t>
                  </w:r>
                </w:p>
                <w:p w:rsidR="00281E31" w:rsidRDefault="0020563A">
                  <w:pPr>
                    <w:pStyle w:val="a3"/>
                    <w:spacing w:before="5" w:line="266" w:lineRule="auto"/>
                    <w:ind w:left="408" w:right="1753" w:firstLine="5"/>
                  </w:pPr>
                  <w:r>
                    <w:t>Испытуемый образец подвергают воздействию пламени в течение 60 с. Испытуемый  образец выдерживает испытание, если:</w:t>
                  </w:r>
                </w:p>
                <w:p w:rsidR="00281E31" w:rsidRDefault="0020563A">
                  <w:pPr>
                    <w:pStyle w:val="a3"/>
                    <w:ind w:left="393"/>
                  </w:pPr>
                  <w:r>
                    <w:t>-  он  не воспламенился или</w:t>
                  </w:r>
                </w:p>
                <w:p w:rsidR="00281E31" w:rsidRDefault="0020563A">
                  <w:pPr>
                    <w:pStyle w:val="a3"/>
                    <w:spacing w:before="23" w:line="268" w:lineRule="auto"/>
                    <w:ind w:left="10" w:right="32" w:firstLine="383"/>
                  </w:pPr>
                  <w:r>
                    <w:t xml:space="preserve">-  в </w:t>
                  </w:r>
                  <w:r>
                    <w:rPr>
                      <w:spacing w:val="1"/>
                    </w:rPr>
                    <w:t xml:space="preserve">случае </w:t>
                  </w:r>
                  <w:r>
                    <w:rPr>
                      <w:spacing w:val="3"/>
                    </w:rPr>
                    <w:t xml:space="preserve">воспламенения </w:t>
                  </w:r>
                  <w:r>
                    <w:t xml:space="preserve">пламя  или </w:t>
                  </w:r>
                  <w:r>
                    <w:rPr>
                      <w:spacing w:val="3"/>
                    </w:rPr>
                    <w:t xml:space="preserve">тление </w:t>
                  </w:r>
                  <w:r>
                    <w:rPr>
                      <w:spacing w:val="1"/>
                    </w:rPr>
                    <w:t xml:space="preserve">испытуемого образца прекращается </w:t>
                  </w:r>
                  <w:r>
                    <w:t xml:space="preserve">в </w:t>
                  </w:r>
                  <w:r>
                    <w:rPr>
                      <w:spacing w:val="2"/>
                    </w:rPr>
                    <w:t xml:space="preserve">течение </w:t>
                  </w:r>
                  <w:r>
                    <w:rPr>
                      <w:spacing w:val="-3"/>
                    </w:rPr>
                    <w:t xml:space="preserve">30 </w:t>
                  </w:r>
                  <w:r>
                    <w:rPr>
                      <w:spacing w:val="-7"/>
                    </w:rPr>
                    <w:t xml:space="preserve">с,    </w:t>
                  </w:r>
                  <w:r>
                    <w:t xml:space="preserve">а после удаления </w:t>
                  </w:r>
                  <w:r>
                    <w:t xml:space="preserve"> испытательного  пламени тонкая бумага 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rPr>
                      <w:spacing w:val="1"/>
                    </w:rPr>
                    <w:t xml:space="preserve">воспламеняется  </w:t>
                  </w:r>
                  <w:r>
                    <w:t>и доска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t>обугливается.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ind w:left="41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13 Признаки  последствий горения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413"/>
                  </w:pPr>
                  <w:r>
                    <w:t>Применяют раздел части  1.</w:t>
                  </w:r>
                </w:p>
                <w:p w:rsidR="00281E31" w:rsidRDefault="00281E31">
                  <w:pPr>
                    <w:pStyle w:val="a3"/>
                    <w:spacing w:before="7"/>
                    <w:rPr>
                      <w:rFonts w:ascii="Arial"/>
                      <w:sz w:val="23"/>
                    </w:rPr>
                  </w:pPr>
                </w:p>
                <w:p w:rsidR="00281E31" w:rsidRDefault="0020563A">
                  <w:pPr>
                    <w:ind w:left="41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14 Внешние воздействия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spacing w:before="1"/>
                    <w:ind w:left="413"/>
                  </w:pPr>
                  <w:r>
                    <w:t>Применяют раздел части  1 со  следующим исключением:</w:t>
                  </w:r>
                </w:p>
                <w:p w:rsidR="00281E31" w:rsidRDefault="0020563A">
                  <w:pPr>
                    <w:spacing w:before="13"/>
                    <w:ind w:left="408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14.1  </w:t>
                  </w:r>
                  <w:r>
                    <w:rPr>
                      <w:sz w:val="17"/>
                    </w:rPr>
                    <w:t>Не применяют.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  <w:sz w:val="23"/>
                    </w:rPr>
                  </w:pPr>
                </w:p>
                <w:p w:rsidR="00281E31" w:rsidRDefault="0020563A">
                  <w:pPr>
                    <w:ind w:left="418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6"/>
                      <w:sz w:val="19"/>
                    </w:rPr>
                    <w:t xml:space="preserve">15 </w:t>
                  </w:r>
                  <w:r>
                    <w:rPr>
                      <w:b/>
                      <w:spacing w:val="8"/>
                      <w:sz w:val="19"/>
                    </w:rPr>
                    <w:t>Электром</w:t>
                  </w:r>
                  <w:r>
                    <w:rPr>
                      <w:b/>
                      <w:spacing w:val="8"/>
                      <w:sz w:val="19"/>
                    </w:rPr>
                    <w:t>агнитная</w:t>
                  </w:r>
                  <w:r>
                    <w:rPr>
                      <w:b/>
                      <w:spacing w:val="7"/>
                      <w:sz w:val="19"/>
                    </w:rPr>
                    <w:t xml:space="preserve"> </w:t>
                  </w:r>
                  <w:r>
                    <w:rPr>
                      <w:b/>
                      <w:spacing w:val="6"/>
                      <w:sz w:val="19"/>
                    </w:rPr>
                    <w:t>со</w:t>
                  </w:r>
                  <w:r>
                    <w:rPr>
                      <w:b/>
                      <w:spacing w:val="-4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в м е с </w:t>
                  </w:r>
                  <w:r>
                    <w:rPr>
                      <w:b/>
                      <w:spacing w:val="6"/>
                      <w:sz w:val="19"/>
                    </w:rPr>
                    <w:t>ти</w:t>
                  </w:r>
                  <w:r>
                    <w:rPr>
                      <w:b/>
                      <w:spacing w:val="-4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м о с </w:t>
                  </w:r>
                  <w:r>
                    <w:rPr>
                      <w:b/>
                      <w:spacing w:val="6"/>
                      <w:sz w:val="19"/>
                    </w:rPr>
                    <w:t>ть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413"/>
                  </w:pPr>
                  <w:r>
                    <w:t>Применяют раздел части  1.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spacing w:before="8"/>
                    <w:rPr>
                      <w:rFonts w:ascii="Arial"/>
                    </w:rPr>
                  </w:pPr>
                </w:p>
                <w:p w:rsidR="00281E31" w:rsidRDefault="0020563A">
                  <w:pPr>
                    <w:pStyle w:val="a3"/>
                    <w:ind w:left="5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3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30" type="#_x0000_t202" style="position:absolute;left:0;text-align:left;margin-left:66pt;margin-top:57.4pt;width:467.2pt;height:719.35pt;z-index:-38104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right="7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spacing w:before="7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spacing w:line="220" w:lineRule="exact"/>
                    <w:ind w:left="2461"/>
                    <w:rPr>
                      <w:rFonts w:ascii="Palatino Linotype" w:hAnsi="Palatino Linotype"/>
                      <w:b/>
                      <w:sz w:val="20"/>
                    </w:rPr>
                  </w:pPr>
                  <w:r>
                    <w:rPr>
                      <w:rFonts w:ascii="Palatino Linotype" w:hAnsi="Palatino Linotype"/>
                      <w:b/>
                      <w:position w:val="2"/>
                      <w:sz w:val="20"/>
                    </w:rPr>
                    <w:t xml:space="preserve">—&lt;t&gt;-    -О — </w:t>
                  </w:r>
                  <w:r>
                    <w:rPr>
                      <w:rFonts w:ascii="Arial" w:hAnsi="Arial"/>
                      <w:i/>
                      <w:position w:val="2"/>
                      <w:sz w:val="13"/>
                    </w:rPr>
                    <w:t xml:space="preserve">- ф   </w:t>
                  </w:r>
                  <w:r>
                    <w:rPr>
                      <w:rFonts w:ascii="Palatino Linotype" w:hAnsi="Palatino Linotype"/>
                      <w:b/>
                      <w:position w:val="2"/>
                      <w:sz w:val="20"/>
                    </w:rPr>
                    <w:t xml:space="preserve">— </w:t>
                  </w:r>
                  <w:r>
                    <w:rPr>
                      <w:rFonts w:ascii="Arial" w:hAnsi="Arial"/>
                      <w:i/>
                      <w:position w:val="2"/>
                      <w:sz w:val="13"/>
                    </w:rPr>
                    <w:t>ф     ]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>)  Ф*   —&lt;t&gt;-    -d&gt;—  -ф — ф —с!—</w:t>
                  </w:r>
                </w:p>
                <w:p w:rsidR="00281E31" w:rsidRDefault="0020563A">
                  <w:pPr>
                    <w:spacing w:line="298" w:lineRule="exact"/>
                    <w:ind w:right="235"/>
                    <w:jc w:val="center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w w:val="99"/>
                      <w:sz w:val="32"/>
                    </w:rPr>
                    <w:t>1</w:t>
                  </w:r>
                </w:p>
                <w:p w:rsidR="00281E31" w:rsidRDefault="00281E31">
                  <w:pPr>
                    <w:pStyle w:val="a3"/>
                    <w:spacing w:before="7"/>
                    <w:rPr>
                      <w:rFonts w:ascii="Arial"/>
                      <w:sz w:val="51"/>
                    </w:rPr>
                  </w:pPr>
                </w:p>
                <w:p w:rsidR="00281E31" w:rsidRDefault="0020563A">
                  <w:pPr>
                    <w:tabs>
                      <w:tab w:val="left" w:pos="2437"/>
                      <w:tab w:val="left" w:pos="2994"/>
                      <w:tab w:val="left" w:pos="4492"/>
                      <w:tab w:val="left" w:pos="7641"/>
                    </w:tabs>
                    <w:spacing w:line="396" w:lineRule="auto"/>
                    <w:ind w:left="1698" w:right="445" w:hanging="653"/>
                    <w:rPr>
                      <w:sz w:val="17"/>
                    </w:rPr>
                  </w:pPr>
                  <w:r>
                    <w:rPr>
                      <w:rFonts w:ascii="Palatino Linotype" w:hAnsi="Palatino Linotype"/>
                      <w:b/>
                      <w:sz w:val="20"/>
                    </w:rPr>
                    <w:t xml:space="preserve">-  &gt;  -  ф </w:t>
                  </w:r>
                  <w:r>
                    <w:rPr>
                      <w:rFonts w:ascii="Palatino Linotype" w:hAnsi="Palatino Linotype"/>
                      <w:b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>-</w:t>
                  </w:r>
                  <w:r>
                    <w:rPr>
                      <w:rFonts w:ascii="Palatino Linotype" w:hAnsi="Palatino Linotype"/>
                      <w:b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>А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ab/>
                    <w:t>-</w:t>
                  </w:r>
                  <w:r>
                    <w:rPr>
                      <w:rFonts w:ascii="Palatino Linotype" w:hAnsi="Palatino Linotype"/>
                      <w:b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>ф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ab/>
                    <w:t xml:space="preserve">ф    -  ф  </w:t>
                  </w:r>
                  <w:r>
                    <w:rPr>
                      <w:rFonts w:ascii="Palatino Linotype" w:hAnsi="Palatino Linotype"/>
                      <w:b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 xml:space="preserve">- </w:t>
                  </w:r>
                  <w:r>
                    <w:rPr>
                      <w:rFonts w:ascii="Palatino Linotype" w:hAnsi="Palatino Linotype"/>
                      <w:b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>i</w:t>
                  </w:r>
                  <w:r>
                    <w:rPr>
                      <w:rFonts w:ascii="Palatino Linotype" w:hAnsi="Palatino Linotype"/>
                      <w:b/>
                      <w:sz w:val="20"/>
                    </w:rPr>
                    <w:tab/>
                  </w:r>
                  <w:r>
                    <w:rPr>
                      <w:rFonts w:ascii="Arial" w:hAnsi="Arial"/>
                      <w:position w:val="-6"/>
                      <w:sz w:val="32"/>
                    </w:rPr>
                    <w:t>Ф  ^ ф  - 4 &gt; - ф</w:t>
                  </w:r>
                  <w:r>
                    <w:rPr>
                      <w:rFonts w:ascii="Arial" w:hAnsi="Arial"/>
                      <w:spacing w:val="36"/>
                      <w:position w:val="-6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position w:val="-6"/>
                      <w:sz w:val="32"/>
                    </w:rPr>
                    <w:t>-</w:t>
                  </w:r>
                  <w:r>
                    <w:rPr>
                      <w:rFonts w:ascii="Arial" w:hAnsi="Arial"/>
                      <w:spacing w:val="-11"/>
                      <w:position w:val="-6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position w:val="-6"/>
                      <w:sz w:val="32"/>
                    </w:rPr>
                    <w:t>|</w:t>
                  </w:r>
                  <w:r>
                    <w:rPr>
                      <w:rFonts w:ascii="Arial" w:hAnsi="Arial"/>
                      <w:position w:val="-6"/>
                      <w:sz w:val="32"/>
                    </w:rPr>
                    <w:tab/>
                  </w:r>
                  <w:r>
                    <w:rPr>
                      <w:spacing w:val="-11"/>
                      <w:position w:val="9"/>
                      <w:sz w:val="17"/>
                    </w:rPr>
                    <w:t>12,5</w:t>
                  </w:r>
                  <w:r>
                    <w:rPr>
                      <w:spacing w:val="-10"/>
                      <w:position w:val="9"/>
                      <w:sz w:val="17"/>
                    </w:rPr>
                    <w:t xml:space="preserve"> </w:t>
                  </w:r>
                  <w:r>
                    <w:rPr>
                      <w:position w:val="9"/>
                      <w:sz w:val="17"/>
                    </w:rPr>
                    <w:t>&lt;</w:t>
                  </w:r>
                  <w:r>
                    <w:rPr>
                      <w:spacing w:val="-29"/>
                      <w:position w:val="9"/>
                      <w:sz w:val="17"/>
                    </w:rPr>
                    <w:t xml:space="preserve"> </w:t>
                  </w:r>
                  <w:r>
                    <w:rPr>
                      <w:spacing w:val="-4"/>
                      <w:position w:val="9"/>
                      <w:sz w:val="17"/>
                    </w:rPr>
                    <w:t>IV&lt;62,5</w:t>
                  </w:r>
                  <w:r>
                    <w:rPr>
                      <w:position w:val="9"/>
                      <w:sz w:val="17"/>
                    </w:rPr>
                    <w:t xml:space="preserve"> </w:t>
                  </w:r>
                  <w:r>
                    <w:rPr>
                      <w:spacing w:val="-7"/>
                      <w:sz w:val="17"/>
                    </w:rPr>
                    <w:t>25</w:t>
                  </w:r>
                  <w:r>
                    <w:rPr>
                      <w:spacing w:val="-10"/>
                      <w:sz w:val="17"/>
                    </w:rPr>
                    <w:t xml:space="preserve"> </w:t>
                  </w:r>
                  <w:r>
                    <w:rPr>
                      <w:spacing w:val="-35"/>
                      <w:sz w:val="17"/>
                    </w:rPr>
                    <w:t>±_1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pStyle w:val="a3"/>
                    <w:tabs>
                      <w:tab w:val="left" w:pos="2649"/>
                      <w:tab w:val="left" w:pos="3028"/>
                      <w:tab w:val="left" w:pos="3407"/>
                      <w:tab w:val="left" w:pos="3786"/>
                    </w:tabs>
                    <w:spacing w:line="177" w:lineRule="exact"/>
                    <w:ind w:left="1156"/>
                  </w:pPr>
                  <w:r>
                    <w:t>_</w:t>
                  </w:r>
                  <w:r>
                    <w:tab/>
                    <w:t>1</w:t>
                  </w:r>
                  <w:r>
                    <w:tab/>
                    <w:t>1</w:t>
                  </w:r>
                  <w:r>
                    <w:tab/>
                    <w:t>1</w:t>
                  </w:r>
                  <w:r>
                    <w:tab/>
                    <w:t>1</w:t>
                  </w:r>
                </w:p>
                <w:p w:rsidR="00281E31" w:rsidRDefault="0020563A">
                  <w:pPr>
                    <w:tabs>
                      <w:tab w:val="left" w:pos="570"/>
                      <w:tab w:val="left" w:pos="7064"/>
                    </w:tabs>
                    <w:spacing w:line="323" w:lineRule="exact"/>
                    <w:ind w:right="404"/>
                    <w:jc w:val="center"/>
                    <w:rPr>
                      <w:sz w:val="17"/>
                    </w:rPr>
                  </w:pPr>
                  <w:r>
                    <w:rPr>
                      <w:spacing w:val="-21"/>
                      <w:position w:val="-11"/>
                      <w:sz w:val="17"/>
                    </w:rPr>
                    <w:t>LO</w:t>
                  </w:r>
                  <w:r>
                    <w:rPr>
                      <w:spacing w:val="-21"/>
                      <w:position w:val="-11"/>
                      <w:sz w:val="17"/>
                    </w:rPr>
                    <w:tab/>
                  </w:r>
                  <w:r>
                    <w:rPr>
                      <w:i/>
                      <w:spacing w:val="-4"/>
                      <w:sz w:val="19"/>
                    </w:rPr>
                    <w:t xml:space="preserve">r&gt;-  </w:t>
                  </w:r>
                  <w:r>
                    <w:rPr>
                      <w:spacing w:val="-14"/>
                      <w:sz w:val="19"/>
                    </w:rPr>
                    <w:t xml:space="preserve">*P </w:t>
                  </w:r>
                  <w:r>
                    <w:rPr>
                      <w:sz w:val="19"/>
                    </w:rPr>
                    <w:t>“</w:t>
                  </w:r>
                  <w:r>
                    <w:rPr>
                      <w:spacing w:val="5"/>
                      <w:sz w:val="19"/>
                    </w:rPr>
                    <w:t xml:space="preserve"> </w:t>
                  </w:r>
                  <w:r>
                    <w:rPr>
                      <w:spacing w:val="-20"/>
                      <w:sz w:val="19"/>
                    </w:rPr>
                    <w:t>Cp&gt;</w:t>
                  </w:r>
                  <w:r>
                    <w:rPr>
                      <w:spacing w:val="-18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-&lt;p-</w:t>
                  </w:r>
                  <w:r>
                    <w:rPr>
                      <w:sz w:val="19"/>
                    </w:rPr>
                    <w:tab/>
                  </w:r>
                  <w:r>
                    <w:rPr>
                      <w:i/>
                      <w:spacing w:val="-5"/>
                      <w:position w:val="-15"/>
                      <w:sz w:val="17"/>
                    </w:rPr>
                    <w:t>V/</w:t>
                  </w:r>
                  <w:r>
                    <w:rPr>
                      <w:i/>
                      <w:spacing w:val="-33"/>
                      <w:position w:val="-15"/>
                      <w:sz w:val="17"/>
                    </w:rPr>
                    <w:t xml:space="preserve"> </w:t>
                  </w:r>
                  <w:r>
                    <w:rPr>
                      <w:spacing w:val="-6"/>
                      <w:position w:val="-15"/>
                      <w:sz w:val="17"/>
                    </w:rPr>
                    <w:t>&gt;62,5</w:t>
                  </w:r>
                </w:p>
                <w:p w:rsidR="00281E31" w:rsidRDefault="0020563A">
                  <w:pPr>
                    <w:spacing w:line="64" w:lineRule="exact"/>
                    <w:ind w:left="575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sz w:val="10"/>
                    </w:rPr>
                    <w:t>C \J</w:t>
                  </w:r>
                </w:p>
                <w:p w:rsidR="00281E31" w:rsidRDefault="0020563A">
                  <w:pPr>
                    <w:tabs>
                      <w:tab w:val="left" w:pos="3095"/>
                      <w:tab w:val="left" w:pos="3517"/>
                      <w:tab w:val="left" w:pos="4122"/>
                    </w:tabs>
                    <w:spacing w:line="178" w:lineRule="exact"/>
                    <w:ind w:left="2500"/>
                    <w:rPr>
                      <w:sz w:val="16"/>
                    </w:rPr>
                  </w:pPr>
                  <w:r>
                    <w:rPr>
                      <w:sz w:val="16"/>
                    </w:rPr>
                    <w:t>Л</w:t>
                  </w:r>
                  <w:r>
                    <w:rPr>
                      <w:sz w:val="16"/>
                    </w:rPr>
                    <w:tab/>
                    <w:t>i</w:t>
                  </w:r>
                  <w:r>
                    <w:rPr>
                      <w:sz w:val="16"/>
                    </w:rPr>
                    <w:tab/>
                    <w:t>J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L</w:t>
                  </w:r>
                  <w:r>
                    <w:rPr>
                      <w:sz w:val="16"/>
                    </w:rPr>
                    <w:tab/>
                    <w:t>I</w:t>
                  </w:r>
                </w:p>
                <w:p w:rsidR="00281E31" w:rsidRDefault="00281E31">
                  <w:pPr>
                    <w:pStyle w:val="a3"/>
                    <w:spacing w:before="3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tabs>
                      <w:tab w:val="left" w:pos="2385"/>
                    </w:tabs>
                    <w:spacing w:before="1" w:line="267" w:lineRule="exact"/>
                    <w:ind w:left="117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position w:val="5"/>
                      <w:sz w:val="20"/>
                    </w:rPr>
                    <w:t xml:space="preserve">3 “ </w:t>
                  </w:r>
                  <w:r>
                    <w:rPr>
                      <w:rFonts w:ascii="Arial" w:hAnsi="Arial"/>
                      <w:b/>
                      <w:position w:val="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2"/>
                      <w:position w:val="5"/>
                      <w:sz w:val="20"/>
                    </w:rPr>
                    <w:t>1</w:t>
                  </w:r>
                  <w:r>
                    <w:rPr>
                      <w:rFonts w:ascii="Arial" w:hAnsi="Arial"/>
                      <w:b/>
                      <w:spacing w:val="2"/>
                      <w:position w:val="6"/>
                      <w:sz w:val="20"/>
                    </w:rPr>
                    <w:t>»</w:t>
                  </w:r>
                  <w:r>
                    <w:rPr>
                      <w:rFonts w:ascii="Arial" w:hAnsi="Arial"/>
                      <w:b/>
                      <w:spacing w:val="-13"/>
                      <w:position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position w:val="6"/>
                      <w:sz w:val="20"/>
                    </w:rPr>
                    <w:t>—</w:t>
                  </w:r>
                  <w:r>
                    <w:rPr>
                      <w:rFonts w:ascii="Arial" w:hAnsi="Arial"/>
                      <w:b/>
                      <w:position w:val="6"/>
                      <w:sz w:val="20"/>
                    </w:rPr>
                    <w:tab/>
                  </w:r>
                  <w:r>
                    <w:rPr>
                      <w:rFonts w:ascii="Arial" w:hAnsi="Arial"/>
                      <w:b/>
                      <w:spacing w:val="-21"/>
                      <w:position w:val="6"/>
                      <w:sz w:val="20"/>
                    </w:rPr>
                    <w:t>—с</w:t>
                  </w:r>
                  <w:r>
                    <w:rPr>
                      <w:rFonts w:ascii="Arial" w:hAnsi="Arial"/>
                      <w:b/>
                      <w:spacing w:val="-21"/>
                      <w:position w:val="4"/>
                      <w:sz w:val="20"/>
                    </w:rPr>
                    <w:t xml:space="preserve">Ь-    </w:t>
                  </w:r>
                  <w:r>
                    <w:rPr>
                      <w:rFonts w:ascii="Arial" w:hAnsi="Arial"/>
                      <w:b/>
                      <w:spacing w:val="3"/>
                      <w:position w:val="4"/>
                      <w:sz w:val="20"/>
                    </w:rPr>
                    <w:t xml:space="preserve">-еЬ </w:t>
                  </w:r>
                  <w:r>
                    <w:rPr>
                      <w:rFonts w:ascii="Arial" w:hAnsi="Arial"/>
                      <w:b/>
                      <w:position w:val="4"/>
                      <w:sz w:val="20"/>
                    </w:rPr>
                    <w:t xml:space="preserve">-  </w:t>
                  </w:r>
                  <w:r>
                    <w:rPr>
                      <w:rFonts w:ascii="Arial" w:hAnsi="Arial"/>
                      <w:b/>
                      <w:spacing w:val="5"/>
                      <w:position w:val="4"/>
                      <w:sz w:val="20"/>
                    </w:rPr>
                    <w:t>ч</w:t>
                  </w:r>
                  <w:r>
                    <w:rPr>
                      <w:rFonts w:ascii="Arial" w:hAnsi="Arial"/>
                      <w:b/>
                      <w:spacing w:val="5"/>
                      <w:position w:val="2"/>
                      <w:sz w:val="20"/>
                    </w:rPr>
                    <w:t xml:space="preserve">Ь -&lt; ±&gt;   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- </w:t>
                  </w:r>
                  <w:r>
                    <w:rPr>
                      <w:rFonts w:ascii="Arial" w:hAnsi="Arial"/>
                      <w:b/>
                      <w:spacing w:val="5"/>
                      <w:sz w:val="20"/>
                    </w:rPr>
                    <w:t xml:space="preserve">А- 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 xml:space="preserve">-сЬ 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-  </w:t>
                  </w:r>
                  <w:r>
                    <w:rPr>
                      <w:rFonts w:ascii="Arial" w:hAnsi="Arial"/>
                      <w:b/>
                      <w:spacing w:val="-17"/>
                      <w:sz w:val="20"/>
                    </w:rPr>
                    <w:t>-чЬ</w:t>
                  </w:r>
                  <w:r>
                    <w:rPr>
                      <w:spacing w:val="-17"/>
                      <w:sz w:val="17"/>
                    </w:rPr>
                    <w:t>—</w:t>
                  </w:r>
                  <w:r>
                    <w:rPr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pacing w:val="10"/>
                      <w:sz w:val="19"/>
                    </w:rPr>
                    <w:t xml:space="preserve">dz&gt;— </w:t>
                  </w:r>
                  <w:r>
                    <w:rPr>
                      <w:rFonts w:ascii="Arial" w:hAnsi="Arial"/>
                      <w:b/>
                      <w:sz w:val="20"/>
                    </w:rPr>
                    <w:t>^</w:t>
                  </w:r>
                </w:p>
                <w:p w:rsidR="00281E31" w:rsidRDefault="0020563A">
                  <w:pPr>
                    <w:tabs>
                      <w:tab w:val="left" w:pos="1016"/>
                      <w:tab w:val="left" w:pos="1995"/>
                      <w:tab w:val="left" w:pos="2946"/>
                      <w:tab w:val="left" w:pos="3445"/>
                      <w:tab w:val="left" w:pos="3930"/>
                    </w:tabs>
                    <w:spacing w:line="247" w:lineRule="exact"/>
                    <w:ind w:right="1055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position w:val="4"/>
                      <w:sz w:val="20"/>
                    </w:rPr>
                    <w:t>1</w:t>
                  </w:r>
                  <w:r>
                    <w:rPr>
                      <w:rFonts w:ascii="Arial" w:hAnsi="Arial"/>
                      <w:b/>
                      <w:position w:val="4"/>
                      <w:sz w:val="20"/>
                    </w:rPr>
                    <w:tab/>
                  </w:r>
                  <w:r>
                    <w:rPr>
                      <w:rFonts w:ascii="Arial Narrow" w:hAnsi="Arial Narrow"/>
                      <w:b/>
                      <w:position w:val="3"/>
                      <w:sz w:val="19"/>
                    </w:rPr>
                    <w:t>1</w:t>
                  </w:r>
                  <w:r>
                    <w:rPr>
                      <w:rFonts w:ascii="Arial Narrow" w:hAnsi="Arial Narrow"/>
                      <w:b/>
                      <w:position w:val="3"/>
                      <w:sz w:val="19"/>
                    </w:rPr>
                    <w:tab/>
                  </w:r>
                  <w:r>
                    <w:rPr>
                      <w:rFonts w:ascii="Arial" w:hAnsi="Arial"/>
                      <w:b/>
                      <w:position w:val="2"/>
                      <w:sz w:val="20"/>
                    </w:rPr>
                    <w:t xml:space="preserve">1  </w:t>
                  </w:r>
                  <w:r>
                    <w:rPr>
                      <w:rFonts w:ascii="Arial" w:hAnsi="Arial"/>
                      <w:b/>
                      <w:spacing w:val="8"/>
                      <w:position w:val="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И</w:t>
                  </w:r>
                  <w:r>
                    <w:rPr>
                      <w:rFonts w:ascii="Arial" w:hAnsi="Arial"/>
                      <w:b/>
                      <w:sz w:val="20"/>
                    </w:rPr>
                    <w:tab/>
                    <w:t>1</w:t>
                  </w:r>
                  <w:r>
                    <w:rPr>
                      <w:rFonts w:ascii="Arial" w:hAnsi="Arial"/>
                      <w:b/>
                      <w:sz w:val="20"/>
                    </w:rPr>
                    <w:tab/>
                    <w:t>1</w:t>
                  </w:r>
                  <w:r>
                    <w:rPr>
                      <w:rFonts w:ascii="Arial" w:hAnsi="Arial"/>
                      <w:b/>
                      <w:sz w:val="20"/>
                    </w:rPr>
                    <w:tab/>
                    <w:t>1</w:t>
                  </w:r>
                </w:p>
                <w:p w:rsidR="00281E31" w:rsidRDefault="0020563A">
                  <w:pPr>
                    <w:pStyle w:val="a3"/>
                    <w:spacing w:before="185"/>
                    <w:ind w:left="2937"/>
                  </w:pPr>
                  <w:r>
                    <w:t>50 ±1</w:t>
                  </w: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pStyle w:val="a3"/>
                    <w:ind w:right="1070"/>
                    <w:jc w:val="center"/>
                  </w:pPr>
                  <w:r>
                    <w:t>1950 ±6</w:t>
                  </w: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9"/>
                    </w:rPr>
                  </w:pPr>
                </w:p>
                <w:p w:rsidR="00281E31" w:rsidRDefault="0020563A">
                  <w:pPr>
                    <w:ind w:left="1588" w:hanging="131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Рисунок 101 - Пример размещения крепежных отверстий в основании каналов для прокладки электропроводки</w:t>
                  </w:r>
                </w:p>
                <w:p w:rsidR="00281E31" w:rsidRDefault="0020563A">
                  <w:pPr>
                    <w:tabs>
                      <w:tab w:val="left" w:pos="3637"/>
                      <w:tab w:val="left" w:pos="7533"/>
                      <w:tab w:val="right" w:pos="7720"/>
                    </w:tabs>
                    <w:spacing w:before="503" w:line="178" w:lineRule="exact"/>
                    <w:ind w:right="180"/>
                    <w:jc w:val="center"/>
                    <w:rPr>
                      <w:sz w:val="17"/>
                    </w:rPr>
                  </w:pPr>
                  <w:r>
                    <w:rPr>
                      <w:i/>
                      <w:position w:val="-19"/>
                      <w:sz w:val="34"/>
                    </w:rPr>
                    <w:t>с</w:t>
                  </w:r>
                  <w:r>
                    <w:rPr>
                      <w:i/>
                      <w:position w:val="-19"/>
                      <w:sz w:val="34"/>
                    </w:rPr>
                    <w:tab/>
                  </w:r>
                  <w:r>
                    <w:rPr>
                      <w:rFonts w:ascii="Palatino Linotype" w:hAnsi="Palatino Linotype"/>
                      <w:spacing w:val="-6"/>
                      <w:sz w:val="11"/>
                    </w:rPr>
                    <w:t>СО</w:t>
                  </w:r>
                  <w:r>
                    <w:rPr>
                      <w:rFonts w:ascii="Palatino Linotype" w:hAnsi="Palatino Linotype"/>
                      <w:spacing w:val="-6"/>
                      <w:sz w:val="11"/>
                    </w:rPr>
                    <w:tab/>
                  </w:r>
                  <w:r>
                    <w:rPr>
                      <w:rFonts w:ascii="Palatino Linotype" w:hAnsi="Palatino Linotype"/>
                      <w:spacing w:val="-6"/>
                      <w:position w:val="-395"/>
                      <w:sz w:val="11"/>
                    </w:rPr>
                    <w:tab/>
                  </w:r>
                  <w:r>
                    <w:rPr>
                      <w:rFonts w:ascii="Palatino Linotype" w:hAnsi="Palatino Linotype"/>
                      <w:spacing w:val="-6"/>
                      <w:position w:val="-395"/>
                      <w:sz w:val="11"/>
                    </w:rPr>
                    <w:tab/>
                  </w:r>
                  <w:r>
                    <w:rPr>
                      <w:position w:val="-6"/>
                      <w:sz w:val="17"/>
                    </w:rPr>
                    <w:t>3</w:t>
                  </w:r>
                </w:p>
                <w:p w:rsidR="00281E31" w:rsidRDefault="0020563A">
                  <w:pPr>
                    <w:pStyle w:val="a3"/>
                    <w:spacing w:before="23" w:line="112" w:lineRule="auto"/>
                    <w:ind w:left="8274" w:right="900"/>
                    <w:jc w:val="right"/>
                  </w:pPr>
                  <w:r>
                    <w:t>, 0</w:t>
                  </w:r>
                </w:p>
                <w:p w:rsidR="00281E31" w:rsidRDefault="0020563A">
                  <w:pPr>
                    <w:tabs>
                      <w:tab w:val="left" w:pos="987"/>
                      <w:tab w:val="left" w:pos="4334"/>
                      <w:tab w:val="left" w:pos="4840"/>
                    </w:tabs>
                    <w:spacing w:line="98" w:lineRule="exact"/>
                    <w:ind w:right="900"/>
                    <w:jc w:val="right"/>
                    <w:rPr>
                      <w:sz w:val="17"/>
                    </w:rPr>
                  </w:pPr>
                  <w:r>
                    <w:rPr>
                      <w:rFonts w:ascii="Palatino Linotype" w:hAnsi="Palatino Linotype"/>
                      <w:position w:val="1"/>
                      <w:sz w:val="11"/>
                    </w:rPr>
                    <w:t xml:space="preserve">-    </w:t>
                  </w:r>
                  <w:r>
                    <w:rPr>
                      <w:rFonts w:ascii="Palatino Linotype" w:hAnsi="Palatino Linotype"/>
                      <w:spacing w:val="10"/>
                      <w:position w:val="1"/>
                      <w:sz w:val="11"/>
                    </w:rPr>
                    <w:t xml:space="preserve"> </w:t>
                  </w:r>
                  <w:r>
                    <w:rPr>
                      <w:rFonts w:ascii="Palatino Linotype" w:hAnsi="Palatino Linotype"/>
                      <w:position w:val="1"/>
                      <w:sz w:val="11"/>
                    </w:rPr>
                    <w:t>-</w:t>
                  </w:r>
                  <w:r>
                    <w:rPr>
                      <w:rFonts w:ascii="Palatino Linotype" w:hAnsi="Palatino Linotype"/>
                      <w:position w:val="1"/>
                      <w:sz w:val="11"/>
                    </w:rPr>
                    <w:tab/>
                    <w:t>-н</w:t>
                  </w:r>
                  <w:r>
                    <w:rPr>
                      <w:rFonts w:ascii="Palatino Linotype" w:hAnsi="Palatino Linotype"/>
                      <w:position w:val="1"/>
                      <w:sz w:val="11"/>
                    </w:rPr>
                    <w:tab/>
                  </w:r>
                  <w:r>
                    <w:rPr>
                      <w:b/>
                      <w:sz w:val="19"/>
                    </w:rPr>
                    <w:t>1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spacing w:val="-1"/>
                      <w:position w:val="-3"/>
                      <w:sz w:val="17"/>
                    </w:rPr>
                    <w:t>±</w:t>
                  </w:r>
                </w:p>
                <w:p w:rsidR="00281E31" w:rsidRDefault="0020563A">
                  <w:pPr>
                    <w:tabs>
                      <w:tab w:val="left" w:pos="3890"/>
                      <w:tab w:val="right" w:pos="4077"/>
                    </w:tabs>
                    <w:spacing w:line="133" w:lineRule="exact"/>
                    <w:ind w:right="900"/>
                    <w:jc w:val="right"/>
                    <w:rPr>
                      <w:sz w:val="17"/>
                    </w:rPr>
                  </w:pPr>
                  <w:r>
                    <w:rPr>
                      <w:i/>
                      <w:position w:val="1"/>
                      <w:sz w:val="17"/>
                    </w:rPr>
                    <w:t>Ч</w:t>
                  </w:r>
                  <w:r>
                    <w:rPr>
                      <w:i/>
                      <w:position w:val="1"/>
                      <w:sz w:val="17"/>
                    </w:rPr>
                    <w:tab/>
                  </w:r>
                  <w:r>
                    <w:rPr>
                      <w:i/>
                      <w:position w:val="-391"/>
                      <w:sz w:val="17"/>
                    </w:rPr>
                    <w:tab/>
                  </w:r>
                  <w:r>
                    <w:rPr>
                      <w:i/>
                      <w:position w:val="-391"/>
                      <w:sz w:val="17"/>
                    </w:rPr>
                    <w:tab/>
                  </w:r>
                  <w:r>
                    <w:rPr>
                      <w:sz w:val="17"/>
                    </w:rPr>
                    <w:t>5</w:t>
                  </w:r>
                </w:p>
                <w:p w:rsidR="00281E31" w:rsidRDefault="0020563A">
                  <w:pPr>
                    <w:tabs>
                      <w:tab w:val="left" w:pos="2053"/>
                      <w:tab w:val="left" w:pos="2965"/>
                      <w:tab w:val="left" w:pos="4357"/>
                      <w:tab w:val="left" w:pos="6172"/>
                      <w:tab w:val="left" w:pos="6853"/>
                      <w:tab w:val="left" w:pos="7314"/>
                      <w:tab w:val="left" w:pos="8253"/>
                      <w:tab w:val="right" w:pos="8440"/>
                    </w:tabs>
                    <w:spacing w:line="15" w:lineRule="exact"/>
                    <w:ind w:left="796"/>
                    <w:rPr>
                      <w:sz w:val="17"/>
                    </w:rPr>
                  </w:pPr>
                  <w:r>
                    <w:rPr>
                      <w:rFonts w:ascii="Arial" w:hAnsi="Arial"/>
                      <w:b/>
                      <w:position w:val="-11"/>
                      <w:sz w:val="34"/>
                    </w:rPr>
                    <w:t>v</w:t>
                  </w:r>
                  <w:r>
                    <w:rPr>
                      <w:rFonts w:ascii="Arial" w:hAnsi="Arial"/>
                      <w:b/>
                      <w:position w:val="-11"/>
                      <w:sz w:val="34"/>
                    </w:rPr>
                    <w:tab/>
                    <w:t>:</w:t>
                  </w:r>
                  <w:r>
                    <w:rPr>
                      <w:rFonts w:ascii="Arial" w:hAnsi="Arial"/>
                      <w:b/>
                      <w:position w:val="-11"/>
                      <w:sz w:val="34"/>
                    </w:rPr>
                    <w:tab/>
                    <w:t>у</w:t>
                  </w:r>
                  <w:r>
                    <w:rPr>
                      <w:rFonts w:ascii="Arial" w:hAnsi="Arial"/>
                      <w:b/>
                      <w:position w:val="-11"/>
                      <w:sz w:val="34"/>
                    </w:rPr>
                    <w:tab/>
                  </w:r>
                  <w:r>
                    <w:rPr>
                      <w:spacing w:val="-14"/>
                      <w:position w:val="5"/>
                      <w:sz w:val="17"/>
                    </w:rPr>
                    <w:t>со</w:t>
                  </w:r>
                  <w:r>
                    <w:rPr>
                      <w:spacing w:val="-14"/>
                      <w:position w:val="5"/>
                      <w:sz w:val="17"/>
                    </w:rPr>
                    <w:tab/>
                  </w:r>
                  <w:r>
                    <w:rPr>
                      <w:b/>
                      <w:sz w:val="19"/>
                    </w:rPr>
                    <w:t>v</w:t>
                  </w:r>
                  <w:r>
                    <w:rPr>
                      <w:b/>
                      <w:sz w:val="19"/>
                    </w:rPr>
                    <w:tab/>
                    <w:t>;</w:t>
                  </w:r>
                  <w:r>
                    <w:rPr>
                      <w:b/>
                      <w:sz w:val="19"/>
                    </w:rPr>
                    <w:tab/>
                    <w:t>^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-92"/>
                      <w:sz w:val="19"/>
                    </w:rPr>
                    <w:tab/>
                  </w:r>
                  <w:r>
                    <w:rPr>
                      <w:b/>
                      <w:position w:val="-92"/>
                      <w:sz w:val="19"/>
                    </w:rPr>
                    <w:tab/>
                  </w:r>
                  <w:r>
                    <w:rPr>
                      <w:sz w:val="17"/>
                    </w:rPr>
                    <w:t>4</w:t>
                  </w:r>
                </w:p>
                <w:p w:rsidR="00281E31" w:rsidRDefault="0020563A">
                  <w:pPr>
                    <w:pStyle w:val="a3"/>
                    <w:spacing w:before="15" w:line="106" w:lineRule="exact"/>
                    <w:ind w:right="900"/>
                    <w:jc w:val="right"/>
                  </w:pPr>
                  <w:r>
                    <w:t>,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6"/>
                    </w:rPr>
                  </w:pP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  <w:sz w:val="8"/>
                    </w:rPr>
                  </w:pPr>
                </w:p>
                <w:p w:rsidR="00281E31" w:rsidRDefault="0020563A">
                  <w:pPr>
                    <w:tabs>
                      <w:tab w:val="left" w:pos="4813"/>
                    </w:tabs>
                    <w:ind w:right="326"/>
                    <w:jc w:val="center"/>
                    <w:rPr>
                      <w:b/>
                      <w:sz w:val="19"/>
                    </w:rPr>
                  </w:pPr>
                  <w:r>
                    <w:rPr>
                      <w:position w:val="-10"/>
                      <w:sz w:val="17"/>
                    </w:rPr>
                    <w:t>»</w:t>
                  </w:r>
                  <w:r>
                    <w:rPr>
                      <w:position w:val="-10"/>
                      <w:sz w:val="17"/>
                    </w:rPr>
                    <w:tab/>
                  </w:r>
                  <w:r>
                    <w:rPr>
                      <w:b/>
                      <w:sz w:val="19"/>
                    </w:rPr>
                    <w:t>1</w:t>
                  </w:r>
                </w:p>
                <w:p w:rsidR="00281E31" w:rsidRDefault="0020563A">
                  <w:pPr>
                    <w:pStyle w:val="a3"/>
                    <w:tabs>
                      <w:tab w:val="left" w:pos="4852"/>
                    </w:tabs>
                    <w:spacing w:before="108"/>
                    <w:ind w:right="394"/>
                    <w:jc w:val="center"/>
                  </w:pPr>
                  <w:r>
                    <w:rPr>
                      <w:spacing w:val="-12"/>
                    </w:rPr>
                    <w:t>14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7"/>
                    </w:rPr>
                    <w:t>±0,5</w:t>
                  </w:r>
                  <w:r>
                    <w:rPr>
                      <w:spacing w:val="-7"/>
                    </w:rPr>
                    <w:tab/>
                  </w:r>
                  <w:r>
                    <w:rPr>
                      <w:position w:val="3"/>
                    </w:rPr>
                    <w:t>8</w:t>
                  </w:r>
                  <w:r>
                    <w:rPr>
                      <w:spacing w:val="-18"/>
                      <w:position w:val="3"/>
                    </w:rPr>
                    <w:t xml:space="preserve"> </w:t>
                  </w:r>
                  <w:r>
                    <w:rPr>
                      <w:spacing w:val="-7"/>
                      <w:position w:val="3"/>
                    </w:rPr>
                    <w:t>±0,5</w:t>
                  </w: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tabs>
                      <w:tab w:val="left" w:pos="4861"/>
                    </w:tabs>
                    <w:ind w:right="349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pacing w:val="-8"/>
                      <w:sz w:val="17"/>
                    </w:rPr>
                    <w:t>Тип</w:t>
                  </w:r>
                  <w:r>
                    <w:rPr>
                      <w:b/>
                      <w:spacing w:val="-1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А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-8"/>
                      <w:sz w:val="17"/>
                    </w:rPr>
                    <w:t>Тип</w:t>
                  </w:r>
                  <w:r>
                    <w:rPr>
                      <w:b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В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</w:rPr>
                  </w:pPr>
                </w:p>
                <w:p w:rsidR="00281E31" w:rsidRDefault="0020563A">
                  <w:pPr>
                    <w:spacing w:line="619" w:lineRule="auto"/>
                    <w:ind w:left="2231" w:right="2823" w:firstLine="297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Рисунок 102 - Пример крепежных отверстий </w:t>
                  </w:r>
                  <w:r>
                    <w:rPr>
                      <w:sz w:val="17"/>
                    </w:rPr>
                    <w:t>250</w:t>
                  </w:r>
                </w:p>
                <w:p w:rsidR="00281E31" w:rsidRDefault="0020563A">
                  <w:pPr>
                    <w:tabs>
                      <w:tab w:val="left" w:pos="6090"/>
                    </w:tabs>
                    <w:spacing w:before="135" w:line="249" w:lineRule="auto"/>
                    <w:ind w:left="6397" w:right="559" w:hanging="1161"/>
                    <w:rPr>
                      <w:sz w:val="16"/>
                    </w:rPr>
                  </w:pPr>
                  <w:r>
                    <w:rPr>
                      <w:spacing w:val="-13"/>
                      <w:position w:val="8"/>
                      <w:sz w:val="17"/>
                    </w:rPr>
                    <w:t>12,5</w:t>
                  </w:r>
                  <w:r>
                    <w:rPr>
                      <w:spacing w:val="-13"/>
                      <w:position w:val="8"/>
                      <w:sz w:val="17"/>
                    </w:rPr>
                    <w:tab/>
                  </w:r>
                  <w:r>
                    <w:rPr>
                      <w:rFonts w:ascii="Arial" w:hAnsi="Arial"/>
                      <w:i/>
                      <w:sz w:val="17"/>
                    </w:rPr>
                    <w:t xml:space="preserve">п </w:t>
                  </w:r>
                  <w:r>
                    <w:rPr>
                      <w:sz w:val="16"/>
                    </w:rPr>
                    <w:t>-  целое</w:t>
                  </w:r>
                  <w:r>
                    <w:rPr>
                      <w:spacing w:val="-15"/>
                      <w:sz w:val="16"/>
                    </w:rPr>
                    <w:t xml:space="preserve"> </w:t>
                  </w:r>
                  <w:r>
                    <w:rPr>
                      <w:spacing w:val="-4"/>
                      <w:sz w:val="16"/>
                    </w:rPr>
                    <w:t>число,</w:t>
                  </w:r>
                  <w:r>
                    <w:rPr>
                      <w:spacing w:val="1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установленное</w:t>
                  </w:r>
                  <w:r>
                    <w:rPr>
                      <w:w w:val="99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изготовителем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spacing w:before="11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spacing w:line="247" w:lineRule="auto"/>
                    <w:ind w:left="1300" w:hanging="130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Рисунок 103 - Расстояние между точками крепления для испытания допустимой нагрузки кабелей и электропроводки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spacing w:before="8"/>
                    <w:rPr>
                      <w:rFonts w:ascii="Arial"/>
                      <w:sz w:val="25"/>
                    </w:rPr>
                  </w:pPr>
                </w:p>
                <w:p w:rsidR="00281E31" w:rsidRDefault="0020563A">
                  <w:pPr>
                    <w:pStyle w:val="a3"/>
                    <w:jc w:val="right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3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29" type="#_x0000_t202" style="position:absolute;left:0;text-align:left;margin-left:62.65pt;margin-top:57.4pt;width:448.75pt;height:719.6pt;z-index:-38056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left="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spacing w:before="9"/>
                    <w:rPr>
                      <w:rFonts w:ascii="Arial"/>
                      <w:sz w:val="29"/>
                    </w:rPr>
                  </w:pPr>
                </w:p>
                <w:p w:rsidR="00281E31" w:rsidRDefault="0020563A">
                  <w:pPr>
                    <w:ind w:left="648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Рисунок </w:t>
                  </w:r>
                  <w:r>
                    <w:rPr>
                      <w:b/>
                      <w:spacing w:val="-10"/>
                      <w:sz w:val="17"/>
                    </w:rPr>
                    <w:t xml:space="preserve">104 </w:t>
                  </w:r>
                  <w:r>
                    <w:rPr>
                      <w:b/>
                      <w:sz w:val="17"/>
                    </w:rPr>
                    <w:t xml:space="preserve">-  Размещение для испытания допустимой  </w:t>
                  </w:r>
                  <w:r>
                    <w:rPr>
                      <w:b/>
                      <w:spacing w:val="-5"/>
                      <w:sz w:val="17"/>
                    </w:rPr>
                    <w:t xml:space="preserve">нагрузки </w:t>
                  </w:r>
                  <w:r>
                    <w:rPr>
                      <w:b/>
                      <w:spacing w:val="-4"/>
                      <w:sz w:val="17"/>
                    </w:rPr>
                    <w:t xml:space="preserve">кабелей </w:t>
                  </w:r>
                  <w:r>
                    <w:rPr>
                      <w:b/>
                      <w:sz w:val="17"/>
                    </w:rPr>
                    <w:t>и электропроводки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spacing w:before="168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9"/>
                      <w:sz w:val="19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4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28" type="#_x0000_t202" style="position:absolute;left:0;text-align:left;margin-left:89.05pt;margin-top:57.4pt;width:444.75pt;height:719.55pt;z-index:-38008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right="19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0563A">
                  <w:pPr>
                    <w:spacing w:before="165" w:line="266" w:lineRule="auto"/>
                    <w:ind w:left="7109" w:right="255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Тонкая папиросная бумага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18"/>
                    </w:rPr>
                  </w:pPr>
                </w:p>
                <w:p w:rsidR="00281E31" w:rsidRDefault="00281E31">
                  <w:pPr>
                    <w:pStyle w:val="a3"/>
                    <w:spacing w:before="9"/>
                    <w:rPr>
                      <w:rFonts w:ascii="Arial"/>
                      <w:sz w:val="18"/>
                    </w:rPr>
                  </w:pPr>
                </w:p>
                <w:p w:rsidR="00281E31" w:rsidRDefault="0020563A">
                  <w:pPr>
                    <w:ind w:left="3" w:right="785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Указанные </w:t>
                  </w:r>
                  <w:r>
                    <w:rPr>
                      <w:spacing w:val="-3"/>
                      <w:sz w:val="16"/>
                    </w:rPr>
                    <w:t xml:space="preserve">размеры,  </w:t>
                  </w:r>
                  <w:r>
                    <w:rPr>
                      <w:sz w:val="16"/>
                    </w:rPr>
                    <w:t xml:space="preserve">в отличие от </w:t>
                  </w:r>
                  <w:r>
                    <w:rPr>
                      <w:spacing w:val="-3"/>
                      <w:sz w:val="16"/>
                    </w:rPr>
                    <w:t xml:space="preserve">приведенной схемы,  </w:t>
                  </w:r>
                  <w:r>
                    <w:rPr>
                      <w:sz w:val="16"/>
                    </w:rPr>
                    <w:t xml:space="preserve">обязательны </w:t>
                  </w:r>
                  <w:r>
                    <w:rPr>
                      <w:spacing w:val="-7"/>
                      <w:sz w:val="16"/>
                    </w:rPr>
                    <w:t xml:space="preserve">при </w:t>
                  </w:r>
                  <w:r>
                    <w:rPr>
                      <w:sz w:val="16"/>
                    </w:rPr>
                    <w:t xml:space="preserve">проведении </w:t>
                  </w:r>
                  <w:r>
                    <w:rPr>
                      <w:spacing w:val="-3"/>
                      <w:sz w:val="16"/>
                    </w:rPr>
                    <w:t>испытаний</w:t>
                  </w: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0"/>
                    </w:rPr>
                  </w:pPr>
                </w:p>
                <w:p w:rsidR="00281E31" w:rsidRDefault="0020563A">
                  <w:pPr>
                    <w:ind w:left="3" w:right="775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Рисунок </w:t>
                  </w:r>
                  <w:r>
                    <w:rPr>
                      <w:b/>
                      <w:spacing w:val="-11"/>
                      <w:sz w:val="17"/>
                    </w:rPr>
                    <w:t xml:space="preserve">105 </w:t>
                  </w:r>
                  <w:r>
                    <w:rPr>
                      <w:b/>
                      <w:sz w:val="17"/>
                    </w:rPr>
                    <w:t xml:space="preserve">-  Размещение </w:t>
                  </w:r>
                  <w:r>
                    <w:rPr>
                      <w:b/>
                      <w:spacing w:val="1"/>
                      <w:sz w:val="17"/>
                    </w:rPr>
                    <w:t xml:space="preserve">для </w:t>
                  </w:r>
                  <w:r>
                    <w:rPr>
                      <w:b/>
                      <w:sz w:val="17"/>
                    </w:rPr>
                    <w:t xml:space="preserve">испытания стойкости к распространению </w:t>
                  </w:r>
                  <w:r>
                    <w:rPr>
                      <w:b/>
                      <w:spacing w:val="-3"/>
                      <w:sz w:val="17"/>
                    </w:rPr>
                    <w:t>горения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0"/>
                    </w:rPr>
                  </w:pPr>
                </w:p>
                <w:p w:rsidR="00281E31" w:rsidRDefault="00281E31">
                  <w:pPr>
                    <w:pStyle w:val="a3"/>
                    <w:spacing w:before="8"/>
                    <w:rPr>
                      <w:rFonts w:ascii="Arial"/>
                      <w:sz w:val="28"/>
                    </w:rPr>
                  </w:pPr>
                </w:p>
                <w:p w:rsidR="00281E31" w:rsidRDefault="0020563A">
                  <w:pPr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4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left="5789"/>
        <w:rPr>
          <w:rFonts w:ascii="Arial" w:hAnsi="Arial"/>
          <w:sz w:val="16"/>
          <w:lang w:val="ru-RU"/>
        </w:rPr>
      </w:pPr>
      <w:r>
        <w:lastRenderedPageBreak/>
        <w:pict>
          <v:shape id="_x0000_s1027" type="#_x0000_t202" style="position:absolute;left:0;text-align:left;margin-left:62.9pt;margin-top:57.4pt;width:479.15pt;height:719.6pt;z-index:-37960;mso-position-horizontal-relative:page;mso-position-vertical-relative:page" filled="f" stroked="f">
            <v:textbox inset="0,0,0,0">
              <w:txbxContent>
                <w:p w:rsidR="00281E31" w:rsidRDefault="0020563A">
                  <w:pPr>
                    <w:ind w:left="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ГО С Т EH 50085-2-3-2008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spacing w:before="1"/>
                    <w:rPr>
                      <w:rFonts w:ascii="Arial"/>
                      <w:sz w:val="23"/>
                    </w:rPr>
                  </w:pPr>
                </w:p>
                <w:p w:rsidR="00281E31" w:rsidRDefault="0020563A">
                  <w:pPr>
                    <w:pStyle w:val="a3"/>
                    <w:tabs>
                      <w:tab w:val="left" w:pos="5667"/>
                      <w:tab w:val="left" w:pos="9287"/>
                    </w:tabs>
                    <w:ind w:left="397"/>
                  </w:pPr>
                  <w:r>
                    <w:rPr>
                      <w:spacing w:val="2"/>
                    </w:rPr>
                    <w:t>УДК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621.315.37-213.3(083.74X476)</w:t>
                  </w:r>
                  <w:r>
                    <w:tab/>
                  </w:r>
                  <w:r>
                    <w:rPr>
                      <w:spacing w:val="5"/>
                    </w:rPr>
                    <w:t>МКС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29.120.10</w:t>
                  </w:r>
                  <w:r>
                    <w:tab/>
                  </w:r>
                  <w:r>
                    <w:rPr>
                      <w:spacing w:val="5"/>
                    </w:rPr>
                    <w:t>ЮТ</w:t>
                  </w:r>
                </w:p>
                <w:p w:rsidR="00281E31" w:rsidRDefault="0020563A">
                  <w:pPr>
                    <w:spacing w:before="103"/>
                    <w:ind w:left="402"/>
                    <w:rPr>
                      <w:sz w:val="17"/>
                    </w:rPr>
                  </w:pPr>
                  <w:r>
                    <w:rPr>
                      <w:b/>
                      <w:sz w:val="18"/>
                    </w:rPr>
                    <w:t xml:space="preserve">Ключевые слова:  </w:t>
                  </w:r>
                  <w:r>
                    <w:rPr>
                      <w:sz w:val="17"/>
                    </w:rPr>
                    <w:t>системы  канальные электропроводные,  электропроводные каналы</w:t>
                  </w: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281E31" w:rsidRDefault="00281E31">
                  <w:pPr>
                    <w:pStyle w:val="a3"/>
                    <w:spacing w:before="2"/>
                    <w:rPr>
                      <w:rFonts w:ascii="Arial"/>
                      <w:sz w:val="21"/>
                    </w:rPr>
                  </w:pPr>
                </w:p>
                <w:p w:rsidR="00281E31" w:rsidRDefault="0020563A">
                  <w:pPr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99"/>
                      <w:sz w:val="1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75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rPr>
          <w:rFonts w:ascii="Arial"/>
          <w:sz w:val="18"/>
          <w:lang w:val="ru-RU"/>
        </w:rPr>
      </w:pPr>
    </w:p>
    <w:p w:rsidR="00281E31" w:rsidRPr="0020563A" w:rsidRDefault="00281E31">
      <w:pPr>
        <w:pStyle w:val="a3"/>
        <w:spacing w:before="4"/>
        <w:rPr>
          <w:rFonts w:ascii="Arial"/>
          <w:sz w:val="24"/>
          <w:lang w:val="ru-RU"/>
        </w:rPr>
      </w:pPr>
    </w:p>
    <w:p w:rsidR="00281E31" w:rsidRPr="0020563A" w:rsidRDefault="0020563A">
      <w:pPr>
        <w:ind w:left="5789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rPr>
          <w:rFonts w:ascii="Arial" w:hAnsi="Arial"/>
          <w:sz w:val="16"/>
          <w:lang w:val="ru-RU"/>
        </w:rPr>
        <w:sectPr w:rsidR="00281E31" w:rsidRPr="0020563A">
          <w:pgSz w:w="11900" w:h="16840"/>
          <w:pgMar w:top="440" w:right="1320" w:bottom="280" w:left="1680" w:header="720" w:footer="720" w:gutter="0"/>
          <w:cols w:space="720"/>
        </w:sectPr>
      </w:pPr>
    </w:p>
    <w:p w:rsidR="00281E31" w:rsidRPr="0020563A" w:rsidRDefault="0020563A">
      <w:pPr>
        <w:spacing w:before="78"/>
        <w:ind w:right="117"/>
        <w:jc w:val="right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lastRenderedPageBreak/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rPr>
          <w:rFonts w:ascii="Arial"/>
          <w:sz w:val="20"/>
          <w:lang w:val="ru-RU"/>
        </w:rPr>
      </w:pPr>
    </w:p>
    <w:p w:rsidR="00281E31" w:rsidRPr="0020563A" w:rsidRDefault="00281E31">
      <w:pPr>
        <w:pStyle w:val="a3"/>
        <w:spacing w:before="6"/>
        <w:rPr>
          <w:rFonts w:ascii="Arial"/>
          <w:sz w:val="25"/>
          <w:lang w:val="ru-RU"/>
        </w:rPr>
      </w:pPr>
    </w:p>
    <w:p w:rsidR="00281E31" w:rsidRPr="0020563A" w:rsidRDefault="00281E31">
      <w:pPr>
        <w:pStyle w:val="a3"/>
        <w:rPr>
          <w:rFonts w:ascii="Arial"/>
          <w:sz w:val="4"/>
          <w:lang w:val="ru-RU"/>
        </w:rPr>
      </w:pPr>
    </w:p>
    <w:p w:rsidR="00281E31" w:rsidRPr="0020563A" w:rsidRDefault="00281E31">
      <w:pPr>
        <w:pStyle w:val="a3"/>
        <w:spacing w:before="6"/>
        <w:rPr>
          <w:rFonts w:ascii="Arial"/>
          <w:sz w:val="4"/>
          <w:lang w:val="ru-RU"/>
        </w:rPr>
      </w:pPr>
    </w:p>
    <w:p w:rsidR="00281E31" w:rsidRPr="0020563A" w:rsidRDefault="0020563A">
      <w:pPr>
        <w:ind w:left="100"/>
        <w:rPr>
          <w:rFonts w:ascii="Times New Roman" w:hAnsi="Times New Roman"/>
          <w:sz w:val="4"/>
          <w:lang w:val="ru-RU"/>
        </w:rPr>
      </w:pPr>
      <w:r>
        <w:pict>
          <v:shape id="_x0000_s1026" type="#_x0000_t202" style="position:absolute;left:0;text-align:left;margin-left:73.2pt;margin-top:-129.05pt;width:437.1pt;height:92.55pt;z-index:-37912;mso-position-horizontal-relative:page" filled="f" stroked="f">
            <v:textbox inset="0,0,0,0">
              <w:txbxContent>
                <w:p w:rsidR="00281E31" w:rsidRDefault="0020563A">
                  <w:pPr>
                    <w:ind w:left="15"/>
                    <w:jc w:val="center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sz w:val="16"/>
                    </w:rPr>
                    <w:t xml:space="preserve">Ответственный  за выпуск </w:t>
                  </w:r>
                  <w:r>
                    <w:rPr>
                      <w:rFonts w:ascii="Arial" w:hAnsi="Arial"/>
                      <w:i/>
                      <w:sz w:val="17"/>
                    </w:rPr>
                    <w:t>В.Л. Гуревич</w:t>
                  </w:r>
                </w:p>
                <w:p w:rsidR="00281E31" w:rsidRDefault="00281E31">
                  <w:pPr>
                    <w:pStyle w:val="a3"/>
                    <w:spacing w:before="1"/>
                    <w:rPr>
                      <w:rFonts w:ascii="Arial"/>
                      <w:sz w:val="19"/>
                    </w:rPr>
                  </w:pPr>
                </w:p>
                <w:p w:rsidR="00281E31" w:rsidRDefault="0020563A">
                  <w:pPr>
                    <w:tabs>
                      <w:tab w:val="left" w:pos="7529"/>
                    </w:tabs>
                    <w:spacing w:line="254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Сдано в </w:t>
                  </w:r>
                  <w:r>
                    <w:rPr>
                      <w:spacing w:val="-3"/>
                      <w:sz w:val="16"/>
                    </w:rPr>
                    <w:t xml:space="preserve">набор </w:t>
                  </w:r>
                  <w:r>
                    <w:rPr>
                      <w:spacing w:val="-7"/>
                      <w:sz w:val="16"/>
                    </w:rPr>
                    <w:t xml:space="preserve">12.08.2008. </w:t>
                  </w:r>
                  <w:r>
                    <w:rPr>
                      <w:sz w:val="16"/>
                    </w:rPr>
                    <w:t xml:space="preserve">Подписано в печать </w:t>
                  </w:r>
                  <w:r>
                    <w:rPr>
                      <w:spacing w:val="-6"/>
                      <w:sz w:val="16"/>
                    </w:rPr>
                    <w:t xml:space="preserve">03.10.2008. </w:t>
                  </w:r>
                  <w:r>
                    <w:rPr>
                      <w:sz w:val="16"/>
                    </w:rPr>
                    <w:t xml:space="preserve">Формат бумаги </w:t>
                  </w:r>
                  <w:r>
                    <w:rPr>
                      <w:spacing w:val="-7"/>
                      <w:sz w:val="16"/>
                    </w:rPr>
                    <w:t xml:space="preserve">60x84/8. </w:t>
                  </w:r>
                  <w:r>
                    <w:rPr>
                      <w:sz w:val="16"/>
                    </w:rPr>
                    <w:t xml:space="preserve">Бумага офсетная. Гарнитура </w:t>
                  </w:r>
                  <w:r>
                    <w:rPr>
                      <w:spacing w:val="-5"/>
                      <w:sz w:val="16"/>
                    </w:rPr>
                    <w:t xml:space="preserve">Arial.    </w:t>
                  </w:r>
                  <w:r>
                    <w:rPr>
                      <w:sz w:val="16"/>
                    </w:rPr>
                    <w:t xml:space="preserve">Печать </w:t>
                  </w:r>
                  <w:r>
                    <w:rPr>
                      <w:spacing w:val="-3"/>
                      <w:sz w:val="16"/>
                    </w:rPr>
                    <w:t xml:space="preserve">ризографическая.   </w:t>
                  </w:r>
                  <w:r>
                    <w:rPr>
                      <w:spacing w:val="-4"/>
                      <w:sz w:val="16"/>
                    </w:rPr>
                    <w:t xml:space="preserve">Уел.  </w:t>
                  </w:r>
                  <w:r>
                    <w:rPr>
                      <w:spacing w:val="-9"/>
                      <w:sz w:val="16"/>
                    </w:rPr>
                    <w:t xml:space="preserve">печ. </w:t>
                  </w:r>
                  <w:r>
                    <w:rPr>
                      <w:spacing w:val="-6"/>
                      <w:sz w:val="16"/>
                    </w:rPr>
                    <w:t xml:space="preserve">л.  1,39   </w:t>
                  </w:r>
                  <w:r>
                    <w:rPr>
                      <w:sz w:val="16"/>
                    </w:rPr>
                    <w:t xml:space="preserve">Уч,-изд. </w:t>
                  </w:r>
                  <w:r>
                    <w:rPr>
                      <w:spacing w:val="-6"/>
                      <w:sz w:val="16"/>
                    </w:rPr>
                    <w:t>л.</w:t>
                  </w:r>
                  <w:r>
                    <w:rPr>
                      <w:spacing w:val="-14"/>
                      <w:sz w:val="16"/>
                    </w:rPr>
                    <w:t xml:space="preserve"> </w:t>
                  </w:r>
                  <w:r>
                    <w:rPr>
                      <w:spacing w:val="-6"/>
                      <w:sz w:val="16"/>
                    </w:rPr>
                    <w:t xml:space="preserve">0,69 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Тираж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10"/>
                      <w:sz w:val="16"/>
                    </w:rPr>
                    <w:t xml:space="preserve">экз. </w:t>
                  </w:r>
                  <w:r>
                    <w:rPr>
                      <w:spacing w:val="17"/>
                      <w:sz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</w:rPr>
                    <w:t>Заказ</w:t>
                  </w:r>
                </w:p>
                <w:p w:rsidR="00281E31" w:rsidRDefault="00281E31">
                  <w:pPr>
                    <w:pStyle w:val="a3"/>
                    <w:spacing w:before="10"/>
                    <w:rPr>
                      <w:rFonts w:ascii="Arial"/>
                    </w:rPr>
                  </w:pPr>
                </w:p>
                <w:p w:rsidR="00281E31" w:rsidRDefault="0020563A">
                  <w:pPr>
                    <w:ind w:left="19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Издатель и полиграфическое исполнение</w:t>
                  </w:r>
                </w:p>
                <w:p w:rsidR="00281E31" w:rsidRDefault="0020563A">
                  <w:pPr>
                    <w:spacing w:before="10" w:line="254" w:lineRule="auto"/>
                    <w:ind w:left="384" w:right="365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НП РУП «Белорусский государственный институт стандартизации и сертификации» (БелГИСС) Лицензия № 02330/0133084 от 30.04.2004.</w:t>
                  </w:r>
                </w:p>
                <w:p w:rsidR="00281E31" w:rsidRDefault="0020563A">
                  <w:pPr>
                    <w:ind w:left="8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220113,  г.  Минск, ул.  Мележа, 3.</w:t>
                  </w:r>
                </w:p>
              </w:txbxContent>
            </v:textbox>
            <w10:wrap anchorx="page"/>
          </v:shape>
        </w:pict>
      </w:r>
      <w:hyperlink r:id="rId16">
        <w:r w:rsidRPr="0020563A">
          <w:rPr>
            <w:rFonts w:ascii="Times New Roman" w:hAnsi="Times New Roman"/>
            <w:spacing w:val="-14"/>
            <w:sz w:val="4"/>
            <w:lang w:val="ru-RU"/>
          </w:rPr>
          <w:t>Г</w:t>
        </w:r>
        <w:r w:rsidRPr="0020563A">
          <w:rPr>
            <w:rFonts w:ascii="Times New Roman" w:hAnsi="Times New Roman"/>
            <w:spacing w:val="-19"/>
            <w:sz w:val="4"/>
            <w:lang w:val="ru-RU"/>
          </w:rPr>
          <w:t>О</w:t>
        </w:r>
        <w:r w:rsidRPr="0020563A">
          <w:rPr>
            <w:rFonts w:ascii="Times New Roman" w:hAnsi="Times New Roman"/>
            <w:spacing w:val="-17"/>
            <w:sz w:val="4"/>
            <w:lang w:val="ru-RU"/>
          </w:rPr>
          <w:t>С</w:t>
        </w:r>
        <w:r w:rsidRPr="0020563A">
          <w:rPr>
            <w:rFonts w:ascii="Times New Roman" w:hAnsi="Times New Roman"/>
            <w:spacing w:val="-5"/>
            <w:sz w:val="4"/>
            <w:lang w:val="ru-RU"/>
          </w:rPr>
          <w:t>Т</w:t>
        </w:r>
        <w:r w:rsidRPr="0020563A">
          <w:rPr>
            <w:rFonts w:ascii="Times New Roman" w:hAnsi="Times New Roman"/>
            <w:spacing w:val="-15"/>
            <w:sz w:val="4"/>
            <w:lang w:val="ru-RU"/>
          </w:rPr>
          <w:t>Е</w:t>
        </w:r>
        <w:r w:rsidRPr="0020563A">
          <w:rPr>
            <w:rFonts w:ascii="Times New Roman" w:hAnsi="Times New Roman"/>
            <w:spacing w:val="-9"/>
            <w:sz w:val="4"/>
            <w:lang w:val="ru-RU"/>
          </w:rPr>
          <w:t>Н</w:t>
        </w:r>
      </w:hyperlink>
      <w:r w:rsidRPr="0020563A">
        <w:rPr>
          <w:rFonts w:ascii="Times New Roman" w:hAnsi="Times New Roman"/>
          <w:sz w:val="4"/>
          <w:lang w:val="ru-RU"/>
        </w:rPr>
        <w:t>50085-2-3-2008</w:t>
      </w:r>
    </w:p>
    <w:p w:rsidR="00281E31" w:rsidRPr="0020563A" w:rsidRDefault="00281E31">
      <w:pPr>
        <w:pStyle w:val="a3"/>
        <w:rPr>
          <w:rFonts w:ascii="Times New Roman"/>
          <w:sz w:val="20"/>
          <w:lang w:val="ru-RU"/>
        </w:rPr>
      </w:pPr>
    </w:p>
    <w:p w:rsidR="00281E31" w:rsidRPr="0020563A" w:rsidRDefault="00281E31">
      <w:pPr>
        <w:rPr>
          <w:rFonts w:ascii="Times New Roman"/>
          <w:sz w:val="20"/>
          <w:lang w:val="ru-RU"/>
        </w:rPr>
        <w:sectPr w:rsidR="00281E31" w:rsidRPr="0020563A">
          <w:pgSz w:w="11900" w:h="16840"/>
          <w:pgMar w:top="440" w:right="1320" w:bottom="280" w:left="300" w:header="720" w:footer="720" w:gutter="0"/>
          <w:cols w:space="720"/>
        </w:sectPr>
      </w:pPr>
    </w:p>
    <w:p w:rsidR="00281E31" w:rsidRPr="0020563A" w:rsidRDefault="0020563A">
      <w:pPr>
        <w:pStyle w:val="a3"/>
        <w:spacing w:before="9"/>
        <w:rPr>
          <w:rFonts w:ascii="Times New Roman"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975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E31" w:rsidRPr="0020563A" w:rsidRDefault="0020563A">
      <w:pPr>
        <w:pStyle w:val="1"/>
        <w:spacing w:before="1"/>
        <w:jc w:val="right"/>
        <w:rPr>
          <w:rFonts w:ascii="Arial"/>
          <w:lang w:val="ru-RU"/>
        </w:rPr>
      </w:pPr>
      <w:hyperlink r:id="rId18">
        <w:r>
          <w:rPr>
            <w:rFonts w:ascii="Arial"/>
            <w:color w:val="0000FF"/>
            <w:u w:val="single" w:color="0000FF"/>
          </w:rPr>
          <w:t>Elec</w:t>
        </w:r>
        <w:r w:rsidRPr="0020563A">
          <w:rPr>
            <w:rFonts w:ascii="Arial"/>
            <w:color w:val="0000FF"/>
            <w:lang w:val="ru-RU"/>
          </w:rPr>
          <w:t>.</w:t>
        </w:r>
        <w:r>
          <w:rPr>
            <w:rFonts w:ascii="Arial"/>
            <w:color w:val="0000FF"/>
          </w:rPr>
          <w:t>ru</w:t>
        </w:r>
      </w:hyperlink>
    </w:p>
    <w:p w:rsidR="00281E31" w:rsidRPr="0020563A" w:rsidRDefault="0020563A">
      <w:pPr>
        <w:pStyle w:val="a3"/>
        <w:spacing w:before="2"/>
        <w:rPr>
          <w:rFonts w:ascii="Arial"/>
          <w:sz w:val="20"/>
          <w:lang w:val="ru-RU"/>
        </w:rPr>
      </w:pPr>
      <w:r w:rsidRPr="0020563A">
        <w:rPr>
          <w:lang w:val="ru-RU"/>
        </w:rPr>
        <w:br w:type="column"/>
      </w:r>
    </w:p>
    <w:p w:rsidR="00281E31" w:rsidRPr="0020563A" w:rsidRDefault="0020563A">
      <w:pPr>
        <w:ind w:left="1066"/>
        <w:rPr>
          <w:rFonts w:ascii="Arial" w:hAnsi="Arial"/>
          <w:sz w:val="16"/>
          <w:lang w:val="ru-RU"/>
        </w:rPr>
      </w:pPr>
      <w:r w:rsidRPr="0020563A">
        <w:rPr>
          <w:rFonts w:ascii="Arial" w:hAnsi="Arial"/>
          <w:sz w:val="16"/>
          <w:lang w:val="ru-RU"/>
        </w:rPr>
        <w:t xml:space="preserve">Электротехническая библиотека </w:t>
      </w:r>
      <w:r>
        <w:rPr>
          <w:rFonts w:ascii="Arial" w:hAnsi="Arial"/>
          <w:sz w:val="16"/>
        </w:rPr>
        <w:t>Elec</w:t>
      </w:r>
      <w:r w:rsidRPr="0020563A">
        <w:rPr>
          <w:rFonts w:ascii="Arial" w:hAnsi="Arial"/>
          <w:sz w:val="16"/>
          <w:lang w:val="ru-RU"/>
        </w:rPr>
        <w:t>.</w:t>
      </w:r>
      <w:r>
        <w:rPr>
          <w:rFonts w:ascii="Arial" w:hAnsi="Arial"/>
          <w:sz w:val="16"/>
        </w:rPr>
        <w:t>ru</w:t>
      </w:r>
    </w:p>
    <w:sectPr w:rsidR="00281E31" w:rsidRPr="0020563A">
      <w:type w:val="continuous"/>
      <w:pgSz w:w="11900" w:h="16840"/>
      <w:pgMar w:top="440" w:right="1320" w:bottom="280" w:left="300" w:header="720" w:footer="720" w:gutter="0"/>
      <w:cols w:num="2" w:space="720" w:equalWidth="0">
        <w:col w:w="1589" w:space="4514"/>
        <w:col w:w="41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Reference Sans Serif">
    <w:altName w:val="MS Reference Sans Serif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81E31"/>
    <w:rsid w:val="0020563A"/>
    <w:rsid w:val="0028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ADC65D70-2511-411C-A25A-E5D3326B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S Reference Sans Serif" w:eastAsia="MS Reference Sans Serif" w:hAnsi="MS Reference Sans Serif" w:cs="MS Reference Sans Serif"/>
    </w:rPr>
  </w:style>
  <w:style w:type="paragraph" w:styleId="1">
    <w:name w:val="heading 1"/>
    <w:basedOn w:val="a"/>
    <w:uiPriority w:val="1"/>
    <w:qFormat/>
    <w:pPr>
      <w:outlineLvl w:val="0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elec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meganorm.ru/list/8-1.ht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eganorm.ru/list/8-1.htm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Скачать ГОСТ ЕН 50085-2-3-2008 Системы электропроводные канальные для электроустановок. Часть 2-3. Дополнительные требования к электромонтажным каналам, установленным в распределительных шкафах</dc:title>
  <dc:subject>ГОСТ ЕН 50085-2-3-2008 Системы электропроводные канальные для электроустановок. Часть 2-3. Дополнительные требования к электромонтажным каналам, установленным в распределительных шкафах </dc:subject>
  <dc:creator>Ёшкин Кот</dc:creator>
  <cp:keywords>NONE</cp:keywords>
  <cp:lastModifiedBy>Максим Жмуров</cp:lastModifiedBy>
  <cp:revision>2</cp:revision>
  <dcterms:created xsi:type="dcterms:W3CDTF">2019-06-18T16:12:00Z</dcterms:created>
  <dcterms:modified xsi:type="dcterms:W3CDTF">2019-06-18T13:12:00Z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2019-06-18T00:00:00Z</vt:filetime>
  </property>
</Properties>
</file>