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3"/>
        <w:ind w:left="116"/>
      </w:pPr>
      <w:r>
        <w:rPr/>
        <w:pict>
          <v:group style="position:absolute;margin-left:0pt;margin-top:.000024pt;width:594.9pt;height:842.4pt;mso-position-horizontal-relative:page;mso-position-vertical-relative:page;z-index:-157840" coordorigin="0,0" coordsize="11898,16848">
            <v:shape style="position:absolute;left:0;top:0;width:11898;height:16848" type="#_x0000_t75" stroked="false">
              <v:imagedata r:id="rId5" o:title=""/>
            </v:shape>
            <v:shape style="position:absolute;left:999;top:3168;width:1881;height:1431" type="#_x0000_t75" stroked="false">
              <v:imagedata r:id="rId6" o:title=""/>
            </v:shape>
            <v:shape style="position:absolute;left:4599;top:14805;width:684;height:549" type="#_x0000_t75" stroked="false">
              <v:imagedata r:id="rId7" o:title=""/>
            </v:shape>
            <w10:wrap type="none"/>
          </v:group>
        </w:pict>
      </w:r>
      <w:hyperlink r:id="rId8">
        <w:r>
          <w:rPr>
            <w:color w:val="0000FF"/>
            <w:spacing w:val="-10"/>
            <w:u w:val="single" w:color="0000FF"/>
          </w:rPr>
          <w:t>Elec.ru</w:t>
        </w:r>
      </w:hyperlink>
    </w:p>
    <w:p>
      <w:pPr>
        <w:spacing w:before="108"/>
        <w:ind w:left="116" w:right="0" w:firstLine="0"/>
        <w:jc w:val="left"/>
        <w:rPr>
          <w:sz w:val="16"/>
        </w:rPr>
      </w:pPr>
      <w:r>
        <w:rPr/>
        <w:br w:type="column"/>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116" w:right="0" w:firstLine="0"/>
        <w:jc w:val="left"/>
        <w:rPr>
          <w:sz w:val="16"/>
        </w:rPr>
      </w:pPr>
      <w:r>
        <w:rPr/>
        <w:pict>
          <v:shapetype id="_x0000_t202" o:spt="202" coordsize="21600,21600" path="m,l,21600r21600,l21600,xe">
            <v:stroke joinstyle="miter"/>
            <v:path gradientshapeok="t" o:connecttype="rect"/>
          </v:shapetype>
          <v:shape style="position:absolute;margin-left:130.5pt;margin-top:-716.512146pt;width:371.95pt;height:679.5pt;mso-position-horizontal-relative:page;mso-position-vertical-relative:paragraph;z-index:-157864" type="#_x0000_t202" filled="false" stroked="false">
            <v:textbox inset="0,0,0,0">
              <w:txbxContent>
                <w:p>
                  <w:pPr>
                    <w:pStyle w:val="BodyText"/>
                    <w:spacing w:line="212" w:lineRule="exact"/>
                    <w:ind w:right="993"/>
                    <w:jc w:val="center"/>
                  </w:pPr>
                  <w:r>
                    <w:rPr/>
                    <w:t>ФЕДЕРАЛЬНОЕ  АГЕНТСТВО</w:t>
                  </w:r>
                </w:p>
                <w:p>
                  <w:pPr>
                    <w:pStyle w:val="BodyText"/>
                    <w:spacing w:before="8"/>
                    <w:rPr>
                      <w:sz w:val="21"/>
                    </w:rPr>
                  </w:pPr>
                </w:p>
                <w:p>
                  <w:pPr>
                    <w:pStyle w:val="BodyText"/>
                    <w:ind w:right="971"/>
                    <w:jc w:val="center"/>
                  </w:pPr>
                  <w:r>
                    <w:rPr/>
                    <w:t>ПО ТЕХНИЧЕСКОМУ  РЕГУЛИРОВАНИЮ  И  МЕТРОЛОГИИ</w:t>
                  </w:r>
                </w:p>
                <w:p>
                  <w:pPr>
                    <w:pStyle w:val="BodyText"/>
                    <w:rPr>
                      <w:sz w:val="20"/>
                    </w:rPr>
                  </w:pPr>
                </w:p>
                <w:p>
                  <w:pPr>
                    <w:pStyle w:val="BodyText"/>
                    <w:rPr>
                      <w:sz w:val="20"/>
                    </w:rPr>
                  </w:pPr>
                </w:p>
                <w:p>
                  <w:pPr>
                    <w:pStyle w:val="BodyText"/>
                    <w:spacing w:before="5"/>
                    <w:rPr>
                      <w:sz w:val="21"/>
                    </w:rPr>
                  </w:pPr>
                </w:p>
                <w:p>
                  <w:pPr>
                    <w:tabs>
                      <w:tab w:pos="5651" w:val="left" w:leader="none"/>
                    </w:tabs>
                    <w:spacing w:line="268" w:lineRule="exact" w:before="0"/>
                    <w:ind w:left="1610" w:right="0" w:firstLine="0"/>
                    <w:jc w:val="left"/>
                    <w:rPr>
                      <w:sz w:val="34"/>
                    </w:rPr>
                  </w:pPr>
                  <w:r>
                    <w:rPr>
                      <w:sz w:val="26"/>
                    </w:rPr>
                    <w:t>Н</w:t>
                  </w:r>
                  <w:r>
                    <w:rPr>
                      <w:spacing w:val="-18"/>
                      <w:sz w:val="26"/>
                    </w:rPr>
                    <w:t> </w:t>
                  </w:r>
                  <w:r>
                    <w:rPr>
                      <w:sz w:val="26"/>
                    </w:rPr>
                    <w:t>А</w:t>
                  </w:r>
                  <w:r>
                    <w:rPr>
                      <w:spacing w:val="-18"/>
                      <w:sz w:val="26"/>
                    </w:rPr>
                    <w:t> </w:t>
                  </w:r>
                  <w:r>
                    <w:rPr>
                      <w:sz w:val="26"/>
                    </w:rPr>
                    <w:t>Ц</w:t>
                  </w:r>
                  <w:r>
                    <w:rPr>
                      <w:spacing w:val="-18"/>
                      <w:sz w:val="26"/>
                    </w:rPr>
                    <w:t> </w:t>
                  </w:r>
                  <w:r>
                    <w:rPr>
                      <w:sz w:val="26"/>
                    </w:rPr>
                    <w:t>И</w:t>
                  </w:r>
                  <w:r>
                    <w:rPr>
                      <w:spacing w:val="-19"/>
                      <w:sz w:val="26"/>
                    </w:rPr>
                    <w:t> </w:t>
                  </w:r>
                  <w:r>
                    <w:rPr>
                      <w:sz w:val="26"/>
                    </w:rPr>
                    <w:t>О</w:t>
                  </w:r>
                  <w:r>
                    <w:rPr>
                      <w:spacing w:val="-18"/>
                      <w:sz w:val="26"/>
                    </w:rPr>
                    <w:t> </w:t>
                  </w:r>
                  <w:r>
                    <w:rPr>
                      <w:sz w:val="26"/>
                    </w:rPr>
                    <w:t>Н</w:t>
                  </w:r>
                  <w:r>
                    <w:rPr>
                      <w:spacing w:val="-18"/>
                      <w:sz w:val="26"/>
                    </w:rPr>
                    <w:t> </w:t>
                  </w:r>
                  <w:r>
                    <w:rPr>
                      <w:sz w:val="26"/>
                    </w:rPr>
                    <w:t>А</w:t>
                  </w:r>
                  <w:r>
                    <w:rPr>
                      <w:spacing w:val="-16"/>
                      <w:sz w:val="26"/>
                    </w:rPr>
                    <w:t> </w:t>
                  </w:r>
                  <w:r>
                    <w:rPr>
                      <w:sz w:val="26"/>
                    </w:rPr>
                    <w:t>Л</w:t>
                  </w:r>
                  <w:r>
                    <w:rPr>
                      <w:spacing w:val="-17"/>
                      <w:sz w:val="26"/>
                    </w:rPr>
                    <w:t> </w:t>
                  </w:r>
                  <w:r>
                    <w:rPr>
                      <w:sz w:val="26"/>
                    </w:rPr>
                    <w:t>Ь</w:t>
                  </w:r>
                  <w:r>
                    <w:rPr>
                      <w:spacing w:val="-16"/>
                      <w:sz w:val="26"/>
                    </w:rPr>
                    <w:t> </w:t>
                  </w:r>
                  <w:r>
                    <w:rPr>
                      <w:sz w:val="26"/>
                    </w:rPr>
                    <w:t>Н</w:t>
                  </w:r>
                  <w:r>
                    <w:rPr>
                      <w:spacing w:val="-18"/>
                      <w:sz w:val="26"/>
                    </w:rPr>
                    <w:t> </w:t>
                  </w:r>
                  <w:r>
                    <w:rPr>
                      <w:sz w:val="26"/>
                    </w:rPr>
                    <w:t>Ы</w:t>
                  </w:r>
                  <w:r>
                    <w:rPr>
                      <w:spacing w:val="-21"/>
                      <w:sz w:val="26"/>
                    </w:rPr>
                    <w:t> </w:t>
                  </w:r>
                  <w:r>
                    <w:rPr>
                      <w:sz w:val="26"/>
                    </w:rPr>
                    <w:t>Й</w:t>
                    <w:tab/>
                  </w:r>
                  <w:r>
                    <w:rPr>
                      <w:position w:val="-3"/>
                      <w:sz w:val="34"/>
                    </w:rPr>
                    <w:t>Г</w:t>
                  </w:r>
                  <w:r>
                    <w:rPr>
                      <w:spacing w:val="-51"/>
                      <w:position w:val="-3"/>
                      <w:sz w:val="34"/>
                    </w:rPr>
                    <w:t> </w:t>
                  </w:r>
                  <w:r>
                    <w:rPr>
                      <w:position w:val="-3"/>
                      <w:sz w:val="34"/>
                    </w:rPr>
                    <w:t>О</w:t>
                  </w:r>
                  <w:r>
                    <w:rPr>
                      <w:spacing w:val="-32"/>
                      <w:position w:val="-3"/>
                      <w:sz w:val="34"/>
                    </w:rPr>
                    <w:t> </w:t>
                  </w:r>
                  <w:r>
                    <w:rPr>
                      <w:position w:val="-3"/>
                      <w:sz w:val="34"/>
                    </w:rPr>
                    <w:t>С</w:t>
                  </w:r>
                  <w:r>
                    <w:rPr>
                      <w:spacing w:val="-38"/>
                      <w:position w:val="-3"/>
                      <w:sz w:val="34"/>
                    </w:rPr>
                    <w:t> </w:t>
                  </w:r>
                  <w:r>
                    <w:rPr>
                      <w:position w:val="-3"/>
                      <w:sz w:val="34"/>
                    </w:rPr>
                    <w:t>Т</w:t>
                  </w:r>
                  <w:r>
                    <w:rPr>
                      <w:spacing w:val="-46"/>
                      <w:position w:val="-3"/>
                      <w:sz w:val="34"/>
                    </w:rPr>
                    <w:t> </w:t>
                  </w:r>
                  <w:r>
                    <w:rPr>
                      <w:position w:val="-3"/>
                      <w:sz w:val="34"/>
                    </w:rPr>
                    <w:t>Р</w:t>
                  </w:r>
                </w:p>
                <w:p>
                  <w:pPr>
                    <w:tabs>
                      <w:tab w:pos="7438" w:val="right" w:leader="none"/>
                    </w:tabs>
                    <w:spacing w:line="537" w:lineRule="exact" w:before="0"/>
                    <w:ind w:left="2168" w:right="0" w:firstLine="0"/>
                    <w:jc w:val="left"/>
                    <w:rPr>
                      <w:rFonts w:ascii="Times New Roman" w:hAnsi="Times New Roman"/>
                      <w:sz w:val="46"/>
                    </w:rPr>
                  </w:pPr>
                  <w:r>
                    <w:rPr>
                      <w:position w:val="9"/>
                      <w:sz w:val="26"/>
                    </w:rPr>
                    <w:t>С</w:t>
                  </w:r>
                  <w:r>
                    <w:rPr>
                      <w:spacing w:val="-21"/>
                      <w:position w:val="9"/>
                      <w:sz w:val="26"/>
                    </w:rPr>
                    <w:t> </w:t>
                  </w:r>
                  <w:r>
                    <w:rPr>
                      <w:position w:val="9"/>
                      <w:sz w:val="26"/>
                    </w:rPr>
                    <w:t>Т</w:t>
                  </w:r>
                  <w:r>
                    <w:rPr>
                      <w:spacing w:val="-20"/>
                      <w:position w:val="9"/>
                      <w:sz w:val="26"/>
                    </w:rPr>
                    <w:t> </w:t>
                  </w:r>
                  <w:r>
                    <w:rPr>
                      <w:position w:val="9"/>
                      <w:sz w:val="26"/>
                    </w:rPr>
                    <w:t>А</w:t>
                  </w:r>
                  <w:r>
                    <w:rPr>
                      <w:spacing w:val="-22"/>
                      <w:position w:val="9"/>
                      <w:sz w:val="26"/>
                    </w:rPr>
                    <w:t> </w:t>
                  </w:r>
                  <w:r>
                    <w:rPr>
                      <w:position w:val="9"/>
                      <w:sz w:val="26"/>
                    </w:rPr>
                    <w:t>Н</w:t>
                  </w:r>
                  <w:r>
                    <w:rPr>
                      <w:spacing w:val="-23"/>
                      <w:position w:val="9"/>
                      <w:sz w:val="26"/>
                    </w:rPr>
                    <w:t> </w:t>
                  </w:r>
                  <w:r>
                    <w:rPr>
                      <w:position w:val="9"/>
                      <w:sz w:val="26"/>
                    </w:rPr>
                    <w:t>Д</w:t>
                  </w:r>
                  <w:r>
                    <w:rPr>
                      <w:spacing w:val="-22"/>
                      <w:position w:val="9"/>
                      <w:sz w:val="26"/>
                    </w:rPr>
                    <w:t> </w:t>
                  </w:r>
                  <w:r>
                    <w:rPr>
                      <w:position w:val="9"/>
                      <w:sz w:val="26"/>
                    </w:rPr>
                    <w:t>А</w:t>
                  </w:r>
                  <w:r>
                    <w:rPr>
                      <w:spacing w:val="-22"/>
                      <w:position w:val="9"/>
                      <w:sz w:val="26"/>
                    </w:rPr>
                    <w:t> </w:t>
                  </w:r>
                  <w:r>
                    <w:rPr>
                      <w:position w:val="9"/>
                      <w:sz w:val="26"/>
                    </w:rPr>
                    <w:t>Р</w:t>
                  </w:r>
                  <w:r>
                    <w:rPr>
                      <w:spacing w:val="-21"/>
                      <w:position w:val="9"/>
                      <w:sz w:val="26"/>
                    </w:rPr>
                    <w:t> </w:t>
                  </w:r>
                  <w:r>
                    <w:rPr>
                      <w:position w:val="9"/>
                      <w:sz w:val="26"/>
                    </w:rPr>
                    <w:t>Т</w:t>
                  </w:r>
                  <w:r>
                    <w:rPr>
                      <w:sz w:val="26"/>
                    </w:rPr>
                    <w:tab/>
                  </w:r>
                  <w:r>
                    <w:rPr>
                      <w:rFonts w:ascii="Times New Roman" w:hAnsi="Times New Roman"/>
                      <w:spacing w:val="-12"/>
                      <w:sz w:val="46"/>
                    </w:rPr>
                    <w:t>55260</w:t>
                  </w:r>
                  <w:r>
                    <w:rPr>
                      <w:rFonts w:ascii="Symbol" w:hAnsi="Symbol"/>
                      <w:spacing w:val="-12"/>
                      <w:sz w:val="58"/>
                    </w:rPr>
                    <w:t></w:t>
                  </w:r>
                  <w:r>
                    <w:rPr>
                      <w:rFonts w:ascii="Times New Roman" w:hAnsi="Times New Roman"/>
                      <w:spacing w:val="-12"/>
                      <w:sz w:val="46"/>
                    </w:rPr>
                    <w:t>2</w:t>
                  </w:r>
                  <w:r>
                    <w:rPr>
                      <w:rFonts w:ascii="Symbol" w:hAnsi="Symbol"/>
                      <w:spacing w:val="-12"/>
                      <w:sz w:val="58"/>
                    </w:rPr>
                    <w:t></w:t>
                  </w:r>
                  <w:r>
                    <w:rPr>
                      <w:rFonts w:ascii="Times New Roman" w:hAnsi="Times New Roman"/>
                      <w:spacing w:val="-12"/>
                      <w:sz w:val="46"/>
                    </w:rPr>
                    <w:t>1</w:t>
                  </w:r>
                </w:p>
                <w:p>
                  <w:pPr>
                    <w:tabs>
                      <w:tab w:pos="5624" w:val="left" w:leader="none"/>
                    </w:tabs>
                    <w:spacing w:line="357" w:lineRule="exact" w:before="0"/>
                    <w:ind w:left="1898" w:right="0" w:firstLine="0"/>
                    <w:jc w:val="left"/>
                    <w:rPr>
                      <w:rFonts w:ascii="Times New Roman" w:hAnsi="Times New Roman"/>
                      <w:sz w:val="38"/>
                    </w:rPr>
                  </w:pPr>
                  <w:r>
                    <w:rPr>
                      <w:sz w:val="26"/>
                    </w:rPr>
                    <w:t>Р</w:t>
                  </w:r>
                  <w:r>
                    <w:rPr>
                      <w:spacing w:val="-25"/>
                      <w:sz w:val="26"/>
                    </w:rPr>
                    <w:t> </w:t>
                  </w:r>
                  <w:r>
                    <w:rPr>
                      <w:sz w:val="26"/>
                    </w:rPr>
                    <w:t>О</w:t>
                  </w:r>
                  <w:r>
                    <w:rPr>
                      <w:spacing w:val="-27"/>
                      <w:sz w:val="26"/>
                    </w:rPr>
                    <w:t> </w:t>
                  </w:r>
                  <w:r>
                    <w:rPr>
                      <w:sz w:val="26"/>
                    </w:rPr>
                    <w:t>С</w:t>
                  </w:r>
                  <w:r>
                    <w:rPr>
                      <w:spacing w:val="-25"/>
                      <w:sz w:val="26"/>
                    </w:rPr>
                    <w:t> </w:t>
                  </w:r>
                  <w:r>
                    <w:rPr>
                      <w:sz w:val="26"/>
                    </w:rPr>
                    <w:t>С</w:t>
                  </w:r>
                  <w:r>
                    <w:rPr>
                      <w:spacing w:val="-25"/>
                      <w:sz w:val="26"/>
                    </w:rPr>
                    <w:t> </w:t>
                  </w:r>
                  <w:r>
                    <w:rPr>
                      <w:sz w:val="26"/>
                    </w:rPr>
                    <w:t>И</w:t>
                  </w:r>
                  <w:r>
                    <w:rPr>
                      <w:spacing w:val="-25"/>
                      <w:sz w:val="26"/>
                    </w:rPr>
                    <w:t> </w:t>
                  </w:r>
                  <w:r>
                    <w:rPr>
                      <w:sz w:val="26"/>
                    </w:rPr>
                    <w:t>Й</w:t>
                  </w:r>
                  <w:r>
                    <w:rPr>
                      <w:spacing w:val="-25"/>
                      <w:sz w:val="26"/>
                    </w:rPr>
                    <w:t> </w:t>
                  </w:r>
                  <w:r>
                    <w:rPr>
                      <w:sz w:val="26"/>
                    </w:rPr>
                    <w:t>С</w:t>
                  </w:r>
                  <w:r>
                    <w:rPr>
                      <w:spacing w:val="-25"/>
                      <w:sz w:val="26"/>
                    </w:rPr>
                    <w:t> </w:t>
                  </w:r>
                  <w:r>
                    <w:rPr>
                      <w:sz w:val="26"/>
                    </w:rPr>
                    <w:t>К</w:t>
                  </w:r>
                  <w:r>
                    <w:rPr>
                      <w:spacing w:val="-22"/>
                      <w:sz w:val="26"/>
                    </w:rPr>
                    <w:t> </w:t>
                  </w:r>
                  <w:r>
                    <w:rPr>
                      <w:sz w:val="26"/>
                    </w:rPr>
                    <w:t>О</w:t>
                  </w:r>
                  <w:r>
                    <w:rPr>
                      <w:spacing w:val="-27"/>
                      <w:sz w:val="26"/>
                    </w:rPr>
                    <w:t> </w:t>
                  </w:r>
                  <w:r>
                    <w:rPr>
                      <w:sz w:val="26"/>
                    </w:rPr>
                    <w:t>Й</w:t>
                    <w:tab/>
                  </w:r>
                  <w:r>
                    <w:rPr>
                      <w:rFonts w:ascii="Times New Roman" w:hAnsi="Times New Roman"/>
                      <w:position w:val="-12"/>
                      <w:sz w:val="38"/>
                    </w:rPr>
                    <w:t>2012</w:t>
                  </w:r>
                </w:p>
                <w:p>
                  <w:pPr>
                    <w:spacing w:line="251" w:lineRule="exact" w:before="0"/>
                    <w:ind w:left="1988" w:right="0" w:firstLine="0"/>
                    <w:jc w:val="left"/>
                    <w:rPr>
                      <w:sz w:val="26"/>
                    </w:rPr>
                  </w:pPr>
                  <w:r>
                    <w:rPr>
                      <w:sz w:val="26"/>
                    </w:rPr>
                    <w:t>Ф Е Д Е Р А Ц И И</w:t>
                  </w: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spacing w:before="212"/>
                    <w:ind w:left="0" w:right="1019" w:firstLine="0"/>
                    <w:jc w:val="center"/>
                    <w:rPr>
                      <w:sz w:val="34"/>
                    </w:rPr>
                  </w:pPr>
                  <w:r>
                    <w:rPr>
                      <w:sz w:val="34"/>
                    </w:rPr>
                    <w:t>Гидроэлектростанции</w:t>
                  </w:r>
                </w:p>
                <w:p>
                  <w:pPr>
                    <w:pStyle w:val="BodyText"/>
                    <w:spacing w:before="7"/>
                    <w:rPr>
                      <w:sz w:val="36"/>
                    </w:rPr>
                  </w:pPr>
                </w:p>
                <w:p>
                  <w:pPr>
                    <w:tabs>
                      <w:tab w:pos="1295" w:val="left" w:leader="none"/>
                    </w:tabs>
                    <w:spacing w:before="0"/>
                    <w:ind w:left="0" w:right="1004" w:firstLine="0"/>
                    <w:jc w:val="center"/>
                    <w:rPr>
                      <w:sz w:val="26"/>
                    </w:rPr>
                  </w:pPr>
                  <w:r>
                    <w:rPr>
                      <w:sz w:val="26"/>
                    </w:rPr>
                    <w:t>Ч а с</w:t>
                  </w:r>
                  <w:r>
                    <w:rPr>
                      <w:spacing w:val="37"/>
                      <w:sz w:val="26"/>
                    </w:rPr>
                    <w:t> </w:t>
                  </w:r>
                  <w:r>
                    <w:rPr>
                      <w:sz w:val="26"/>
                    </w:rPr>
                    <w:t>т</w:t>
                  </w:r>
                  <w:r>
                    <w:rPr>
                      <w:spacing w:val="7"/>
                      <w:sz w:val="26"/>
                    </w:rPr>
                    <w:t> </w:t>
                  </w:r>
                  <w:r>
                    <w:rPr>
                      <w:sz w:val="26"/>
                    </w:rPr>
                    <w:t>ь</w:t>
                    <w:tab/>
                  </w:r>
                  <w:r>
                    <w:rPr>
                      <w:spacing w:val="-4"/>
                      <w:sz w:val="26"/>
                    </w:rPr>
                    <w:t>2-1</w:t>
                  </w:r>
                </w:p>
                <w:p>
                  <w:pPr>
                    <w:pStyle w:val="BodyText"/>
                    <w:spacing w:before="8"/>
                    <w:rPr>
                      <w:sz w:val="34"/>
                    </w:rPr>
                  </w:pPr>
                </w:p>
                <w:p>
                  <w:pPr>
                    <w:spacing w:before="0"/>
                    <w:ind w:left="0" w:right="1039" w:firstLine="0"/>
                    <w:jc w:val="center"/>
                    <w:rPr>
                      <w:sz w:val="34"/>
                    </w:rPr>
                  </w:pPr>
                  <w:r>
                    <w:rPr>
                      <w:sz w:val="34"/>
                    </w:rPr>
                    <w:t>Г</w:t>
                  </w:r>
                  <w:r>
                    <w:rPr>
                      <w:spacing w:val="-62"/>
                      <w:sz w:val="34"/>
                    </w:rPr>
                    <w:t> </w:t>
                  </w:r>
                  <w:r>
                    <w:rPr>
                      <w:sz w:val="34"/>
                    </w:rPr>
                    <w:t>И Д</w:t>
                  </w:r>
                  <w:r>
                    <w:rPr>
                      <w:spacing w:val="-51"/>
                      <w:sz w:val="34"/>
                    </w:rPr>
                    <w:t> </w:t>
                  </w:r>
                  <w:r>
                    <w:rPr>
                      <w:sz w:val="34"/>
                    </w:rPr>
                    <w:t>Р</w:t>
                  </w:r>
                  <w:r>
                    <w:rPr>
                      <w:spacing w:val="-53"/>
                      <w:sz w:val="34"/>
                    </w:rPr>
                    <w:t> </w:t>
                  </w:r>
                  <w:r>
                    <w:rPr>
                      <w:sz w:val="34"/>
                    </w:rPr>
                    <w:t>О Г</w:t>
                  </w:r>
                  <w:r>
                    <w:rPr>
                      <w:spacing w:val="-61"/>
                      <w:sz w:val="34"/>
                    </w:rPr>
                    <w:t> </w:t>
                  </w:r>
                  <w:r>
                    <w:rPr>
                      <w:sz w:val="34"/>
                    </w:rPr>
                    <w:t>Е</w:t>
                  </w:r>
                  <w:r>
                    <w:rPr>
                      <w:spacing w:val="-53"/>
                      <w:sz w:val="34"/>
                    </w:rPr>
                    <w:t> </w:t>
                  </w:r>
                  <w:r>
                    <w:rPr>
                      <w:sz w:val="34"/>
                    </w:rPr>
                    <w:t>Н Е</w:t>
                  </w:r>
                  <w:r>
                    <w:rPr>
                      <w:spacing w:val="-53"/>
                      <w:sz w:val="34"/>
                    </w:rPr>
                    <w:t> </w:t>
                  </w:r>
                  <w:r>
                    <w:rPr>
                      <w:sz w:val="34"/>
                    </w:rPr>
                    <w:t>Р</w:t>
                  </w:r>
                  <w:r>
                    <w:rPr>
                      <w:spacing w:val="-53"/>
                      <w:sz w:val="34"/>
                    </w:rPr>
                    <w:t> </w:t>
                  </w:r>
                  <w:r>
                    <w:rPr>
                      <w:sz w:val="34"/>
                    </w:rPr>
                    <w:t>А</w:t>
                  </w:r>
                  <w:r>
                    <w:rPr>
                      <w:spacing w:val="-53"/>
                      <w:sz w:val="34"/>
                    </w:rPr>
                    <w:t> </w:t>
                  </w:r>
                  <w:r>
                    <w:rPr>
                      <w:sz w:val="34"/>
                    </w:rPr>
                    <w:t>Т</w:t>
                  </w:r>
                  <w:r>
                    <w:rPr>
                      <w:spacing w:val="-58"/>
                      <w:sz w:val="34"/>
                    </w:rPr>
                    <w:t> </w:t>
                  </w:r>
                  <w:r>
                    <w:rPr>
                      <w:sz w:val="34"/>
                    </w:rPr>
                    <w:t>О Р</w:t>
                  </w:r>
                  <w:r>
                    <w:rPr>
                      <w:spacing w:val="-53"/>
                      <w:sz w:val="34"/>
                    </w:rPr>
                    <w:t> </w:t>
                  </w:r>
                  <w:r>
                    <w:rPr>
                      <w:sz w:val="34"/>
                    </w:rPr>
                    <w:t>Ы</w:t>
                  </w:r>
                </w:p>
                <w:p>
                  <w:pPr>
                    <w:pStyle w:val="BodyText"/>
                    <w:spacing w:before="11"/>
                    <w:rPr>
                      <w:sz w:val="37"/>
                    </w:rPr>
                  </w:pPr>
                </w:p>
                <w:p>
                  <w:pPr>
                    <w:spacing w:before="0"/>
                    <w:ind w:left="0" w:right="1015" w:firstLine="0"/>
                    <w:jc w:val="center"/>
                    <w:rPr>
                      <w:sz w:val="34"/>
                    </w:rPr>
                  </w:pPr>
                  <w:r>
                    <w:rPr>
                      <w:sz w:val="34"/>
                    </w:rPr>
                    <w:t>Технические требования  к поставке</w:t>
                  </w:r>
                </w:p>
                <w:p>
                  <w:pPr>
                    <w:pStyle w:val="BodyText"/>
                    <w:rPr>
                      <w:sz w:val="38"/>
                    </w:rPr>
                  </w:pPr>
                </w:p>
                <w:p>
                  <w:pPr>
                    <w:pStyle w:val="BodyText"/>
                    <w:rPr>
                      <w:sz w:val="38"/>
                    </w:rPr>
                  </w:pPr>
                </w:p>
                <w:p>
                  <w:pPr>
                    <w:pStyle w:val="BodyText"/>
                    <w:spacing w:before="279"/>
                    <w:ind w:right="997"/>
                    <w:jc w:val="center"/>
                  </w:pPr>
                  <w:r>
                    <w:rPr/>
                    <w:t>Издание оф ициальное</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p>
                  <w:pPr>
                    <w:spacing w:line="237" w:lineRule="auto" w:before="0"/>
                    <w:ind w:left="2942" w:right="2984" w:firstLine="4"/>
                    <w:jc w:val="center"/>
                    <w:rPr>
                      <w:sz w:val="16"/>
                    </w:rPr>
                  </w:pPr>
                  <w:r>
                    <w:rPr>
                      <w:sz w:val="17"/>
                    </w:rPr>
                    <w:t>Москва Стенда ртинф орм </w:t>
                  </w:r>
                  <w:r>
                    <w:rPr>
                      <w:rFonts w:ascii="Times New Roman" w:hAnsi="Times New Roman"/>
                      <w:sz w:val="20"/>
                    </w:rPr>
                    <w:t>201</w:t>
                  </w:r>
                  <w:r>
                    <w:rPr>
                      <w:sz w:val="16"/>
                    </w:rPr>
                    <w:t>$</w:t>
                  </w:r>
                </w:p>
              </w:txbxContent>
            </v:textbox>
            <w10:wrap type="none"/>
          </v:shape>
        </w:pict>
      </w:r>
      <w:r>
        <w:rPr>
          <w:sz w:val="16"/>
        </w:rPr>
        <w:t>Электротехническая библиотека Elec.ru</w:t>
      </w:r>
    </w:p>
    <w:p>
      <w:pPr>
        <w:spacing w:after="0"/>
        <w:jc w:val="left"/>
        <w:rPr>
          <w:sz w:val="16"/>
        </w:rPr>
        <w:sectPr>
          <w:type w:val="continuous"/>
          <w:pgSz w:w="11900" w:h="16850"/>
          <w:pgMar w:top="420" w:bottom="280" w:left="1200" w:right="1320"/>
          <w:cols w:num="2" w:equalWidth="0">
            <w:col w:w="639" w:space="5513"/>
            <w:col w:w="3228"/>
          </w:cols>
        </w:sectPr>
      </w:pPr>
    </w:p>
    <w:p>
      <w:pPr>
        <w:spacing w:before="68"/>
        <w:ind w:left="5788" w:right="0" w:firstLine="0"/>
        <w:jc w:val="left"/>
        <w:rPr>
          <w:sz w:val="16"/>
        </w:rPr>
      </w:pPr>
      <w:r>
        <w:rPr/>
        <w:pict>
          <v:shape style="position:absolute;margin-left:79.650002pt;margin-top:73.299927pt;width:482.4pt;height:695.55pt;mso-position-horizontal-relative:page;mso-position-vertical-relative:page;z-index:-157816" type="#_x0000_t202" filled="false" stroked="false">
            <v:textbox inset="0,0,0,0">
              <w:txbxContent>
                <w:p>
                  <w:pPr>
                    <w:pStyle w:val="BodyText"/>
                    <w:spacing w:line="212" w:lineRule="exact"/>
                    <w:ind w:left="8"/>
                    <w:jc w:val="both"/>
                  </w:pPr>
                  <w:r>
                    <w:rPr/>
                    <w:t>ГОСТ  Р 55260.2.1— 2012</w:t>
                  </w:r>
                </w:p>
                <w:p>
                  <w:pPr>
                    <w:pStyle w:val="BodyText"/>
                    <w:spacing w:before="2"/>
                    <w:rPr>
                      <w:sz w:val="22"/>
                    </w:rPr>
                  </w:pPr>
                </w:p>
                <w:p>
                  <w:pPr>
                    <w:spacing w:before="1"/>
                    <w:ind w:left="3988" w:right="3992" w:firstLine="0"/>
                    <w:jc w:val="center"/>
                    <w:rPr>
                      <w:sz w:val="26"/>
                    </w:rPr>
                  </w:pPr>
                  <w:r>
                    <w:rPr>
                      <w:sz w:val="26"/>
                    </w:rPr>
                    <w:t>Предисловие</w:t>
                  </w:r>
                </w:p>
                <w:p>
                  <w:pPr>
                    <w:pStyle w:val="BodyText"/>
                    <w:spacing w:before="2"/>
                    <w:rPr>
                      <w:sz w:val="28"/>
                    </w:rPr>
                  </w:pPr>
                </w:p>
                <w:p>
                  <w:pPr>
                    <w:pStyle w:val="BodyText"/>
                    <w:spacing w:line="256" w:lineRule="auto" w:before="1"/>
                    <w:ind w:right="7" w:firstLine="521"/>
                    <w:jc w:val="both"/>
                  </w:pPr>
                  <w:r>
                    <w:rPr/>
                    <w:t>1 РАЗРАБОТАН Открытым акционерным обществом «Научно-исследовательский институт энер­ гетических сооружений» (ОАО «НИИЭС»)</w:t>
                  </w:r>
                </w:p>
                <w:p>
                  <w:pPr>
                    <w:pStyle w:val="BodyText"/>
                    <w:spacing w:before="4"/>
                    <w:rPr>
                      <w:sz w:val="20"/>
                    </w:rPr>
                  </w:pPr>
                </w:p>
                <w:p>
                  <w:pPr>
                    <w:pStyle w:val="BodyText"/>
                    <w:spacing w:line="256" w:lineRule="auto" w:before="1"/>
                    <w:ind w:right="7" w:firstLine="513"/>
                    <w:jc w:val="both"/>
                  </w:pPr>
                  <w:r>
                    <w:rPr/>
                    <w:t>2 8НЕСЕН Техническим комитетом постандартизацииТКЗЗО «Процессы, оборудование и энерге­ тические системы на основе возобновляемых источников энергии»</w:t>
                  </w:r>
                </w:p>
                <w:p>
                  <w:pPr>
                    <w:pStyle w:val="BodyText"/>
                    <w:spacing w:before="4"/>
                    <w:rPr>
                      <w:sz w:val="20"/>
                    </w:rPr>
                  </w:pPr>
                </w:p>
                <w:p>
                  <w:pPr>
                    <w:pStyle w:val="BodyText"/>
                    <w:spacing w:line="256" w:lineRule="auto" w:before="1"/>
                    <w:ind w:right="6" w:firstLine="513"/>
                    <w:jc w:val="both"/>
                  </w:pPr>
                  <w:r>
                    <w:rPr/>
                    <w:t>3 УТВЕРЖДЕН И ВВЕДЕН В ДЕЙСТВИЕ Приказом Федерального агентства по техническому регу­ лированию и метрологии от 29 ноября 2012 г. Ne 1357-ст</w:t>
                  </w:r>
                </w:p>
                <w:p>
                  <w:pPr>
                    <w:pStyle w:val="BodyText"/>
                    <w:spacing w:before="4"/>
                    <w:rPr>
                      <w:sz w:val="20"/>
                    </w:rPr>
                  </w:pPr>
                </w:p>
                <w:p>
                  <w:pPr>
                    <w:pStyle w:val="BodyText"/>
                    <w:spacing w:before="1"/>
                    <w:ind w:left="503"/>
                  </w:pPr>
                  <w:r>
                    <w:rPr/>
                    <w:t>4   ВВЕДЕН ВПЕРВЫЕ</w:t>
                  </w:r>
                </w:p>
                <w:p>
                  <w:pPr>
                    <w:pStyle w:val="BodyText"/>
                    <w:rPr>
                      <w:sz w:val="20"/>
                    </w:rPr>
                  </w:pPr>
                </w:p>
                <w:p>
                  <w:pPr>
                    <w:pStyle w:val="BodyText"/>
                    <w:rPr>
                      <w:sz w:val="20"/>
                    </w:rPr>
                  </w:pPr>
                </w:p>
                <w:p>
                  <w:pPr>
                    <w:pStyle w:val="BodyText"/>
                    <w:spacing w:before="4"/>
                    <w:rPr>
                      <w:sz w:val="22"/>
                    </w:rPr>
                  </w:pPr>
                </w:p>
                <w:p>
                  <w:pPr>
                    <w:spacing w:line="252" w:lineRule="auto" w:before="0"/>
                    <w:ind w:left="0" w:right="0" w:firstLine="513"/>
                    <w:jc w:val="both"/>
                    <w:rPr>
                      <w:i/>
                      <w:sz w:val="19"/>
                    </w:rPr>
                  </w:pPr>
                  <w:r>
                    <w:rPr>
                      <w:i/>
                      <w:sz w:val="19"/>
                    </w:rPr>
                    <w:t>Правила применения настоящего стандарта установлены в ГО СТ Р 1.0—2012 (раздел 8). </w:t>
                  </w:r>
                  <w:r>
                    <w:rPr>
                      <w:i/>
                      <w:sz w:val="19"/>
                    </w:rPr>
                    <w:t>Информация об изменениях к  настоящему стандарту публикуется  в ежегодном  (по состоянию на 1 января текущего года) информационном указателе </w:t>
                  </w:r>
                  <w:r>
                    <w:rPr>
                      <w:sz w:val="19"/>
                    </w:rPr>
                    <w:t>«Национальные </w:t>
                  </w:r>
                  <w:r>
                    <w:rPr>
                      <w:i/>
                      <w:sz w:val="19"/>
                    </w:rPr>
                    <w:t>стандарты», а официальный </w:t>
                  </w:r>
                  <w:r>
                    <w:rPr>
                      <w:i/>
                      <w:sz w:val="19"/>
                    </w:rPr>
                    <w:t>текст изменений и поправок — в </w:t>
                  </w:r>
                  <w:r>
                    <w:rPr>
                      <w:sz w:val="19"/>
                    </w:rPr>
                    <w:t>ежемесячном </w:t>
                  </w:r>
                  <w:r>
                    <w:rPr>
                      <w:i/>
                      <w:sz w:val="19"/>
                    </w:rPr>
                    <w:t>информационном указателе «Национальные стан­ </w:t>
                  </w:r>
                  <w:r>
                    <w:rPr>
                      <w:i/>
                      <w:sz w:val="19"/>
                    </w:rPr>
                    <w:t>дарты» . В случае пересмотра (замены) или отмены настоящего стандарта соответствующее уве­ домление будет  опубликовано  в  ближайшем  выпуске  ежемесячного информационного указателя</w:t>
                  </w:r>
                </w:p>
                <w:p>
                  <w:pPr>
                    <w:spacing w:line="247" w:lineRule="auto" w:before="4"/>
                    <w:ind w:left="0" w:right="0" w:firstLine="18"/>
                    <w:jc w:val="both"/>
                    <w:rPr>
                      <w:i/>
                      <w:sz w:val="19"/>
                    </w:rPr>
                  </w:pPr>
                  <w:r>
                    <w:rPr>
                      <w:i/>
                      <w:sz w:val="19"/>
                    </w:rPr>
                    <w:t>«Национальные стандарты». Соответствующая информация, уведомление и тексты размещают­ </w:t>
                  </w:r>
                  <w:r>
                    <w:rPr>
                      <w:i/>
                      <w:sz w:val="19"/>
                    </w:rPr>
                    <w:t>ся также в информационной системе общего пользования </w:t>
                  </w:r>
                  <w:r>
                    <w:rPr>
                      <w:sz w:val="19"/>
                    </w:rPr>
                    <w:t>— на </w:t>
                  </w:r>
                  <w:r>
                    <w:rPr>
                      <w:i/>
                      <w:sz w:val="19"/>
                    </w:rPr>
                    <w:t>официальном сайте Федерального </w:t>
                  </w:r>
                  <w:r>
                    <w:rPr>
                      <w:i/>
                      <w:sz w:val="19"/>
                    </w:rPr>
                    <w:t>агентства по техническому регулированию и метрологии в сети Интернет (gost.ru)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9"/>
                    <w:ind w:right="6"/>
                    <w:jc w:val="right"/>
                  </w:pPr>
                  <w:r>
                    <w:rPr/>
                    <w:t>©  Стандартинформ.2015</w:t>
                  </w:r>
                </w:p>
                <w:p>
                  <w:pPr>
                    <w:pStyle w:val="BodyText"/>
                    <w:spacing w:before="7"/>
                    <w:rPr>
                      <w:sz w:val="21"/>
                    </w:rPr>
                  </w:pPr>
                </w:p>
                <w:p>
                  <w:pPr>
                    <w:pStyle w:val="BodyText"/>
                    <w:spacing w:line="247" w:lineRule="auto"/>
                    <w:ind w:right="6" w:firstLine="521"/>
                    <w:jc w:val="both"/>
                  </w:pPr>
                  <w:r>
                    <w:rPr/>
                    <w:t>Настоящий стандарт не может быть полностью или частично воспроизведен, тиражирован и рас­ пространен в качестве официального издания без разрешения Федерального агентства по техническо­ му регулированию и метрологии</w:t>
                  </w:r>
                </w:p>
              </w:txbxContent>
            </v:textbox>
            <w10:wrap type="none"/>
          </v:shape>
        </w:pict>
      </w:r>
      <w:r>
        <w:rPr/>
        <w:drawing>
          <wp:anchor distT="0" distB="0" distL="0" distR="0" allowOverlap="1" layoutInCell="1" locked="0" behindDoc="1" simplePos="0" relativeHeight="268277663">
            <wp:simplePos x="0" y="0"/>
            <wp:positionH relativeFrom="page">
              <wp:posOffset>0</wp:posOffset>
            </wp:positionH>
            <wp:positionV relativeFrom="page">
              <wp:posOffset>0</wp:posOffset>
            </wp:positionV>
            <wp:extent cx="7555230" cy="10698480"/>
            <wp:effectExtent l="0" t="0" r="0" b="0"/>
            <wp:wrapNone/>
            <wp:docPr id="1" name="image4.png" descr=""/>
            <wp:cNvGraphicFramePr>
              <a:graphicFrameLocks noChangeAspect="1"/>
            </wp:cNvGraphicFramePr>
            <a:graphic>
              <a:graphicData uri="http://schemas.openxmlformats.org/drawingml/2006/picture">
                <pic:pic>
                  <pic:nvPicPr>
                    <pic:cNvPr id="2" name="image4.png"/>
                    <pic:cNvPicPr/>
                  </pic:nvPicPr>
                  <pic:blipFill>
                    <a:blip r:embed="rId9"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3.299927pt;width:482.75pt;height:714.45pt;mso-position-horizontal-relative:page;mso-position-vertical-relative:page;z-index:-157768" type="#_x0000_t202" filled="false" stroked="false">
            <v:textbox inset="0,0,0,0">
              <w:txbxContent>
                <w:p>
                  <w:pPr>
                    <w:pStyle w:val="BodyText"/>
                    <w:spacing w:line="212" w:lineRule="exact"/>
                    <w:ind w:right="18"/>
                    <w:jc w:val="right"/>
                  </w:pPr>
                  <w:r>
                    <w:rPr/>
                    <w:t>ГОСТ  Р 55260.2.1—2012</w:t>
                  </w:r>
                </w:p>
                <w:p>
                  <w:pPr>
                    <w:pStyle w:val="BodyText"/>
                    <w:spacing w:before="2"/>
                    <w:rPr>
                      <w:sz w:val="22"/>
                    </w:rPr>
                  </w:pPr>
                </w:p>
                <w:p>
                  <w:pPr>
                    <w:spacing w:before="1"/>
                    <w:ind w:left="4079" w:right="4080" w:firstLine="0"/>
                    <w:jc w:val="center"/>
                    <w:rPr>
                      <w:sz w:val="26"/>
                    </w:rPr>
                  </w:pPr>
                  <w:r>
                    <w:rPr>
                      <w:spacing w:val="-7"/>
                      <w:sz w:val="26"/>
                    </w:rPr>
                    <w:t>Содержание</w:t>
                  </w:r>
                </w:p>
                <w:p>
                  <w:pPr>
                    <w:pStyle w:val="BodyText"/>
                    <w:tabs>
                      <w:tab w:pos="9548" w:val="left" w:leader="dot"/>
                    </w:tabs>
                    <w:spacing w:before="325"/>
                    <w:ind w:left="18"/>
                  </w:pPr>
                  <w:hyperlink w:history="true" w:anchor="_bookmark0">
                    <w:r>
                      <w:rPr/>
                      <w:t>1 </w:t>
                    </w:r>
                    <w:r>
                      <w:rPr>
                        <w:spacing w:val="13"/>
                      </w:rPr>
                      <w:t> </w:t>
                    </w:r>
                    <w:r>
                      <w:rPr>
                        <w:spacing w:val="2"/>
                      </w:rPr>
                      <w:t>Область</w:t>
                    </w:r>
                    <w:r>
                      <w:rPr>
                        <w:spacing w:val="8"/>
                      </w:rPr>
                      <w:t> </w:t>
                    </w:r>
                    <w:r>
                      <w:rPr>
                        <w:spacing w:val="3"/>
                      </w:rPr>
                      <w:t>применения</w:t>
                    </w:r>
                  </w:hyperlink>
                  <w:r>
                    <w:rPr>
                      <w:spacing w:val="3"/>
                    </w:rPr>
                    <w:tab/>
                  </w:r>
                  <w:r>
                    <w:rPr/>
                    <w:t>1</w:t>
                  </w:r>
                </w:p>
                <w:p>
                  <w:pPr>
                    <w:pStyle w:val="BodyText"/>
                    <w:tabs>
                      <w:tab w:pos="9548" w:val="left" w:leader="dot"/>
                    </w:tabs>
                    <w:spacing w:before="105"/>
                  </w:pPr>
                  <w:hyperlink w:history="true" w:anchor="_bookmark1">
                    <w:r>
                      <w:rPr/>
                      <w:t>2 </w:t>
                    </w:r>
                    <w:r>
                      <w:rPr>
                        <w:spacing w:val="23"/>
                      </w:rPr>
                      <w:t> </w:t>
                    </w:r>
                    <w:r>
                      <w:rPr>
                        <w:spacing w:val="3"/>
                      </w:rPr>
                      <w:t>Нормативные</w:t>
                    </w:r>
                    <w:r>
                      <w:rPr>
                        <w:spacing w:val="-3"/>
                      </w:rPr>
                      <w:t> </w:t>
                    </w:r>
                    <w:r>
                      <w:rPr/>
                      <w:t>с</w:t>
                    </w:r>
                    <w:r>
                      <w:rPr>
                        <w:spacing w:val="-26"/>
                      </w:rPr>
                      <w:t> </w:t>
                    </w:r>
                    <w:r>
                      <w:rPr/>
                      <w:t>с</w:t>
                    </w:r>
                    <w:r>
                      <w:rPr>
                        <w:spacing w:val="-27"/>
                      </w:rPr>
                      <w:t> </w:t>
                    </w:r>
                    <w:r>
                      <w:rPr/>
                      <w:t>ы</w:t>
                    </w:r>
                    <w:r>
                      <w:rPr>
                        <w:spacing w:val="-15"/>
                      </w:rPr>
                      <w:t> </w:t>
                    </w:r>
                    <w:r>
                      <w:rPr/>
                      <w:t>л</w:t>
                    </w:r>
                    <w:r>
                      <w:rPr>
                        <w:spacing w:val="-23"/>
                      </w:rPr>
                      <w:t> </w:t>
                    </w:r>
                    <w:r>
                      <w:rPr/>
                      <w:t>к</w:t>
                    </w:r>
                    <w:r>
                      <w:rPr>
                        <w:spacing w:val="-29"/>
                      </w:rPr>
                      <w:t> </w:t>
                    </w:r>
                    <w:r>
                      <w:rPr/>
                      <w:t>и</w:t>
                    </w:r>
                  </w:hyperlink>
                  <w:r>
                    <w:rPr/>
                    <w:tab/>
                    <w:t>1</w:t>
                  </w:r>
                </w:p>
                <w:p>
                  <w:pPr>
                    <w:pStyle w:val="BodyText"/>
                    <w:tabs>
                      <w:tab w:pos="9539" w:val="left" w:leader="dot"/>
                    </w:tabs>
                    <w:spacing w:before="87"/>
                    <w:ind w:left="17"/>
                  </w:pPr>
                  <w:hyperlink w:history="true" w:anchor="_bookmark2">
                    <w:r>
                      <w:rPr/>
                      <w:t>3 </w:t>
                    </w:r>
                    <w:r>
                      <w:rPr>
                        <w:spacing w:val="5"/>
                      </w:rPr>
                      <w:t> </w:t>
                    </w:r>
                    <w:r>
                      <w:rPr>
                        <w:spacing w:val="2"/>
                      </w:rPr>
                      <w:t>Термины</w:t>
                    </w:r>
                    <w:r>
                      <w:rPr>
                        <w:spacing w:val="-1"/>
                      </w:rPr>
                      <w:t> </w:t>
                    </w:r>
                    <w:r>
                      <w:rPr/>
                      <w:t>и</w:t>
                    </w:r>
                    <w:r>
                      <w:rPr>
                        <w:spacing w:val="-6"/>
                      </w:rPr>
                      <w:t> </w:t>
                    </w:r>
                    <w:r>
                      <w:rPr/>
                      <w:t>о</w:t>
                    </w:r>
                    <w:r>
                      <w:rPr>
                        <w:spacing w:val="-35"/>
                      </w:rPr>
                      <w:t> </w:t>
                    </w:r>
                    <w:r>
                      <w:rPr/>
                      <w:t>п</w:t>
                    </w:r>
                    <w:r>
                      <w:rPr>
                        <w:spacing w:val="-34"/>
                      </w:rPr>
                      <w:t> </w:t>
                    </w:r>
                    <w:r>
                      <w:rPr/>
                      <w:t>р</w:t>
                    </w:r>
                    <w:r>
                      <w:rPr>
                        <w:spacing w:val="-35"/>
                      </w:rPr>
                      <w:t> </w:t>
                    </w:r>
                    <w:r>
                      <w:rPr/>
                      <w:t>е</w:t>
                    </w:r>
                    <w:r>
                      <w:rPr>
                        <w:spacing w:val="-34"/>
                      </w:rPr>
                      <w:t> </w:t>
                    </w:r>
                    <w:r>
                      <w:rPr/>
                      <w:t>д</w:t>
                    </w:r>
                    <w:r>
                      <w:rPr>
                        <w:spacing w:val="-33"/>
                      </w:rPr>
                      <w:t> </w:t>
                    </w:r>
                    <w:r>
                      <w:rPr/>
                      <w:t>е</w:t>
                    </w:r>
                    <w:r>
                      <w:rPr>
                        <w:spacing w:val="-35"/>
                      </w:rPr>
                      <w:t> </w:t>
                    </w:r>
                    <w:r>
                      <w:rPr/>
                      <w:t>л</w:t>
                    </w:r>
                    <w:r>
                      <w:rPr>
                        <w:spacing w:val="-33"/>
                      </w:rPr>
                      <w:t> </w:t>
                    </w:r>
                    <w:r>
                      <w:rPr/>
                      <w:t>е</w:t>
                    </w:r>
                    <w:r>
                      <w:rPr>
                        <w:spacing w:val="-34"/>
                      </w:rPr>
                      <w:t> </w:t>
                    </w:r>
                    <w:r>
                      <w:rPr/>
                      <w:t>н</w:t>
                    </w:r>
                    <w:r>
                      <w:rPr>
                        <w:spacing w:val="-34"/>
                      </w:rPr>
                      <w:t> </w:t>
                    </w:r>
                    <w:r>
                      <w:rPr/>
                      <w:t>и</w:t>
                    </w:r>
                    <w:r>
                      <w:rPr>
                        <w:spacing w:val="-34"/>
                      </w:rPr>
                      <w:t> </w:t>
                    </w:r>
                    <w:r>
                      <w:rPr/>
                      <w:t>я</w:t>
                      <w:tab/>
                      <w:t>3</w:t>
                    </w:r>
                  </w:hyperlink>
                </w:p>
                <w:p>
                  <w:pPr>
                    <w:pStyle w:val="BodyText"/>
                    <w:tabs>
                      <w:tab w:pos="9530" w:val="left" w:leader="dot"/>
                    </w:tabs>
                    <w:spacing w:before="105"/>
                  </w:pPr>
                  <w:hyperlink w:history="true" w:anchor="_bookmark3">
                    <w:r>
                      <w:rPr/>
                      <w:t>4 </w:t>
                    </w:r>
                    <w:r>
                      <w:rPr>
                        <w:spacing w:val="25"/>
                      </w:rPr>
                      <w:t> </w:t>
                    </w:r>
                    <w:r>
                      <w:rPr>
                        <w:spacing w:val="2"/>
                      </w:rPr>
                      <w:t>Обозначения</w:t>
                    </w:r>
                    <w:r>
                      <w:rPr>
                        <w:spacing w:val="-2"/>
                      </w:rPr>
                      <w:t> </w:t>
                    </w:r>
                    <w:r>
                      <w:rPr/>
                      <w:t>и</w:t>
                    </w:r>
                    <w:r>
                      <w:rPr>
                        <w:spacing w:val="3"/>
                      </w:rPr>
                      <w:t> </w:t>
                    </w:r>
                    <w:r>
                      <w:rPr>
                        <w:spacing w:val="6"/>
                      </w:rPr>
                      <w:t>со</w:t>
                    </w:r>
                    <w:r>
                      <w:rPr>
                        <w:spacing w:val="-33"/>
                      </w:rPr>
                      <w:t> </w:t>
                    </w:r>
                    <w:r>
                      <w:rPr>
                        <w:spacing w:val="5"/>
                      </w:rPr>
                      <w:t>кр</w:t>
                    </w:r>
                    <w:r>
                      <w:rPr>
                        <w:spacing w:val="-35"/>
                      </w:rPr>
                      <w:t> </w:t>
                    </w:r>
                    <w:r>
                      <w:rPr/>
                      <w:t>а</w:t>
                    </w:r>
                    <w:r>
                      <w:rPr>
                        <w:spacing w:val="-33"/>
                      </w:rPr>
                      <w:t> </w:t>
                    </w:r>
                    <w:r>
                      <w:rPr/>
                      <w:t>щ</w:t>
                    </w:r>
                    <w:r>
                      <w:rPr>
                        <w:spacing w:val="-25"/>
                      </w:rPr>
                      <w:t> </w:t>
                    </w:r>
                    <w:r>
                      <w:rPr/>
                      <w:t>е</w:t>
                    </w:r>
                    <w:r>
                      <w:rPr>
                        <w:spacing w:val="-33"/>
                      </w:rPr>
                      <w:t> </w:t>
                    </w:r>
                    <w:r>
                      <w:rPr/>
                      <w:t>н</w:t>
                    </w:r>
                    <w:r>
                      <w:rPr>
                        <w:spacing w:val="-34"/>
                      </w:rPr>
                      <w:t> </w:t>
                    </w:r>
                    <w:r>
                      <w:rPr/>
                      <w:t>и</w:t>
                    </w:r>
                    <w:r>
                      <w:rPr>
                        <w:spacing w:val="-33"/>
                      </w:rPr>
                      <w:t> </w:t>
                    </w:r>
                    <w:r>
                      <w:rPr/>
                      <w:t>я</w:t>
                      <w:tab/>
                      <w:t>6</w:t>
                    </w:r>
                  </w:hyperlink>
                </w:p>
                <w:p>
                  <w:pPr>
                    <w:pStyle w:val="BodyText"/>
                    <w:tabs>
                      <w:tab w:pos="9540" w:val="left" w:leader="dot"/>
                    </w:tabs>
                    <w:spacing w:before="105"/>
                    <w:ind w:left="8"/>
                  </w:pPr>
                  <w:hyperlink w:history="true" w:anchor="_bookmark4">
                    <w:r>
                      <w:rPr/>
                      <w:t>5 </w:t>
                    </w:r>
                    <w:r>
                      <w:rPr>
                        <w:spacing w:val="15"/>
                      </w:rPr>
                      <w:t> </w:t>
                    </w:r>
                    <w:r>
                      <w:rPr>
                        <w:spacing w:val="3"/>
                      </w:rPr>
                      <w:t>Основные</w:t>
                    </w:r>
                    <w:r>
                      <w:rPr>
                        <w:spacing w:val="5"/>
                      </w:rPr>
                      <w:t> </w:t>
                    </w:r>
                    <w:r>
                      <w:rPr>
                        <w:spacing w:val="1"/>
                      </w:rPr>
                      <w:t>требования</w:t>
                    </w:r>
                    <w:r>
                      <w:rPr>
                        <w:spacing w:val="5"/>
                      </w:rPr>
                      <w:t> </w:t>
                    </w:r>
                    <w:r>
                      <w:rPr/>
                      <w:t>и</w:t>
                    </w:r>
                    <w:r>
                      <w:rPr>
                        <w:spacing w:val="3"/>
                      </w:rPr>
                      <w:t> </w:t>
                    </w:r>
                    <w:r>
                      <w:rPr/>
                      <w:t>п</w:t>
                    </w:r>
                    <w:r>
                      <w:rPr>
                        <w:spacing w:val="-36"/>
                      </w:rPr>
                      <w:t> </w:t>
                    </w:r>
                    <w:r>
                      <w:rPr/>
                      <w:t>о</w:t>
                    </w:r>
                    <w:r>
                      <w:rPr>
                        <w:spacing w:val="-35"/>
                      </w:rPr>
                      <w:t> </w:t>
                    </w:r>
                    <w:r>
                      <w:rPr/>
                      <w:t>л</w:t>
                    </w:r>
                    <w:r>
                      <w:rPr>
                        <w:spacing w:val="-36"/>
                      </w:rPr>
                      <w:t> </w:t>
                    </w:r>
                    <w:r>
                      <w:rPr/>
                      <w:t>о</w:t>
                    </w:r>
                    <w:r>
                      <w:rPr>
                        <w:spacing w:val="-35"/>
                      </w:rPr>
                      <w:t> </w:t>
                    </w:r>
                    <w:r>
                      <w:rPr/>
                      <w:t>ж</w:t>
                    </w:r>
                    <w:r>
                      <w:rPr>
                        <w:spacing w:val="-32"/>
                      </w:rPr>
                      <w:t> </w:t>
                    </w:r>
                    <w:r>
                      <w:rPr/>
                      <w:t>е</w:t>
                    </w:r>
                    <w:r>
                      <w:rPr>
                        <w:spacing w:val="-35"/>
                      </w:rPr>
                      <w:t> </w:t>
                    </w:r>
                    <w:r>
                      <w:rPr/>
                      <w:t>н</w:t>
                    </w:r>
                    <w:r>
                      <w:rPr>
                        <w:spacing w:val="-35"/>
                      </w:rPr>
                      <w:t> </w:t>
                    </w:r>
                    <w:r>
                      <w:rPr/>
                      <w:t>и</w:t>
                    </w:r>
                    <w:r>
                      <w:rPr>
                        <w:spacing w:val="-35"/>
                      </w:rPr>
                      <w:t> </w:t>
                    </w:r>
                    <w:r>
                      <w:rPr/>
                      <w:t>я</w:t>
                      <w:tab/>
                      <w:t>6</w:t>
                    </w:r>
                  </w:hyperlink>
                </w:p>
                <w:p>
                  <w:pPr>
                    <w:pStyle w:val="BodyText"/>
                    <w:tabs>
                      <w:tab w:pos="9538" w:val="left" w:leader="dot"/>
                    </w:tabs>
                    <w:spacing w:before="105"/>
                    <w:ind w:left="269"/>
                  </w:pPr>
                  <w:r>
                    <w:rPr>
                      <w:spacing w:val="-3"/>
                    </w:rPr>
                    <w:t>5.1</w:t>
                  </w:r>
                  <w:r>
                    <w:rPr>
                      <w:spacing w:val="-4"/>
                    </w:rPr>
                    <w:t> </w:t>
                  </w:r>
                  <w:r>
                    <w:rPr>
                      <w:spacing w:val="2"/>
                    </w:rPr>
                    <w:t>Природные </w:t>
                  </w:r>
                  <w:r>
                    <w:rPr>
                      <w:spacing w:val="1"/>
                    </w:rPr>
                    <w:t>условия </w:t>
                  </w:r>
                  <w:r>
                    <w:rPr>
                      <w:spacing w:val="3"/>
                    </w:rPr>
                    <w:t>расположения </w:t>
                  </w:r>
                  <w:r>
                    <w:rPr/>
                    <w:t>о б ъ е</w:t>
                  </w:r>
                  <w:r>
                    <w:rPr>
                      <w:spacing w:val="-33"/>
                    </w:rPr>
                    <w:t> </w:t>
                  </w:r>
                  <w:r>
                    <w:rPr>
                      <w:spacing w:val="8"/>
                    </w:rPr>
                    <w:t>кта</w:t>
                    <w:tab/>
                  </w:r>
                  <w:r>
                    <w:rPr/>
                    <w:t>6</w:t>
                  </w:r>
                </w:p>
                <w:p>
                  <w:pPr>
                    <w:pStyle w:val="BodyText"/>
                    <w:tabs>
                      <w:tab w:pos="9538" w:val="left" w:leader="dot"/>
                    </w:tabs>
                    <w:spacing w:before="87"/>
                    <w:ind w:left="269"/>
                  </w:pPr>
                  <w:r>
                    <w:rPr/>
                    <w:t>5.2  </w:t>
                  </w:r>
                  <w:r>
                    <w:rPr>
                      <w:spacing w:val="3"/>
                    </w:rPr>
                    <w:t>Основные </w:t>
                  </w:r>
                  <w:r>
                    <w:rPr>
                      <w:spacing w:val="2"/>
                    </w:rPr>
                    <w:t>характеристики </w:t>
                  </w:r>
                  <w:r>
                    <w:rPr/>
                    <w:t>Г</w:t>
                  </w:r>
                  <w:r>
                    <w:rPr>
                      <w:spacing w:val="2"/>
                    </w:rPr>
                    <w:t> </w:t>
                  </w:r>
                  <w:r>
                    <w:rPr/>
                    <w:t>Э</w:t>
                  </w:r>
                  <w:r>
                    <w:rPr>
                      <w:spacing w:val="-6"/>
                    </w:rPr>
                    <w:t> </w:t>
                  </w:r>
                  <w:r>
                    <w:rPr/>
                    <w:t>С</w:t>
                    <w:tab/>
                    <w:t>7</w:t>
                  </w:r>
                </w:p>
                <w:p>
                  <w:pPr>
                    <w:pStyle w:val="BodyText"/>
                    <w:tabs>
                      <w:tab w:pos="9538" w:val="left" w:leader="dot"/>
                    </w:tabs>
                    <w:spacing w:before="105"/>
                    <w:ind w:left="269"/>
                  </w:pPr>
                  <w:r>
                    <w:rPr>
                      <w:spacing w:val="2"/>
                    </w:rPr>
                    <w:t>5.3  </w:t>
                  </w:r>
                  <w:r>
                    <w:rPr>
                      <w:spacing w:val="3"/>
                    </w:rPr>
                    <w:t>Требования </w:t>
                  </w:r>
                  <w:r>
                    <w:rPr/>
                    <w:t>к</w:t>
                  </w:r>
                  <w:r>
                    <w:rPr>
                      <w:spacing w:val="18"/>
                    </w:rPr>
                    <w:t> </w:t>
                  </w:r>
                  <w:r>
                    <w:rPr>
                      <w:spacing w:val="2"/>
                    </w:rPr>
                    <w:t>параметрам</w:t>
                  </w:r>
                  <w:r>
                    <w:rPr>
                      <w:spacing w:val="10"/>
                    </w:rPr>
                    <w:t> </w:t>
                  </w:r>
                  <w:r>
                    <w:rPr>
                      <w:spacing w:val="7"/>
                    </w:rPr>
                    <w:t>гидрогенератора</w:t>
                    <w:tab/>
                  </w:r>
                  <w:r>
                    <w:rPr/>
                    <w:t>7</w:t>
                  </w:r>
                </w:p>
                <w:p>
                  <w:pPr>
                    <w:pStyle w:val="BodyText"/>
                    <w:tabs>
                      <w:tab w:pos="9322" w:val="left" w:leader="dot"/>
                    </w:tabs>
                    <w:spacing w:before="105"/>
                    <w:ind w:left="269"/>
                  </w:pPr>
                  <w:r>
                    <w:rPr/>
                    <w:t>5.4   </w:t>
                  </w:r>
                  <w:r>
                    <w:rPr>
                      <w:spacing w:val="3"/>
                    </w:rPr>
                    <w:t>Требования </w:t>
                  </w:r>
                  <w:r>
                    <w:rPr/>
                    <w:t>к </w:t>
                  </w:r>
                  <w:r>
                    <w:rPr>
                      <w:spacing w:val="2"/>
                    </w:rPr>
                    <w:t>конструкции гидрогенератора </w:t>
                  </w:r>
                  <w:r>
                    <w:rPr/>
                    <w:t>и </w:t>
                  </w:r>
                  <w:r>
                    <w:rPr>
                      <w:spacing w:val="5"/>
                    </w:rPr>
                    <w:t>его </w:t>
                  </w:r>
                  <w:r>
                    <w:rPr>
                      <w:spacing w:val="2"/>
                    </w:rPr>
                    <w:t>технологическим</w:t>
                  </w:r>
                  <w:r>
                    <w:rPr>
                      <w:spacing w:val="-27"/>
                    </w:rPr>
                    <w:t> </w:t>
                  </w:r>
                  <w:r>
                    <w:rPr>
                      <w:spacing w:val="8"/>
                    </w:rPr>
                    <w:t>систем</w:t>
                  </w:r>
                  <w:r>
                    <w:rPr>
                      <w:spacing w:val="-35"/>
                    </w:rPr>
                    <w:t> </w:t>
                  </w:r>
                  <w:r>
                    <w:rPr>
                      <w:spacing w:val="5"/>
                    </w:rPr>
                    <w:t>ам</w:t>
                    <w:tab/>
                  </w:r>
                  <w:r>
                    <w:rPr>
                      <w:spacing w:val="-11"/>
                    </w:rPr>
                    <w:t>11</w:t>
                  </w:r>
                </w:p>
                <w:p>
                  <w:pPr>
                    <w:pStyle w:val="BodyText"/>
                    <w:tabs>
                      <w:tab w:pos="9440" w:val="left" w:leader="dot"/>
                    </w:tabs>
                    <w:spacing w:before="105"/>
                    <w:ind w:left="269"/>
                  </w:pPr>
                  <w:r>
                    <w:rPr>
                      <w:spacing w:val="2"/>
                    </w:rPr>
                    <w:t>5.5   </w:t>
                  </w:r>
                  <w:r>
                    <w:rPr>
                      <w:spacing w:val="3"/>
                    </w:rPr>
                    <w:t>Требования </w:t>
                  </w:r>
                  <w:r>
                    <w:rPr/>
                    <w:t>к </w:t>
                  </w:r>
                  <w:r>
                    <w:rPr>
                      <w:spacing w:val="1"/>
                    </w:rPr>
                    <w:t>системе</w:t>
                  </w:r>
                  <w:r>
                    <w:rPr>
                      <w:spacing w:val="-23"/>
                    </w:rPr>
                    <w:t> </w:t>
                  </w:r>
                  <w:r>
                    <w:rPr>
                      <w:spacing w:val="2"/>
                    </w:rPr>
                    <w:t>возбуждения</w:t>
                  </w:r>
                  <w:r>
                    <w:rPr>
                      <w:spacing w:val="10"/>
                    </w:rPr>
                    <w:t> </w:t>
                  </w:r>
                  <w:r>
                    <w:rPr>
                      <w:spacing w:val="8"/>
                    </w:rPr>
                    <w:t>гидрогенератора</w:t>
                    <w:tab/>
                  </w:r>
                  <w:r>
                    <w:rPr>
                      <w:spacing w:val="-4"/>
                    </w:rPr>
                    <w:t>15</w:t>
                  </w:r>
                </w:p>
                <w:p>
                  <w:pPr>
                    <w:pStyle w:val="BodyText"/>
                    <w:tabs>
                      <w:tab w:pos="9431" w:val="left" w:leader="dot"/>
                    </w:tabs>
                    <w:spacing w:before="105"/>
                    <w:ind w:left="269"/>
                  </w:pPr>
                  <w:r>
                    <w:rPr>
                      <w:spacing w:val="2"/>
                    </w:rPr>
                    <w:t>5.6 </w:t>
                  </w:r>
                  <w:r>
                    <w:rPr>
                      <w:spacing w:val="16"/>
                    </w:rPr>
                    <w:t> </w:t>
                  </w:r>
                  <w:r>
                    <w:rPr>
                      <w:spacing w:val="3"/>
                    </w:rPr>
                    <w:t>Требования</w:t>
                  </w:r>
                  <w:r>
                    <w:rPr>
                      <w:spacing w:val="8"/>
                    </w:rPr>
                    <w:t> </w:t>
                  </w:r>
                  <w:r>
                    <w:rPr>
                      <w:spacing w:val="5"/>
                    </w:rPr>
                    <w:t>надежности</w:t>
                    <w:tab/>
                  </w:r>
                  <w:r>
                    <w:rPr/>
                    <w:t>22</w:t>
                  </w:r>
                </w:p>
                <w:p>
                  <w:pPr>
                    <w:pStyle w:val="BodyText"/>
                    <w:tabs>
                      <w:tab w:pos="9430" w:val="left" w:leader="dot"/>
                    </w:tabs>
                    <w:spacing w:before="87"/>
                    <w:ind w:left="269"/>
                  </w:pPr>
                  <w:r>
                    <w:rPr/>
                    <w:t>5.7 </w:t>
                  </w:r>
                  <w:r>
                    <w:rPr>
                      <w:spacing w:val="30"/>
                    </w:rPr>
                    <w:t> </w:t>
                  </w:r>
                  <w:r>
                    <w:rPr>
                      <w:spacing w:val="3"/>
                    </w:rPr>
                    <w:t>Требования</w:t>
                  </w:r>
                  <w:r>
                    <w:rPr>
                      <w:spacing w:val="1"/>
                    </w:rPr>
                    <w:t> </w:t>
                  </w:r>
                  <w:r>
                    <w:rPr>
                      <w:spacing w:val="6"/>
                    </w:rPr>
                    <w:t>ремонтопригодности</w:t>
                    <w:tab/>
                  </w:r>
                  <w:r>
                    <w:rPr/>
                    <w:t>22</w:t>
                  </w:r>
                </w:p>
                <w:p>
                  <w:pPr>
                    <w:pStyle w:val="BodyText"/>
                    <w:tabs>
                      <w:tab w:pos="748" w:val="left" w:leader="none"/>
                      <w:tab w:pos="9421" w:val="left" w:leader="dot"/>
                    </w:tabs>
                    <w:spacing w:before="105"/>
                    <w:ind w:left="269"/>
                  </w:pPr>
                  <w:r>
                    <w:rPr>
                      <w:spacing w:val="2"/>
                    </w:rPr>
                    <w:t>5.5</w:t>
                    <w:tab/>
                  </w:r>
                  <w:r>
                    <w:rPr>
                      <w:spacing w:val="3"/>
                    </w:rPr>
                    <w:t>Требования</w:t>
                  </w:r>
                  <w:r>
                    <w:rPr>
                      <w:spacing w:val="-1"/>
                    </w:rPr>
                    <w:t> </w:t>
                  </w:r>
                  <w:r>
                    <w:rPr>
                      <w:spacing w:val="2"/>
                    </w:rPr>
                    <w:t>безопасности</w:t>
                  </w:r>
                  <w:r>
                    <w:rPr>
                      <w:spacing w:val="6"/>
                    </w:rPr>
                    <w:t> </w:t>
                  </w:r>
                  <w:r>
                    <w:rPr/>
                    <w:t>и</w:t>
                  </w:r>
                  <w:r>
                    <w:rPr>
                      <w:spacing w:val="-12"/>
                    </w:rPr>
                    <w:t> </w:t>
                  </w:r>
                  <w:r>
                    <w:rPr>
                      <w:spacing w:val="3"/>
                    </w:rPr>
                    <w:t>охраны</w:t>
                  </w:r>
                  <w:r>
                    <w:rPr>
                      <w:spacing w:val="1"/>
                    </w:rPr>
                    <w:t> </w:t>
                  </w:r>
                  <w:r>
                    <w:rPr/>
                    <w:t>т</w:t>
                  </w:r>
                  <w:r>
                    <w:rPr>
                      <w:spacing w:val="-24"/>
                    </w:rPr>
                    <w:t> </w:t>
                  </w:r>
                  <w:r>
                    <w:rPr/>
                    <w:t>р</w:t>
                  </w:r>
                  <w:r>
                    <w:rPr>
                      <w:spacing w:val="-18"/>
                    </w:rPr>
                    <w:t> </w:t>
                  </w:r>
                  <w:r>
                    <w:rPr/>
                    <w:t>у</w:t>
                  </w:r>
                  <w:r>
                    <w:rPr>
                      <w:spacing w:val="-22"/>
                    </w:rPr>
                    <w:t> </w:t>
                  </w:r>
                  <w:r>
                    <w:rPr/>
                    <w:t>д</w:t>
                  </w:r>
                  <w:r>
                    <w:rPr>
                      <w:spacing w:val="-17"/>
                    </w:rPr>
                    <w:t> </w:t>
                  </w:r>
                  <w:r>
                    <w:rPr/>
                    <w:t>а</w:t>
                    <w:tab/>
                    <w:t>23</w:t>
                  </w:r>
                </w:p>
                <w:p>
                  <w:pPr>
                    <w:pStyle w:val="BodyText"/>
                    <w:tabs>
                      <w:tab w:pos="9430" w:val="left" w:leader="dot"/>
                    </w:tabs>
                    <w:spacing w:before="105"/>
                    <w:ind w:left="269"/>
                  </w:pPr>
                  <w:r>
                    <w:rPr>
                      <w:spacing w:val="2"/>
                    </w:rPr>
                    <w:t>5.9   Эргономические </w:t>
                  </w:r>
                  <w:r>
                    <w:rPr/>
                    <w:t>и</w:t>
                  </w:r>
                  <w:r>
                    <w:rPr>
                      <w:spacing w:val="-38"/>
                    </w:rPr>
                    <w:t> </w:t>
                  </w:r>
                  <w:r>
                    <w:rPr>
                      <w:spacing w:val="3"/>
                    </w:rPr>
                    <w:t>эстетические</w:t>
                  </w:r>
                  <w:r>
                    <w:rPr>
                      <w:spacing w:val="2"/>
                    </w:rPr>
                    <w:t> </w:t>
                  </w:r>
                  <w:r>
                    <w:rPr>
                      <w:spacing w:val="10"/>
                    </w:rPr>
                    <w:t>требования</w:t>
                    <w:tab/>
                  </w:r>
                  <w:r>
                    <w:rPr/>
                    <w:t>23</w:t>
                  </w:r>
                </w:p>
                <w:p>
                  <w:pPr>
                    <w:pStyle w:val="BodyText"/>
                    <w:tabs>
                      <w:tab w:pos="9422" w:val="left" w:leader="dot"/>
                    </w:tabs>
                    <w:spacing w:before="105"/>
                    <w:ind w:left="269"/>
                  </w:pPr>
                  <w:r>
                    <w:rPr>
                      <w:spacing w:val="2"/>
                    </w:rPr>
                    <w:t>5.10  </w:t>
                  </w:r>
                  <w:r>
                    <w:rPr>
                      <w:spacing w:val="3"/>
                    </w:rPr>
                    <w:t>Требования </w:t>
                  </w:r>
                  <w:r>
                    <w:rPr/>
                    <w:t>по </w:t>
                  </w:r>
                  <w:r>
                    <w:rPr>
                      <w:spacing w:val="3"/>
                    </w:rPr>
                    <w:t>монтажу</w:t>
                  </w:r>
                  <w:r>
                    <w:rPr>
                      <w:spacing w:val="12"/>
                    </w:rPr>
                    <w:t> </w:t>
                  </w:r>
                  <w:r>
                    <w:rPr/>
                    <w:t>и</w:t>
                  </w:r>
                  <w:r>
                    <w:rPr>
                      <w:spacing w:val="-2"/>
                    </w:rPr>
                    <w:t> </w:t>
                  </w:r>
                  <w:r>
                    <w:rPr>
                      <w:spacing w:val="10"/>
                    </w:rPr>
                    <w:t>эксплуатации</w:t>
                    <w:tab/>
                  </w:r>
                  <w:r>
                    <w:rPr/>
                    <w:t>23</w:t>
                  </w:r>
                </w:p>
                <w:p>
                  <w:pPr>
                    <w:pStyle w:val="BodyText"/>
                    <w:tabs>
                      <w:tab w:pos="9430" w:val="left" w:leader="dot"/>
                    </w:tabs>
                    <w:spacing w:before="87"/>
                    <w:ind w:left="269"/>
                  </w:pPr>
                  <w:r>
                    <w:rPr/>
                    <w:t>5.11   </w:t>
                  </w:r>
                  <w:r>
                    <w:rPr>
                      <w:spacing w:val="3"/>
                    </w:rPr>
                    <w:t>Требования </w:t>
                  </w:r>
                  <w:r>
                    <w:rPr/>
                    <w:t>к </w:t>
                  </w:r>
                  <w:r>
                    <w:rPr>
                      <w:spacing w:val="2"/>
                    </w:rPr>
                    <w:t>маркировке, упаковке транспортированию</w:t>
                  </w:r>
                  <w:r>
                    <w:rPr>
                      <w:spacing w:val="3"/>
                    </w:rPr>
                    <w:t> </w:t>
                  </w:r>
                  <w:r>
                    <w:rPr/>
                    <w:t>и</w:t>
                  </w:r>
                  <w:r>
                    <w:rPr>
                      <w:spacing w:val="-2"/>
                    </w:rPr>
                    <w:t> </w:t>
                  </w:r>
                  <w:r>
                    <w:rPr>
                      <w:spacing w:val="5"/>
                    </w:rPr>
                    <w:t>хранению</w:t>
                    <w:tab/>
                  </w:r>
                  <w:r>
                    <w:rPr>
                      <w:spacing w:val="-4"/>
                    </w:rPr>
                    <w:t>24</w:t>
                  </w:r>
                </w:p>
                <w:p>
                  <w:pPr>
                    <w:pStyle w:val="BodyText"/>
                    <w:tabs>
                      <w:tab w:pos="9422" w:val="left" w:leader="dot"/>
                    </w:tabs>
                    <w:spacing w:before="105"/>
                    <w:ind w:left="8"/>
                  </w:pPr>
                  <w:hyperlink w:history="true" w:anchor="_bookmark5">
                    <w:r>
                      <w:rPr/>
                      <w:t>6 </w:t>
                    </w:r>
                    <w:r>
                      <w:rPr>
                        <w:spacing w:val="20"/>
                      </w:rPr>
                      <w:t> </w:t>
                    </w:r>
                    <w:r>
                      <w:rPr>
                        <w:spacing w:val="3"/>
                      </w:rPr>
                      <w:t>Комплектность</w:t>
                    </w:r>
                    <w:r>
                      <w:rPr>
                        <w:spacing w:val="-9"/>
                      </w:rPr>
                      <w:t> </w:t>
                    </w:r>
                    <w:r>
                      <w:rPr>
                        <w:spacing w:val="6"/>
                      </w:rPr>
                      <w:t>поставки</w:t>
                      <w:tab/>
                    </w:r>
                    <w:r>
                      <w:rPr/>
                      <w:t>26</w:t>
                    </w:r>
                  </w:hyperlink>
                </w:p>
                <w:p>
                  <w:pPr>
                    <w:pStyle w:val="BodyText"/>
                    <w:tabs>
                      <w:tab w:pos="9431" w:val="left" w:leader="dot"/>
                    </w:tabs>
                    <w:spacing w:before="105"/>
                    <w:ind w:left="8"/>
                  </w:pPr>
                  <w:hyperlink w:history="true" w:anchor="_bookmark6">
                    <w:r>
                      <w:rPr/>
                      <w:t>7   </w:t>
                    </w:r>
                    <w:r>
                      <w:rPr>
                        <w:spacing w:val="3"/>
                      </w:rPr>
                      <w:t>Документация,</w:t>
                    </w:r>
                    <w:r>
                      <w:rPr>
                        <w:spacing w:val="-36"/>
                      </w:rPr>
                      <w:t> </w:t>
                    </w:r>
                    <w:r>
                      <w:rPr>
                        <w:spacing w:val="2"/>
                      </w:rPr>
                      <w:t>передаваемая</w:t>
                    </w:r>
                    <w:r>
                      <w:rPr>
                        <w:spacing w:val="10"/>
                      </w:rPr>
                      <w:t> </w:t>
                    </w:r>
                    <w:r>
                      <w:rPr>
                        <w:spacing w:val="5"/>
                      </w:rPr>
                      <w:t>заказчику</w:t>
                      <w:tab/>
                    </w:r>
                    <w:r>
                      <w:rPr/>
                      <w:t>27</w:t>
                    </w:r>
                  </w:hyperlink>
                </w:p>
                <w:p>
                  <w:pPr>
                    <w:pStyle w:val="BodyText"/>
                    <w:tabs>
                      <w:tab w:pos="316" w:val="left" w:leader="none"/>
                      <w:tab w:pos="9423" w:val="left" w:leader="dot"/>
                    </w:tabs>
                    <w:spacing w:before="105"/>
                    <w:ind w:left="8"/>
                  </w:pPr>
                  <w:hyperlink w:history="true" w:anchor="_bookmark7">
                    <w:r>
                      <w:rPr/>
                      <w:t>5</w:t>
                      <w:tab/>
                    </w:r>
                    <w:r>
                      <w:rPr>
                        <w:spacing w:val="3"/>
                      </w:rPr>
                      <w:t>Порядок </w:t>
                    </w:r>
                    <w:r>
                      <w:rPr/>
                      <w:t>приемки</w:t>
                    </w:r>
                    <w:r>
                      <w:rPr>
                        <w:spacing w:val="8"/>
                      </w:rPr>
                      <w:t> </w:t>
                    </w:r>
                    <w:r>
                      <w:rPr/>
                      <w:t>и</w:t>
                    </w:r>
                    <w:r>
                      <w:rPr>
                        <w:spacing w:val="8"/>
                      </w:rPr>
                      <w:t> </w:t>
                    </w:r>
                    <w:r>
                      <w:rPr>
                        <w:spacing w:val="10"/>
                      </w:rPr>
                      <w:t>контроля</w:t>
                      <w:tab/>
                    </w:r>
                    <w:r>
                      <w:rPr/>
                      <w:t>27</w:t>
                    </w:r>
                  </w:hyperlink>
                </w:p>
                <w:p>
                  <w:pPr>
                    <w:pStyle w:val="BodyText"/>
                    <w:tabs>
                      <w:tab w:pos="9430" w:val="left" w:leader="dot"/>
                    </w:tabs>
                    <w:spacing w:before="105"/>
                    <w:ind w:left="8"/>
                  </w:pPr>
                  <w:hyperlink w:history="true" w:anchor="_bookmark8">
                    <w:r>
                      <w:rPr/>
                      <w:t>9 </w:t>
                    </w:r>
                    <w:r>
                      <w:rPr>
                        <w:spacing w:val="21"/>
                      </w:rPr>
                      <w:t> </w:t>
                    </w:r>
                    <w:r>
                      <w:rPr>
                        <w:spacing w:val="2"/>
                      </w:rPr>
                      <w:t>Гарантии</w:t>
                    </w:r>
                    <w:r>
                      <w:rPr/>
                      <w:t> </w:t>
                    </w:r>
                    <w:r>
                      <w:rPr>
                        <w:spacing w:val="3"/>
                      </w:rPr>
                      <w:t>изготовителя</w:t>
                      <w:tab/>
                    </w:r>
                    <w:r>
                      <w:rPr/>
                      <w:t>29</w:t>
                    </w:r>
                  </w:hyperlink>
                </w:p>
                <w:p>
                  <w:pPr>
                    <w:pStyle w:val="BodyText"/>
                    <w:tabs>
                      <w:tab w:pos="9431" w:val="left" w:leader="dot"/>
                    </w:tabs>
                    <w:spacing w:before="87"/>
                    <w:ind w:left="17"/>
                  </w:pPr>
                  <w:hyperlink w:history="true" w:anchor="_bookmark9">
                    <w:r>
                      <w:rPr/>
                      <w:t>10 </w:t>
                    </w:r>
                    <w:r>
                      <w:rPr>
                        <w:spacing w:val="12"/>
                      </w:rPr>
                      <w:t> </w:t>
                    </w:r>
                    <w:r>
                      <w:rPr>
                        <w:spacing w:val="1"/>
                      </w:rPr>
                      <w:t>Оценка</w:t>
                    </w:r>
                    <w:r>
                      <w:rPr>
                        <w:spacing w:val="10"/>
                      </w:rPr>
                      <w:t> </w:t>
                    </w:r>
                    <w:r>
                      <w:rPr>
                        <w:spacing w:val="8"/>
                      </w:rPr>
                      <w:t>соответствия</w:t>
                      <w:tab/>
                    </w:r>
                    <w:r>
                      <w:rPr/>
                      <w:t>29</w:t>
                    </w:r>
                  </w:hyperlink>
                </w:p>
                <w:p>
                  <w:pPr>
                    <w:pStyle w:val="BodyText"/>
                    <w:tabs>
                      <w:tab w:pos="9431" w:val="left" w:leader="dot"/>
                    </w:tabs>
                    <w:spacing w:before="105"/>
                    <w:ind w:left="17"/>
                  </w:pPr>
                  <w:r>
                    <w:rPr>
                      <w:spacing w:val="2"/>
                    </w:rPr>
                    <w:t>Приложение </w:t>
                  </w:r>
                  <w:r>
                    <w:rPr/>
                    <w:t>А </w:t>
                  </w:r>
                  <w:r>
                    <w:rPr>
                      <w:spacing w:val="3"/>
                    </w:rPr>
                    <w:t>(справочное)  </w:t>
                  </w:r>
                  <w:r>
                    <w:rPr>
                      <w:spacing w:val="2"/>
                    </w:rPr>
                    <w:t>Структура условного</w:t>
                  </w:r>
                  <w:r>
                    <w:rPr>
                      <w:spacing w:val="30"/>
                    </w:rPr>
                    <w:t> </w:t>
                  </w:r>
                  <w:r>
                    <w:rPr>
                      <w:spacing w:val="2"/>
                    </w:rPr>
                    <w:t>обозначения</w:t>
                  </w:r>
                  <w:r>
                    <w:rPr>
                      <w:spacing w:val="12"/>
                    </w:rPr>
                    <w:t> </w:t>
                  </w:r>
                  <w:r>
                    <w:rPr>
                      <w:spacing w:val="5"/>
                    </w:rPr>
                    <w:t>гидрогенератора</w:t>
                    <w:tab/>
                  </w:r>
                  <w:r>
                    <w:rPr>
                      <w:spacing w:val="-8"/>
                    </w:rPr>
                    <w:t>31</w:t>
                  </w:r>
                </w:p>
                <w:p>
                  <w:pPr>
                    <w:pStyle w:val="BodyText"/>
                    <w:tabs>
                      <w:tab w:pos="9323" w:val="left" w:leader="dot"/>
                    </w:tabs>
                    <w:spacing w:before="105"/>
                    <w:ind w:left="17"/>
                  </w:pPr>
                  <w:r>
                    <w:rPr>
                      <w:spacing w:val="2"/>
                    </w:rPr>
                    <w:t>Приложение </w:t>
                  </w:r>
                  <w:r>
                    <w:rPr/>
                    <w:t>Б </w:t>
                  </w:r>
                  <w:r>
                    <w:rPr>
                      <w:spacing w:val="2"/>
                    </w:rPr>
                    <w:t>(обязательное)  </w:t>
                  </w:r>
                  <w:r>
                    <w:rPr>
                      <w:spacing w:val="3"/>
                    </w:rPr>
                    <w:t>Допустимые </w:t>
                  </w:r>
                  <w:r>
                    <w:rPr>
                      <w:spacing w:val="1"/>
                    </w:rPr>
                    <w:t>перегрузки </w:t>
                  </w:r>
                  <w:r>
                    <w:rPr>
                      <w:spacing w:val="2"/>
                    </w:rPr>
                    <w:t>гидрогенератора </w:t>
                  </w:r>
                  <w:r>
                    <w:rPr/>
                    <w:t>по</w:t>
                  </w:r>
                  <w:r>
                    <w:rPr>
                      <w:spacing w:val="48"/>
                    </w:rPr>
                    <w:t> </w:t>
                  </w:r>
                  <w:r>
                    <w:rPr>
                      <w:spacing w:val="1"/>
                    </w:rPr>
                    <w:t>току</w:t>
                  </w:r>
                  <w:r>
                    <w:rPr>
                      <w:spacing w:val="0"/>
                    </w:rPr>
                    <w:t> </w:t>
                  </w:r>
                  <w:r>
                    <w:rPr>
                      <w:spacing w:val="6"/>
                    </w:rPr>
                    <w:t>статора</w:t>
                    <w:tab/>
                  </w:r>
                  <w:r>
                    <w:rPr/>
                    <w:t>32</w:t>
                  </w:r>
                </w:p>
                <w:p>
                  <w:pPr>
                    <w:pStyle w:val="BodyText"/>
                    <w:tabs>
                      <w:tab w:pos="9323" w:val="left" w:leader="dot"/>
                    </w:tabs>
                    <w:spacing w:line="297" w:lineRule="auto" w:before="105"/>
                    <w:ind w:left="1458" w:right="117" w:hanging="1440"/>
                  </w:pPr>
                  <w:r>
                    <w:rPr>
                      <w:spacing w:val="2"/>
                    </w:rPr>
                    <w:t>Приложение </w:t>
                  </w:r>
                  <w:r>
                    <w:rPr/>
                    <w:t>В </w:t>
                  </w:r>
                  <w:r>
                    <w:rPr>
                      <w:spacing w:val="3"/>
                    </w:rPr>
                    <w:t>(обязательное)  </w:t>
                  </w:r>
                  <w:r>
                    <w:rPr>
                      <w:spacing w:val="1"/>
                    </w:rPr>
                    <w:t>Количество </w:t>
                  </w:r>
                  <w:r>
                    <w:rPr/>
                    <w:t>и места </w:t>
                  </w:r>
                  <w:r>
                    <w:rPr>
                      <w:spacing w:val="1"/>
                    </w:rPr>
                    <w:t>установки </w:t>
                  </w:r>
                  <w:r>
                    <w:rPr>
                      <w:spacing w:val="3"/>
                    </w:rPr>
                    <w:t>термопреобразователей </w:t>
                  </w:r>
                  <w:r>
                    <w:rPr>
                      <w:spacing w:val="2"/>
                    </w:rPr>
                    <w:t>сопротивления </w:t>
                  </w:r>
                  <w:r>
                    <w:rPr/>
                    <w:t>и  </w:t>
                  </w:r>
                  <w:r>
                    <w:rPr>
                      <w:spacing w:val="3"/>
                    </w:rPr>
                    <w:t>манометрических термометров </w:t>
                  </w:r>
                  <w:r>
                    <w:rPr/>
                    <w:t>в </w:t>
                  </w:r>
                  <w:r>
                    <w:rPr>
                      <w:spacing w:val="3"/>
                    </w:rPr>
                    <w:t>системе</w:t>
                  </w:r>
                  <w:r>
                    <w:rPr>
                      <w:spacing w:val="-11"/>
                    </w:rPr>
                    <w:t> </w:t>
                  </w:r>
                  <w:r>
                    <w:rPr>
                      <w:spacing w:val="2"/>
                    </w:rPr>
                    <w:t>теплоконтроля</w:t>
                  </w:r>
                  <w:r>
                    <w:rPr>
                      <w:spacing w:val="16"/>
                    </w:rPr>
                    <w:t> </w:t>
                  </w:r>
                  <w:r>
                    <w:rPr>
                      <w:spacing w:val="10"/>
                    </w:rPr>
                    <w:t>гидрогенератора</w:t>
                    <w:tab/>
                  </w:r>
                  <w:r>
                    <w:rPr/>
                    <w:t>33</w:t>
                  </w:r>
                </w:p>
                <w:p>
                  <w:pPr>
                    <w:pStyle w:val="BodyText"/>
                    <w:tabs>
                      <w:tab w:pos="9430" w:val="left" w:leader="dot"/>
                    </w:tabs>
                    <w:spacing w:before="54"/>
                    <w:ind w:left="17"/>
                  </w:pPr>
                  <w:r>
                    <w:rPr>
                      <w:spacing w:val="2"/>
                    </w:rPr>
                    <w:t>Приложение </w:t>
                  </w:r>
                  <w:r>
                    <w:rPr>
                      <w:spacing w:val="5"/>
                    </w:rPr>
                    <w:t>Г(обязательное)  </w:t>
                  </w:r>
                  <w:r>
                    <w:rPr>
                      <w:spacing w:val="5"/>
                    </w:rPr>
                    <w:t>Перечень </w:t>
                  </w:r>
                  <w:r>
                    <w:rPr>
                      <w:spacing w:val="1"/>
                    </w:rPr>
                    <w:t>аппаратуры </w:t>
                  </w:r>
                  <w:r>
                    <w:rPr>
                      <w:spacing w:val="2"/>
                    </w:rPr>
                    <w:t>контроля </w:t>
                  </w:r>
                  <w:r>
                    <w:rPr/>
                    <w:t>и</w:t>
                  </w:r>
                  <w:r>
                    <w:rPr>
                      <w:spacing w:val="30"/>
                    </w:rPr>
                    <w:t> </w:t>
                  </w:r>
                  <w:r>
                    <w:rPr>
                      <w:spacing w:val="3"/>
                    </w:rPr>
                    <w:t>управления</w:t>
                  </w:r>
                  <w:r>
                    <w:rPr>
                      <w:spacing w:val="5"/>
                    </w:rPr>
                    <w:t> </w:t>
                  </w:r>
                  <w:r>
                    <w:rPr>
                      <w:spacing w:val="2"/>
                    </w:rPr>
                    <w:t>гидрогенератора</w:t>
                    <w:tab/>
                  </w:r>
                  <w:r>
                    <w:rPr>
                      <w:spacing w:val="-4"/>
                    </w:rPr>
                    <w:t>34</w:t>
                  </w:r>
                </w:p>
                <w:p>
                  <w:pPr>
                    <w:pStyle w:val="BodyText"/>
                    <w:tabs>
                      <w:tab w:pos="9431" w:val="left" w:leader="dot"/>
                    </w:tabs>
                    <w:spacing w:line="297" w:lineRule="auto" w:before="105"/>
                    <w:ind w:left="1458" w:right="11" w:hanging="1440"/>
                  </w:pPr>
                  <w:r>
                    <w:rPr>
                      <w:spacing w:val="2"/>
                    </w:rPr>
                    <w:t>Приложение </w:t>
                  </w:r>
                  <w:r>
                    <w:rPr/>
                    <w:t>Д </w:t>
                  </w:r>
                  <w:r>
                    <w:rPr>
                      <w:spacing w:val="2"/>
                    </w:rPr>
                    <w:t>(обязательное) </w:t>
                  </w:r>
                  <w:r>
                    <w:rPr>
                      <w:spacing w:val="3"/>
                    </w:rPr>
                    <w:t>Требования </w:t>
                  </w:r>
                  <w:r>
                    <w:rPr/>
                    <w:t>к </w:t>
                  </w:r>
                  <w:r>
                    <w:rPr>
                      <w:spacing w:val="2"/>
                    </w:rPr>
                    <w:t>конструкциям гидрогенераторов </w:t>
                  </w:r>
                  <w:r>
                    <w:rPr/>
                    <w:t>и </w:t>
                  </w:r>
                  <w:r>
                    <w:rPr>
                      <w:spacing w:val="2"/>
                    </w:rPr>
                    <w:t>их </w:t>
                  </w:r>
                  <w:r>
                    <w:rPr>
                      <w:spacing w:val="1"/>
                    </w:rPr>
                    <w:t>технологическим </w:t>
                  </w:r>
                  <w:r>
                    <w:rPr>
                      <w:spacing w:val="6"/>
                    </w:rPr>
                    <w:t>системам</w:t>
                    <w:tab/>
                  </w:r>
                  <w:r>
                    <w:rPr/>
                    <w:t>36</w:t>
                  </w:r>
                </w:p>
                <w:p>
                  <w:pPr>
                    <w:pStyle w:val="BodyText"/>
                    <w:tabs>
                      <w:tab w:pos="9421" w:val="left" w:leader="dot"/>
                    </w:tabs>
                    <w:spacing w:before="54"/>
                    <w:ind w:left="17"/>
                  </w:pPr>
                  <w:r>
                    <w:rPr>
                      <w:spacing w:val="3"/>
                    </w:rPr>
                    <w:t>Библиография</w:t>
                    <w:tab/>
                  </w:r>
                  <w:r>
                    <w:rPr/>
                    <w:t>40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7"/>
                    </w:rPr>
                  </w:pPr>
                </w:p>
                <w:p>
                  <w:pPr>
                    <w:pStyle w:val="BodyText"/>
                    <w:ind w:right="4"/>
                    <w:jc w:val="right"/>
                  </w:pPr>
                  <w:r>
                    <w:rPr/>
                    <w:t>in</w:t>
                  </w:r>
                </w:p>
              </w:txbxContent>
            </v:textbox>
            <w10:wrap type="none"/>
          </v:shape>
        </w:pict>
      </w:r>
      <w:r>
        <w:rPr/>
        <w:drawing>
          <wp:anchor distT="0" distB="0" distL="0" distR="0" allowOverlap="1" layoutInCell="1" locked="0" behindDoc="1" simplePos="0" relativeHeight="268277711">
            <wp:simplePos x="0" y="0"/>
            <wp:positionH relativeFrom="page">
              <wp:posOffset>0</wp:posOffset>
            </wp:positionH>
            <wp:positionV relativeFrom="page">
              <wp:posOffset>0</wp:posOffset>
            </wp:positionV>
            <wp:extent cx="7555230" cy="10698480"/>
            <wp:effectExtent l="0" t="0" r="0" b="0"/>
            <wp:wrapNone/>
            <wp:docPr id="3" name="image5.png" descr=""/>
            <wp:cNvGraphicFramePr>
              <a:graphicFrameLocks noChangeAspect="1"/>
            </wp:cNvGraphicFramePr>
            <a:graphic>
              <a:graphicData uri="http://schemas.openxmlformats.org/drawingml/2006/picture">
                <pic:pic>
                  <pic:nvPicPr>
                    <pic:cNvPr id="4" name="image5.png"/>
                    <pic:cNvPicPr/>
                  </pic:nvPicPr>
                  <pic:blipFill>
                    <a:blip r:embed="rId10"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50002pt;margin-top:73.299927pt;width:482pt;height:714.35pt;mso-position-horizontal-relative:page;mso-position-vertical-relative:page;z-index:-157720" type="#_x0000_t202" filled="false" stroked="false">
            <v:textbox inset="0,0,0,0">
              <w:txbxContent>
                <w:p>
                  <w:pPr>
                    <w:pStyle w:val="BodyText"/>
                    <w:spacing w:line="212" w:lineRule="exact"/>
                    <w:ind w:left="8"/>
                  </w:pPr>
                  <w:r>
                    <w:rPr/>
                    <w:t>ГОСТ  Р 55260.2.1— 2012</w:t>
                  </w:r>
                </w:p>
                <w:p>
                  <w:pPr>
                    <w:pStyle w:val="BodyText"/>
                    <w:spacing w:before="2"/>
                    <w:rPr>
                      <w:sz w:val="22"/>
                    </w:rPr>
                  </w:pPr>
                </w:p>
                <w:p>
                  <w:pPr>
                    <w:spacing w:before="1"/>
                    <w:ind w:left="4208" w:right="4205" w:firstLine="0"/>
                    <w:jc w:val="center"/>
                    <w:rPr>
                      <w:sz w:val="26"/>
                    </w:rPr>
                  </w:pPr>
                  <w:r>
                    <w:rPr>
                      <w:sz w:val="26"/>
                    </w:rPr>
                    <w:t>Введение</w:t>
                  </w:r>
                </w:p>
                <w:p>
                  <w:pPr>
                    <w:pStyle w:val="BodyText"/>
                    <w:spacing w:before="2"/>
                    <w:rPr>
                      <w:sz w:val="28"/>
                    </w:rPr>
                  </w:pPr>
                </w:p>
                <w:p>
                  <w:pPr>
                    <w:pStyle w:val="BodyText"/>
                    <w:spacing w:line="256" w:lineRule="auto" w:before="1"/>
                    <w:ind w:right="11" w:firstLine="521"/>
                    <w:jc w:val="both"/>
                  </w:pPr>
                  <w:r>
                    <w:rPr/>
                    <w:t>Настоящий  стандарт  разработан  а  соответствии  с  требованиями   Федерального  закона   от 27 декабря 2002 г. Ns 184-ФЗ «О техническом регулировании».</w:t>
                  </w:r>
                </w:p>
                <w:p>
                  <w:pPr>
                    <w:pStyle w:val="BodyText"/>
                    <w:spacing w:line="201" w:lineRule="exact"/>
                    <w:ind w:firstLine="521"/>
                    <w:jc w:val="both"/>
                  </w:pPr>
                  <w:r>
                    <w:rPr/>
                    <w:t>Настоящий стандарт является нормативным техническим документом и предназначен для реали­</w:t>
                  </w:r>
                </w:p>
                <w:p>
                  <w:pPr>
                    <w:pStyle w:val="BodyText"/>
                    <w:spacing w:line="256" w:lineRule="auto" w:before="15"/>
                  </w:pPr>
                  <w:r>
                    <w:rPr/>
                    <w:t>зации современных требований технического регулирования в процессе заказа (выбора поставщика), разработки, изготовления и приемки в эксплуатацию гидрогенераторов.</w:t>
                  </w:r>
                </w:p>
                <w:p>
                  <w:pPr>
                    <w:pStyle w:val="BodyText"/>
                    <w:spacing w:line="249" w:lineRule="auto"/>
                    <w:ind w:firstLine="521"/>
                    <w:jc w:val="both"/>
                  </w:pPr>
                  <w:r>
                    <w:rPr/>
                    <w:t>Необходимые изменения, вызванные вводом в действие новых технических регламентов и нацио­ нальных стандартов, содержащих требования, не учтенные в данном стандарта, а также введение новых требований и рекомендаций, обусловленных развитием новой техники, должны быть внесены в настоящий стандарт в соответствии с законодательством Российской Федерации.</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15"/>
                    <w:ind w:left="0" w:right="0" w:firstLine="0"/>
                    <w:jc w:val="left"/>
                    <w:rPr>
                      <w:sz w:val="18"/>
                    </w:rPr>
                  </w:pPr>
                  <w:r>
                    <w:rPr>
                      <w:sz w:val="18"/>
                    </w:rPr>
                    <w:t>IV</w:t>
                  </w:r>
                </w:p>
              </w:txbxContent>
            </v:textbox>
            <w10:wrap type="none"/>
          </v:shape>
        </w:pict>
      </w:r>
      <w:r>
        <w:rPr/>
        <w:drawing>
          <wp:anchor distT="0" distB="0" distL="0" distR="0" allowOverlap="1" layoutInCell="1" locked="0" behindDoc="1" simplePos="0" relativeHeight="268277759">
            <wp:simplePos x="0" y="0"/>
            <wp:positionH relativeFrom="page">
              <wp:posOffset>0</wp:posOffset>
            </wp:positionH>
            <wp:positionV relativeFrom="page">
              <wp:posOffset>0</wp:posOffset>
            </wp:positionV>
            <wp:extent cx="7555230" cy="10698480"/>
            <wp:effectExtent l="0" t="0" r="0" b="0"/>
            <wp:wrapNone/>
            <wp:docPr id="5" name="image6.png" descr=""/>
            <wp:cNvGraphicFramePr>
              <a:graphicFrameLocks noChangeAspect="1"/>
            </wp:cNvGraphicFramePr>
            <a:graphic>
              <a:graphicData uri="http://schemas.openxmlformats.org/drawingml/2006/picture">
                <pic:pic>
                  <pic:nvPicPr>
                    <pic:cNvPr id="6" name="image6.png"/>
                    <pic:cNvPicPr/>
                  </pic:nvPicPr>
                  <pic:blipFill>
                    <a:blip r:embed="rId11"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2.836746pt;width:483.2pt;height:714.45pt;mso-position-horizontal-relative:page;mso-position-vertical-relative:page;z-index:-157672" type="#_x0000_t202" filled="false" stroked="false">
            <v:textbox inset="0,0,0,0">
              <w:txbxContent>
                <w:p>
                  <w:pPr>
                    <w:spacing w:line="268" w:lineRule="exact" w:before="0"/>
                    <w:ind w:left="0" w:right="26" w:firstLine="0"/>
                    <w:jc w:val="right"/>
                    <w:rPr>
                      <w:sz w:val="24"/>
                    </w:rPr>
                  </w:pPr>
                  <w:r>
                    <w:rPr>
                      <w:sz w:val="24"/>
                    </w:rPr>
                    <w:t>ГОСТ Р 55260.2.1—2012</w:t>
                  </w:r>
                </w:p>
                <w:p>
                  <w:pPr>
                    <w:pStyle w:val="BodyText"/>
                    <w:rPr>
                      <w:sz w:val="26"/>
                    </w:rPr>
                  </w:pPr>
                </w:p>
                <w:p>
                  <w:pPr>
                    <w:pStyle w:val="BodyText"/>
                    <w:tabs>
                      <w:tab w:pos="3050" w:val="left" w:leader="none"/>
                      <w:tab w:pos="5084" w:val="left" w:leader="none"/>
                      <w:tab w:pos="7604" w:val="left" w:leader="none"/>
                    </w:tabs>
                    <w:spacing w:before="210"/>
                    <w:ind w:right="44"/>
                    <w:jc w:val="center"/>
                  </w:pPr>
                  <w:r>
                    <w:rPr/>
                    <w:t>Н</w:t>
                  </w:r>
                  <w:r>
                    <w:rPr>
                      <w:spacing w:val="33"/>
                    </w:rPr>
                    <w:t> </w:t>
                  </w:r>
                  <w:r>
                    <w:rPr/>
                    <w:t>А</w:t>
                  </w:r>
                  <w:r>
                    <w:rPr>
                      <w:spacing w:val="33"/>
                    </w:rPr>
                    <w:t> </w:t>
                  </w:r>
                  <w:r>
                    <w:rPr/>
                    <w:t>Ц</w:t>
                  </w:r>
                  <w:r>
                    <w:rPr>
                      <w:spacing w:val="33"/>
                    </w:rPr>
                    <w:t> </w:t>
                  </w:r>
                  <w:r>
                    <w:rPr/>
                    <w:t>И</w:t>
                  </w:r>
                  <w:r>
                    <w:rPr>
                      <w:spacing w:val="35"/>
                    </w:rPr>
                    <w:t> </w:t>
                  </w:r>
                  <w:r>
                    <w:rPr/>
                    <w:t>О</w:t>
                  </w:r>
                  <w:r>
                    <w:rPr>
                      <w:spacing w:val="35"/>
                    </w:rPr>
                    <w:t> </w:t>
                  </w:r>
                  <w:r>
                    <w:rPr/>
                    <w:t>Н</w:t>
                  </w:r>
                  <w:r>
                    <w:rPr>
                      <w:spacing w:val="35"/>
                    </w:rPr>
                    <w:t> </w:t>
                  </w:r>
                  <w:r>
                    <w:rPr/>
                    <w:t>А</w:t>
                  </w:r>
                  <w:r>
                    <w:rPr>
                      <w:spacing w:val="33"/>
                    </w:rPr>
                    <w:t> </w:t>
                  </w:r>
                  <w:r>
                    <w:rPr/>
                    <w:t>Л</w:t>
                  </w:r>
                  <w:r>
                    <w:rPr>
                      <w:spacing w:val="32"/>
                    </w:rPr>
                    <w:t> </w:t>
                  </w:r>
                  <w:r>
                    <w:rPr/>
                    <w:t>Ь</w:t>
                  </w:r>
                  <w:r>
                    <w:rPr>
                      <w:spacing w:val="33"/>
                    </w:rPr>
                    <w:t> </w:t>
                  </w:r>
                  <w:r>
                    <w:rPr/>
                    <w:t>Н</w:t>
                  </w:r>
                  <w:r>
                    <w:rPr>
                      <w:spacing w:val="35"/>
                    </w:rPr>
                    <w:t> </w:t>
                  </w:r>
                  <w:r>
                    <w:rPr/>
                    <w:t>Ы</w:t>
                  </w:r>
                  <w:r>
                    <w:rPr>
                      <w:spacing w:val="36"/>
                    </w:rPr>
                    <w:t> </w:t>
                  </w:r>
                  <w:r>
                    <w:rPr/>
                    <w:t>Й</w:t>
                    <w:tab/>
                    <w:t>С</w:t>
                  </w:r>
                  <w:r>
                    <w:rPr>
                      <w:spacing w:val="30"/>
                    </w:rPr>
                    <w:t> </w:t>
                  </w:r>
                  <w:r>
                    <w:rPr/>
                    <w:t>Т</w:t>
                  </w:r>
                  <w:r>
                    <w:rPr>
                      <w:spacing w:val="30"/>
                    </w:rPr>
                    <w:t> </w:t>
                  </w:r>
                  <w:r>
                    <w:rPr/>
                    <w:t>А</w:t>
                  </w:r>
                  <w:r>
                    <w:rPr>
                      <w:spacing w:val="30"/>
                    </w:rPr>
                    <w:t> </w:t>
                  </w:r>
                  <w:r>
                    <w:rPr/>
                    <w:t>Н</w:t>
                  </w:r>
                  <w:r>
                    <w:rPr>
                      <w:spacing w:val="30"/>
                    </w:rPr>
                    <w:t> </w:t>
                  </w:r>
                  <w:r>
                    <w:rPr/>
                    <w:t>Д</w:t>
                  </w:r>
                  <w:r>
                    <w:rPr>
                      <w:spacing w:val="30"/>
                    </w:rPr>
                    <w:t> </w:t>
                  </w:r>
                  <w:r>
                    <w:rPr/>
                    <w:t>А</w:t>
                  </w:r>
                  <w:r>
                    <w:rPr>
                      <w:spacing w:val="30"/>
                    </w:rPr>
                    <w:t> </w:t>
                  </w:r>
                  <w:r>
                    <w:rPr/>
                    <w:t>Р</w:t>
                  </w:r>
                  <w:r>
                    <w:rPr>
                      <w:spacing w:val="30"/>
                    </w:rPr>
                    <w:t> </w:t>
                  </w:r>
                  <w:r>
                    <w:rPr/>
                    <w:t>Т</w:t>
                    <w:tab/>
                    <w:t>Р О С </w:t>
                  </w:r>
                  <w:r>
                    <w:rPr>
                      <w:spacing w:val="25"/>
                    </w:rPr>
                    <w:t>С </w:t>
                  </w:r>
                  <w:r>
                    <w:rPr/>
                    <w:t>И  </w:t>
                  </w:r>
                  <w:r>
                    <w:rPr>
                      <w:spacing w:val="25"/>
                    </w:rPr>
                    <w:t>Й </w:t>
                  </w:r>
                  <w:r>
                    <w:rPr/>
                    <w:t>С К </w:t>
                  </w:r>
                  <w:r>
                    <w:rPr>
                      <w:spacing w:val="21"/>
                    </w:rPr>
                    <w:t> </w:t>
                  </w:r>
                  <w:r>
                    <w:rPr/>
                    <w:t>О</w:t>
                  </w:r>
                  <w:r>
                    <w:rPr>
                      <w:spacing w:val="28"/>
                    </w:rPr>
                    <w:t> </w:t>
                  </w:r>
                  <w:r>
                    <w:rPr/>
                    <w:t>Й</w:t>
                    <w:tab/>
                    <w:t>Ф  Е  Д  Е  Р А  Ц</w:t>
                  </w:r>
                  <w:r>
                    <w:rPr>
                      <w:spacing w:val="-18"/>
                    </w:rPr>
                    <w:t> </w:t>
                  </w:r>
                  <w:r>
                    <w:rPr/>
                    <w:t>И И</w:t>
                  </w:r>
                </w:p>
                <w:p>
                  <w:pPr>
                    <w:pStyle w:val="BodyText"/>
                    <w:rPr>
                      <w:sz w:val="20"/>
                    </w:rPr>
                  </w:pPr>
                </w:p>
                <w:p>
                  <w:pPr>
                    <w:pStyle w:val="BodyText"/>
                    <w:spacing w:before="9"/>
                    <w:rPr>
                      <w:sz w:val="15"/>
                    </w:rPr>
                  </w:pPr>
                </w:p>
                <w:p>
                  <w:pPr>
                    <w:spacing w:line="559" w:lineRule="auto" w:before="0"/>
                    <w:ind w:left="3740" w:right="3757" w:firstLine="0"/>
                    <w:jc w:val="center"/>
                    <w:rPr>
                      <w:sz w:val="19"/>
                    </w:rPr>
                  </w:pPr>
                  <w:r>
                    <w:rPr>
                      <w:sz w:val="19"/>
                    </w:rPr>
                    <w:t>Гидроэлектростанции </w:t>
                  </w:r>
                  <w:r>
                    <w:rPr>
                      <w:sz w:val="20"/>
                    </w:rPr>
                    <w:t>Ч а с т ь 2-1 </w:t>
                  </w:r>
                  <w:r>
                    <w:rPr>
                      <w:sz w:val="19"/>
                    </w:rPr>
                    <w:t>ГИДРОГЕНЕРАТОРЫ</w:t>
                  </w:r>
                </w:p>
                <w:p>
                  <w:pPr>
                    <w:pStyle w:val="BodyText"/>
                    <w:spacing w:before="3"/>
                    <w:ind w:right="26"/>
                    <w:jc w:val="center"/>
                  </w:pPr>
                  <w:r>
                    <w:rPr>
                      <w:spacing w:val="8"/>
                    </w:rPr>
                    <w:t>Технические </w:t>
                  </w:r>
                  <w:r>
                    <w:rPr>
                      <w:spacing w:val="10"/>
                    </w:rPr>
                    <w:t>требования </w:t>
                  </w:r>
                  <w:r>
                    <w:rPr>
                      <w:sz w:val="17"/>
                    </w:rPr>
                    <w:t>к  </w:t>
                  </w:r>
                  <w:r>
                    <w:rPr>
                      <w:spacing w:val="1"/>
                      <w:sz w:val="17"/>
                    </w:rPr>
                    <w:t> </w:t>
                  </w:r>
                  <w:r>
                    <w:rPr>
                      <w:spacing w:val="7"/>
                    </w:rPr>
                    <w:t>поставке</w:t>
                  </w:r>
                </w:p>
                <w:p>
                  <w:pPr>
                    <w:pStyle w:val="BodyText"/>
                    <w:spacing w:before="5"/>
                    <w:rPr>
                      <w:sz w:val="26"/>
                    </w:rPr>
                  </w:pPr>
                </w:p>
                <w:p>
                  <w:pPr>
                    <w:spacing w:before="0"/>
                    <w:ind w:left="0" w:right="29" w:firstLine="0"/>
                    <w:jc w:val="center"/>
                    <w:rPr>
                      <w:sz w:val="17"/>
                    </w:rPr>
                  </w:pPr>
                  <w:r>
                    <w:rPr>
                      <w:spacing w:val="1"/>
                      <w:sz w:val="17"/>
                    </w:rPr>
                    <w:t>Hydro </w:t>
                  </w:r>
                  <w:r>
                    <w:rPr>
                      <w:spacing w:val="3"/>
                      <w:sz w:val="17"/>
                    </w:rPr>
                    <w:t>power </w:t>
                  </w:r>
                  <w:r>
                    <w:rPr>
                      <w:spacing w:val="2"/>
                      <w:sz w:val="17"/>
                    </w:rPr>
                    <w:t>plants. </w:t>
                  </w:r>
                  <w:r>
                    <w:rPr>
                      <w:spacing w:val="5"/>
                      <w:sz w:val="17"/>
                    </w:rPr>
                    <w:t>Part </w:t>
                  </w:r>
                  <w:r>
                    <w:rPr>
                      <w:spacing w:val="1"/>
                      <w:sz w:val="17"/>
                    </w:rPr>
                    <w:t>2-1. </w:t>
                  </w:r>
                  <w:r>
                    <w:rPr>
                      <w:spacing w:val="2"/>
                      <w:sz w:val="17"/>
                    </w:rPr>
                    <w:t>Hydrotreaters.  </w:t>
                  </w:r>
                  <w:r>
                    <w:rPr>
                      <w:spacing w:val="3"/>
                      <w:sz w:val="17"/>
                    </w:rPr>
                    <w:t>Procurement</w:t>
                  </w:r>
                  <w:r>
                    <w:rPr>
                      <w:spacing w:val="-30"/>
                      <w:sz w:val="17"/>
                    </w:rPr>
                    <w:t> </w:t>
                  </w:r>
                  <w:r>
                    <w:rPr>
                      <w:spacing w:val="1"/>
                      <w:sz w:val="17"/>
                    </w:rPr>
                    <w:t>specification</w:t>
                  </w:r>
                </w:p>
                <w:p>
                  <w:pPr>
                    <w:pStyle w:val="BodyText"/>
                    <w:spacing w:before="2"/>
                    <w:rPr>
                      <w:sz w:val="25"/>
                    </w:rPr>
                  </w:pPr>
                </w:p>
                <w:p>
                  <w:pPr>
                    <w:spacing w:before="1"/>
                    <w:ind w:left="0" w:right="32" w:firstLine="0"/>
                    <w:jc w:val="right"/>
                    <w:rPr>
                      <w:sz w:val="17"/>
                    </w:rPr>
                  </w:pPr>
                  <w:r>
                    <w:rPr>
                      <w:sz w:val="17"/>
                    </w:rPr>
                    <w:t>Дата  введения  — 2014—07—01</w:t>
                  </w:r>
                </w:p>
                <w:p>
                  <w:pPr>
                    <w:pStyle w:val="BodyText"/>
                    <w:rPr>
                      <w:sz w:val="21"/>
                    </w:rPr>
                  </w:pPr>
                </w:p>
                <w:p>
                  <w:pPr>
                    <w:spacing w:before="1"/>
                    <w:ind w:left="531" w:right="0" w:firstLine="0"/>
                    <w:jc w:val="left"/>
                    <w:rPr>
                      <w:sz w:val="26"/>
                    </w:rPr>
                  </w:pPr>
                  <w:r>
                    <w:rPr>
                      <w:sz w:val="26"/>
                    </w:rPr>
                    <w:t>1  Область применения</w:t>
                  </w:r>
                </w:p>
                <w:p>
                  <w:pPr>
                    <w:pStyle w:val="BodyText"/>
                    <w:spacing w:before="11"/>
                    <w:rPr>
                      <w:sz w:val="21"/>
                    </w:rPr>
                  </w:pPr>
                </w:p>
                <w:p>
                  <w:pPr>
                    <w:pStyle w:val="BodyText"/>
                    <w:spacing w:line="256" w:lineRule="auto"/>
                    <w:ind w:left="18" w:right="14" w:firstLine="513"/>
                    <w:jc w:val="both"/>
                  </w:pPr>
                  <w:r>
                    <w:rPr/>
                    <w:t>1.1 Настоящий стандарт устанавливает требования и нормы к условиям поставки гидрогенерато­ ров для гидроэлектростанций и гидроаккумулирующих электростанций.</w:t>
                  </w:r>
                </w:p>
                <w:p>
                  <w:pPr>
                    <w:pStyle w:val="BodyText"/>
                    <w:spacing w:line="256" w:lineRule="auto"/>
                    <w:ind w:left="18" w:right="15" w:firstLine="513"/>
                    <w:jc w:val="both"/>
                  </w:pPr>
                  <w:r>
                    <w:rPr/>
                    <w:t>1.2 Требования и нормы стандарта должны реализоваться при заказе и изготовлении гидрогене­ раторов. их приемке от изготовителя (поставщика) в целях обеспечения эффективной, надежной и безо­ пасной эксплуатации поставляемого оборудования.</w:t>
                  </w:r>
                </w:p>
                <w:p>
                  <w:pPr>
                    <w:pStyle w:val="BodyText"/>
                    <w:spacing w:line="256" w:lineRule="auto"/>
                    <w:ind w:left="18" w:right="29" w:firstLine="513"/>
                    <w:jc w:val="both"/>
                  </w:pPr>
                  <w:r>
                    <w:rPr/>
                    <w:t>1.3 Требования и нормы настоящего стандарта распространяются на следующее оборудование гидроэлектростанций:</w:t>
                  </w:r>
                </w:p>
                <w:p>
                  <w:pPr>
                    <w:pStyle w:val="BodyText"/>
                    <w:spacing w:line="256" w:lineRule="auto"/>
                    <w:ind w:left="9" w:right="28" w:firstLine="522"/>
                    <w:jc w:val="both"/>
                  </w:pPr>
                  <w:r>
                    <w:rPr/>
                    <w:t>• трехфазные синхронные явнополюсные вертикальные гидрогенераторы с воздушной и водяной системами охлаждения, предназначенные для соединения с гидравлическими турбинами;</w:t>
                  </w:r>
                </w:p>
                <w:p>
                  <w:pPr>
                    <w:pStyle w:val="BodyText"/>
                    <w:spacing w:line="256" w:lineRule="auto"/>
                    <w:ind w:right="29" w:firstLine="522"/>
                    <w:jc w:val="both"/>
                  </w:pPr>
                  <w:r>
                    <w:rPr/>
                    <w:t>• генераторы-двигатели частотой 50 Гц. предназначенные для соединения с гидравлическими обратимыми насосами-турбинами:</w:t>
                  </w:r>
                </w:p>
                <w:p>
                  <w:pPr>
                    <w:pStyle w:val="BodyText"/>
                    <w:spacing w:line="256" w:lineRule="auto"/>
                    <w:ind w:left="17" w:right="14" w:firstLine="504"/>
                    <w:jc w:val="both"/>
                  </w:pPr>
                  <w:r>
                    <w:rPr/>
                    <w:t>• основные технологические системы (система возбуждения, охлаждения, маслоснабжения. тор­ можения) гидрогенераторов.</w:t>
                  </w:r>
                </w:p>
                <w:p>
                  <w:pPr>
                    <w:pStyle w:val="BodyText"/>
                    <w:spacing w:line="256" w:lineRule="auto"/>
                    <w:ind w:left="9" w:right="17" w:firstLine="522"/>
                    <w:jc w:val="both"/>
                  </w:pPr>
                  <w:r>
                    <w:rPr/>
                    <w:t>1.4 Настоящий стандарт предназначен для формирования гидрогенерирующими компаниями и эксплуатирующими организациями технических требований (технического задания) при организации заказов и поставок гидрогенераторов и генераторов-двигателей для электростанций.</w:t>
                  </w:r>
                </w:p>
                <w:p>
                  <w:pPr>
                    <w:pStyle w:val="BodyText"/>
                    <w:spacing w:line="256" w:lineRule="auto"/>
                    <w:ind w:right="15" w:firstLine="530"/>
                    <w:jc w:val="both"/>
                  </w:pPr>
                  <w:r>
                    <w:rPr/>
                    <w:t>1.5 Настоящий стандарт определяет состав и порядок работ при проведении испытаний и приемке оборудования согласно 1.3е эксплуатацию, минимально необходимых для оценки соответствия постав­ ляемого оборудования техническим требованиям, а также для принятия решений о проведении допол­ нительных натурных испытаний по специальным программам.</w:t>
                  </w:r>
                </w:p>
                <w:p>
                  <w:pPr>
                    <w:pStyle w:val="BodyText"/>
                    <w:spacing w:line="256" w:lineRule="auto"/>
                    <w:ind w:left="9" w:right="18" w:firstLine="530"/>
                    <w:jc w:val="both"/>
                  </w:pPr>
                  <w:r>
                    <w:rPr/>
                    <w:t>1.6 Настоящий стандарт устанавливает основные требования и не учитывает все возможные осо­ бенности применения этих требований для каждого конкретного заказа или поставки оборудования, а также для отдельных гидроэлектростанций.</w:t>
                  </w:r>
                </w:p>
                <w:p>
                  <w:pPr>
                    <w:pStyle w:val="BodyText"/>
                    <w:spacing w:before="4"/>
                  </w:pPr>
                </w:p>
                <w:p>
                  <w:pPr>
                    <w:spacing w:before="0"/>
                    <w:ind w:left="522" w:right="0" w:firstLine="0"/>
                    <w:jc w:val="left"/>
                    <w:rPr>
                      <w:sz w:val="26"/>
                    </w:rPr>
                  </w:pPr>
                  <w:r>
                    <w:rPr>
                      <w:sz w:val="26"/>
                    </w:rPr>
                    <w:t>2  Нормативные</w:t>
                  </w:r>
                  <w:r>
                    <w:rPr>
                      <w:spacing w:val="-57"/>
                      <w:sz w:val="26"/>
                    </w:rPr>
                    <w:t> </w:t>
                  </w:r>
                  <w:r>
                    <w:rPr>
                      <w:sz w:val="26"/>
                    </w:rPr>
                    <w:t>ссылки</w:t>
                  </w:r>
                </w:p>
                <w:p>
                  <w:pPr>
                    <w:pStyle w:val="BodyText"/>
                    <w:spacing w:before="234"/>
                    <w:ind w:left="522"/>
                  </w:pPr>
                  <w:r>
                    <w:rPr/>
                    <w:t>8    настоящем стандарте использованы нормативные ссылки на следующие стандарты:</w:t>
                  </w:r>
                </w:p>
                <w:p>
                  <w:pPr>
                    <w:pStyle w:val="BodyText"/>
                    <w:spacing w:line="256" w:lineRule="auto" w:before="33"/>
                    <w:ind w:left="522"/>
                  </w:pPr>
                  <w:r>
                    <w:rPr/>
                    <w:t>ГОСТ 2.601— 2006 Единая система конструкторской документации. Эксплуатационные документы ГОСТ 4.167—85   Система показателей качества продукции. Машины электрические вращающие­</w:t>
                  </w:r>
                </w:p>
                <w:p>
                  <w:pPr>
                    <w:pStyle w:val="BodyText"/>
                  </w:pPr>
                  <w:r>
                    <w:rPr/>
                    <w:t>ся крупные свыше 355 габарита. Номенклатура показателей</w:t>
                  </w:r>
                </w:p>
                <w:p>
                  <w:pPr>
                    <w:pStyle w:val="BodyText"/>
                    <w:spacing w:line="256" w:lineRule="auto" w:before="15"/>
                    <w:ind w:left="17" w:right="14" w:firstLine="504"/>
                    <w:jc w:val="both"/>
                  </w:pPr>
                  <w:r>
                    <w:rPr/>
                    <w:t>ГОСТ 12.0.003—83 Система стандартов безопасности труда. Опасные и вредные производствен­ ные факторы. Классификация</w:t>
                  </w:r>
                </w:p>
                <w:p>
                  <w:pPr>
                    <w:pStyle w:val="BodyText"/>
                    <w:spacing w:line="256" w:lineRule="auto" w:before="1"/>
                    <w:ind w:left="17" w:right="23" w:firstLine="504"/>
                    <w:jc w:val="both"/>
                  </w:pPr>
                  <w:r>
                    <w:rPr/>
                    <w:t>ГОСТ 12.1.003— 83 Система стандартов безопасности труда. Шум. Общие требования безопас­ ности</w:t>
                  </w:r>
                </w:p>
                <w:p>
                  <w:pPr>
                    <w:pStyle w:val="BodyText"/>
                    <w:spacing w:line="256" w:lineRule="auto" w:before="1"/>
                    <w:ind w:right="29" w:firstLine="522"/>
                    <w:jc w:val="both"/>
                  </w:pPr>
                  <w:r>
                    <w:rPr/>
                    <w:t>ГОСТ 12.1.004— 91 Система стандартов безопасности труда. Пожарная безопасность. Общие требования</w:t>
                  </w:r>
                </w:p>
                <w:p>
                  <w:pPr>
                    <w:pStyle w:val="BodyText"/>
                    <w:spacing w:before="2"/>
                    <w:rPr>
                      <w:sz w:val="25"/>
                    </w:rPr>
                  </w:pPr>
                </w:p>
                <w:p>
                  <w:pPr>
                    <w:spacing w:before="0"/>
                    <w:ind w:left="17" w:right="0" w:firstLine="0"/>
                    <w:jc w:val="left"/>
                    <w:rPr>
                      <w:sz w:val="17"/>
                    </w:rPr>
                  </w:pPr>
                  <w:r>
                    <w:rPr>
                      <w:sz w:val="17"/>
                    </w:rPr>
                    <w:t>Издание оф ициальное</w:t>
                  </w:r>
                </w:p>
                <w:p>
                  <w:pPr>
                    <w:pStyle w:val="BodyText"/>
                    <w:spacing w:before="136"/>
                    <w:jc w:val="right"/>
                  </w:pPr>
                  <w:r>
                    <w:rPr>
                      <w:w w:val="99"/>
                    </w:rPr>
                    <w:t>1</w:t>
                  </w:r>
                </w:p>
              </w:txbxContent>
            </v:textbox>
            <w10:wrap type="none"/>
          </v:shape>
        </w:pict>
      </w:r>
      <w:r>
        <w:rPr/>
        <w:drawing>
          <wp:anchor distT="0" distB="0" distL="0" distR="0" allowOverlap="1" layoutInCell="1" locked="0" behindDoc="1" simplePos="0" relativeHeight="268277807">
            <wp:simplePos x="0" y="0"/>
            <wp:positionH relativeFrom="page">
              <wp:posOffset>0</wp:posOffset>
            </wp:positionH>
            <wp:positionV relativeFrom="page">
              <wp:posOffset>0</wp:posOffset>
            </wp:positionV>
            <wp:extent cx="7555230" cy="10698480"/>
            <wp:effectExtent l="0" t="0" r="0" b="0"/>
            <wp:wrapNone/>
            <wp:docPr id="7" name="image7.png" descr=""/>
            <wp:cNvGraphicFramePr>
              <a:graphicFrameLocks noChangeAspect="1"/>
            </wp:cNvGraphicFramePr>
            <a:graphic>
              <a:graphicData uri="http://schemas.openxmlformats.org/drawingml/2006/picture">
                <pic:pic>
                  <pic:nvPicPr>
                    <pic:cNvPr id="8" name="image7.png"/>
                    <pic:cNvPicPr/>
                  </pic:nvPicPr>
                  <pic:blipFill>
                    <a:blip r:embed="rId12"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bookmarkStart w:name="_bookmark0" w:id="1"/>
      <w:bookmarkEnd w:id="1"/>
      <w:r>
        <w:rPr/>
      </w:r>
      <w:bookmarkStart w:name="_bookmark1" w:id="2"/>
      <w:bookmarkEnd w:id="2"/>
      <w:r>
        <w:rPr/>
      </w: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200996pt;margin-top:73.299927pt;width:482.5pt;height:714.35pt;mso-position-horizontal-relative:page;mso-position-vertical-relative:page;z-index:-157624" type="#_x0000_t202" filled="false" stroked="false">
            <v:textbox inset="0,0,0,0">
              <w:txbxContent>
                <w:p>
                  <w:pPr>
                    <w:pStyle w:val="BodyText"/>
                    <w:spacing w:line="212" w:lineRule="exact"/>
                    <w:ind w:left="17"/>
                  </w:pPr>
                  <w:r>
                    <w:rPr/>
                    <w:t>ГОСТ  Р 55260.2.1— 2012</w:t>
                  </w:r>
                </w:p>
                <w:p>
                  <w:pPr>
                    <w:pStyle w:val="BodyText"/>
                    <w:spacing w:before="9"/>
                    <w:rPr>
                      <w:sz w:val="24"/>
                    </w:rPr>
                  </w:pPr>
                </w:p>
                <w:p>
                  <w:pPr>
                    <w:pStyle w:val="BodyText"/>
                    <w:ind w:left="530"/>
                  </w:pPr>
                  <w:r>
                    <w:rPr/>
                    <w:t>ГОСТ  12.2.007.0— 75   Система  стандартов  безопасности  труда.  Изделия электротехнические.</w:t>
                  </w:r>
                </w:p>
                <w:p>
                  <w:pPr>
                    <w:pStyle w:val="BodyText"/>
                    <w:spacing w:before="15"/>
                    <w:ind w:left="9"/>
                  </w:pPr>
                  <w:r>
                    <w:rPr/>
                    <w:t>Общие требования безопасности</w:t>
                  </w:r>
                </w:p>
                <w:p>
                  <w:pPr>
                    <w:pStyle w:val="BodyText"/>
                    <w:spacing w:line="256" w:lineRule="auto" w:before="15"/>
                    <w:ind w:left="9" w:firstLine="521"/>
                    <w:jc w:val="both"/>
                  </w:pPr>
                  <w:r>
                    <w:rPr/>
                    <w:t>ГОСТ 12.2.007.1— 75 Система стандартов безопасности труда. Машины электрические вращаю­ щиеся. Требования безопасности</w:t>
                  </w:r>
                </w:p>
                <w:p>
                  <w:pPr>
                    <w:pStyle w:val="BodyText"/>
                    <w:ind w:left="530"/>
                  </w:pPr>
                  <w:r>
                    <w:rPr/>
                    <w:t>ГОСТ   12.2.049  Система   стандартов  безопасности  труда.   Оборудование  производственное.</w:t>
                  </w:r>
                </w:p>
                <w:p>
                  <w:pPr>
                    <w:pStyle w:val="BodyText"/>
                    <w:spacing w:before="15"/>
                    <w:ind w:left="9"/>
                  </w:pPr>
                  <w:r>
                    <w:rPr/>
                    <w:t>Общие эргономические требования</w:t>
                  </w:r>
                </w:p>
                <w:p>
                  <w:pPr>
                    <w:pStyle w:val="BodyText"/>
                    <w:spacing w:line="237" w:lineRule="auto" w:before="17"/>
                    <w:ind w:left="9" w:right="1" w:firstLine="521"/>
                    <w:jc w:val="both"/>
                  </w:pPr>
                  <w:r>
                    <w:rPr/>
                    <w:t>ГОСТ 12.3.019—80 Система стандартов безопасности труда. Испытания и измерения электричес­ кие. Общие требования безопасности</w:t>
                  </w:r>
                </w:p>
                <w:p>
                  <w:pPr>
                    <w:pStyle w:val="BodyText"/>
                    <w:spacing w:line="237" w:lineRule="auto" w:before="35"/>
                    <w:ind w:left="9" w:firstLine="521"/>
                    <w:jc w:val="both"/>
                  </w:pPr>
                  <w:r>
                    <w:rPr/>
                    <w:t>ГОСТ 15.005—86 Система разработки и постановки продукции на производство. Создание изде­ лий единичного и мелкосерийного производства, собираемых на месте эксплуатации</w:t>
                  </w:r>
                </w:p>
                <w:p>
                  <w:pPr>
                    <w:pStyle w:val="BodyText"/>
                    <w:spacing w:before="15"/>
                    <w:ind w:left="530"/>
                  </w:pPr>
                  <w:r>
                    <w:rPr/>
                    <w:t>ГОСТ 27.002—2009  Надежность в технике. Термины и определения</w:t>
                  </w:r>
                </w:p>
                <w:p>
                  <w:pPr>
                    <w:pStyle w:val="BodyText"/>
                    <w:spacing w:line="237" w:lineRule="auto" w:before="35"/>
                    <w:ind w:left="9" w:firstLine="521"/>
                    <w:jc w:val="both"/>
                  </w:pPr>
                  <w:r>
                    <w:rPr/>
                    <w:t>ГОСТ 5616—89 Генераторы и генераторы-двигатели электрические гидротурбинные. Общие тех­ нические условия</w:t>
                  </w:r>
                </w:p>
                <w:p>
                  <w:pPr>
                    <w:pStyle w:val="BodyText"/>
                    <w:spacing w:line="276" w:lineRule="auto" w:before="15"/>
                    <w:ind w:left="530" w:right="215"/>
                  </w:pPr>
                  <w:r>
                    <w:rPr/>
                    <w:t>ГОСТ 8865—93 Системы электрической изоляции. Оценка нагревостойкости и классификация ГОСТ 9972— 74  Масла нефтяные турбинные с присадками. Технические условия</w:t>
                  </w:r>
                </w:p>
                <w:p>
                  <w:pPr>
                    <w:pStyle w:val="BodyText"/>
                    <w:spacing w:line="202" w:lineRule="exact"/>
                    <w:ind w:left="530"/>
                  </w:pPr>
                  <w:r>
                    <w:rPr/>
                    <w:t>ГОСТ 10169—77   Машины электрические трехфаэные синхронные. Методы испытаний</w:t>
                  </w:r>
                </w:p>
                <w:p>
                  <w:pPr>
                    <w:pStyle w:val="BodyText"/>
                    <w:spacing w:before="15"/>
                    <w:ind w:left="530"/>
                  </w:pPr>
                  <w:r>
                    <w:rPr/>
                    <w:t>ГОСТ 11828— 86   Машины электрические вращающиеся. Общие методы испытаний</w:t>
                  </w:r>
                </w:p>
                <w:p>
                  <w:pPr>
                    <w:pStyle w:val="BodyText"/>
                    <w:spacing w:line="247" w:lineRule="auto" w:before="15"/>
                    <w:ind w:firstLine="530"/>
                    <w:jc w:val="both"/>
                  </w:pPr>
                  <w:r>
                    <w:rPr/>
                    <w:t>ГОСТ 15150— 69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 действий климатических факторов внешней среды</w:t>
                  </w:r>
                </w:p>
                <w:p>
                  <w:pPr>
                    <w:pStyle w:val="BodyText"/>
                    <w:spacing w:line="256" w:lineRule="auto" w:before="27"/>
                    <w:ind w:left="530"/>
                  </w:pPr>
                  <w:r>
                    <w:rPr/>
                    <w:t>ГОСТ 16772—77 Трансформаторы и реакторы преобразовательные. Общие технические условия ГОСТ 17494— 87   Машины электрические вращающиеся. Классификация степеней защиты, обес­</w:t>
                  </w:r>
                </w:p>
                <w:p>
                  <w:pPr>
                    <w:pStyle w:val="BodyText"/>
                    <w:spacing w:line="201" w:lineRule="exact"/>
                    <w:ind w:left="9"/>
                  </w:pPr>
                  <w:r>
                    <w:rPr/>
                    <w:t>печиваемых оболочками вращающихся электрических машин</w:t>
                  </w:r>
                </w:p>
                <w:p>
                  <w:pPr>
                    <w:pStyle w:val="BodyText"/>
                    <w:spacing w:line="237" w:lineRule="auto" w:before="36"/>
                    <w:ind w:left="9" w:firstLine="521"/>
                    <w:jc w:val="both"/>
                  </w:pPr>
                  <w:r>
                    <w:rPr/>
                    <w:t>ГОСТ 17516.1—90 Изделия электротехнические. Общие требования в части стойкости к механи­ ческим внешним  воздействующим факторам</w:t>
                  </w:r>
                </w:p>
                <w:p>
                  <w:pPr>
                    <w:pStyle w:val="BodyText"/>
                    <w:spacing w:before="15"/>
                    <w:ind w:left="530"/>
                  </w:pPr>
                  <w:r>
                    <w:rPr/>
                    <w:t>ГОСТ 18620— 86  Изделия электротехнические. Маркировка</w:t>
                  </w:r>
                </w:p>
                <w:p>
                  <w:pPr>
                    <w:pStyle w:val="BodyText"/>
                    <w:spacing w:line="217" w:lineRule="exact" w:before="33"/>
                    <w:ind w:left="530"/>
                  </w:pPr>
                  <w:r>
                    <w:rPr/>
                    <w:t>ГОСТ   21130— 75  Изделия  электротехнические.   Зажимы   заземляющие  и   знаки заземления.</w:t>
                  </w:r>
                </w:p>
                <w:p>
                  <w:pPr>
                    <w:pStyle w:val="BodyText"/>
                    <w:spacing w:line="217" w:lineRule="exact"/>
                    <w:ind w:left="9"/>
                  </w:pPr>
                  <w:r>
                    <w:rPr/>
                    <w:t>Конструкция и размеры</w:t>
                  </w:r>
                </w:p>
                <w:p>
                  <w:pPr>
                    <w:pStyle w:val="BodyText"/>
                    <w:spacing w:line="256" w:lineRule="auto" w:before="15"/>
                    <w:ind w:left="9" w:right="15" w:firstLine="521"/>
                    <w:jc w:val="both"/>
                  </w:pPr>
                  <w:r>
                    <w:rPr/>
                    <w:t>ГОСТ 21558—2000 Системы возбуждения турбогенераторов, гидрогенераторов и синхронных компенсаторов. Общие технические условия</w:t>
                  </w:r>
                </w:p>
                <w:p>
                  <w:pPr>
                    <w:pStyle w:val="BodyText"/>
                    <w:spacing w:line="256" w:lineRule="auto"/>
                    <w:ind w:left="9" w:right="1" w:firstLine="521"/>
                    <w:jc w:val="both"/>
                  </w:pPr>
                  <w:r>
                    <w:rPr/>
                    <w:t>ГОСТ 23216—78 Изделия электротехнические. Хранение, транспортирование, временная проти­ вокоррозионная защита, упаковка. Общие требования и методы испытаний</w:t>
                  </w:r>
                </w:p>
                <w:p>
                  <w:pPr>
                    <w:pStyle w:val="BodyText"/>
                    <w:spacing w:line="256" w:lineRule="auto"/>
                    <w:ind w:left="9" w:right="17" w:firstLine="521"/>
                    <w:jc w:val="both"/>
                  </w:pPr>
                  <w:r>
                    <w:rPr/>
                    <w:t>ГОСТ 26772—85 Машины электрические вращающиеся. Обозначение выводов и направление вращения</w:t>
                  </w:r>
                </w:p>
                <w:p>
                  <w:pPr>
                    <w:pStyle w:val="BodyText"/>
                    <w:ind w:left="530"/>
                  </w:pPr>
                  <w:r>
                    <w:rPr/>
                    <w:t>ГОСТ 27471—87   Машины электрические вращающиеся. Термины и определения</w:t>
                  </w:r>
                </w:p>
                <w:p>
                  <w:pPr>
                    <w:pStyle w:val="BodyText"/>
                    <w:spacing w:line="256" w:lineRule="auto" w:before="15"/>
                    <w:ind w:left="9" w:right="2" w:firstLine="521"/>
                    <w:jc w:val="both"/>
                  </w:pPr>
                  <w:r>
                    <w:rPr/>
                    <w:t>ГОСТ 30546.1—98 Общие требования к машинам, приборам и другим техническим изделиям и методы расчета их сложных конструкций в части сейсмостойкости</w:t>
                  </w:r>
                </w:p>
                <w:p>
                  <w:pPr>
                    <w:pStyle w:val="BodyText"/>
                    <w:spacing w:line="256" w:lineRule="auto"/>
                    <w:ind w:left="9" w:firstLine="521"/>
                    <w:jc w:val="both"/>
                  </w:pPr>
                  <w:r>
                    <w:rPr/>
                    <w:t>ГОСТ Р 12.4.028—2001 Система стандартов безопасности труда. Цвета сигнальные, знаки безо­ пасности и разметка сигнальная. Назначение и правила применения. Общие технические требования и характеристики. Методы испытаний</w:t>
                  </w:r>
                </w:p>
                <w:p>
                  <w:pPr>
                    <w:pStyle w:val="BodyText"/>
                    <w:spacing w:line="256" w:lineRule="auto"/>
                    <w:ind w:left="9" w:firstLine="521"/>
                    <w:jc w:val="both"/>
                  </w:pPr>
                  <w:r>
                    <w:rPr/>
                    <w:t>ГОСТ Р 50746— 2000 Совместимость технических средств электромагнитная. Технические сред­ ства для атомныхстанций. Требования и методы испытаний</w:t>
                  </w:r>
                </w:p>
                <w:p>
                  <w:pPr>
                    <w:pStyle w:val="BodyText"/>
                    <w:spacing w:line="237" w:lineRule="auto" w:before="2"/>
                    <w:ind w:left="9" w:right="14" w:firstLine="521"/>
                    <w:jc w:val="both"/>
                  </w:pPr>
                  <w:r>
                    <w:rPr/>
                    <w:t>ГОСТ Р 51317.4.1— 2000 Совместимость технических средств электромагнитная. Испытания на помехоустойчивость, виды испытаний</w:t>
                  </w:r>
                </w:p>
                <w:p>
                  <w:pPr>
                    <w:pStyle w:val="BodyText"/>
                    <w:spacing w:line="237" w:lineRule="auto" w:before="35"/>
                    <w:ind w:right="16" w:firstLine="530"/>
                    <w:jc w:val="both"/>
                  </w:pPr>
                  <w:r>
                    <w:rPr/>
                    <w:t>ГОСТ Р 52776— 2007 (МЭК 60034-1— 2004} Машины электрические вращающиеся. Номинальные данные и характеристики</w:t>
                  </w:r>
                </w:p>
                <w:p>
                  <w:pPr>
                    <w:spacing w:line="264" w:lineRule="auto" w:before="124"/>
                    <w:ind w:left="0" w:right="0" w:firstLine="521"/>
                    <w:jc w:val="both"/>
                    <w:rPr>
                      <w:sz w:val="17"/>
                    </w:rPr>
                  </w:pPr>
                  <w:r>
                    <w:rPr>
                      <w:sz w:val="17"/>
                    </w:rPr>
                    <w:t>П р и м е ч а н и е — При пользовании настоящим стандартом целесообразно проверить действие ссылоч­ ных стандартов а информационной системе общего пользования — на официальном  сайте  Федерального агентства по техническому регулированию и метрологии а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 кам ежемесячного информационного указателя «Национальные стандарты» за текущий год. Если заменен ссылоч­ ный стандарт, на который дана недатированная ссылка, то рекомендуется  использовать действующую  версию этого стандарта с учетом всех внесенных еденную версию изменений. Если заменен ссылочный стандарт, на кото­ рый дана датированная ссылка, то рекомендуется использовать версию этого стандарта с указанным выше годом утвержд 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применятьбез учета данного изменения. Если ссылочный стандарт отменен без замены, то положе­ ние. в котором дане ссыпка  на него, рекомендуется применять в части, не затрагивающей эту ссылку.</w:t>
                  </w:r>
                </w:p>
                <w:p>
                  <w:pPr>
                    <w:spacing w:before="154"/>
                    <w:ind w:left="8" w:right="0" w:firstLine="0"/>
                    <w:jc w:val="left"/>
                    <w:rPr>
                      <w:sz w:val="18"/>
                    </w:rPr>
                  </w:pPr>
                  <w:r>
                    <w:rPr>
                      <w:sz w:val="18"/>
                    </w:rPr>
                    <w:t>2</w:t>
                  </w:r>
                </w:p>
              </w:txbxContent>
            </v:textbox>
            <w10:wrap type="none"/>
          </v:shape>
        </w:pict>
      </w:r>
      <w:r>
        <w:rPr/>
        <w:drawing>
          <wp:anchor distT="0" distB="0" distL="0" distR="0" allowOverlap="1" layoutInCell="1" locked="0" behindDoc="1" simplePos="0" relativeHeight="268277855">
            <wp:simplePos x="0" y="0"/>
            <wp:positionH relativeFrom="page">
              <wp:posOffset>0</wp:posOffset>
            </wp:positionH>
            <wp:positionV relativeFrom="page">
              <wp:posOffset>0</wp:posOffset>
            </wp:positionV>
            <wp:extent cx="7555230" cy="10698480"/>
            <wp:effectExtent l="0" t="0" r="0" b="0"/>
            <wp:wrapNone/>
            <wp:docPr id="9" name="image8.png" descr=""/>
            <wp:cNvGraphicFramePr>
              <a:graphicFrameLocks noChangeAspect="1"/>
            </wp:cNvGraphicFramePr>
            <a:graphic>
              <a:graphicData uri="http://schemas.openxmlformats.org/drawingml/2006/picture">
                <pic:pic>
                  <pic:nvPicPr>
                    <pic:cNvPr id="10" name="image8.png"/>
                    <pic:cNvPicPr/>
                  </pic:nvPicPr>
                  <pic:blipFill>
                    <a:blip r:embed="rId13"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3.299927pt;width:482.75pt;height:714.45pt;mso-position-horizontal-relative:page;mso-position-vertical-relative:page;z-index:-157576" type="#_x0000_t202" filled="false" stroked="false">
            <v:textbox inset="0,0,0,0">
              <w:txbxContent>
                <w:p>
                  <w:pPr>
                    <w:pStyle w:val="BodyText"/>
                    <w:spacing w:line="212" w:lineRule="exact"/>
                    <w:ind w:right="19"/>
                    <w:jc w:val="right"/>
                  </w:pPr>
                  <w:r>
                    <w:rPr/>
                    <w:t>ГОСТ  Р 55260.2.1—2012</w:t>
                  </w:r>
                </w:p>
                <w:p>
                  <w:pPr>
                    <w:pStyle w:val="BodyText"/>
                    <w:spacing w:before="2"/>
                    <w:rPr>
                      <w:sz w:val="22"/>
                    </w:rPr>
                  </w:pPr>
                </w:p>
                <w:p>
                  <w:pPr>
                    <w:tabs>
                      <w:tab w:pos="951" w:val="left" w:leader="none"/>
                    </w:tabs>
                    <w:spacing w:before="1"/>
                    <w:ind w:left="531" w:right="0" w:firstLine="0"/>
                    <w:jc w:val="left"/>
                    <w:rPr>
                      <w:sz w:val="26"/>
                    </w:rPr>
                  </w:pPr>
                  <w:r>
                    <w:rPr>
                      <w:sz w:val="26"/>
                    </w:rPr>
                    <w:t>3</w:t>
                    <w:tab/>
                  </w:r>
                  <w:r>
                    <w:rPr>
                      <w:spacing w:val="-3"/>
                      <w:sz w:val="26"/>
                    </w:rPr>
                    <w:t>Термины </w:t>
                  </w:r>
                  <w:r>
                    <w:rPr>
                      <w:sz w:val="26"/>
                    </w:rPr>
                    <w:t>и</w:t>
                  </w:r>
                  <w:r>
                    <w:rPr>
                      <w:spacing w:val="-35"/>
                      <w:sz w:val="26"/>
                    </w:rPr>
                    <w:t> </w:t>
                  </w:r>
                  <w:r>
                    <w:rPr>
                      <w:spacing w:val="-4"/>
                      <w:sz w:val="26"/>
                    </w:rPr>
                    <w:t>определения</w:t>
                  </w:r>
                </w:p>
                <w:p>
                  <w:pPr>
                    <w:pStyle w:val="BodyText"/>
                    <w:spacing w:line="256" w:lineRule="auto" w:before="235"/>
                    <w:ind w:left="17" w:firstLine="504"/>
                    <w:jc w:val="both"/>
                  </w:pPr>
                  <w:r>
                    <w:rPr/>
                    <w:t>8 настоящем стандарте применены термины по ГОСТ 27.002. ГОСТ27471. а также следующие тер­ мины с соответствующими определениями:</w:t>
                  </w:r>
                </w:p>
                <w:p>
                  <w:pPr>
                    <w:pStyle w:val="BodyText"/>
                    <w:spacing w:line="256" w:lineRule="auto" w:before="1"/>
                    <w:ind w:right="6" w:firstLine="522"/>
                    <w:jc w:val="both"/>
                  </w:pPr>
                  <w:r>
                    <w:rPr/>
                    <w:t>3.1 в озб удител ь: Устройство, являющееся составнойчастьюсиствмывозбуждвния. предназна­ ченное для питания постоянным током обмотки возбуждения гидрогенератора и представляющее собой электрическую машину постоянного тока либо полупроводниковый преобразователь в комплексе с источником питания переменного тока.</w:t>
                  </w:r>
                </w:p>
                <w:p>
                  <w:pPr>
                    <w:spacing w:line="264" w:lineRule="auto" w:before="91"/>
                    <w:ind w:left="0" w:right="12" w:firstLine="522"/>
                    <w:jc w:val="both"/>
                    <w:rPr>
                      <w:sz w:val="17"/>
                    </w:rPr>
                  </w:pPr>
                  <w:r>
                    <w:rPr>
                      <w:sz w:val="17"/>
                    </w:rPr>
                    <w:t>П р и м е ч а н и е — Источником питания переменного тока могут быть электрическая машина переменного тока, трансформатор или совокупность ряда различных трансформаторов либо дополнительная обмотка перемен­ ного токе в возбуждаемой машине, в также различные сочетания выше указанных источников питания.</w:t>
                  </w:r>
                </w:p>
                <w:p>
                  <w:pPr>
                    <w:pStyle w:val="BodyText"/>
                    <w:spacing w:line="256" w:lineRule="auto" w:before="108"/>
                    <w:ind w:left="18" w:right="5" w:firstLine="504"/>
                    <w:jc w:val="both"/>
                  </w:pPr>
                  <w:r>
                    <w:rPr/>
                    <w:t>3.2 возбуж дение вращ аю щ ейся электрической м аш ины : Создание магнитного потока во вра­ щающейся электрической машине током в какой-либо из ее обмоток или постоянными магнитами.</w:t>
                  </w:r>
                </w:p>
                <w:p>
                  <w:pPr>
                    <w:pStyle w:val="BodyText"/>
                    <w:spacing w:line="256" w:lineRule="auto"/>
                    <w:ind w:left="9" w:right="5" w:firstLine="513"/>
                    <w:jc w:val="both"/>
                  </w:pPr>
                  <w:r>
                    <w:rPr/>
                    <w:t>3.3 </w:t>
                  </w:r>
                  <w:r>
                    <w:rPr>
                      <w:spacing w:val="7"/>
                    </w:rPr>
                    <w:t>гашение </w:t>
                  </w:r>
                  <w:r>
                    <w:rPr>
                      <w:spacing w:val="10"/>
                    </w:rPr>
                    <w:t>поля:</w:t>
                  </w:r>
                  <w:r>
                    <w:rPr>
                      <w:spacing w:val="73"/>
                    </w:rPr>
                    <w:t> </w:t>
                  </w:r>
                  <w:r>
                    <w:rPr>
                      <w:spacing w:val="3"/>
                    </w:rPr>
                    <w:t>Принудительное монотонное или колебательное снижение </w:t>
                  </w:r>
                  <w:r>
                    <w:rPr>
                      <w:spacing w:val="5"/>
                    </w:rPr>
                    <w:t>до </w:t>
                  </w:r>
                  <w:r>
                    <w:rPr>
                      <w:spacing w:val="2"/>
                    </w:rPr>
                    <w:t>нуля </w:t>
                  </w:r>
                  <w:r>
                    <w:rPr/>
                    <w:t>тока </w:t>
                  </w:r>
                  <w:r>
                    <w:rPr>
                      <w:spacing w:val="3"/>
                    </w:rPr>
                    <w:t>воз­ буждения</w:t>
                  </w:r>
                  <w:r>
                    <w:rPr>
                      <w:spacing w:val="2"/>
                    </w:rPr>
                    <w:t> гидрогенератора.</w:t>
                  </w:r>
                </w:p>
                <w:p>
                  <w:pPr>
                    <w:pStyle w:val="BodyText"/>
                    <w:spacing w:line="256" w:lineRule="auto"/>
                    <w:ind w:left="18" w:right="5" w:firstLine="504"/>
                    <w:jc w:val="both"/>
                  </w:pPr>
                  <w:r>
                    <w:rPr/>
                    <w:t>3.4 ге нерал ьны й проектировщ ик: Проектная организация, ответственная за выполнение ком­ плекса проектных и изыскательских работ по проектируемому объекту на основании договора с заказчи­ ком.</w:t>
                  </w:r>
                </w:p>
                <w:p>
                  <w:pPr>
                    <w:pStyle w:val="BodyText"/>
                    <w:spacing w:line="256" w:lineRule="auto"/>
                    <w:ind w:left="18" w:right="18" w:firstLine="504"/>
                    <w:jc w:val="both"/>
                  </w:pPr>
                  <w:r>
                    <w:rPr/>
                    <w:t>3.5 гидравлическая турбина (гидротурбина): Турбина, в которой в качестве рабочего тела используется вода.</w:t>
                  </w:r>
                </w:p>
                <w:p>
                  <w:pPr>
                    <w:pStyle w:val="BodyText"/>
                    <w:spacing w:line="256" w:lineRule="auto"/>
                    <w:ind w:left="18" w:right="5" w:firstLine="504"/>
                    <w:jc w:val="both"/>
                  </w:pPr>
                  <w:r>
                    <w:rPr/>
                    <w:t>З.в гидроагрегат: Агрегат, состоящий из гидравлической турбины и электрического гидрогене­ ратора.</w:t>
                  </w:r>
                </w:p>
                <w:p>
                  <w:pPr>
                    <w:pStyle w:val="BodyText"/>
                    <w:ind w:left="522"/>
                  </w:pPr>
                  <w:r>
                    <w:rPr/>
                    <w:t>3.7   гидрогенератор:  Синхронный  генератор,  приводимый во  вращение гидравлической турби­</w:t>
                  </w:r>
                </w:p>
                <w:p>
                  <w:pPr>
                    <w:pStyle w:val="BodyText"/>
                    <w:spacing w:before="15"/>
                    <w:ind w:left="18"/>
                  </w:pPr>
                  <w:r>
                    <w:rPr/>
                    <w:t>ной.</w:t>
                  </w:r>
                </w:p>
                <w:p>
                  <w:pPr>
                    <w:pStyle w:val="BodyText"/>
                    <w:spacing w:line="256" w:lineRule="auto" w:before="15"/>
                    <w:ind w:left="18" w:right="15" w:firstLine="504"/>
                    <w:jc w:val="both"/>
                  </w:pPr>
                  <w:r>
                    <w:rPr/>
                    <w:t>3.8  гидроэлектростанция; ГЭС:  Электростанция, преобразующая механическую энергию пото­ ка воды в электрическую энергию.</w:t>
                  </w:r>
                </w:p>
                <w:p>
                  <w:pPr>
                    <w:pStyle w:val="BodyText"/>
                    <w:spacing w:line="256" w:lineRule="auto"/>
                    <w:ind w:left="18" w:right="4" w:firstLine="504"/>
                    <w:jc w:val="both"/>
                  </w:pPr>
                  <w:r>
                    <w:rPr/>
                    <w:t>3.9 заказчик: Лицо, являющееся стороной в договоре на оказание услуги имеющее право требо­ вания по такому договору (не обязательно являющееся потребителем услуг).</w:t>
                  </w:r>
                </w:p>
                <w:p>
                  <w:pPr>
                    <w:pStyle w:val="BodyText"/>
                    <w:spacing w:line="237" w:lineRule="auto" w:before="2"/>
                    <w:ind w:left="18" w:right="6" w:firstLine="504"/>
                    <w:jc w:val="both"/>
                  </w:pPr>
                  <w:r>
                    <w:rPr/>
                    <w:t>3.10 здание ГЭС: Сооружение, подземная выработка или помещение в плотине, в которых уста­ навливается гидросиловое, электротехническое и вспомогательное оборудование ГЭС.</w:t>
                  </w:r>
                </w:p>
                <w:p>
                  <w:pPr>
                    <w:pStyle w:val="BodyText"/>
                    <w:spacing w:line="247" w:lineRule="auto" w:before="33"/>
                    <w:ind w:right="7" w:firstLine="522"/>
                    <w:jc w:val="both"/>
                  </w:pPr>
                  <w:r>
                    <w:rPr/>
                    <w:t>3.11 </w:t>
                  </w:r>
                  <w:r>
                    <w:rPr>
                      <w:spacing w:val="11"/>
                    </w:rPr>
                    <w:t>изготовител </w:t>
                  </w:r>
                  <w:r>
                    <w:rPr>
                      <w:spacing w:val="6"/>
                    </w:rPr>
                    <w:t>ь: </w:t>
                  </w:r>
                  <w:r>
                    <w:rPr>
                      <w:spacing w:val="3"/>
                    </w:rPr>
                    <w:t>Организация независимо </w:t>
                  </w:r>
                  <w:r>
                    <w:rPr>
                      <w:spacing w:val="2"/>
                    </w:rPr>
                    <w:t>от </w:t>
                  </w:r>
                  <w:r>
                    <w:rPr>
                      <w:spacing w:val="3"/>
                    </w:rPr>
                    <w:t>формы собственности, </w:t>
                  </w:r>
                  <w:r>
                    <w:rPr/>
                    <w:t>а </w:t>
                  </w:r>
                  <w:r>
                    <w:rPr>
                      <w:spacing w:val="2"/>
                    </w:rPr>
                    <w:t>также индивидуаль­  </w:t>
                  </w:r>
                  <w:r>
                    <w:rPr/>
                    <w:t>ный </w:t>
                  </w:r>
                  <w:r>
                    <w:rPr>
                      <w:spacing w:val="3"/>
                    </w:rPr>
                    <w:t>предприниматель, производящие товары </w:t>
                  </w:r>
                  <w:r>
                    <w:rPr>
                      <w:spacing w:val="5"/>
                    </w:rPr>
                    <w:t>для </w:t>
                  </w:r>
                  <w:r>
                    <w:rPr>
                      <w:spacing w:val="3"/>
                    </w:rPr>
                    <w:t>реализации потребителям </w:t>
                  </w:r>
                  <w:r>
                    <w:rPr>
                      <w:spacing w:val="1"/>
                    </w:rPr>
                    <w:t>(в </w:t>
                  </w:r>
                  <w:r>
                    <w:rPr>
                      <w:spacing w:val="3"/>
                    </w:rPr>
                    <w:t>целях настоящего </w:t>
                  </w:r>
                  <w:r>
                    <w:rPr>
                      <w:spacing w:val="5"/>
                    </w:rPr>
                    <w:t>стан­ дарта </w:t>
                  </w:r>
                  <w:r>
                    <w:rPr/>
                    <w:t>—  </w:t>
                  </w:r>
                  <w:r>
                    <w:rPr>
                      <w:spacing w:val="3"/>
                    </w:rPr>
                    <w:t>изготовитель</w:t>
                  </w:r>
                  <w:r>
                    <w:rPr>
                      <w:spacing w:val="10"/>
                    </w:rPr>
                    <w:t> </w:t>
                  </w:r>
                  <w:r>
                    <w:rPr>
                      <w:spacing w:val="1"/>
                    </w:rPr>
                    <w:t>гидрогенератора).</w:t>
                  </w:r>
                </w:p>
                <w:p>
                  <w:pPr>
                    <w:pStyle w:val="BodyText"/>
                    <w:spacing w:line="256" w:lineRule="auto" w:before="9"/>
                    <w:ind w:right="5" w:firstLine="522"/>
                    <w:jc w:val="both"/>
                  </w:pPr>
                  <w:r>
                    <w:rPr>
                      <w:spacing w:val="1"/>
                    </w:rPr>
                    <w:t>3.12 </w:t>
                  </w:r>
                  <w:r>
                    <w:rPr>
                      <w:spacing w:val="10"/>
                    </w:rPr>
                    <w:t>испы </w:t>
                  </w:r>
                  <w:r>
                    <w:rPr>
                      <w:spacing w:val="10"/>
                    </w:rPr>
                    <w:t>тания: </w:t>
                  </w:r>
                  <w:r>
                    <w:rPr>
                      <w:spacing w:val="3"/>
                    </w:rPr>
                    <w:t>Экспериментальное </w:t>
                  </w:r>
                  <w:r>
                    <w:rPr>
                      <w:spacing w:val="5"/>
                    </w:rPr>
                    <w:t>определение </w:t>
                  </w:r>
                  <w:r>
                    <w:rPr>
                      <w:spacing w:val="3"/>
                    </w:rPr>
                    <w:t>количественных </w:t>
                  </w:r>
                  <w:r>
                    <w:rPr/>
                    <w:t>и (или)  </w:t>
                  </w:r>
                  <w:r>
                    <w:rPr>
                      <w:spacing w:val="2"/>
                    </w:rPr>
                    <w:t>качественных  </w:t>
                  </w:r>
                  <w:r>
                    <w:rPr>
                      <w:spacing w:val="3"/>
                    </w:rPr>
                    <w:t>свойств </w:t>
                  </w:r>
                  <w:r>
                    <w:rPr>
                      <w:spacing w:val="5"/>
                    </w:rPr>
                    <w:t>объекта </w:t>
                  </w:r>
                  <w:r>
                    <w:rPr>
                      <w:spacing w:val="1"/>
                    </w:rPr>
                    <w:t>испытаний </w:t>
                  </w:r>
                  <w:r>
                    <w:rPr>
                      <w:spacing w:val="2"/>
                    </w:rPr>
                    <w:t>как результата </w:t>
                  </w:r>
                  <w:r>
                    <w:rPr>
                      <w:spacing w:val="3"/>
                    </w:rPr>
                    <w:t>воздействия </w:t>
                  </w:r>
                  <w:r>
                    <w:rPr/>
                    <w:t>на </w:t>
                  </w:r>
                  <w:r>
                    <w:rPr>
                      <w:spacing w:val="3"/>
                    </w:rPr>
                    <w:t>него </w:t>
                  </w:r>
                  <w:r>
                    <w:rPr/>
                    <w:t>при </w:t>
                  </w:r>
                  <w:r>
                    <w:rPr>
                      <w:spacing w:val="5"/>
                    </w:rPr>
                    <w:t>его </w:t>
                  </w:r>
                  <w:r>
                    <w:rPr>
                      <w:spacing w:val="3"/>
                    </w:rPr>
                    <w:t>функционировании, </w:t>
                  </w:r>
                  <w:r>
                    <w:rPr>
                      <w:spacing w:val="5"/>
                    </w:rPr>
                    <w:t>моделиро­ </w:t>
                  </w:r>
                  <w:r>
                    <w:rPr/>
                    <w:t>вании </w:t>
                  </w:r>
                  <w:r>
                    <w:rPr>
                      <w:spacing w:val="5"/>
                    </w:rPr>
                    <w:t>объекта </w:t>
                  </w:r>
                  <w:r>
                    <w:rPr/>
                    <w:t>и </w:t>
                  </w:r>
                  <w:r>
                    <w:rPr>
                      <w:spacing w:val="2"/>
                    </w:rPr>
                    <w:t>(или)</w:t>
                  </w:r>
                  <w:r>
                    <w:rPr>
                      <w:spacing w:val="-2"/>
                    </w:rPr>
                    <w:t> </w:t>
                  </w:r>
                  <w:r>
                    <w:rPr>
                      <w:spacing w:val="1"/>
                    </w:rPr>
                    <w:t>воздействий.</w:t>
                  </w:r>
                </w:p>
                <w:p>
                  <w:pPr>
                    <w:spacing w:before="109"/>
                    <w:ind w:left="522" w:right="0" w:firstLine="0"/>
                    <w:jc w:val="left"/>
                    <w:rPr>
                      <w:sz w:val="17"/>
                    </w:rPr>
                  </w:pPr>
                  <w:r>
                    <w:rPr>
                      <w:sz w:val="17"/>
                    </w:rPr>
                    <w:t>П р и м е ч а н и е   — Определение включает в себя оценивание и (или)  контроль.</w:t>
                  </w:r>
                </w:p>
                <w:p>
                  <w:pPr>
                    <w:pStyle w:val="BodyText"/>
                    <w:spacing w:line="237" w:lineRule="auto" w:before="129"/>
                    <w:ind w:left="17" w:right="4" w:firstLine="504"/>
                    <w:jc w:val="both"/>
                  </w:pPr>
                  <w:r>
                    <w:rPr/>
                    <w:t>3.13 инд уктор синхр он н о й маш ины : Статор или ротор синхронной машины, на котором разме­ щены постоянные магниты или обмотка возбуждения.</w:t>
                  </w:r>
                </w:p>
                <w:p>
                  <w:pPr>
                    <w:pStyle w:val="BodyText"/>
                    <w:spacing w:line="237" w:lineRule="auto" w:before="35"/>
                    <w:ind w:right="5" w:firstLine="522"/>
                    <w:jc w:val="both"/>
                  </w:pPr>
                  <w:r>
                    <w:rPr/>
                    <w:t>3.14 ко л есо рабочее ги д р а вл и ческо й турб ины : Рабочий орган гидравлической турбины, пре­ образующий энергию потока в механическую.</w:t>
                  </w:r>
                </w:p>
                <w:p>
                  <w:pPr>
                    <w:pStyle w:val="BodyText"/>
                    <w:spacing w:line="247" w:lineRule="auto" w:before="33"/>
                    <w:ind w:left="17" w:right="19" w:firstLine="504"/>
                    <w:jc w:val="both"/>
                  </w:pPr>
                  <w:r>
                    <w:rPr>
                      <w:spacing w:val="2"/>
                    </w:rPr>
                    <w:t>3.15</w:t>
                  </w:r>
                  <w:r>
                    <w:rPr>
                      <w:spacing w:val="1"/>
                    </w:rPr>
                    <w:t> </w:t>
                  </w:r>
                  <w:r>
                    <w:rPr>
                      <w:spacing w:val="5"/>
                    </w:rPr>
                    <w:t>кр</w:t>
                  </w:r>
                  <w:r>
                    <w:rPr>
                      <w:spacing w:val="5"/>
                    </w:rPr>
                    <w:t> </w:t>
                  </w:r>
                  <w:r>
                    <w:rPr>
                      <w:spacing w:val="10"/>
                    </w:rPr>
                    <w:t>атность</w:t>
                  </w:r>
                  <w:r>
                    <w:rPr>
                      <w:spacing w:val="10"/>
                    </w:rPr>
                    <w:t> </w:t>
                  </w:r>
                  <w:r>
                    <w:rPr/>
                    <w:t>ф о р </w:t>
                  </w:r>
                  <w:r>
                    <w:rPr>
                      <w:spacing w:val="10"/>
                    </w:rPr>
                    <w:t>сиро</w:t>
                  </w:r>
                  <w:r>
                    <w:rPr>
                      <w:spacing w:val="10"/>
                    </w:rPr>
                    <w:t> </w:t>
                  </w:r>
                  <w:r>
                    <w:rPr>
                      <w:spacing w:val="7"/>
                    </w:rPr>
                    <w:t>вки</w:t>
                  </w:r>
                  <w:r>
                    <w:rPr>
                      <w:spacing w:val="6"/>
                    </w:rPr>
                    <w:t> </w:t>
                  </w:r>
                  <w:r>
                    <w:rPr>
                      <w:spacing w:val="10"/>
                    </w:rPr>
                    <w:t>возбуж</w:t>
                  </w:r>
                  <w:r>
                    <w:rPr>
                      <w:spacing w:val="10"/>
                    </w:rPr>
                    <w:t> дения </w:t>
                  </w:r>
                  <w:r>
                    <w:rPr/>
                    <w:t>п о </w:t>
                  </w:r>
                  <w:r>
                    <w:rPr>
                      <w:spacing w:val="10"/>
                    </w:rPr>
                    <w:t>напряж</w:t>
                  </w:r>
                  <w:r>
                    <w:rPr>
                      <w:spacing w:val="10"/>
                    </w:rPr>
                    <w:t> ению </w:t>
                  </w:r>
                  <w:r>
                    <w:rPr/>
                    <w:t>: </w:t>
                  </w:r>
                  <w:r>
                    <w:rPr>
                      <w:spacing w:val="2"/>
                    </w:rPr>
                    <w:t>Потолочное</w:t>
                  </w:r>
                  <w:r>
                    <w:rPr>
                      <w:spacing w:val="1"/>
                    </w:rPr>
                    <w:t> </w:t>
                  </w:r>
                  <w:r>
                    <w:rPr>
                      <w:spacing w:val="2"/>
                    </w:rPr>
                    <w:t>установившееся </w:t>
                  </w:r>
                  <w:r>
                    <w:rPr>
                      <w:spacing w:val="3"/>
                    </w:rPr>
                    <w:t>напряжение </w:t>
                  </w:r>
                  <w:r>
                    <w:rPr>
                      <w:spacing w:val="5"/>
                    </w:rPr>
                    <w:t>системы </w:t>
                  </w:r>
                  <w:r>
                    <w:rPr>
                      <w:spacing w:val="2"/>
                    </w:rPr>
                    <w:t>возбуждения гидрогенератора, </w:t>
                  </w:r>
                  <w:r>
                    <w:rPr>
                      <w:spacing w:val="3"/>
                    </w:rPr>
                    <w:t>выраженное </w:t>
                  </w:r>
                  <w:r>
                    <w:rPr/>
                    <w:t>в </w:t>
                  </w:r>
                  <w:r>
                    <w:rPr>
                      <w:spacing w:val="5"/>
                    </w:rPr>
                    <w:t>долях </w:t>
                  </w:r>
                  <w:r>
                    <w:rPr>
                      <w:spacing w:val="3"/>
                    </w:rPr>
                    <w:t>номинального напряжения </w:t>
                  </w:r>
                  <w:r>
                    <w:rPr>
                      <w:spacing w:val="2"/>
                    </w:rPr>
                    <w:t>возбуждения.</w:t>
                  </w:r>
                </w:p>
                <w:p>
                  <w:pPr>
                    <w:pStyle w:val="BodyText"/>
                    <w:spacing w:line="256" w:lineRule="auto" w:before="8"/>
                    <w:ind w:left="17" w:right="5" w:firstLine="504"/>
                    <w:jc w:val="both"/>
                  </w:pPr>
                  <w:r>
                    <w:rPr/>
                    <w:t>3.16 кр атность ф о р сиро вки возбуж дения п о току: Потолочный ток системы возбуждения гид­ рогенератора. выраженный в долях номинального тока возбуждения.</w:t>
                  </w:r>
                </w:p>
                <w:p>
                  <w:pPr>
                    <w:pStyle w:val="BodyText"/>
                    <w:spacing w:line="256" w:lineRule="auto"/>
                    <w:ind w:left="17" w:right="5" w:firstLine="504"/>
                    <w:jc w:val="both"/>
                  </w:pPr>
                  <w:r>
                    <w:rPr/>
                    <w:t>3.17 маховой момент инерции ротора: Сумма произведений масс всех частиц ротора на квад­ раты диаметров их вращения.</w:t>
                  </w:r>
                </w:p>
                <w:p>
                  <w:pPr>
                    <w:pStyle w:val="BodyText"/>
                    <w:spacing w:line="256" w:lineRule="auto"/>
                    <w:ind w:left="17" w:right="17" w:firstLine="504"/>
                    <w:jc w:val="both"/>
                  </w:pPr>
                  <w:r>
                    <w:rPr>
                      <w:spacing w:val="1"/>
                    </w:rPr>
                    <w:t>3.18 </w:t>
                  </w:r>
                  <w:r>
                    <w:rPr>
                      <w:spacing w:val="10"/>
                    </w:rPr>
                    <w:t>момент инерции (динам ический момент инерции) </w:t>
                  </w:r>
                  <w:r>
                    <w:rPr>
                      <w:spacing w:val="8"/>
                    </w:rPr>
                    <w:t>ротора: </w:t>
                  </w:r>
                  <w:r>
                    <w:rPr>
                      <w:spacing w:val="5"/>
                    </w:rPr>
                    <w:t>Сумма </w:t>
                  </w:r>
                  <w:r>
                    <w:rPr>
                      <w:spacing w:val="3"/>
                    </w:rPr>
                    <w:t>произведений </w:t>
                  </w:r>
                  <w:r>
                    <w:rPr>
                      <w:spacing w:val="1"/>
                    </w:rPr>
                    <w:t>масс всех </w:t>
                  </w:r>
                  <w:r>
                    <w:rPr>
                      <w:spacing w:val="5"/>
                    </w:rPr>
                    <w:t>частиц </w:t>
                  </w:r>
                  <w:r>
                    <w:rPr>
                      <w:spacing w:val="2"/>
                    </w:rPr>
                    <w:t>ротора </w:t>
                  </w:r>
                  <w:r>
                    <w:rPr/>
                    <w:t>на </w:t>
                  </w:r>
                  <w:r>
                    <w:rPr>
                      <w:spacing w:val="2"/>
                    </w:rPr>
                    <w:t>квадраты расстояний </w:t>
                  </w:r>
                  <w:r>
                    <w:rPr>
                      <w:spacing w:val="5"/>
                    </w:rPr>
                    <w:t>от </w:t>
                  </w:r>
                  <w:r>
                    <w:rPr>
                      <w:spacing w:val="1"/>
                    </w:rPr>
                    <w:t>оси его</w:t>
                  </w:r>
                  <w:r>
                    <w:rPr>
                      <w:spacing w:val="-8"/>
                    </w:rPr>
                    <w:t> </w:t>
                  </w:r>
                  <w:r>
                    <w:rPr/>
                    <w:t>вращения.</w:t>
                  </w:r>
                </w:p>
                <w:p>
                  <w:pPr>
                    <w:pStyle w:val="BodyText"/>
                    <w:spacing w:line="256" w:lineRule="auto"/>
                    <w:ind w:left="9" w:right="4" w:firstLine="513"/>
                    <w:jc w:val="both"/>
                  </w:pPr>
                  <w:r>
                    <w:rPr/>
                    <w:t>3.19 направление вращ ения правое: Направление вращения по часовой стрелке вращающей­ ся электрической машины с односторонним приводом, определяемое со стороны присоединения к пер­ вичному двигателю или рабочему механизму.</w:t>
                  </w:r>
                </w:p>
                <w:p>
                  <w:pPr>
                    <w:pStyle w:val="BodyText"/>
                    <w:spacing w:line="247" w:lineRule="auto"/>
                    <w:ind w:right="17" w:firstLine="522"/>
                    <w:jc w:val="both"/>
                  </w:pPr>
                  <w:r>
                    <w:rPr/>
                    <w:t>3.20 иед овозбуж д екие синхр он н о й м аш ины : Режим работы синхронной машины, при котором магнитный поток, создаваемый продольной составляющей магнитодвижущей силы обмотки якоря, совпадает по направлению с потоком обмотки возбуждения.</w:t>
                  </w:r>
                </w:p>
                <w:p>
                  <w:pPr>
                    <w:pStyle w:val="BodyText"/>
                    <w:spacing w:before="152"/>
                    <w:ind w:right="16"/>
                    <w:jc w:val="right"/>
                  </w:pPr>
                  <w:r>
                    <w:rPr/>
                    <w:t>з</w:t>
                  </w:r>
                </w:p>
              </w:txbxContent>
            </v:textbox>
            <w10:wrap type="none"/>
          </v:shape>
        </w:pict>
      </w:r>
      <w:r>
        <w:rPr/>
        <w:drawing>
          <wp:anchor distT="0" distB="0" distL="0" distR="0" allowOverlap="1" layoutInCell="1" locked="0" behindDoc="1" simplePos="0" relativeHeight="268277903">
            <wp:simplePos x="0" y="0"/>
            <wp:positionH relativeFrom="page">
              <wp:posOffset>0</wp:posOffset>
            </wp:positionH>
            <wp:positionV relativeFrom="page">
              <wp:posOffset>0</wp:posOffset>
            </wp:positionV>
            <wp:extent cx="7555230" cy="10698480"/>
            <wp:effectExtent l="0" t="0" r="0" b="0"/>
            <wp:wrapNone/>
            <wp:docPr id="11" name="image9.png" descr=""/>
            <wp:cNvGraphicFramePr>
              <a:graphicFrameLocks noChangeAspect="1"/>
            </wp:cNvGraphicFramePr>
            <a:graphic>
              <a:graphicData uri="http://schemas.openxmlformats.org/drawingml/2006/picture">
                <pic:pic>
                  <pic:nvPicPr>
                    <pic:cNvPr id="12" name="image9.png"/>
                    <pic:cNvPicPr/>
                  </pic:nvPicPr>
                  <pic:blipFill>
                    <a:blip r:embed="rId14"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bookmarkStart w:name="_bookmark2" w:id="3"/>
      <w:bookmarkEnd w:id="3"/>
      <w:r>
        <w:rPr/>
      </w: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199997pt;margin-top:73.299927pt;width:482.45pt;height:714pt;mso-position-horizontal-relative:page;mso-position-vertical-relative:page;z-index:-157528" type="#_x0000_t202" filled="false" stroked="false">
            <v:textbox inset="0,0,0,0">
              <w:txbxContent>
                <w:p>
                  <w:pPr>
                    <w:pStyle w:val="BodyText"/>
                    <w:spacing w:line="212" w:lineRule="exact"/>
                    <w:ind w:left="17"/>
                  </w:pPr>
                  <w:r>
                    <w:rPr/>
                    <w:t>ГОСТ  Р 55260.2.1— 2012</w:t>
                  </w:r>
                </w:p>
                <w:p>
                  <w:pPr>
                    <w:pStyle w:val="BodyText"/>
                    <w:spacing w:before="9"/>
                    <w:rPr>
                      <w:sz w:val="24"/>
                    </w:rPr>
                  </w:pPr>
                </w:p>
                <w:p>
                  <w:pPr>
                    <w:pStyle w:val="BodyText"/>
                    <w:spacing w:line="256" w:lineRule="auto"/>
                    <w:ind w:left="9" w:firstLine="513"/>
                    <w:jc w:val="both"/>
                  </w:pPr>
                  <w:r>
                    <w:rPr/>
                    <w:t>3.21 ном инальное значение параметра: Значение параметра, определяемое его функцио­ нальным назначением и служащее началом отсчета отклонений.</w:t>
                  </w:r>
                </w:p>
                <w:p>
                  <w:pPr>
                    <w:pStyle w:val="BodyText"/>
                    <w:spacing w:line="256" w:lineRule="auto" w:before="18"/>
                    <w:ind w:left="9" w:right="9" w:firstLine="513"/>
                    <w:jc w:val="both"/>
                  </w:pPr>
                  <w:r>
                    <w:rPr/>
                    <w:t>3.22 обм отка вращ аю щ ейся эл ектрической машин: Совокупность витков или катушек, образу* ющих электрическую цепь или часть цели во вращающейся электрической машине.</w:t>
                  </w:r>
                </w:p>
                <w:p>
                  <w:pPr>
                    <w:pStyle w:val="BodyText"/>
                    <w:spacing w:line="256" w:lineRule="auto" w:before="18"/>
                    <w:ind w:left="9" w:firstLine="513"/>
                    <w:jc w:val="both"/>
                  </w:pPr>
                  <w:r>
                    <w:rPr/>
                    <w:t>3.23 обм отка вращ ающ ейся электрической м аш ины успокоител ьная: Обмотка вращающей­ ся электрической машины, обычно короткозамкнутая, предназначенная для успокоения быстрых изме­ нений сцепленного с ней потока.</w:t>
                  </w:r>
                </w:p>
                <w:p>
                  <w:pPr>
                    <w:pStyle w:val="BodyText"/>
                    <w:spacing w:line="256" w:lineRule="auto" w:before="18"/>
                    <w:ind w:left="9" w:firstLine="513"/>
                    <w:jc w:val="both"/>
                  </w:pPr>
                  <w:r>
                    <w:rPr/>
                    <w:t>3.24 отнош ение ко ро тко го зам ы кания: Отношение тока возбуждения синхронной машины, соответствующего ее номинальному напряжению при холостом ходе, к току возбуждения при трехфаз­ ном коротком замыкании с номинальным током в обмотке якоря.</w:t>
                  </w:r>
                </w:p>
                <w:p>
                  <w:pPr>
                    <w:pStyle w:val="BodyText"/>
                    <w:spacing w:line="256" w:lineRule="auto" w:before="18"/>
                    <w:ind w:right="1" w:firstLine="522"/>
                    <w:jc w:val="both"/>
                  </w:pPr>
                  <w:r>
                    <w:rPr/>
                    <w:t>3.25 паспорт изделия: Эксплуатационный документ, содержащий сведения, удостоверяющие гарантии изготовителя, значения основных параметров и характеристик (свойств) изделия, а также све­ дения ©сертификации и утилизации изделия.</w:t>
                  </w:r>
                </w:p>
                <w:p>
                  <w:pPr>
                    <w:pStyle w:val="BodyText"/>
                    <w:spacing w:line="247" w:lineRule="auto" w:before="18"/>
                    <w:ind w:left="9" w:right="18" w:firstLine="513"/>
                    <w:jc w:val="both"/>
                  </w:pPr>
                  <w:r>
                    <w:rPr/>
                    <w:t>3.26 перевозбуж дение си н хр он н о й маш ины : Режим работы синхронной машины, при котором магнитный поток, создаваемый продольной составляющей магнитодвижущей силы обмотки якоря, направлен навстречу потоку обмотки возбуждения.</w:t>
                  </w:r>
                </w:p>
                <w:p>
                  <w:pPr>
                    <w:pStyle w:val="BodyText"/>
                    <w:spacing w:line="247" w:lineRule="auto" w:before="45"/>
                    <w:ind w:left="9" w:firstLine="513"/>
                    <w:jc w:val="both"/>
                  </w:pPr>
                  <w:r>
                    <w:rPr/>
                    <w:t>3.27 перегружаем ость статической си н хр он н о й м аш ины : Отношение максимально-возмож­ ного значения активной мощности при условии сохранения статической устойчивости к величине ее номинального значения.</w:t>
                  </w:r>
                </w:p>
                <w:p>
                  <w:pPr>
                    <w:pStyle w:val="BodyText"/>
                    <w:spacing w:before="45"/>
                    <w:ind w:left="522"/>
                  </w:pPr>
                  <w:r>
                    <w:rPr/>
                    <w:t>3.28   поставщ ик:  Организация, предоставляющая продукт потребителю.</w:t>
                  </w:r>
                </w:p>
                <w:p>
                  <w:pPr>
                    <w:pStyle w:val="BodyText"/>
                    <w:spacing w:line="256" w:lineRule="auto" w:before="33"/>
                    <w:ind w:left="9" w:right="1" w:firstLine="513"/>
                    <w:jc w:val="both"/>
                  </w:pPr>
                  <w:r>
                    <w:rPr/>
                    <w:t>3.29 постоянная времени синхр он н о й м аш ины по п р од о л ьн ой оси при разом кнутой о бм от­ ке я ко р я переходная: Электромагнитная постоянная времени, определяемая параметрами обмотки возбуждения синхронной машины по  поперечной оси.</w:t>
                  </w:r>
                </w:p>
                <w:p>
                  <w:pPr>
                    <w:pStyle w:val="BodyText"/>
                    <w:spacing w:line="256" w:lineRule="auto" w:before="18"/>
                    <w:ind w:left="9" w:firstLine="513"/>
                    <w:jc w:val="both"/>
                  </w:pPr>
                  <w:r>
                    <w:rPr/>
                    <w:t>3.30 превы ш ение температуры вращ ающ ейся электрической маш ины : Разность между тем­ пературой какой-либо части вращающейся электрической машины итемпературойокружающей среды.</w:t>
                  </w:r>
                </w:p>
                <w:p>
                  <w:pPr>
                    <w:pStyle w:val="BodyText"/>
                    <w:spacing w:line="252" w:lineRule="auto" w:before="18"/>
                    <w:ind w:left="9" w:right="1" w:firstLine="513"/>
                    <w:jc w:val="both"/>
                  </w:pPr>
                  <w:r>
                    <w:rPr/>
                    <w:t>3.31 рабочая конструкторская докум ентация:  Конструкторская документация, разработанная на основе технического задания или проектной конструкторской документации и предназначенная для обеспечения изготовления, контроля, приемки, поставки, эксплуатации и ремонта изделия: совокуп­ ность конструкторских документов, предназначенных для изготовления, контроля, приемки, поставки, эксплуатации и  ремонта изделия.</w:t>
                  </w:r>
                </w:p>
                <w:p>
                  <w:pPr>
                    <w:pStyle w:val="BodyText"/>
                    <w:spacing w:line="256" w:lineRule="auto" w:before="22"/>
                    <w:ind w:left="9" w:firstLine="513"/>
                    <w:jc w:val="both"/>
                  </w:pPr>
                  <w:r>
                    <w:rPr/>
                    <w:t>3.32 развозбуждение: Принудительное снижение тока возбуждения гидрогенератора до задан­ ного значения.</w:t>
                  </w:r>
                </w:p>
                <w:p>
                  <w:pPr>
                    <w:pStyle w:val="BodyText"/>
                    <w:spacing w:line="256" w:lineRule="auto" w:before="18"/>
                    <w:ind w:left="9" w:right="22" w:firstLine="513"/>
                    <w:jc w:val="both"/>
                  </w:pPr>
                  <w:r>
                    <w:rPr/>
                    <w:t>3.33 расф орсировка возбуж дения: Принудительное снижение напряжения и тока возбуждения гидрогенератора от потолочного значения до заданного.</w:t>
                  </w:r>
                </w:p>
                <w:p>
                  <w:pPr>
                    <w:pStyle w:val="BodyText"/>
                    <w:spacing w:before="36"/>
                    <w:ind w:left="522"/>
                  </w:pPr>
                  <w:r>
                    <w:rPr/>
                    <w:t>3.34   ротор:  Вращающаяся часть электрической машины.</w:t>
                  </w:r>
                </w:p>
                <w:p>
                  <w:pPr>
                    <w:pStyle w:val="BodyText"/>
                    <w:spacing w:line="247" w:lineRule="auto" w:before="33"/>
                    <w:ind w:left="9" w:right="20" w:firstLine="513"/>
                    <w:jc w:val="both"/>
                  </w:pPr>
                  <w:r>
                    <w:rPr/>
                    <w:t>3.35 сам осинхронизация: Синхронизация, при которой машина, вращающаяся с частотой, близкой ксинхронной. после включения ее в сеть и подаче постоянного тока в обмотку возбуждения сама входит в синхронизм.</w:t>
                  </w:r>
                </w:p>
                <w:p>
                  <w:pPr>
                    <w:pStyle w:val="BodyText"/>
                    <w:spacing w:line="247" w:lineRule="auto" w:before="45"/>
                    <w:ind w:firstLine="521"/>
                    <w:jc w:val="both"/>
                  </w:pPr>
                  <w:r>
                    <w:rPr>
                      <w:spacing w:val="1"/>
                    </w:rPr>
                    <w:t>3.36</w:t>
                  </w:r>
                  <w:r>
                    <w:rPr>
                      <w:spacing w:val="22"/>
                    </w:rPr>
                    <w:t> </w:t>
                  </w:r>
                  <w:r>
                    <w:rPr>
                      <w:spacing w:val="12"/>
                    </w:rPr>
                    <w:t>синхронизац</w:t>
                  </w:r>
                  <w:r>
                    <w:rPr>
                      <w:spacing w:val="-35"/>
                    </w:rPr>
                    <w:t> </w:t>
                  </w:r>
                  <w:r>
                    <w:rPr>
                      <w:spacing w:val="6"/>
                    </w:rPr>
                    <w:t>ия</w:t>
                  </w:r>
                  <w:r>
                    <w:rPr>
                      <w:spacing w:val="31"/>
                    </w:rPr>
                    <w:t> </w:t>
                  </w:r>
                  <w:r>
                    <w:rPr>
                      <w:spacing w:val="10"/>
                    </w:rPr>
                    <w:t>синхр</w:t>
                  </w:r>
                  <w:r>
                    <w:rPr>
                      <w:spacing w:val="-35"/>
                    </w:rPr>
                    <w:t> </w:t>
                  </w:r>
                  <w:r>
                    <w:rPr>
                      <w:spacing w:val="6"/>
                    </w:rPr>
                    <w:t>он</w:t>
                  </w:r>
                  <w:r>
                    <w:rPr>
                      <w:spacing w:val="-35"/>
                    </w:rPr>
                    <w:t> </w:t>
                  </w:r>
                  <w:r>
                    <w:rPr/>
                    <w:t>н</w:t>
                  </w:r>
                  <w:r>
                    <w:rPr>
                      <w:spacing w:val="-35"/>
                    </w:rPr>
                    <w:t> </w:t>
                  </w:r>
                  <w:r>
                    <w:rPr/>
                    <w:t>о</w:t>
                  </w:r>
                  <w:r>
                    <w:rPr>
                      <w:spacing w:val="-35"/>
                    </w:rPr>
                    <w:t> </w:t>
                  </w:r>
                  <w:r>
                    <w:rPr/>
                    <w:t>й</w:t>
                  </w:r>
                  <w:r>
                    <w:rPr>
                      <w:spacing w:val="51"/>
                    </w:rPr>
                    <w:t> </w:t>
                  </w:r>
                  <w:r>
                    <w:rPr>
                      <w:spacing w:val="7"/>
                    </w:rPr>
                    <w:t>маш</w:t>
                  </w:r>
                  <w:r>
                    <w:rPr>
                      <w:spacing w:val="-32"/>
                    </w:rPr>
                    <w:t> </w:t>
                  </w:r>
                  <w:r>
                    <w:rPr>
                      <w:spacing w:val="7"/>
                    </w:rPr>
                    <w:t>ины</w:t>
                  </w:r>
                  <w:r>
                    <w:rPr>
                      <w:spacing w:val="-35"/>
                    </w:rPr>
                    <w:t> </w:t>
                  </w:r>
                  <w:r>
                    <w:rPr/>
                    <w:t>:</w:t>
                  </w:r>
                  <w:r>
                    <w:rPr>
                      <w:spacing w:val="46"/>
                    </w:rPr>
                    <w:t> </w:t>
                  </w:r>
                  <w:r>
                    <w:rPr>
                      <w:spacing w:val="1"/>
                    </w:rPr>
                    <w:t>Процесс,</w:t>
                  </w:r>
                  <w:r>
                    <w:rPr>
                      <w:spacing w:val="25"/>
                    </w:rPr>
                    <w:t> </w:t>
                  </w:r>
                  <w:r>
                    <w:rPr/>
                    <w:t>при</w:t>
                  </w:r>
                  <w:r>
                    <w:rPr>
                      <w:spacing w:val="27"/>
                    </w:rPr>
                    <w:t> </w:t>
                  </w:r>
                  <w:r>
                    <w:rPr>
                      <w:spacing w:val="2"/>
                    </w:rPr>
                    <w:t>котором</w:t>
                  </w:r>
                  <w:r>
                    <w:rPr>
                      <w:spacing w:val="21"/>
                    </w:rPr>
                    <w:t> </w:t>
                  </w:r>
                  <w:r>
                    <w:rPr>
                      <w:spacing w:val="3"/>
                    </w:rPr>
                    <w:t>синхронная</w:t>
                  </w:r>
                  <w:r>
                    <w:rPr>
                      <w:spacing w:val="30"/>
                    </w:rPr>
                    <w:t> </w:t>
                  </w:r>
                  <w:r>
                    <w:rPr>
                      <w:spacing w:val="2"/>
                    </w:rPr>
                    <w:t>машина</w:t>
                  </w:r>
                  <w:r>
                    <w:rPr>
                      <w:spacing w:val="20"/>
                    </w:rPr>
                    <w:t> </w:t>
                  </w:r>
                  <w:r>
                    <w:rPr>
                      <w:spacing w:val="3"/>
                    </w:rPr>
                    <w:t>приво­ </w:t>
                  </w:r>
                  <w:r>
                    <w:rPr>
                      <w:spacing w:val="2"/>
                    </w:rPr>
                    <w:t>дится</w:t>
                  </w:r>
                  <w:r>
                    <w:rPr>
                      <w:spacing w:val="-5"/>
                    </w:rPr>
                    <w:t> </w:t>
                  </w:r>
                  <w:r>
                    <w:rPr/>
                    <w:t>к</w:t>
                  </w:r>
                  <w:r>
                    <w:rPr>
                      <w:spacing w:val="-4"/>
                    </w:rPr>
                    <w:t> </w:t>
                  </w:r>
                  <w:r>
                    <w:rPr>
                      <w:spacing w:val="3"/>
                    </w:rPr>
                    <w:t>синхронной</w:t>
                  </w:r>
                  <w:r>
                    <w:rPr>
                      <w:spacing w:val="-4"/>
                    </w:rPr>
                    <w:t> </w:t>
                  </w:r>
                  <w:r>
                    <w:rPr/>
                    <w:t>и</w:t>
                  </w:r>
                  <w:r>
                    <w:rPr>
                      <w:spacing w:val="-20"/>
                    </w:rPr>
                    <w:t> </w:t>
                  </w:r>
                  <w:r>
                    <w:rPr>
                      <w:spacing w:val="3"/>
                    </w:rPr>
                    <w:t>синфазной</w:t>
                  </w:r>
                  <w:r>
                    <w:rPr>
                      <w:spacing w:val="-4"/>
                    </w:rPr>
                    <w:t> </w:t>
                  </w:r>
                  <w:r>
                    <w:rPr>
                      <w:spacing w:val="2"/>
                    </w:rPr>
                    <w:t>работе</w:t>
                  </w:r>
                  <w:r>
                    <w:rPr>
                      <w:spacing w:val="-6"/>
                    </w:rPr>
                    <w:t> </w:t>
                  </w:r>
                  <w:r>
                    <w:rPr/>
                    <w:t>с</w:t>
                  </w:r>
                  <w:r>
                    <w:rPr>
                      <w:spacing w:val="-18"/>
                    </w:rPr>
                    <w:t> </w:t>
                  </w:r>
                  <w:r>
                    <w:rPr>
                      <w:spacing w:val="3"/>
                    </w:rPr>
                    <w:t>другой,</w:t>
                  </w:r>
                  <w:r>
                    <w:rPr>
                      <w:spacing w:val="1"/>
                    </w:rPr>
                    <w:t> </w:t>
                  </w:r>
                  <w:r>
                    <w:rPr>
                      <w:spacing w:val="2"/>
                    </w:rPr>
                    <w:t>механически</w:t>
                  </w:r>
                  <w:r>
                    <w:rPr>
                      <w:spacing w:val="-6"/>
                    </w:rPr>
                    <w:t> </w:t>
                  </w:r>
                  <w:r>
                    <w:rPr>
                      <w:spacing w:val="1"/>
                    </w:rPr>
                    <w:t>не</w:t>
                  </w:r>
                  <w:r>
                    <w:rPr>
                      <w:spacing w:val="-14"/>
                    </w:rPr>
                    <w:t> </w:t>
                  </w:r>
                  <w:r>
                    <w:rPr>
                      <w:spacing w:val="3"/>
                    </w:rPr>
                    <w:t>связанной</w:t>
                  </w:r>
                  <w:r>
                    <w:rPr>
                      <w:spacing w:val="-14"/>
                    </w:rPr>
                    <w:t> </w:t>
                  </w:r>
                  <w:r>
                    <w:rPr/>
                    <w:t>с</w:t>
                  </w:r>
                  <w:r>
                    <w:rPr>
                      <w:spacing w:val="2"/>
                    </w:rPr>
                    <w:t> нею.</w:t>
                  </w:r>
                  <w:r>
                    <w:rPr>
                      <w:spacing w:val="-10"/>
                    </w:rPr>
                    <w:t> </w:t>
                  </w:r>
                  <w:r>
                    <w:rPr>
                      <w:spacing w:val="3"/>
                    </w:rPr>
                    <w:t>синхронной</w:t>
                  </w:r>
                  <w:r>
                    <w:rPr>
                      <w:spacing w:val="-4"/>
                    </w:rPr>
                    <w:t> </w:t>
                  </w:r>
                  <w:r>
                    <w:rPr>
                      <w:spacing w:val="1"/>
                    </w:rPr>
                    <w:t>машиной </w:t>
                  </w:r>
                  <w:r>
                    <w:rPr>
                      <w:spacing w:val="2"/>
                    </w:rPr>
                    <w:t>или</w:t>
                  </w:r>
                  <w:r>
                    <w:rPr>
                      <w:spacing w:val="6"/>
                    </w:rPr>
                    <w:t> </w:t>
                  </w:r>
                  <w:r>
                    <w:rPr/>
                    <w:t>сетью.</w:t>
                  </w:r>
                </w:p>
                <w:p>
                  <w:pPr>
                    <w:pStyle w:val="BodyText"/>
                    <w:spacing w:line="256" w:lineRule="auto" w:before="27"/>
                    <w:ind w:left="9" w:right="1" w:firstLine="513"/>
                    <w:jc w:val="both"/>
                  </w:pPr>
                  <w:r>
                    <w:rPr/>
                    <w:t>3.37 система возбуж дения: Комплекс оборудования, устройств, аппаратов и сборочных еди­ ниц. предназначенных для возбуждения автоматически регулируемым током гидрогенераторов в нор­ мальных и аварийных режимах.</w:t>
                  </w:r>
                </w:p>
                <w:p>
                  <w:pPr>
                    <w:pStyle w:val="BodyText"/>
                    <w:spacing w:line="256" w:lineRule="auto" w:before="18"/>
                    <w:ind w:left="9" w:right="1" w:firstLine="513"/>
                    <w:jc w:val="both"/>
                  </w:pPr>
                  <w:r>
                    <w:rPr/>
                    <w:t>3.38 система возбуж дения независим ая: Система возбуждения гидрогенератора, в которой возбудитель получает энергию от источника, не связанного с напряжением и током статора возбуждае­ мой синхронной машины или сети, на которую она работает.</w:t>
                  </w:r>
                </w:p>
                <w:p>
                  <w:pPr>
                    <w:pStyle w:val="BodyText"/>
                    <w:spacing w:line="256" w:lineRule="auto" w:before="18"/>
                    <w:ind w:left="9" w:right="14" w:firstLine="513"/>
                    <w:jc w:val="both"/>
                  </w:pPr>
                  <w:r>
                    <w:rPr/>
                    <w:t>3.39   система сам овозбуж дения параллельная:  Система самовозбуждения гидрогенератора, в которой источником энергии является напряжение статора возбуждаемой синхронной машины или сети, на которую она работает.</w:t>
                  </w:r>
                </w:p>
                <w:p>
                  <w:pPr>
                    <w:pStyle w:val="BodyText"/>
                    <w:spacing w:line="256" w:lineRule="auto" w:before="18"/>
                    <w:ind w:left="9" w:right="21" w:firstLine="513"/>
                    <w:jc w:val="both"/>
                  </w:pPr>
                  <w:r>
                    <w:rPr/>
                    <w:t>3.40 система возбуж дения статическая: Система возбуждения гидрогенератора, в состав которой входяттслькостатичесхие источники энергии и статические преобразователи переменного тока в постоянный.</w:t>
                  </w:r>
                </w:p>
                <w:p>
                  <w:pPr>
                    <w:pStyle w:val="BodyText"/>
                    <w:spacing w:line="247" w:lineRule="auto" w:before="18"/>
                    <w:ind w:left="9" w:firstLine="513"/>
                    <w:jc w:val="both"/>
                  </w:pPr>
                  <w:r>
                    <w:rPr/>
                    <w:t>3.41 сопротивление нулевой последовательности си н хр он н о й маш ины полное: Отноше­ ние напряжения основной гармоники нулевой последовательности в обмотке якоря синхронной машины к току нулевой последовательности той же частоты в той же обмотке.</w:t>
                  </w:r>
                </w:p>
                <w:p>
                  <w:pPr>
                    <w:pStyle w:val="BodyText"/>
                    <w:spacing w:before="144"/>
                    <w:ind w:left="9"/>
                  </w:pPr>
                  <w:r>
                    <w:rPr>
                      <w:w w:val="99"/>
                    </w:rPr>
                    <w:t>4</w:t>
                  </w:r>
                </w:p>
              </w:txbxContent>
            </v:textbox>
            <w10:wrap type="none"/>
          </v:shape>
        </w:pict>
      </w:r>
      <w:r>
        <w:rPr/>
        <w:drawing>
          <wp:anchor distT="0" distB="0" distL="0" distR="0" allowOverlap="1" layoutInCell="1" locked="0" behindDoc="1" simplePos="0" relativeHeight="268277951">
            <wp:simplePos x="0" y="0"/>
            <wp:positionH relativeFrom="page">
              <wp:posOffset>0</wp:posOffset>
            </wp:positionH>
            <wp:positionV relativeFrom="page">
              <wp:posOffset>0</wp:posOffset>
            </wp:positionV>
            <wp:extent cx="7555230" cy="10698480"/>
            <wp:effectExtent l="0" t="0" r="0" b="0"/>
            <wp:wrapNone/>
            <wp:docPr id="13" name="image10.png" descr=""/>
            <wp:cNvGraphicFramePr>
              <a:graphicFrameLocks noChangeAspect="1"/>
            </wp:cNvGraphicFramePr>
            <a:graphic>
              <a:graphicData uri="http://schemas.openxmlformats.org/drawingml/2006/picture">
                <pic:pic>
                  <pic:nvPicPr>
                    <pic:cNvPr id="14" name="image10.png"/>
                    <pic:cNvPicPr/>
                  </pic:nvPicPr>
                  <pic:blipFill>
                    <a:blip r:embed="rId15"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3.299927pt;width:482.45pt;height:714.35pt;mso-position-horizontal-relative:page;mso-position-vertical-relative:page;z-index:-157480" type="#_x0000_t202" filled="false" stroked="false">
            <v:textbox inset="0,0,0,0">
              <w:txbxContent>
                <w:p>
                  <w:pPr>
                    <w:pStyle w:val="BodyText"/>
                    <w:spacing w:line="212" w:lineRule="exact"/>
                    <w:ind w:right="19"/>
                    <w:jc w:val="right"/>
                  </w:pPr>
                  <w:r>
                    <w:rPr/>
                    <w:t>ГОСТ  Р 55260.2.1—2012</w:t>
                  </w:r>
                </w:p>
                <w:p>
                  <w:pPr>
                    <w:pStyle w:val="BodyText"/>
                    <w:spacing w:before="9"/>
                    <w:rPr>
                      <w:sz w:val="24"/>
                    </w:rPr>
                  </w:pPr>
                </w:p>
                <w:p>
                  <w:pPr>
                    <w:pStyle w:val="BodyText"/>
                    <w:spacing w:line="252" w:lineRule="auto"/>
                    <w:ind w:right="1" w:firstLine="522"/>
                    <w:jc w:val="both"/>
                  </w:pPr>
                  <w:r>
                    <w:rPr/>
                    <w:t>3.42 сопротивл ение п о поперечной оси инд уктивное сверхпереходное: Отношение началь­ ного значения основной гармоники электродвижущей силы, индуктируемой в обмотке якоря синхронной машины полным магнитным потоком, обусловленным составляющей тока в этой обмотке по поперечной оси. к начальному значению этой составляющей тока при ее внезапном изменении, наличии успокои­ тельных контуров по поперечной оси и синхронной частоте вращения.</w:t>
                  </w:r>
                </w:p>
                <w:p>
                  <w:pPr>
                    <w:pStyle w:val="BodyText"/>
                    <w:spacing w:line="256" w:lineRule="auto" w:before="22"/>
                    <w:ind w:right="1" w:firstLine="522"/>
                    <w:jc w:val="both"/>
                  </w:pPr>
                  <w:r>
                    <w:rPr/>
                    <w:t>3.43 сопротивление п о поперечной оси и нд уктивное син хр он н о е : Отношение установивше­ гося значения основной гармоники электродвижущей силы, индуктируемой в обмотке якоря синхронной машины полным магнитным потоком, обусловленным составляющей тока в этой обмотке по поперечной оси. к этой составляющей тока при синхронной частоте вращения.</w:t>
                  </w:r>
                </w:p>
                <w:p>
                  <w:pPr>
                    <w:pStyle w:val="BodyText"/>
                    <w:spacing w:line="252" w:lineRule="auto"/>
                    <w:ind w:right="1" w:firstLine="522"/>
                    <w:jc w:val="both"/>
                  </w:pPr>
                  <w:r>
                    <w:rPr/>
                    <w:t>3.44 сопротивление по прод о л ьн ой о си инд уктивное переходное: Отношение начального значения основной гармоники электродвижущей силы, индуктируемой в обмотке якоря синхронной машины полным магнитным потоком, обусловленным составляющей тока в этой обмотке по продольной оси. к начальному значению этой составляющей тока при ее внезапном изменении, отсутствии успокои­ тельных контуров, наличии замкнутой обмотки возбуждения по продольной оси и синхронной частоте вращения.</w:t>
                  </w:r>
                </w:p>
                <w:p>
                  <w:pPr>
                    <w:pStyle w:val="BodyText"/>
                    <w:spacing w:line="252" w:lineRule="auto" w:before="22"/>
                    <w:ind w:firstLine="522"/>
                    <w:jc w:val="both"/>
                  </w:pPr>
                  <w:r>
                    <w:rPr/>
                    <w:t>3.45 сопротивление по прод о л ьн ой оси инд уктивное сверхпереходное: Отношение началь­ ного значения основной гармоники электродвижущей силы, индуктируемой в обмотке якоря синхронной машины полным магнитным потоком, обусловленным составляющей тока вэтой обмотке по продольной оси. к начальному значению этой составляющей тока при ее внезапном изменении, наличии успокои­ тельных контуров по продольной оси и синхронной частоте вращения.</w:t>
                  </w:r>
                </w:p>
                <w:p>
                  <w:pPr>
                    <w:pStyle w:val="BodyText"/>
                    <w:spacing w:line="249" w:lineRule="auto" w:before="22"/>
                    <w:ind w:left="8" w:right="1" w:firstLine="513"/>
                    <w:jc w:val="both"/>
                  </w:pPr>
                  <w:r>
                    <w:rPr/>
                    <w:t>3.46 сопротивл ение по п р од о л ьн ой оси индуктивное синхронное: Отношение установивше­ гося значения основной гармоники электродвижущей силы, индуктируемой вобмотке якоря синхронной машины полным потоком, обусловленным составляющей тока в этой обмотке по продольной оси. кэтой составляющей тока при синхронной частоте вращения.</w:t>
                  </w:r>
                </w:p>
                <w:p>
                  <w:pPr>
                    <w:pStyle w:val="BodyText"/>
                    <w:spacing w:line="256" w:lineRule="auto" w:before="24"/>
                    <w:ind w:right="1" w:firstLine="522"/>
                    <w:jc w:val="both"/>
                  </w:pPr>
                  <w:r>
                    <w:rPr/>
                    <w:t>3.47 сопротивление рассеяния индуктивное: Отношение электродвижущей силы, индуктиру­ емой вобмотке якоря синхронной машины магнитным потоком рассеяния, сбусповленным током в ней. к этому току.</w:t>
                  </w:r>
                </w:p>
                <w:p>
                  <w:pPr>
                    <w:pStyle w:val="BodyText"/>
                    <w:spacing w:line="247" w:lineRule="auto" w:before="18"/>
                    <w:ind w:right="1" w:firstLine="522"/>
                    <w:jc w:val="both"/>
                  </w:pPr>
                  <w:r>
                    <w:rPr/>
                    <w:t>3.48 сопротивление синхронное полное: Отношение векторной разности между электродви­ жущей силой и напряжением на выводах обмотки якоря синхронной машины к току этой обмотки в уста­ новившемся режиме.</w:t>
                  </w:r>
                </w:p>
                <w:p>
                  <w:pPr>
                    <w:pStyle w:val="BodyText"/>
                    <w:spacing w:line="256" w:lineRule="auto" w:before="27"/>
                    <w:ind w:right="1" w:firstLine="522"/>
                    <w:jc w:val="both"/>
                  </w:pPr>
                  <w:r>
                    <w:rPr/>
                    <w:t>3.49 ср о к сл уж б ы : Календарная лродолжительностьэксллуатацииот начала эксплуатации объ­ екта или ее возобновления после ремонта до его перехода в предельное состояние.</w:t>
                  </w:r>
                </w:p>
                <w:p>
                  <w:pPr>
                    <w:pStyle w:val="BodyText"/>
                    <w:spacing w:line="256" w:lineRule="auto"/>
                    <w:ind w:left="17" w:right="8" w:firstLine="504"/>
                    <w:jc w:val="both"/>
                  </w:pPr>
                  <w:r>
                    <w:rPr/>
                    <w:t>3.50 статор вращ аю щ ейся электрической маш ины : Часть электрической машины, включаю­ щая неподвижный магнитопровсд собмоткой.</w:t>
                  </w:r>
                </w:p>
                <w:p>
                  <w:pPr>
                    <w:pStyle w:val="BodyText"/>
                    <w:spacing w:line="256" w:lineRule="auto" w:before="18"/>
                    <w:ind w:left="17" w:right="13" w:firstLine="504"/>
                    <w:jc w:val="both"/>
                  </w:pPr>
                  <w:r>
                    <w:rPr/>
                    <w:t>3.51 техническая докум ентация: Совокупность документов, необходимая и достаточная для непосредственного использования на каждой стадии жизненного цикла продукции.</w:t>
                  </w:r>
                </w:p>
                <w:p>
                  <w:pPr>
                    <w:pStyle w:val="BodyText"/>
                    <w:spacing w:line="237" w:lineRule="auto" w:before="20"/>
                    <w:ind w:right="12" w:firstLine="522"/>
                    <w:jc w:val="both"/>
                  </w:pPr>
                  <w:r>
                    <w:rPr/>
                    <w:t>3.52 техническая характеристика: Величина, отражающая функциональные, геометрические, деформационные, прочностные и др. свойства конструкции и (или) материалов.</w:t>
                  </w:r>
                </w:p>
                <w:p>
                  <w:pPr>
                    <w:pStyle w:val="BodyText"/>
                    <w:spacing w:line="256" w:lineRule="auto" w:before="33"/>
                    <w:ind w:right="1" w:firstLine="522"/>
                    <w:jc w:val="both"/>
                  </w:pPr>
                  <w:r>
                    <w:rPr/>
                    <w:t>3.53 технический кон тро л ь: Осмотры, измерения и обследования, осуществляемые на регу­ лярной основе в целях оценки технического состояния и безопасности эксплуатации объекта.</w:t>
                  </w:r>
                </w:p>
                <w:p>
                  <w:pPr>
                    <w:pStyle w:val="BodyText"/>
                    <w:spacing w:line="249" w:lineRule="auto" w:before="18"/>
                    <w:ind w:left="9" w:firstLine="513"/>
                    <w:jc w:val="both"/>
                  </w:pPr>
                  <w:r>
                    <w:rPr/>
                    <w:t>3.54 техническое обслуж ивание: Комплекс мероприятий по инженерному надзору за состояни­ ем объекта и своевременному устранению выявляемых дефектов, повреждений конструкций и отклоне­ ний от проектного режима их эксплуатации: техническое обслуживание предусматривает проведение систематических наблюдений за объектами контроля и ремонтно-восстановительных работ.</w:t>
                  </w:r>
                </w:p>
                <w:p>
                  <w:pPr>
                    <w:pStyle w:val="BodyText"/>
                    <w:spacing w:line="247" w:lineRule="auto" w:before="24"/>
                    <w:ind w:right="1" w:firstLine="522"/>
                    <w:jc w:val="both"/>
                  </w:pPr>
                  <w:r>
                    <w:rPr/>
                    <w:t>3.55 точная синхронизация синхр он н о й маш ины : Синхронизация, при которой напряжение, частота и фаза регулируются так. чтобы они были как можно ближе к соответствующим значениям пита­ ющей сети или машины, с которой осуществляется синхронизация.</w:t>
                  </w:r>
                </w:p>
                <w:p>
                  <w:pPr>
                    <w:pStyle w:val="BodyText"/>
                    <w:spacing w:before="27"/>
                    <w:ind w:left="522"/>
                  </w:pPr>
                  <w:r>
                    <w:rPr/>
                    <w:t>3.56  турбина гидравлическая:  Турбина, в которой в качестве рабочего тела используется вода.</w:t>
                  </w:r>
                </w:p>
                <w:p>
                  <w:pPr>
                    <w:pStyle w:val="BodyText"/>
                    <w:spacing w:line="249" w:lineRule="auto" w:before="33"/>
                    <w:ind w:right="1" w:firstLine="522"/>
                    <w:jc w:val="both"/>
                  </w:pPr>
                  <w:r>
                    <w:rPr/>
                    <w:t>3.57 усто й ч и в о сть термическая ротора: Величина, характеризующая способность гидрогене­ ратора кратковременно выдерживать несимметричные короткие замыкания, численно равная квадрату действующего тока обратной последовательности в относительных единицах на допустимую длитель­ ность короткого замыкания в секундах.</w:t>
                  </w:r>
                </w:p>
                <w:p>
                  <w:pPr>
                    <w:pStyle w:val="BodyText"/>
                    <w:spacing w:line="256" w:lineRule="auto" w:before="24"/>
                    <w:ind w:left="9" w:firstLine="513"/>
                    <w:jc w:val="both"/>
                  </w:pPr>
                  <w:r>
                    <w:rPr/>
                    <w:t>3.58 ф орсировка возбуж дения: Переход системы возбуждения в режим выдачи максимально­ го напряжения и тока возбуждения гидрогенератора.</w:t>
                  </w:r>
                </w:p>
                <w:p>
                  <w:pPr>
                    <w:pStyle w:val="BodyText"/>
                    <w:spacing w:line="247" w:lineRule="auto" w:before="18"/>
                    <w:ind w:right="7" w:firstLine="522"/>
                    <w:jc w:val="both"/>
                  </w:pPr>
                  <w:r>
                    <w:rPr/>
                    <w:t>3.59 частота вращ ения синхронная (номинальная частота): Частота вращения ротора вращаю­ щейся машины переменного тока, равная частоте вращения магнитного поля, определяемого частотой сети и числом ее полюсов.</w:t>
                  </w:r>
                </w:p>
                <w:p>
                  <w:pPr>
                    <w:spacing w:before="162"/>
                    <w:ind w:left="0" w:right="0" w:firstLine="0"/>
                    <w:jc w:val="right"/>
                    <w:rPr>
                      <w:sz w:val="18"/>
                    </w:rPr>
                  </w:pPr>
                  <w:r>
                    <w:rPr>
                      <w:sz w:val="18"/>
                    </w:rPr>
                    <w:t>5</w:t>
                  </w:r>
                </w:p>
              </w:txbxContent>
            </v:textbox>
            <w10:wrap type="none"/>
          </v:shape>
        </w:pict>
      </w:r>
      <w:r>
        <w:rPr/>
        <w:drawing>
          <wp:anchor distT="0" distB="0" distL="0" distR="0" allowOverlap="1" layoutInCell="1" locked="0" behindDoc="1" simplePos="0" relativeHeight="268277999">
            <wp:simplePos x="0" y="0"/>
            <wp:positionH relativeFrom="page">
              <wp:posOffset>0</wp:posOffset>
            </wp:positionH>
            <wp:positionV relativeFrom="page">
              <wp:posOffset>0</wp:posOffset>
            </wp:positionV>
            <wp:extent cx="7555230" cy="10698480"/>
            <wp:effectExtent l="0" t="0" r="0" b="0"/>
            <wp:wrapNone/>
            <wp:docPr id="15" name="image11.png" descr=""/>
            <wp:cNvGraphicFramePr>
              <a:graphicFrameLocks noChangeAspect="1"/>
            </wp:cNvGraphicFramePr>
            <a:graphic>
              <a:graphicData uri="http://schemas.openxmlformats.org/drawingml/2006/picture">
                <pic:pic>
                  <pic:nvPicPr>
                    <pic:cNvPr id="16" name="image11.png"/>
                    <pic:cNvPicPr/>
                  </pic:nvPicPr>
                  <pic:blipFill>
                    <a:blip r:embed="rId16"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50002pt;margin-top:73.299927pt;width:481.95pt;height:714.35pt;mso-position-horizontal-relative:page;mso-position-vertical-relative:page;z-index:-157432" type="#_x0000_t202" filled="false" stroked="false">
            <v:textbox inset="0,0,0,0">
              <w:txbxContent>
                <w:p>
                  <w:pPr>
                    <w:pStyle w:val="BodyText"/>
                    <w:spacing w:line="212" w:lineRule="exact"/>
                    <w:ind w:left="8"/>
                  </w:pPr>
                  <w:r>
                    <w:rPr/>
                    <w:t>ГОСТ  Р 55260.2.1— 2012</w:t>
                  </w:r>
                </w:p>
                <w:p>
                  <w:pPr>
                    <w:pStyle w:val="BodyText"/>
                    <w:spacing w:before="9"/>
                    <w:rPr>
                      <w:sz w:val="24"/>
                    </w:rPr>
                  </w:pPr>
                </w:p>
                <w:p>
                  <w:pPr>
                    <w:pStyle w:val="BodyText"/>
                    <w:spacing w:line="256" w:lineRule="auto"/>
                    <w:ind w:firstLine="513"/>
                  </w:pPr>
                  <w:r>
                    <w:rPr/>
                    <w:t>3.60 частота вращ ения угонная: Максимальная частота вращения, достигаемая вращающейся электрической машиной при отсутствии нагрузки и номинальном напряжении.</w:t>
                  </w:r>
                </w:p>
                <w:p>
                  <w:pPr>
                    <w:pStyle w:val="BodyText"/>
                    <w:spacing w:line="247" w:lineRule="auto" w:before="18"/>
                    <w:ind w:firstLine="513"/>
                    <w:jc w:val="both"/>
                  </w:pPr>
                  <w:r>
                    <w:rPr/>
                    <w:t>3.61 шефмонтаж:  Техническое руководство (консультирование,  координация работ,  надзор за их выполнением), осуществляемое специалистами поставщика при выполнении монтажных работ спе­ циалистами заказчика.</w:t>
                  </w:r>
                </w:p>
                <w:p>
                  <w:pPr>
                    <w:pStyle w:val="BodyText"/>
                    <w:spacing w:before="1"/>
                    <w:rPr>
                      <w:sz w:val="20"/>
                    </w:rPr>
                  </w:pPr>
                </w:p>
                <w:p>
                  <w:pPr>
                    <w:spacing w:before="0"/>
                    <w:ind w:left="513" w:right="0" w:firstLine="0"/>
                    <w:jc w:val="left"/>
                    <w:rPr>
                      <w:sz w:val="26"/>
                    </w:rPr>
                  </w:pPr>
                  <w:r>
                    <w:rPr>
                      <w:sz w:val="26"/>
                    </w:rPr>
                    <w:t>4  Обозначения и сокращения</w:t>
                  </w:r>
                </w:p>
                <w:p>
                  <w:pPr>
                    <w:pStyle w:val="BodyText"/>
                    <w:spacing w:before="10"/>
                    <w:rPr>
                      <w:sz w:val="21"/>
                    </w:rPr>
                  </w:pPr>
                </w:p>
                <w:p>
                  <w:pPr>
                    <w:pStyle w:val="BodyText"/>
                    <w:spacing w:line="256" w:lineRule="auto"/>
                    <w:ind w:left="522" w:right="3011" w:hanging="19"/>
                  </w:pPr>
                  <w:r>
                    <w:rPr/>
                    <w:t>4.1 В настоящем стандарте применены следующие обозначения: GO2 —  маховой момент генератора;</w:t>
                  </w:r>
                </w:p>
                <w:p>
                  <w:pPr>
                    <w:pStyle w:val="BodyText"/>
                    <w:ind w:left="965" w:right="6167"/>
                    <w:jc w:val="center"/>
                  </w:pPr>
                  <w:r>
                    <w:rPr/>
                    <w:t>—  мощность номинальная:</w:t>
                  </w:r>
                </w:p>
                <w:p>
                  <w:pPr>
                    <w:pStyle w:val="BodyText"/>
                    <w:spacing w:line="256" w:lineRule="auto" w:before="33"/>
                    <w:ind w:firstLine="1061"/>
                  </w:pPr>
                  <w:r>
                    <w:rPr/>
                    <w:t>постоянная времени синхронной машины по продольной оси при разомкнутой обмотке якоря переходная;</w:t>
                  </w:r>
                </w:p>
                <w:p>
                  <w:pPr>
                    <w:pStyle w:val="BodyText"/>
                    <w:ind w:left="522"/>
                  </w:pPr>
                  <w:r>
                    <w:rPr>
                      <w:i/>
                    </w:rPr>
                    <w:t>UH </w:t>
                  </w:r>
                  <w:r>
                    <w:rPr/>
                    <w:t>— напряжение;</w:t>
                  </w:r>
                </w:p>
                <w:p>
                  <w:pPr>
                    <w:pStyle w:val="BodyText"/>
                    <w:spacing w:before="15"/>
                    <w:ind w:left="522"/>
                  </w:pPr>
                  <w:r>
                    <w:rPr/>
                    <w:t>W „ —  перегружаемость статическая.</w:t>
                  </w:r>
                </w:p>
                <w:p>
                  <w:pPr>
                    <w:pStyle w:val="BodyText"/>
                    <w:spacing w:before="15"/>
                    <w:ind w:left="513"/>
                  </w:pPr>
                  <w:r>
                    <w:rPr>
                      <w:i/>
                    </w:rPr>
                    <w:t>X"q </w:t>
                  </w:r>
                  <w:r>
                    <w:rPr/>
                    <w:t>— сверхпереходное индуктивное сопротивление по поперечной оси:</w:t>
                  </w:r>
                </w:p>
                <w:p>
                  <w:pPr>
                    <w:pStyle w:val="BodyText"/>
                    <w:spacing w:before="33"/>
                    <w:ind w:left="503"/>
                  </w:pPr>
                  <w:r>
                    <w:rPr>
                      <w:i/>
                    </w:rPr>
                    <w:t>)Сб </w:t>
                  </w:r>
                  <w:r>
                    <w:rPr/>
                    <w:t>— сверхпереходное индуктивное сопротивление по продольной оси;</w:t>
                  </w:r>
                </w:p>
                <w:p>
                  <w:pPr>
                    <w:pStyle w:val="BodyText"/>
                    <w:spacing w:before="15"/>
                    <w:ind w:left="512"/>
                  </w:pPr>
                  <w:r>
                    <w:rPr>
                      <w:i/>
                    </w:rPr>
                    <w:t>xq </w:t>
                  </w:r>
                  <w:r>
                    <w:rPr/>
                    <w:t>—  синхронное индуктивное сопротивление по поперечной оси;</w:t>
                  </w:r>
                </w:p>
                <w:p>
                  <w:pPr>
                    <w:pStyle w:val="BodyText"/>
                    <w:spacing w:before="15"/>
                    <w:ind w:left="512"/>
                  </w:pPr>
                  <w:r>
                    <w:rPr>
                      <w:i/>
                    </w:rPr>
                    <w:t>xd </w:t>
                  </w:r>
                  <w:r>
                    <w:rPr/>
                    <w:t>—  синхронное индуктивное сопротивление по продольной оси:</w:t>
                  </w:r>
                </w:p>
                <w:p>
                  <w:pPr>
                    <w:pStyle w:val="BodyText"/>
                    <w:spacing w:before="33"/>
                    <w:ind w:left="503"/>
                  </w:pPr>
                  <w:r>
                    <w:rPr/>
                    <w:t>/ О  — переходное индуктивное сопротивление по продольной оси:</w:t>
                  </w:r>
                </w:p>
                <w:p>
                  <w:pPr>
                    <w:pStyle w:val="BodyText"/>
                    <w:spacing w:before="33"/>
                    <w:ind w:left="801"/>
                  </w:pPr>
                  <w:r>
                    <w:rPr/>
                    <w:t>—  устойчивость термическая ротора;</w:t>
                  </w:r>
                </w:p>
                <w:p>
                  <w:pPr>
                    <w:pStyle w:val="BodyText"/>
                    <w:spacing w:before="123"/>
                    <w:ind w:left="503"/>
                  </w:pPr>
                  <w:r>
                    <w:rPr>
                      <w:i/>
                    </w:rPr>
                    <w:t>п </w:t>
                  </w:r>
                  <w:r>
                    <w:rPr/>
                    <w:t>— частота вращения синхронная.</w:t>
                  </w:r>
                </w:p>
                <w:p>
                  <w:pPr>
                    <w:pStyle w:val="BodyText"/>
                    <w:spacing w:line="256" w:lineRule="auto" w:before="15"/>
                    <w:ind w:left="503" w:right="3011"/>
                  </w:pPr>
                  <w:r>
                    <w:rPr/>
                    <w:t>4.2 В настоящем стандарте применены следующие сокращения: АРВ  — автоматический регулятор возбуждения;</w:t>
                  </w:r>
                </w:p>
                <w:p>
                  <w:pPr>
                    <w:pStyle w:val="BodyText"/>
                    <w:spacing w:line="256" w:lineRule="auto" w:before="18"/>
                    <w:ind w:left="522" w:right="1440" w:hanging="19"/>
                  </w:pPr>
                  <w:r>
                    <w:rPr/>
                    <w:t>АСУ ТП — автоматизированная система управления технологическим процессом; БДУ —  блок дистанционного управления;</w:t>
                  </w:r>
                </w:p>
                <w:p>
                  <w:pPr>
                    <w:pStyle w:val="BodyText"/>
                    <w:ind w:left="522"/>
                  </w:pPr>
                  <w:r>
                    <w:rPr/>
                    <w:t>ВГ —  вспомогательный генератор:</w:t>
                  </w:r>
                </w:p>
                <w:p>
                  <w:pPr>
                    <w:pStyle w:val="BodyText"/>
                    <w:spacing w:line="276" w:lineRule="auto" w:before="15"/>
                    <w:ind w:left="522" w:right="4586"/>
                  </w:pPr>
                  <w:r>
                    <w:rPr/>
                    <w:t>ГАЭС — гидроаккумулирующая электростанция; ГГ —  главный генератор;</w:t>
                  </w:r>
                </w:p>
                <w:p>
                  <w:pPr>
                    <w:pStyle w:val="BodyText"/>
                    <w:spacing w:line="202" w:lineRule="exact"/>
                    <w:ind w:left="522"/>
                  </w:pPr>
                  <w:r>
                    <w:rPr/>
                    <w:t>ГЭС  — гидроэлектростанция;</w:t>
                  </w:r>
                </w:p>
                <w:p>
                  <w:pPr>
                    <w:pStyle w:val="BodyText"/>
                    <w:spacing w:line="276" w:lineRule="auto" w:before="15"/>
                    <w:ind w:left="522" w:right="4586"/>
                  </w:pPr>
                  <w:r>
                    <w:rPr/>
                    <w:t>ЗИП — запасные инструменты и принадлежности: ЙОТ —  интенсивность отказа тиристора:</w:t>
                  </w:r>
                </w:p>
                <w:p>
                  <w:pPr>
                    <w:pStyle w:val="BodyText"/>
                    <w:spacing w:line="202" w:lineRule="exact"/>
                    <w:ind w:left="522"/>
                  </w:pPr>
                  <w:r>
                    <w:rPr/>
                    <w:t>КПД — коэффициент полезного действия:</w:t>
                  </w:r>
                </w:p>
                <w:p>
                  <w:pPr>
                    <w:pStyle w:val="BodyText"/>
                    <w:spacing w:line="276" w:lineRule="auto" w:before="16"/>
                    <w:ind w:left="513" w:right="4070" w:firstLine="9"/>
                  </w:pPr>
                  <w:r>
                    <w:rPr/>
                    <w:t>КРУ — комплектное распределительное устройство; ОКЗ —  отношение короткого замыкания:</w:t>
                  </w:r>
                </w:p>
                <w:p>
                  <w:pPr>
                    <w:pStyle w:val="BodyText"/>
                    <w:spacing w:line="202" w:lineRule="exact"/>
                    <w:ind w:left="504"/>
                  </w:pPr>
                  <w:r>
                    <w:rPr/>
                    <w:t>о. е. —  относительные единицы:</w:t>
                  </w:r>
                </w:p>
                <w:p>
                  <w:pPr>
                    <w:pStyle w:val="BodyText"/>
                    <w:spacing w:line="256" w:lineRule="auto" w:before="15"/>
                    <w:ind w:left="522" w:right="5578" w:hanging="9"/>
                  </w:pPr>
                  <w:r>
                    <w:rPr/>
                    <w:t>ОТК — отдел технического контроля; ПЗ —  проектное землетрясение;</w:t>
                  </w:r>
                </w:p>
                <w:p>
                  <w:pPr>
                    <w:pStyle w:val="BodyText"/>
                    <w:spacing w:before="18"/>
                    <w:ind w:left="522"/>
                  </w:pPr>
                  <w:r>
                    <w:rPr/>
                    <w:t>ПИ  — пропорционально-интегральный:</w:t>
                  </w:r>
                </w:p>
                <w:p>
                  <w:pPr>
                    <w:pStyle w:val="BodyText"/>
                    <w:spacing w:line="266" w:lineRule="auto" w:before="15"/>
                    <w:ind w:left="513" w:right="3303" w:firstLine="9"/>
                  </w:pPr>
                  <w:r>
                    <w:rPr/>
                    <w:t>ПИД — пропорционально-иктегрально-дифференциальный: СВ-ВГ — система возбуждения вспомогательного генератора: СВ-ГГ —  система возбуждения главного генератора;</w:t>
                  </w:r>
                </w:p>
                <w:p>
                  <w:pPr>
                    <w:pStyle w:val="BodyText"/>
                    <w:spacing w:line="256" w:lineRule="auto"/>
                    <w:ind w:left="513" w:right="4859"/>
                  </w:pPr>
                  <w:r>
                    <w:rPr/>
                    <w:t>СУР — система управления и регулирования; УЗО — устройство защитного отключения; ЦПУ —  центральный пульт управления;</w:t>
                  </w:r>
                </w:p>
                <w:p>
                  <w:pPr>
                    <w:pStyle w:val="BodyText"/>
                    <w:spacing w:before="27"/>
                    <w:ind w:left="522"/>
                  </w:pPr>
                  <w:r>
                    <w:rPr/>
                    <w:t>ЭМП  — эластичное металлопластмассовое покрытие;</w:t>
                  </w:r>
                </w:p>
                <w:p>
                  <w:pPr>
                    <w:pStyle w:val="BodyText"/>
                    <w:spacing w:line="256" w:lineRule="auto" w:before="15"/>
                    <w:ind w:left="522" w:right="3311"/>
                  </w:pPr>
                  <w:r>
                    <w:rPr/>
                    <w:t>IGBT — силовые модули на основе биполярных транзисторов; RC-цепи  — активно-емкостные цепи.</w:t>
                  </w:r>
                </w:p>
                <w:p>
                  <w:pPr>
                    <w:pStyle w:val="BodyText"/>
                    <w:spacing w:before="3"/>
                  </w:pPr>
                </w:p>
                <w:p>
                  <w:pPr>
                    <w:spacing w:before="1"/>
                    <w:ind w:left="522" w:right="0" w:firstLine="0"/>
                    <w:jc w:val="left"/>
                    <w:rPr>
                      <w:sz w:val="26"/>
                    </w:rPr>
                  </w:pPr>
                  <w:r>
                    <w:rPr>
                      <w:sz w:val="26"/>
                    </w:rPr>
                    <w:t>5 Основные требования и положения</w:t>
                  </w:r>
                </w:p>
                <w:p>
                  <w:pPr>
                    <w:pStyle w:val="BodyText"/>
                    <w:spacing w:before="7"/>
                    <w:rPr>
                      <w:sz w:val="26"/>
                    </w:rPr>
                  </w:pPr>
                </w:p>
                <w:p>
                  <w:pPr>
                    <w:pStyle w:val="BodyText"/>
                    <w:ind w:left="513"/>
                  </w:pPr>
                  <w:r>
                    <w:rPr/>
                    <w:t>5.1  П риродны е усл о ви я располож ения объекта</w:t>
                  </w:r>
                </w:p>
                <w:p>
                  <w:pPr>
                    <w:pStyle w:val="BodyText"/>
                    <w:spacing w:line="247" w:lineRule="auto" w:before="86"/>
                    <w:ind w:firstLine="513"/>
                    <w:jc w:val="both"/>
                  </w:pPr>
                  <w:r>
                    <w:rPr/>
                    <w:t>5.1.1  При выдвижении требований к поставке генераторов (конкурсной или тендерной документа­ ц и и ^ учетом требований ГОСТ Р 52776 заказчик должен предоставить исходную информацию, на осно­ вании которой участники торгов должны будут внести свои  предложения, а  изготовитель — составить</w:t>
                  </w:r>
                </w:p>
                <w:p>
                  <w:pPr>
                    <w:spacing w:before="162"/>
                    <w:ind w:left="0" w:right="0" w:firstLine="0"/>
                    <w:jc w:val="left"/>
                    <w:rPr>
                      <w:sz w:val="18"/>
                    </w:rPr>
                  </w:pPr>
                  <w:r>
                    <w:rPr>
                      <w:sz w:val="18"/>
                    </w:rPr>
                    <w:t>6</w:t>
                  </w:r>
                </w:p>
              </w:txbxContent>
            </v:textbox>
            <w10:wrap type="none"/>
          </v:shape>
        </w:pict>
      </w:r>
      <w:r>
        <w:rPr/>
        <w:drawing>
          <wp:anchor distT="0" distB="0" distL="0" distR="0" allowOverlap="1" layoutInCell="1" locked="0" behindDoc="1" simplePos="0" relativeHeight="268278047">
            <wp:simplePos x="0" y="0"/>
            <wp:positionH relativeFrom="page">
              <wp:posOffset>0</wp:posOffset>
            </wp:positionH>
            <wp:positionV relativeFrom="page">
              <wp:posOffset>0</wp:posOffset>
            </wp:positionV>
            <wp:extent cx="7555230" cy="10698480"/>
            <wp:effectExtent l="0" t="0" r="0" b="0"/>
            <wp:wrapNone/>
            <wp:docPr id="17" name="image12.png" descr=""/>
            <wp:cNvGraphicFramePr>
              <a:graphicFrameLocks noChangeAspect="1"/>
            </wp:cNvGraphicFramePr>
            <a:graphic>
              <a:graphicData uri="http://schemas.openxmlformats.org/drawingml/2006/picture">
                <pic:pic>
                  <pic:nvPicPr>
                    <pic:cNvPr id="18" name="image12.png"/>
                    <pic:cNvPicPr/>
                  </pic:nvPicPr>
                  <pic:blipFill>
                    <a:blip r:embed="rId17"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bookmarkStart w:name="_bookmark3" w:id="4"/>
      <w:bookmarkEnd w:id="4"/>
      <w:r>
        <w:rPr/>
      </w:r>
      <w:bookmarkStart w:name="_bookmark4" w:id="5"/>
      <w:bookmarkEnd w:id="5"/>
      <w:r>
        <w:rPr/>
      </w: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0" w:right="317" w:firstLine="0"/>
        <w:jc w:val="right"/>
        <w:rPr>
          <w:sz w:val="16"/>
        </w:rPr>
      </w:pPr>
      <w:r>
        <w:rPr/>
        <w:pict>
          <v:shape style="position:absolute;margin-left:50.849998pt;margin-top:73.299927pt;width:482.45pt;height:714.35pt;mso-position-horizontal-relative:page;mso-position-vertical-relative:page;z-index:-157384" type="#_x0000_t202" filled="false" stroked="false">
            <v:textbox inset="0,0,0,0">
              <w:txbxContent>
                <w:p>
                  <w:pPr>
                    <w:pStyle w:val="BodyText"/>
                    <w:spacing w:line="212" w:lineRule="exact"/>
                    <w:ind w:right="13"/>
                    <w:jc w:val="right"/>
                  </w:pPr>
                  <w:r>
                    <w:rPr/>
                    <w:t>ГОСТ  Р 55260.2.1—2012</w:t>
                  </w:r>
                </w:p>
                <w:p>
                  <w:pPr>
                    <w:pStyle w:val="BodyText"/>
                    <w:spacing w:before="9"/>
                    <w:rPr>
                      <w:sz w:val="24"/>
                    </w:rPr>
                  </w:pPr>
                </w:p>
                <w:p>
                  <w:pPr>
                    <w:pStyle w:val="BodyText"/>
                    <w:spacing w:line="256" w:lineRule="auto"/>
                    <w:ind w:left="9" w:firstLine="9"/>
                  </w:pPr>
                  <w:r>
                    <w:rPr/>
                    <w:t>проект, изготовить, испытывать и выбирать условия транспортирования, учитывая сейсмические харак­ теристики района строительства ГЭС (ГАЭС) и другие необходимые данные, такие как:</w:t>
                  </w:r>
                </w:p>
                <w:p>
                  <w:pPr>
                    <w:pStyle w:val="BodyText"/>
                    <w:spacing w:line="217" w:lineRule="exact"/>
                    <w:ind w:left="522"/>
                  </w:pPr>
                  <w:r>
                    <w:rPr/>
                    <w:t>а)   местонахождение объекта;</w:t>
                  </w:r>
                </w:p>
                <w:p>
                  <w:pPr>
                    <w:pStyle w:val="BodyText"/>
                    <w:spacing w:line="256" w:lineRule="auto"/>
                    <w:ind w:left="522" w:right="5701"/>
                  </w:pPr>
                  <w:r>
                    <w:rPr/>
                    <w:t>б) район строительства ГЭС (ГАЭС); в)   климат района;</w:t>
                  </w:r>
                </w:p>
                <w:p>
                  <w:pPr>
                    <w:pStyle w:val="BodyText"/>
                    <w:spacing w:before="2"/>
                    <w:ind w:left="522"/>
                  </w:pPr>
                  <w:r>
                    <w:rPr/>
                    <w:t>г)   среднегодовую температуру воздуха:</w:t>
                  </w:r>
                </w:p>
                <w:p>
                  <w:pPr>
                    <w:pStyle w:val="BodyText"/>
                    <w:spacing w:line="217" w:lineRule="exact" w:before="15"/>
                    <w:ind w:left="531"/>
                  </w:pPr>
                  <w:r>
                    <w:rPr/>
                    <w:t>1)  самого холодного месяца. °С;</w:t>
                  </w:r>
                </w:p>
                <w:p>
                  <w:pPr>
                    <w:pStyle w:val="BodyText"/>
                    <w:spacing w:line="217" w:lineRule="exact"/>
                    <w:ind w:left="522"/>
                  </w:pPr>
                  <w:r>
                    <w:rPr/>
                    <w:t>2)  самого теплого месяца. *С:</w:t>
                  </w:r>
                </w:p>
                <w:p>
                  <w:pPr>
                    <w:pStyle w:val="BodyText"/>
                    <w:spacing w:before="16"/>
                    <w:ind w:left="522"/>
                  </w:pPr>
                  <w:r>
                    <w:rPr/>
                    <w:t>3)  абсолютный максимум температуры воздуха. С;</w:t>
                  </w:r>
                </w:p>
                <w:p>
                  <w:pPr>
                    <w:pStyle w:val="BodyText"/>
                    <w:spacing w:before="15"/>
                    <w:ind w:left="522"/>
                  </w:pPr>
                  <w:r>
                    <w:rPr/>
                    <w:t>4)  абсолютный минимум температуры воздуха. *С:</w:t>
                  </w:r>
                </w:p>
                <w:p>
                  <w:pPr>
                    <w:pStyle w:val="BodyText"/>
                    <w:spacing w:line="256" w:lineRule="auto" w:before="15"/>
                    <w:ind w:left="522" w:right="2062" w:hanging="9"/>
                  </w:pPr>
                  <w:r>
                    <w:rPr/>
                    <w:t>д) средняя температура воды в водохранилище в летний период. С; в)   среднегодовая скорость ветра, м/с;</w:t>
                  </w:r>
                </w:p>
                <w:p>
                  <w:pPr>
                    <w:pStyle w:val="BodyText"/>
                    <w:spacing w:line="201" w:lineRule="exact"/>
                    <w:ind w:left="522"/>
                  </w:pPr>
                  <w:r>
                    <w:rPr/>
                    <w:t>ж)   химический состав воды в реке:</w:t>
                  </w:r>
                </w:p>
                <w:p>
                  <w:pPr>
                    <w:pStyle w:val="BodyText"/>
                    <w:spacing w:before="15"/>
                    <w:ind w:left="522"/>
                  </w:pPr>
                  <w:r>
                    <w:rPr/>
                    <w:t>и)  содержание взвеси, г/м3;</w:t>
                  </w:r>
                </w:p>
                <w:p>
                  <w:pPr>
                    <w:pStyle w:val="BodyText"/>
                    <w:spacing w:before="15"/>
                    <w:ind w:left="522"/>
                  </w:pPr>
                  <w:r>
                    <w:rPr/>
                    <w:t>к)   расчетная сейсмичность ПЗ района строительства ГЭС по шкале MSK-64. баллы.</w:t>
                  </w:r>
                </w:p>
                <w:p>
                  <w:pPr>
                    <w:pStyle w:val="BodyText"/>
                    <w:spacing w:before="15"/>
                    <w:ind w:left="522"/>
                  </w:pPr>
                  <w:r>
                    <w:rPr/>
                    <w:t>5.1.2  Подрядчик несет ответственность за правильность применения S.1.1.</w:t>
                  </w:r>
                </w:p>
                <w:p>
                  <w:pPr>
                    <w:pStyle w:val="BodyText"/>
                    <w:spacing w:before="69"/>
                    <w:ind w:left="522"/>
                  </w:pPr>
                  <w:r>
                    <w:rPr/>
                    <w:t>5.2   О сновны е характеристики ГЭС</w:t>
                  </w:r>
                </w:p>
                <w:p>
                  <w:pPr>
                    <w:pStyle w:val="BodyText"/>
                    <w:spacing w:line="247" w:lineRule="auto" w:before="69"/>
                    <w:ind w:right="1" w:firstLine="522"/>
                    <w:jc w:val="both"/>
                  </w:pPr>
                  <w:r>
                    <w:rPr/>
                    <w:t>Требования к поставке генераторов (конкурсная или тендерная документация) должны быть составлены сучетом требований, предъявляемыхкконкретным условиям и характеристикам строящей­ ся (реконструируемой) ГЭС (ГАЭС), и требований ГОСТ Р 52776 с указанием следующих данных:</w:t>
                  </w:r>
                </w:p>
                <w:p>
                  <w:pPr>
                    <w:pStyle w:val="BodyText"/>
                    <w:spacing w:before="8"/>
                    <w:ind w:left="522"/>
                  </w:pPr>
                  <w:r>
                    <w:rPr/>
                    <w:t>а)   наименование ГЭС;</w:t>
                  </w:r>
                </w:p>
                <w:p>
                  <w:pPr>
                    <w:pStyle w:val="BodyText"/>
                    <w:spacing w:line="247" w:lineRule="auto" w:before="15"/>
                    <w:ind w:left="522" w:right="2062"/>
                  </w:pPr>
                  <w:r>
                    <w:rPr/>
                    <w:t>б) наименование реки (канала), на которой расположена ГЭС; в)  установленная мощность ГЭС. МВт;</w:t>
                  </w:r>
                </w:p>
                <w:p>
                  <w:pPr>
                    <w:pStyle w:val="BodyText"/>
                    <w:spacing w:line="237" w:lineRule="auto" w:before="20"/>
                    <w:ind w:left="513" w:right="4500" w:firstLine="9"/>
                  </w:pPr>
                  <w:r>
                    <w:rPr/>
                    <w:t>г) среднегодовая выработка энергии, млн. кВт •ч; д)  количество агрегатов, шт.;</w:t>
                  </w:r>
                </w:p>
                <w:p>
                  <w:pPr>
                    <w:pStyle w:val="BodyText"/>
                    <w:spacing w:line="256" w:lineRule="auto" w:before="15"/>
                    <w:ind w:left="18" w:firstLine="504"/>
                  </w:pPr>
                  <w:r>
                    <w:rPr/>
                    <w:t>е) тип здания ГЭС (русловое, совмещенное, лриплотиннов. подземное, с закрытым (открытым) машинным залом);</w:t>
                  </w:r>
                </w:p>
                <w:p>
                  <w:pPr>
                    <w:pStyle w:val="BodyText"/>
                    <w:spacing w:line="237" w:lineRule="auto" w:before="2"/>
                    <w:ind w:left="18" w:right="13" w:firstLine="504"/>
                  </w:pPr>
                  <w:r>
                    <w:rPr/>
                    <w:t>ж) температура воздуха в здании ГЭС в местах установки гидрогенераторного оборудования. плюс^С</w:t>
                  </w:r>
                </w:p>
                <w:p>
                  <w:pPr>
                    <w:pStyle w:val="BodyText"/>
                    <w:spacing w:before="14"/>
                    <w:ind w:left="531"/>
                  </w:pPr>
                  <w:r>
                    <w:rPr/>
                    <w:t>1)   максимальная температура воздуха в машинном зале, *С:</w:t>
                  </w:r>
                </w:p>
                <w:p>
                  <w:pPr>
                    <w:pStyle w:val="BodyText"/>
                    <w:spacing w:before="14"/>
                    <w:ind w:left="522"/>
                  </w:pPr>
                  <w:r>
                    <w:rPr/>
                    <w:t>2)  минимальная температура воздуха в машинном зале. *С;</w:t>
                  </w:r>
                </w:p>
                <w:p>
                  <w:pPr>
                    <w:pStyle w:val="BodyText"/>
                    <w:spacing w:line="256" w:lineRule="auto" w:before="14"/>
                    <w:ind w:left="522" w:right="451"/>
                  </w:pPr>
                  <w:r>
                    <w:rPr/>
                    <w:t>и) отметка расположения гидрогенератора над уровнем моря (пол машинного зала), м; к)   нулевая отметка (нижней плоскости фундамента), м;</w:t>
                  </w:r>
                </w:p>
                <w:p>
                  <w:pPr>
                    <w:pStyle w:val="BodyText"/>
                    <w:spacing w:line="201" w:lineRule="exact"/>
                    <w:ind w:left="513"/>
                  </w:pPr>
                  <w:r>
                    <w:rPr/>
                    <w:t>л)  отметка монтажной площадки над уровнем моря, м;</w:t>
                  </w:r>
                </w:p>
                <w:p>
                  <w:pPr>
                    <w:pStyle w:val="BodyText"/>
                    <w:spacing w:before="16"/>
                    <w:ind w:left="522"/>
                  </w:pPr>
                  <w:r>
                    <w:rPr/>
                    <w:t>м)   запыленность охлаждающего воздуха не более, г/м3;</w:t>
                  </w:r>
                </w:p>
                <w:p>
                  <w:pPr>
                    <w:pStyle w:val="BodyText"/>
                    <w:spacing w:before="15"/>
                    <w:ind w:left="522"/>
                  </w:pPr>
                  <w:r>
                    <w:rPr/>
                    <w:t>н)   максимальная температура технической охлаждающей воды. *С;</w:t>
                  </w:r>
                </w:p>
                <w:p>
                  <w:pPr>
                    <w:pStyle w:val="BodyText"/>
                    <w:spacing w:line="237" w:lineRule="auto" w:before="17"/>
                    <w:ind w:left="522"/>
                  </w:pPr>
                  <w:r>
                    <w:rPr/>
                    <w:t>л)   тип гидротурбины (осевая, радиально-осевая, диагональная, ковшовая, насос-турбина); р)  размеры подгенераторной шахты, м;</w:t>
                  </w:r>
                </w:p>
                <w:p>
                  <w:pPr>
                    <w:pStyle w:val="BodyText"/>
                    <w:spacing w:line="256" w:lineRule="auto" w:before="15"/>
                    <w:ind w:left="522" w:right="3402"/>
                  </w:pPr>
                  <w:r>
                    <w:rPr/>
                    <w:t>с) режим работы ГЭС (базовый, пиковый, полупиковый); т)  схема выдачи мощности;</w:t>
                  </w:r>
                </w:p>
                <w:p>
                  <w:pPr>
                    <w:pStyle w:val="BodyText"/>
                    <w:spacing w:line="256" w:lineRule="auto"/>
                    <w:ind w:firstLine="522"/>
                  </w:pPr>
                  <w:r>
                    <w:rPr/>
                    <w:t>у) схема присоединения генератора к повышающему трансформатору (к сборным шинам генера­ торного напряжения, укрупненному блоку и т. д.);</w:t>
                  </w:r>
                </w:p>
                <w:p>
                  <w:pPr>
                    <w:pStyle w:val="BodyText"/>
                    <w:spacing w:line="201" w:lineRule="exact"/>
                    <w:ind w:left="522"/>
                  </w:pPr>
                  <w:r>
                    <w:rPr/>
                    <w:t>ф)   параметры повышающего трансформатора (тип, напряжение короткого замыкания);</w:t>
                  </w:r>
                </w:p>
                <w:p>
                  <w:pPr>
                    <w:pStyle w:val="BodyText"/>
                    <w:spacing w:line="256" w:lineRule="auto" w:before="16"/>
                    <w:ind w:left="17" w:firstLine="504"/>
                  </w:pPr>
                  <w:r>
                    <w:rPr/>
                    <w:t>х) гидрогенератор и его технологические системы должны обеспечивать работу агрегата без постоянного обслуживающего персонала (необходимо отметить да/нет).</w:t>
                  </w:r>
                </w:p>
                <w:p>
                  <w:pPr>
                    <w:pStyle w:val="BodyText"/>
                    <w:spacing w:before="54"/>
                    <w:ind w:left="522"/>
                  </w:pPr>
                  <w:r>
                    <w:rPr/>
                    <w:t>5.3   Требования к  параметрам гидрогенератора</w:t>
                  </w:r>
                </w:p>
                <w:p>
                  <w:pPr>
                    <w:pStyle w:val="BodyText"/>
                    <w:spacing w:before="69"/>
                    <w:ind w:left="522"/>
                  </w:pPr>
                  <w:r>
                    <w:rPr/>
                    <w:t>5.3.1    Гидрогенератор должен иметь основные параметры в таблице 5.1.</w:t>
                  </w:r>
                </w:p>
                <w:p>
                  <w:pPr>
                    <w:pStyle w:val="BodyText"/>
                    <w:rPr>
                      <w:sz w:val="20"/>
                    </w:rPr>
                  </w:pPr>
                </w:p>
                <w:p>
                  <w:pPr>
                    <w:pStyle w:val="BodyText"/>
                    <w:spacing w:before="1"/>
                    <w:rPr>
                      <w:sz w:val="22"/>
                    </w:rPr>
                  </w:pPr>
                </w:p>
                <w:p>
                  <w:pPr>
                    <w:spacing w:before="0"/>
                    <w:ind w:left="8" w:right="0" w:firstLine="0"/>
                    <w:jc w:val="left"/>
                    <w:rPr>
                      <w:sz w:val="17"/>
                    </w:rPr>
                  </w:pPr>
                  <w:r>
                    <w:rPr>
                      <w:sz w:val="17"/>
                    </w:rPr>
                    <w:t>Т а б л и ц а    5.1  —  Параметры гидрогенератора</w:t>
                  </w:r>
                </w:p>
                <w:p>
                  <w:pPr>
                    <w:pStyle w:val="BodyText"/>
                    <w:rPr>
                      <w:sz w:val="18"/>
                    </w:rPr>
                  </w:pPr>
                </w:p>
                <w:p>
                  <w:pPr>
                    <w:tabs>
                      <w:tab w:pos="6173" w:val="left" w:leader="none"/>
                    </w:tabs>
                    <w:spacing w:before="119"/>
                    <w:ind w:left="504" w:right="0" w:firstLine="0"/>
                    <w:jc w:val="left"/>
                    <w:rPr>
                      <w:sz w:val="17"/>
                    </w:rPr>
                  </w:pPr>
                  <w:r>
                    <w:rPr>
                      <w:spacing w:val="-6"/>
                      <w:sz w:val="17"/>
                    </w:rPr>
                    <w:t>Наименование</w:t>
                  </w:r>
                  <w:r>
                    <w:rPr>
                      <w:spacing w:val="-4"/>
                      <w:sz w:val="17"/>
                    </w:rPr>
                    <w:t> </w:t>
                  </w:r>
                  <w:r>
                    <w:rPr>
                      <w:spacing w:val="-6"/>
                      <w:sz w:val="17"/>
                    </w:rPr>
                    <w:t>параметра</w:t>
                  </w:r>
                  <w:r>
                    <w:rPr>
                      <w:spacing w:val="-4"/>
                      <w:sz w:val="17"/>
                    </w:rPr>
                    <w:t> </w:t>
                  </w:r>
                  <w:r>
                    <w:rPr>
                      <w:spacing w:val="-7"/>
                      <w:sz w:val="17"/>
                    </w:rPr>
                    <w:t>гидрогенератора</w:t>
                    <w:tab/>
                    <w:t>Значение</w:t>
                  </w:r>
                  <w:r>
                    <w:rPr>
                      <w:spacing w:val="10"/>
                      <w:sz w:val="17"/>
                    </w:rPr>
                    <w:t> </w:t>
                  </w:r>
                  <w:r>
                    <w:rPr>
                      <w:spacing w:val="-8"/>
                      <w:sz w:val="17"/>
                    </w:rPr>
                    <w:t>параметра</w:t>
                  </w:r>
                </w:p>
                <w:p>
                  <w:pPr>
                    <w:pStyle w:val="BodyText"/>
                    <w:spacing w:before="9"/>
                    <w:rPr>
                      <w:sz w:val="26"/>
                    </w:rPr>
                  </w:pPr>
                </w:p>
                <w:p>
                  <w:pPr>
                    <w:tabs>
                      <w:tab w:pos="4373" w:val="left" w:leader="none"/>
                    </w:tabs>
                    <w:spacing w:before="0"/>
                    <w:ind w:left="143" w:right="0" w:firstLine="0"/>
                    <w:jc w:val="left"/>
                    <w:rPr>
                      <w:sz w:val="17"/>
                    </w:rPr>
                  </w:pPr>
                  <w:r>
                    <w:rPr>
                      <w:sz w:val="17"/>
                    </w:rPr>
                    <w:t>1  Тип </w:t>
                  </w:r>
                  <w:r>
                    <w:rPr>
                      <w:spacing w:val="2"/>
                      <w:sz w:val="17"/>
                    </w:rPr>
                    <w:t>гидрогенератора  </w:t>
                  </w:r>
                  <w:r>
                    <w:rPr>
                      <w:sz w:val="17"/>
                    </w:rPr>
                    <w:t>(см.</w:t>
                  </w:r>
                  <w:r>
                    <w:rPr>
                      <w:spacing w:val="20"/>
                      <w:sz w:val="17"/>
                    </w:rPr>
                    <w:t> </w:t>
                  </w:r>
                  <w:r>
                    <w:rPr>
                      <w:spacing w:val="1"/>
                      <w:sz w:val="17"/>
                    </w:rPr>
                    <w:t>приложение</w:t>
                  </w:r>
                  <w:r>
                    <w:rPr>
                      <w:spacing w:val="13"/>
                      <w:sz w:val="17"/>
                    </w:rPr>
                    <w:t> </w:t>
                  </w:r>
                  <w:r>
                    <w:rPr>
                      <w:sz w:val="17"/>
                    </w:rPr>
                    <w:t>А)</w:t>
                    <w:tab/>
                  </w:r>
                  <w:r>
                    <w:rPr>
                      <w:spacing w:val="5"/>
                      <w:sz w:val="17"/>
                    </w:rPr>
                    <w:t>вертикальный </w:t>
                  </w:r>
                  <w:r>
                    <w:rPr>
                      <w:spacing w:val="3"/>
                      <w:sz w:val="17"/>
                    </w:rPr>
                    <w:t>синхронный </w:t>
                  </w:r>
                  <w:r>
                    <w:rPr>
                      <w:spacing w:val="2"/>
                      <w:sz w:val="17"/>
                    </w:rPr>
                    <w:t>генератор-двигатель  </w:t>
                  </w:r>
                  <w:r>
                    <w:rPr>
                      <w:sz w:val="17"/>
                    </w:rPr>
                    <w:t>(для  </w:t>
                  </w:r>
                  <w:r>
                    <w:rPr>
                      <w:spacing w:val="2"/>
                      <w:sz w:val="17"/>
                    </w:rPr>
                    <w:t>ГАЭС}</w:t>
                  </w:r>
                </w:p>
                <w:p>
                  <w:pPr>
                    <w:pStyle w:val="BodyText"/>
                    <w:spacing w:before="11"/>
                    <w:rPr>
                      <w:sz w:val="18"/>
                    </w:rPr>
                  </w:pPr>
                </w:p>
                <w:p>
                  <w:pPr>
                    <w:tabs>
                      <w:tab w:pos="4373" w:val="left" w:leader="none"/>
                    </w:tabs>
                    <w:spacing w:before="0"/>
                    <w:ind w:left="125" w:right="0" w:firstLine="0"/>
                    <w:jc w:val="left"/>
                    <w:rPr>
                      <w:sz w:val="17"/>
                    </w:rPr>
                  </w:pPr>
                  <w:r>
                    <w:rPr>
                      <w:sz w:val="17"/>
                    </w:rPr>
                    <w:t>2   </w:t>
                  </w:r>
                  <w:r>
                    <w:rPr>
                      <w:spacing w:val="3"/>
                      <w:sz w:val="17"/>
                    </w:rPr>
                    <w:t>Мощность</w:t>
                  </w:r>
                  <w:r>
                    <w:rPr>
                      <w:spacing w:val="-13"/>
                      <w:sz w:val="17"/>
                    </w:rPr>
                    <w:t> </w:t>
                  </w:r>
                  <w:r>
                    <w:rPr>
                      <w:spacing w:val="2"/>
                      <w:sz w:val="17"/>
                    </w:rPr>
                    <w:t>номинальная.</w:t>
                  </w:r>
                  <w:r>
                    <w:rPr>
                      <w:spacing w:val="21"/>
                      <w:sz w:val="17"/>
                    </w:rPr>
                    <w:t> </w:t>
                  </w:r>
                  <w:r>
                    <w:rPr>
                      <w:spacing w:val="6"/>
                      <w:sz w:val="17"/>
                    </w:rPr>
                    <w:t>к8А/квт</w:t>
                    <w:tab/>
                  </w:r>
                  <w:r>
                    <w:rPr>
                      <w:sz w:val="17"/>
                    </w:rPr>
                    <w:t>в  </w:t>
                  </w:r>
                  <w:r>
                    <w:rPr>
                      <w:spacing w:val="1"/>
                      <w:sz w:val="17"/>
                    </w:rPr>
                    <w:t>соответствии  </w:t>
                  </w:r>
                  <w:r>
                    <w:rPr>
                      <w:sz w:val="17"/>
                    </w:rPr>
                    <w:t>с </w:t>
                  </w:r>
                  <w:r>
                    <w:rPr>
                      <w:spacing w:val="2"/>
                      <w:sz w:val="17"/>
                    </w:rPr>
                    <w:t>типом </w:t>
                  </w:r>
                  <w:r>
                    <w:rPr>
                      <w:sz w:val="17"/>
                    </w:rPr>
                    <w:t>и </w:t>
                  </w:r>
                  <w:r>
                    <w:rPr>
                      <w:spacing w:val="3"/>
                      <w:sz w:val="17"/>
                    </w:rPr>
                    <w:t>параметрами</w:t>
                  </w:r>
                  <w:r>
                    <w:rPr>
                      <w:spacing w:val="28"/>
                      <w:sz w:val="17"/>
                    </w:rPr>
                    <w:t> </w:t>
                  </w:r>
                  <w:r>
                    <w:rPr>
                      <w:spacing w:val="1"/>
                      <w:sz w:val="17"/>
                    </w:rPr>
                    <w:t>гидротурбины</w:t>
                  </w:r>
                </w:p>
                <w:p>
                  <w:pPr>
                    <w:pStyle w:val="BodyText"/>
                    <w:rPr>
                      <w:sz w:val="18"/>
                    </w:rPr>
                  </w:pPr>
                </w:p>
                <w:p>
                  <w:pPr>
                    <w:pStyle w:val="BodyText"/>
                    <w:spacing w:before="11"/>
                    <w:rPr>
                      <w:sz w:val="18"/>
                    </w:rPr>
                  </w:pPr>
                </w:p>
                <w:p>
                  <w:pPr>
                    <w:spacing w:before="0"/>
                    <w:ind w:left="0" w:right="0" w:firstLine="0"/>
                    <w:jc w:val="right"/>
                    <w:rPr>
                      <w:sz w:val="18"/>
                    </w:rPr>
                  </w:pPr>
                  <w:r>
                    <w:rPr>
                      <w:sz w:val="18"/>
                    </w:rPr>
                    <w:t>7</w:t>
                  </w:r>
                </w:p>
              </w:txbxContent>
            </v:textbox>
            <w10:wrap type="none"/>
          </v:shape>
        </w:pict>
      </w:r>
      <w:r>
        <w:rPr/>
        <w:drawing>
          <wp:anchor distT="0" distB="0" distL="0" distR="0" allowOverlap="1" layoutInCell="1" locked="0" behindDoc="1" simplePos="0" relativeHeight="268278095">
            <wp:simplePos x="0" y="0"/>
            <wp:positionH relativeFrom="page">
              <wp:posOffset>0</wp:posOffset>
            </wp:positionH>
            <wp:positionV relativeFrom="page">
              <wp:posOffset>0</wp:posOffset>
            </wp:positionV>
            <wp:extent cx="7555230" cy="10698480"/>
            <wp:effectExtent l="0" t="0" r="0" b="0"/>
            <wp:wrapNone/>
            <wp:docPr id="19" name="image13.png" descr=""/>
            <wp:cNvGraphicFramePr>
              <a:graphicFrameLocks noChangeAspect="1"/>
            </wp:cNvGraphicFramePr>
            <a:graphic>
              <a:graphicData uri="http://schemas.openxmlformats.org/drawingml/2006/picture">
                <pic:pic>
                  <pic:nvPicPr>
                    <pic:cNvPr id="20" name="image13.png"/>
                    <pic:cNvPicPr/>
                  </pic:nvPicPr>
                  <pic:blipFill>
                    <a:blip r:embed="rId18"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5"/>
        </w:rPr>
      </w:pPr>
    </w:p>
    <w:tbl>
      <w:tblPr>
        <w:tblW w:w="0" w:type="auto"/>
        <w:jc w:val="left"/>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46"/>
        <w:gridCol w:w="5583"/>
      </w:tblGrid>
      <w:tr>
        <w:trPr>
          <w:trHeight w:val="340" w:hRule="atLeast"/>
        </w:trPr>
        <w:tc>
          <w:tcPr>
            <w:tcW w:w="4146" w:type="dxa"/>
          </w:tcPr>
          <w:p>
            <w:pPr>
              <w:pStyle w:val="TableParagraph"/>
              <w:rPr>
                <w:sz w:val="16"/>
              </w:rPr>
            </w:pPr>
          </w:p>
        </w:tc>
        <w:tc>
          <w:tcPr>
            <w:tcW w:w="5583" w:type="dxa"/>
          </w:tcPr>
          <w:p>
            <w:pPr>
              <w:pStyle w:val="TableParagraph"/>
              <w:rPr>
                <w:sz w:val="16"/>
              </w:rPr>
            </w:pPr>
          </w:p>
        </w:tc>
      </w:tr>
      <w:tr>
        <w:trPr>
          <w:trHeight w:val="440" w:hRule="atLeast"/>
        </w:trPr>
        <w:tc>
          <w:tcPr>
            <w:tcW w:w="4146" w:type="dxa"/>
          </w:tcPr>
          <w:p>
            <w:pPr>
              <w:pStyle w:val="TableParagraph"/>
              <w:rPr>
                <w:sz w:val="16"/>
              </w:rPr>
            </w:pPr>
          </w:p>
        </w:tc>
        <w:tc>
          <w:tcPr>
            <w:tcW w:w="5583" w:type="dxa"/>
          </w:tcPr>
          <w:p>
            <w:pPr>
              <w:pStyle w:val="TableParagraph"/>
              <w:rPr>
                <w:sz w:val="16"/>
              </w:rPr>
            </w:pPr>
          </w:p>
        </w:tc>
      </w:tr>
      <w:tr>
        <w:trPr>
          <w:trHeight w:val="300" w:hRule="atLeast"/>
        </w:trPr>
        <w:tc>
          <w:tcPr>
            <w:tcW w:w="4146" w:type="dxa"/>
          </w:tcPr>
          <w:p>
            <w:pPr>
              <w:pStyle w:val="TableParagraph"/>
              <w:rPr>
                <w:sz w:val="16"/>
              </w:rPr>
            </w:pPr>
          </w:p>
        </w:tc>
        <w:tc>
          <w:tcPr>
            <w:tcW w:w="5583"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spacing w:before="11"/>
        <w:rPr>
          <w:sz w:val="14"/>
        </w:rPr>
      </w:pPr>
    </w:p>
    <w:p>
      <w:pPr>
        <w:spacing w:before="0"/>
        <w:ind w:left="0" w:right="317" w:firstLine="0"/>
        <w:jc w:val="right"/>
        <w:rPr>
          <w:sz w:val="16"/>
        </w:rPr>
      </w:pPr>
      <w:r>
        <w:rPr>
          <w:sz w:val="16"/>
        </w:rPr>
        <w:t>Электротехническая библиотека Elec.ru</w:t>
      </w:r>
    </w:p>
    <w:p>
      <w:pPr>
        <w:spacing w:after="0"/>
        <w:jc w:val="right"/>
        <w:rPr>
          <w:sz w:val="16"/>
        </w:rPr>
        <w:sectPr>
          <w:pgSz w:w="11900" w:h="16850"/>
          <w:pgMar w:top="460" w:bottom="280" w:left="840" w:right="1120"/>
        </w:sectPr>
      </w:pPr>
    </w:p>
    <w:p>
      <w:pPr>
        <w:spacing w:before="68"/>
        <w:ind w:left="6188" w:right="0" w:firstLine="0"/>
        <w:jc w:val="left"/>
        <w:rPr>
          <w:sz w:val="16"/>
        </w:rPr>
      </w:pPr>
      <w:r>
        <w:rPr/>
        <w:pict>
          <v:shape style="position:absolute;margin-left:79.650002pt;margin-top:73.299927pt;width:476.7pt;height:714.35pt;mso-position-horizontal-relative:page;mso-position-vertical-relative:page;z-index:-157336" type="#_x0000_t202" filled="false" stroked="false">
            <v:textbox inset="0,0,0,0">
              <w:txbxContent>
                <w:p>
                  <w:pPr>
                    <w:pStyle w:val="BodyText"/>
                    <w:spacing w:line="212" w:lineRule="exact"/>
                    <w:ind w:left="8"/>
                  </w:pPr>
                  <w:r>
                    <w:rPr/>
                    <w:t>ГОСТ  Р 55260.2.1— 2012</w:t>
                  </w:r>
                </w:p>
                <w:p>
                  <w:pPr>
                    <w:pStyle w:val="BodyText"/>
                    <w:spacing w:before="5"/>
                    <w:rPr>
                      <w:sz w:val="26"/>
                    </w:rPr>
                  </w:pPr>
                </w:p>
                <w:p>
                  <w:pPr>
                    <w:spacing w:before="0"/>
                    <w:ind w:left="0" w:right="0" w:firstLine="0"/>
                    <w:jc w:val="left"/>
                    <w:rPr>
                      <w:i/>
                      <w:sz w:val="17"/>
                    </w:rPr>
                  </w:pPr>
                  <w:r>
                    <w:rPr>
                      <w:i/>
                      <w:sz w:val="17"/>
                    </w:rPr>
                    <w:t>Продолжение таблицы S. t</w:t>
                  </w:r>
                </w:p>
                <w:p>
                  <w:pPr>
                    <w:pStyle w:val="BodyText"/>
                    <w:spacing w:before="7"/>
                    <w:rPr>
                      <w:sz w:val="23"/>
                    </w:rPr>
                  </w:pPr>
                </w:p>
                <w:p>
                  <w:pPr>
                    <w:tabs>
                      <w:tab w:pos="6569" w:val="left" w:leader="none"/>
                    </w:tabs>
                    <w:spacing w:before="0"/>
                    <w:ind w:left="900" w:right="0" w:firstLine="0"/>
                    <w:jc w:val="left"/>
                    <w:rPr>
                      <w:sz w:val="17"/>
                    </w:rPr>
                  </w:pPr>
                  <w:r>
                    <w:rPr>
                      <w:spacing w:val="-6"/>
                      <w:sz w:val="17"/>
                    </w:rPr>
                    <w:t>Наименование</w:t>
                  </w:r>
                  <w:r>
                    <w:rPr>
                      <w:spacing w:val="-12"/>
                      <w:sz w:val="17"/>
                    </w:rPr>
                    <w:t> </w:t>
                  </w:r>
                  <w:r>
                    <w:rPr>
                      <w:spacing w:val="-6"/>
                      <w:sz w:val="17"/>
                    </w:rPr>
                    <w:t>параметра</w:t>
                  </w:r>
                  <w:r>
                    <w:rPr>
                      <w:spacing w:val="-3"/>
                      <w:sz w:val="17"/>
                    </w:rPr>
                    <w:t> </w:t>
                  </w:r>
                  <w:r>
                    <w:rPr>
                      <w:spacing w:val="-7"/>
                      <w:sz w:val="17"/>
                    </w:rPr>
                    <w:t>гидрогенератора</w:t>
                    <w:tab/>
                  </w:r>
                  <w:r>
                    <w:rPr>
                      <w:spacing w:val="-6"/>
                      <w:sz w:val="17"/>
                    </w:rPr>
                    <w:t>Значение</w:t>
                  </w:r>
                  <w:r>
                    <w:rPr>
                      <w:spacing w:val="1"/>
                      <w:sz w:val="17"/>
                    </w:rPr>
                    <w:t> </w:t>
                  </w:r>
                  <w:r>
                    <w:rPr>
                      <w:spacing w:val="-8"/>
                      <w:sz w:val="17"/>
                    </w:rPr>
                    <w:t>параметра</w:t>
                  </w:r>
                </w:p>
                <w:p>
                  <w:pPr>
                    <w:pStyle w:val="BodyText"/>
                    <w:spacing w:before="10"/>
                    <w:rPr>
                      <w:sz w:val="18"/>
                    </w:rPr>
                  </w:pPr>
                </w:p>
                <w:p>
                  <w:pPr>
                    <w:spacing w:line="242" w:lineRule="auto" w:before="1"/>
                    <w:ind w:left="125" w:right="4620" w:firstLine="0"/>
                    <w:jc w:val="left"/>
                    <w:rPr>
                      <w:sz w:val="17"/>
                    </w:rPr>
                  </w:pPr>
                  <w:r>
                    <w:rPr>
                      <w:sz w:val="17"/>
                    </w:rPr>
                    <w:t>3 Напряжение номинальное для генератора номиналь­ ной  мощностью. кВ:</w:t>
                  </w:r>
                </w:p>
                <w:p>
                  <w:pPr>
                    <w:tabs>
                      <w:tab w:pos="7457" w:val="right" w:leader="none"/>
                    </w:tabs>
                    <w:spacing w:line="231" w:lineRule="exact" w:before="1"/>
                    <w:ind w:left="404" w:right="0" w:firstLine="0"/>
                    <w:jc w:val="left"/>
                    <w:rPr>
                      <w:sz w:val="17"/>
                    </w:rPr>
                  </w:pPr>
                  <w:r>
                    <w:rPr>
                      <w:sz w:val="17"/>
                    </w:rPr>
                    <w:t>•</w:t>
                  </w:r>
                  <w:r>
                    <w:rPr>
                      <w:spacing w:val="0"/>
                      <w:sz w:val="17"/>
                    </w:rPr>
                    <w:t> </w:t>
                  </w:r>
                  <w:r>
                    <w:rPr>
                      <w:spacing w:val="3"/>
                      <w:sz w:val="17"/>
                    </w:rPr>
                    <w:t>5—6</w:t>
                  </w:r>
                  <w:r>
                    <w:rPr>
                      <w:spacing w:val="10"/>
                      <w:sz w:val="17"/>
                    </w:rPr>
                    <w:t> </w:t>
                  </w:r>
                  <w:r>
                    <w:rPr>
                      <w:sz w:val="17"/>
                    </w:rPr>
                    <w:t>MBA:</w:t>
                  </w:r>
                  <w:r>
                    <w:rPr>
                      <w:position w:val="-4"/>
                      <w:sz w:val="17"/>
                    </w:rPr>
                    <w:tab/>
                    <w:t>6.3</w:t>
                  </w:r>
                </w:p>
                <w:p>
                  <w:pPr>
                    <w:tabs>
                      <w:tab w:pos="6956" w:val="left" w:leader="none"/>
                    </w:tabs>
                    <w:spacing w:line="235" w:lineRule="exact" w:before="0"/>
                    <w:ind w:left="404" w:right="0" w:firstLine="0"/>
                    <w:jc w:val="left"/>
                    <w:rPr>
                      <w:sz w:val="17"/>
                    </w:rPr>
                  </w:pPr>
                  <w:r>
                    <w:rPr>
                      <w:sz w:val="17"/>
                    </w:rPr>
                    <w:t>• </w:t>
                  </w:r>
                  <w:r>
                    <w:rPr>
                      <w:spacing w:val="-4"/>
                      <w:sz w:val="17"/>
                    </w:rPr>
                    <w:t>10—</w:t>
                  </w:r>
                  <w:r>
                    <w:rPr>
                      <w:spacing w:val="-18"/>
                      <w:sz w:val="17"/>
                    </w:rPr>
                    <w:t> </w:t>
                  </w:r>
                  <w:r>
                    <w:rPr>
                      <w:sz w:val="17"/>
                    </w:rPr>
                    <w:t>25</w:t>
                  </w:r>
                  <w:r>
                    <w:rPr>
                      <w:spacing w:val="20"/>
                      <w:sz w:val="17"/>
                    </w:rPr>
                    <w:t> </w:t>
                  </w:r>
                  <w:r>
                    <w:rPr>
                      <w:sz w:val="17"/>
                    </w:rPr>
                    <w:t>MBA.</w:t>
                    <w:tab/>
                  </w:r>
                  <w:r>
                    <w:rPr>
                      <w:spacing w:val="1"/>
                      <w:position w:val="-6"/>
                      <w:sz w:val="17"/>
                    </w:rPr>
                    <w:t>6.3—</w:t>
                  </w:r>
                  <w:r>
                    <w:rPr>
                      <w:spacing w:val="-24"/>
                      <w:position w:val="-6"/>
                      <w:sz w:val="17"/>
                    </w:rPr>
                    <w:t> </w:t>
                  </w:r>
                  <w:r>
                    <w:rPr>
                      <w:position w:val="-6"/>
                      <w:sz w:val="17"/>
                    </w:rPr>
                    <w:t>10.5</w:t>
                  </w:r>
                </w:p>
                <w:p>
                  <w:pPr>
                    <w:tabs>
                      <w:tab w:pos="6920" w:val="left" w:leader="none"/>
                    </w:tabs>
                    <w:spacing w:line="215" w:lineRule="exact" w:before="0"/>
                    <w:ind w:left="404" w:right="0" w:firstLine="0"/>
                    <w:jc w:val="left"/>
                    <w:rPr>
                      <w:sz w:val="17"/>
                    </w:rPr>
                  </w:pPr>
                  <w:r>
                    <w:rPr>
                      <w:sz w:val="17"/>
                    </w:rPr>
                    <w:t>- </w:t>
                  </w:r>
                  <w:r>
                    <w:rPr>
                      <w:spacing w:val="-4"/>
                      <w:sz w:val="17"/>
                    </w:rPr>
                    <w:t>25—</w:t>
                  </w:r>
                  <w:r>
                    <w:rPr>
                      <w:spacing w:val="-7"/>
                      <w:sz w:val="17"/>
                    </w:rPr>
                    <w:t> </w:t>
                  </w:r>
                  <w:r>
                    <w:rPr>
                      <w:sz w:val="17"/>
                    </w:rPr>
                    <w:t>50</w:t>
                  </w:r>
                  <w:r>
                    <w:rPr>
                      <w:spacing w:val="15"/>
                      <w:sz w:val="17"/>
                    </w:rPr>
                    <w:t> </w:t>
                  </w:r>
                  <w:r>
                    <w:rPr>
                      <w:sz w:val="17"/>
                    </w:rPr>
                    <w:t>MBA:</w:t>
                    <w:tab/>
                  </w:r>
                  <w:r>
                    <w:rPr>
                      <w:position w:val="-4"/>
                      <w:sz w:val="17"/>
                    </w:rPr>
                    <w:t>10.5—</w:t>
                  </w:r>
                  <w:r>
                    <w:rPr>
                      <w:spacing w:val="-25"/>
                      <w:position w:val="-4"/>
                      <w:sz w:val="17"/>
                    </w:rPr>
                    <w:t> </w:t>
                  </w:r>
                  <w:r>
                    <w:rPr>
                      <w:position w:val="-4"/>
                      <w:sz w:val="17"/>
                    </w:rPr>
                    <w:t>13.8</w:t>
                  </w:r>
                </w:p>
                <w:p>
                  <w:pPr>
                    <w:tabs>
                      <w:tab w:pos="6875" w:val="left" w:leader="none"/>
                    </w:tabs>
                    <w:spacing w:line="216" w:lineRule="exact" w:before="0"/>
                    <w:ind w:left="404" w:right="0" w:firstLine="0"/>
                    <w:jc w:val="left"/>
                    <w:rPr>
                      <w:sz w:val="17"/>
                    </w:rPr>
                  </w:pPr>
                  <w:r>
                    <w:rPr>
                      <w:sz w:val="17"/>
                    </w:rPr>
                    <w:t>• </w:t>
                  </w:r>
                  <w:r>
                    <w:rPr>
                      <w:spacing w:val="-4"/>
                      <w:sz w:val="17"/>
                    </w:rPr>
                    <w:t>50—</w:t>
                  </w:r>
                  <w:r>
                    <w:rPr>
                      <w:spacing w:val="-7"/>
                      <w:sz w:val="17"/>
                    </w:rPr>
                    <w:t> </w:t>
                  </w:r>
                  <w:r>
                    <w:rPr>
                      <w:sz w:val="17"/>
                    </w:rPr>
                    <w:t>150</w:t>
                  </w:r>
                  <w:r>
                    <w:rPr>
                      <w:spacing w:val="10"/>
                      <w:sz w:val="17"/>
                    </w:rPr>
                    <w:t> </w:t>
                  </w:r>
                  <w:r>
                    <w:rPr>
                      <w:sz w:val="17"/>
                    </w:rPr>
                    <w:t>MBA:</w:t>
                    <w:tab/>
                  </w:r>
                  <w:r>
                    <w:rPr>
                      <w:position w:val="-4"/>
                      <w:sz w:val="17"/>
                    </w:rPr>
                    <w:t>13.8—</w:t>
                  </w:r>
                  <w:r>
                    <w:rPr>
                      <w:spacing w:val="-26"/>
                      <w:position w:val="-4"/>
                      <w:sz w:val="17"/>
                    </w:rPr>
                    <w:t> </w:t>
                  </w:r>
                  <w:r>
                    <w:rPr>
                      <w:spacing w:val="-4"/>
                      <w:position w:val="-4"/>
                      <w:sz w:val="17"/>
                    </w:rPr>
                    <w:t>15.7S</w:t>
                  </w:r>
                </w:p>
                <w:p>
                  <w:pPr>
                    <w:tabs>
                      <w:tab w:pos="6875" w:val="left" w:leader="none"/>
                    </w:tabs>
                    <w:spacing w:line="225" w:lineRule="exact" w:before="0"/>
                    <w:ind w:left="404" w:right="0" w:firstLine="0"/>
                    <w:jc w:val="left"/>
                    <w:rPr>
                      <w:sz w:val="17"/>
                    </w:rPr>
                  </w:pPr>
                  <w:r>
                    <w:rPr>
                      <w:spacing w:val="5"/>
                      <w:sz w:val="17"/>
                    </w:rPr>
                    <w:t>-1</w:t>
                  </w:r>
                  <w:r>
                    <w:rPr>
                      <w:spacing w:val="-30"/>
                      <w:sz w:val="17"/>
                    </w:rPr>
                    <w:t> </w:t>
                  </w:r>
                  <w:r>
                    <w:rPr>
                      <w:sz w:val="17"/>
                    </w:rPr>
                    <w:t>5</w:t>
                  </w:r>
                  <w:r>
                    <w:rPr>
                      <w:spacing w:val="-29"/>
                      <w:sz w:val="17"/>
                    </w:rPr>
                    <w:t> </w:t>
                  </w:r>
                  <w:r>
                    <w:rPr>
                      <w:sz w:val="17"/>
                    </w:rPr>
                    <w:t>0</w:t>
                  </w:r>
                  <w:r>
                    <w:rPr>
                      <w:spacing w:val="-29"/>
                      <w:sz w:val="17"/>
                    </w:rPr>
                    <w:t> </w:t>
                  </w:r>
                  <w:r>
                    <w:rPr>
                      <w:spacing w:val="5"/>
                      <w:sz w:val="17"/>
                    </w:rPr>
                    <w:t>—500</w:t>
                  </w:r>
                  <w:r>
                    <w:rPr>
                      <w:spacing w:val="15"/>
                      <w:sz w:val="17"/>
                    </w:rPr>
                    <w:t> </w:t>
                  </w:r>
                  <w:r>
                    <w:rPr>
                      <w:sz w:val="17"/>
                    </w:rPr>
                    <w:t>MBA:</w:t>
                    <w:tab/>
                  </w:r>
                  <w:r>
                    <w:rPr>
                      <w:position w:val="-4"/>
                      <w:sz w:val="17"/>
                    </w:rPr>
                    <w:t>15.75—</w:t>
                  </w:r>
                  <w:r>
                    <w:rPr>
                      <w:spacing w:val="-12"/>
                      <w:position w:val="-4"/>
                      <w:sz w:val="17"/>
                    </w:rPr>
                    <w:t> </w:t>
                  </w:r>
                  <w:r>
                    <w:rPr>
                      <w:spacing w:val="-4"/>
                      <w:position w:val="-4"/>
                      <w:sz w:val="17"/>
                    </w:rPr>
                    <w:t>18.0</w:t>
                  </w:r>
                </w:p>
                <w:p>
                  <w:pPr>
                    <w:tabs>
                      <w:tab w:pos="6920" w:val="left" w:leader="none"/>
                    </w:tabs>
                    <w:spacing w:line="240" w:lineRule="exact" w:before="0"/>
                    <w:ind w:left="404" w:right="0" w:firstLine="0"/>
                    <w:jc w:val="left"/>
                    <w:rPr>
                      <w:sz w:val="17"/>
                    </w:rPr>
                  </w:pPr>
                  <w:r>
                    <w:rPr>
                      <w:sz w:val="17"/>
                    </w:rPr>
                    <w:t>• 500 MBA</w:t>
                  </w:r>
                  <w:r>
                    <w:rPr>
                      <w:spacing w:val="40"/>
                      <w:sz w:val="17"/>
                    </w:rPr>
                    <w:t> </w:t>
                  </w:r>
                  <w:r>
                    <w:rPr>
                      <w:sz w:val="17"/>
                    </w:rPr>
                    <w:t>и</w:t>
                  </w:r>
                  <w:r>
                    <w:rPr>
                      <w:spacing w:val="10"/>
                      <w:sz w:val="17"/>
                    </w:rPr>
                    <w:t> </w:t>
                  </w:r>
                  <w:r>
                    <w:rPr>
                      <w:sz w:val="17"/>
                    </w:rPr>
                    <w:t>более</w:t>
                    <w:tab/>
                  </w:r>
                  <w:r>
                    <w:rPr>
                      <w:position w:val="-4"/>
                      <w:sz w:val="17"/>
                    </w:rPr>
                    <w:t>16.0—20.0</w:t>
                  </w:r>
                </w:p>
                <w:p>
                  <w:pPr>
                    <w:spacing w:line="242" w:lineRule="auto" w:before="132"/>
                    <w:ind w:left="125" w:right="4620" w:hanging="9"/>
                    <w:jc w:val="left"/>
                    <w:rPr>
                      <w:sz w:val="17"/>
                    </w:rPr>
                  </w:pPr>
                  <w:r>
                    <w:rPr>
                      <w:sz w:val="17"/>
                    </w:rPr>
                    <w:t>4 Коэффициент мощности для генератора номинальной мощностью, о. е.:</w:t>
                  </w:r>
                </w:p>
                <w:p>
                  <w:pPr>
                    <w:tabs>
                      <w:tab w:pos="7172" w:val="left" w:leader="none"/>
                    </w:tabs>
                    <w:spacing w:line="226" w:lineRule="exact" w:before="18"/>
                    <w:ind w:left="404" w:right="0" w:firstLine="0"/>
                    <w:jc w:val="left"/>
                    <w:rPr>
                      <w:sz w:val="17"/>
                    </w:rPr>
                  </w:pPr>
                  <w:r>
                    <w:rPr>
                      <w:sz w:val="17"/>
                    </w:rPr>
                    <w:t>• 125 </w:t>
                  </w:r>
                  <w:r>
                    <w:rPr>
                      <w:spacing w:val="2"/>
                      <w:sz w:val="17"/>
                    </w:rPr>
                    <w:t>MBA</w:t>
                  </w:r>
                  <w:r>
                    <w:rPr>
                      <w:spacing w:val="36"/>
                      <w:sz w:val="17"/>
                    </w:rPr>
                    <w:t> </w:t>
                  </w:r>
                  <w:r>
                    <w:rPr>
                      <w:sz w:val="17"/>
                    </w:rPr>
                    <w:t>и</w:t>
                  </w:r>
                  <w:r>
                    <w:rPr>
                      <w:spacing w:val="11"/>
                      <w:sz w:val="17"/>
                    </w:rPr>
                    <w:t> </w:t>
                  </w:r>
                  <w:r>
                    <w:rPr>
                      <w:sz w:val="17"/>
                    </w:rPr>
                    <w:t>ниже.</w:t>
                  </w:r>
                  <w:r>
                    <w:rPr>
                      <w:position w:val="-3"/>
                      <w:sz w:val="17"/>
                    </w:rPr>
                    <w:tab/>
                    <w:t>0.85</w:t>
                  </w:r>
                </w:p>
                <w:p>
                  <w:pPr>
                    <w:tabs>
                      <w:tab w:pos="6956" w:val="left" w:leader="none"/>
                    </w:tabs>
                    <w:spacing w:line="225" w:lineRule="exact" w:before="0"/>
                    <w:ind w:left="404" w:right="0" w:firstLine="0"/>
                    <w:jc w:val="left"/>
                    <w:rPr>
                      <w:sz w:val="17"/>
                    </w:rPr>
                  </w:pPr>
                  <w:r>
                    <w:rPr>
                      <w:sz w:val="17"/>
                    </w:rPr>
                    <w:t>- о т 125 </w:t>
                  </w:r>
                  <w:r>
                    <w:rPr>
                      <w:spacing w:val="1"/>
                      <w:sz w:val="17"/>
                    </w:rPr>
                    <w:t>до</w:t>
                  </w:r>
                  <w:r>
                    <w:rPr>
                      <w:spacing w:val="-5"/>
                      <w:sz w:val="17"/>
                    </w:rPr>
                    <w:t> </w:t>
                  </w:r>
                  <w:r>
                    <w:rPr>
                      <w:spacing w:val="1"/>
                      <w:sz w:val="17"/>
                    </w:rPr>
                    <w:t>360</w:t>
                  </w:r>
                  <w:r>
                    <w:rPr>
                      <w:spacing w:val="20"/>
                      <w:sz w:val="17"/>
                    </w:rPr>
                    <w:t> </w:t>
                  </w:r>
                  <w:r>
                    <w:rPr>
                      <w:sz w:val="17"/>
                    </w:rPr>
                    <w:t>MBA.</w:t>
                    <w:tab/>
                  </w:r>
                  <w:r>
                    <w:rPr>
                      <w:spacing w:val="2"/>
                      <w:position w:val="-3"/>
                      <w:sz w:val="17"/>
                    </w:rPr>
                    <w:t>0.85—0.9</w:t>
                  </w:r>
                </w:p>
                <w:p>
                  <w:pPr>
                    <w:tabs>
                      <w:tab w:pos="7217" w:val="left" w:leader="none"/>
                    </w:tabs>
                    <w:spacing w:line="235" w:lineRule="exact" w:before="0"/>
                    <w:ind w:left="404" w:right="0" w:firstLine="0"/>
                    <w:jc w:val="left"/>
                    <w:rPr>
                      <w:sz w:val="17"/>
                    </w:rPr>
                  </w:pPr>
                  <w:r>
                    <w:rPr>
                      <w:sz w:val="17"/>
                    </w:rPr>
                    <w:t>- </w:t>
                  </w:r>
                  <w:r>
                    <w:rPr>
                      <w:spacing w:val="1"/>
                      <w:sz w:val="17"/>
                    </w:rPr>
                    <w:t>более</w:t>
                  </w:r>
                  <w:r>
                    <w:rPr>
                      <w:spacing w:val="30"/>
                      <w:sz w:val="17"/>
                    </w:rPr>
                    <w:t> </w:t>
                  </w:r>
                  <w:r>
                    <w:rPr>
                      <w:sz w:val="17"/>
                    </w:rPr>
                    <w:t>360</w:t>
                  </w:r>
                  <w:r>
                    <w:rPr>
                      <w:spacing w:val="10"/>
                      <w:sz w:val="17"/>
                    </w:rPr>
                    <w:t> </w:t>
                  </w:r>
                  <w:r>
                    <w:rPr>
                      <w:sz w:val="17"/>
                    </w:rPr>
                    <w:t>MBA</w:t>
                  </w:r>
                  <w:r>
                    <w:rPr>
                      <w:position w:val="-3"/>
                      <w:sz w:val="17"/>
                    </w:rPr>
                    <w:tab/>
                    <w:t>0.9</w:t>
                  </w:r>
                </w:p>
                <w:p>
                  <w:pPr>
                    <w:tabs>
                      <w:tab w:pos="7244" w:val="left" w:leader="none"/>
                    </w:tabs>
                    <w:spacing w:before="142"/>
                    <w:ind w:left="125" w:right="0" w:firstLine="0"/>
                    <w:jc w:val="left"/>
                    <w:rPr>
                      <w:sz w:val="17"/>
                    </w:rPr>
                  </w:pPr>
                  <w:r>
                    <w:rPr>
                      <w:sz w:val="17"/>
                    </w:rPr>
                    <w:t>5  </w:t>
                  </w:r>
                  <w:r>
                    <w:rPr>
                      <w:spacing w:val="2"/>
                      <w:sz w:val="17"/>
                    </w:rPr>
                    <w:t>Частота  </w:t>
                  </w:r>
                  <w:r>
                    <w:rPr>
                      <w:spacing w:val="3"/>
                      <w:sz w:val="17"/>
                    </w:rPr>
                    <w:t>номинальная </w:t>
                  </w:r>
                  <w:r>
                    <w:rPr>
                      <w:spacing w:val="1"/>
                      <w:sz w:val="17"/>
                    </w:rPr>
                    <w:t>электрического</w:t>
                  </w:r>
                  <w:r>
                    <w:rPr>
                      <w:spacing w:val="17"/>
                      <w:sz w:val="17"/>
                    </w:rPr>
                    <w:t> </w:t>
                  </w:r>
                  <w:r>
                    <w:rPr>
                      <w:sz w:val="17"/>
                    </w:rPr>
                    <w:t>тока.</w:t>
                  </w:r>
                  <w:r>
                    <w:rPr>
                      <w:spacing w:val="13"/>
                      <w:sz w:val="17"/>
                    </w:rPr>
                    <w:t> </w:t>
                  </w:r>
                  <w:r>
                    <w:rPr>
                      <w:sz w:val="17"/>
                    </w:rPr>
                    <w:t>Гц</w:t>
                    <w:tab/>
                    <w:t>50</w:t>
                  </w:r>
                </w:p>
                <w:p>
                  <w:pPr>
                    <w:tabs>
                      <w:tab w:pos="6479" w:val="left" w:leader="none"/>
                    </w:tabs>
                    <w:spacing w:line="242" w:lineRule="auto" w:before="126"/>
                    <w:ind w:left="125" w:right="1317" w:hanging="9"/>
                    <w:jc w:val="left"/>
                    <w:rPr>
                      <w:sz w:val="17"/>
                    </w:rPr>
                  </w:pPr>
                  <w:r>
                    <w:rPr>
                      <w:position w:val="2"/>
                      <w:sz w:val="17"/>
                    </w:rPr>
                    <w:t>6   </w:t>
                  </w:r>
                  <w:r>
                    <w:rPr>
                      <w:spacing w:val="1"/>
                      <w:position w:val="2"/>
                      <w:sz w:val="17"/>
                    </w:rPr>
                    <w:t>Направление  </w:t>
                  </w:r>
                  <w:r>
                    <w:rPr>
                      <w:spacing w:val="3"/>
                      <w:position w:val="2"/>
                      <w:sz w:val="17"/>
                    </w:rPr>
                    <w:t>вращения </w:t>
                  </w:r>
                  <w:r>
                    <w:rPr>
                      <w:spacing w:val="1"/>
                      <w:position w:val="2"/>
                      <w:sz w:val="17"/>
                    </w:rPr>
                    <w:t>по </w:t>
                  </w:r>
                  <w:r>
                    <w:rPr>
                      <w:position w:val="2"/>
                      <w:sz w:val="17"/>
                    </w:rPr>
                    <w:t>ГОСТ  </w:t>
                  </w:r>
                  <w:r>
                    <w:rPr>
                      <w:spacing w:val="2"/>
                      <w:position w:val="2"/>
                      <w:sz w:val="17"/>
                    </w:rPr>
                    <w:t>27471-67</w:t>
                  </w:r>
                  <w:r>
                    <w:rPr>
                      <w:spacing w:val="-25"/>
                      <w:position w:val="2"/>
                      <w:sz w:val="17"/>
                    </w:rPr>
                    <w:t> </w:t>
                  </w:r>
                  <w:r>
                    <w:rPr>
                      <w:position w:val="2"/>
                      <w:sz w:val="17"/>
                    </w:rPr>
                    <w:t>(если</w:t>
                  </w:r>
                  <w:r>
                    <w:rPr>
                      <w:spacing w:val="13"/>
                      <w:position w:val="2"/>
                      <w:sz w:val="17"/>
                    </w:rPr>
                    <w:t> </w:t>
                  </w:r>
                  <w:r>
                    <w:rPr>
                      <w:spacing w:val="5"/>
                      <w:position w:val="2"/>
                      <w:sz w:val="17"/>
                    </w:rPr>
                    <w:t>смот­</w:t>
                    <w:tab/>
                  </w:r>
                  <w:r>
                    <w:rPr>
                      <w:sz w:val="17"/>
                    </w:rPr>
                    <w:t>(Как</w:t>
                  </w:r>
                  <w:r>
                    <w:rPr>
                      <w:spacing w:val="20"/>
                      <w:sz w:val="17"/>
                    </w:rPr>
                    <w:t> </w:t>
                  </w:r>
                  <w:r>
                    <w:rPr>
                      <w:spacing w:val="1"/>
                      <w:sz w:val="17"/>
                    </w:rPr>
                    <w:t>правило,</w:t>
                  </w:r>
                  <w:r>
                    <w:rPr>
                      <w:spacing w:val="31"/>
                      <w:sz w:val="17"/>
                    </w:rPr>
                    <w:t> </w:t>
                  </w:r>
                  <w:r>
                    <w:rPr>
                      <w:sz w:val="17"/>
                    </w:rPr>
                    <w:t>левое) реть </w:t>
                  </w:r>
                  <w:r>
                    <w:rPr>
                      <w:spacing w:val="2"/>
                      <w:sz w:val="17"/>
                    </w:rPr>
                    <w:t>со  </w:t>
                  </w:r>
                  <w:r>
                    <w:rPr>
                      <w:spacing w:val="1"/>
                      <w:sz w:val="17"/>
                    </w:rPr>
                    <w:t>стороны</w:t>
                  </w:r>
                  <w:r>
                    <w:rPr>
                      <w:spacing w:val="-3"/>
                      <w:sz w:val="17"/>
                    </w:rPr>
                    <w:t> </w:t>
                  </w:r>
                  <w:r>
                    <w:rPr>
                      <w:spacing w:val="2"/>
                      <w:sz w:val="17"/>
                    </w:rPr>
                    <w:t>турбины)</w:t>
                  </w:r>
                </w:p>
                <w:p>
                  <w:pPr>
                    <w:spacing w:line="195" w:lineRule="exact" w:before="126"/>
                    <w:ind w:left="125" w:right="0" w:firstLine="0"/>
                    <w:jc w:val="left"/>
                    <w:rPr>
                      <w:sz w:val="17"/>
                    </w:rPr>
                  </w:pPr>
                  <w:r>
                    <w:rPr>
                      <w:sz w:val="17"/>
                    </w:rPr>
                    <w:t>7  Частота  вращения, об/мин:</w:t>
                  </w:r>
                </w:p>
                <w:p>
                  <w:pPr>
                    <w:tabs>
                      <w:tab w:pos="5480" w:val="left" w:leader="none"/>
                    </w:tabs>
                    <w:spacing w:line="235" w:lineRule="exact" w:before="0"/>
                    <w:ind w:left="404" w:right="0" w:firstLine="0"/>
                    <w:jc w:val="left"/>
                    <w:rPr>
                      <w:sz w:val="17"/>
                    </w:rPr>
                  </w:pPr>
                  <w:r>
                    <w:rPr>
                      <w:position w:val="4"/>
                      <w:sz w:val="17"/>
                    </w:rPr>
                    <w:t>•</w:t>
                  </w:r>
                  <w:r>
                    <w:rPr>
                      <w:spacing w:val="20"/>
                      <w:position w:val="4"/>
                      <w:sz w:val="17"/>
                    </w:rPr>
                    <w:t> </w:t>
                  </w:r>
                  <w:r>
                    <w:rPr>
                      <w:position w:val="4"/>
                      <w:sz w:val="17"/>
                    </w:rPr>
                    <w:t>номинальная:</w:t>
                    <w:tab/>
                  </w:r>
                  <w:r>
                    <w:rPr>
                      <w:spacing w:val="3"/>
                      <w:sz w:val="17"/>
                    </w:rPr>
                    <w:t>Определяется  </w:t>
                  </w:r>
                  <w:r>
                    <w:rPr>
                      <w:spacing w:val="1"/>
                      <w:sz w:val="17"/>
                    </w:rPr>
                    <w:t>изготовителем</w:t>
                  </w:r>
                  <w:r>
                    <w:rPr>
                      <w:spacing w:val="40"/>
                      <w:sz w:val="17"/>
                    </w:rPr>
                    <w:t> </w:t>
                  </w:r>
                  <w:r>
                    <w:rPr>
                      <w:sz w:val="17"/>
                    </w:rPr>
                    <w:t>гидротурбины</w:t>
                  </w:r>
                </w:p>
                <w:p>
                  <w:pPr>
                    <w:spacing w:before="3"/>
                    <w:ind w:left="404" w:right="0" w:firstLine="0"/>
                    <w:jc w:val="left"/>
                    <w:rPr>
                      <w:sz w:val="17"/>
                    </w:rPr>
                  </w:pPr>
                  <w:r>
                    <w:rPr>
                      <w:sz w:val="17"/>
                    </w:rPr>
                    <w:t>• угонная</w:t>
                  </w:r>
                </w:p>
                <w:p>
                  <w:pPr>
                    <w:tabs>
                      <w:tab w:pos="5399" w:val="left" w:leader="none"/>
                      <w:tab w:pos="6731" w:val="left" w:leader="none"/>
                    </w:tabs>
                    <w:spacing w:line="261" w:lineRule="auto" w:before="128"/>
                    <w:ind w:left="116" w:right="249" w:firstLine="0"/>
                    <w:jc w:val="left"/>
                    <w:rPr>
                      <w:sz w:val="17"/>
                    </w:rPr>
                  </w:pPr>
                  <w:r>
                    <w:rPr>
                      <w:sz w:val="17"/>
                    </w:rPr>
                    <w:t>8  </w:t>
                  </w:r>
                  <w:r>
                    <w:rPr>
                      <w:spacing w:val="3"/>
                      <w:sz w:val="17"/>
                    </w:rPr>
                    <w:t>Относительное  </w:t>
                  </w:r>
                  <w:r>
                    <w:rPr>
                      <w:spacing w:val="1"/>
                      <w:sz w:val="17"/>
                    </w:rPr>
                    <w:t>повышение  </w:t>
                  </w:r>
                  <w:r>
                    <w:rPr>
                      <w:spacing w:val="2"/>
                      <w:sz w:val="17"/>
                    </w:rPr>
                    <w:t>частоты</w:t>
                  </w:r>
                  <w:r>
                    <w:rPr>
                      <w:spacing w:val="20"/>
                      <w:sz w:val="17"/>
                    </w:rPr>
                    <w:t> </w:t>
                  </w:r>
                  <w:r>
                    <w:rPr>
                      <w:spacing w:val="3"/>
                      <w:sz w:val="17"/>
                    </w:rPr>
                    <w:t>вращения</w:t>
                  </w:r>
                  <w:r>
                    <w:rPr>
                      <w:spacing w:val="45"/>
                      <w:sz w:val="17"/>
                    </w:rPr>
                    <w:t> </w:t>
                  </w:r>
                  <w:r>
                    <w:rPr>
                      <w:sz w:val="17"/>
                    </w:rPr>
                    <w:t>ротора</w:t>
                    <w:tab/>
                    <w:t>Не  </w:t>
                  </w:r>
                  <w:r>
                    <w:rPr>
                      <w:spacing w:val="1"/>
                      <w:sz w:val="17"/>
                    </w:rPr>
                    <w:t>более  </w:t>
                  </w:r>
                  <w:r>
                    <w:rPr>
                      <w:sz w:val="17"/>
                    </w:rPr>
                    <w:t>160</w:t>
                  </w:r>
                  <w:r>
                    <w:rPr>
                      <w:spacing w:val="-19"/>
                      <w:sz w:val="17"/>
                    </w:rPr>
                    <w:t> </w:t>
                  </w:r>
                  <w:r>
                    <w:rPr>
                      <w:spacing w:val="1"/>
                      <w:sz w:val="17"/>
                    </w:rPr>
                    <w:t>(подтверждается</w:t>
                  </w:r>
                  <w:r>
                    <w:rPr>
                      <w:spacing w:val="20"/>
                      <w:sz w:val="17"/>
                    </w:rPr>
                    <w:t> </w:t>
                  </w:r>
                  <w:r>
                    <w:rPr>
                      <w:spacing w:val="1"/>
                      <w:sz w:val="17"/>
                    </w:rPr>
                    <w:t>изготовителем</w:t>
                  </w:r>
                  <w:r>
                    <w:rPr>
                      <w:sz w:val="17"/>
                    </w:rPr>
                    <w:t> </w:t>
                  </w:r>
                  <w:r>
                    <w:rPr>
                      <w:spacing w:val="1"/>
                      <w:position w:val="2"/>
                      <w:sz w:val="17"/>
                    </w:rPr>
                    <w:t>агрегата  </w:t>
                  </w:r>
                  <w:r>
                    <w:rPr>
                      <w:position w:val="2"/>
                      <w:sz w:val="17"/>
                    </w:rPr>
                    <w:t>при </w:t>
                  </w:r>
                  <w:r>
                    <w:rPr>
                      <w:spacing w:val="2"/>
                      <w:position w:val="2"/>
                      <w:sz w:val="17"/>
                    </w:rPr>
                    <w:t>сбросе  </w:t>
                  </w:r>
                  <w:r>
                    <w:rPr>
                      <w:spacing w:val="1"/>
                      <w:position w:val="2"/>
                      <w:sz w:val="17"/>
                    </w:rPr>
                    <w:t>номинальной</w:t>
                  </w:r>
                  <w:r>
                    <w:rPr>
                      <w:spacing w:val="-6"/>
                      <w:position w:val="2"/>
                      <w:sz w:val="17"/>
                    </w:rPr>
                    <w:t> </w:t>
                  </w:r>
                  <w:r>
                    <w:rPr>
                      <w:position w:val="2"/>
                      <w:sz w:val="17"/>
                    </w:rPr>
                    <w:t>нагрузки,</w:t>
                  </w:r>
                  <w:r>
                    <w:rPr>
                      <w:spacing w:val="15"/>
                      <w:position w:val="2"/>
                      <w:sz w:val="17"/>
                    </w:rPr>
                    <w:t> </w:t>
                  </w:r>
                  <w:r>
                    <w:rPr>
                      <w:position w:val="2"/>
                      <w:sz w:val="17"/>
                    </w:rPr>
                    <w:t>%</w:t>
                    <w:tab/>
                    <w:tab/>
                  </w:r>
                  <w:r>
                    <w:rPr>
                      <w:spacing w:val="2"/>
                      <w:sz w:val="17"/>
                    </w:rPr>
                    <w:t>гидротурбины)</w:t>
                  </w:r>
                </w:p>
                <w:p>
                  <w:pPr>
                    <w:spacing w:before="109"/>
                    <w:ind w:left="116" w:right="0" w:firstLine="0"/>
                    <w:jc w:val="left"/>
                    <w:rPr>
                      <w:sz w:val="17"/>
                    </w:rPr>
                  </w:pPr>
                  <w:r>
                    <w:rPr>
                      <w:sz w:val="17"/>
                    </w:rPr>
                    <w:t>9   Ток возбуждения номинальный. А</w:t>
                  </w:r>
                </w:p>
                <w:p>
                  <w:pPr>
                    <w:spacing w:line="242" w:lineRule="auto" w:before="2"/>
                    <w:ind w:left="116" w:right="4620" w:firstLine="9"/>
                    <w:jc w:val="left"/>
                    <w:rPr>
                      <w:sz w:val="17"/>
                    </w:rPr>
                  </w:pPr>
                  <w:r>
                    <w:rPr>
                      <w:sz w:val="17"/>
                    </w:rPr>
                    <w:t>Ток возбуждения при коротком замыкании и номинальном токе  статора. А</w:t>
                  </w:r>
                </w:p>
                <w:p>
                  <w:pPr>
                    <w:tabs>
                      <w:tab w:pos="5345" w:val="left" w:leader="none"/>
                    </w:tabs>
                    <w:spacing w:line="318" w:lineRule="exact" w:before="32"/>
                    <w:ind w:left="116" w:right="0" w:firstLine="0"/>
                    <w:jc w:val="left"/>
                    <w:rPr>
                      <w:sz w:val="17"/>
                    </w:rPr>
                  </w:pPr>
                  <w:r>
                    <w:rPr>
                      <w:spacing w:val="5"/>
                      <w:position w:val="13"/>
                      <w:sz w:val="17"/>
                    </w:rPr>
                    <w:t>Ток </w:t>
                  </w:r>
                  <w:r>
                    <w:rPr>
                      <w:spacing w:val="2"/>
                      <w:position w:val="13"/>
                      <w:sz w:val="17"/>
                    </w:rPr>
                    <w:t>возбуждения </w:t>
                  </w:r>
                  <w:r>
                    <w:rPr>
                      <w:position w:val="13"/>
                      <w:sz w:val="17"/>
                    </w:rPr>
                    <w:t>при </w:t>
                  </w:r>
                  <w:r>
                    <w:rPr>
                      <w:spacing w:val="2"/>
                      <w:position w:val="13"/>
                      <w:sz w:val="17"/>
                    </w:rPr>
                    <w:t>холостом</w:t>
                  </w:r>
                  <w:r>
                    <w:rPr>
                      <w:spacing w:val="45"/>
                      <w:position w:val="13"/>
                      <w:sz w:val="17"/>
                    </w:rPr>
                    <w:t> </w:t>
                  </w:r>
                  <w:r>
                    <w:rPr>
                      <w:spacing w:val="1"/>
                      <w:position w:val="13"/>
                      <w:sz w:val="17"/>
                    </w:rPr>
                    <w:t>ходе.</w:t>
                  </w:r>
                  <w:r>
                    <w:rPr>
                      <w:spacing w:val="2"/>
                      <w:position w:val="13"/>
                      <w:sz w:val="17"/>
                    </w:rPr>
                    <w:t> </w:t>
                  </w:r>
                  <w:r>
                    <w:rPr>
                      <w:position w:val="13"/>
                      <w:sz w:val="17"/>
                    </w:rPr>
                    <w:t>А</w:t>
                    <w:tab/>
                  </w:r>
                  <w:r>
                    <w:rPr>
                      <w:spacing w:val="2"/>
                      <w:sz w:val="17"/>
                    </w:rPr>
                    <w:t>Определяются  изготовителем</w:t>
                  </w:r>
                  <w:r>
                    <w:rPr>
                      <w:spacing w:val="21"/>
                      <w:sz w:val="17"/>
                    </w:rPr>
                    <w:t> </w:t>
                  </w:r>
                  <w:r>
                    <w:rPr>
                      <w:spacing w:val="1"/>
                      <w:sz w:val="17"/>
                    </w:rPr>
                    <w:t>гидрогенератора</w:t>
                  </w:r>
                </w:p>
                <w:p>
                  <w:pPr>
                    <w:spacing w:line="288" w:lineRule="auto" w:before="0"/>
                    <w:ind w:left="116" w:right="4620" w:firstLine="9"/>
                    <w:jc w:val="left"/>
                    <w:rPr>
                      <w:sz w:val="17"/>
                    </w:rPr>
                  </w:pPr>
                  <w:r>
                    <w:rPr>
                      <w:sz w:val="17"/>
                    </w:rPr>
                    <w:t>10 </w:t>
                  </w:r>
                  <w:r>
                    <w:rPr>
                      <w:spacing w:val="2"/>
                      <w:sz w:val="17"/>
                    </w:rPr>
                    <w:t>Кратность  пусковых  </w:t>
                  </w:r>
                  <w:r>
                    <w:rPr>
                      <w:sz w:val="17"/>
                    </w:rPr>
                    <w:t>токов  в  </w:t>
                  </w:r>
                  <w:r>
                    <w:rPr>
                      <w:spacing w:val="2"/>
                      <w:sz w:val="17"/>
                    </w:rPr>
                    <w:t>двигательном  </w:t>
                  </w:r>
                  <w:r>
                    <w:rPr>
                      <w:spacing w:val="1"/>
                      <w:sz w:val="17"/>
                    </w:rPr>
                    <w:t>режиме, </w:t>
                  </w:r>
                  <w:r>
                    <w:rPr>
                      <w:sz w:val="17"/>
                    </w:rPr>
                    <w:t>о.</w:t>
                  </w:r>
                  <w:r>
                    <w:rPr>
                      <w:spacing w:val="17"/>
                      <w:sz w:val="17"/>
                    </w:rPr>
                    <w:t> </w:t>
                  </w:r>
                  <w:r>
                    <w:rPr>
                      <w:spacing w:val="-3"/>
                      <w:sz w:val="17"/>
                    </w:rPr>
                    <w:t>е.</w:t>
                  </w:r>
                </w:p>
                <w:p>
                  <w:pPr>
                    <w:spacing w:before="98"/>
                    <w:ind w:left="125" w:right="0" w:firstLine="0"/>
                    <w:jc w:val="left"/>
                    <w:rPr>
                      <w:sz w:val="17"/>
                    </w:rPr>
                  </w:pPr>
                  <w:r>
                    <w:rPr>
                      <w:spacing w:val="-7"/>
                      <w:sz w:val="17"/>
                    </w:rPr>
                    <w:t>11   </w:t>
                  </w:r>
                  <w:r>
                    <w:rPr>
                      <w:spacing w:val="2"/>
                      <w:sz w:val="17"/>
                    </w:rPr>
                    <w:t>Напряжение </w:t>
                  </w:r>
                  <w:r>
                    <w:rPr>
                      <w:spacing w:val="3"/>
                      <w:sz w:val="17"/>
                    </w:rPr>
                    <w:t>возбуждения номинальное.</w:t>
                  </w:r>
                  <w:r>
                    <w:rPr>
                      <w:spacing w:val="2"/>
                      <w:sz w:val="17"/>
                    </w:rPr>
                    <w:t> </w:t>
                  </w:r>
                  <w:r>
                    <w:rPr>
                      <w:sz w:val="17"/>
                    </w:rPr>
                    <w:t>В</w:t>
                  </w:r>
                </w:p>
                <w:p>
                  <w:pPr>
                    <w:tabs>
                      <w:tab w:pos="5633" w:val="left" w:leader="none"/>
                      <w:tab w:pos="6362" w:val="left" w:leader="none"/>
                    </w:tabs>
                    <w:spacing w:line="264" w:lineRule="auto" w:before="128"/>
                    <w:ind w:left="116" w:right="490" w:firstLine="9"/>
                    <w:jc w:val="left"/>
                    <w:rPr>
                      <w:sz w:val="17"/>
                    </w:rPr>
                  </w:pPr>
                  <w:r>
                    <w:rPr>
                      <w:spacing w:val="-3"/>
                      <w:sz w:val="17"/>
                    </w:rPr>
                    <w:t>12   </w:t>
                  </w:r>
                  <w:r>
                    <w:rPr>
                      <w:spacing w:val="2"/>
                      <w:sz w:val="17"/>
                    </w:rPr>
                    <w:t>Кратность форсировки </w:t>
                  </w:r>
                  <w:r>
                    <w:rPr>
                      <w:spacing w:val="1"/>
                      <w:sz w:val="17"/>
                    </w:rPr>
                    <w:t>возбуждения по</w:t>
                  </w:r>
                  <w:r>
                    <w:rPr>
                      <w:spacing w:val="17"/>
                      <w:sz w:val="17"/>
                    </w:rPr>
                    <w:t> </w:t>
                  </w:r>
                  <w:r>
                    <w:rPr>
                      <w:spacing w:val="3"/>
                      <w:sz w:val="17"/>
                    </w:rPr>
                    <w:t>напряжению</w:t>
                  </w:r>
                  <w:r>
                    <w:rPr>
                      <w:spacing w:val="10"/>
                      <w:sz w:val="17"/>
                    </w:rPr>
                    <w:t> </w:t>
                  </w:r>
                  <w:r>
                    <w:rPr>
                      <w:sz w:val="17"/>
                    </w:rPr>
                    <w:t>и</w:t>
                    <w:tab/>
                  </w:r>
                  <w:r>
                    <w:rPr>
                      <w:spacing w:val="2"/>
                      <w:sz w:val="17"/>
                    </w:rPr>
                    <w:t>Определяется</w:t>
                  </w:r>
                  <w:r>
                    <w:rPr>
                      <w:spacing w:val="32"/>
                      <w:sz w:val="17"/>
                    </w:rPr>
                    <w:t> </w:t>
                  </w:r>
                  <w:r>
                    <w:rPr>
                      <w:spacing w:val="2"/>
                      <w:sz w:val="17"/>
                    </w:rPr>
                    <w:t>заказчиком</w:t>
                  </w:r>
                  <w:r>
                    <w:rPr>
                      <w:spacing w:val="47"/>
                      <w:sz w:val="17"/>
                    </w:rPr>
                    <w:t> </w:t>
                  </w:r>
                  <w:r>
                    <w:rPr>
                      <w:sz w:val="17"/>
                    </w:rPr>
                    <w:t>(генеральным </w:t>
                  </w:r>
                  <w:r>
                    <w:rPr>
                      <w:position w:val="1"/>
                      <w:sz w:val="17"/>
                    </w:rPr>
                    <w:t>току.</w:t>
                  </w:r>
                  <w:r>
                    <w:rPr>
                      <w:spacing w:val="11"/>
                      <w:position w:val="1"/>
                      <w:sz w:val="17"/>
                    </w:rPr>
                    <w:t> </w:t>
                  </w:r>
                  <w:r>
                    <w:rPr>
                      <w:spacing w:val="2"/>
                      <w:position w:val="1"/>
                      <w:sz w:val="17"/>
                    </w:rPr>
                    <w:t>о.</w:t>
                  </w:r>
                  <w:r>
                    <w:rPr>
                      <w:spacing w:val="13"/>
                      <w:position w:val="1"/>
                      <w:sz w:val="17"/>
                    </w:rPr>
                    <w:t> </w:t>
                  </w:r>
                  <w:r>
                    <w:rPr>
                      <w:spacing w:val="-3"/>
                      <w:position w:val="1"/>
                      <w:sz w:val="17"/>
                    </w:rPr>
                    <w:t>е.</w:t>
                    <w:tab/>
                    <w:tab/>
                  </w:r>
                  <w:r>
                    <w:rPr>
                      <w:spacing w:val="3"/>
                      <w:sz w:val="17"/>
                    </w:rPr>
                    <w:t>проектировщиком</w:t>
                  </w:r>
                  <w:r>
                    <w:rPr>
                      <w:spacing w:val="25"/>
                      <w:sz w:val="17"/>
                    </w:rPr>
                    <w:t> </w:t>
                  </w:r>
                  <w:r>
                    <w:rPr>
                      <w:sz w:val="17"/>
                    </w:rPr>
                    <w:t>ГЭС)</w:t>
                  </w:r>
                </w:p>
                <w:p>
                  <w:pPr>
                    <w:spacing w:line="161" w:lineRule="exact" w:before="117"/>
                    <w:ind w:left="125" w:right="0" w:firstLine="0"/>
                    <w:jc w:val="left"/>
                    <w:rPr>
                      <w:sz w:val="17"/>
                    </w:rPr>
                  </w:pPr>
                  <w:r>
                    <w:rPr>
                      <w:sz w:val="17"/>
                    </w:rPr>
                    <w:t>13   Нагрузке  осевая  на  подпятник от турбины (гидравли­</w:t>
                  </w:r>
                </w:p>
                <w:p>
                  <w:pPr>
                    <w:tabs>
                      <w:tab w:pos="5489" w:val="left" w:leader="none"/>
                    </w:tabs>
                    <w:spacing w:line="251" w:lineRule="exact" w:before="0"/>
                    <w:ind w:left="116" w:right="0" w:firstLine="0"/>
                    <w:jc w:val="left"/>
                    <w:rPr>
                      <w:sz w:val="17"/>
                    </w:rPr>
                  </w:pPr>
                  <w:r>
                    <w:rPr>
                      <w:spacing w:val="1"/>
                      <w:sz w:val="17"/>
                    </w:rPr>
                    <w:t>ческое  </w:t>
                  </w:r>
                  <w:r>
                    <w:rPr>
                      <w:spacing w:val="2"/>
                      <w:sz w:val="17"/>
                    </w:rPr>
                    <w:t>усилие </w:t>
                  </w:r>
                  <w:r>
                    <w:rPr>
                      <w:sz w:val="17"/>
                    </w:rPr>
                    <w:t>и  </w:t>
                  </w:r>
                  <w:r>
                    <w:rPr>
                      <w:spacing w:val="1"/>
                      <w:sz w:val="17"/>
                    </w:rPr>
                    <w:t>масса </w:t>
                  </w:r>
                  <w:r>
                    <w:rPr>
                      <w:spacing w:val="3"/>
                      <w:sz w:val="17"/>
                    </w:rPr>
                    <w:t>вращающихся </w:t>
                  </w:r>
                  <w:r>
                    <w:rPr>
                      <w:sz w:val="17"/>
                    </w:rPr>
                    <w:t>частей).</w:t>
                  </w:r>
                  <w:r>
                    <w:rPr>
                      <w:spacing w:val="-5"/>
                      <w:sz w:val="17"/>
                    </w:rPr>
                    <w:t> </w:t>
                  </w:r>
                  <w:r>
                    <w:rPr>
                      <w:sz w:val="17"/>
                    </w:rPr>
                    <w:t>кН</w:t>
                  </w:r>
                  <w:r>
                    <w:rPr>
                      <w:spacing w:val="25"/>
                      <w:sz w:val="17"/>
                    </w:rPr>
                    <w:t> </w:t>
                  </w:r>
                  <w:r>
                    <w:rPr>
                      <w:sz w:val="17"/>
                    </w:rPr>
                    <w:t>(тс)</w:t>
                    <w:tab/>
                  </w:r>
                  <w:r>
                    <w:rPr>
                      <w:spacing w:val="2"/>
                      <w:position w:val="9"/>
                      <w:sz w:val="17"/>
                    </w:rPr>
                    <w:t>Определяется  </w:t>
                  </w:r>
                  <w:r>
                    <w:rPr>
                      <w:spacing w:val="1"/>
                      <w:position w:val="9"/>
                      <w:sz w:val="17"/>
                    </w:rPr>
                    <w:t>изготовителем</w:t>
                  </w:r>
                  <w:r>
                    <w:rPr>
                      <w:spacing w:val="45"/>
                      <w:position w:val="9"/>
                      <w:sz w:val="17"/>
                    </w:rPr>
                    <w:t> </w:t>
                  </w:r>
                  <w:r>
                    <w:rPr>
                      <w:position w:val="9"/>
                      <w:sz w:val="17"/>
                    </w:rPr>
                    <w:t>гидротурбины</w:t>
                  </w:r>
                </w:p>
                <w:p>
                  <w:pPr>
                    <w:tabs>
                      <w:tab w:pos="5327" w:val="left" w:leader="none"/>
                    </w:tabs>
                    <w:spacing w:line="288" w:lineRule="auto" w:before="127"/>
                    <w:ind w:left="5291" w:right="158" w:hanging="5166"/>
                    <w:jc w:val="left"/>
                    <w:rPr>
                      <w:sz w:val="17"/>
                    </w:rPr>
                  </w:pPr>
                  <w:r>
                    <w:rPr>
                      <w:spacing w:val="-3"/>
                      <w:sz w:val="17"/>
                    </w:rPr>
                    <w:t>14   </w:t>
                  </w:r>
                  <w:r>
                    <w:rPr>
                      <w:spacing w:val="2"/>
                      <w:sz w:val="17"/>
                    </w:rPr>
                    <w:t>Маховой момент </w:t>
                  </w:r>
                  <w:r>
                    <w:rPr>
                      <w:sz w:val="17"/>
                    </w:rPr>
                    <w:t>С 0 </w:t>
                  </w:r>
                  <w:r>
                    <w:rPr>
                      <w:spacing w:val="-7"/>
                      <w:sz w:val="17"/>
                    </w:rPr>
                    <w:t>2. </w:t>
                  </w:r>
                  <w:r>
                    <w:rPr>
                      <w:sz w:val="17"/>
                    </w:rPr>
                    <w:t>тм3.</w:t>
                  </w:r>
                  <w:r>
                    <w:rPr>
                      <w:spacing w:val="-33"/>
                      <w:sz w:val="17"/>
                    </w:rPr>
                    <w:t> </w:t>
                  </w:r>
                  <w:r>
                    <w:rPr>
                      <w:sz w:val="17"/>
                    </w:rPr>
                    <w:t>не</w:t>
                  </w:r>
                  <w:r>
                    <w:rPr>
                      <w:spacing w:val="16"/>
                      <w:sz w:val="17"/>
                    </w:rPr>
                    <w:t> </w:t>
                  </w:r>
                  <w:r>
                    <w:rPr>
                      <w:sz w:val="17"/>
                    </w:rPr>
                    <w:t>менее</w:t>
                    <w:tab/>
                    <w:tab/>
                  </w:r>
                  <w:r>
                    <w:rPr>
                      <w:spacing w:val="3"/>
                      <w:position w:val="2"/>
                      <w:sz w:val="17"/>
                    </w:rPr>
                    <w:t>Определяется</w:t>
                  </w:r>
                  <w:r>
                    <w:rPr>
                      <w:spacing w:val="31"/>
                      <w:position w:val="2"/>
                      <w:sz w:val="17"/>
                    </w:rPr>
                    <w:t> </w:t>
                  </w:r>
                  <w:r>
                    <w:rPr>
                      <w:spacing w:val="1"/>
                      <w:position w:val="2"/>
                      <w:sz w:val="17"/>
                    </w:rPr>
                    <w:t>изготовителем</w:t>
                  </w:r>
                  <w:r>
                    <w:rPr>
                      <w:spacing w:val="43"/>
                      <w:position w:val="2"/>
                      <w:sz w:val="17"/>
                    </w:rPr>
                    <w:t> </w:t>
                  </w:r>
                  <w:r>
                    <w:rPr>
                      <w:spacing w:val="2"/>
                      <w:position w:val="2"/>
                      <w:sz w:val="17"/>
                    </w:rPr>
                    <w:t>гидрогенератора,</w:t>
                  </w:r>
                  <w:r>
                    <w:rPr>
                      <w:w w:val="100"/>
                      <w:position w:val="2"/>
                      <w:sz w:val="17"/>
                    </w:rPr>
                    <w:t> </w:t>
                  </w:r>
                  <w:r>
                    <w:rPr>
                      <w:spacing w:val="2"/>
                      <w:sz w:val="17"/>
                    </w:rPr>
                    <w:t>согласовывается  </w:t>
                  </w:r>
                  <w:r>
                    <w:rPr>
                      <w:sz w:val="17"/>
                    </w:rPr>
                    <w:t>с  </w:t>
                  </w:r>
                  <w:r>
                    <w:rPr>
                      <w:spacing w:val="2"/>
                      <w:sz w:val="17"/>
                    </w:rPr>
                    <w:t>изготовителем</w:t>
                  </w:r>
                  <w:r>
                    <w:rPr>
                      <w:spacing w:val="5"/>
                      <w:sz w:val="17"/>
                    </w:rPr>
                    <w:t> </w:t>
                  </w:r>
                  <w:r>
                    <w:rPr>
                      <w:sz w:val="17"/>
                    </w:rPr>
                    <w:t>гидротурбины</w:t>
                  </w:r>
                </w:p>
                <w:p>
                  <w:pPr>
                    <w:tabs>
                      <w:tab w:pos="6551" w:val="left" w:leader="none"/>
                    </w:tabs>
                    <w:spacing w:before="72"/>
                    <w:ind w:left="125" w:right="0" w:firstLine="0"/>
                    <w:jc w:val="left"/>
                    <w:rPr>
                      <w:sz w:val="17"/>
                    </w:rPr>
                  </w:pPr>
                  <w:r>
                    <w:rPr>
                      <w:sz w:val="17"/>
                    </w:rPr>
                    <w:t>15  </w:t>
                  </w:r>
                  <w:r>
                    <w:rPr>
                      <w:spacing w:val="2"/>
                      <w:sz w:val="17"/>
                    </w:rPr>
                    <w:t>Класс  изоляции </w:t>
                  </w:r>
                  <w:r>
                    <w:rPr>
                      <w:spacing w:val="1"/>
                      <w:sz w:val="17"/>
                    </w:rPr>
                    <w:t>по</w:t>
                  </w:r>
                  <w:r>
                    <w:rPr>
                      <w:spacing w:val="5"/>
                      <w:sz w:val="17"/>
                    </w:rPr>
                    <w:t> </w:t>
                  </w:r>
                  <w:r>
                    <w:rPr>
                      <w:sz w:val="17"/>
                    </w:rPr>
                    <w:t>ГОСТ</w:t>
                  </w:r>
                  <w:r>
                    <w:rPr>
                      <w:spacing w:val="20"/>
                      <w:sz w:val="17"/>
                    </w:rPr>
                    <w:t> </w:t>
                  </w:r>
                  <w:r>
                    <w:rPr>
                      <w:sz w:val="17"/>
                    </w:rPr>
                    <w:t>8665:</w:t>
                    <w:tab/>
                    <w:t>(Не  </w:t>
                  </w:r>
                  <w:r>
                    <w:rPr>
                      <w:spacing w:val="1"/>
                      <w:sz w:val="17"/>
                    </w:rPr>
                    <w:t>ниже класса</w:t>
                  </w:r>
                  <w:r>
                    <w:rPr>
                      <w:spacing w:val="3"/>
                      <w:sz w:val="17"/>
                    </w:rPr>
                    <w:t> </w:t>
                  </w:r>
                  <w:r>
                    <w:rPr>
                      <w:spacing w:val="5"/>
                      <w:sz w:val="17"/>
                    </w:rPr>
                    <w:t>Г}</w:t>
                  </w:r>
                </w:p>
                <w:p>
                  <w:pPr>
                    <w:tabs>
                      <w:tab w:pos="6551" w:val="left" w:leader="none"/>
                    </w:tabs>
                    <w:spacing w:before="18"/>
                    <w:ind w:left="404" w:right="0" w:firstLine="0"/>
                    <w:jc w:val="left"/>
                    <w:rPr>
                      <w:i/>
                      <w:sz w:val="17"/>
                    </w:rPr>
                  </w:pPr>
                  <w:r>
                    <w:rPr>
                      <w:position w:val="2"/>
                      <w:sz w:val="17"/>
                    </w:rPr>
                    <w:t>•</w:t>
                  </w:r>
                  <w:r>
                    <w:rPr>
                      <w:spacing w:val="7"/>
                      <w:position w:val="2"/>
                      <w:sz w:val="17"/>
                    </w:rPr>
                    <w:t> </w:t>
                  </w:r>
                  <w:r>
                    <w:rPr>
                      <w:position w:val="2"/>
                      <w:sz w:val="17"/>
                    </w:rPr>
                    <w:t>статора;</w:t>
                    <w:tab/>
                  </w:r>
                  <w:r>
                    <w:rPr>
                      <w:sz w:val="17"/>
                    </w:rPr>
                    <w:t>(Не  </w:t>
                  </w:r>
                  <w:r>
                    <w:rPr>
                      <w:spacing w:val="1"/>
                      <w:sz w:val="17"/>
                    </w:rPr>
                    <w:t>ниже класса</w:t>
                  </w:r>
                  <w:r>
                    <w:rPr>
                      <w:spacing w:val="0"/>
                      <w:sz w:val="17"/>
                    </w:rPr>
                    <w:t> </w:t>
                  </w:r>
                  <w:r>
                    <w:rPr>
                      <w:i/>
                      <w:sz w:val="17"/>
                    </w:rPr>
                    <w:t>F)</w:t>
                  </w:r>
                </w:p>
                <w:p>
                  <w:pPr>
                    <w:tabs>
                      <w:tab w:pos="5579" w:val="left" w:leader="none"/>
                    </w:tabs>
                    <w:spacing w:before="20"/>
                    <w:ind w:left="404" w:right="0" w:firstLine="0"/>
                    <w:jc w:val="left"/>
                    <w:rPr>
                      <w:sz w:val="17"/>
                    </w:rPr>
                  </w:pPr>
                  <w:r>
                    <w:rPr>
                      <w:sz w:val="17"/>
                    </w:rPr>
                    <w:t>•</w:t>
                  </w:r>
                  <w:r>
                    <w:rPr>
                      <w:spacing w:val="10"/>
                      <w:sz w:val="17"/>
                    </w:rPr>
                    <w:t> </w:t>
                  </w:r>
                  <w:r>
                    <w:rPr>
                      <w:sz w:val="17"/>
                    </w:rPr>
                    <w:t>ротора</w:t>
                    <w:tab/>
                  </w:r>
                  <w:r>
                    <w:rPr>
                      <w:spacing w:val="2"/>
                      <w:sz w:val="17"/>
                    </w:rPr>
                    <w:t>Определяется  </w:t>
                  </w:r>
                  <w:r>
                    <w:rPr>
                      <w:spacing w:val="1"/>
                      <w:sz w:val="17"/>
                    </w:rPr>
                    <w:t>изготовителем</w:t>
                  </w:r>
                  <w:r>
                    <w:rPr>
                      <w:spacing w:val="25"/>
                      <w:sz w:val="17"/>
                    </w:rPr>
                    <w:t> </w:t>
                  </w:r>
                  <w:r>
                    <w:rPr>
                      <w:spacing w:val="1"/>
                      <w:sz w:val="17"/>
                    </w:rPr>
                    <w:t>генератора,</w:t>
                  </w:r>
                </w:p>
                <w:p>
                  <w:pPr>
                    <w:spacing w:before="38"/>
                    <w:ind w:left="6128" w:right="0" w:firstLine="0"/>
                    <w:jc w:val="left"/>
                    <w:rPr>
                      <w:sz w:val="17"/>
                    </w:rPr>
                  </w:pPr>
                  <w:r>
                    <w:rPr>
                      <w:sz w:val="17"/>
                    </w:rPr>
                    <w:t>согласовывается заказчиком</w:t>
                  </w:r>
                </w:p>
                <w:p>
                  <w:pPr>
                    <w:spacing w:line="264" w:lineRule="auto" w:before="128"/>
                    <w:ind w:left="125" w:right="4570" w:firstLine="0"/>
                    <w:jc w:val="left"/>
                    <w:rPr>
                      <w:sz w:val="17"/>
                    </w:rPr>
                  </w:pPr>
                  <w:r>
                    <w:rPr>
                      <w:sz w:val="17"/>
                    </w:rPr>
                    <w:t>16 Синхронное индуктивное сопротивление по продоль­ ной оси </w:t>
                  </w:r>
                  <w:r>
                    <w:rPr>
                      <w:i/>
                      <w:sz w:val="17"/>
                    </w:rPr>
                    <w:t>х&lt;/. </w:t>
                  </w:r>
                  <w:r>
                    <w:rPr>
                      <w:sz w:val="17"/>
                    </w:rPr>
                    <w:t>%</w:t>
                  </w:r>
                </w:p>
                <w:p>
                  <w:pPr>
                    <w:tabs>
                      <w:tab w:pos="5147" w:val="left" w:leader="none"/>
                      <w:tab w:pos="5246" w:val="left" w:leader="none"/>
                    </w:tabs>
                    <w:spacing w:line="194" w:lineRule="auto" w:before="129"/>
                    <w:ind w:left="125" w:right="0" w:firstLine="0"/>
                    <w:jc w:val="left"/>
                    <w:rPr>
                      <w:sz w:val="17"/>
                    </w:rPr>
                  </w:pPr>
                  <w:r>
                    <w:rPr>
                      <w:spacing w:val="-3"/>
                      <w:sz w:val="17"/>
                    </w:rPr>
                    <w:t>17  </w:t>
                  </w:r>
                  <w:r>
                    <w:rPr>
                      <w:spacing w:val="3"/>
                      <w:sz w:val="17"/>
                    </w:rPr>
                    <w:t>Синхронное </w:t>
                  </w:r>
                  <w:r>
                    <w:rPr>
                      <w:spacing w:val="2"/>
                      <w:sz w:val="17"/>
                    </w:rPr>
                    <w:t>индуктивное  </w:t>
                  </w:r>
                  <w:r>
                    <w:rPr>
                      <w:spacing w:val="3"/>
                      <w:sz w:val="17"/>
                    </w:rPr>
                    <w:t>сопротивление</w:t>
                  </w:r>
                  <w:r>
                    <w:rPr>
                      <w:spacing w:val="43"/>
                      <w:sz w:val="17"/>
                    </w:rPr>
                    <w:t> </w:t>
                  </w:r>
                  <w:r>
                    <w:rPr>
                      <w:spacing w:val="1"/>
                      <w:sz w:val="17"/>
                    </w:rPr>
                    <w:t>по</w:t>
                  </w:r>
                  <w:r>
                    <w:rPr>
                      <w:spacing w:val="25"/>
                      <w:sz w:val="17"/>
                    </w:rPr>
                    <w:t> </w:t>
                  </w:r>
                  <w:r>
                    <w:rPr>
                      <w:spacing w:val="2"/>
                      <w:sz w:val="17"/>
                    </w:rPr>
                    <w:t>попереч­</w:t>
                    <w:tab/>
                    <w:tab/>
                  </w:r>
                  <w:r>
                    <w:rPr>
                      <w:spacing w:val="3"/>
                      <w:position w:val="-8"/>
                      <w:sz w:val="17"/>
                    </w:rPr>
                    <w:t>Определяется  </w:t>
                  </w:r>
                  <w:r>
                    <w:rPr>
                      <w:spacing w:val="1"/>
                      <w:position w:val="-8"/>
                      <w:sz w:val="17"/>
                    </w:rPr>
                    <w:t>изготовителем</w:t>
                  </w:r>
                  <w:r>
                    <w:rPr>
                      <w:spacing w:val="2"/>
                      <w:position w:val="-8"/>
                      <w:sz w:val="17"/>
                    </w:rPr>
                    <w:t> гидрогенераторе</w:t>
                  </w:r>
                  <w:r>
                    <w:rPr>
                      <w:spacing w:val="23"/>
                      <w:position w:val="-8"/>
                      <w:sz w:val="17"/>
                    </w:rPr>
                    <w:t> </w:t>
                  </w:r>
                  <w:r>
                    <w:rPr>
                      <w:position w:val="-8"/>
                      <w:sz w:val="17"/>
                    </w:rPr>
                    <w:t>из </w:t>
                  </w:r>
                  <w:r>
                    <w:rPr>
                      <w:position w:val="9"/>
                      <w:sz w:val="17"/>
                    </w:rPr>
                    <w:t>ной </w:t>
                  </w:r>
                  <w:r>
                    <w:rPr>
                      <w:spacing w:val="1"/>
                      <w:position w:val="9"/>
                      <w:sz w:val="17"/>
                    </w:rPr>
                    <w:t>оси</w:t>
                  </w:r>
                  <w:r>
                    <w:rPr>
                      <w:spacing w:val="20"/>
                      <w:position w:val="9"/>
                      <w:sz w:val="17"/>
                    </w:rPr>
                    <w:t> </w:t>
                  </w:r>
                  <w:r>
                    <w:rPr>
                      <w:i/>
                      <w:position w:val="9"/>
                      <w:sz w:val="17"/>
                    </w:rPr>
                    <w:t>xq.</w:t>
                  </w:r>
                  <w:r>
                    <w:rPr>
                      <w:i/>
                      <w:spacing w:val="7"/>
                      <w:position w:val="9"/>
                      <w:sz w:val="17"/>
                    </w:rPr>
                    <w:t> </w:t>
                  </w:r>
                  <w:r>
                    <w:rPr>
                      <w:i/>
                      <w:position w:val="9"/>
                      <w:sz w:val="17"/>
                    </w:rPr>
                    <w:t>%</w:t>
                    <w:tab/>
                  </w:r>
                  <w:r>
                    <w:rPr>
                      <w:spacing w:val="3"/>
                      <w:sz w:val="17"/>
                    </w:rPr>
                    <w:t>условия </w:t>
                  </w:r>
                  <w:r>
                    <w:rPr>
                      <w:spacing w:val="2"/>
                      <w:sz w:val="17"/>
                    </w:rPr>
                    <w:t>создания </w:t>
                  </w:r>
                  <w:r>
                    <w:rPr>
                      <w:sz w:val="17"/>
                    </w:rPr>
                    <w:t>его  </w:t>
                  </w:r>
                  <w:r>
                    <w:rPr>
                      <w:spacing w:val="2"/>
                      <w:sz w:val="17"/>
                    </w:rPr>
                    <w:t>оптимальной конструкции</w:t>
                  </w:r>
                  <w:r>
                    <w:rPr>
                      <w:spacing w:val="38"/>
                      <w:sz w:val="17"/>
                    </w:rPr>
                    <w:t> </w:t>
                  </w:r>
                  <w:r>
                    <w:rPr>
                      <w:sz w:val="17"/>
                    </w:rPr>
                    <w:t>при</w:t>
                  </w:r>
                </w:p>
                <w:p>
                  <w:pPr>
                    <w:tabs>
                      <w:tab w:pos="5246" w:val="left" w:leader="none"/>
                      <w:tab w:pos="5327" w:val="left" w:leader="none"/>
                    </w:tabs>
                    <w:spacing w:line="264" w:lineRule="auto" w:before="18"/>
                    <w:ind w:left="125" w:right="96" w:firstLine="0"/>
                    <w:jc w:val="left"/>
                    <w:rPr>
                      <w:sz w:val="17"/>
                    </w:rPr>
                  </w:pPr>
                  <w:r>
                    <w:rPr>
                      <w:sz w:val="17"/>
                    </w:rPr>
                    <w:t>18   </w:t>
                  </w:r>
                  <w:r>
                    <w:rPr>
                      <w:spacing w:val="2"/>
                      <w:sz w:val="17"/>
                    </w:rPr>
                    <w:t>Переходное </w:t>
                  </w:r>
                  <w:r>
                    <w:rPr>
                      <w:spacing w:val="3"/>
                      <w:sz w:val="17"/>
                    </w:rPr>
                    <w:t>индуктивное сопротивление</w:t>
                  </w:r>
                  <w:r>
                    <w:rPr>
                      <w:spacing w:val="17"/>
                      <w:sz w:val="17"/>
                    </w:rPr>
                    <w:t> </w:t>
                  </w:r>
                  <w:r>
                    <w:rPr>
                      <w:spacing w:val="1"/>
                      <w:sz w:val="17"/>
                    </w:rPr>
                    <w:t>по</w:t>
                  </w:r>
                  <w:r>
                    <w:rPr>
                      <w:spacing w:val="36"/>
                      <w:sz w:val="17"/>
                    </w:rPr>
                    <w:t> </w:t>
                  </w:r>
                  <w:r>
                    <w:rPr>
                      <w:sz w:val="17"/>
                    </w:rPr>
                    <w:t>продоль­</w:t>
                    <w:tab/>
                  </w:r>
                  <w:r>
                    <w:rPr>
                      <w:spacing w:val="1"/>
                      <w:position w:val="2"/>
                      <w:sz w:val="17"/>
                    </w:rPr>
                    <w:t>отсутствии  </w:t>
                  </w:r>
                  <w:r>
                    <w:rPr>
                      <w:spacing w:val="2"/>
                      <w:position w:val="2"/>
                      <w:sz w:val="17"/>
                    </w:rPr>
                    <w:t>специвльных  требований</w:t>
                  </w:r>
                  <w:r>
                    <w:rPr>
                      <w:spacing w:val="-22"/>
                      <w:position w:val="2"/>
                      <w:sz w:val="17"/>
                    </w:rPr>
                    <w:t> </w:t>
                  </w:r>
                  <w:r>
                    <w:rPr>
                      <w:position w:val="2"/>
                      <w:sz w:val="17"/>
                    </w:rPr>
                    <w:t>по</w:t>
                  </w:r>
                  <w:r>
                    <w:rPr>
                      <w:spacing w:val="17"/>
                      <w:position w:val="2"/>
                      <w:sz w:val="17"/>
                    </w:rPr>
                    <w:t> </w:t>
                  </w:r>
                  <w:r>
                    <w:rPr>
                      <w:spacing w:val="1"/>
                      <w:position w:val="2"/>
                      <w:sz w:val="17"/>
                    </w:rPr>
                    <w:t>условиям</w:t>
                  </w:r>
                  <w:r>
                    <w:rPr>
                      <w:position w:val="2"/>
                      <w:sz w:val="17"/>
                    </w:rPr>
                    <w:t> </w:t>
                  </w:r>
                  <w:r>
                    <w:rPr>
                      <w:sz w:val="17"/>
                    </w:rPr>
                    <w:t>ной </w:t>
                  </w:r>
                  <w:r>
                    <w:rPr>
                      <w:spacing w:val="1"/>
                      <w:sz w:val="17"/>
                    </w:rPr>
                    <w:t>оси</w:t>
                  </w:r>
                  <w:r>
                    <w:rPr>
                      <w:spacing w:val="20"/>
                      <w:sz w:val="17"/>
                    </w:rPr>
                    <w:t> </w:t>
                  </w:r>
                  <w:r>
                    <w:rPr>
                      <w:spacing w:val="-4"/>
                      <w:sz w:val="17"/>
                    </w:rPr>
                    <w:t>х'Р.</w:t>
                  </w:r>
                  <w:r>
                    <w:rPr>
                      <w:spacing w:val="12"/>
                      <w:sz w:val="17"/>
                    </w:rPr>
                    <w:t> </w:t>
                  </w:r>
                  <w:r>
                    <w:rPr>
                      <w:sz w:val="17"/>
                    </w:rPr>
                    <w:t>%</w:t>
                    <w:tab/>
                    <w:tab/>
                  </w:r>
                  <w:r>
                    <w:rPr>
                      <w:spacing w:val="2"/>
                      <w:sz w:val="17"/>
                    </w:rPr>
                    <w:t>устойчивости  </w:t>
                  </w:r>
                  <w:r>
                    <w:rPr>
                      <w:sz w:val="17"/>
                    </w:rPr>
                    <w:t>работы  </w:t>
                  </w:r>
                  <w:r>
                    <w:rPr>
                      <w:spacing w:val="2"/>
                      <w:sz w:val="17"/>
                    </w:rPr>
                    <w:t>энергосистемы </w:t>
                  </w:r>
                  <w:r>
                    <w:rPr>
                      <w:sz w:val="17"/>
                    </w:rPr>
                    <w:t>и</w:t>
                  </w:r>
                  <w:r>
                    <w:rPr>
                      <w:spacing w:val="10"/>
                      <w:sz w:val="17"/>
                    </w:rPr>
                    <w:t> </w:t>
                  </w:r>
                  <w:r>
                    <w:rPr>
                      <w:sz w:val="17"/>
                    </w:rPr>
                    <w:t>условию</w:t>
                  </w:r>
                </w:p>
                <w:p>
                  <w:pPr>
                    <w:tabs>
                      <w:tab w:pos="5282" w:val="left" w:leader="none"/>
                      <w:tab w:pos="5651" w:val="left" w:leader="none"/>
                    </w:tabs>
                    <w:spacing w:line="153" w:lineRule="auto" w:before="69"/>
                    <w:ind w:left="107" w:right="186" w:firstLine="18"/>
                    <w:jc w:val="left"/>
                    <w:rPr>
                      <w:sz w:val="17"/>
                    </w:rPr>
                  </w:pPr>
                  <w:r>
                    <w:rPr>
                      <w:sz w:val="17"/>
                    </w:rPr>
                    <w:t>19   </w:t>
                  </w:r>
                  <w:r>
                    <w:rPr>
                      <w:spacing w:val="2"/>
                      <w:sz w:val="17"/>
                    </w:rPr>
                    <w:t>Севрхпереходное индуктивное </w:t>
                  </w:r>
                  <w:r>
                    <w:rPr>
                      <w:spacing w:val="3"/>
                      <w:sz w:val="17"/>
                    </w:rPr>
                    <w:t>сопротивление</w:t>
                  </w:r>
                  <w:r>
                    <w:rPr>
                      <w:spacing w:val="-31"/>
                      <w:sz w:val="17"/>
                    </w:rPr>
                    <w:t> </w:t>
                  </w:r>
                  <w:r>
                    <w:rPr>
                      <w:spacing w:val="1"/>
                      <w:sz w:val="17"/>
                    </w:rPr>
                    <w:t>по</w:t>
                  </w:r>
                  <w:r>
                    <w:rPr>
                      <w:spacing w:val="-1"/>
                      <w:sz w:val="17"/>
                    </w:rPr>
                    <w:t> </w:t>
                  </w:r>
                  <w:r>
                    <w:rPr>
                      <w:sz w:val="17"/>
                    </w:rPr>
                    <w:t>про­</w:t>
                    <w:tab/>
                    <w:tab/>
                  </w:r>
                  <w:r>
                    <w:rPr>
                      <w:spacing w:val="3"/>
                      <w:position w:val="11"/>
                      <w:sz w:val="17"/>
                    </w:rPr>
                    <w:t>исключения</w:t>
                  </w:r>
                  <w:r>
                    <w:rPr>
                      <w:spacing w:val="40"/>
                      <w:position w:val="11"/>
                      <w:sz w:val="17"/>
                    </w:rPr>
                    <w:t> </w:t>
                  </w:r>
                  <w:r>
                    <w:rPr>
                      <w:position w:val="11"/>
                      <w:sz w:val="17"/>
                    </w:rPr>
                    <w:t>процесса</w:t>
                  </w:r>
                  <w:r>
                    <w:rPr>
                      <w:spacing w:val="27"/>
                      <w:position w:val="11"/>
                      <w:sz w:val="17"/>
                    </w:rPr>
                    <w:t> </w:t>
                  </w:r>
                  <w:r>
                    <w:rPr>
                      <w:spacing w:val="2"/>
                      <w:position w:val="11"/>
                      <w:sz w:val="17"/>
                    </w:rPr>
                    <w:t>самовозбуждения</w:t>
                  </w:r>
                  <w:r>
                    <w:rPr>
                      <w:position w:val="11"/>
                      <w:sz w:val="17"/>
                    </w:rPr>
                    <w:t> </w:t>
                  </w:r>
                  <w:r>
                    <w:rPr>
                      <w:spacing w:val="3"/>
                      <w:position w:val="-8"/>
                      <w:sz w:val="17"/>
                    </w:rPr>
                    <w:t>дольной  </w:t>
                  </w:r>
                  <w:r>
                    <w:rPr>
                      <w:spacing w:val="1"/>
                      <w:position w:val="-8"/>
                      <w:sz w:val="17"/>
                    </w:rPr>
                    <w:t>оси</w:t>
                  </w:r>
                  <w:r>
                    <w:rPr>
                      <w:spacing w:val="-23"/>
                      <w:position w:val="-8"/>
                      <w:sz w:val="17"/>
                    </w:rPr>
                    <w:t> </w:t>
                  </w:r>
                  <w:r>
                    <w:rPr>
                      <w:spacing w:val="5"/>
                      <w:position w:val="-8"/>
                      <w:sz w:val="17"/>
                    </w:rPr>
                    <w:t>x'tf.</w:t>
                  </w:r>
                  <w:r>
                    <w:rPr>
                      <w:spacing w:val="13"/>
                      <w:position w:val="-8"/>
                      <w:sz w:val="17"/>
                    </w:rPr>
                    <w:t> </w:t>
                  </w:r>
                  <w:r>
                    <w:rPr>
                      <w:position w:val="-8"/>
                      <w:sz w:val="17"/>
                    </w:rPr>
                    <w:t>%</w:t>
                    <w:tab/>
                  </w:r>
                  <w:r>
                    <w:rPr>
                      <w:spacing w:val="2"/>
                      <w:sz w:val="17"/>
                    </w:rPr>
                    <w:t>гидрогенератора  </w:t>
                  </w:r>
                  <w:r>
                    <w:rPr>
                      <w:sz w:val="17"/>
                    </w:rPr>
                    <w:t>при  работе  на </w:t>
                  </w:r>
                  <w:r>
                    <w:rPr>
                      <w:spacing w:val="1"/>
                      <w:sz w:val="17"/>
                    </w:rPr>
                    <w:t>холостую</w:t>
                  </w:r>
                  <w:r>
                    <w:rPr>
                      <w:spacing w:val="-24"/>
                      <w:sz w:val="17"/>
                    </w:rPr>
                    <w:t> </w:t>
                  </w:r>
                  <w:r>
                    <w:rPr>
                      <w:sz w:val="17"/>
                    </w:rPr>
                    <w:t>линию</w:t>
                  </w:r>
                </w:p>
                <w:p>
                  <w:pPr>
                    <w:spacing w:line="264" w:lineRule="auto" w:before="160"/>
                    <w:ind w:left="125" w:right="4620" w:hanging="9"/>
                    <w:jc w:val="left"/>
                    <w:rPr>
                      <w:sz w:val="17"/>
                    </w:rPr>
                  </w:pPr>
                  <w:r>
                    <w:rPr>
                      <w:sz w:val="17"/>
                    </w:rPr>
                    <w:t>20 Севрхпереходное индуктивное сопротивление по по­ перечной оси x"q. %</w:t>
                  </w:r>
                </w:p>
                <w:p>
                  <w:pPr>
                    <w:pStyle w:val="BodyText"/>
                    <w:spacing w:before="10"/>
                    <w:rPr>
                      <w:sz w:val="25"/>
                    </w:rPr>
                  </w:pPr>
                </w:p>
                <w:p>
                  <w:pPr>
                    <w:spacing w:before="0"/>
                    <w:ind w:left="0" w:right="0" w:firstLine="0"/>
                    <w:jc w:val="left"/>
                    <w:rPr>
                      <w:sz w:val="18"/>
                    </w:rPr>
                  </w:pPr>
                  <w:r>
                    <w:rPr>
                      <w:sz w:val="18"/>
                    </w:rPr>
                    <w:t>8</w:t>
                  </w:r>
                </w:p>
              </w:txbxContent>
            </v:textbox>
            <w10:wrap type="none"/>
          </v:shape>
        </w:pict>
      </w:r>
      <w:r>
        <w:rPr/>
        <w:drawing>
          <wp:anchor distT="0" distB="0" distL="0" distR="0" allowOverlap="1" layoutInCell="1" locked="0" behindDoc="1" simplePos="0" relativeHeight="268278143">
            <wp:simplePos x="0" y="0"/>
            <wp:positionH relativeFrom="page">
              <wp:posOffset>0</wp:posOffset>
            </wp:positionH>
            <wp:positionV relativeFrom="page">
              <wp:posOffset>0</wp:posOffset>
            </wp:positionV>
            <wp:extent cx="7555230" cy="10698480"/>
            <wp:effectExtent l="0" t="0" r="0" b="0"/>
            <wp:wrapNone/>
            <wp:docPr id="21" name="image14.png" descr=""/>
            <wp:cNvGraphicFramePr>
              <a:graphicFrameLocks noChangeAspect="1"/>
            </wp:cNvGraphicFramePr>
            <a:graphic>
              <a:graphicData uri="http://schemas.openxmlformats.org/drawingml/2006/picture">
                <pic:pic>
                  <pic:nvPicPr>
                    <pic:cNvPr id="22" name="image14.png"/>
                    <pic:cNvPicPr/>
                  </pic:nvPicPr>
                  <pic:blipFill>
                    <a:blip r:embed="rId19"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0"/>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46"/>
        <w:gridCol w:w="4688"/>
      </w:tblGrid>
      <w:tr>
        <w:trPr>
          <w:trHeight w:val="320" w:hRule="atLeast"/>
        </w:trPr>
        <w:tc>
          <w:tcPr>
            <w:tcW w:w="5246" w:type="dxa"/>
          </w:tcPr>
          <w:p>
            <w:pPr>
              <w:pStyle w:val="TableParagraph"/>
              <w:rPr>
                <w:sz w:val="16"/>
              </w:rPr>
            </w:pPr>
          </w:p>
        </w:tc>
        <w:tc>
          <w:tcPr>
            <w:tcW w:w="4688" w:type="dxa"/>
          </w:tcPr>
          <w:p>
            <w:pPr>
              <w:pStyle w:val="TableParagraph"/>
              <w:rPr>
                <w:sz w:val="16"/>
              </w:rPr>
            </w:pPr>
          </w:p>
        </w:tc>
      </w:tr>
      <w:tr>
        <w:trPr>
          <w:trHeight w:val="440" w:hRule="atLeast"/>
        </w:trPr>
        <w:tc>
          <w:tcPr>
            <w:tcW w:w="5246" w:type="dxa"/>
          </w:tcPr>
          <w:p>
            <w:pPr>
              <w:pStyle w:val="TableParagraph"/>
              <w:rPr>
                <w:sz w:val="16"/>
              </w:rPr>
            </w:pPr>
          </w:p>
        </w:tc>
        <w:tc>
          <w:tcPr>
            <w:tcW w:w="4688" w:type="dxa"/>
          </w:tcPr>
          <w:p>
            <w:pPr>
              <w:pStyle w:val="TableParagraph"/>
              <w:rPr>
                <w:sz w:val="16"/>
              </w:rPr>
            </w:pPr>
          </w:p>
        </w:tc>
      </w:tr>
      <w:tr>
        <w:trPr>
          <w:trHeight w:val="1920" w:hRule="atLeast"/>
        </w:trPr>
        <w:tc>
          <w:tcPr>
            <w:tcW w:w="5246" w:type="dxa"/>
          </w:tcPr>
          <w:p>
            <w:pPr>
              <w:pStyle w:val="TableParagraph"/>
              <w:rPr>
                <w:sz w:val="16"/>
              </w:rPr>
            </w:pPr>
          </w:p>
        </w:tc>
        <w:tc>
          <w:tcPr>
            <w:tcW w:w="4688" w:type="dxa"/>
          </w:tcPr>
          <w:p>
            <w:pPr>
              <w:pStyle w:val="TableParagraph"/>
              <w:rPr>
                <w:sz w:val="16"/>
              </w:rPr>
            </w:pPr>
          </w:p>
        </w:tc>
      </w:tr>
      <w:tr>
        <w:trPr>
          <w:trHeight w:val="1220" w:hRule="atLeast"/>
        </w:trPr>
        <w:tc>
          <w:tcPr>
            <w:tcW w:w="5246" w:type="dxa"/>
          </w:tcPr>
          <w:p>
            <w:pPr>
              <w:pStyle w:val="TableParagraph"/>
              <w:rPr>
                <w:sz w:val="16"/>
              </w:rPr>
            </w:pPr>
          </w:p>
        </w:tc>
        <w:tc>
          <w:tcPr>
            <w:tcW w:w="4688" w:type="dxa"/>
          </w:tcPr>
          <w:p>
            <w:pPr>
              <w:pStyle w:val="TableParagraph"/>
              <w:rPr>
                <w:sz w:val="16"/>
              </w:rPr>
            </w:pPr>
          </w:p>
        </w:tc>
      </w:tr>
      <w:tr>
        <w:trPr>
          <w:trHeight w:val="320" w:hRule="atLeast"/>
        </w:trPr>
        <w:tc>
          <w:tcPr>
            <w:tcW w:w="5246" w:type="dxa"/>
          </w:tcPr>
          <w:p>
            <w:pPr>
              <w:pStyle w:val="TableParagraph"/>
              <w:rPr>
                <w:sz w:val="16"/>
              </w:rPr>
            </w:pPr>
          </w:p>
        </w:tc>
        <w:tc>
          <w:tcPr>
            <w:tcW w:w="4688" w:type="dxa"/>
          </w:tcPr>
          <w:p>
            <w:pPr>
              <w:pStyle w:val="TableParagraph"/>
              <w:rPr>
                <w:sz w:val="16"/>
              </w:rPr>
            </w:pPr>
          </w:p>
        </w:tc>
      </w:tr>
      <w:tr>
        <w:trPr>
          <w:trHeight w:val="520" w:hRule="atLeast"/>
        </w:trPr>
        <w:tc>
          <w:tcPr>
            <w:tcW w:w="5246" w:type="dxa"/>
          </w:tcPr>
          <w:p>
            <w:pPr>
              <w:pStyle w:val="TableParagraph"/>
              <w:rPr>
                <w:sz w:val="16"/>
              </w:rPr>
            </w:pPr>
          </w:p>
        </w:tc>
        <w:tc>
          <w:tcPr>
            <w:tcW w:w="4688" w:type="dxa"/>
          </w:tcPr>
          <w:p>
            <w:pPr>
              <w:pStyle w:val="TableParagraph"/>
              <w:rPr>
                <w:sz w:val="16"/>
              </w:rPr>
            </w:pPr>
          </w:p>
        </w:tc>
      </w:tr>
      <w:tr>
        <w:trPr>
          <w:trHeight w:val="740" w:hRule="atLeast"/>
        </w:trPr>
        <w:tc>
          <w:tcPr>
            <w:tcW w:w="5246" w:type="dxa"/>
          </w:tcPr>
          <w:p>
            <w:pPr>
              <w:pStyle w:val="TableParagraph"/>
              <w:rPr>
                <w:sz w:val="16"/>
              </w:rPr>
            </w:pPr>
          </w:p>
        </w:tc>
        <w:tc>
          <w:tcPr>
            <w:tcW w:w="4688" w:type="dxa"/>
          </w:tcPr>
          <w:p>
            <w:pPr>
              <w:pStyle w:val="TableParagraph"/>
              <w:rPr>
                <w:sz w:val="16"/>
              </w:rPr>
            </w:pPr>
          </w:p>
        </w:tc>
      </w:tr>
      <w:tr>
        <w:trPr>
          <w:trHeight w:val="540" w:hRule="atLeast"/>
        </w:trPr>
        <w:tc>
          <w:tcPr>
            <w:tcW w:w="5246" w:type="dxa"/>
          </w:tcPr>
          <w:p>
            <w:pPr>
              <w:pStyle w:val="TableParagraph"/>
              <w:rPr>
                <w:sz w:val="16"/>
              </w:rPr>
            </w:pPr>
          </w:p>
        </w:tc>
        <w:tc>
          <w:tcPr>
            <w:tcW w:w="4688" w:type="dxa"/>
          </w:tcPr>
          <w:p>
            <w:pPr>
              <w:pStyle w:val="TableParagraph"/>
              <w:rPr>
                <w:sz w:val="16"/>
              </w:rPr>
            </w:pPr>
          </w:p>
        </w:tc>
      </w:tr>
      <w:tr>
        <w:trPr>
          <w:trHeight w:val="1800" w:hRule="atLeast"/>
        </w:trPr>
        <w:tc>
          <w:tcPr>
            <w:tcW w:w="5246" w:type="dxa"/>
          </w:tcPr>
          <w:p>
            <w:pPr>
              <w:pStyle w:val="TableParagraph"/>
              <w:rPr>
                <w:sz w:val="16"/>
              </w:rPr>
            </w:pPr>
          </w:p>
        </w:tc>
        <w:tc>
          <w:tcPr>
            <w:tcW w:w="4688" w:type="dxa"/>
          </w:tcPr>
          <w:p>
            <w:pPr>
              <w:pStyle w:val="TableParagraph"/>
              <w:rPr>
                <w:sz w:val="16"/>
              </w:rPr>
            </w:pPr>
          </w:p>
        </w:tc>
      </w:tr>
      <w:tr>
        <w:trPr>
          <w:trHeight w:val="540" w:hRule="atLeast"/>
        </w:trPr>
        <w:tc>
          <w:tcPr>
            <w:tcW w:w="5246" w:type="dxa"/>
          </w:tcPr>
          <w:p>
            <w:pPr>
              <w:pStyle w:val="TableParagraph"/>
              <w:rPr>
                <w:sz w:val="16"/>
              </w:rPr>
            </w:pPr>
          </w:p>
        </w:tc>
        <w:tc>
          <w:tcPr>
            <w:tcW w:w="4688" w:type="dxa"/>
          </w:tcPr>
          <w:p>
            <w:pPr>
              <w:pStyle w:val="TableParagraph"/>
              <w:rPr>
                <w:sz w:val="16"/>
              </w:rPr>
            </w:pPr>
          </w:p>
        </w:tc>
      </w:tr>
      <w:tr>
        <w:trPr>
          <w:trHeight w:val="540" w:hRule="atLeast"/>
        </w:trPr>
        <w:tc>
          <w:tcPr>
            <w:tcW w:w="5246" w:type="dxa"/>
          </w:tcPr>
          <w:p>
            <w:pPr>
              <w:pStyle w:val="TableParagraph"/>
              <w:rPr>
                <w:sz w:val="16"/>
              </w:rPr>
            </w:pPr>
          </w:p>
        </w:tc>
        <w:tc>
          <w:tcPr>
            <w:tcW w:w="4688" w:type="dxa"/>
          </w:tcPr>
          <w:p>
            <w:pPr>
              <w:pStyle w:val="TableParagraph"/>
              <w:rPr>
                <w:sz w:val="16"/>
              </w:rPr>
            </w:pPr>
          </w:p>
        </w:tc>
      </w:tr>
      <w:tr>
        <w:trPr>
          <w:trHeight w:val="560" w:hRule="atLeast"/>
        </w:trPr>
        <w:tc>
          <w:tcPr>
            <w:tcW w:w="5246" w:type="dxa"/>
          </w:tcPr>
          <w:p>
            <w:pPr>
              <w:pStyle w:val="TableParagraph"/>
              <w:rPr>
                <w:sz w:val="16"/>
              </w:rPr>
            </w:pPr>
          </w:p>
        </w:tc>
        <w:tc>
          <w:tcPr>
            <w:tcW w:w="4688" w:type="dxa"/>
          </w:tcPr>
          <w:p>
            <w:pPr>
              <w:pStyle w:val="TableParagraph"/>
              <w:rPr>
                <w:sz w:val="16"/>
              </w:rPr>
            </w:pPr>
          </w:p>
        </w:tc>
      </w:tr>
      <w:tr>
        <w:trPr>
          <w:trHeight w:val="980" w:hRule="atLeast"/>
        </w:trPr>
        <w:tc>
          <w:tcPr>
            <w:tcW w:w="5246" w:type="dxa"/>
          </w:tcPr>
          <w:p>
            <w:pPr>
              <w:pStyle w:val="TableParagraph"/>
              <w:rPr>
                <w:sz w:val="16"/>
              </w:rPr>
            </w:pPr>
          </w:p>
        </w:tc>
        <w:tc>
          <w:tcPr>
            <w:tcW w:w="4688" w:type="dxa"/>
          </w:tcPr>
          <w:p>
            <w:pPr>
              <w:pStyle w:val="TableParagraph"/>
              <w:rPr>
                <w:sz w:val="16"/>
              </w:rPr>
            </w:pPr>
          </w:p>
        </w:tc>
      </w:tr>
      <w:tr>
        <w:trPr>
          <w:trHeight w:val="2620" w:hRule="atLeast"/>
        </w:trPr>
        <w:tc>
          <w:tcPr>
            <w:tcW w:w="5246" w:type="dxa"/>
          </w:tcPr>
          <w:p>
            <w:pPr>
              <w:pStyle w:val="TableParagraph"/>
              <w:rPr>
                <w:sz w:val="16"/>
              </w:rPr>
            </w:pPr>
          </w:p>
        </w:tc>
        <w:tc>
          <w:tcPr>
            <w:tcW w:w="4688"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spacing w:before="6"/>
        <w:rPr>
          <w:sz w:val="23"/>
        </w:rPr>
      </w:pPr>
    </w:p>
    <w:p>
      <w:pPr>
        <w:spacing w:before="0"/>
        <w:ind w:left="61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280" w:right="460"/>
        </w:sectPr>
      </w:pPr>
    </w:p>
    <w:p>
      <w:pPr>
        <w:spacing w:before="68"/>
        <w:ind w:left="0" w:right="217" w:firstLine="0"/>
        <w:jc w:val="right"/>
        <w:rPr>
          <w:sz w:val="16"/>
        </w:rPr>
      </w:pPr>
      <w:r>
        <w:rPr/>
        <w:pict>
          <v:shape style="position:absolute;margin-left:51.299pt;margin-top:73.299927pt;width:481.6pt;height:714.35pt;mso-position-horizontal-relative:page;mso-position-vertical-relative:page;z-index:-157288" type="#_x0000_t202" filled="false" stroked="false">
            <v:textbox inset="0,0,0,0">
              <w:txbxContent>
                <w:p>
                  <w:pPr>
                    <w:pStyle w:val="BodyText"/>
                    <w:spacing w:line="212" w:lineRule="exact"/>
                    <w:ind w:right="4"/>
                    <w:jc w:val="right"/>
                  </w:pPr>
                  <w:r>
                    <w:rPr/>
                    <w:t>ГОСТ  Р 55260.2.1—2012</w:t>
                  </w:r>
                </w:p>
                <w:p>
                  <w:pPr>
                    <w:pStyle w:val="BodyText"/>
                    <w:spacing w:before="5"/>
                    <w:rPr>
                      <w:sz w:val="26"/>
                    </w:rPr>
                  </w:pPr>
                </w:p>
                <w:p>
                  <w:pPr>
                    <w:spacing w:before="0"/>
                    <w:ind w:left="0" w:right="0" w:firstLine="0"/>
                    <w:jc w:val="left"/>
                    <w:rPr>
                      <w:i/>
                      <w:sz w:val="17"/>
                    </w:rPr>
                  </w:pPr>
                  <w:r>
                    <w:rPr>
                      <w:i/>
                      <w:sz w:val="17"/>
                    </w:rPr>
                    <w:t>Продолжение теблицы 5.1</w:t>
                  </w:r>
                </w:p>
                <w:p>
                  <w:pPr>
                    <w:pStyle w:val="BodyText"/>
                    <w:spacing w:before="7"/>
                    <w:rPr>
                      <w:sz w:val="23"/>
                    </w:rPr>
                  </w:pPr>
                </w:p>
                <w:p>
                  <w:pPr>
                    <w:tabs>
                      <w:tab w:pos="6569" w:val="left" w:leader="none"/>
                    </w:tabs>
                    <w:spacing w:before="0"/>
                    <w:ind w:left="909" w:right="0" w:firstLine="0"/>
                    <w:jc w:val="left"/>
                    <w:rPr>
                      <w:sz w:val="17"/>
                    </w:rPr>
                  </w:pPr>
                  <w:r>
                    <w:rPr>
                      <w:spacing w:val="-7"/>
                      <w:sz w:val="17"/>
                    </w:rPr>
                    <w:t>Наименование</w:t>
                  </w:r>
                  <w:r>
                    <w:rPr>
                      <w:spacing w:val="5"/>
                      <w:sz w:val="17"/>
                    </w:rPr>
                    <w:t> </w:t>
                  </w:r>
                  <w:r>
                    <w:rPr>
                      <w:spacing w:val="-7"/>
                      <w:sz w:val="17"/>
                    </w:rPr>
                    <w:t>параметре</w:t>
                  </w:r>
                  <w:r>
                    <w:rPr>
                      <w:spacing w:val="5"/>
                      <w:sz w:val="17"/>
                    </w:rPr>
                    <w:t> </w:t>
                  </w:r>
                  <w:r>
                    <w:rPr>
                      <w:spacing w:val="-7"/>
                      <w:sz w:val="17"/>
                    </w:rPr>
                    <w:t>гидрогенератора</w:t>
                    <w:tab/>
                  </w:r>
                  <w:r>
                    <w:rPr>
                      <w:spacing w:val="-6"/>
                      <w:sz w:val="17"/>
                    </w:rPr>
                    <w:t>Значение</w:t>
                  </w:r>
                  <w:r>
                    <w:rPr>
                      <w:spacing w:val="-9"/>
                      <w:sz w:val="17"/>
                    </w:rPr>
                    <w:t> </w:t>
                  </w:r>
                  <w:r>
                    <w:rPr>
                      <w:spacing w:val="-6"/>
                      <w:sz w:val="17"/>
                    </w:rPr>
                    <w:t>параметра</w:t>
                  </w:r>
                </w:p>
                <w:p>
                  <w:pPr>
                    <w:pStyle w:val="BodyText"/>
                    <w:rPr>
                      <w:sz w:val="22"/>
                    </w:rPr>
                  </w:pPr>
                </w:p>
                <w:p>
                  <w:pPr>
                    <w:spacing w:before="1"/>
                    <w:ind w:left="117" w:right="0" w:firstLine="0"/>
                    <w:jc w:val="both"/>
                    <w:rPr>
                      <w:sz w:val="17"/>
                    </w:rPr>
                  </w:pPr>
                  <w:r>
                    <w:rPr>
                      <w:sz w:val="17"/>
                    </w:rPr>
                    <w:t>21   Отношение короткого  замыкания ОКЗ. о. е.</w:t>
                  </w:r>
                </w:p>
                <w:p>
                  <w:pPr>
                    <w:tabs>
                      <w:tab w:pos="5336" w:val="left" w:leader="none"/>
                    </w:tabs>
                    <w:spacing w:line="264" w:lineRule="auto" w:before="78"/>
                    <w:ind w:left="117" w:right="292" w:firstLine="0"/>
                    <w:jc w:val="left"/>
                    <w:rPr>
                      <w:sz w:val="17"/>
                    </w:rPr>
                  </w:pPr>
                  <w:r>
                    <w:rPr>
                      <w:sz w:val="17"/>
                    </w:rPr>
                    <w:t>22   </w:t>
                  </w:r>
                  <w:r>
                    <w:rPr>
                      <w:spacing w:val="2"/>
                      <w:sz w:val="17"/>
                    </w:rPr>
                    <w:t>Постоянная времени синхронной </w:t>
                  </w:r>
                  <w:r>
                    <w:rPr>
                      <w:spacing w:val="1"/>
                      <w:sz w:val="17"/>
                    </w:rPr>
                    <w:t>машины</w:t>
                  </w:r>
                  <w:r>
                    <w:rPr>
                      <w:spacing w:val="-11"/>
                      <w:sz w:val="17"/>
                    </w:rPr>
                    <w:t> </w:t>
                  </w:r>
                  <w:r>
                    <w:rPr>
                      <w:spacing w:val="1"/>
                      <w:sz w:val="17"/>
                    </w:rPr>
                    <w:t>по</w:t>
                  </w:r>
                  <w:r>
                    <w:rPr>
                      <w:spacing w:val="-1"/>
                      <w:sz w:val="17"/>
                    </w:rPr>
                    <w:t> </w:t>
                  </w:r>
                  <w:r>
                    <w:rPr>
                      <w:spacing w:val="1"/>
                      <w:sz w:val="17"/>
                    </w:rPr>
                    <w:t>продоль­</w:t>
                    <w:tab/>
                  </w:r>
                  <w:r>
                    <w:rPr>
                      <w:spacing w:val="3"/>
                      <w:position w:val="5"/>
                      <w:sz w:val="17"/>
                    </w:rPr>
                    <w:t>Определяются</w:t>
                  </w:r>
                  <w:r>
                    <w:rPr>
                      <w:spacing w:val="43"/>
                      <w:position w:val="5"/>
                      <w:sz w:val="17"/>
                    </w:rPr>
                    <w:t> </w:t>
                  </w:r>
                  <w:r>
                    <w:rPr>
                      <w:spacing w:val="1"/>
                      <w:position w:val="5"/>
                      <w:sz w:val="17"/>
                    </w:rPr>
                    <w:t>изготовителем</w:t>
                  </w:r>
                  <w:r>
                    <w:rPr>
                      <w:spacing w:val="45"/>
                      <w:position w:val="5"/>
                      <w:sz w:val="17"/>
                    </w:rPr>
                    <w:t> </w:t>
                  </w:r>
                  <w:r>
                    <w:rPr>
                      <w:spacing w:val="1"/>
                      <w:position w:val="5"/>
                      <w:sz w:val="17"/>
                    </w:rPr>
                    <w:t>гидрогенератора</w:t>
                  </w:r>
                  <w:r>
                    <w:rPr>
                      <w:position w:val="5"/>
                      <w:sz w:val="17"/>
                    </w:rPr>
                    <w:t> </w:t>
                  </w:r>
                  <w:r>
                    <w:rPr>
                      <w:sz w:val="17"/>
                    </w:rPr>
                    <w:t>ной </w:t>
                  </w:r>
                  <w:r>
                    <w:rPr>
                      <w:spacing w:val="1"/>
                      <w:sz w:val="17"/>
                    </w:rPr>
                    <w:t>оси </w:t>
                  </w:r>
                  <w:r>
                    <w:rPr>
                      <w:sz w:val="17"/>
                    </w:rPr>
                    <w:t>при </w:t>
                  </w:r>
                  <w:r>
                    <w:rPr>
                      <w:spacing w:val="2"/>
                      <w:sz w:val="17"/>
                    </w:rPr>
                    <w:t>разомкнутой </w:t>
                  </w:r>
                  <w:r>
                    <w:rPr>
                      <w:spacing w:val="1"/>
                      <w:sz w:val="17"/>
                    </w:rPr>
                    <w:t>обмотке якоря </w:t>
                  </w:r>
                  <w:r>
                    <w:rPr>
                      <w:spacing w:val="2"/>
                      <w:sz w:val="17"/>
                    </w:rPr>
                    <w:t>переходная </w:t>
                  </w:r>
                  <w:r>
                    <w:rPr>
                      <w:i/>
                      <w:spacing w:val="-7"/>
                      <w:sz w:val="17"/>
                    </w:rPr>
                    <w:t>7М </w:t>
                  </w:r>
                  <w:r>
                    <w:rPr>
                      <w:i/>
                      <w:sz w:val="17"/>
                    </w:rPr>
                    <w:t>,</w:t>
                  </w:r>
                  <w:r>
                    <w:rPr>
                      <w:i/>
                      <w:spacing w:val="-5"/>
                      <w:sz w:val="17"/>
                    </w:rPr>
                    <w:t> </w:t>
                  </w:r>
                  <w:r>
                    <w:rPr>
                      <w:sz w:val="17"/>
                    </w:rPr>
                    <w:t>с</w:t>
                  </w:r>
                </w:p>
                <w:p>
                  <w:pPr>
                    <w:tabs>
                      <w:tab w:pos="6794" w:val="left" w:leader="none"/>
                    </w:tabs>
                    <w:spacing w:before="145"/>
                    <w:ind w:left="117" w:right="0" w:firstLine="0"/>
                    <w:jc w:val="both"/>
                    <w:rPr>
                      <w:sz w:val="17"/>
                    </w:rPr>
                  </w:pPr>
                  <w:r>
                    <w:rPr>
                      <w:sz w:val="17"/>
                    </w:rPr>
                    <w:t>23   </w:t>
                  </w:r>
                  <w:r>
                    <w:rPr>
                      <w:spacing w:val="1"/>
                      <w:sz w:val="17"/>
                    </w:rPr>
                    <w:t>Статическая </w:t>
                  </w:r>
                  <w:r>
                    <w:rPr>
                      <w:spacing w:val="3"/>
                      <w:sz w:val="17"/>
                    </w:rPr>
                    <w:t>перегружаемость </w:t>
                  </w:r>
                  <w:r>
                    <w:rPr>
                      <w:i/>
                      <w:spacing w:val="-5"/>
                      <w:sz w:val="17"/>
                    </w:rPr>
                    <w:t>Wn.</w:t>
                  </w:r>
                  <w:r>
                    <w:rPr>
                      <w:i/>
                      <w:spacing w:val="1"/>
                      <w:sz w:val="17"/>
                    </w:rPr>
                    <w:t> </w:t>
                  </w:r>
                  <w:r>
                    <w:rPr>
                      <w:sz w:val="17"/>
                    </w:rPr>
                    <w:t>о.</w:t>
                  </w:r>
                  <w:r>
                    <w:rPr>
                      <w:spacing w:val="12"/>
                      <w:sz w:val="17"/>
                    </w:rPr>
                    <w:t> </w:t>
                  </w:r>
                  <w:r>
                    <w:rPr>
                      <w:spacing w:val="-3"/>
                      <w:sz w:val="17"/>
                    </w:rPr>
                    <w:t>е.</w:t>
                    <w:tab/>
                  </w:r>
                  <w:r>
                    <w:rPr>
                      <w:spacing w:val="3"/>
                      <w:sz w:val="17"/>
                    </w:rPr>
                    <w:t>Не </w:t>
                  </w:r>
                  <w:r>
                    <w:rPr>
                      <w:spacing w:val="1"/>
                      <w:sz w:val="17"/>
                    </w:rPr>
                    <w:t>менее</w:t>
                  </w:r>
                  <w:r>
                    <w:rPr>
                      <w:spacing w:val="33"/>
                      <w:sz w:val="17"/>
                    </w:rPr>
                    <w:t> </w:t>
                  </w:r>
                  <w:r>
                    <w:rPr>
                      <w:spacing w:val="-3"/>
                      <w:sz w:val="17"/>
                    </w:rPr>
                    <w:t>1.5</w:t>
                  </w:r>
                </w:p>
                <w:p>
                  <w:pPr>
                    <w:spacing w:before="128"/>
                    <w:ind w:left="117" w:right="0" w:firstLine="0"/>
                    <w:jc w:val="both"/>
                    <w:rPr>
                      <w:sz w:val="17"/>
                    </w:rPr>
                  </w:pPr>
                  <w:r>
                    <w:rPr>
                      <w:sz w:val="17"/>
                    </w:rPr>
                    <w:t>24   Термическая устойчивость ротора, с:</w:t>
                  </w:r>
                </w:p>
                <w:p>
                  <w:pPr>
                    <w:tabs>
                      <w:tab w:pos="7433" w:val="right" w:leader="none"/>
                    </w:tabs>
                    <w:spacing w:line="212" w:lineRule="exact" w:before="0"/>
                    <w:ind w:left="405" w:right="0" w:firstLine="0"/>
                    <w:jc w:val="left"/>
                    <w:rPr>
                      <w:sz w:val="17"/>
                    </w:rPr>
                  </w:pPr>
                  <w:r>
                    <w:rPr>
                      <w:position w:val="2"/>
                      <w:sz w:val="17"/>
                    </w:rPr>
                    <w:t>• при  </w:t>
                  </w:r>
                  <w:r>
                    <w:rPr>
                      <w:spacing w:val="1"/>
                      <w:position w:val="2"/>
                      <w:sz w:val="17"/>
                    </w:rPr>
                    <w:t>косвенном</w:t>
                  </w:r>
                  <w:r>
                    <w:rPr>
                      <w:spacing w:val="-7"/>
                      <w:position w:val="2"/>
                      <w:sz w:val="17"/>
                    </w:rPr>
                    <w:t> </w:t>
                  </w:r>
                  <w:r>
                    <w:rPr>
                      <w:spacing w:val="1"/>
                      <w:position w:val="2"/>
                      <w:sz w:val="17"/>
                    </w:rPr>
                    <w:t>воздушном</w:t>
                  </w:r>
                  <w:r>
                    <w:rPr>
                      <w:spacing w:val="11"/>
                      <w:position w:val="2"/>
                      <w:sz w:val="17"/>
                    </w:rPr>
                    <w:t> </w:t>
                  </w:r>
                  <w:r>
                    <w:rPr>
                      <w:spacing w:val="2"/>
                      <w:position w:val="2"/>
                      <w:sz w:val="17"/>
                    </w:rPr>
                    <w:t>охлаждении.</w:t>
                  </w:r>
                  <w:r>
                    <w:rPr>
                      <w:spacing w:val="2"/>
                      <w:sz w:val="17"/>
                    </w:rPr>
                    <w:tab/>
                  </w:r>
                  <w:r>
                    <w:rPr>
                      <w:sz w:val="17"/>
                    </w:rPr>
                    <w:t>40</w:t>
                  </w:r>
                </w:p>
                <w:p>
                  <w:pPr>
                    <w:tabs>
                      <w:tab w:pos="7433" w:val="right" w:leader="none"/>
                    </w:tabs>
                    <w:spacing w:line="252" w:lineRule="exact" w:before="0"/>
                    <w:ind w:left="405" w:right="0" w:firstLine="0"/>
                    <w:jc w:val="left"/>
                    <w:rPr>
                      <w:sz w:val="17"/>
                    </w:rPr>
                  </w:pPr>
                  <w:r>
                    <w:rPr>
                      <w:sz w:val="17"/>
                    </w:rPr>
                    <w:t>• при </w:t>
                  </w:r>
                  <w:r>
                    <w:rPr>
                      <w:spacing w:val="3"/>
                      <w:sz w:val="17"/>
                    </w:rPr>
                    <w:t>форсированном </w:t>
                  </w:r>
                  <w:r>
                    <w:rPr>
                      <w:spacing w:val="2"/>
                      <w:sz w:val="17"/>
                    </w:rPr>
                    <w:t>воздушном</w:t>
                  </w:r>
                  <w:r>
                    <w:rPr>
                      <w:spacing w:val="-1"/>
                      <w:sz w:val="17"/>
                    </w:rPr>
                    <w:t> </w:t>
                  </w:r>
                  <w:r>
                    <w:rPr>
                      <w:sz w:val="17"/>
                    </w:rPr>
                    <w:t>и</w:t>
                  </w:r>
                  <w:r>
                    <w:rPr>
                      <w:spacing w:val="-8"/>
                      <w:sz w:val="17"/>
                    </w:rPr>
                    <w:t> </w:t>
                  </w:r>
                  <w:r>
                    <w:rPr>
                      <w:spacing w:val="2"/>
                      <w:sz w:val="17"/>
                    </w:rPr>
                    <w:t>непосредственном</w:t>
                  </w:r>
                  <w:r>
                    <w:rPr>
                      <w:spacing w:val="2"/>
                      <w:position w:val="-5"/>
                      <w:sz w:val="17"/>
                    </w:rPr>
                    <w:tab/>
                  </w:r>
                  <w:r>
                    <w:rPr>
                      <w:position w:val="-5"/>
                      <w:sz w:val="17"/>
                    </w:rPr>
                    <w:t>20</w:t>
                  </w:r>
                </w:p>
                <w:p>
                  <w:pPr>
                    <w:spacing w:before="5"/>
                    <w:ind w:left="117" w:right="0" w:firstLine="0"/>
                    <w:jc w:val="both"/>
                    <w:rPr>
                      <w:sz w:val="17"/>
                    </w:rPr>
                  </w:pPr>
                  <w:r>
                    <w:rPr>
                      <w:sz w:val="17"/>
                    </w:rPr>
                    <w:t>водяном охлаждении</w:t>
                  </w:r>
                </w:p>
                <w:p>
                  <w:pPr>
                    <w:spacing w:before="128"/>
                    <w:ind w:left="117" w:right="0" w:firstLine="0"/>
                    <w:jc w:val="both"/>
                    <w:rPr>
                      <w:sz w:val="17"/>
                    </w:rPr>
                  </w:pPr>
                  <w:r>
                    <w:rPr>
                      <w:sz w:val="17"/>
                    </w:rPr>
                    <w:t>2S   КПД гидрогенератора.  %. не менее:</w:t>
                  </w:r>
                </w:p>
                <w:p>
                  <w:pPr>
                    <w:spacing w:line="242" w:lineRule="auto" w:before="2"/>
                    <w:ind w:left="117" w:right="4699" w:firstLine="9"/>
                    <w:jc w:val="left"/>
                    <w:rPr>
                      <w:sz w:val="17"/>
                    </w:rPr>
                  </w:pPr>
                  <w:r>
                    <w:rPr>
                      <w:sz w:val="17"/>
                    </w:rPr>
                    <w:t>• мощность от 10 до 25 MBA при частоте вращения, об/мин:</w:t>
                  </w:r>
                </w:p>
                <w:p>
                  <w:pPr>
                    <w:tabs>
                      <w:tab w:pos="6902" w:val="left" w:leader="none"/>
                    </w:tabs>
                    <w:spacing w:line="250" w:lineRule="exact" w:before="0"/>
                    <w:ind w:left="405" w:right="0" w:firstLine="0"/>
                    <w:jc w:val="left"/>
                    <w:rPr>
                      <w:sz w:val="17"/>
                    </w:rPr>
                  </w:pPr>
                  <w:r>
                    <w:rPr>
                      <w:sz w:val="17"/>
                    </w:rPr>
                    <w:t>50—</w:t>
                  </w:r>
                  <w:r>
                    <w:rPr>
                      <w:spacing w:val="-28"/>
                      <w:sz w:val="17"/>
                    </w:rPr>
                    <w:t> </w:t>
                  </w:r>
                  <w:r>
                    <w:rPr>
                      <w:sz w:val="17"/>
                    </w:rPr>
                    <w:t>93.76:</w:t>
                    <w:tab/>
                  </w:r>
                  <w:r>
                    <w:rPr>
                      <w:spacing w:val="2"/>
                      <w:position w:val="-6"/>
                      <w:sz w:val="17"/>
                    </w:rPr>
                    <w:t>95.9—</w:t>
                  </w:r>
                  <w:r>
                    <w:rPr>
                      <w:spacing w:val="-27"/>
                      <w:position w:val="-6"/>
                      <w:sz w:val="17"/>
                    </w:rPr>
                    <w:t> </w:t>
                  </w:r>
                  <w:r>
                    <w:rPr>
                      <w:position w:val="-6"/>
                      <w:sz w:val="17"/>
                    </w:rPr>
                    <w:t>96.6</w:t>
                  </w:r>
                </w:p>
                <w:p>
                  <w:pPr>
                    <w:tabs>
                      <w:tab w:pos="6902" w:val="left" w:leader="none"/>
                    </w:tabs>
                    <w:spacing w:line="217" w:lineRule="exact" w:before="0"/>
                    <w:ind w:left="414" w:right="0" w:firstLine="0"/>
                    <w:jc w:val="left"/>
                    <w:rPr>
                      <w:sz w:val="17"/>
                    </w:rPr>
                  </w:pPr>
                  <w:r>
                    <w:rPr>
                      <w:sz w:val="17"/>
                    </w:rPr>
                    <w:t>100—</w:t>
                  </w:r>
                  <w:r>
                    <w:rPr>
                      <w:spacing w:val="-22"/>
                      <w:sz w:val="17"/>
                    </w:rPr>
                    <w:t> </w:t>
                  </w:r>
                  <w:r>
                    <w:rPr>
                      <w:sz w:val="17"/>
                    </w:rPr>
                    <w:t>187,5;</w:t>
                    <w:tab/>
                  </w:r>
                  <w:r>
                    <w:rPr>
                      <w:spacing w:val="2"/>
                      <w:position w:val="-4"/>
                      <w:sz w:val="17"/>
                    </w:rPr>
                    <w:t>96.0—96.7</w:t>
                  </w:r>
                </w:p>
                <w:p>
                  <w:pPr>
                    <w:tabs>
                      <w:tab w:pos="6902" w:val="left" w:leader="none"/>
                    </w:tabs>
                    <w:spacing w:line="225" w:lineRule="exact" w:before="0"/>
                    <w:ind w:left="405" w:right="0" w:firstLine="0"/>
                    <w:jc w:val="left"/>
                    <w:rPr>
                      <w:sz w:val="17"/>
                    </w:rPr>
                  </w:pPr>
                  <w:r>
                    <w:rPr>
                      <w:position w:val="5"/>
                      <w:sz w:val="17"/>
                    </w:rPr>
                    <w:t>200—</w:t>
                  </w:r>
                  <w:r>
                    <w:rPr>
                      <w:spacing w:val="-26"/>
                      <w:position w:val="5"/>
                      <w:sz w:val="17"/>
                    </w:rPr>
                    <w:t> </w:t>
                  </w:r>
                  <w:r>
                    <w:rPr>
                      <w:position w:val="5"/>
                      <w:sz w:val="17"/>
                    </w:rPr>
                    <w:t>300;</w:t>
                    <w:tab/>
                  </w:r>
                  <w:r>
                    <w:rPr>
                      <w:spacing w:val="2"/>
                      <w:sz w:val="17"/>
                    </w:rPr>
                    <w:t>95.8—</w:t>
                  </w:r>
                  <w:r>
                    <w:rPr>
                      <w:spacing w:val="-32"/>
                      <w:sz w:val="17"/>
                    </w:rPr>
                    <w:t> </w:t>
                  </w:r>
                  <w:r>
                    <w:rPr>
                      <w:sz w:val="17"/>
                    </w:rPr>
                    <w:t>96.4</w:t>
                  </w:r>
                </w:p>
                <w:p>
                  <w:pPr>
                    <w:tabs>
                      <w:tab w:pos="6902" w:val="left" w:leader="none"/>
                    </w:tabs>
                    <w:spacing w:line="238" w:lineRule="exact" w:before="0"/>
                    <w:ind w:left="405" w:right="0" w:firstLine="0"/>
                    <w:jc w:val="left"/>
                    <w:rPr>
                      <w:sz w:val="17"/>
                    </w:rPr>
                  </w:pPr>
                  <w:r>
                    <w:rPr>
                      <w:sz w:val="17"/>
                    </w:rPr>
                    <w:t>333.3—</w:t>
                  </w:r>
                  <w:r>
                    <w:rPr>
                      <w:spacing w:val="-27"/>
                      <w:sz w:val="17"/>
                    </w:rPr>
                    <w:t> </w:t>
                  </w:r>
                  <w:r>
                    <w:rPr>
                      <w:sz w:val="17"/>
                    </w:rPr>
                    <w:t>600</w:t>
                    <w:tab/>
                  </w:r>
                  <w:r>
                    <w:rPr>
                      <w:spacing w:val="2"/>
                      <w:position w:val="-4"/>
                      <w:sz w:val="17"/>
                    </w:rPr>
                    <w:t>96.1—</w:t>
                  </w:r>
                  <w:r>
                    <w:rPr>
                      <w:spacing w:val="-27"/>
                      <w:position w:val="-4"/>
                      <w:sz w:val="17"/>
                    </w:rPr>
                    <w:t> </w:t>
                  </w:r>
                  <w:r>
                    <w:rPr>
                      <w:position w:val="-4"/>
                      <w:sz w:val="17"/>
                    </w:rPr>
                    <w:t>96.3</w:t>
                  </w:r>
                </w:p>
                <w:p>
                  <w:pPr>
                    <w:spacing w:line="242" w:lineRule="auto" w:before="150"/>
                    <w:ind w:left="117" w:right="4740" w:firstLine="0"/>
                    <w:jc w:val="left"/>
                    <w:rPr>
                      <w:sz w:val="17"/>
                    </w:rPr>
                  </w:pPr>
                  <w:r>
                    <w:rPr>
                      <w:sz w:val="17"/>
                    </w:rPr>
                    <w:t>• </w:t>
                  </w:r>
                  <w:r>
                    <w:rPr>
                      <w:spacing w:val="3"/>
                      <w:sz w:val="17"/>
                    </w:rPr>
                    <w:t>мощность </w:t>
                  </w:r>
                  <w:r>
                    <w:rPr>
                      <w:sz w:val="17"/>
                    </w:rPr>
                    <w:t>от 25 </w:t>
                  </w:r>
                  <w:r>
                    <w:rPr>
                      <w:spacing w:val="1"/>
                      <w:sz w:val="17"/>
                    </w:rPr>
                    <w:t>до </w:t>
                  </w:r>
                  <w:r>
                    <w:rPr>
                      <w:sz w:val="17"/>
                    </w:rPr>
                    <w:t>50 MBA при частоте  вращения,  об/мин:</w:t>
                  </w:r>
                </w:p>
                <w:p>
                  <w:pPr>
                    <w:tabs>
                      <w:tab w:pos="6902" w:val="left" w:leader="none"/>
                    </w:tabs>
                    <w:spacing w:line="226" w:lineRule="exact" w:before="0"/>
                    <w:ind w:left="405" w:right="0" w:firstLine="0"/>
                    <w:jc w:val="left"/>
                    <w:rPr>
                      <w:sz w:val="17"/>
                    </w:rPr>
                  </w:pPr>
                  <w:r>
                    <w:rPr>
                      <w:spacing w:val="1"/>
                      <w:sz w:val="17"/>
                    </w:rPr>
                    <w:t>50—93.76;</w:t>
                    <w:tab/>
                  </w:r>
                  <w:r>
                    <w:rPr>
                      <w:spacing w:val="2"/>
                      <w:position w:val="-3"/>
                      <w:sz w:val="17"/>
                    </w:rPr>
                    <w:t>96.6—</w:t>
                  </w:r>
                  <w:r>
                    <w:rPr>
                      <w:spacing w:val="-27"/>
                      <w:position w:val="-3"/>
                      <w:sz w:val="17"/>
                    </w:rPr>
                    <w:t> </w:t>
                  </w:r>
                  <w:r>
                    <w:rPr>
                      <w:position w:val="-3"/>
                      <w:sz w:val="17"/>
                    </w:rPr>
                    <w:t>97,3</w:t>
                  </w:r>
                </w:p>
                <w:p>
                  <w:pPr>
                    <w:tabs>
                      <w:tab w:pos="6902" w:val="left" w:leader="none"/>
                    </w:tabs>
                    <w:spacing w:line="228" w:lineRule="exact" w:before="0"/>
                    <w:ind w:left="414" w:right="0" w:firstLine="0"/>
                    <w:jc w:val="left"/>
                    <w:rPr>
                      <w:sz w:val="17"/>
                    </w:rPr>
                  </w:pPr>
                  <w:r>
                    <w:rPr>
                      <w:sz w:val="17"/>
                    </w:rPr>
                    <w:t>100—</w:t>
                  </w:r>
                  <w:r>
                    <w:rPr>
                      <w:spacing w:val="-22"/>
                      <w:sz w:val="17"/>
                    </w:rPr>
                    <w:t> </w:t>
                  </w:r>
                  <w:r>
                    <w:rPr>
                      <w:sz w:val="17"/>
                    </w:rPr>
                    <w:t>187.5;</w:t>
                    <w:tab/>
                  </w:r>
                  <w:r>
                    <w:rPr>
                      <w:spacing w:val="2"/>
                      <w:position w:val="-4"/>
                      <w:sz w:val="17"/>
                    </w:rPr>
                    <w:t>96.7—</w:t>
                  </w:r>
                  <w:r>
                    <w:rPr>
                      <w:spacing w:val="-27"/>
                      <w:position w:val="-4"/>
                      <w:sz w:val="17"/>
                    </w:rPr>
                    <w:t> </w:t>
                  </w:r>
                  <w:r>
                    <w:rPr>
                      <w:position w:val="-4"/>
                      <w:sz w:val="17"/>
                    </w:rPr>
                    <w:t>97,3</w:t>
                  </w:r>
                </w:p>
                <w:p>
                  <w:pPr>
                    <w:tabs>
                      <w:tab w:pos="6902" w:val="left" w:leader="none"/>
                    </w:tabs>
                    <w:spacing w:line="228" w:lineRule="exact" w:before="0"/>
                    <w:ind w:left="405" w:right="0" w:firstLine="0"/>
                    <w:jc w:val="left"/>
                    <w:rPr>
                      <w:sz w:val="17"/>
                    </w:rPr>
                  </w:pPr>
                  <w:r>
                    <w:rPr>
                      <w:position w:val="4"/>
                      <w:sz w:val="17"/>
                    </w:rPr>
                    <w:t>200—</w:t>
                  </w:r>
                  <w:r>
                    <w:rPr>
                      <w:spacing w:val="-18"/>
                      <w:position w:val="4"/>
                      <w:sz w:val="17"/>
                    </w:rPr>
                    <w:t> </w:t>
                  </w:r>
                  <w:r>
                    <w:rPr>
                      <w:position w:val="4"/>
                      <w:sz w:val="17"/>
                    </w:rPr>
                    <w:t>300;</w:t>
                    <w:tab/>
                  </w:r>
                  <w:r>
                    <w:rPr>
                      <w:spacing w:val="2"/>
                      <w:sz w:val="17"/>
                    </w:rPr>
                    <w:t>96.4—</w:t>
                  </w:r>
                  <w:r>
                    <w:rPr>
                      <w:spacing w:val="-27"/>
                      <w:sz w:val="17"/>
                    </w:rPr>
                    <w:t> </w:t>
                  </w:r>
                  <w:r>
                    <w:rPr>
                      <w:sz w:val="17"/>
                    </w:rPr>
                    <w:t>97.2</w:t>
                  </w:r>
                </w:p>
                <w:p>
                  <w:pPr>
                    <w:tabs>
                      <w:tab w:pos="6902" w:val="left" w:leader="none"/>
                    </w:tabs>
                    <w:spacing w:before="2"/>
                    <w:ind w:left="405" w:right="0" w:firstLine="0"/>
                    <w:jc w:val="left"/>
                    <w:rPr>
                      <w:sz w:val="17"/>
                    </w:rPr>
                  </w:pPr>
                  <w:r>
                    <w:rPr>
                      <w:sz w:val="17"/>
                    </w:rPr>
                    <w:t>333.3—</w:t>
                  </w:r>
                  <w:r>
                    <w:rPr>
                      <w:spacing w:val="-27"/>
                      <w:sz w:val="17"/>
                    </w:rPr>
                    <w:t> </w:t>
                  </w:r>
                  <w:r>
                    <w:rPr>
                      <w:sz w:val="17"/>
                    </w:rPr>
                    <w:t>600</w:t>
                    <w:tab/>
                  </w:r>
                  <w:r>
                    <w:rPr>
                      <w:position w:val="-3"/>
                      <w:sz w:val="17"/>
                    </w:rPr>
                    <w:t>96.5—</w:t>
                  </w:r>
                  <w:r>
                    <w:rPr>
                      <w:spacing w:val="-11"/>
                      <w:position w:val="-3"/>
                      <w:sz w:val="17"/>
                    </w:rPr>
                    <w:t> </w:t>
                  </w:r>
                  <w:r>
                    <w:rPr>
                      <w:position w:val="-3"/>
                      <w:sz w:val="17"/>
                    </w:rPr>
                    <w:t>97.0</w:t>
                  </w:r>
                </w:p>
                <w:p>
                  <w:pPr>
                    <w:spacing w:line="264" w:lineRule="auto" w:before="124"/>
                    <w:ind w:left="117" w:right="4740" w:firstLine="0"/>
                    <w:jc w:val="left"/>
                    <w:rPr>
                      <w:sz w:val="17"/>
                    </w:rPr>
                  </w:pPr>
                  <w:r>
                    <w:rPr>
                      <w:sz w:val="17"/>
                    </w:rPr>
                    <w:t>• мощность от 50 до 100 MBA при чвстоте вращения, об/мин:</w:t>
                  </w:r>
                </w:p>
                <w:p>
                  <w:pPr>
                    <w:tabs>
                      <w:tab w:pos="6902" w:val="left" w:leader="none"/>
                    </w:tabs>
                    <w:spacing w:line="207" w:lineRule="exact" w:before="0"/>
                    <w:ind w:left="405" w:right="0" w:firstLine="0"/>
                    <w:jc w:val="left"/>
                    <w:rPr>
                      <w:sz w:val="17"/>
                    </w:rPr>
                  </w:pPr>
                  <w:r>
                    <w:rPr>
                      <w:spacing w:val="2"/>
                      <w:position w:val="4"/>
                      <w:sz w:val="17"/>
                    </w:rPr>
                    <w:t>50—93.76</w:t>
                    <w:tab/>
                  </w:r>
                  <w:r>
                    <w:rPr>
                      <w:spacing w:val="2"/>
                      <w:sz w:val="17"/>
                    </w:rPr>
                    <w:t>97.3—</w:t>
                  </w:r>
                  <w:r>
                    <w:rPr>
                      <w:spacing w:val="-27"/>
                      <w:sz w:val="17"/>
                    </w:rPr>
                    <w:t> </w:t>
                  </w:r>
                  <w:r>
                    <w:rPr>
                      <w:sz w:val="17"/>
                    </w:rPr>
                    <w:t>98.0</w:t>
                  </w:r>
                </w:p>
                <w:p>
                  <w:pPr>
                    <w:tabs>
                      <w:tab w:pos="6902" w:val="left" w:leader="none"/>
                    </w:tabs>
                    <w:spacing w:line="216" w:lineRule="exact" w:before="0"/>
                    <w:ind w:left="423" w:right="0" w:firstLine="0"/>
                    <w:jc w:val="left"/>
                    <w:rPr>
                      <w:sz w:val="17"/>
                    </w:rPr>
                  </w:pPr>
                  <w:r>
                    <w:rPr>
                      <w:spacing w:val="-4"/>
                      <w:sz w:val="17"/>
                    </w:rPr>
                    <w:t>100—</w:t>
                  </w:r>
                  <w:r>
                    <w:rPr>
                      <w:spacing w:val="-20"/>
                      <w:sz w:val="17"/>
                    </w:rPr>
                    <w:t> </w:t>
                  </w:r>
                  <w:r>
                    <w:rPr>
                      <w:sz w:val="17"/>
                    </w:rPr>
                    <w:t>187.5</w:t>
                    <w:tab/>
                  </w:r>
                  <w:r>
                    <w:rPr>
                      <w:spacing w:val="2"/>
                      <w:position w:val="-3"/>
                      <w:sz w:val="17"/>
                    </w:rPr>
                    <w:t>98.0—98.2</w:t>
                  </w:r>
                </w:p>
                <w:p>
                  <w:pPr>
                    <w:tabs>
                      <w:tab w:pos="6902" w:val="left" w:leader="none"/>
                    </w:tabs>
                    <w:spacing w:line="224" w:lineRule="exact" w:before="0"/>
                    <w:ind w:left="405" w:right="0" w:firstLine="0"/>
                    <w:jc w:val="left"/>
                    <w:rPr>
                      <w:sz w:val="17"/>
                    </w:rPr>
                  </w:pPr>
                  <w:r>
                    <w:rPr>
                      <w:position w:val="4"/>
                      <w:sz w:val="17"/>
                    </w:rPr>
                    <w:t>200—</w:t>
                  </w:r>
                  <w:r>
                    <w:rPr>
                      <w:spacing w:val="-19"/>
                      <w:position w:val="4"/>
                      <w:sz w:val="17"/>
                    </w:rPr>
                    <w:t> </w:t>
                  </w:r>
                  <w:r>
                    <w:rPr>
                      <w:position w:val="4"/>
                      <w:sz w:val="17"/>
                    </w:rPr>
                    <w:t>300</w:t>
                    <w:tab/>
                  </w:r>
                  <w:r>
                    <w:rPr>
                      <w:spacing w:val="2"/>
                      <w:sz w:val="17"/>
                    </w:rPr>
                    <w:t>97.2—</w:t>
                  </w:r>
                  <w:r>
                    <w:rPr>
                      <w:spacing w:val="-27"/>
                      <w:sz w:val="17"/>
                    </w:rPr>
                    <w:t> </w:t>
                  </w:r>
                  <w:r>
                    <w:rPr>
                      <w:sz w:val="17"/>
                    </w:rPr>
                    <w:t>97.7</w:t>
                  </w:r>
                </w:p>
                <w:p>
                  <w:pPr>
                    <w:tabs>
                      <w:tab w:pos="6902" w:val="left" w:leader="none"/>
                    </w:tabs>
                    <w:spacing w:before="2"/>
                    <w:ind w:left="405" w:right="0" w:firstLine="0"/>
                    <w:jc w:val="left"/>
                    <w:rPr>
                      <w:sz w:val="17"/>
                    </w:rPr>
                  </w:pPr>
                  <w:r>
                    <w:rPr>
                      <w:sz w:val="17"/>
                    </w:rPr>
                    <w:t>333.3—</w:t>
                  </w:r>
                  <w:r>
                    <w:rPr>
                      <w:spacing w:val="-27"/>
                      <w:sz w:val="17"/>
                    </w:rPr>
                    <w:t> </w:t>
                  </w:r>
                  <w:r>
                    <w:rPr>
                      <w:sz w:val="17"/>
                    </w:rPr>
                    <w:t>600</w:t>
                    <w:tab/>
                  </w:r>
                  <w:r>
                    <w:rPr>
                      <w:position w:val="-3"/>
                      <w:sz w:val="17"/>
                    </w:rPr>
                    <w:t>97.0—</w:t>
                  </w:r>
                  <w:r>
                    <w:rPr>
                      <w:spacing w:val="-11"/>
                      <w:position w:val="-3"/>
                      <w:sz w:val="17"/>
                    </w:rPr>
                    <w:t> </w:t>
                  </w:r>
                  <w:r>
                    <w:rPr>
                      <w:position w:val="-3"/>
                      <w:sz w:val="17"/>
                    </w:rPr>
                    <w:t>97.6</w:t>
                  </w:r>
                </w:p>
                <w:p>
                  <w:pPr>
                    <w:spacing w:line="264" w:lineRule="auto" w:before="142"/>
                    <w:ind w:left="117" w:right="4699" w:firstLine="0"/>
                    <w:jc w:val="left"/>
                    <w:rPr>
                      <w:sz w:val="17"/>
                    </w:rPr>
                  </w:pPr>
                  <w:r>
                    <w:rPr>
                      <w:sz w:val="17"/>
                    </w:rPr>
                    <w:t>• мощность от 100 до 250 М8А при частоте вращения, об/мин:</w:t>
                  </w:r>
                </w:p>
                <w:p>
                  <w:pPr>
                    <w:tabs>
                      <w:tab w:pos="6902" w:val="left" w:leader="none"/>
                    </w:tabs>
                    <w:spacing w:line="197" w:lineRule="exact" w:before="0"/>
                    <w:ind w:left="405" w:right="0" w:firstLine="0"/>
                    <w:jc w:val="left"/>
                    <w:rPr>
                      <w:sz w:val="17"/>
                    </w:rPr>
                  </w:pPr>
                  <w:r>
                    <w:rPr>
                      <w:position w:val="2"/>
                      <w:sz w:val="17"/>
                    </w:rPr>
                    <w:t>S0—93.76</w:t>
                    <w:tab/>
                  </w:r>
                  <w:r>
                    <w:rPr>
                      <w:spacing w:val="2"/>
                      <w:sz w:val="17"/>
                    </w:rPr>
                    <w:t>98.0—</w:t>
                  </w:r>
                  <w:r>
                    <w:rPr>
                      <w:spacing w:val="-27"/>
                      <w:sz w:val="17"/>
                    </w:rPr>
                    <w:t> </w:t>
                  </w:r>
                  <w:r>
                    <w:rPr>
                      <w:sz w:val="17"/>
                    </w:rPr>
                    <w:t>98.3</w:t>
                  </w:r>
                </w:p>
                <w:p>
                  <w:pPr>
                    <w:tabs>
                      <w:tab w:pos="6902" w:val="left" w:leader="none"/>
                    </w:tabs>
                    <w:spacing w:line="234" w:lineRule="exact" w:before="2"/>
                    <w:ind w:left="423" w:right="0" w:firstLine="0"/>
                    <w:jc w:val="left"/>
                    <w:rPr>
                      <w:sz w:val="17"/>
                    </w:rPr>
                  </w:pPr>
                  <w:r>
                    <w:rPr>
                      <w:spacing w:val="-4"/>
                      <w:sz w:val="17"/>
                    </w:rPr>
                    <w:t>100—</w:t>
                  </w:r>
                  <w:r>
                    <w:rPr>
                      <w:spacing w:val="-20"/>
                      <w:sz w:val="17"/>
                    </w:rPr>
                    <w:t> </w:t>
                  </w:r>
                  <w:r>
                    <w:rPr>
                      <w:sz w:val="17"/>
                    </w:rPr>
                    <w:t>187.5</w:t>
                    <w:tab/>
                  </w:r>
                  <w:r>
                    <w:rPr>
                      <w:spacing w:val="2"/>
                      <w:position w:val="-3"/>
                      <w:sz w:val="17"/>
                    </w:rPr>
                    <w:t>98.2—</w:t>
                  </w:r>
                  <w:r>
                    <w:rPr>
                      <w:spacing w:val="-27"/>
                      <w:position w:val="-3"/>
                      <w:sz w:val="17"/>
                    </w:rPr>
                    <w:t> </w:t>
                  </w:r>
                  <w:r>
                    <w:rPr>
                      <w:position w:val="-3"/>
                      <w:sz w:val="17"/>
                    </w:rPr>
                    <w:t>98.6</w:t>
                  </w:r>
                </w:p>
                <w:p>
                  <w:pPr>
                    <w:tabs>
                      <w:tab w:pos="6902" w:val="left" w:leader="none"/>
                    </w:tabs>
                    <w:spacing w:line="214" w:lineRule="exact" w:before="0"/>
                    <w:ind w:left="405" w:right="0" w:firstLine="0"/>
                    <w:jc w:val="left"/>
                    <w:rPr>
                      <w:sz w:val="17"/>
                    </w:rPr>
                  </w:pPr>
                  <w:r>
                    <w:rPr>
                      <w:position w:val="2"/>
                      <w:sz w:val="17"/>
                    </w:rPr>
                    <w:t>200—</w:t>
                  </w:r>
                  <w:r>
                    <w:rPr>
                      <w:spacing w:val="-19"/>
                      <w:position w:val="2"/>
                      <w:sz w:val="17"/>
                    </w:rPr>
                    <w:t> </w:t>
                  </w:r>
                  <w:r>
                    <w:rPr>
                      <w:position w:val="2"/>
                      <w:sz w:val="17"/>
                    </w:rPr>
                    <w:t>300</w:t>
                    <w:tab/>
                  </w:r>
                  <w:r>
                    <w:rPr>
                      <w:spacing w:val="2"/>
                      <w:sz w:val="17"/>
                    </w:rPr>
                    <w:t>97.7—</w:t>
                  </w:r>
                  <w:r>
                    <w:rPr>
                      <w:spacing w:val="-32"/>
                      <w:sz w:val="17"/>
                    </w:rPr>
                    <w:t> </w:t>
                  </w:r>
                  <w:r>
                    <w:rPr>
                      <w:sz w:val="17"/>
                    </w:rPr>
                    <w:t>98.4</w:t>
                  </w:r>
                </w:p>
                <w:p>
                  <w:pPr>
                    <w:tabs>
                      <w:tab w:pos="6902" w:val="left" w:leader="none"/>
                    </w:tabs>
                    <w:spacing w:before="19"/>
                    <w:ind w:left="405" w:right="0" w:firstLine="0"/>
                    <w:jc w:val="left"/>
                    <w:rPr>
                      <w:sz w:val="17"/>
                    </w:rPr>
                  </w:pPr>
                  <w:r>
                    <w:rPr>
                      <w:position w:val="2"/>
                      <w:sz w:val="17"/>
                    </w:rPr>
                    <w:t>333.3—</w:t>
                  </w:r>
                  <w:r>
                    <w:rPr>
                      <w:spacing w:val="-27"/>
                      <w:position w:val="2"/>
                      <w:sz w:val="17"/>
                    </w:rPr>
                    <w:t> </w:t>
                  </w:r>
                  <w:r>
                    <w:rPr>
                      <w:position w:val="2"/>
                      <w:sz w:val="17"/>
                    </w:rPr>
                    <w:t>600</w:t>
                    <w:tab/>
                  </w:r>
                  <w:r>
                    <w:rPr>
                      <w:spacing w:val="2"/>
                      <w:sz w:val="17"/>
                    </w:rPr>
                    <w:t>97.6—</w:t>
                  </w:r>
                  <w:r>
                    <w:rPr>
                      <w:spacing w:val="-32"/>
                      <w:sz w:val="17"/>
                    </w:rPr>
                    <w:t> </w:t>
                  </w:r>
                  <w:r>
                    <w:rPr>
                      <w:sz w:val="17"/>
                    </w:rPr>
                    <w:t>98.4</w:t>
                  </w:r>
                </w:p>
                <w:p>
                  <w:pPr>
                    <w:spacing w:line="264" w:lineRule="auto" w:before="128"/>
                    <w:ind w:left="117" w:right="4740" w:firstLine="0"/>
                    <w:jc w:val="left"/>
                    <w:rPr>
                      <w:sz w:val="17"/>
                    </w:rPr>
                  </w:pPr>
                  <w:r>
                    <w:rPr>
                      <w:sz w:val="17"/>
                    </w:rPr>
                    <w:t>• </w:t>
                  </w:r>
                  <w:r>
                    <w:rPr>
                      <w:spacing w:val="3"/>
                      <w:sz w:val="17"/>
                    </w:rPr>
                    <w:t>мощность </w:t>
                  </w:r>
                  <w:r>
                    <w:rPr>
                      <w:spacing w:val="2"/>
                      <w:sz w:val="17"/>
                    </w:rPr>
                    <w:t>свыше </w:t>
                  </w:r>
                  <w:r>
                    <w:rPr>
                      <w:spacing w:val="1"/>
                      <w:sz w:val="17"/>
                    </w:rPr>
                    <w:t>250 </w:t>
                  </w:r>
                  <w:r>
                    <w:rPr>
                      <w:sz w:val="17"/>
                    </w:rPr>
                    <w:t>MBA при </w:t>
                  </w:r>
                  <w:r>
                    <w:rPr>
                      <w:spacing w:val="2"/>
                      <w:sz w:val="17"/>
                    </w:rPr>
                    <w:t>частоте</w:t>
                  </w:r>
                  <w:r>
                    <w:rPr>
                      <w:spacing w:val="1"/>
                      <w:sz w:val="17"/>
                    </w:rPr>
                    <w:t> </w:t>
                  </w:r>
                  <w:r>
                    <w:rPr>
                      <w:sz w:val="17"/>
                    </w:rPr>
                    <w:t>вращения, об/мин:</w:t>
                  </w:r>
                </w:p>
                <w:p>
                  <w:pPr>
                    <w:tabs>
                      <w:tab w:pos="6902" w:val="left" w:leader="none"/>
                    </w:tabs>
                    <w:spacing w:line="203" w:lineRule="exact" w:before="0"/>
                    <w:ind w:left="405" w:right="0" w:firstLine="0"/>
                    <w:jc w:val="left"/>
                    <w:rPr>
                      <w:sz w:val="17"/>
                    </w:rPr>
                  </w:pPr>
                  <w:r>
                    <w:rPr>
                      <w:position w:val="3"/>
                      <w:sz w:val="17"/>
                    </w:rPr>
                    <w:t>S0—93.76</w:t>
                    <w:tab/>
                  </w:r>
                  <w:r>
                    <w:rPr>
                      <w:spacing w:val="2"/>
                      <w:sz w:val="17"/>
                    </w:rPr>
                    <w:t>98.3—</w:t>
                  </w:r>
                  <w:r>
                    <w:rPr>
                      <w:spacing w:val="-27"/>
                      <w:sz w:val="17"/>
                    </w:rPr>
                    <w:t> </w:t>
                  </w:r>
                  <w:r>
                    <w:rPr>
                      <w:sz w:val="17"/>
                    </w:rPr>
                    <w:t>98.7</w:t>
                  </w:r>
                </w:p>
                <w:p>
                  <w:pPr>
                    <w:tabs>
                      <w:tab w:pos="6902" w:val="left" w:leader="none"/>
                    </w:tabs>
                    <w:spacing w:line="220" w:lineRule="exact" w:before="0"/>
                    <w:ind w:left="423" w:right="0" w:firstLine="0"/>
                    <w:jc w:val="left"/>
                    <w:rPr>
                      <w:sz w:val="17"/>
                    </w:rPr>
                  </w:pPr>
                  <w:r>
                    <w:rPr>
                      <w:spacing w:val="-4"/>
                      <w:sz w:val="17"/>
                    </w:rPr>
                    <w:t>100—</w:t>
                  </w:r>
                  <w:r>
                    <w:rPr>
                      <w:spacing w:val="-20"/>
                      <w:sz w:val="17"/>
                    </w:rPr>
                    <w:t> </w:t>
                  </w:r>
                  <w:r>
                    <w:rPr>
                      <w:sz w:val="17"/>
                    </w:rPr>
                    <w:t>187.5</w:t>
                    <w:tab/>
                  </w:r>
                  <w:r>
                    <w:rPr>
                      <w:spacing w:val="2"/>
                      <w:position w:val="-3"/>
                      <w:sz w:val="17"/>
                    </w:rPr>
                    <w:t>98.6—</w:t>
                  </w:r>
                  <w:r>
                    <w:rPr>
                      <w:spacing w:val="-27"/>
                      <w:position w:val="-3"/>
                      <w:sz w:val="17"/>
                    </w:rPr>
                    <w:t> </w:t>
                  </w:r>
                  <w:r>
                    <w:rPr>
                      <w:position w:val="-3"/>
                      <w:sz w:val="17"/>
                    </w:rPr>
                    <w:t>98.9</w:t>
                  </w:r>
                </w:p>
                <w:p>
                  <w:pPr>
                    <w:tabs>
                      <w:tab w:pos="6902" w:val="left" w:leader="none"/>
                    </w:tabs>
                    <w:spacing w:line="224" w:lineRule="exact" w:before="0"/>
                    <w:ind w:left="405" w:right="0" w:firstLine="0"/>
                    <w:jc w:val="left"/>
                    <w:rPr>
                      <w:sz w:val="17"/>
                    </w:rPr>
                  </w:pPr>
                  <w:r>
                    <w:rPr>
                      <w:position w:val="4"/>
                      <w:sz w:val="17"/>
                    </w:rPr>
                    <w:t>200—</w:t>
                  </w:r>
                  <w:r>
                    <w:rPr>
                      <w:spacing w:val="-19"/>
                      <w:position w:val="4"/>
                      <w:sz w:val="17"/>
                    </w:rPr>
                    <w:t> </w:t>
                  </w:r>
                  <w:r>
                    <w:rPr>
                      <w:position w:val="4"/>
                      <w:sz w:val="17"/>
                    </w:rPr>
                    <w:t>300</w:t>
                    <w:tab/>
                  </w:r>
                  <w:r>
                    <w:rPr>
                      <w:spacing w:val="2"/>
                      <w:sz w:val="17"/>
                    </w:rPr>
                    <w:t>98.2—</w:t>
                  </w:r>
                  <w:r>
                    <w:rPr>
                      <w:spacing w:val="-27"/>
                      <w:sz w:val="17"/>
                    </w:rPr>
                    <w:t> </w:t>
                  </w:r>
                  <w:r>
                    <w:rPr>
                      <w:sz w:val="17"/>
                    </w:rPr>
                    <w:t>98.5</w:t>
                  </w:r>
                </w:p>
                <w:p>
                  <w:pPr>
                    <w:tabs>
                      <w:tab w:pos="6893" w:val="left" w:leader="none"/>
                    </w:tabs>
                    <w:spacing w:before="3"/>
                    <w:ind w:left="405" w:right="0" w:firstLine="0"/>
                    <w:jc w:val="left"/>
                    <w:rPr>
                      <w:sz w:val="17"/>
                    </w:rPr>
                  </w:pPr>
                  <w:r>
                    <w:rPr>
                      <w:sz w:val="17"/>
                    </w:rPr>
                    <w:t>333.3—</w:t>
                  </w:r>
                  <w:r>
                    <w:rPr>
                      <w:spacing w:val="-27"/>
                      <w:sz w:val="17"/>
                    </w:rPr>
                    <w:t> </w:t>
                  </w:r>
                  <w:r>
                    <w:rPr>
                      <w:sz w:val="17"/>
                    </w:rPr>
                    <w:t>600</w:t>
                    <w:tab/>
                  </w:r>
                  <w:r>
                    <w:rPr>
                      <w:position w:val="-3"/>
                      <w:sz w:val="17"/>
                    </w:rPr>
                    <w:t>более</w:t>
                  </w:r>
                  <w:r>
                    <w:rPr>
                      <w:spacing w:val="32"/>
                      <w:position w:val="-3"/>
                      <w:sz w:val="17"/>
                    </w:rPr>
                    <w:t> </w:t>
                  </w:r>
                  <w:r>
                    <w:rPr>
                      <w:position w:val="-3"/>
                      <w:sz w:val="17"/>
                    </w:rPr>
                    <w:t>98.5</w:t>
                  </w:r>
                </w:p>
                <w:p>
                  <w:pPr>
                    <w:spacing w:line="242" w:lineRule="auto" w:before="142"/>
                    <w:ind w:left="117" w:right="4699" w:firstLine="0"/>
                    <w:jc w:val="left"/>
                    <w:rPr>
                      <w:sz w:val="17"/>
                    </w:rPr>
                  </w:pPr>
                  <w:r>
                    <w:rPr>
                      <w:sz w:val="17"/>
                    </w:rPr>
                    <w:t>26 Параметры, определяемые особенностями режимов работы  ГЭС  (ГАЭС) в энергосистеме:</w:t>
                  </w:r>
                </w:p>
                <w:p>
                  <w:pPr>
                    <w:spacing w:before="0"/>
                    <w:ind w:left="117" w:right="0" w:firstLine="0"/>
                    <w:jc w:val="both"/>
                    <w:rPr>
                      <w:sz w:val="17"/>
                    </w:rPr>
                  </w:pPr>
                  <w:r>
                    <w:rPr>
                      <w:sz w:val="17"/>
                    </w:rPr>
                    <w:t>а)   работа в  режиме СК  предусматривается (необходимо</w:t>
                  </w:r>
                </w:p>
                <w:p>
                  <w:pPr>
                    <w:tabs>
                      <w:tab w:pos="5624" w:val="left" w:leader="none"/>
                      <w:tab w:pos="5678" w:val="left" w:leader="none"/>
                    </w:tabs>
                    <w:spacing w:line="160" w:lineRule="auto" w:before="69"/>
                    <w:ind w:left="117" w:right="580" w:firstLine="0"/>
                    <w:jc w:val="both"/>
                    <w:rPr>
                      <w:sz w:val="17"/>
                    </w:rPr>
                  </w:pPr>
                  <w:r>
                    <w:rPr>
                      <w:spacing w:val="2"/>
                      <w:position w:val="7"/>
                      <w:sz w:val="17"/>
                    </w:rPr>
                    <w:t>отметить</w:t>
                  </w:r>
                  <w:r>
                    <w:rPr>
                      <w:spacing w:val="6"/>
                      <w:position w:val="7"/>
                      <w:sz w:val="17"/>
                    </w:rPr>
                    <w:t> </w:t>
                  </w:r>
                  <w:r>
                    <w:rPr>
                      <w:spacing w:val="3"/>
                      <w:position w:val="7"/>
                      <w:sz w:val="17"/>
                    </w:rPr>
                    <w:t>да/нет)</w:t>
                    <w:tab/>
                  </w:r>
                  <w:r>
                    <w:rPr>
                      <w:spacing w:val="3"/>
                      <w:sz w:val="17"/>
                    </w:rPr>
                    <w:t>Определяется</w:t>
                  </w:r>
                  <w:r>
                    <w:rPr>
                      <w:spacing w:val="45"/>
                      <w:sz w:val="17"/>
                    </w:rPr>
                    <w:t> </w:t>
                  </w:r>
                  <w:r>
                    <w:rPr>
                      <w:sz w:val="17"/>
                    </w:rPr>
                    <w:t>заказчиком</w:t>
                  </w:r>
                  <w:r>
                    <w:rPr>
                      <w:spacing w:val="45"/>
                      <w:sz w:val="17"/>
                    </w:rPr>
                    <w:t> </w:t>
                  </w:r>
                  <w:r>
                    <w:rPr>
                      <w:spacing w:val="1"/>
                      <w:sz w:val="17"/>
                    </w:rPr>
                    <w:t>(генеральным</w:t>
                  </w:r>
                  <w:r>
                    <w:rPr>
                      <w:sz w:val="17"/>
                    </w:rPr>
                    <w:t> б)   </w:t>
                  </w:r>
                  <w:r>
                    <w:rPr>
                      <w:spacing w:val="2"/>
                      <w:sz w:val="17"/>
                    </w:rPr>
                    <w:t>наибольшая    </w:t>
                  </w:r>
                  <w:r>
                    <w:rPr>
                      <w:spacing w:val="3"/>
                      <w:sz w:val="17"/>
                    </w:rPr>
                    <w:t>емкостная </w:t>
                  </w:r>
                  <w:r>
                    <w:rPr>
                      <w:spacing w:val="20"/>
                      <w:sz w:val="17"/>
                    </w:rPr>
                    <w:t> </w:t>
                  </w:r>
                  <w:r>
                    <w:rPr>
                      <w:spacing w:val="1"/>
                      <w:sz w:val="17"/>
                    </w:rPr>
                    <w:t>нагрузка  </w:t>
                  </w:r>
                  <w:r>
                    <w:rPr>
                      <w:spacing w:val="30"/>
                      <w:sz w:val="17"/>
                    </w:rPr>
                    <w:t> </w:t>
                  </w:r>
                  <w:r>
                    <w:rPr>
                      <w:spacing w:val="1"/>
                      <w:sz w:val="17"/>
                    </w:rPr>
                    <w:t>гидрогенератора,</w:t>
                    <w:tab/>
                    <w:tab/>
                  </w:r>
                  <w:r>
                    <w:rPr>
                      <w:spacing w:val="2"/>
                      <w:position w:val="-8"/>
                      <w:sz w:val="17"/>
                    </w:rPr>
                    <w:t>проектировщиком)  </w:t>
                  </w:r>
                  <w:r>
                    <w:rPr>
                      <w:position w:val="-8"/>
                      <w:sz w:val="17"/>
                    </w:rPr>
                    <w:t>и</w:t>
                  </w:r>
                  <w:r>
                    <w:rPr>
                      <w:spacing w:val="-12"/>
                      <w:position w:val="-8"/>
                      <w:sz w:val="17"/>
                    </w:rPr>
                    <w:t> </w:t>
                  </w:r>
                  <w:r>
                    <w:rPr>
                      <w:spacing w:val="2"/>
                      <w:position w:val="-8"/>
                      <w:sz w:val="17"/>
                    </w:rPr>
                    <w:t>согласовывается</w:t>
                  </w:r>
                  <w:r>
                    <w:rPr>
                      <w:spacing w:val="26"/>
                      <w:position w:val="-8"/>
                      <w:sz w:val="17"/>
                    </w:rPr>
                    <w:t> </w:t>
                  </w:r>
                  <w:r>
                    <w:rPr>
                      <w:position w:val="-8"/>
                      <w:sz w:val="17"/>
                    </w:rPr>
                    <w:t>с </w:t>
                  </w:r>
                  <w:r>
                    <w:rPr>
                      <w:sz w:val="17"/>
                    </w:rPr>
                    <w:t>квар</w:t>
                  </w:r>
                </w:p>
                <w:p>
                  <w:pPr>
                    <w:tabs>
                      <w:tab w:pos="6002" w:val="left" w:leader="none"/>
                    </w:tabs>
                    <w:spacing w:line="216" w:lineRule="exact" w:before="0"/>
                    <w:ind w:left="117" w:right="0" w:firstLine="0"/>
                    <w:jc w:val="both"/>
                    <w:rPr>
                      <w:sz w:val="17"/>
                    </w:rPr>
                  </w:pPr>
                  <w:r>
                    <w:rPr>
                      <w:spacing w:val="2"/>
                      <w:sz w:val="17"/>
                    </w:rPr>
                    <w:t>в)  </w:t>
                  </w:r>
                  <w:r>
                    <w:rPr>
                      <w:spacing w:val="3"/>
                      <w:sz w:val="17"/>
                    </w:rPr>
                    <w:t>допустимая длительность наибольшей </w:t>
                  </w:r>
                  <w:r>
                    <w:rPr>
                      <w:spacing w:val="12"/>
                      <w:sz w:val="17"/>
                    </w:rPr>
                    <w:t> </w:t>
                  </w:r>
                  <w:r>
                    <w:rPr>
                      <w:spacing w:val="1"/>
                      <w:sz w:val="17"/>
                    </w:rPr>
                    <w:t>емкостной</w:t>
                  </w:r>
                  <w:r>
                    <w:rPr>
                      <w:spacing w:val="33"/>
                      <w:sz w:val="17"/>
                    </w:rPr>
                    <w:t> </w:t>
                  </w:r>
                  <w:r>
                    <w:rPr>
                      <w:sz w:val="17"/>
                    </w:rPr>
                    <w:t>на-</w:t>
                    <w:tab/>
                  </w:r>
                  <w:r>
                    <w:rPr>
                      <w:spacing w:val="1"/>
                      <w:position w:val="9"/>
                      <w:sz w:val="17"/>
                    </w:rPr>
                    <w:t>изготовителем</w:t>
                  </w:r>
                  <w:r>
                    <w:rPr>
                      <w:spacing w:val="48"/>
                      <w:position w:val="9"/>
                      <w:sz w:val="17"/>
                    </w:rPr>
                    <w:t> </w:t>
                  </w:r>
                  <w:r>
                    <w:rPr>
                      <w:spacing w:val="1"/>
                      <w:position w:val="9"/>
                      <w:sz w:val="17"/>
                    </w:rPr>
                    <w:t>гидрогенератора</w:t>
                  </w:r>
                </w:p>
                <w:p>
                  <w:pPr>
                    <w:spacing w:before="2"/>
                    <w:ind w:left="117" w:right="0" w:firstLine="0"/>
                    <w:jc w:val="both"/>
                    <w:rPr>
                      <w:sz w:val="17"/>
                    </w:rPr>
                  </w:pPr>
                  <w:r>
                    <w:rPr>
                      <w:sz w:val="17"/>
                    </w:rPr>
                    <w:t>грузки (если  есть  ограничение), с</w:t>
                  </w:r>
                </w:p>
                <w:p>
                  <w:pPr>
                    <w:spacing w:line="264" w:lineRule="auto" w:before="2"/>
                    <w:ind w:left="117" w:right="4687" w:firstLine="0"/>
                    <w:jc w:val="left"/>
                    <w:rPr>
                      <w:sz w:val="17"/>
                    </w:rPr>
                  </w:pPr>
                  <w:r>
                    <w:rPr>
                      <w:sz w:val="17"/>
                    </w:rPr>
                    <w:t>г) наибольшая индуктивная нагрузка при  номинальном токе  возбуждения, квар</w:t>
                  </w:r>
                </w:p>
                <w:p>
                  <w:pPr>
                    <w:spacing w:line="179" w:lineRule="exact" w:before="0"/>
                    <w:ind w:left="117" w:right="0" w:firstLine="0"/>
                    <w:jc w:val="both"/>
                    <w:rPr>
                      <w:sz w:val="17"/>
                    </w:rPr>
                  </w:pPr>
                  <w:r>
                    <w:rPr>
                      <w:sz w:val="17"/>
                    </w:rPr>
                    <w:t>д)   количество  пусков в год. не менее:</w:t>
                  </w:r>
                </w:p>
                <w:p>
                  <w:pPr>
                    <w:tabs>
                      <w:tab w:pos="7208" w:val="left" w:leader="none"/>
                    </w:tabs>
                    <w:spacing w:before="2"/>
                    <w:ind w:left="414" w:right="0" w:firstLine="0"/>
                    <w:jc w:val="left"/>
                    <w:rPr>
                      <w:sz w:val="17"/>
                    </w:rPr>
                  </w:pPr>
                  <w:r>
                    <w:rPr>
                      <w:sz w:val="17"/>
                    </w:rPr>
                    <w:t>1) </w:t>
                  </w:r>
                  <w:r>
                    <w:rPr>
                      <w:spacing w:val="5"/>
                      <w:sz w:val="17"/>
                    </w:rPr>
                    <w:t> </w:t>
                  </w:r>
                  <w:r>
                    <w:rPr>
                      <w:spacing w:val="1"/>
                      <w:sz w:val="17"/>
                    </w:rPr>
                    <w:t>для</w:t>
                  </w:r>
                  <w:r>
                    <w:rPr>
                      <w:spacing w:val="15"/>
                      <w:sz w:val="17"/>
                    </w:rPr>
                    <w:t> </w:t>
                  </w:r>
                  <w:r>
                    <w:rPr>
                      <w:spacing w:val="2"/>
                      <w:sz w:val="17"/>
                    </w:rPr>
                    <w:t>гидрогенератора.</w:t>
                    <w:tab/>
                  </w:r>
                  <w:r>
                    <w:rPr>
                      <w:sz w:val="17"/>
                    </w:rPr>
                    <w:t>700</w:t>
                  </w:r>
                </w:p>
                <w:p>
                  <w:pPr>
                    <w:tabs>
                      <w:tab w:pos="7154" w:val="left" w:leader="none"/>
                    </w:tabs>
                    <w:spacing w:before="18"/>
                    <w:ind w:left="405" w:right="0" w:firstLine="0"/>
                    <w:jc w:val="left"/>
                    <w:rPr>
                      <w:sz w:val="17"/>
                    </w:rPr>
                  </w:pPr>
                  <w:r>
                    <w:rPr>
                      <w:spacing w:val="1"/>
                      <w:sz w:val="17"/>
                    </w:rPr>
                    <w:t>2) </w:t>
                  </w:r>
                  <w:r>
                    <w:rPr>
                      <w:spacing w:val="3"/>
                      <w:sz w:val="17"/>
                    </w:rPr>
                    <w:t> </w:t>
                  </w:r>
                  <w:r>
                    <w:rPr>
                      <w:spacing w:val="1"/>
                      <w:sz w:val="17"/>
                    </w:rPr>
                    <w:t>для</w:t>
                  </w:r>
                  <w:r>
                    <w:rPr>
                      <w:spacing w:val="15"/>
                      <w:sz w:val="17"/>
                    </w:rPr>
                    <w:t> </w:t>
                  </w:r>
                  <w:r>
                    <w:rPr>
                      <w:spacing w:val="2"/>
                      <w:sz w:val="17"/>
                    </w:rPr>
                    <w:t>генератора-двигателя</w:t>
                  </w:r>
                  <w:r>
                    <w:rPr>
                      <w:spacing w:val="2"/>
                      <w:position w:val="2"/>
                      <w:sz w:val="17"/>
                    </w:rPr>
                    <w:tab/>
                  </w:r>
                  <w:r>
                    <w:rPr>
                      <w:position w:val="2"/>
                      <w:sz w:val="17"/>
                    </w:rPr>
                    <w:t>1400</w:t>
                  </w:r>
                </w:p>
                <w:p>
                  <w:pPr>
                    <w:pStyle w:val="BodyText"/>
                    <w:spacing w:before="6"/>
                    <w:rPr>
                      <w:sz w:val="27"/>
                    </w:rPr>
                  </w:pPr>
                </w:p>
                <w:p>
                  <w:pPr>
                    <w:spacing w:before="0"/>
                    <w:ind w:left="0" w:right="0" w:firstLine="0"/>
                    <w:jc w:val="right"/>
                    <w:rPr>
                      <w:sz w:val="18"/>
                    </w:rPr>
                  </w:pPr>
                  <w:r>
                    <w:rPr>
                      <w:sz w:val="18"/>
                    </w:rPr>
                    <w:t>9</w:t>
                  </w:r>
                </w:p>
              </w:txbxContent>
            </v:textbox>
            <w10:wrap type="none"/>
          </v:shape>
        </w:pict>
      </w:r>
      <w:r>
        <w:rPr/>
        <w:drawing>
          <wp:anchor distT="0" distB="0" distL="0" distR="0" allowOverlap="1" layoutInCell="1" locked="0" behindDoc="1" simplePos="0" relativeHeight="268278191">
            <wp:simplePos x="0" y="0"/>
            <wp:positionH relativeFrom="page">
              <wp:posOffset>0</wp:posOffset>
            </wp:positionH>
            <wp:positionV relativeFrom="page">
              <wp:posOffset>0</wp:posOffset>
            </wp:positionV>
            <wp:extent cx="7555230" cy="10698480"/>
            <wp:effectExtent l="0" t="0" r="0" b="0"/>
            <wp:wrapNone/>
            <wp:docPr id="23" name="image15.png" descr=""/>
            <wp:cNvGraphicFramePr>
              <a:graphicFrameLocks noChangeAspect="1"/>
            </wp:cNvGraphicFramePr>
            <a:graphic>
              <a:graphicData uri="http://schemas.openxmlformats.org/drawingml/2006/picture">
                <pic:pic>
                  <pic:nvPicPr>
                    <pic:cNvPr id="24" name="image15.png"/>
                    <pic:cNvPicPr/>
                  </pic:nvPicPr>
                  <pic:blipFill>
                    <a:blip r:embed="rId20"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0"/>
        </w:rPr>
      </w:pPr>
    </w:p>
    <w:tbl>
      <w:tblPr>
        <w:tblW w:w="0" w:type="auto"/>
        <w:jc w:val="left"/>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18"/>
        <w:gridCol w:w="4401"/>
      </w:tblGrid>
      <w:tr>
        <w:trPr>
          <w:trHeight w:val="300" w:hRule="atLeast"/>
        </w:trPr>
        <w:tc>
          <w:tcPr>
            <w:tcW w:w="5218" w:type="dxa"/>
          </w:tcPr>
          <w:p>
            <w:pPr>
              <w:pStyle w:val="TableParagraph"/>
              <w:rPr>
                <w:sz w:val="16"/>
              </w:rPr>
            </w:pPr>
          </w:p>
        </w:tc>
        <w:tc>
          <w:tcPr>
            <w:tcW w:w="4401" w:type="dxa"/>
          </w:tcPr>
          <w:p>
            <w:pPr>
              <w:pStyle w:val="TableParagraph"/>
              <w:rPr>
                <w:sz w:val="16"/>
              </w:rPr>
            </w:pPr>
          </w:p>
        </w:tc>
      </w:tr>
      <w:tr>
        <w:trPr>
          <w:trHeight w:val="340" w:hRule="atLeast"/>
        </w:trPr>
        <w:tc>
          <w:tcPr>
            <w:tcW w:w="5218" w:type="dxa"/>
          </w:tcPr>
          <w:p>
            <w:pPr>
              <w:pStyle w:val="TableParagraph"/>
              <w:rPr>
                <w:sz w:val="16"/>
              </w:rPr>
            </w:pPr>
          </w:p>
        </w:tc>
        <w:tc>
          <w:tcPr>
            <w:tcW w:w="4401" w:type="dxa"/>
          </w:tcPr>
          <w:p>
            <w:pPr>
              <w:pStyle w:val="TableParagraph"/>
              <w:rPr>
                <w:sz w:val="16"/>
              </w:rPr>
            </w:pPr>
          </w:p>
        </w:tc>
      </w:tr>
      <w:tr>
        <w:trPr>
          <w:trHeight w:val="580" w:hRule="atLeast"/>
        </w:trPr>
        <w:tc>
          <w:tcPr>
            <w:tcW w:w="5218" w:type="dxa"/>
          </w:tcPr>
          <w:p>
            <w:pPr>
              <w:pStyle w:val="TableParagraph"/>
              <w:rPr>
                <w:sz w:val="16"/>
              </w:rPr>
            </w:pPr>
          </w:p>
        </w:tc>
        <w:tc>
          <w:tcPr>
            <w:tcW w:w="4401" w:type="dxa"/>
          </w:tcPr>
          <w:p>
            <w:pPr>
              <w:pStyle w:val="TableParagraph"/>
              <w:rPr>
                <w:sz w:val="16"/>
              </w:rPr>
            </w:pPr>
          </w:p>
        </w:tc>
      </w:tr>
      <w:tr>
        <w:trPr>
          <w:trHeight w:val="340" w:hRule="atLeast"/>
        </w:trPr>
        <w:tc>
          <w:tcPr>
            <w:tcW w:w="5218" w:type="dxa"/>
          </w:tcPr>
          <w:p>
            <w:pPr>
              <w:pStyle w:val="TableParagraph"/>
              <w:rPr>
                <w:sz w:val="16"/>
              </w:rPr>
            </w:pPr>
          </w:p>
        </w:tc>
        <w:tc>
          <w:tcPr>
            <w:tcW w:w="4401" w:type="dxa"/>
          </w:tcPr>
          <w:p>
            <w:pPr>
              <w:pStyle w:val="TableParagraph"/>
              <w:rPr>
                <w:sz w:val="16"/>
              </w:rPr>
            </w:pPr>
          </w:p>
        </w:tc>
      </w:tr>
      <w:tr>
        <w:trPr>
          <w:trHeight w:val="260" w:hRule="atLeast"/>
        </w:trPr>
        <w:tc>
          <w:tcPr>
            <w:tcW w:w="5218" w:type="dxa"/>
          </w:tcPr>
          <w:p>
            <w:pPr>
              <w:pStyle w:val="TableParagraph"/>
              <w:rPr>
                <w:sz w:val="16"/>
              </w:rPr>
            </w:pPr>
          </w:p>
        </w:tc>
        <w:tc>
          <w:tcPr>
            <w:tcW w:w="4401" w:type="dxa"/>
          </w:tcPr>
          <w:p>
            <w:pPr>
              <w:pStyle w:val="TableParagraph"/>
              <w:rPr>
                <w:sz w:val="16"/>
              </w:rPr>
            </w:pPr>
          </w:p>
        </w:tc>
      </w:tr>
      <w:tr>
        <w:trPr>
          <w:trHeight w:val="200" w:hRule="atLeast"/>
        </w:trPr>
        <w:tc>
          <w:tcPr>
            <w:tcW w:w="5218" w:type="dxa"/>
          </w:tcPr>
          <w:p>
            <w:pPr>
              <w:pStyle w:val="TableParagraph"/>
              <w:rPr>
                <w:sz w:val="14"/>
              </w:rPr>
            </w:pPr>
          </w:p>
        </w:tc>
        <w:tc>
          <w:tcPr>
            <w:tcW w:w="4401" w:type="dxa"/>
          </w:tcPr>
          <w:p>
            <w:pPr>
              <w:pStyle w:val="TableParagraph"/>
              <w:rPr>
                <w:sz w:val="14"/>
              </w:rPr>
            </w:pPr>
          </w:p>
        </w:tc>
      </w:tr>
      <w:tr>
        <w:trPr>
          <w:trHeight w:val="240" w:hRule="atLeast"/>
        </w:trPr>
        <w:tc>
          <w:tcPr>
            <w:tcW w:w="5218" w:type="dxa"/>
          </w:tcPr>
          <w:p>
            <w:pPr>
              <w:pStyle w:val="TableParagraph"/>
              <w:rPr>
                <w:sz w:val="16"/>
              </w:rPr>
            </w:pPr>
          </w:p>
        </w:tc>
        <w:tc>
          <w:tcPr>
            <w:tcW w:w="4401" w:type="dxa"/>
          </w:tcPr>
          <w:p>
            <w:pPr>
              <w:pStyle w:val="TableParagraph"/>
              <w:rPr>
                <w:sz w:val="16"/>
              </w:rPr>
            </w:pPr>
          </w:p>
        </w:tc>
      </w:tr>
      <w:tr>
        <w:trPr>
          <w:trHeight w:val="260" w:hRule="atLeast"/>
        </w:trPr>
        <w:tc>
          <w:tcPr>
            <w:tcW w:w="5218" w:type="dxa"/>
          </w:tcPr>
          <w:p>
            <w:pPr>
              <w:pStyle w:val="TableParagraph"/>
              <w:rPr>
                <w:sz w:val="16"/>
              </w:rPr>
            </w:pPr>
          </w:p>
        </w:tc>
        <w:tc>
          <w:tcPr>
            <w:tcW w:w="4401" w:type="dxa"/>
          </w:tcPr>
          <w:p>
            <w:pPr>
              <w:pStyle w:val="TableParagraph"/>
              <w:rPr>
                <w:sz w:val="16"/>
              </w:rPr>
            </w:pPr>
          </w:p>
        </w:tc>
      </w:tr>
      <w:tr>
        <w:trPr>
          <w:trHeight w:val="640" w:hRule="atLeast"/>
        </w:trPr>
        <w:tc>
          <w:tcPr>
            <w:tcW w:w="5218" w:type="dxa"/>
          </w:tcPr>
          <w:p>
            <w:pPr>
              <w:pStyle w:val="TableParagraph"/>
              <w:rPr>
                <w:sz w:val="16"/>
              </w:rPr>
            </w:pPr>
          </w:p>
        </w:tc>
        <w:tc>
          <w:tcPr>
            <w:tcW w:w="4401" w:type="dxa"/>
          </w:tcPr>
          <w:p>
            <w:pPr>
              <w:pStyle w:val="TableParagraph"/>
              <w:rPr>
                <w:sz w:val="16"/>
              </w:rPr>
            </w:pPr>
          </w:p>
        </w:tc>
      </w:tr>
      <w:tr>
        <w:trPr>
          <w:trHeight w:val="240" w:hRule="atLeast"/>
        </w:trPr>
        <w:tc>
          <w:tcPr>
            <w:tcW w:w="5218" w:type="dxa"/>
          </w:tcPr>
          <w:p>
            <w:pPr>
              <w:pStyle w:val="TableParagraph"/>
              <w:rPr>
                <w:sz w:val="16"/>
              </w:rPr>
            </w:pPr>
          </w:p>
        </w:tc>
        <w:tc>
          <w:tcPr>
            <w:tcW w:w="4401" w:type="dxa"/>
          </w:tcPr>
          <w:p>
            <w:pPr>
              <w:pStyle w:val="TableParagraph"/>
              <w:rPr>
                <w:sz w:val="16"/>
              </w:rPr>
            </w:pPr>
          </w:p>
        </w:tc>
      </w:tr>
      <w:tr>
        <w:trPr>
          <w:trHeight w:val="200" w:hRule="atLeast"/>
        </w:trPr>
        <w:tc>
          <w:tcPr>
            <w:tcW w:w="5218" w:type="dxa"/>
          </w:tcPr>
          <w:p>
            <w:pPr>
              <w:pStyle w:val="TableParagraph"/>
              <w:rPr>
                <w:sz w:val="14"/>
              </w:rPr>
            </w:pPr>
          </w:p>
        </w:tc>
        <w:tc>
          <w:tcPr>
            <w:tcW w:w="4401" w:type="dxa"/>
          </w:tcPr>
          <w:p>
            <w:pPr>
              <w:pStyle w:val="TableParagraph"/>
              <w:rPr>
                <w:sz w:val="14"/>
              </w:rPr>
            </w:pPr>
          </w:p>
        </w:tc>
      </w:tr>
      <w:tr>
        <w:trPr>
          <w:trHeight w:val="220" w:hRule="atLeast"/>
        </w:trPr>
        <w:tc>
          <w:tcPr>
            <w:tcW w:w="5218" w:type="dxa"/>
          </w:tcPr>
          <w:p>
            <w:pPr>
              <w:pStyle w:val="TableParagraph"/>
              <w:rPr>
                <w:sz w:val="16"/>
              </w:rPr>
            </w:pPr>
          </w:p>
        </w:tc>
        <w:tc>
          <w:tcPr>
            <w:tcW w:w="4401" w:type="dxa"/>
          </w:tcPr>
          <w:p>
            <w:pPr>
              <w:pStyle w:val="TableParagraph"/>
              <w:rPr>
                <w:sz w:val="16"/>
              </w:rPr>
            </w:pPr>
          </w:p>
        </w:tc>
      </w:tr>
      <w:tr>
        <w:trPr>
          <w:trHeight w:val="300" w:hRule="atLeast"/>
        </w:trPr>
        <w:tc>
          <w:tcPr>
            <w:tcW w:w="5218" w:type="dxa"/>
          </w:tcPr>
          <w:p>
            <w:pPr>
              <w:pStyle w:val="TableParagraph"/>
              <w:rPr>
                <w:sz w:val="16"/>
              </w:rPr>
            </w:pPr>
          </w:p>
        </w:tc>
        <w:tc>
          <w:tcPr>
            <w:tcW w:w="4401" w:type="dxa"/>
          </w:tcPr>
          <w:p>
            <w:pPr>
              <w:pStyle w:val="TableParagraph"/>
              <w:rPr>
                <w:sz w:val="16"/>
              </w:rPr>
            </w:pPr>
          </w:p>
        </w:tc>
      </w:tr>
      <w:tr>
        <w:trPr>
          <w:trHeight w:val="460" w:hRule="atLeast"/>
        </w:trPr>
        <w:tc>
          <w:tcPr>
            <w:tcW w:w="5218" w:type="dxa"/>
          </w:tcPr>
          <w:p>
            <w:pPr>
              <w:pStyle w:val="TableParagraph"/>
              <w:rPr>
                <w:sz w:val="16"/>
              </w:rPr>
            </w:pPr>
          </w:p>
        </w:tc>
        <w:tc>
          <w:tcPr>
            <w:tcW w:w="4401" w:type="dxa"/>
          </w:tcPr>
          <w:p>
            <w:pPr>
              <w:pStyle w:val="TableParagraph"/>
              <w:rPr>
                <w:sz w:val="16"/>
              </w:rPr>
            </w:pPr>
          </w:p>
        </w:tc>
      </w:tr>
      <w:tr>
        <w:trPr>
          <w:trHeight w:val="220" w:hRule="atLeast"/>
        </w:trPr>
        <w:tc>
          <w:tcPr>
            <w:tcW w:w="5218" w:type="dxa"/>
          </w:tcPr>
          <w:p>
            <w:pPr>
              <w:pStyle w:val="TableParagraph"/>
              <w:rPr>
                <w:sz w:val="14"/>
              </w:rPr>
            </w:pPr>
          </w:p>
        </w:tc>
        <w:tc>
          <w:tcPr>
            <w:tcW w:w="4401" w:type="dxa"/>
          </w:tcPr>
          <w:p>
            <w:pPr>
              <w:pStyle w:val="TableParagraph"/>
              <w:rPr>
                <w:sz w:val="14"/>
              </w:rPr>
            </w:pPr>
          </w:p>
        </w:tc>
      </w:tr>
      <w:tr>
        <w:trPr>
          <w:trHeight w:val="220" w:hRule="atLeast"/>
        </w:trPr>
        <w:tc>
          <w:tcPr>
            <w:tcW w:w="5218" w:type="dxa"/>
          </w:tcPr>
          <w:p>
            <w:pPr>
              <w:pStyle w:val="TableParagraph"/>
              <w:rPr>
                <w:sz w:val="16"/>
              </w:rPr>
            </w:pPr>
          </w:p>
        </w:tc>
        <w:tc>
          <w:tcPr>
            <w:tcW w:w="4401" w:type="dxa"/>
          </w:tcPr>
          <w:p>
            <w:pPr>
              <w:pStyle w:val="TableParagraph"/>
              <w:rPr>
                <w:sz w:val="16"/>
              </w:rPr>
            </w:pPr>
          </w:p>
        </w:tc>
      </w:tr>
      <w:tr>
        <w:trPr>
          <w:trHeight w:val="220" w:hRule="atLeast"/>
        </w:trPr>
        <w:tc>
          <w:tcPr>
            <w:tcW w:w="5218" w:type="dxa"/>
          </w:tcPr>
          <w:p>
            <w:pPr>
              <w:pStyle w:val="TableParagraph"/>
              <w:rPr>
                <w:sz w:val="16"/>
              </w:rPr>
            </w:pPr>
          </w:p>
        </w:tc>
        <w:tc>
          <w:tcPr>
            <w:tcW w:w="4401" w:type="dxa"/>
          </w:tcPr>
          <w:p>
            <w:pPr>
              <w:pStyle w:val="TableParagraph"/>
              <w:rPr>
                <w:sz w:val="16"/>
              </w:rPr>
            </w:pPr>
          </w:p>
        </w:tc>
      </w:tr>
      <w:tr>
        <w:trPr>
          <w:trHeight w:val="280" w:hRule="atLeast"/>
        </w:trPr>
        <w:tc>
          <w:tcPr>
            <w:tcW w:w="5218" w:type="dxa"/>
          </w:tcPr>
          <w:p>
            <w:pPr>
              <w:pStyle w:val="TableParagraph"/>
              <w:rPr>
                <w:sz w:val="16"/>
              </w:rPr>
            </w:pPr>
          </w:p>
        </w:tc>
        <w:tc>
          <w:tcPr>
            <w:tcW w:w="4401" w:type="dxa"/>
          </w:tcPr>
          <w:p>
            <w:pPr>
              <w:pStyle w:val="TableParagraph"/>
              <w:rPr>
                <w:sz w:val="16"/>
              </w:rPr>
            </w:pPr>
          </w:p>
        </w:tc>
      </w:tr>
      <w:tr>
        <w:trPr>
          <w:trHeight w:val="460" w:hRule="atLeast"/>
        </w:trPr>
        <w:tc>
          <w:tcPr>
            <w:tcW w:w="5218" w:type="dxa"/>
          </w:tcPr>
          <w:p>
            <w:pPr>
              <w:pStyle w:val="TableParagraph"/>
              <w:rPr>
                <w:sz w:val="16"/>
              </w:rPr>
            </w:pPr>
          </w:p>
        </w:tc>
        <w:tc>
          <w:tcPr>
            <w:tcW w:w="4401" w:type="dxa"/>
          </w:tcPr>
          <w:p>
            <w:pPr>
              <w:pStyle w:val="TableParagraph"/>
              <w:rPr>
                <w:sz w:val="16"/>
              </w:rPr>
            </w:pPr>
          </w:p>
        </w:tc>
      </w:tr>
      <w:tr>
        <w:trPr>
          <w:trHeight w:val="220" w:hRule="atLeast"/>
        </w:trPr>
        <w:tc>
          <w:tcPr>
            <w:tcW w:w="5218" w:type="dxa"/>
          </w:tcPr>
          <w:p>
            <w:pPr>
              <w:pStyle w:val="TableParagraph"/>
              <w:rPr>
                <w:sz w:val="14"/>
              </w:rPr>
            </w:pPr>
          </w:p>
        </w:tc>
        <w:tc>
          <w:tcPr>
            <w:tcW w:w="4401" w:type="dxa"/>
          </w:tcPr>
          <w:p>
            <w:pPr>
              <w:pStyle w:val="TableParagraph"/>
              <w:rPr>
                <w:sz w:val="14"/>
              </w:rPr>
            </w:pPr>
          </w:p>
        </w:tc>
      </w:tr>
      <w:tr>
        <w:trPr>
          <w:trHeight w:val="200" w:hRule="atLeast"/>
        </w:trPr>
        <w:tc>
          <w:tcPr>
            <w:tcW w:w="5218" w:type="dxa"/>
          </w:tcPr>
          <w:p>
            <w:pPr>
              <w:pStyle w:val="TableParagraph"/>
              <w:rPr>
                <w:sz w:val="14"/>
              </w:rPr>
            </w:pPr>
          </w:p>
        </w:tc>
        <w:tc>
          <w:tcPr>
            <w:tcW w:w="4401" w:type="dxa"/>
          </w:tcPr>
          <w:p>
            <w:pPr>
              <w:pStyle w:val="TableParagraph"/>
              <w:rPr>
                <w:sz w:val="14"/>
              </w:rPr>
            </w:pPr>
          </w:p>
        </w:tc>
      </w:tr>
      <w:tr>
        <w:trPr>
          <w:trHeight w:val="220" w:hRule="atLeast"/>
        </w:trPr>
        <w:tc>
          <w:tcPr>
            <w:tcW w:w="5218" w:type="dxa"/>
          </w:tcPr>
          <w:p>
            <w:pPr>
              <w:pStyle w:val="TableParagraph"/>
              <w:rPr>
                <w:sz w:val="16"/>
              </w:rPr>
            </w:pPr>
          </w:p>
        </w:tc>
        <w:tc>
          <w:tcPr>
            <w:tcW w:w="4401" w:type="dxa"/>
          </w:tcPr>
          <w:p>
            <w:pPr>
              <w:pStyle w:val="TableParagraph"/>
              <w:rPr>
                <w:sz w:val="16"/>
              </w:rPr>
            </w:pPr>
          </w:p>
        </w:tc>
      </w:tr>
      <w:tr>
        <w:trPr>
          <w:trHeight w:val="300" w:hRule="atLeast"/>
        </w:trPr>
        <w:tc>
          <w:tcPr>
            <w:tcW w:w="5218" w:type="dxa"/>
          </w:tcPr>
          <w:p>
            <w:pPr>
              <w:pStyle w:val="TableParagraph"/>
              <w:rPr>
                <w:sz w:val="16"/>
              </w:rPr>
            </w:pPr>
          </w:p>
        </w:tc>
        <w:tc>
          <w:tcPr>
            <w:tcW w:w="4401" w:type="dxa"/>
          </w:tcPr>
          <w:p>
            <w:pPr>
              <w:pStyle w:val="TableParagraph"/>
              <w:rPr>
                <w:sz w:val="16"/>
              </w:rPr>
            </w:pPr>
          </w:p>
        </w:tc>
      </w:tr>
      <w:tr>
        <w:trPr>
          <w:trHeight w:val="480" w:hRule="atLeast"/>
        </w:trPr>
        <w:tc>
          <w:tcPr>
            <w:tcW w:w="5218" w:type="dxa"/>
          </w:tcPr>
          <w:p>
            <w:pPr>
              <w:pStyle w:val="TableParagraph"/>
              <w:rPr>
                <w:sz w:val="16"/>
              </w:rPr>
            </w:pPr>
          </w:p>
        </w:tc>
        <w:tc>
          <w:tcPr>
            <w:tcW w:w="4401" w:type="dxa"/>
          </w:tcPr>
          <w:p>
            <w:pPr>
              <w:pStyle w:val="TableParagraph"/>
              <w:rPr>
                <w:sz w:val="16"/>
              </w:rPr>
            </w:pPr>
          </w:p>
        </w:tc>
      </w:tr>
      <w:tr>
        <w:trPr>
          <w:trHeight w:val="200" w:hRule="atLeast"/>
        </w:trPr>
        <w:tc>
          <w:tcPr>
            <w:tcW w:w="5218" w:type="dxa"/>
          </w:tcPr>
          <w:p>
            <w:pPr>
              <w:pStyle w:val="TableParagraph"/>
              <w:rPr>
                <w:sz w:val="14"/>
              </w:rPr>
            </w:pPr>
          </w:p>
        </w:tc>
        <w:tc>
          <w:tcPr>
            <w:tcW w:w="4401" w:type="dxa"/>
          </w:tcPr>
          <w:p>
            <w:pPr>
              <w:pStyle w:val="TableParagraph"/>
              <w:rPr>
                <w:sz w:val="14"/>
              </w:rPr>
            </w:pPr>
          </w:p>
        </w:tc>
      </w:tr>
      <w:tr>
        <w:trPr>
          <w:trHeight w:val="220" w:hRule="atLeast"/>
        </w:trPr>
        <w:tc>
          <w:tcPr>
            <w:tcW w:w="5218" w:type="dxa"/>
          </w:tcPr>
          <w:p>
            <w:pPr>
              <w:pStyle w:val="TableParagraph"/>
              <w:rPr>
                <w:sz w:val="16"/>
              </w:rPr>
            </w:pPr>
          </w:p>
        </w:tc>
        <w:tc>
          <w:tcPr>
            <w:tcW w:w="4401" w:type="dxa"/>
          </w:tcPr>
          <w:p>
            <w:pPr>
              <w:pStyle w:val="TableParagraph"/>
              <w:rPr>
                <w:sz w:val="16"/>
              </w:rPr>
            </w:pPr>
          </w:p>
        </w:tc>
      </w:tr>
      <w:tr>
        <w:trPr>
          <w:trHeight w:val="220" w:hRule="atLeast"/>
        </w:trPr>
        <w:tc>
          <w:tcPr>
            <w:tcW w:w="5218" w:type="dxa"/>
          </w:tcPr>
          <w:p>
            <w:pPr>
              <w:pStyle w:val="TableParagraph"/>
              <w:rPr>
                <w:sz w:val="16"/>
              </w:rPr>
            </w:pPr>
          </w:p>
        </w:tc>
        <w:tc>
          <w:tcPr>
            <w:tcW w:w="4401" w:type="dxa"/>
          </w:tcPr>
          <w:p>
            <w:pPr>
              <w:pStyle w:val="TableParagraph"/>
              <w:rPr>
                <w:sz w:val="16"/>
              </w:rPr>
            </w:pPr>
          </w:p>
        </w:tc>
      </w:tr>
      <w:tr>
        <w:trPr>
          <w:trHeight w:val="280" w:hRule="atLeast"/>
        </w:trPr>
        <w:tc>
          <w:tcPr>
            <w:tcW w:w="5218" w:type="dxa"/>
          </w:tcPr>
          <w:p>
            <w:pPr>
              <w:pStyle w:val="TableParagraph"/>
              <w:rPr>
                <w:sz w:val="16"/>
              </w:rPr>
            </w:pPr>
          </w:p>
        </w:tc>
        <w:tc>
          <w:tcPr>
            <w:tcW w:w="4401" w:type="dxa"/>
          </w:tcPr>
          <w:p>
            <w:pPr>
              <w:pStyle w:val="TableParagraph"/>
              <w:rPr>
                <w:sz w:val="16"/>
              </w:rPr>
            </w:pPr>
          </w:p>
        </w:tc>
      </w:tr>
      <w:tr>
        <w:trPr>
          <w:trHeight w:val="460" w:hRule="atLeast"/>
        </w:trPr>
        <w:tc>
          <w:tcPr>
            <w:tcW w:w="5218" w:type="dxa"/>
          </w:tcPr>
          <w:p>
            <w:pPr>
              <w:pStyle w:val="TableParagraph"/>
              <w:rPr>
                <w:sz w:val="16"/>
              </w:rPr>
            </w:pPr>
          </w:p>
        </w:tc>
        <w:tc>
          <w:tcPr>
            <w:tcW w:w="4401" w:type="dxa"/>
          </w:tcPr>
          <w:p>
            <w:pPr>
              <w:pStyle w:val="TableParagraph"/>
              <w:rPr>
                <w:sz w:val="16"/>
              </w:rPr>
            </w:pPr>
          </w:p>
        </w:tc>
      </w:tr>
      <w:tr>
        <w:trPr>
          <w:trHeight w:val="220" w:hRule="atLeast"/>
        </w:trPr>
        <w:tc>
          <w:tcPr>
            <w:tcW w:w="5218" w:type="dxa"/>
          </w:tcPr>
          <w:p>
            <w:pPr>
              <w:pStyle w:val="TableParagraph"/>
              <w:rPr>
                <w:sz w:val="14"/>
              </w:rPr>
            </w:pPr>
          </w:p>
        </w:tc>
        <w:tc>
          <w:tcPr>
            <w:tcW w:w="4401" w:type="dxa"/>
          </w:tcPr>
          <w:p>
            <w:pPr>
              <w:pStyle w:val="TableParagraph"/>
              <w:rPr>
                <w:sz w:val="14"/>
              </w:rPr>
            </w:pPr>
          </w:p>
        </w:tc>
      </w:tr>
      <w:tr>
        <w:trPr>
          <w:trHeight w:val="200" w:hRule="atLeast"/>
        </w:trPr>
        <w:tc>
          <w:tcPr>
            <w:tcW w:w="5218" w:type="dxa"/>
          </w:tcPr>
          <w:p>
            <w:pPr>
              <w:pStyle w:val="TableParagraph"/>
              <w:rPr>
                <w:sz w:val="14"/>
              </w:rPr>
            </w:pPr>
          </w:p>
        </w:tc>
        <w:tc>
          <w:tcPr>
            <w:tcW w:w="4401" w:type="dxa"/>
          </w:tcPr>
          <w:p>
            <w:pPr>
              <w:pStyle w:val="TableParagraph"/>
              <w:rPr>
                <w:sz w:val="14"/>
              </w:rPr>
            </w:pPr>
          </w:p>
        </w:tc>
      </w:tr>
      <w:tr>
        <w:trPr>
          <w:trHeight w:val="220" w:hRule="atLeast"/>
        </w:trPr>
        <w:tc>
          <w:tcPr>
            <w:tcW w:w="5218" w:type="dxa"/>
          </w:tcPr>
          <w:p>
            <w:pPr>
              <w:pStyle w:val="TableParagraph"/>
              <w:rPr>
                <w:sz w:val="16"/>
              </w:rPr>
            </w:pPr>
          </w:p>
        </w:tc>
        <w:tc>
          <w:tcPr>
            <w:tcW w:w="4401" w:type="dxa"/>
          </w:tcPr>
          <w:p>
            <w:pPr>
              <w:pStyle w:val="TableParagraph"/>
              <w:rPr>
                <w:sz w:val="16"/>
              </w:rPr>
            </w:pPr>
          </w:p>
        </w:tc>
      </w:tr>
      <w:tr>
        <w:trPr>
          <w:trHeight w:val="300" w:hRule="atLeast"/>
        </w:trPr>
        <w:tc>
          <w:tcPr>
            <w:tcW w:w="5218" w:type="dxa"/>
          </w:tcPr>
          <w:p>
            <w:pPr>
              <w:pStyle w:val="TableParagraph"/>
              <w:rPr>
                <w:sz w:val="16"/>
              </w:rPr>
            </w:pPr>
          </w:p>
        </w:tc>
        <w:tc>
          <w:tcPr>
            <w:tcW w:w="4401" w:type="dxa"/>
          </w:tcPr>
          <w:p>
            <w:pPr>
              <w:pStyle w:val="TableParagraph"/>
              <w:rPr>
                <w:sz w:val="16"/>
              </w:rPr>
            </w:pPr>
          </w:p>
        </w:tc>
      </w:tr>
      <w:tr>
        <w:trPr>
          <w:trHeight w:val="1160" w:hRule="atLeast"/>
        </w:trPr>
        <w:tc>
          <w:tcPr>
            <w:tcW w:w="5218" w:type="dxa"/>
            <w:vMerge w:val="restart"/>
          </w:tcPr>
          <w:p>
            <w:pPr>
              <w:pStyle w:val="TableParagraph"/>
              <w:rPr>
                <w:sz w:val="16"/>
              </w:rPr>
            </w:pPr>
          </w:p>
        </w:tc>
        <w:tc>
          <w:tcPr>
            <w:tcW w:w="4401" w:type="dxa"/>
          </w:tcPr>
          <w:p>
            <w:pPr>
              <w:pStyle w:val="TableParagraph"/>
              <w:rPr>
                <w:sz w:val="16"/>
              </w:rPr>
            </w:pPr>
          </w:p>
        </w:tc>
      </w:tr>
      <w:tr>
        <w:trPr>
          <w:trHeight w:val="300" w:hRule="atLeast"/>
        </w:trPr>
        <w:tc>
          <w:tcPr>
            <w:tcW w:w="5218" w:type="dxa"/>
            <w:vMerge/>
            <w:tcBorders>
              <w:top w:val="nil"/>
            </w:tcBorders>
          </w:tcPr>
          <w:p>
            <w:pPr>
              <w:rPr>
                <w:sz w:val="2"/>
                <w:szCs w:val="2"/>
              </w:rPr>
            </w:pPr>
          </w:p>
        </w:tc>
        <w:tc>
          <w:tcPr>
            <w:tcW w:w="4401" w:type="dxa"/>
          </w:tcPr>
          <w:p>
            <w:pPr>
              <w:pStyle w:val="TableParagraph"/>
              <w:rPr>
                <w:sz w:val="16"/>
              </w:rPr>
            </w:pPr>
          </w:p>
        </w:tc>
      </w:tr>
      <w:tr>
        <w:trPr>
          <w:trHeight w:val="180" w:hRule="atLeast"/>
        </w:trPr>
        <w:tc>
          <w:tcPr>
            <w:tcW w:w="5218" w:type="dxa"/>
          </w:tcPr>
          <w:p>
            <w:pPr>
              <w:pStyle w:val="TableParagraph"/>
              <w:rPr>
                <w:sz w:val="12"/>
              </w:rPr>
            </w:pPr>
          </w:p>
        </w:tc>
        <w:tc>
          <w:tcPr>
            <w:tcW w:w="4401" w:type="dxa"/>
          </w:tcPr>
          <w:p>
            <w:pPr>
              <w:pStyle w:val="TableParagraph"/>
              <w:rPr>
                <w:sz w:val="12"/>
              </w:rPr>
            </w:pPr>
          </w:p>
        </w:tc>
      </w:tr>
      <w:tr>
        <w:trPr>
          <w:trHeight w:val="200" w:hRule="atLeast"/>
        </w:trPr>
        <w:tc>
          <w:tcPr>
            <w:tcW w:w="5218" w:type="dxa"/>
          </w:tcPr>
          <w:p>
            <w:pPr>
              <w:pStyle w:val="TableParagraph"/>
              <w:rPr>
                <w:sz w:val="14"/>
              </w:rPr>
            </w:pPr>
          </w:p>
        </w:tc>
        <w:tc>
          <w:tcPr>
            <w:tcW w:w="4401" w:type="dxa"/>
          </w:tcPr>
          <w:p>
            <w:pPr>
              <w:pStyle w:val="TableParagraph"/>
              <w:rPr>
                <w:sz w:val="14"/>
              </w:rPr>
            </w:pPr>
          </w:p>
        </w:tc>
      </w:tr>
      <w:tr>
        <w:trPr>
          <w:trHeight w:val="200" w:hRule="atLeast"/>
        </w:trPr>
        <w:tc>
          <w:tcPr>
            <w:tcW w:w="5218" w:type="dxa"/>
          </w:tcPr>
          <w:p>
            <w:pPr>
              <w:pStyle w:val="TableParagraph"/>
              <w:rPr>
                <w:sz w:val="14"/>
              </w:rPr>
            </w:pPr>
          </w:p>
        </w:tc>
        <w:tc>
          <w:tcPr>
            <w:tcW w:w="4401" w:type="dxa"/>
          </w:tcPr>
          <w:p>
            <w:pPr>
              <w:pStyle w:val="TableParagraph"/>
              <w:rPr>
                <w:sz w:val="14"/>
              </w:rPr>
            </w:pPr>
          </w:p>
        </w:tc>
      </w:tr>
      <w:tr>
        <w:trPr>
          <w:trHeight w:val="180" w:hRule="atLeast"/>
        </w:trPr>
        <w:tc>
          <w:tcPr>
            <w:tcW w:w="5218" w:type="dxa"/>
          </w:tcPr>
          <w:p>
            <w:pPr>
              <w:pStyle w:val="TableParagraph"/>
              <w:rPr>
                <w:sz w:val="12"/>
              </w:rPr>
            </w:pPr>
          </w:p>
        </w:tc>
        <w:tc>
          <w:tcPr>
            <w:tcW w:w="4401" w:type="dxa"/>
          </w:tcPr>
          <w:p>
            <w:pPr>
              <w:pStyle w:val="TableParagraph"/>
              <w:rPr>
                <w:sz w:val="12"/>
              </w:rPr>
            </w:pPr>
          </w:p>
        </w:tc>
      </w:tr>
      <w:tr>
        <w:trPr>
          <w:trHeight w:val="200" w:hRule="atLeast"/>
        </w:trPr>
        <w:tc>
          <w:tcPr>
            <w:tcW w:w="5218" w:type="dxa"/>
          </w:tcPr>
          <w:p>
            <w:pPr>
              <w:pStyle w:val="TableParagraph"/>
              <w:rPr>
                <w:sz w:val="14"/>
              </w:rPr>
            </w:pPr>
          </w:p>
        </w:tc>
        <w:tc>
          <w:tcPr>
            <w:tcW w:w="4401" w:type="dxa"/>
          </w:tcPr>
          <w:p>
            <w:pPr>
              <w:pStyle w:val="TableParagraph"/>
              <w:rPr>
                <w:sz w:val="14"/>
              </w:rPr>
            </w:pPr>
          </w:p>
        </w:tc>
      </w:tr>
      <w:tr>
        <w:trPr>
          <w:trHeight w:val="220" w:hRule="atLeast"/>
        </w:trPr>
        <w:tc>
          <w:tcPr>
            <w:tcW w:w="5218" w:type="dxa"/>
          </w:tcPr>
          <w:p>
            <w:pPr>
              <w:pStyle w:val="TableParagraph"/>
              <w:rPr>
                <w:sz w:val="14"/>
              </w:rPr>
            </w:pPr>
          </w:p>
        </w:tc>
        <w:tc>
          <w:tcPr>
            <w:tcW w:w="4401" w:type="dxa"/>
          </w:tcPr>
          <w:p>
            <w:pPr>
              <w:pStyle w:val="TableParagraph"/>
              <w:rPr>
                <w:sz w:val="14"/>
              </w:rPr>
            </w:pPr>
          </w:p>
        </w:tc>
      </w:tr>
    </w:tbl>
    <w:p>
      <w:pPr>
        <w:pStyle w:val="BodyText"/>
        <w:rPr>
          <w:sz w:val="18"/>
        </w:rPr>
      </w:pPr>
    </w:p>
    <w:p>
      <w:pPr>
        <w:pStyle w:val="BodyText"/>
        <w:rPr>
          <w:sz w:val="18"/>
        </w:rPr>
      </w:pPr>
    </w:p>
    <w:p>
      <w:pPr>
        <w:pStyle w:val="BodyText"/>
        <w:rPr>
          <w:sz w:val="18"/>
        </w:rPr>
      </w:pPr>
    </w:p>
    <w:p>
      <w:pPr>
        <w:pStyle w:val="BodyText"/>
        <w:spacing w:before="6"/>
        <w:rPr>
          <w:sz w:val="23"/>
        </w:rPr>
      </w:pPr>
    </w:p>
    <w:p>
      <w:pPr>
        <w:spacing w:before="0"/>
        <w:ind w:left="0" w:right="217" w:firstLine="0"/>
        <w:jc w:val="right"/>
        <w:rPr>
          <w:sz w:val="16"/>
        </w:rPr>
      </w:pPr>
      <w:r>
        <w:rPr>
          <w:sz w:val="16"/>
        </w:rPr>
        <w:t>Электротехническая библиотека Elec.ru</w:t>
      </w:r>
    </w:p>
    <w:p>
      <w:pPr>
        <w:spacing w:after="0"/>
        <w:jc w:val="right"/>
        <w:rPr>
          <w:sz w:val="16"/>
        </w:rPr>
        <w:sectPr>
          <w:pgSz w:w="11900" w:h="16850"/>
          <w:pgMar w:top="460" w:bottom="280" w:left="840" w:right="1220"/>
        </w:sectPr>
      </w:pPr>
    </w:p>
    <w:p>
      <w:pPr>
        <w:spacing w:before="68"/>
        <w:ind w:left="6188" w:right="0" w:firstLine="0"/>
        <w:jc w:val="left"/>
        <w:rPr>
          <w:sz w:val="16"/>
        </w:rPr>
      </w:pPr>
      <w:r>
        <w:rPr/>
        <w:pict>
          <v:shape style="position:absolute;margin-left:79.650002pt;margin-top:73.299927pt;width:473.3pt;height:714.35pt;mso-position-horizontal-relative:page;mso-position-vertical-relative:page;z-index:-157240" type="#_x0000_t202" filled="false" stroked="false">
            <v:textbox inset="0,0,0,0">
              <w:txbxContent>
                <w:p>
                  <w:pPr>
                    <w:pStyle w:val="BodyText"/>
                    <w:spacing w:line="212" w:lineRule="exact"/>
                    <w:ind w:left="8"/>
                  </w:pPr>
                  <w:r>
                    <w:rPr/>
                    <w:t>ГОСТ  Р 55260.2.1— 2012</w:t>
                  </w:r>
                </w:p>
                <w:p>
                  <w:pPr>
                    <w:pStyle w:val="BodyText"/>
                    <w:spacing w:before="5"/>
                    <w:rPr>
                      <w:sz w:val="26"/>
                    </w:rPr>
                  </w:pPr>
                </w:p>
                <w:p>
                  <w:pPr>
                    <w:spacing w:before="0"/>
                    <w:ind w:left="0" w:right="0" w:firstLine="0"/>
                    <w:jc w:val="left"/>
                    <w:rPr>
                      <w:i/>
                      <w:sz w:val="17"/>
                    </w:rPr>
                  </w:pPr>
                  <w:r>
                    <w:rPr>
                      <w:i/>
                      <w:sz w:val="17"/>
                    </w:rPr>
                    <w:t>Окончание таблицы </w:t>
                  </w:r>
                  <w:r>
                    <w:rPr>
                      <w:sz w:val="17"/>
                    </w:rPr>
                    <w:t>5</w:t>
                  </w:r>
                  <w:r>
                    <w:rPr>
                      <w:i/>
                      <w:sz w:val="17"/>
                    </w:rPr>
                    <w:t>.1</w:t>
                  </w:r>
                </w:p>
                <w:p>
                  <w:pPr>
                    <w:tabs>
                      <w:tab w:pos="6677" w:val="left" w:leader="none"/>
                    </w:tabs>
                    <w:spacing w:line="360" w:lineRule="atLeast" w:before="89"/>
                    <w:ind w:left="116" w:right="1238" w:firstLine="891"/>
                    <w:jc w:val="left"/>
                    <w:rPr>
                      <w:sz w:val="17"/>
                    </w:rPr>
                  </w:pPr>
                  <w:r>
                    <w:rPr>
                      <w:spacing w:val="-7"/>
                      <w:sz w:val="17"/>
                    </w:rPr>
                    <w:t>Наименование</w:t>
                  </w:r>
                  <w:r>
                    <w:rPr>
                      <w:spacing w:val="5"/>
                      <w:sz w:val="17"/>
                    </w:rPr>
                    <w:t> </w:t>
                  </w:r>
                  <w:r>
                    <w:rPr>
                      <w:spacing w:val="-6"/>
                      <w:sz w:val="17"/>
                    </w:rPr>
                    <w:t>параметра</w:t>
                  </w:r>
                  <w:r>
                    <w:rPr>
                      <w:spacing w:val="-4"/>
                      <w:sz w:val="17"/>
                    </w:rPr>
                    <w:t> </w:t>
                  </w:r>
                  <w:r>
                    <w:rPr>
                      <w:spacing w:val="-7"/>
                      <w:sz w:val="17"/>
                    </w:rPr>
                    <w:t>гидрогенератора</w:t>
                    <w:tab/>
                    <w:t>Значение</w:t>
                  </w:r>
                  <w:r>
                    <w:rPr>
                      <w:spacing w:val="10"/>
                      <w:sz w:val="17"/>
                    </w:rPr>
                    <w:t> </w:t>
                  </w:r>
                  <w:r>
                    <w:rPr>
                      <w:spacing w:val="-8"/>
                      <w:sz w:val="17"/>
                    </w:rPr>
                    <w:t>параметра</w:t>
                  </w:r>
                  <w:r>
                    <w:rPr>
                      <w:sz w:val="17"/>
                    </w:rPr>
                    <w:t> </w:t>
                  </w:r>
                  <w:r>
                    <w:rPr>
                      <w:spacing w:val="5"/>
                      <w:sz w:val="17"/>
                    </w:rPr>
                    <w:t>е)  </w:t>
                  </w:r>
                  <w:r>
                    <w:rPr>
                      <w:spacing w:val="2"/>
                      <w:sz w:val="17"/>
                    </w:rPr>
                    <w:t>способ включения генераторе  </w:t>
                  </w:r>
                  <w:r>
                    <w:rPr>
                      <w:sz w:val="17"/>
                    </w:rPr>
                    <w:t>в</w:t>
                  </w:r>
                  <w:r>
                    <w:rPr>
                      <w:spacing w:val="15"/>
                      <w:sz w:val="17"/>
                    </w:rPr>
                    <w:t> </w:t>
                  </w:r>
                  <w:r>
                    <w:rPr>
                      <w:sz w:val="17"/>
                    </w:rPr>
                    <w:t>сеты</w:t>
                  </w:r>
                </w:p>
                <w:p>
                  <w:pPr>
                    <w:tabs>
                      <w:tab w:pos="6497" w:val="left" w:leader="none"/>
                    </w:tabs>
                    <w:spacing w:line="216" w:lineRule="exact" w:before="0"/>
                    <w:ind w:left="413" w:right="0" w:firstLine="0"/>
                    <w:jc w:val="left"/>
                    <w:rPr>
                      <w:sz w:val="17"/>
                    </w:rPr>
                  </w:pPr>
                  <w:r>
                    <w:rPr>
                      <w:rFonts w:ascii="Times New Roman" w:hAnsi="Times New Roman"/>
                      <w:position w:val="2"/>
                      <w:sz w:val="18"/>
                    </w:rPr>
                    <w:t>1</w:t>
                  </w:r>
                  <w:r>
                    <w:rPr>
                      <w:position w:val="2"/>
                      <w:sz w:val="17"/>
                    </w:rPr>
                    <w:t>)   в </w:t>
                  </w:r>
                  <w:r>
                    <w:rPr>
                      <w:spacing w:val="2"/>
                      <w:position w:val="2"/>
                      <w:sz w:val="17"/>
                    </w:rPr>
                    <w:t>нормальных</w:t>
                  </w:r>
                  <w:r>
                    <w:rPr>
                      <w:spacing w:val="16"/>
                      <w:position w:val="2"/>
                      <w:sz w:val="17"/>
                    </w:rPr>
                    <w:t> </w:t>
                  </w:r>
                  <w:r>
                    <w:rPr>
                      <w:spacing w:val="2"/>
                      <w:position w:val="2"/>
                      <w:sz w:val="17"/>
                    </w:rPr>
                    <w:t>эксплуатационных</w:t>
                  </w:r>
                  <w:r>
                    <w:rPr>
                      <w:spacing w:val="16"/>
                      <w:position w:val="2"/>
                      <w:sz w:val="17"/>
                    </w:rPr>
                    <w:t> </w:t>
                  </w:r>
                  <w:r>
                    <w:rPr>
                      <w:position w:val="2"/>
                      <w:sz w:val="17"/>
                    </w:rPr>
                    <w:t>режимах:</w:t>
                    <w:tab/>
                  </w:r>
                  <w:r>
                    <w:rPr>
                      <w:spacing w:val="1"/>
                      <w:sz w:val="17"/>
                    </w:rPr>
                    <w:t>Точная</w:t>
                  </w:r>
                  <w:r>
                    <w:rPr>
                      <w:spacing w:val="28"/>
                      <w:sz w:val="17"/>
                    </w:rPr>
                    <w:t> </w:t>
                  </w:r>
                  <w:r>
                    <w:rPr>
                      <w:spacing w:val="2"/>
                      <w:sz w:val="17"/>
                    </w:rPr>
                    <w:t>синхронизация</w:t>
                  </w:r>
                </w:p>
                <w:p>
                  <w:pPr>
                    <w:tabs>
                      <w:tab w:pos="6614" w:val="left" w:leader="none"/>
                    </w:tabs>
                    <w:spacing w:before="19"/>
                    <w:ind w:left="395" w:right="0" w:firstLine="0"/>
                    <w:jc w:val="left"/>
                    <w:rPr>
                      <w:sz w:val="17"/>
                    </w:rPr>
                  </w:pPr>
                  <w:r>
                    <w:rPr>
                      <w:i/>
                      <w:spacing w:val="1"/>
                      <w:position w:val="2"/>
                      <w:sz w:val="17"/>
                    </w:rPr>
                    <w:t>2)   </w:t>
                  </w:r>
                  <w:r>
                    <w:rPr>
                      <w:i/>
                      <w:position w:val="2"/>
                      <w:sz w:val="17"/>
                    </w:rPr>
                    <w:t>в</w:t>
                  </w:r>
                  <w:r>
                    <w:rPr>
                      <w:i/>
                      <w:spacing w:val="-18"/>
                      <w:position w:val="2"/>
                      <w:sz w:val="17"/>
                    </w:rPr>
                    <w:t> </w:t>
                  </w:r>
                  <w:r>
                    <w:rPr>
                      <w:spacing w:val="3"/>
                      <w:position w:val="2"/>
                      <w:sz w:val="17"/>
                    </w:rPr>
                    <w:t>аварийных</w:t>
                  </w:r>
                  <w:r>
                    <w:rPr>
                      <w:spacing w:val="13"/>
                      <w:position w:val="2"/>
                      <w:sz w:val="17"/>
                    </w:rPr>
                    <w:t> </w:t>
                  </w:r>
                  <w:r>
                    <w:rPr>
                      <w:position w:val="2"/>
                      <w:sz w:val="17"/>
                    </w:rPr>
                    <w:t>режимах</w:t>
                    <w:tab/>
                  </w:r>
                  <w:r>
                    <w:rPr>
                      <w:spacing w:val="2"/>
                      <w:sz w:val="17"/>
                    </w:rPr>
                    <w:t>самосинхронизация</w:t>
                  </w:r>
                </w:p>
                <w:p>
                  <w:pPr>
                    <w:tabs>
                      <w:tab w:pos="5786" w:val="left" w:leader="none"/>
                    </w:tabs>
                    <w:spacing w:before="92"/>
                    <w:ind w:left="108" w:right="0" w:firstLine="0"/>
                    <w:jc w:val="both"/>
                    <w:rPr>
                      <w:sz w:val="17"/>
                    </w:rPr>
                  </w:pPr>
                  <w:r>
                    <w:rPr>
                      <w:sz w:val="17"/>
                    </w:rPr>
                    <w:t>ж )  </w:t>
                  </w:r>
                  <w:r>
                    <w:rPr>
                      <w:spacing w:val="2"/>
                      <w:sz w:val="17"/>
                    </w:rPr>
                    <w:t>способ </w:t>
                  </w:r>
                  <w:r>
                    <w:rPr>
                      <w:sz w:val="17"/>
                    </w:rPr>
                    <w:t>пуска </w:t>
                  </w:r>
                  <w:r>
                    <w:rPr>
                      <w:spacing w:val="2"/>
                      <w:sz w:val="17"/>
                    </w:rPr>
                    <w:t>генератора-двигателя </w:t>
                  </w:r>
                  <w:r>
                    <w:rPr>
                      <w:sz w:val="17"/>
                    </w:rPr>
                    <w:t>в</w:t>
                  </w:r>
                  <w:r>
                    <w:rPr>
                      <w:spacing w:val="-4"/>
                      <w:sz w:val="17"/>
                    </w:rPr>
                    <w:t> </w:t>
                  </w:r>
                  <w:r>
                    <w:rPr>
                      <w:spacing w:val="3"/>
                      <w:sz w:val="17"/>
                    </w:rPr>
                    <w:t>режиме</w:t>
                  </w:r>
                  <w:r>
                    <w:rPr>
                      <w:spacing w:val="-21"/>
                      <w:sz w:val="17"/>
                    </w:rPr>
                    <w:t> </w:t>
                  </w:r>
                  <w:r>
                    <w:rPr>
                      <w:spacing w:val="2"/>
                      <w:sz w:val="17"/>
                    </w:rPr>
                    <w:t>двигателя.</w:t>
                    <w:tab/>
                  </w:r>
                  <w:r>
                    <w:rPr>
                      <w:sz w:val="17"/>
                    </w:rPr>
                    <w:t>По  </w:t>
                  </w:r>
                  <w:r>
                    <w:rPr>
                      <w:spacing w:val="2"/>
                      <w:sz w:val="17"/>
                    </w:rPr>
                    <w:t>согласованию  </w:t>
                  </w:r>
                  <w:r>
                    <w:rPr>
                      <w:spacing w:val="1"/>
                      <w:sz w:val="17"/>
                    </w:rPr>
                    <w:t>между</w:t>
                  </w:r>
                  <w:r>
                    <w:rPr>
                      <w:spacing w:val="-8"/>
                      <w:sz w:val="17"/>
                    </w:rPr>
                    <w:t> </w:t>
                  </w:r>
                  <w:r>
                    <w:rPr>
                      <w:sz w:val="17"/>
                    </w:rPr>
                    <w:t>изготовителем</w:t>
                  </w:r>
                </w:p>
                <w:p>
                  <w:pPr>
                    <w:spacing w:line="188" w:lineRule="exact" w:before="38"/>
                    <w:ind w:left="0" w:right="982" w:firstLine="0"/>
                    <w:jc w:val="right"/>
                    <w:rPr>
                      <w:sz w:val="17"/>
                    </w:rPr>
                  </w:pPr>
                  <w:r>
                    <w:rPr>
                      <w:sz w:val="17"/>
                    </w:rPr>
                    <w:t>генератора  и заказчиком</w:t>
                  </w:r>
                </w:p>
                <w:p>
                  <w:pPr>
                    <w:tabs>
                      <w:tab w:pos="5633" w:val="left" w:leader="none"/>
                    </w:tabs>
                    <w:spacing w:line="228" w:lineRule="exact" w:before="0"/>
                    <w:ind w:left="413" w:right="0" w:firstLine="0"/>
                    <w:jc w:val="left"/>
                    <w:rPr>
                      <w:sz w:val="17"/>
                    </w:rPr>
                  </w:pPr>
                  <w:r>
                    <w:rPr>
                      <w:spacing w:val="-3"/>
                      <w:sz w:val="17"/>
                    </w:rPr>
                    <w:t>1)   </w:t>
                  </w:r>
                  <w:r>
                    <w:rPr>
                      <w:spacing w:val="2"/>
                      <w:sz w:val="17"/>
                    </w:rPr>
                    <w:t>генератора-двигателя мощностью  </w:t>
                  </w:r>
                  <w:r>
                    <w:rPr>
                      <w:sz w:val="17"/>
                    </w:rPr>
                    <w:t>более</w:t>
                  </w:r>
                  <w:r>
                    <w:rPr>
                      <w:spacing w:val="3"/>
                      <w:sz w:val="17"/>
                    </w:rPr>
                    <w:t> </w:t>
                  </w:r>
                  <w:r>
                    <w:rPr>
                      <w:sz w:val="17"/>
                    </w:rPr>
                    <w:t>100</w:t>
                  </w:r>
                  <w:r>
                    <w:rPr>
                      <w:spacing w:val="8"/>
                      <w:sz w:val="17"/>
                    </w:rPr>
                    <w:t> </w:t>
                  </w:r>
                  <w:r>
                    <w:rPr>
                      <w:sz w:val="17"/>
                    </w:rPr>
                    <w:t>МВт</w:t>
                    <w:tab/>
                  </w:r>
                  <w:r>
                    <w:rPr>
                      <w:position w:val="-3"/>
                      <w:sz w:val="17"/>
                    </w:rPr>
                    <w:t>С  </w:t>
                  </w:r>
                  <w:r>
                    <w:rPr>
                      <w:spacing w:val="3"/>
                      <w:position w:val="-3"/>
                      <w:sz w:val="17"/>
                    </w:rPr>
                    <w:t>помощью </w:t>
                  </w:r>
                  <w:r>
                    <w:rPr>
                      <w:spacing w:val="2"/>
                      <w:position w:val="-3"/>
                      <w:sz w:val="17"/>
                    </w:rPr>
                    <w:t>статического</w:t>
                  </w:r>
                  <w:r>
                    <w:rPr>
                      <w:spacing w:val="20"/>
                      <w:position w:val="-3"/>
                      <w:sz w:val="17"/>
                    </w:rPr>
                    <w:t> </w:t>
                  </w:r>
                  <w:r>
                    <w:rPr>
                      <w:spacing w:val="2"/>
                      <w:position w:val="-3"/>
                      <w:sz w:val="17"/>
                    </w:rPr>
                    <w:t>преобразователя</w:t>
                  </w:r>
                </w:p>
                <w:p>
                  <w:pPr>
                    <w:spacing w:before="16"/>
                    <w:ind w:left="0" w:right="1700" w:firstLine="0"/>
                    <w:jc w:val="right"/>
                    <w:rPr>
                      <w:sz w:val="17"/>
                    </w:rPr>
                  </w:pPr>
                  <w:r>
                    <w:rPr>
                      <w:sz w:val="17"/>
                    </w:rPr>
                    <w:t>частоты</w:t>
                  </w:r>
                </w:p>
                <w:p>
                  <w:pPr>
                    <w:tabs>
                      <w:tab w:pos="5894" w:val="left" w:leader="none"/>
                    </w:tabs>
                    <w:spacing w:before="2"/>
                    <w:ind w:left="395" w:right="0" w:firstLine="0"/>
                    <w:jc w:val="left"/>
                    <w:rPr>
                      <w:sz w:val="17"/>
                    </w:rPr>
                  </w:pPr>
                  <w:r>
                    <w:rPr>
                      <w:i/>
                      <w:spacing w:val="1"/>
                      <w:sz w:val="17"/>
                    </w:rPr>
                    <w:t>2)   </w:t>
                  </w:r>
                  <w:r>
                    <w:rPr>
                      <w:spacing w:val="2"/>
                      <w:sz w:val="17"/>
                    </w:rPr>
                    <w:t>генератора-двигателя мощностью  </w:t>
                  </w:r>
                  <w:r>
                    <w:rPr>
                      <w:spacing w:val="1"/>
                      <w:sz w:val="17"/>
                    </w:rPr>
                    <w:t>менее</w:t>
                  </w:r>
                  <w:r>
                    <w:rPr>
                      <w:spacing w:val="-7"/>
                      <w:sz w:val="17"/>
                    </w:rPr>
                    <w:t> </w:t>
                  </w:r>
                  <w:r>
                    <w:rPr>
                      <w:sz w:val="17"/>
                    </w:rPr>
                    <w:t>100</w:t>
                  </w:r>
                  <w:r>
                    <w:rPr>
                      <w:spacing w:val="8"/>
                      <w:sz w:val="17"/>
                    </w:rPr>
                    <w:t> </w:t>
                  </w:r>
                  <w:r>
                    <w:rPr>
                      <w:sz w:val="17"/>
                    </w:rPr>
                    <w:t>МВт</w:t>
                    <w:tab/>
                  </w:r>
                  <w:r>
                    <w:rPr>
                      <w:spacing w:val="2"/>
                      <w:position w:val="-3"/>
                      <w:sz w:val="17"/>
                    </w:rPr>
                    <w:t>Может рассматриваться прямой </w:t>
                  </w:r>
                  <w:r>
                    <w:rPr>
                      <w:spacing w:val="10"/>
                      <w:position w:val="-3"/>
                      <w:sz w:val="17"/>
                    </w:rPr>
                    <w:t> </w:t>
                  </w:r>
                  <w:r>
                    <w:rPr>
                      <w:position w:val="-3"/>
                      <w:sz w:val="17"/>
                    </w:rPr>
                    <w:t>пуск</w:t>
                  </w:r>
                </w:p>
                <w:p>
                  <w:pPr>
                    <w:spacing w:line="249" w:lineRule="auto" w:before="88"/>
                    <w:ind w:left="116" w:right="4312" w:firstLine="0"/>
                    <w:jc w:val="both"/>
                    <w:rPr>
                      <w:sz w:val="17"/>
                    </w:rPr>
                  </w:pPr>
                  <w:r>
                    <w:rPr>
                      <w:i/>
                      <w:sz w:val="17"/>
                    </w:rPr>
                    <w:t>27 </w:t>
                  </w:r>
                  <w:r>
                    <w:rPr>
                      <w:sz w:val="17"/>
                    </w:rPr>
                    <w:t>В аварийных режимах гидрогенератор и его технологи­ ческие системы должны допускать пуск и включение генера­ торе в сеть при отсутствии напряжения в сети собственных нужд  переменного тока</w:t>
                  </w:r>
                </w:p>
                <w:p>
                  <w:pPr>
                    <w:spacing w:line="191" w:lineRule="exact" w:before="66"/>
                    <w:ind w:left="117" w:right="0" w:firstLine="0"/>
                    <w:jc w:val="both"/>
                    <w:rPr>
                      <w:sz w:val="17"/>
                    </w:rPr>
                  </w:pPr>
                  <w:r>
                    <w:rPr>
                      <w:sz w:val="17"/>
                    </w:rPr>
                    <w:t>2d   Уровень шума (средний уровень эвука)  гидрогенератора</w:t>
                  </w:r>
                </w:p>
                <w:p>
                  <w:pPr>
                    <w:tabs>
                      <w:tab w:pos="7541" w:val="right" w:leader="none"/>
                    </w:tabs>
                    <w:spacing w:line="220" w:lineRule="exact" w:before="0"/>
                    <w:ind w:left="126" w:right="0" w:firstLine="0"/>
                    <w:jc w:val="both"/>
                    <w:rPr>
                      <w:sz w:val="17"/>
                    </w:rPr>
                  </w:pPr>
                  <w:r>
                    <w:rPr>
                      <w:position w:val="2"/>
                      <w:sz w:val="17"/>
                    </w:rPr>
                    <w:t>на </w:t>
                  </w:r>
                  <w:r>
                    <w:rPr>
                      <w:spacing w:val="2"/>
                      <w:position w:val="2"/>
                      <w:sz w:val="17"/>
                    </w:rPr>
                    <w:t>расстоянии  </w:t>
                  </w:r>
                  <w:r>
                    <w:rPr>
                      <w:rFonts w:ascii="Times New Roman" w:hAnsi="Times New Roman"/>
                      <w:position w:val="2"/>
                      <w:sz w:val="18"/>
                    </w:rPr>
                    <w:t>1 </w:t>
                  </w:r>
                  <w:r>
                    <w:rPr>
                      <w:position w:val="2"/>
                      <w:sz w:val="17"/>
                    </w:rPr>
                    <w:t>м </w:t>
                  </w:r>
                  <w:r>
                    <w:rPr>
                      <w:spacing w:val="3"/>
                      <w:position w:val="2"/>
                      <w:sz w:val="17"/>
                    </w:rPr>
                    <w:t>от </w:t>
                  </w:r>
                  <w:r>
                    <w:rPr>
                      <w:spacing w:val="2"/>
                      <w:position w:val="2"/>
                      <w:sz w:val="17"/>
                    </w:rPr>
                    <w:t>верхней крестовины </w:t>
                  </w:r>
                  <w:r>
                    <w:rPr>
                      <w:position w:val="2"/>
                      <w:sz w:val="17"/>
                    </w:rPr>
                    <w:t>не</w:t>
                  </w:r>
                  <w:r>
                    <w:rPr>
                      <w:spacing w:val="-34"/>
                      <w:position w:val="2"/>
                      <w:sz w:val="17"/>
                    </w:rPr>
                    <w:t> </w:t>
                  </w:r>
                  <w:r>
                    <w:rPr>
                      <w:spacing w:val="3"/>
                      <w:position w:val="2"/>
                      <w:sz w:val="17"/>
                    </w:rPr>
                    <w:t>должен</w:t>
                  </w:r>
                  <w:r>
                    <w:rPr>
                      <w:spacing w:val="11"/>
                      <w:position w:val="2"/>
                      <w:sz w:val="17"/>
                    </w:rPr>
                    <w:t> </w:t>
                  </w:r>
                  <w:r>
                    <w:rPr>
                      <w:spacing w:val="2"/>
                      <w:position w:val="2"/>
                      <w:sz w:val="17"/>
                    </w:rPr>
                    <w:t>превы­</w:t>
                  </w:r>
                  <w:r>
                    <w:rPr>
                      <w:spacing w:val="2"/>
                      <w:sz w:val="17"/>
                    </w:rPr>
                    <w:tab/>
                  </w:r>
                  <w:r>
                    <w:rPr>
                      <w:sz w:val="17"/>
                    </w:rPr>
                    <w:t>65</w:t>
                  </w:r>
                </w:p>
                <w:p>
                  <w:pPr>
                    <w:spacing w:before="3"/>
                    <w:ind w:left="125" w:right="0" w:firstLine="0"/>
                    <w:jc w:val="both"/>
                    <w:rPr>
                      <w:sz w:val="17"/>
                    </w:rPr>
                  </w:pPr>
                  <w:r>
                    <w:rPr>
                      <w:sz w:val="17"/>
                    </w:rPr>
                    <w:t>шать. дБА</w:t>
                  </w:r>
                </w:p>
                <w:p>
                  <w:pPr>
                    <w:spacing w:before="92"/>
                    <w:ind w:left="117" w:right="0" w:firstLine="0"/>
                    <w:jc w:val="both"/>
                    <w:rPr>
                      <w:sz w:val="17"/>
                    </w:rPr>
                  </w:pPr>
                  <w:r>
                    <w:rPr>
                      <w:sz w:val="17"/>
                    </w:rPr>
                    <w:t>29   Масса и габариты:</w:t>
                  </w:r>
                </w:p>
                <w:p>
                  <w:pPr>
                    <w:spacing w:before="2"/>
                    <w:ind w:left="405" w:right="0" w:firstLine="0"/>
                    <w:jc w:val="left"/>
                    <w:rPr>
                      <w:sz w:val="17"/>
                    </w:rPr>
                  </w:pPr>
                  <w:r>
                    <w:rPr>
                      <w:sz w:val="17"/>
                    </w:rPr>
                    <w:t>• общая масса  гидрогенератора, т:</w:t>
                  </w:r>
                </w:p>
                <w:p>
                  <w:pPr>
                    <w:spacing w:before="20"/>
                    <w:ind w:left="405" w:right="0" w:firstLine="0"/>
                    <w:jc w:val="left"/>
                    <w:rPr>
                      <w:sz w:val="17"/>
                    </w:rPr>
                  </w:pPr>
                  <w:r>
                    <w:rPr>
                      <w:sz w:val="17"/>
                    </w:rPr>
                    <w:t>• наибольшая  монтажная  масса и ее габариты:</w:t>
                  </w:r>
                </w:p>
                <w:p>
                  <w:pPr>
                    <w:tabs>
                      <w:tab w:pos="5417" w:val="left" w:leader="none"/>
                    </w:tabs>
                    <w:spacing w:before="18"/>
                    <w:ind w:left="405" w:right="0" w:firstLine="0"/>
                    <w:jc w:val="left"/>
                    <w:rPr>
                      <w:sz w:val="17"/>
                    </w:rPr>
                  </w:pPr>
                  <w:r>
                    <w:rPr>
                      <w:position w:val="2"/>
                      <w:sz w:val="17"/>
                    </w:rPr>
                    <w:t>•  месса</w:t>
                  </w:r>
                  <w:r>
                    <w:rPr>
                      <w:spacing w:val="-7"/>
                      <w:position w:val="2"/>
                      <w:sz w:val="17"/>
                    </w:rPr>
                    <w:t> </w:t>
                  </w:r>
                  <w:r>
                    <w:rPr>
                      <w:position w:val="2"/>
                      <w:sz w:val="17"/>
                    </w:rPr>
                    <w:t>ротора,</w:t>
                  </w:r>
                  <w:r>
                    <w:rPr>
                      <w:spacing w:val="11"/>
                      <w:position w:val="2"/>
                      <w:sz w:val="17"/>
                    </w:rPr>
                    <w:t> </w:t>
                  </w:r>
                  <w:r>
                    <w:rPr>
                      <w:spacing w:val="-3"/>
                      <w:position w:val="2"/>
                      <w:sz w:val="17"/>
                    </w:rPr>
                    <w:t>т:</w:t>
                    <w:tab/>
                  </w:r>
                  <w:r>
                    <w:rPr>
                      <w:spacing w:val="3"/>
                      <w:sz w:val="17"/>
                    </w:rPr>
                    <w:t>Определяются  </w:t>
                  </w:r>
                  <w:r>
                    <w:rPr>
                      <w:spacing w:val="1"/>
                      <w:sz w:val="17"/>
                    </w:rPr>
                    <w:t>изготовителем</w:t>
                  </w:r>
                  <w:r>
                    <w:rPr>
                      <w:spacing w:val="16"/>
                      <w:sz w:val="17"/>
                    </w:rPr>
                    <w:t> </w:t>
                  </w:r>
                  <w:r>
                    <w:rPr>
                      <w:spacing w:val="2"/>
                      <w:sz w:val="17"/>
                    </w:rPr>
                    <w:t>гидрогенератора,</w:t>
                  </w:r>
                </w:p>
                <w:p>
                  <w:pPr>
                    <w:tabs>
                      <w:tab w:pos="5534" w:val="left" w:leader="none"/>
                    </w:tabs>
                    <w:spacing w:before="0"/>
                    <w:ind w:left="405" w:right="0" w:firstLine="0"/>
                    <w:jc w:val="left"/>
                    <w:rPr>
                      <w:sz w:val="17"/>
                    </w:rPr>
                  </w:pPr>
                  <w:r>
                    <w:rPr>
                      <w:position w:val="2"/>
                      <w:sz w:val="17"/>
                    </w:rPr>
                    <w:t>•  габаритные  размеры</w:t>
                  </w:r>
                  <w:r>
                    <w:rPr>
                      <w:spacing w:val="-9"/>
                      <w:position w:val="2"/>
                      <w:sz w:val="17"/>
                    </w:rPr>
                    <w:t> </w:t>
                  </w:r>
                  <w:r>
                    <w:rPr>
                      <w:position w:val="2"/>
                      <w:sz w:val="17"/>
                    </w:rPr>
                    <w:t>ротора,</w:t>
                  </w:r>
                  <w:r>
                    <w:rPr>
                      <w:spacing w:val="17"/>
                      <w:position w:val="2"/>
                      <w:sz w:val="17"/>
                    </w:rPr>
                    <w:t> </w:t>
                  </w:r>
                  <w:r>
                    <w:rPr>
                      <w:spacing w:val="1"/>
                      <w:position w:val="2"/>
                      <w:sz w:val="17"/>
                    </w:rPr>
                    <w:t>см:</w:t>
                    <w:tab/>
                  </w:r>
                  <w:r>
                    <w:rPr>
                      <w:spacing w:val="2"/>
                      <w:sz w:val="17"/>
                    </w:rPr>
                    <w:t>согласовываются </w:t>
                  </w:r>
                  <w:r>
                    <w:rPr>
                      <w:sz w:val="17"/>
                    </w:rPr>
                    <w:t>с  </w:t>
                  </w:r>
                  <w:r>
                    <w:rPr>
                      <w:spacing w:val="2"/>
                      <w:sz w:val="17"/>
                    </w:rPr>
                    <w:t>заказчиком</w:t>
                  </w:r>
                  <w:r>
                    <w:rPr>
                      <w:spacing w:val="20"/>
                      <w:sz w:val="17"/>
                    </w:rPr>
                    <w:t> </w:t>
                  </w:r>
                  <w:r>
                    <w:rPr>
                      <w:spacing w:val="1"/>
                      <w:sz w:val="17"/>
                    </w:rPr>
                    <w:t>(генеральным</w:t>
                  </w:r>
                </w:p>
                <w:p>
                  <w:pPr>
                    <w:tabs>
                      <w:tab w:pos="6677" w:val="left" w:leader="none"/>
                    </w:tabs>
                    <w:spacing w:line="242" w:lineRule="auto" w:before="18"/>
                    <w:ind w:left="126" w:right="1232" w:firstLine="278"/>
                    <w:jc w:val="left"/>
                    <w:rPr>
                      <w:sz w:val="17"/>
                    </w:rPr>
                  </w:pPr>
                  <w:r>
                    <w:rPr>
                      <w:position w:val="2"/>
                      <w:sz w:val="17"/>
                    </w:rPr>
                    <w:t>•  масса  разъемной  части  </w:t>
                  </w:r>
                  <w:r>
                    <w:rPr>
                      <w:spacing w:val="1"/>
                      <w:position w:val="2"/>
                      <w:sz w:val="17"/>
                    </w:rPr>
                    <w:t>ротора  </w:t>
                  </w:r>
                  <w:r>
                    <w:rPr>
                      <w:position w:val="2"/>
                      <w:sz w:val="17"/>
                    </w:rPr>
                    <w:t>(при</w:t>
                  </w:r>
                  <w:r>
                    <w:rPr>
                      <w:spacing w:val="15"/>
                      <w:position w:val="2"/>
                      <w:sz w:val="17"/>
                    </w:rPr>
                    <w:t> </w:t>
                  </w:r>
                  <w:r>
                    <w:rPr>
                      <w:spacing w:val="1"/>
                      <w:position w:val="2"/>
                      <w:sz w:val="17"/>
                    </w:rPr>
                    <w:t>разъемном</w:t>
                  </w:r>
                  <w:r>
                    <w:rPr>
                      <w:spacing w:val="45"/>
                      <w:position w:val="2"/>
                      <w:sz w:val="17"/>
                    </w:rPr>
                    <w:t> </w:t>
                  </w:r>
                  <w:r>
                    <w:rPr>
                      <w:spacing w:val="1"/>
                      <w:position w:val="2"/>
                      <w:sz w:val="17"/>
                    </w:rPr>
                    <w:t>рото­</w:t>
                    <w:tab/>
                  </w:r>
                  <w:r>
                    <w:rPr>
                      <w:spacing w:val="2"/>
                      <w:sz w:val="17"/>
                    </w:rPr>
                    <w:t>проектировщиком) </w:t>
                  </w:r>
                  <w:r>
                    <w:rPr>
                      <w:sz w:val="17"/>
                    </w:rPr>
                    <w:t>ре),</w:t>
                  </w:r>
                  <w:r>
                    <w:rPr>
                      <w:spacing w:val="10"/>
                      <w:sz w:val="17"/>
                    </w:rPr>
                    <w:t> </w:t>
                  </w:r>
                  <w:r>
                    <w:rPr>
                      <w:sz w:val="17"/>
                    </w:rPr>
                    <w:t>т;</w:t>
                  </w:r>
                </w:p>
                <w:p>
                  <w:pPr>
                    <w:spacing w:before="18"/>
                    <w:ind w:left="405" w:right="0" w:firstLine="0"/>
                    <w:jc w:val="left"/>
                    <w:rPr>
                      <w:sz w:val="17"/>
                    </w:rPr>
                  </w:pPr>
                  <w:r>
                    <w:rPr>
                      <w:sz w:val="17"/>
                    </w:rPr>
                    <w:t>• габаритные  размеры  разъемной части ротора, см;</w:t>
                  </w:r>
                </w:p>
                <w:p>
                  <w:pPr>
                    <w:spacing w:before="37"/>
                    <w:ind w:left="405" w:right="0" w:firstLine="0"/>
                    <w:jc w:val="left"/>
                    <w:rPr>
                      <w:sz w:val="17"/>
                    </w:rPr>
                  </w:pPr>
                  <w:r>
                    <w:rPr>
                      <w:sz w:val="17"/>
                    </w:rPr>
                    <w:t>• наибольшая  транспортная масса  и ее габариты</w:t>
                  </w:r>
                </w:p>
                <w:p>
                  <w:pPr>
                    <w:spacing w:line="254" w:lineRule="auto" w:before="73"/>
                    <w:ind w:left="108" w:right="4313" w:firstLine="9"/>
                    <w:jc w:val="both"/>
                    <w:rPr>
                      <w:sz w:val="17"/>
                    </w:rPr>
                  </w:pPr>
                  <w:r>
                    <w:rPr>
                      <w:sz w:val="17"/>
                    </w:rPr>
                    <w:t>30 Гидрогенераторы должны сохранять номинальную мощ­ ность при номинальном коэффициенте мощности и пре­ дельном отклонении напряжения на выводах  на хб  %. а час­</w:t>
                  </w:r>
                </w:p>
                <w:p>
                  <w:pPr>
                    <w:tabs>
                      <w:tab w:pos="6857" w:val="left" w:leader="none"/>
                    </w:tabs>
                    <w:spacing w:line="220" w:lineRule="auto" w:before="4"/>
                    <w:ind w:left="126" w:right="1419" w:hanging="9"/>
                    <w:jc w:val="left"/>
                    <w:rPr>
                      <w:sz w:val="17"/>
                    </w:rPr>
                  </w:pPr>
                  <w:r>
                    <w:rPr>
                      <w:position w:val="2"/>
                      <w:sz w:val="17"/>
                    </w:rPr>
                    <w:t>тоты  на х2  % </w:t>
                  </w:r>
                  <w:r>
                    <w:rPr>
                      <w:spacing w:val="3"/>
                      <w:position w:val="2"/>
                      <w:sz w:val="17"/>
                    </w:rPr>
                    <w:t>номинальных </w:t>
                  </w:r>
                  <w:r>
                    <w:rPr>
                      <w:position w:val="2"/>
                      <w:sz w:val="17"/>
                    </w:rPr>
                    <w:t>значений. При </w:t>
                  </w:r>
                  <w:r>
                    <w:rPr>
                      <w:spacing w:val="1"/>
                      <w:position w:val="2"/>
                      <w:sz w:val="17"/>
                    </w:rPr>
                    <w:t>этом </w:t>
                  </w:r>
                  <w:r>
                    <w:rPr>
                      <w:position w:val="2"/>
                      <w:sz w:val="17"/>
                    </w:rPr>
                    <w:t>при</w:t>
                  </w:r>
                  <w:r>
                    <w:rPr>
                      <w:spacing w:val="15"/>
                      <w:position w:val="2"/>
                      <w:sz w:val="17"/>
                    </w:rPr>
                    <w:t> </w:t>
                  </w:r>
                  <w:r>
                    <w:rPr>
                      <w:position w:val="2"/>
                      <w:sz w:val="17"/>
                    </w:rPr>
                    <w:t>работе</w:t>
                  </w:r>
                  <w:r>
                    <w:rPr>
                      <w:spacing w:val="-3"/>
                      <w:position w:val="2"/>
                      <w:sz w:val="17"/>
                    </w:rPr>
                    <w:t> </w:t>
                  </w:r>
                  <w:r>
                    <w:rPr>
                      <w:position w:val="2"/>
                      <w:sz w:val="17"/>
                    </w:rPr>
                    <w:t>с</w:t>
                    <w:tab/>
                  </w:r>
                  <w:r>
                    <w:rPr>
                      <w:spacing w:val="7"/>
                      <w:sz w:val="17"/>
                    </w:rPr>
                    <w:t>ПоГОСТ</w:t>
                  </w:r>
                  <w:r>
                    <w:rPr>
                      <w:spacing w:val="38"/>
                      <w:sz w:val="17"/>
                    </w:rPr>
                    <w:t> </w:t>
                  </w:r>
                  <w:r>
                    <w:rPr>
                      <w:sz w:val="17"/>
                    </w:rPr>
                    <w:t>5616</w:t>
                  </w:r>
                  <w:r>
                    <w:rPr>
                      <w:w w:val="99"/>
                      <w:sz w:val="17"/>
                    </w:rPr>
                    <w:t> </w:t>
                  </w:r>
                  <w:r>
                    <w:rPr>
                      <w:spacing w:val="1"/>
                      <w:sz w:val="17"/>
                    </w:rPr>
                    <w:t>повышенным  </w:t>
                  </w:r>
                  <w:r>
                    <w:rPr>
                      <w:spacing w:val="3"/>
                      <w:sz w:val="17"/>
                    </w:rPr>
                    <w:t>напряжением  </w:t>
                  </w:r>
                  <w:r>
                    <w:rPr>
                      <w:sz w:val="17"/>
                    </w:rPr>
                    <w:t>и  </w:t>
                  </w:r>
                  <w:r>
                    <w:rPr>
                      <w:spacing w:val="2"/>
                      <w:sz w:val="17"/>
                    </w:rPr>
                    <w:t>пониженной  частотой</w:t>
                  </w:r>
                  <w:r>
                    <w:rPr>
                      <w:spacing w:val="35"/>
                      <w:sz w:val="17"/>
                    </w:rPr>
                    <w:t> </w:t>
                  </w:r>
                  <w:r>
                    <w:rPr>
                      <w:sz w:val="17"/>
                    </w:rPr>
                    <w:t>сумма</w:t>
                  </w:r>
                </w:p>
                <w:p>
                  <w:pPr>
                    <w:spacing w:line="264" w:lineRule="auto" w:before="2"/>
                    <w:ind w:left="108" w:right="4327" w:firstLine="9"/>
                    <w:jc w:val="left"/>
                    <w:rPr>
                      <w:sz w:val="17"/>
                    </w:rPr>
                  </w:pPr>
                  <w:r>
                    <w:rPr>
                      <w:sz w:val="17"/>
                    </w:rPr>
                    <w:t>абсолютных значений отклонений напряжения и частоты не должна быть выше S %</w:t>
                  </w:r>
                </w:p>
                <w:p>
                  <w:pPr>
                    <w:spacing w:line="242" w:lineRule="auto" w:before="55"/>
                    <w:ind w:left="126" w:right="4327" w:firstLine="0"/>
                    <w:jc w:val="left"/>
                    <w:rPr>
                      <w:sz w:val="17"/>
                    </w:rPr>
                  </w:pPr>
                  <w:r>
                    <w:rPr>
                      <w:sz w:val="17"/>
                    </w:rPr>
                    <w:t>31 Гидрогенераторы должны допускать длительную работу при  предельном  отклонении  напряжения  от номинального</w:t>
                  </w:r>
                </w:p>
                <w:p>
                  <w:pPr>
                    <w:tabs>
                      <w:tab w:pos="6857" w:val="left" w:leader="none"/>
                    </w:tabs>
                    <w:spacing w:line="211" w:lineRule="auto" w:before="40"/>
                    <w:ind w:left="117" w:right="1419" w:firstLine="0"/>
                    <w:jc w:val="left"/>
                    <w:rPr>
                      <w:sz w:val="17"/>
                    </w:rPr>
                  </w:pPr>
                  <w:r>
                    <w:rPr>
                      <w:spacing w:val="2"/>
                      <w:position w:val="2"/>
                      <w:sz w:val="17"/>
                    </w:rPr>
                    <w:t>значения, </w:t>
                  </w:r>
                  <w:r>
                    <w:rPr>
                      <w:position w:val="2"/>
                      <w:sz w:val="17"/>
                    </w:rPr>
                    <w:t>не </w:t>
                  </w:r>
                  <w:r>
                    <w:rPr>
                      <w:spacing w:val="3"/>
                      <w:position w:val="2"/>
                      <w:sz w:val="17"/>
                    </w:rPr>
                    <w:t>превышающем х10 </w:t>
                  </w:r>
                  <w:r>
                    <w:rPr>
                      <w:position w:val="2"/>
                      <w:sz w:val="17"/>
                    </w:rPr>
                    <w:t>V    При</w:t>
                  </w:r>
                  <w:r>
                    <w:rPr>
                      <w:spacing w:val="-2"/>
                      <w:position w:val="2"/>
                      <w:sz w:val="17"/>
                    </w:rPr>
                    <w:t> </w:t>
                  </w:r>
                  <w:r>
                    <w:rPr>
                      <w:spacing w:val="2"/>
                      <w:position w:val="2"/>
                      <w:sz w:val="17"/>
                    </w:rPr>
                    <w:t>отклонениях</w:t>
                  </w:r>
                  <w:r>
                    <w:rPr>
                      <w:spacing w:val="12"/>
                      <w:position w:val="2"/>
                      <w:sz w:val="17"/>
                    </w:rPr>
                    <w:t> </w:t>
                  </w:r>
                  <w:r>
                    <w:rPr>
                      <w:spacing w:val="2"/>
                      <w:position w:val="2"/>
                      <w:sz w:val="17"/>
                    </w:rPr>
                    <w:t>напря­</w:t>
                    <w:tab/>
                  </w:r>
                  <w:r>
                    <w:rPr>
                      <w:spacing w:val="7"/>
                      <w:sz w:val="17"/>
                    </w:rPr>
                    <w:t>ПоГОСТ</w:t>
                  </w:r>
                  <w:r>
                    <w:rPr>
                      <w:spacing w:val="38"/>
                      <w:sz w:val="17"/>
                    </w:rPr>
                    <w:t> </w:t>
                  </w:r>
                  <w:r>
                    <w:rPr>
                      <w:sz w:val="17"/>
                    </w:rPr>
                    <w:t>5616</w:t>
                  </w:r>
                  <w:r>
                    <w:rPr>
                      <w:w w:val="99"/>
                      <w:sz w:val="17"/>
                    </w:rPr>
                    <w:t> </w:t>
                  </w:r>
                  <w:r>
                    <w:rPr>
                      <w:spacing w:val="2"/>
                      <w:sz w:val="17"/>
                    </w:rPr>
                    <w:t>жения </w:t>
                  </w:r>
                  <w:r>
                    <w:rPr>
                      <w:sz w:val="17"/>
                    </w:rPr>
                    <w:t>от  * 5  % </w:t>
                  </w:r>
                  <w:r>
                    <w:rPr>
                      <w:spacing w:val="5"/>
                      <w:sz w:val="17"/>
                    </w:rPr>
                    <w:t>до  </w:t>
                  </w:r>
                  <w:r>
                    <w:rPr>
                      <w:rFonts w:ascii="Times New Roman" w:hAnsi="Times New Roman"/>
                      <w:spacing w:val="5"/>
                      <w:sz w:val="18"/>
                    </w:rPr>
                    <w:t>±10 </w:t>
                  </w:r>
                  <w:r>
                    <w:rPr>
                      <w:i/>
                      <w:sz w:val="17"/>
                    </w:rPr>
                    <w:t>% </w:t>
                  </w:r>
                  <w:r>
                    <w:rPr>
                      <w:spacing w:val="3"/>
                      <w:sz w:val="17"/>
                    </w:rPr>
                    <w:t>допустимые </w:t>
                  </w:r>
                  <w:r>
                    <w:rPr>
                      <w:sz w:val="17"/>
                    </w:rPr>
                    <w:t>нагрузки</w:t>
                  </w:r>
                  <w:r>
                    <w:rPr>
                      <w:spacing w:val="0"/>
                      <w:sz w:val="17"/>
                    </w:rPr>
                    <w:t> </w:t>
                  </w:r>
                  <w:r>
                    <w:rPr>
                      <w:spacing w:val="1"/>
                      <w:sz w:val="17"/>
                    </w:rPr>
                    <w:t>гидрогенера­</w:t>
                  </w:r>
                </w:p>
                <w:p>
                  <w:pPr>
                    <w:spacing w:before="17"/>
                    <w:ind w:left="116" w:right="0" w:firstLine="0"/>
                    <w:jc w:val="both"/>
                    <w:rPr>
                      <w:sz w:val="17"/>
                    </w:rPr>
                  </w:pPr>
                  <w:r>
                    <w:rPr>
                      <w:sz w:val="17"/>
                    </w:rPr>
                    <w:t>торов должны  быть снижены.</w:t>
                  </w:r>
                </w:p>
                <w:p>
                  <w:pPr>
                    <w:spacing w:line="242" w:lineRule="auto" w:before="74"/>
                    <w:ind w:left="126" w:right="4327" w:hanging="9"/>
                    <w:jc w:val="left"/>
                    <w:rPr>
                      <w:sz w:val="17"/>
                    </w:rPr>
                  </w:pPr>
                  <w:r>
                    <w:rPr>
                      <w:sz w:val="17"/>
                    </w:rPr>
                    <w:t>32 Гидрогенераторы должны допускать кратковременные перегрузки в  аварийных условиях по току статора  при  крат­</w:t>
                  </w:r>
                </w:p>
                <w:p>
                  <w:pPr>
                    <w:tabs>
                      <w:tab w:pos="1070" w:val="left" w:leader="none"/>
                      <w:tab w:pos="1367" w:val="left" w:leader="none"/>
                      <w:tab w:pos="2726" w:val="left" w:leader="none"/>
                      <w:tab w:pos="3041" w:val="left" w:leader="none"/>
                      <w:tab w:pos="3545" w:val="left" w:leader="none"/>
                      <w:tab w:pos="4247" w:val="left" w:leader="none"/>
                      <w:tab w:pos="6857" w:val="left" w:leader="none"/>
                    </w:tabs>
                    <w:spacing w:line="220" w:lineRule="auto" w:before="14"/>
                    <w:ind w:left="126" w:right="1419" w:firstLine="0"/>
                    <w:jc w:val="left"/>
                    <w:rPr>
                      <w:sz w:val="17"/>
                    </w:rPr>
                  </w:pPr>
                  <w:r>
                    <w:rPr>
                      <w:position w:val="2"/>
                      <w:sz w:val="17"/>
                    </w:rPr>
                    <w:t>ности  тока </w:t>
                  </w:r>
                  <w:r>
                    <w:rPr>
                      <w:spacing w:val="2"/>
                      <w:position w:val="2"/>
                      <w:sz w:val="17"/>
                    </w:rPr>
                    <w:t>относительно </w:t>
                  </w:r>
                  <w:r>
                    <w:rPr>
                      <w:spacing w:val="1"/>
                      <w:position w:val="2"/>
                      <w:sz w:val="17"/>
                    </w:rPr>
                    <w:t>его </w:t>
                  </w:r>
                  <w:r>
                    <w:rPr>
                      <w:spacing w:val="3"/>
                      <w:position w:val="2"/>
                      <w:sz w:val="17"/>
                    </w:rPr>
                    <w:t>номинального значения</w:t>
                  </w:r>
                  <w:r>
                    <w:rPr>
                      <w:spacing w:val="-2"/>
                      <w:position w:val="2"/>
                      <w:sz w:val="17"/>
                    </w:rPr>
                    <w:t> </w:t>
                  </w:r>
                  <w:r>
                    <w:rPr>
                      <w:position w:val="2"/>
                      <w:sz w:val="17"/>
                    </w:rPr>
                    <w:t>в</w:t>
                  </w:r>
                  <w:r>
                    <w:rPr>
                      <w:spacing w:val="-8"/>
                      <w:position w:val="2"/>
                      <w:sz w:val="17"/>
                    </w:rPr>
                    <w:t> </w:t>
                  </w:r>
                  <w:r>
                    <w:rPr>
                      <w:spacing w:val="3"/>
                      <w:position w:val="2"/>
                      <w:sz w:val="17"/>
                    </w:rPr>
                    <w:t>соот­</w:t>
                    <w:tab/>
                  </w:r>
                  <w:r>
                    <w:rPr>
                      <w:spacing w:val="7"/>
                      <w:sz w:val="17"/>
                    </w:rPr>
                    <w:t>ПоГОСТ</w:t>
                  </w:r>
                  <w:r>
                    <w:rPr>
                      <w:spacing w:val="38"/>
                      <w:sz w:val="17"/>
                    </w:rPr>
                    <w:t> </w:t>
                  </w:r>
                  <w:r>
                    <w:rPr>
                      <w:sz w:val="17"/>
                    </w:rPr>
                    <w:t>5616</w:t>
                  </w:r>
                  <w:r>
                    <w:rPr>
                      <w:w w:val="99"/>
                      <w:sz w:val="17"/>
                    </w:rPr>
                    <w:t> </w:t>
                  </w:r>
                  <w:r>
                    <w:rPr>
                      <w:spacing w:val="1"/>
                      <w:sz w:val="17"/>
                    </w:rPr>
                    <w:t>ветствии</w:t>
                    <w:tab/>
                  </w:r>
                  <w:r>
                    <w:rPr>
                      <w:sz w:val="17"/>
                    </w:rPr>
                    <w:t>с</w:t>
                    <w:tab/>
                  </w:r>
                  <w:r>
                    <w:rPr>
                      <w:spacing w:val="3"/>
                      <w:sz w:val="17"/>
                    </w:rPr>
                    <w:t>приложением</w:t>
                    <w:tab/>
                  </w:r>
                  <w:r>
                    <w:rPr>
                      <w:sz w:val="17"/>
                    </w:rPr>
                    <w:t>Б</w:t>
                    <w:tab/>
                    <w:t>при</w:t>
                    <w:tab/>
                  </w:r>
                  <w:r>
                    <w:rPr>
                      <w:spacing w:val="1"/>
                      <w:sz w:val="17"/>
                    </w:rPr>
                    <w:t>числе</w:t>
                    <w:tab/>
                  </w:r>
                  <w:r>
                    <w:rPr>
                      <w:spacing w:val="2"/>
                      <w:sz w:val="17"/>
                    </w:rPr>
                    <w:t>перегрузок</w:t>
                  </w:r>
                </w:p>
                <w:p>
                  <w:pPr>
                    <w:spacing w:before="2"/>
                    <w:ind w:left="126" w:right="0" w:firstLine="0"/>
                    <w:jc w:val="both"/>
                    <w:rPr>
                      <w:sz w:val="17"/>
                    </w:rPr>
                  </w:pPr>
                  <w:r>
                    <w:rPr>
                      <w:sz w:val="17"/>
                    </w:rPr>
                    <w:t>предельной длительности  не более двух  в год</w:t>
                  </w:r>
                </w:p>
                <w:p>
                  <w:pPr>
                    <w:spacing w:line="242" w:lineRule="auto" w:before="92"/>
                    <w:ind w:left="108" w:right="4304" w:firstLine="18"/>
                    <w:jc w:val="both"/>
                    <w:rPr>
                      <w:sz w:val="17"/>
                    </w:rPr>
                  </w:pPr>
                  <w:r>
                    <w:rPr>
                      <w:sz w:val="17"/>
                    </w:rPr>
                    <w:t>33 Ротор </w:t>
                  </w:r>
                  <w:r>
                    <w:rPr>
                      <w:spacing w:val="2"/>
                      <w:sz w:val="17"/>
                    </w:rPr>
                    <w:t>гидрогенератора </w:t>
                  </w:r>
                  <w:r>
                    <w:rPr>
                      <w:spacing w:val="3"/>
                      <w:sz w:val="17"/>
                    </w:rPr>
                    <w:t>должен допускать </w:t>
                  </w:r>
                  <w:r>
                    <w:rPr>
                      <w:sz w:val="17"/>
                    </w:rPr>
                    <w:t>двукратный </w:t>
                  </w:r>
                  <w:r>
                    <w:rPr>
                      <w:spacing w:val="1"/>
                      <w:sz w:val="17"/>
                    </w:rPr>
                    <w:t>номинальный  ток  возбуждения  </w:t>
                  </w:r>
                  <w:r>
                    <w:rPr>
                      <w:spacing w:val="2"/>
                      <w:sz w:val="17"/>
                    </w:rPr>
                    <w:t>длительностью</w:t>
                  </w:r>
                  <w:r>
                    <w:rPr>
                      <w:spacing w:val="52"/>
                      <w:sz w:val="17"/>
                    </w:rPr>
                    <w:t> </w:t>
                  </w:r>
                  <w:r>
                    <w:rPr>
                      <w:sz w:val="17"/>
                    </w:rPr>
                    <w:t>не  менее </w:t>
                  </w:r>
                  <w:r>
                    <w:rPr>
                      <w:spacing w:val="-6"/>
                      <w:sz w:val="17"/>
                    </w:rPr>
                    <w:t>S0 </w:t>
                  </w:r>
                  <w:r>
                    <w:rPr>
                      <w:sz w:val="17"/>
                    </w:rPr>
                    <w:t>с </w:t>
                  </w:r>
                  <w:r>
                    <w:rPr>
                      <w:spacing w:val="1"/>
                      <w:sz w:val="17"/>
                    </w:rPr>
                    <w:t>для </w:t>
                  </w:r>
                  <w:r>
                    <w:rPr>
                      <w:spacing w:val="2"/>
                      <w:sz w:val="17"/>
                    </w:rPr>
                    <w:t>гидрогенераторов </w:t>
                  </w:r>
                  <w:r>
                    <w:rPr>
                      <w:sz w:val="17"/>
                    </w:rPr>
                    <w:t>с </w:t>
                  </w:r>
                  <w:r>
                    <w:rPr>
                      <w:spacing w:val="1"/>
                      <w:sz w:val="17"/>
                    </w:rPr>
                    <w:t>косвенным воздушным </w:t>
                  </w:r>
                  <w:r>
                    <w:rPr>
                      <w:spacing w:val="2"/>
                      <w:sz w:val="17"/>
                    </w:rPr>
                    <w:t>охлаж­ дением </w:t>
                  </w:r>
                  <w:r>
                    <w:rPr>
                      <w:sz w:val="17"/>
                    </w:rPr>
                    <w:t>и не </w:t>
                  </w:r>
                  <w:r>
                    <w:rPr>
                      <w:spacing w:val="2"/>
                      <w:sz w:val="17"/>
                    </w:rPr>
                    <w:t>менее </w:t>
                  </w:r>
                  <w:r>
                    <w:rPr>
                      <w:sz w:val="17"/>
                    </w:rPr>
                    <w:t>20 с </w:t>
                  </w:r>
                  <w:r>
                    <w:rPr>
                      <w:spacing w:val="1"/>
                      <w:sz w:val="17"/>
                    </w:rPr>
                    <w:t>для </w:t>
                  </w:r>
                  <w:r>
                    <w:rPr>
                      <w:spacing w:val="2"/>
                      <w:sz w:val="17"/>
                    </w:rPr>
                    <w:t>гидрогенераторов </w:t>
                  </w:r>
                  <w:r>
                    <w:rPr>
                      <w:sz w:val="17"/>
                    </w:rPr>
                    <w:t>с </w:t>
                  </w:r>
                  <w:r>
                    <w:rPr>
                      <w:spacing w:val="5"/>
                      <w:sz w:val="17"/>
                    </w:rPr>
                    <w:t>форсиро­ </w:t>
                  </w:r>
                  <w:r>
                    <w:rPr>
                      <w:sz w:val="17"/>
                    </w:rPr>
                    <w:t>ванным     </w:t>
                  </w:r>
                  <w:r>
                    <w:rPr>
                      <w:spacing w:val="2"/>
                      <w:sz w:val="17"/>
                    </w:rPr>
                    <w:t>воздушным     </w:t>
                  </w:r>
                  <w:r>
                    <w:rPr>
                      <w:sz w:val="17"/>
                    </w:rPr>
                    <w:t>или     </w:t>
                  </w:r>
                  <w:r>
                    <w:rPr>
                      <w:spacing w:val="2"/>
                      <w:sz w:val="17"/>
                    </w:rPr>
                    <w:t>непосредственным </w:t>
                  </w:r>
                  <w:r>
                    <w:rPr>
                      <w:spacing w:val="47"/>
                      <w:sz w:val="17"/>
                    </w:rPr>
                    <w:t> </w:t>
                  </w:r>
                  <w:r>
                    <w:rPr>
                      <w:sz w:val="17"/>
                    </w:rPr>
                    <w:t>водяным</w:t>
                  </w:r>
                </w:p>
                <w:p>
                  <w:pPr>
                    <w:tabs>
                      <w:tab w:pos="6857" w:val="left" w:leader="none"/>
                    </w:tabs>
                    <w:spacing w:line="220" w:lineRule="auto" w:before="14"/>
                    <w:ind w:left="126" w:right="1419" w:hanging="9"/>
                    <w:jc w:val="left"/>
                    <w:rPr>
                      <w:sz w:val="17"/>
                    </w:rPr>
                  </w:pPr>
                  <w:r>
                    <w:rPr>
                      <w:spacing w:val="3"/>
                      <w:position w:val="2"/>
                      <w:sz w:val="17"/>
                    </w:rPr>
                    <w:t>охлаждением  </w:t>
                  </w:r>
                  <w:r>
                    <w:rPr>
                      <w:spacing w:val="1"/>
                      <w:position w:val="2"/>
                      <w:sz w:val="17"/>
                    </w:rPr>
                    <w:t>обмотки  </w:t>
                  </w:r>
                  <w:r>
                    <w:rPr>
                      <w:position w:val="2"/>
                      <w:sz w:val="17"/>
                    </w:rPr>
                    <w:t>ротора.  </w:t>
                  </w:r>
                  <w:r>
                    <w:rPr>
                      <w:spacing w:val="2"/>
                      <w:position w:val="2"/>
                      <w:sz w:val="17"/>
                    </w:rPr>
                    <w:t>Допускается </w:t>
                  </w:r>
                  <w:r>
                    <w:rPr>
                      <w:spacing w:val="16"/>
                      <w:position w:val="2"/>
                      <w:sz w:val="17"/>
                    </w:rPr>
                    <w:t> </w:t>
                  </w:r>
                  <w:r>
                    <w:rPr>
                      <w:position w:val="2"/>
                      <w:sz w:val="17"/>
                    </w:rPr>
                    <w:t>по </w:t>
                  </w:r>
                  <w:r>
                    <w:rPr>
                      <w:spacing w:val="6"/>
                      <w:position w:val="2"/>
                      <w:sz w:val="17"/>
                    </w:rPr>
                    <w:t> </w:t>
                  </w:r>
                  <w:r>
                    <w:rPr>
                      <w:spacing w:val="2"/>
                      <w:position w:val="2"/>
                      <w:sz w:val="17"/>
                    </w:rPr>
                    <w:t>согласова­</w:t>
                    <w:tab/>
                  </w:r>
                  <w:r>
                    <w:rPr>
                      <w:spacing w:val="7"/>
                      <w:sz w:val="17"/>
                    </w:rPr>
                    <w:t>ПоГОСТ</w:t>
                  </w:r>
                  <w:r>
                    <w:rPr>
                      <w:spacing w:val="38"/>
                      <w:sz w:val="17"/>
                    </w:rPr>
                    <w:t> </w:t>
                  </w:r>
                  <w:r>
                    <w:rPr>
                      <w:sz w:val="17"/>
                    </w:rPr>
                    <w:t>5616</w:t>
                  </w:r>
                  <w:r>
                    <w:rPr>
                      <w:w w:val="99"/>
                      <w:sz w:val="17"/>
                    </w:rPr>
                    <w:t> </w:t>
                  </w:r>
                  <w:r>
                    <w:rPr>
                      <w:sz w:val="17"/>
                    </w:rPr>
                    <w:t>нию   с   заказчиком   </w:t>
                  </w:r>
                  <w:r>
                    <w:rPr>
                      <w:spacing w:val="2"/>
                      <w:sz w:val="17"/>
                    </w:rPr>
                    <w:t>изготовление  гидрогенераторов  </w:t>
                  </w:r>
                  <w:r>
                    <w:rPr>
                      <w:sz w:val="17"/>
                    </w:rPr>
                    <w:t>с</w:t>
                  </w:r>
                  <w:r>
                    <w:rPr>
                      <w:spacing w:val="-11"/>
                      <w:sz w:val="17"/>
                    </w:rPr>
                    <w:t> </w:t>
                  </w:r>
                  <w:r>
                    <w:rPr>
                      <w:spacing w:val="6"/>
                      <w:sz w:val="17"/>
                    </w:rPr>
                    <w:t>дли­</w:t>
                  </w:r>
                </w:p>
                <w:p>
                  <w:pPr>
                    <w:spacing w:line="256" w:lineRule="auto" w:before="2"/>
                    <w:ind w:left="117" w:right="4304" w:firstLine="0"/>
                    <w:jc w:val="both"/>
                    <w:rPr>
                      <w:sz w:val="17"/>
                    </w:rPr>
                  </w:pPr>
                  <w:r>
                    <w:rPr>
                      <w:sz w:val="17"/>
                    </w:rPr>
                    <w:t>тельностью двукратного номинального тока возбуждения, отличной от указанной. Для генераторов-двигателей под но­ минальным током следует понимать наибольший из его зна­ чений  в генераторном  и двигательном режимах</w:t>
                  </w:r>
                </w:p>
                <w:p>
                  <w:pPr>
                    <w:spacing w:line="242" w:lineRule="auto" w:before="60"/>
                    <w:ind w:left="126" w:right="4327" w:firstLine="0"/>
                    <w:jc w:val="left"/>
                    <w:rPr>
                      <w:sz w:val="17"/>
                    </w:rPr>
                  </w:pPr>
                  <w:r>
                    <w:rPr>
                      <w:sz w:val="17"/>
                    </w:rPr>
                    <w:t>34 Гидрогенератор должен выдерживать горизонтальные и вертикальные  ускорения, обусловливаемые  расчетной сей­</w:t>
                  </w:r>
                </w:p>
                <w:p>
                  <w:pPr>
                    <w:tabs>
                      <w:tab w:pos="6731" w:val="left" w:leader="none"/>
                    </w:tabs>
                    <w:spacing w:line="220" w:lineRule="auto" w:before="13"/>
                    <w:ind w:left="126" w:right="1317" w:hanging="9"/>
                    <w:jc w:val="left"/>
                    <w:rPr>
                      <w:sz w:val="17"/>
                    </w:rPr>
                  </w:pPr>
                  <w:r>
                    <w:rPr>
                      <w:spacing w:val="2"/>
                      <w:position w:val="2"/>
                      <w:sz w:val="17"/>
                    </w:rPr>
                    <w:t>смичностью   </w:t>
                  </w:r>
                  <w:r>
                    <w:rPr>
                      <w:position w:val="2"/>
                      <w:sz w:val="17"/>
                    </w:rPr>
                    <w:t>района   </w:t>
                  </w:r>
                  <w:r>
                    <w:rPr>
                      <w:spacing w:val="2"/>
                      <w:position w:val="2"/>
                      <w:sz w:val="17"/>
                    </w:rPr>
                    <w:t>расположения  </w:t>
                  </w:r>
                  <w:r>
                    <w:rPr>
                      <w:position w:val="2"/>
                      <w:sz w:val="17"/>
                    </w:rPr>
                    <w:t>ГЭС.  </w:t>
                  </w:r>
                  <w:r>
                    <w:rPr>
                      <w:spacing w:val="2"/>
                      <w:position w:val="2"/>
                      <w:sz w:val="17"/>
                    </w:rPr>
                    <w:t>указанной</w:t>
                  </w:r>
                  <w:r>
                    <w:rPr>
                      <w:spacing w:val="1"/>
                      <w:position w:val="2"/>
                      <w:sz w:val="17"/>
                    </w:rPr>
                    <w:t> </w:t>
                  </w:r>
                  <w:r>
                    <w:rPr>
                      <w:position w:val="2"/>
                      <w:sz w:val="17"/>
                    </w:rPr>
                    <w:t>а </w:t>
                  </w:r>
                  <w:r>
                    <w:rPr>
                      <w:spacing w:val="6"/>
                      <w:position w:val="2"/>
                      <w:sz w:val="17"/>
                    </w:rPr>
                    <w:t> </w:t>
                  </w:r>
                  <w:r>
                    <w:rPr>
                      <w:position w:val="2"/>
                      <w:sz w:val="17"/>
                    </w:rPr>
                    <w:t>пун­</w:t>
                    <w:tab/>
                  </w:r>
                  <w:r>
                    <w:rPr>
                      <w:sz w:val="17"/>
                    </w:rPr>
                    <w:t>По</w:t>
                  </w:r>
                  <w:r>
                    <w:rPr>
                      <w:spacing w:val="5"/>
                      <w:sz w:val="17"/>
                    </w:rPr>
                    <w:t> </w:t>
                  </w:r>
                  <w:r>
                    <w:rPr>
                      <w:spacing w:val="3"/>
                      <w:sz w:val="17"/>
                    </w:rPr>
                    <w:t>ГОСТ</w:t>
                  </w:r>
                  <w:r>
                    <w:rPr>
                      <w:spacing w:val="10"/>
                      <w:sz w:val="17"/>
                    </w:rPr>
                    <w:t> </w:t>
                  </w:r>
                  <w:r>
                    <w:rPr>
                      <w:sz w:val="17"/>
                    </w:rPr>
                    <w:t>30546.1</w:t>
                  </w:r>
                  <w:r>
                    <w:rPr>
                      <w:w w:val="99"/>
                      <w:sz w:val="17"/>
                    </w:rPr>
                    <w:t> </w:t>
                  </w:r>
                  <w:r>
                    <w:rPr>
                      <w:sz w:val="17"/>
                    </w:rPr>
                    <w:t>кте</w:t>
                  </w:r>
                  <w:r>
                    <w:rPr>
                      <w:spacing w:val="16"/>
                      <w:sz w:val="17"/>
                    </w:rPr>
                    <w:t> </w:t>
                  </w:r>
                  <w:r>
                    <w:rPr>
                      <w:sz w:val="17"/>
                    </w:rPr>
                    <w:t>5.1.</w:t>
                  </w:r>
                  <w:r>
                    <w:rPr>
                      <w:spacing w:val="16"/>
                      <w:sz w:val="17"/>
                    </w:rPr>
                    <w:t> </w:t>
                  </w:r>
                  <w:r>
                    <w:rPr>
                      <w:sz w:val="17"/>
                    </w:rPr>
                    <w:t>При</w:t>
                  </w:r>
                  <w:r>
                    <w:rPr>
                      <w:spacing w:val="18"/>
                      <w:sz w:val="17"/>
                    </w:rPr>
                    <w:t> </w:t>
                  </w:r>
                  <w:r>
                    <w:rPr>
                      <w:sz w:val="17"/>
                    </w:rPr>
                    <w:t>этом</w:t>
                  </w:r>
                  <w:r>
                    <w:rPr>
                      <w:spacing w:val="27"/>
                      <w:sz w:val="17"/>
                    </w:rPr>
                    <w:t> </w:t>
                  </w:r>
                  <w:r>
                    <w:rPr>
                      <w:spacing w:val="1"/>
                      <w:sz w:val="17"/>
                    </w:rPr>
                    <w:t>параметры</w:t>
                  </w:r>
                  <w:r>
                    <w:rPr>
                      <w:spacing w:val="20"/>
                      <w:sz w:val="17"/>
                    </w:rPr>
                    <w:t> </w:t>
                  </w:r>
                  <w:r>
                    <w:rPr>
                      <w:spacing w:val="1"/>
                      <w:sz w:val="17"/>
                    </w:rPr>
                    <w:t>генератора</w:t>
                  </w:r>
                  <w:r>
                    <w:rPr>
                      <w:spacing w:val="20"/>
                      <w:sz w:val="17"/>
                    </w:rPr>
                    <w:t> </w:t>
                  </w:r>
                  <w:r>
                    <w:rPr>
                      <w:sz w:val="17"/>
                    </w:rPr>
                    <w:t>после</w:t>
                  </w:r>
                  <w:r>
                    <w:rPr>
                      <w:spacing w:val="20"/>
                      <w:sz w:val="17"/>
                    </w:rPr>
                    <w:t> </w:t>
                  </w:r>
                  <w:r>
                    <w:rPr>
                      <w:spacing w:val="1"/>
                      <w:sz w:val="17"/>
                    </w:rPr>
                    <w:t>воздействия</w:t>
                  </w:r>
                </w:p>
                <w:p>
                  <w:pPr>
                    <w:spacing w:before="20"/>
                    <w:ind w:left="126" w:right="0" w:firstLine="0"/>
                    <w:jc w:val="both"/>
                    <w:rPr>
                      <w:sz w:val="17"/>
                    </w:rPr>
                  </w:pPr>
                  <w:r>
                    <w:rPr>
                      <w:sz w:val="17"/>
                    </w:rPr>
                    <w:t>упомянутых ускорений  должны оставаться  без изменений</w:t>
                  </w:r>
                </w:p>
                <w:p>
                  <w:pPr>
                    <w:pStyle w:val="BodyText"/>
                    <w:spacing w:before="10"/>
                    <w:rPr>
                      <w:sz w:val="22"/>
                    </w:rPr>
                  </w:pPr>
                </w:p>
                <w:p>
                  <w:pPr>
                    <w:spacing w:before="0"/>
                    <w:ind w:left="8" w:right="0" w:firstLine="0"/>
                    <w:jc w:val="left"/>
                    <w:rPr>
                      <w:sz w:val="18"/>
                    </w:rPr>
                  </w:pPr>
                  <w:r>
                    <w:rPr>
                      <w:sz w:val="18"/>
                    </w:rPr>
                    <w:t>10</w:t>
                  </w:r>
                </w:p>
              </w:txbxContent>
            </v:textbox>
            <w10:wrap type="none"/>
          </v:shape>
        </w:pict>
      </w:r>
      <w:r>
        <w:rPr/>
        <w:drawing>
          <wp:anchor distT="0" distB="0" distL="0" distR="0" allowOverlap="1" layoutInCell="1" locked="0" behindDoc="1" simplePos="0" relativeHeight="268278239">
            <wp:simplePos x="0" y="0"/>
            <wp:positionH relativeFrom="page">
              <wp:posOffset>0</wp:posOffset>
            </wp:positionH>
            <wp:positionV relativeFrom="page">
              <wp:posOffset>0</wp:posOffset>
            </wp:positionV>
            <wp:extent cx="7555230" cy="10698480"/>
            <wp:effectExtent l="0" t="0" r="0" b="0"/>
            <wp:wrapNone/>
            <wp:docPr id="25" name="image16.png" descr=""/>
            <wp:cNvGraphicFramePr>
              <a:graphicFrameLocks noChangeAspect="1"/>
            </wp:cNvGraphicFramePr>
            <a:graphic>
              <a:graphicData uri="http://schemas.openxmlformats.org/drawingml/2006/picture">
                <pic:pic>
                  <pic:nvPicPr>
                    <pic:cNvPr id="26" name="image16.png"/>
                    <pic:cNvPicPr/>
                  </pic:nvPicPr>
                  <pic:blipFill>
                    <a:blip r:embed="rId21"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0"/>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89"/>
        <w:gridCol w:w="4377"/>
      </w:tblGrid>
      <w:tr>
        <w:trPr>
          <w:trHeight w:val="300" w:hRule="atLeast"/>
        </w:trPr>
        <w:tc>
          <w:tcPr>
            <w:tcW w:w="5489" w:type="dxa"/>
          </w:tcPr>
          <w:p>
            <w:pPr>
              <w:pStyle w:val="TableParagraph"/>
              <w:rPr>
                <w:sz w:val="16"/>
              </w:rPr>
            </w:pPr>
          </w:p>
        </w:tc>
        <w:tc>
          <w:tcPr>
            <w:tcW w:w="4377" w:type="dxa"/>
          </w:tcPr>
          <w:p>
            <w:pPr>
              <w:pStyle w:val="TableParagraph"/>
              <w:rPr>
                <w:sz w:val="16"/>
              </w:rPr>
            </w:pPr>
          </w:p>
        </w:tc>
      </w:tr>
      <w:tr>
        <w:trPr>
          <w:trHeight w:val="400" w:hRule="atLeast"/>
        </w:trPr>
        <w:tc>
          <w:tcPr>
            <w:tcW w:w="5489" w:type="dxa"/>
          </w:tcPr>
          <w:p>
            <w:pPr>
              <w:pStyle w:val="TableParagraph"/>
              <w:rPr>
                <w:sz w:val="16"/>
              </w:rPr>
            </w:pPr>
          </w:p>
        </w:tc>
        <w:tc>
          <w:tcPr>
            <w:tcW w:w="4377" w:type="dxa"/>
          </w:tcPr>
          <w:p>
            <w:pPr>
              <w:pStyle w:val="TableParagraph"/>
              <w:rPr>
                <w:sz w:val="16"/>
              </w:rPr>
            </w:pPr>
          </w:p>
        </w:tc>
      </w:tr>
      <w:tr>
        <w:trPr>
          <w:trHeight w:val="2840" w:hRule="atLeast"/>
        </w:trPr>
        <w:tc>
          <w:tcPr>
            <w:tcW w:w="5489" w:type="dxa"/>
          </w:tcPr>
          <w:p>
            <w:pPr>
              <w:pStyle w:val="TableParagraph"/>
              <w:rPr>
                <w:sz w:val="16"/>
              </w:rPr>
            </w:pPr>
          </w:p>
        </w:tc>
        <w:tc>
          <w:tcPr>
            <w:tcW w:w="4377" w:type="dxa"/>
          </w:tcPr>
          <w:p>
            <w:pPr>
              <w:pStyle w:val="TableParagraph"/>
              <w:rPr>
                <w:sz w:val="16"/>
              </w:rPr>
            </w:pPr>
          </w:p>
        </w:tc>
      </w:tr>
      <w:tr>
        <w:trPr>
          <w:trHeight w:val="680" w:hRule="atLeast"/>
        </w:trPr>
        <w:tc>
          <w:tcPr>
            <w:tcW w:w="5489" w:type="dxa"/>
          </w:tcPr>
          <w:p>
            <w:pPr>
              <w:pStyle w:val="TableParagraph"/>
              <w:rPr>
                <w:sz w:val="16"/>
              </w:rPr>
            </w:pPr>
          </w:p>
        </w:tc>
        <w:tc>
          <w:tcPr>
            <w:tcW w:w="4377" w:type="dxa"/>
          </w:tcPr>
          <w:p>
            <w:pPr>
              <w:pStyle w:val="TableParagraph"/>
              <w:rPr>
                <w:sz w:val="16"/>
              </w:rPr>
            </w:pPr>
          </w:p>
        </w:tc>
      </w:tr>
      <w:tr>
        <w:trPr>
          <w:trHeight w:val="2020" w:hRule="atLeast"/>
        </w:trPr>
        <w:tc>
          <w:tcPr>
            <w:tcW w:w="5489" w:type="dxa"/>
          </w:tcPr>
          <w:p>
            <w:pPr>
              <w:pStyle w:val="TableParagraph"/>
              <w:rPr>
                <w:sz w:val="16"/>
              </w:rPr>
            </w:pPr>
          </w:p>
        </w:tc>
        <w:tc>
          <w:tcPr>
            <w:tcW w:w="4377" w:type="dxa"/>
          </w:tcPr>
          <w:p>
            <w:pPr>
              <w:pStyle w:val="TableParagraph"/>
              <w:rPr>
                <w:sz w:val="16"/>
              </w:rPr>
            </w:pPr>
          </w:p>
        </w:tc>
      </w:tr>
      <w:tr>
        <w:trPr>
          <w:trHeight w:val="1480" w:hRule="atLeast"/>
        </w:trPr>
        <w:tc>
          <w:tcPr>
            <w:tcW w:w="5489" w:type="dxa"/>
          </w:tcPr>
          <w:p>
            <w:pPr>
              <w:pStyle w:val="TableParagraph"/>
              <w:rPr>
                <w:sz w:val="16"/>
              </w:rPr>
            </w:pPr>
          </w:p>
        </w:tc>
        <w:tc>
          <w:tcPr>
            <w:tcW w:w="4377" w:type="dxa"/>
          </w:tcPr>
          <w:p>
            <w:pPr>
              <w:pStyle w:val="TableParagraph"/>
              <w:rPr>
                <w:sz w:val="16"/>
              </w:rPr>
            </w:pPr>
          </w:p>
        </w:tc>
      </w:tr>
      <w:tr>
        <w:trPr>
          <w:trHeight w:val="1080" w:hRule="atLeast"/>
        </w:trPr>
        <w:tc>
          <w:tcPr>
            <w:tcW w:w="5489" w:type="dxa"/>
          </w:tcPr>
          <w:p>
            <w:pPr>
              <w:pStyle w:val="TableParagraph"/>
              <w:rPr>
                <w:sz w:val="16"/>
              </w:rPr>
            </w:pPr>
          </w:p>
        </w:tc>
        <w:tc>
          <w:tcPr>
            <w:tcW w:w="4377" w:type="dxa"/>
          </w:tcPr>
          <w:p>
            <w:pPr>
              <w:pStyle w:val="TableParagraph"/>
              <w:rPr>
                <w:sz w:val="16"/>
              </w:rPr>
            </w:pPr>
          </w:p>
        </w:tc>
      </w:tr>
      <w:tr>
        <w:trPr>
          <w:trHeight w:val="1060" w:hRule="atLeast"/>
        </w:trPr>
        <w:tc>
          <w:tcPr>
            <w:tcW w:w="5489" w:type="dxa"/>
          </w:tcPr>
          <w:p>
            <w:pPr>
              <w:pStyle w:val="TableParagraph"/>
              <w:rPr>
                <w:sz w:val="16"/>
              </w:rPr>
            </w:pPr>
          </w:p>
        </w:tc>
        <w:tc>
          <w:tcPr>
            <w:tcW w:w="4377" w:type="dxa"/>
          </w:tcPr>
          <w:p>
            <w:pPr>
              <w:pStyle w:val="TableParagraph"/>
              <w:rPr>
                <w:sz w:val="16"/>
              </w:rPr>
            </w:pPr>
          </w:p>
        </w:tc>
      </w:tr>
      <w:tr>
        <w:trPr>
          <w:trHeight w:val="2280" w:hRule="atLeast"/>
        </w:trPr>
        <w:tc>
          <w:tcPr>
            <w:tcW w:w="5489" w:type="dxa"/>
          </w:tcPr>
          <w:p>
            <w:pPr>
              <w:pStyle w:val="TableParagraph"/>
              <w:rPr>
                <w:sz w:val="16"/>
              </w:rPr>
            </w:pPr>
          </w:p>
        </w:tc>
        <w:tc>
          <w:tcPr>
            <w:tcW w:w="4377" w:type="dxa"/>
          </w:tcPr>
          <w:p>
            <w:pPr>
              <w:pStyle w:val="TableParagraph"/>
              <w:rPr>
                <w:sz w:val="16"/>
              </w:rPr>
            </w:pPr>
          </w:p>
        </w:tc>
      </w:tr>
      <w:tr>
        <w:trPr>
          <w:trHeight w:val="1020" w:hRule="atLeast"/>
        </w:trPr>
        <w:tc>
          <w:tcPr>
            <w:tcW w:w="5489" w:type="dxa"/>
          </w:tcPr>
          <w:p>
            <w:pPr>
              <w:pStyle w:val="TableParagraph"/>
              <w:rPr>
                <w:sz w:val="16"/>
              </w:rPr>
            </w:pPr>
          </w:p>
        </w:tc>
        <w:tc>
          <w:tcPr>
            <w:tcW w:w="4377"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spacing w:before="10"/>
        <w:rPr>
          <w:sz w:val="18"/>
        </w:rPr>
      </w:pPr>
    </w:p>
    <w:p>
      <w:pPr>
        <w:spacing w:before="0"/>
        <w:ind w:left="61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280" w:right="520"/>
        </w:sectPr>
      </w:pPr>
    </w:p>
    <w:p>
      <w:pPr>
        <w:spacing w:before="68"/>
        <w:ind w:left="5788" w:right="0" w:firstLine="0"/>
        <w:jc w:val="left"/>
        <w:rPr>
          <w:sz w:val="16"/>
        </w:rPr>
      </w:pPr>
      <w:r>
        <w:rPr/>
        <w:pict>
          <v:shape style="position:absolute;margin-left:50.849998pt;margin-top:73.299927pt;width:507.75pt;height:715.65pt;mso-position-horizontal-relative:page;mso-position-vertical-relative:page;z-index:-157192" type="#_x0000_t202" filled="false" stroked="false">
            <v:textbox inset="0,0,0,0">
              <w:txbxContent>
                <w:p>
                  <w:pPr>
                    <w:pStyle w:val="BodyText"/>
                    <w:spacing w:line="212" w:lineRule="exact"/>
                    <w:ind w:right="519"/>
                    <w:jc w:val="right"/>
                  </w:pPr>
                  <w:r>
                    <w:rPr/>
                    <w:t>ГОСТ  Р 55260.2.1—2012</w:t>
                  </w:r>
                </w:p>
                <w:p>
                  <w:pPr>
                    <w:pStyle w:val="BodyText"/>
                    <w:spacing w:before="9"/>
                    <w:rPr>
                      <w:sz w:val="24"/>
                    </w:rPr>
                  </w:pPr>
                </w:p>
                <w:p>
                  <w:pPr>
                    <w:pStyle w:val="BodyText"/>
                    <w:spacing w:line="252" w:lineRule="auto"/>
                    <w:ind w:right="517" w:firstLine="522"/>
                    <w:jc w:val="both"/>
                  </w:pPr>
                  <w:r>
                    <w:rPr/>
                    <w:t>5.3.2 Системы защиты гидрогенератора от коротких замыканий а обмотках статора (реле защиты статора генератора от коротких замыканий) должны обеспечивать полную защиту обмоток статора, независимо от места возникновения короткого замыкания, и возможность предупреждения развития короткого замыкания (срабатывание защиты до снижения сопротивления утечки ниже допустимого уровня).</w:t>
                  </w:r>
                </w:p>
                <w:p>
                  <w:pPr>
                    <w:pStyle w:val="BodyText"/>
                    <w:spacing w:line="249" w:lineRule="auto" w:before="22"/>
                    <w:ind w:right="505" w:firstLine="522"/>
                    <w:jc w:val="both"/>
                  </w:pPr>
                  <w:r>
                    <w:rPr/>
                    <w:t>5.3.3 При подготовке исходной документации на поставку гидрогенераторов должны быть сфор­ мулированы основные требования к применяемым согласно 5.3.2 устройствам, в частности, к показате­ лям надежности (вероятность безотказной работы, срок службы)и техническим характеристикам (порог, скорость срабатывания), а также требования к резервным источникам питания, обеспечивающим рабо­</w:t>
                  </w:r>
                </w:p>
                <w:p>
                  <w:pPr>
                    <w:pStyle w:val="BodyText"/>
                    <w:spacing w:before="6"/>
                    <w:ind w:left="9"/>
                  </w:pPr>
                  <w:r>
                    <w:rPr/>
                    <w:t>тоспособность системы защиты в аварийных ситуациях.</w:t>
                  </w:r>
                </w:p>
                <w:p>
                  <w:pPr>
                    <w:pStyle w:val="BodyText"/>
                    <w:spacing w:line="256" w:lineRule="auto" w:before="33"/>
                    <w:ind w:right="505" w:firstLine="522"/>
                    <w:jc w:val="both"/>
                  </w:pPr>
                  <w:r>
                    <w:rPr/>
                    <w:t>5.3.4 Требования ксистеме контроля технических параметров статора, ротора и системы возбуж­ дения согласно правилам (1) (S.1.9).</w:t>
                  </w:r>
                </w:p>
                <w:p>
                  <w:pPr>
                    <w:pStyle w:val="BodyText"/>
                    <w:spacing w:line="306" w:lineRule="exact" w:before="6"/>
                    <w:ind w:left="522"/>
                  </w:pPr>
                  <w:r>
                    <w:rPr/>
                    <w:t>5.4    Требования к ко н струкции гидрогенератора и его технол огическим системам Требования к конструкции гидрогенератора и его технологическим системам (е технической части</w:t>
                  </w:r>
                </w:p>
                <w:p>
                  <w:pPr>
                    <w:pStyle w:val="BodyText"/>
                    <w:spacing w:line="195" w:lineRule="exact"/>
                    <w:ind w:left="17"/>
                  </w:pPr>
                  <w:r>
                    <w:rPr/>
                    <w:t>конкурсной документации  на  поставку гидрогенератора) должны  быть  представлены  в  обобщенном</w:t>
                  </w:r>
                </w:p>
                <w:p>
                  <w:pPr>
                    <w:pStyle w:val="BodyText"/>
                    <w:spacing w:before="15"/>
                    <w:ind w:left="17"/>
                  </w:pPr>
                  <w:r>
                    <w:rPr/>
                    <w:t>виде в соответствии с приложением Д и с учетом требований, изложенных ниже.</w:t>
                  </w:r>
                </w:p>
                <w:p>
                  <w:pPr>
                    <w:pStyle w:val="BodyText"/>
                    <w:spacing w:line="247" w:lineRule="auto" w:before="33"/>
                    <w:ind w:right="519" w:firstLine="522"/>
                    <w:jc w:val="both"/>
                  </w:pPr>
                  <w:r>
                    <w:rPr/>
                    <w:t>5.4.1 Выбор конструктивного исполнения (зонтичное или подвесное) вертикального синхронного гидрогенератора должен быть сделан заказчиком по частоте вращения и мощности гидрогенератора на основании следующих показателей:</w:t>
                  </w:r>
                </w:p>
                <w:p>
                  <w:pPr>
                    <w:pStyle w:val="BodyText"/>
                    <w:spacing w:before="27"/>
                    <w:ind w:left="531"/>
                  </w:pPr>
                  <w:r>
                    <w:rPr/>
                    <w:t>• габариты;</w:t>
                  </w:r>
                </w:p>
                <w:p>
                  <w:pPr>
                    <w:pStyle w:val="BodyText"/>
                    <w:spacing w:before="33"/>
                    <w:ind w:left="522"/>
                  </w:pPr>
                  <w:r>
                    <w:rPr/>
                    <w:t>• масса;</w:t>
                  </w:r>
                </w:p>
                <w:p>
                  <w:pPr>
                    <w:pStyle w:val="BodyText"/>
                    <w:spacing w:before="33"/>
                    <w:ind w:left="531"/>
                  </w:pPr>
                  <w:r>
                    <w:rPr/>
                    <w:t>•КП Д.</w:t>
                  </w:r>
                </w:p>
                <w:p>
                  <w:pPr>
                    <w:pStyle w:val="BodyText"/>
                    <w:spacing w:before="15"/>
                    <w:ind w:left="531"/>
                  </w:pPr>
                  <w:r>
                    <w:rPr/>
                    <w:t>• стоимость.</w:t>
                  </w:r>
                </w:p>
                <w:p>
                  <w:pPr>
                    <w:pStyle w:val="BodyText"/>
                    <w:spacing w:line="256" w:lineRule="auto" w:before="33"/>
                    <w:ind w:right="506" w:firstLine="522"/>
                    <w:jc w:val="both"/>
                  </w:pPr>
                  <w:r>
                    <w:rPr/>
                    <w:t>Как правило, для гидроагрегатовс частотой вращения до 200 об/мин и диаметром рабочего колеса свыше 4.5 м применяется зонтичное исполнение с опорой подпятника на крышку гидравлической маши­ ны.</w:t>
                  </w:r>
                </w:p>
                <w:p>
                  <w:pPr>
                    <w:pStyle w:val="BodyText"/>
                    <w:spacing w:line="256" w:lineRule="auto"/>
                    <w:ind w:left="17" w:right="505" w:firstLine="495"/>
                    <w:jc w:val="both"/>
                  </w:pPr>
                  <w:r>
                    <w:rPr/>
                    <w:t>Для гидроагрегатов счастотой вращения более200об/мин следует применять подвесное исполне­ ние генератора с опорой подпятника на верхнюю крестовину.</w:t>
                  </w:r>
                </w:p>
                <w:p>
                  <w:pPr>
                    <w:pStyle w:val="BodyText"/>
                    <w:spacing w:line="256" w:lineRule="auto" w:before="18"/>
                    <w:ind w:left="17" w:right="519" w:firstLine="495"/>
                    <w:jc w:val="right"/>
                  </w:pPr>
                  <w:r>
                    <w:rPr/>
                    <w:t>Для гидроагрегатов счастотой вращения в диапазоне от 150 до 333.3 об/мин вид конструктивного исполнения гидрогенератора рекомендуется выбирать на основании технико-экономического расчета.</w:t>
                  </w:r>
                </w:p>
                <w:p>
                  <w:pPr>
                    <w:pStyle w:val="BodyText"/>
                    <w:spacing w:line="256" w:lineRule="auto"/>
                    <w:ind w:right="519" w:firstLine="522"/>
                    <w:jc w:val="both"/>
                  </w:pPr>
                  <w:r>
                    <w:rPr/>
                    <w:t>Применение гидрогенератора зонтичного исполнения сопорой подпятника на нижнюю крестовину должно быть обосновано.</w:t>
                  </w:r>
                </w:p>
                <w:p>
                  <w:pPr>
                    <w:pStyle w:val="BodyText"/>
                    <w:spacing w:before="18"/>
                    <w:ind w:left="522"/>
                  </w:pPr>
                  <w:r>
                    <w:rPr/>
                    <w:t>5.4.2   Группа механического исполнения по ГОСТ 17516.1 должна быть:</w:t>
                  </w:r>
                </w:p>
                <w:p>
                  <w:pPr>
                    <w:pStyle w:val="BodyText"/>
                    <w:spacing w:before="33"/>
                    <w:ind w:left="531"/>
                  </w:pPr>
                  <w:r>
                    <w:rPr/>
                    <w:t>• гидрогенератора мощностью не более 2.5 МВт — М2;</w:t>
                  </w:r>
                </w:p>
                <w:p>
                  <w:pPr>
                    <w:pStyle w:val="BodyText"/>
                    <w:spacing w:before="15"/>
                    <w:ind w:left="531"/>
                  </w:pPr>
                  <w:r>
                    <w:rPr/>
                    <w:t>• гидрогенератора мощностью более 2.5 М8т — Мб.</w:t>
                  </w:r>
                </w:p>
                <w:p>
                  <w:pPr>
                    <w:pStyle w:val="BodyText"/>
                    <w:spacing w:line="256" w:lineRule="auto" w:before="33"/>
                    <w:ind w:left="8" w:right="505" w:firstLine="513"/>
                    <w:jc w:val="both"/>
                  </w:pPr>
                  <w:r>
                    <w:rPr/>
                    <w:t>5.4.3 На валу гидрогенератора для питания измерительной части регулятора скорости вращения гидравлической турбины должен быть установлен регуляторный генератор либо должно быть пред­ усмотрено место для установки устройства формирования сигналов (зубчатки) и датчиков частоты вра­ щения или другого устройства (например, инкрементального энкодера).</w:t>
                  </w:r>
                </w:p>
                <w:p>
                  <w:pPr>
                    <w:pStyle w:val="BodyText"/>
                    <w:spacing w:line="256" w:lineRule="auto"/>
                    <w:ind w:left="17" w:right="507" w:firstLine="504"/>
                    <w:jc w:val="both"/>
                  </w:pPr>
                  <w:r>
                    <w:rPr/>
                    <w:t>Исполнение регуляторного генератора, еходящегое состав гидрогенератора, должно быть выпол­ нено на частоту 50 Гц. Изготовитель генератора должен указать его мощность. ВА. и напряжение. В.</w:t>
                  </w:r>
                </w:p>
                <w:p>
                  <w:pPr>
                    <w:pStyle w:val="BodyText"/>
                    <w:spacing w:line="249" w:lineRule="auto" w:before="18"/>
                    <w:ind w:right="505" w:firstLine="522"/>
                    <w:jc w:val="both"/>
                  </w:pPr>
                  <w:r>
                    <w:rPr/>
                    <w:t>Место установки (на валу гидрогенератора) устройства формирования сигналов (зубчатки) и дат­ чиков частоты вращения должно быть предусмотрено изготовителем гидрогенератора, а поставка устройства формирования сигналов (зубчатки) и датчиков должна осуществляться, как правило, изгото­ вителем гидротурбины.</w:t>
                  </w:r>
                </w:p>
                <w:p>
                  <w:pPr>
                    <w:pStyle w:val="BodyText"/>
                    <w:spacing w:line="256" w:lineRule="auto" w:before="25"/>
                    <w:ind w:left="17" w:right="510" w:firstLine="504"/>
                    <w:jc w:val="both"/>
                  </w:pPr>
                  <w:r>
                    <w:rPr/>
                    <w:t>5.4.4 Конструкция статора должна отвечать требованиям максимальной монтажной готовности и высокой надежности.</w:t>
                  </w:r>
                </w:p>
                <w:p>
                  <w:pPr>
                    <w:pStyle w:val="BodyText"/>
                    <w:tabs>
                      <w:tab w:pos="1773" w:val="left" w:leader="none"/>
                    </w:tabs>
                    <w:spacing w:line="252" w:lineRule="auto" w:before="1"/>
                    <w:ind w:firstLine="522"/>
                  </w:pPr>
                  <w:r>
                    <w:rPr/>
                    <w:t>5.4.4.1</w:t>
                    <w:tab/>
                  </w:r>
                  <w:r>
                    <w:rPr>
                      <w:spacing w:val="2"/>
                    </w:rPr>
                    <w:t>Обмотка  статора </w:t>
                  </w:r>
                  <w:r>
                    <w:rPr>
                      <w:spacing w:val="5"/>
                    </w:rPr>
                    <w:t>должна </w:t>
                  </w:r>
                  <w:r>
                    <w:rPr>
                      <w:spacing w:val="5"/>
                    </w:rPr>
                    <w:t>иметь </w:t>
                  </w:r>
                  <w:r>
                    <w:rPr>
                      <w:spacing w:val="3"/>
                    </w:rPr>
                    <w:t>соединение  </w:t>
                  </w:r>
                  <w:r>
                    <w:rPr/>
                    <w:t>в  </w:t>
                  </w:r>
                  <w:r>
                    <w:rPr>
                      <w:spacing w:val="2"/>
                    </w:rPr>
                    <w:t>звезду, </w:t>
                  </w:r>
                  <w:r>
                    <w:rPr>
                      <w:spacing w:val="5"/>
                    </w:rPr>
                    <w:t>обеспечивать</w:t>
                  </w:r>
                  <w:r>
                    <w:rPr>
                      <w:spacing w:val="3"/>
                    </w:rPr>
                    <w:t> </w:t>
                  </w:r>
                  <w:r>
                    <w:rPr>
                      <w:spacing w:val="5"/>
                    </w:rPr>
                    <w:t>симметрию</w:t>
                  </w:r>
                  <w:r>
                    <w:rPr>
                      <w:spacing w:val="17"/>
                    </w:rPr>
                    <w:t> </w:t>
                  </w:r>
                  <w:r>
                    <w:rPr>
                      <w:spacing w:val="5"/>
                    </w:rPr>
                    <w:t>фазных</w:t>
                  </w:r>
                  <w:r>
                    <w:rPr/>
                    <w:t> </w:t>
                  </w:r>
                  <w:r>
                    <w:rPr>
                      <w:spacing w:val="3"/>
                    </w:rPr>
                    <w:t>напряжений  генератора  относительно  </w:t>
                  </w:r>
                  <w:r>
                    <w:rPr>
                      <w:spacing w:val="2"/>
                    </w:rPr>
                    <w:t>земли </w:t>
                  </w:r>
                  <w:r>
                    <w:rPr>
                      <w:spacing w:val="3"/>
                    </w:rPr>
                    <w:t>(напряжение   смещения   </w:t>
                  </w:r>
                  <w:r>
                    <w:rPr>
                      <w:spacing w:val="1"/>
                    </w:rPr>
                    <w:t>нейтрали </w:t>
                  </w:r>
                  <w:r>
                    <w:rPr>
                      <w:spacing w:val="3"/>
                    </w:rPr>
                    <w:t>обмотки статора </w:t>
                  </w:r>
                  <w:r>
                    <w:rPr/>
                    <w:t>не </w:t>
                  </w:r>
                  <w:r>
                    <w:rPr>
                      <w:spacing w:val="5"/>
                    </w:rPr>
                    <w:t>должно </w:t>
                  </w:r>
                  <w:r>
                    <w:rPr>
                      <w:spacing w:val="3"/>
                    </w:rPr>
                    <w:t>превышать </w:t>
                  </w:r>
                  <w:r>
                    <w:rPr>
                      <w:spacing w:val="2"/>
                    </w:rPr>
                    <w:t>0.75 </w:t>
                  </w:r>
                  <w:r>
                    <w:rPr/>
                    <w:t>%  </w:t>
                  </w:r>
                  <w:r>
                    <w:rPr>
                      <w:spacing w:val="3"/>
                    </w:rPr>
                    <w:t>фазного  напряжения,  измеренного  </w:t>
                  </w:r>
                  <w:r>
                    <w:rPr>
                      <w:spacing w:val="2"/>
                    </w:rPr>
                    <w:t>по  </w:t>
                  </w:r>
                  <w:r>
                    <w:rPr/>
                    <w:t>первой  </w:t>
                  </w:r>
                  <w:r>
                    <w:rPr>
                      <w:spacing w:val="2"/>
                    </w:rPr>
                    <w:t>гармонике).  </w:t>
                  </w:r>
                  <w:r>
                    <w:rPr>
                      <w:spacing w:val="3"/>
                    </w:rPr>
                    <w:t>Число  выводов обмотки статора гидрогенератора </w:t>
                  </w:r>
                  <w:r>
                    <w:rPr>
                      <w:spacing w:val="5"/>
                    </w:rPr>
                    <w:t>должно </w:t>
                  </w:r>
                  <w:r>
                    <w:rPr>
                      <w:spacing w:val="2"/>
                    </w:rPr>
                    <w:t>быть </w:t>
                  </w:r>
                  <w:r>
                    <w:rPr>
                      <w:spacing w:val="1"/>
                    </w:rPr>
                    <w:t>не </w:t>
                  </w:r>
                  <w:r>
                    <w:rPr>
                      <w:spacing w:val="3"/>
                    </w:rPr>
                    <w:t>менее </w:t>
                  </w:r>
                  <w:r>
                    <w:rPr>
                      <w:spacing w:val="2"/>
                    </w:rPr>
                    <w:t>шести, </w:t>
                  </w:r>
                  <w:r>
                    <w:rPr/>
                    <w:t>в том </w:t>
                  </w:r>
                  <w:r>
                    <w:rPr>
                      <w:spacing w:val="5"/>
                    </w:rPr>
                    <w:t>числе </w:t>
                  </w:r>
                  <w:r>
                    <w:rPr>
                      <w:spacing w:val="1"/>
                    </w:rPr>
                    <w:t>три </w:t>
                  </w:r>
                  <w:r>
                    <w:rPr>
                      <w:spacing w:val="3"/>
                    </w:rPr>
                    <w:t>главных </w:t>
                  </w:r>
                  <w:r>
                    <w:rPr/>
                    <w:t>и </w:t>
                  </w:r>
                  <w:r>
                    <w:rPr>
                      <w:spacing w:val="1"/>
                    </w:rPr>
                    <w:t>не менее </w:t>
                  </w:r>
                  <w:r>
                    <w:rPr>
                      <w:spacing w:val="2"/>
                    </w:rPr>
                    <w:t>трех </w:t>
                  </w:r>
                  <w:r>
                    <w:rPr>
                      <w:spacing w:val="3"/>
                    </w:rPr>
                    <w:t>нейтральных </w:t>
                  </w:r>
                  <w:r>
                    <w:rPr>
                      <w:spacing w:val="2"/>
                    </w:rPr>
                    <w:t>(открытая схема </w:t>
                  </w:r>
                  <w:r>
                    <w:rPr/>
                    <w:t>в </w:t>
                  </w:r>
                  <w:r>
                    <w:rPr>
                      <w:spacing w:val="3"/>
                    </w:rPr>
                    <w:t>соответствии </w:t>
                  </w:r>
                  <w:r>
                    <w:rPr/>
                    <w:t>с </w:t>
                  </w:r>
                  <w:r>
                    <w:rPr>
                      <w:spacing w:val="1"/>
                    </w:rPr>
                    <w:t>ГОСТ</w:t>
                  </w:r>
                  <w:r>
                    <w:rPr>
                      <w:spacing w:val="-8"/>
                    </w:rPr>
                    <w:t> </w:t>
                  </w:r>
                  <w:r>
                    <w:rPr>
                      <w:spacing w:val="2"/>
                    </w:rPr>
                    <w:t>26772).</w:t>
                  </w:r>
                </w:p>
                <w:p>
                  <w:pPr>
                    <w:pStyle w:val="BodyText"/>
                    <w:spacing w:before="23"/>
                    <w:ind w:left="522"/>
                  </w:pPr>
                  <w:r>
                    <w:rPr/>
                    <w:t>Порядок следования фаз статора должен быть согласован с генеральным проектировщиком ГЭС.</w:t>
                  </w:r>
                </w:p>
                <w:p>
                  <w:pPr>
                    <w:pStyle w:val="BodyText"/>
                    <w:rPr>
                      <w:sz w:val="20"/>
                    </w:rPr>
                  </w:pPr>
                </w:p>
                <w:p>
                  <w:pPr>
                    <w:pStyle w:val="BodyText"/>
                    <w:rPr>
                      <w:sz w:val="20"/>
                    </w:rPr>
                  </w:pPr>
                </w:p>
                <w:p>
                  <w:pPr>
                    <w:pStyle w:val="BodyText"/>
                    <w:spacing w:before="2"/>
                    <w:rPr>
                      <w:sz w:val="29"/>
                    </w:rPr>
                  </w:pPr>
                </w:p>
                <w:p>
                  <w:pPr>
                    <w:spacing w:before="0"/>
                    <w:ind w:left="0" w:right="533" w:firstLine="0"/>
                    <w:jc w:val="right"/>
                    <w:rPr>
                      <w:rFonts w:ascii="Times New Roman" w:hAnsi="Times New Roman"/>
                      <w:sz w:val="30"/>
                    </w:rPr>
                  </w:pPr>
                  <w:r>
                    <w:rPr>
                      <w:rFonts w:ascii="Times New Roman" w:hAnsi="Times New Roman"/>
                      <w:w w:val="99"/>
                      <w:sz w:val="30"/>
                    </w:rPr>
                    <w:t>и</w:t>
                  </w:r>
                </w:p>
              </w:txbxContent>
            </v:textbox>
            <w10:wrap type="none"/>
          </v:shape>
        </w:pict>
      </w:r>
      <w:r>
        <w:rPr/>
        <w:drawing>
          <wp:anchor distT="0" distB="0" distL="0" distR="0" allowOverlap="1" layoutInCell="1" locked="0" behindDoc="1" simplePos="0" relativeHeight="268278287">
            <wp:simplePos x="0" y="0"/>
            <wp:positionH relativeFrom="page">
              <wp:posOffset>0</wp:posOffset>
            </wp:positionH>
            <wp:positionV relativeFrom="page">
              <wp:posOffset>0</wp:posOffset>
            </wp:positionV>
            <wp:extent cx="7555230" cy="10698480"/>
            <wp:effectExtent l="0" t="0" r="0" b="0"/>
            <wp:wrapNone/>
            <wp:docPr id="27" name="image17.png" descr=""/>
            <wp:cNvGraphicFramePr>
              <a:graphicFrameLocks noChangeAspect="1"/>
            </wp:cNvGraphicFramePr>
            <a:graphic>
              <a:graphicData uri="http://schemas.openxmlformats.org/drawingml/2006/picture">
                <pic:pic>
                  <pic:nvPicPr>
                    <pic:cNvPr id="28" name="image17.png"/>
                    <pic:cNvPicPr/>
                  </pic:nvPicPr>
                  <pic:blipFill>
                    <a:blip r:embed="rId22"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199997pt;margin-top:73.299927pt;width:508.65pt;height:714.35pt;mso-position-horizontal-relative:page;mso-position-vertical-relative:page;z-index:-157144" type="#_x0000_t202" filled="false" stroked="false">
            <v:textbox inset="0,0,0,0">
              <w:txbxContent>
                <w:p>
                  <w:pPr>
                    <w:pStyle w:val="BodyText"/>
                    <w:spacing w:line="212" w:lineRule="exact"/>
                    <w:ind w:left="17"/>
                  </w:pPr>
                  <w:r>
                    <w:rPr/>
                    <w:t>ГОСТ  Р 55260.2.1— 2012</w:t>
                  </w:r>
                </w:p>
                <w:p>
                  <w:pPr>
                    <w:pStyle w:val="BodyText"/>
                    <w:spacing w:before="9"/>
                    <w:rPr>
                      <w:sz w:val="24"/>
                    </w:rPr>
                  </w:pPr>
                </w:p>
                <w:p>
                  <w:pPr>
                    <w:pStyle w:val="BodyText"/>
                    <w:tabs>
                      <w:tab w:pos="1777" w:val="left" w:leader="none"/>
                    </w:tabs>
                    <w:spacing w:line="256" w:lineRule="auto"/>
                    <w:ind w:left="9" w:right="17" w:firstLine="513"/>
                  </w:pPr>
                  <w:r>
                    <w:rPr>
                      <w:spacing w:val="1"/>
                    </w:rPr>
                    <w:t>5.4.4.2</w:t>
                    <w:tab/>
                  </w:r>
                  <w:r>
                    <w:rPr/>
                    <w:t>При</w:t>
                  </w:r>
                  <w:r>
                    <w:rPr>
                      <w:spacing w:val="3"/>
                    </w:rPr>
                    <w:t> наружном</w:t>
                  </w:r>
                  <w:r>
                    <w:rPr>
                      <w:spacing w:val="-13"/>
                    </w:rPr>
                    <w:t> </w:t>
                  </w:r>
                  <w:r>
                    <w:rPr>
                      <w:spacing w:val="5"/>
                    </w:rPr>
                    <w:t>диаметре</w:t>
                  </w:r>
                  <w:r>
                    <w:rPr>
                      <w:spacing w:val="-13"/>
                    </w:rPr>
                    <w:t> </w:t>
                  </w:r>
                  <w:r>
                    <w:rPr>
                      <w:spacing w:val="3"/>
                    </w:rPr>
                    <w:t>до</w:t>
                  </w:r>
                  <w:r>
                    <w:rPr>
                      <w:spacing w:val="-12"/>
                    </w:rPr>
                    <w:t> </w:t>
                  </w:r>
                  <w:r>
                    <w:rPr/>
                    <w:t>4</w:t>
                  </w:r>
                  <w:r>
                    <w:rPr>
                      <w:spacing w:val="11"/>
                    </w:rPr>
                    <w:t> </w:t>
                  </w:r>
                  <w:r>
                    <w:rPr/>
                    <w:t>м</w:t>
                  </w:r>
                  <w:r>
                    <w:rPr>
                      <w:spacing w:val="-17"/>
                    </w:rPr>
                    <w:t> </w:t>
                  </w:r>
                  <w:r>
                    <w:rPr>
                      <w:spacing w:val="5"/>
                    </w:rPr>
                    <w:t>статор</w:t>
                  </w:r>
                  <w:r>
                    <w:rPr>
                      <w:spacing w:val="-12"/>
                    </w:rPr>
                    <w:t> </w:t>
                  </w:r>
                  <w:r>
                    <w:rPr>
                      <w:spacing w:val="3"/>
                    </w:rPr>
                    <w:t>должен</w:t>
                  </w:r>
                  <w:r>
                    <w:rPr>
                      <w:spacing w:val="6"/>
                    </w:rPr>
                    <w:t> </w:t>
                  </w:r>
                  <w:r>
                    <w:rPr>
                      <w:spacing w:val="3"/>
                    </w:rPr>
                    <w:t>изготавливаться</w:t>
                  </w:r>
                  <w:r>
                    <w:rPr>
                      <w:spacing w:val="-4"/>
                    </w:rPr>
                    <w:t> </w:t>
                  </w:r>
                  <w:r>
                    <w:rPr>
                      <w:spacing w:val="3"/>
                    </w:rPr>
                    <w:t>бесстыковым</w:t>
                  </w:r>
                  <w:r>
                    <w:rPr>
                      <w:spacing w:val="-2"/>
                    </w:rPr>
                    <w:t> </w:t>
                  </w:r>
                  <w:r>
                    <w:rPr/>
                    <w:t>и</w:t>
                  </w:r>
                  <w:r>
                    <w:rPr>
                      <w:spacing w:val="-9"/>
                    </w:rPr>
                    <w:t> </w:t>
                  </w:r>
                  <w:r>
                    <w:rPr>
                      <w:spacing w:val="1"/>
                    </w:rPr>
                    <w:t>собираться</w:t>
                  </w:r>
                  <w:r>
                    <w:rPr/>
                    <w:t> на </w:t>
                  </w:r>
                  <w:r>
                    <w:rPr>
                      <w:spacing w:val="1"/>
                    </w:rPr>
                    <w:t>месте</w:t>
                  </w:r>
                  <w:r>
                    <w:rPr>
                      <w:spacing w:val="20"/>
                    </w:rPr>
                    <w:t> </w:t>
                  </w:r>
                  <w:r>
                    <w:rPr>
                      <w:spacing w:val="2"/>
                    </w:rPr>
                    <w:t>изготовления.</w:t>
                  </w:r>
                </w:p>
                <w:p>
                  <w:pPr>
                    <w:pStyle w:val="BodyText"/>
                    <w:spacing w:line="247" w:lineRule="auto"/>
                    <w:ind w:left="9" w:right="523" w:firstLine="513"/>
                    <w:jc w:val="both"/>
                  </w:pPr>
                  <w:r>
                    <w:rPr/>
                    <w:t>Статор более 4 м по условиям транспортирования должен быть выполнен разъемным, состоять из секторов, соединяемых с помощью стыковых ллит и стягивающих шпилек при монтаже на ГЭС. Количес­ тво секторов определяет изготовитель генератора.</w:t>
                  </w:r>
                </w:p>
                <w:p>
                  <w:pPr>
                    <w:pStyle w:val="BodyText"/>
                    <w:spacing w:line="256" w:lineRule="auto" w:before="9"/>
                    <w:ind w:left="8" w:right="522" w:firstLine="503"/>
                    <w:jc w:val="both"/>
                  </w:pPr>
                  <w:r>
                    <w:rPr/>
                    <w:t>Для вновь строящихся ГЭС применение статоров бесстыковой конструкции должно рассматри­ ваться для уникальных по мощности или габаритам гидрогенераторов, работающих в режиме частых пусков, с целью повышения их эксплуатационной надежности.</w:t>
                  </w:r>
                </w:p>
                <w:p>
                  <w:pPr>
                    <w:pStyle w:val="BodyText"/>
                    <w:spacing w:line="256" w:lineRule="auto"/>
                    <w:ind w:right="522" w:firstLine="530"/>
                    <w:jc w:val="both"/>
                  </w:pPr>
                  <w:r>
                    <w:rPr/>
                    <w:t>На действующих ГЭС при реконструкции генераторов следует рассматривать лерешихтовку сер­ дечника статора в бесстыковое кольцо независимо от мощности гидроагрегата.</w:t>
                  </w:r>
                </w:p>
                <w:p>
                  <w:pPr>
                    <w:pStyle w:val="BodyText"/>
                    <w:tabs>
                      <w:tab w:pos="1615" w:val="left" w:leader="none"/>
                    </w:tabs>
                    <w:spacing w:line="256" w:lineRule="auto"/>
                    <w:ind w:left="9" w:firstLine="513"/>
                  </w:pPr>
                  <w:r>
                    <w:rPr>
                      <w:spacing w:val="2"/>
                    </w:rPr>
                    <w:t>5.4.5</w:t>
                    <w:tab/>
                    <w:t>Конструкция  </w:t>
                  </w:r>
                  <w:r>
                    <w:rPr>
                      <w:spacing w:val="1"/>
                    </w:rPr>
                    <w:t>ротора  </w:t>
                  </w:r>
                  <w:r>
                    <w:rPr>
                      <w:spacing w:val="5"/>
                    </w:rPr>
                    <w:t>должна </w:t>
                  </w:r>
                  <w:r>
                    <w:rPr>
                      <w:spacing w:val="3"/>
                    </w:rPr>
                    <w:t>определяться  </w:t>
                  </w:r>
                  <w:r>
                    <w:rPr/>
                    <w:t>е  </w:t>
                  </w:r>
                  <w:r>
                    <w:rPr>
                      <w:spacing w:val="3"/>
                    </w:rPr>
                    <w:t>соответствии  </w:t>
                  </w:r>
                  <w:r>
                    <w:rPr/>
                    <w:t>с  </w:t>
                  </w:r>
                  <w:r>
                    <w:rPr>
                      <w:spacing w:val="3"/>
                    </w:rPr>
                    <w:t>условиями  </w:t>
                  </w:r>
                  <w:r>
                    <w:rPr>
                      <w:spacing w:val="5"/>
                    </w:rPr>
                    <w:t>его</w:t>
                  </w:r>
                  <w:r>
                    <w:rPr>
                      <w:spacing w:val="16"/>
                    </w:rPr>
                    <w:t> </w:t>
                  </w:r>
                  <w:r>
                    <w:rPr>
                      <w:spacing w:val="2"/>
                    </w:rPr>
                    <w:t>прочности</w:t>
                  </w:r>
                  <w:r>
                    <w:rPr>
                      <w:spacing w:val="57"/>
                    </w:rPr>
                    <w:t> </w:t>
                  </w:r>
                  <w:r>
                    <w:rPr/>
                    <w:t>и </w:t>
                  </w:r>
                  <w:r>
                    <w:rPr>
                      <w:spacing w:val="3"/>
                    </w:rPr>
                    <w:t>транспортирования, </w:t>
                  </w:r>
                  <w:r>
                    <w:rPr/>
                    <w:t>с </w:t>
                  </w:r>
                  <w:r>
                    <w:rPr>
                      <w:spacing w:val="3"/>
                    </w:rPr>
                    <w:t>обеспечением </w:t>
                  </w:r>
                  <w:r>
                    <w:rPr/>
                    <w:t>при </w:t>
                  </w:r>
                  <w:r>
                    <w:rPr>
                      <w:spacing w:val="2"/>
                    </w:rPr>
                    <w:t>этом </w:t>
                  </w:r>
                  <w:r>
                    <w:rPr>
                      <w:spacing w:val="3"/>
                    </w:rPr>
                    <w:t>выполнения </w:t>
                  </w:r>
                  <w:r>
                    <w:rPr>
                      <w:spacing w:val="5"/>
                    </w:rPr>
                    <w:t>следующих</w:t>
                  </w:r>
                  <w:r>
                    <w:rPr>
                      <w:spacing w:val="30"/>
                    </w:rPr>
                    <w:t> </w:t>
                  </w:r>
                  <w:r>
                    <w:rPr>
                      <w:spacing w:val="1"/>
                    </w:rPr>
                    <w:t>требований.</w:t>
                  </w:r>
                </w:p>
                <w:p>
                  <w:pPr>
                    <w:pStyle w:val="BodyText"/>
                    <w:spacing w:line="249" w:lineRule="auto"/>
                    <w:ind w:left="9" w:right="522" w:firstLine="513"/>
                    <w:jc w:val="right"/>
                  </w:pPr>
                  <w:r>
                    <w:rPr/>
                    <w:t>5.4.5.1 Гидрогенератор должен выдерживать угонную частоту вращения гидротурбины (для пово­ ротно-лопастных гидравлических турбин при сохранении комбинаторной связи). При этом максималь­ ные расчетные напряжения материалов вращающихся частей гидрогенератора не должны превышать 2/3 предела текучести примененных материалов, а деформация частей ротора вследствие уменьшения натяжения его обода должна быть менее размера воздушного зазора. Допускается по согласованию между изготовителем и заказчиком и при соответствующем обосновании повышение расчетных напря­ жений материалов вращающихся частей гидрогенератора, но не более чем до 95 % предела текучести.</w:t>
                  </w:r>
                </w:p>
                <w:p>
                  <w:pPr>
                    <w:pStyle w:val="BodyText"/>
                    <w:spacing w:line="256" w:lineRule="auto" w:before="6"/>
                    <w:ind w:left="9" w:right="536" w:firstLine="521"/>
                    <w:jc w:val="both"/>
                  </w:pPr>
                  <w:r>
                    <w:rPr/>
                    <w:t>После аварийного режима, сопровождающегося достижением угонной частоты вращения, перед включением в сеть требуется проведение его ревизии.</w:t>
                  </w:r>
                </w:p>
                <w:p>
                  <w:pPr>
                    <w:pStyle w:val="BodyText"/>
                    <w:spacing w:line="256" w:lineRule="auto"/>
                    <w:ind w:right="546" w:firstLine="530"/>
                    <w:jc w:val="both"/>
                  </w:pPr>
                  <w:r>
                    <w:rPr/>
                    <w:t>Гпарогенератор при исправной работе системы регулирования и регулятора частоты вращения должен допускать после сброса номинальной нагрузки включение его в сеть без осмотра и проверки.</w:t>
                  </w:r>
                </w:p>
                <w:p>
                  <w:pPr>
                    <w:pStyle w:val="BodyText"/>
                    <w:spacing w:line="256" w:lineRule="auto"/>
                    <w:ind w:left="9" w:right="523" w:firstLine="513"/>
                    <w:jc w:val="both"/>
                  </w:pPr>
                  <w:r>
                    <w:rPr/>
                    <w:t>5.4.5.2 Изоляция катушек и сердечника ротора должна быть изготовлена из материала, не содер­ жащего асбест: класс изоляции F. Междуполюсные соединения должны быть болтовыми.</w:t>
                  </w:r>
                </w:p>
                <w:p>
                  <w:pPr>
                    <w:pStyle w:val="BodyText"/>
                    <w:spacing w:line="252" w:lineRule="auto"/>
                    <w:ind w:right="521" w:firstLine="522"/>
                    <w:jc w:val="both"/>
                  </w:pPr>
                  <w:r>
                    <w:rPr>
                      <w:spacing w:val="2"/>
                    </w:rPr>
                    <w:t>5.4.5.3 </w:t>
                  </w:r>
                  <w:r>
                    <w:rPr>
                      <w:spacing w:val="3"/>
                    </w:rPr>
                    <w:t>Гидрогенераторы должны иметь </w:t>
                  </w:r>
                  <w:r>
                    <w:rPr>
                      <w:spacing w:val="5"/>
                    </w:rPr>
                    <w:t>продольно-поперечную </w:t>
                  </w:r>
                  <w:r>
                    <w:rPr>
                      <w:spacing w:val="3"/>
                    </w:rPr>
                    <w:t>успокоительную </w:t>
                  </w:r>
                  <w:r>
                    <w:rPr>
                      <w:spacing w:val="2"/>
                    </w:rPr>
                    <w:t>систему. </w:t>
                  </w:r>
                  <w:r>
                    <w:rPr>
                      <w:spacing w:val="6"/>
                    </w:rPr>
                    <w:t>Допус­ </w:t>
                  </w:r>
                  <w:r>
                    <w:rPr>
                      <w:spacing w:val="2"/>
                    </w:rPr>
                    <w:t>кается </w:t>
                  </w:r>
                  <w:r>
                    <w:rPr/>
                    <w:t>по </w:t>
                  </w:r>
                  <w:r>
                    <w:rPr>
                      <w:spacing w:val="3"/>
                    </w:rPr>
                    <w:t>согласованию между изготовителем </w:t>
                  </w:r>
                  <w:r>
                    <w:rPr/>
                    <w:t>и </w:t>
                  </w:r>
                  <w:r>
                    <w:rPr>
                      <w:spacing w:val="2"/>
                    </w:rPr>
                    <w:t>заказчиком </w:t>
                  </w:r>
                  <w:r>
                    <w:rPr>
                      <w:spacing w:val="3"/>
                    </w:rPr>
                    <w:t>исполнение гидрогенераторов </w:t>
                  </w:r>
                  <w:r>
                    <w:rPr>
                      <w:spacing w:val="2"/>
                    </w:rPr>
                    <w:t>мощностью  </w:t>
                  </w:r>
                  <w:r>
                    <w:rPr/>
                    <w:t>д</w:t>
                  </w:r>
                  <w:r>
                    <w:rPr>
                      <w:spacing w:val="-28"/>
                    </w:rPr>
                    <w:t> </w:t>
                  </w:r>
                  <w:r>
                    <w:rPr/>
                    <w:t>о</w:t>
                  </w:r>
                  <w:r>
                    <w:rPr>
                      <w:spacing w:val="-29"/>
                    </w:rPr>
                    <w:t> </w:t>
                  </w:r>
                  <w:r>
                    <w:rPr/>
                    <w:t>4</w:t>
                  </w:r>
                  <w:r>
                    <w:rPr>
                      <w:spacing w:val="22"/>
                    </w:rPr>
                    <w:t> </w:t>
                  </w:r>
                  <w:r>
                    <w:rPr>
                      <w:spacing w:val="2"/>
                    </w:rPr>
                    <w:t>MBA</w:t>
                  </w:r>
                  <w:r>
                    <w:rPr>
                      <w:spacing w:val="-5"/>
                    </w:rPr>
                    <w:t> </w:t>
                  </w:r>
                  <w:r>
                    <w:rPr>
                      <w:spacing w:val="1"/>
                    </w:rPr>
                    <w:t>без</w:t>
                  </w:r>
                  <w:r>
                    <w:rPr>
                      <w:spacing w:val="-7"/>
                    </w:rPr>
                    <w:t> </w:t>
                  </w:r>
                  <w:r>
                    <w:rPr>
                      <w:spacing w:val="5"/>
                    </w:rPr>
                    <w:t>успокоительных</w:t>
                  </w:r>
                  <w:r>
                    <w:rPr>
                      <w:spacing w:val="-5"/>
                    </w:rPr>
                    <w:t> </w:t>
                  </w:r>
                  <w:r>
                    <w:rPr>
                      <w:spacing w:val="1"/>
                    </w:rPr>
                    <w:t>систем.</w:t>
                  </w:r>
                  <w:r>
                    <w:rPr>
                      <w:spacing w:val="10"/>
                    </w:rPr>
                    <w:t> </w:t>
                  </w:r>
                  <w:r>
                    <w:rPr>
                      <w:spacing w:val="1"/>
                    </w:rPr>
                    <w:t>При</w:t>
                  </w:r>
                  <w:r>
                    <w:rPr>
                      <w:spacing w:val="-7"/>
                    </w:rPr>
                    <w:t> </w:t>
                  </w:r>
                  <w:r>
                    <w:rPr>
                      <w:spacing w:val="3"/>
                    </w:rPr>
                    <w:t>этом</w:t>
                  </w:r>
                  <w:r>
                    <w:rPr>
                      <w:spacing w:val="-1"/>
                    </w:rPr>
                    <w:t> </w:t>
                  </w:r>
                  <w:r>
                    <w:rPr>
                      <w:spacing w:val="3"/>
                    </w:rPr>
                    <w:t>требования</w:t>
                  </w:r>
                  <w:r>
                    <w:rPr>
                      <w:spacing w:val="-5"/>
                    </w:rPr>
                    <w:t> </w:t>
                  </w:r>
                  <w:r>
                    <w:rPr/>
                    <w:t>по</w:t>
                  </w:r>
                  <w:r>
                    <w:rPr>
                      <w:spacing w:val="-7"/>
                    </w:rPr>
                    <w:t> </w:t>
                  </w:r>
                  <w:r>
                    <w:rPr>
                      <w:spacing w:val="5"/>
                    </w:rPr>
                    <w:t>допустимой</w:t>
                  </w:r>
                  <w:r>
                    <w:rPr>
                      <w:spacing w:val="-14"/>
                    </w:rPr>
                    <w:t> </w:t>
                  </w:r>
                  <w:r>
                    <w:rPr>
                      <w:spacing w:val="3"/>
                    </w:rPr>
                    <w:t>длительности</w:t>
                  </w:r>
                  <w:r>
                    <w:rPr>
                      <w:spacing w:val="6"/>
                    </w:rPr>
                    <w:t> </w:t>
                  </w:r>
                  <w:r>
                    <w:rPr>
                      <w:spacing w:val="5"/>
                    </w:rPr>
                    <w:t>несимметрич­ </w:t>
                  </w:r>
                  <w:r>
                    <w:rPr>
                      <w:spacing w:val="2"/>
                    </w:rPr>
                    <w:t>ной нагрузки </w:t>
                  </w:r>
                  <w:r>
                    <w:rPr>
                      <w:spacing w:val="3"/>
                    </w:rPr>
                    <w:t>гидрогенераторов </w:t>
                  </w:r>
                  <w:r>
                    <w:rPr>
                      <w:spacing w:val="5"/>
                    </w:rPr>
                    <w:t>следует </w:t>
                  </w:r>
                  <w:r>
                    <w:rPr>
                      <w:spacing w:val="3"/>
                    </w:rPr>
                    <w:t>устанавливать </w:t>
                  </w:r>
                  <w:r>
                    <w:rPr/>
                    <w:t>в </w:t>
                  </w:r>
                  <w:r>
                    <w:rPr>
                      <w:spacing w:val="3"/>
                    </w:rPr>
                    <w:t>технических условиях или техническом </w:t>
                  </w:r>
                  <w:r>
                    <w:rPr>
                      <w:spacing w:val="5"/>
                    </w:rPr>
                    <w:t>зада­ </w:t>
                  </w:r>
                  <w:r>
                    <w:rPr>
                      <w:spacing w:val="1"/>
                    </w:rPr>
                    <w:t>нии </w:t>
                  </w:r>
                  <w:r>
                    <w:rPr/>
                    <w:t>на </w:t>
                  </w:r>
                  <w:r>
                    <w:rPr>
                      <w:spacing w:val="3"/>
                    </w:rPr>
                    <w:t>гидрогенераторы конкретных</w:t>
                  </w:r>
                  <w:r>
                    <w:rPr>
                      <w:spacing w:val="10"/>
                    </w:rPr>
                    <w:t> </w:t>
                  </w:r>
                  <w:r>
                    <w:rPr>
                      <w:spacing w:val="1"/>
                    </w:rPr>
                    <w:t>типов.</w:t>
                  </w:r>
                </w:p>
                <w:p>
                  <w:pPr>
                    <w:pStyle w:val="BodyText"/>
                    <w:spacing w:line="247" w:lineRule="auto" w:before="4"/>
                    <w:ind w:left="9" w:right="523" w:firstLine="513"/>
                    <w:jc w:val="both"/>
                  </w:pPr>
                  <w:r>
                    <w:rPr/>
                    <w:t>5.4.5.4 На малоагрегатных электростанциях (до четырех агрегатов) целесообразно рассматри­ вать применение гидрогенераторов с отъемным остовом ротора с целью снижения грузоподъемности и количества кранов машинного зала.</w:t>
                  </w:r>
                </w:p>
                <w:p>
                  <w:pPr>
                    <w:pStyle w:val="BodyText"/>
                    <w:spacing w:line="256" w:lineRule="auto" w:before="8"/>
                    <w:ind w:left="9" w:right="522" w:firstLine="513"/>
                    <w:jc w:val="both"/>
                  </w:pPr>
                  <w:r>
                    <w:rPr/>
                    <w:t>5.4.5.5 Расточка отверстий в ступице ротора под соединительные болты фланца вала осуще­ ствляется изготовителем генератора по кондуктору изготовителя турбины. Способ соединения согласо­ вывается между изготовителями генератора и турбины, выверка общей линии вала агрегата должна быть выполнена на монтаже монтирующей организацией по инструкциям изготовителей турбины и генератора.</w:t>
                  </w:r>
                </w:p>
                <w:p>
                  <w:pPr>
                    <w:pStyle w:val="BodyText"/>
                    <w:spacing w:line="237" w:lineRule="auto" w:before="2"/>
                    <w:ind w:left="9" w:right="523" w:firstLine="513"/>
                    <w:jc w:val="both"/>
                  </w:pPr>
                  <w:r>
                    <w:rPr/>
                    <w:t>5.4.6 Конструкции подпятника и подшипников должны удовлетворять следующим основным тре­ бованиям:</w:t>
                  </w:r>
                </w:p>
                <w:p>
                  <w:pPr>
                    <w:pStyle w:val="BodyText"/>
                    <w:spacing w:line="256" w:lineRule="auto" w:before="15"/>
                    <w:ind w:left="9" w:right="523" w:firstLine="513"/>
                    <w:jc w:val="both"/>
                  </w:pPr>
                  <w:r>
                    <w:rPr/>
                    <w:t>- подпятник должен быть рассчитан на вертикальную нагрузку от веса вращающихся частей гене­ ратора и турбины, осевого давления проточной воды турбины в номинальном режиме агрегата, а также при пуске и останове;</w:t>
                  </w:r>
                </w:p>
                <w:p>
                  <w:pPr>
                    <w:pStyle w:val="BodyText"/>
                    <w:spacing w:line="256" w:lineRule="auto"/>
                    <w:ind w:left="9" w:right="538" w:firstLine="521"/>
                    <w:jc w:val="both"/>
                  </w:pPr>
                  <w:r>
                    <w:rPr/>
                    <w:t>- в гидрогенераторах должны применяться подпятники на жесткой регулируемой винтовой опоре, состоящие из вращающейся дисха-пяты и неподвижных самоустанавливающихся сегментов, лежащих на тарельчатой опоре;</w:t>
                  </w:r>
                </w:p>
                <w:p>
                  <w:pPr>
                    <w:pStyle w:val="BodyText"/>
                    <w:spacing w:line="237" w:lineRule="auto" w:before="2"/>
                    <w:ind w:left="9" w:right="537" w:firstLine="513"/>
                    <w:jc w:val="both"/>
                  </w:pPr>
                  <w:r>
                    <w:rPr/>
                    <w:t>- подпятники и подшипники генераторов-двигателей с обратимым насосом-турбиной должны быть реверсивными.</w:t>
                  </w:r>
                </w:p>
                <w:p>
                  <w:pPr>
                    <w:pStyle w:val="BodyText"/>
                    <w:spacing w:before="15"/>
                    <w:ind w:left="530"/>
                  </w:pPr>
                  <w:r>
                    <w:rPr/>
                    <w:t>• подпятники должны быть оснащены ЭМП-сегментами. облицованными фторопластом:</w:t>
                  </w:r>
                </w:p>
                <w:p>
                  <w:pPr>
                    <w:pStyle w:val="BodyText"/>
                    <w:spacing w:line="256" w:lineRule="auto" w:before="15"/>
                    <w:ind w:left="9" w:right="523" w:firstLine="521"/>
                    <w:jc w:val="both"/>
                  </w:pPr>
                  <w:r>
                    <w:rPr/>
                    <w:t>• подпятники и подшипники гидрогенераторов всех исполнений должны иметь изоляцию, предот­ вращающую протекание электрического тока через поверхности скольжения;</w:t>
                  </w:r>
                </w:p>
                <w:p>
                  <w:pPr>
                    <w:pStyle w:val="BodyText"/>
                    <w:spacing w:line="256" w:lineRule="auto"/>
                    <w:ind w:left="9" w:right="543" w:firstLine="513"/>
                    <w:jc w:val="both"/>
                  </w:pPr>
                  <w:r>
                    <w:rPr/>
                    <w:t>- масло, заливаемое в ванны подпятника и подшипника, должно иметь одинаковую маркус маслом, используемым в системе регулирования гидротурбин по ГОСТ 9972.</w:t>
                  </w:r>
                </w:p>
                <w:p>
                  <w:pPr>
                    <w:pStyle w:val="BodyText"/>
                    <w:spacing w:line="256" w:lineRule="auto"/>
                    <w:ind w:left="9" w:right="523" w:firstLine="513"/>
                    <w:jc w:val="both"/>
                  </w:pPr>
                  <w:r>
                    <w:rPr/>
                    <w:t>5.4.7 Системаохлаждвния должна обеспечивать высокое использование гидрогенератора в отно­ шении электромагнитных нагрузок и устанавливаться по согласованию между изготовителем и заказчи­ ком.</w:t>
                  </w:r>
                </w:p>
                <w:p>
                  <w:pPr>
                    <w:pStyle w:val="BodyText"/>
                    <w:tabs>
                      <w:tab w:pos="1763" w:val="left" w:leader="none"/>
                    </w:tabs>
                    <w:spacing w:line="237" w:lineRule="auto" w:before="2"/>
                    <w:ind w:left="9" w:right="13" w:firstLine="513"/>
                  </w:pPr>
                  <w:r>
                    <w:rPr/>
                    <w:t>5.4.7.1</w:t>
                    <w:tab/>
                  </w:r>
                  <w:r>
                    <w:rPr>
                      <w:spacing w:val="5"/>
                    </w:rPr>
                    <w:t>Для </w:t>
                  </w:r>
                  <w:r>
                    <w:rPr>
                      <w:spacing w:val="3"/>
                    </w:rPr>
                    <w:t>охлаждения гидрогенераторов </w:t>
                  </w:r>
                  <w:r>
                    <w:rPr>
                      <w:spacing w:val="5"/>
                    </w:rPr>
                    <w:t>мощностью </w:t>
                  </w:r>
                  <w:r>
                    <w:rPr>
                      <w:spacing w:val="1"/>
                    </w:rPr>
                    <w:t>не </w:t>
                  </w:r>
                  <w:r>
                    <w:rPr>
                      <w:spacing w:val="5"/>
                    </w:rPr>
                    <w:t>более </w:t>
                  </w:r>
                  <w:r>
                    <w:rPr/>
                    <w:t>5 </w:t>
                  </w:r>
                  <w:r>
                    <w:rPr>
                      <w:spacing w:val="5"/>
                    </w:rPr>
                    <w:t>МВт </w:t>
                  </w:r>
                  <w:r>
                    <w:rPr>
                      <w:spacing w:val="3"/>
                    </w:rPr>
                    <w:t>наряду </w:t>
                  </w:r>
                  <w:r>
                    <w:rPr/>
                    <w:t>с</w:t>
                  </w:r>
                  <w:r>
                    <w:rPr>
                      <w:spacing w:val="16"/>
                    </w:rPr>
                    <w:t> </w:t>
                  </w:r>
                  <w:r>
                    <w:rPr>
                      <w:spacing w:val="2"/>
                    </w:rPr>
                    <w:t>замкнутой</w:t>
                  </w:r>
                  <w:r>
                    <w:rPr>
                      <w:spacing w:val="10"/>
                    </w:rPr>
                    <w:t> </w:t>
                  </w:r>
                  <w:r>
                    <w:rPr>
                      <w:spacing w:val="1"/>
                    </w:rPr>
                    <w:t>может</w:t>
                  </w:r>
                  <w:r>
                    <w:rPr/>
                    <w:t> </w:t>
                  </w:r>
                  <w:r>
                    <w:rPr>
                      <w:spacing w:val="5"/>
                    </w:rPr>
                    <w:t>быть </w:t>
                  </w:r>
                  <w:r>
                    <w:rPr>
                      <w:spacing w:val="3"/>
                    </w:rPr>
                    <w:t>применена разомкнутая </w:t>
                  </w:r>
                  <w:r>
                    <w:rPr>
                      <w:spacing w:val="1"/>
                    </w:rPr>
                    <w:t>система  </w:t>
                  </w:r>
                  <w:r>
                    <w:rPr>
                      <w:spacing w:val="3"/>
                    </w:rPr>
                    <w:t>вентиляции</w:t>
                  </w:r>
                  <w:r>
                    <w:rPr>
                      <w:spacing w:val="-31"/>
                    </w:rPr>
                    <w:t> </w:t>
                  </w:r>
                  <w:r>
                    <w:rPr/>
                    <w:t>воздуха.</w:t>
                  </w:r>
                </w:p>
                <w:p>
                  <w:pPr>
                    <w:spacing w:before="168"/>
                    <w:ind w:left="27" w:right="0" w:firstLine="0"/>
                    <w:jc w:val="left"/>
                    <w:rPr>
                      <w:sz w:val="18"/>
                    </w:rPr>
                  </w:pPr>
                  <w:r>
                    <w:rPr>
                      <w:sz w:val="18"/>
                    </w:rPr>
                    <w:t>12</w:t>
                  </w:r>
                </w:p>
              </w:txbxContent>
            </v:textbox>
            <w10:wrap type="none"/>
          </v:shape>
        </w:pict>
      </w:r>
      <w:r>
        <w:rPr/>
        <w:drawing>
          <wp:anchor distT="0" distB="0" distL="0" distR="0" allowOverlap="1" layoutInCell="1" locked="0" behindDoc="1" simplePos="0" relativeHeight="268278335">
            <wp:simplePos x="0" y="0"/>
            <wp:positionH relativeFrom="page">
              <wp:posOffset>0</wp:posOffset>
            </wp:positionH>
            <wp:positionV relativeFrom="page">
              <wp:posOffset>0</wp:posOffset>
            </wp:positionV>
            <wp:extent cx="7555230" cy="10698480"/>
            <wp:effectExtent l="0" t="0" r="0" b="0"/>
            <wp:wrapNone/>
            <wp:docPr id="29" name="image18.png" descr=""/>
            <wp:cNvGraphicFramePr>
              <a:graphicFrameLocks noChangeAspect="1"/>
            </wp:cNvGraphicFramePr>
            <a:graphic>
              <a:graphicData uri="http://schemas.openxmlformats.org/drawingml/2006/picture">
                <pic:pic>
                  <pic:nvPicPr>
                    <pic:cNvPr id="30" name="image18.png"/>
                    <pic:cNvPicPr/>
                  </pic:nvPicPr>
                  <pic:blipFill>
                    <a:blip r:embed="rId23"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3.299927pt;width:482.7pt;height:714.35pt;mso-position-horizontal-relative:page;mso-position-vertical-relative:page;z-index:-157096" type="#_x0000_t202" filled="false" stroked="false">
            <v:textbox inset="0,0,0,0">
              <w:txbxContent>
                <w:p>
                  <w:pPr>
                    <w:pStyle w:val="BodyText"/>
                    <w:spacing w:line="212" w:lineRule="exact"/>
                    <w:ind w:right="23"/>
                    <w:jc w:val="right"/>
                  </w:pPr>
                  <w:r>
                    <w:rPr/>
                    <w:t>ГОСТ  Р 55260.2.1—2012</w:t>
                  </w:r>
                </w:p>
                <w:p>
                  <w:pPr>
                    <w:pStyle w:val="BodyText"/>
                    <w:spacing w:before="9"/>
                    <w:rPr>
                      <w:sz w:val="24"/>
                    </w:rPr>
                  </w:pPr>
                </w:p>
                <w:p>
                  <w:pPr>
                    <w:pStyle w:val="BodyText"/>
                    <w:spacing w:line="256" w:lineRule="auto"/>
                    <w:ind w:right="4" w:firstLine="513"/>
                    <w:jc w:val="both"/>
                  </w:pPr>
                  <w:r>
                    <w:rPr/>
                    <w:t>Для гидрогенераторов мощностьюотбдоЗОО МВт (вобоснованмыхслучаяхдо 500 МВт) может при­ меняться система косвенного воздушного охлаждения с циркуляцией охлаждающего воздуха по замкну­ тому контуру. Охлаждение нагретого воздуха осуществляется водовоздушными воздухоохладителями.</w:t>
                  </w:r>
                </w:p>
                <w:p>
                  <w:pPr>
                    <w:pStyle w:val="BodyText"/>
                    <w:spacing w:line="249" w:lineRule="auto" w:before="18"/>
                    <w:ind w:right="4" w:firstLine="522"/>
                    <w:jc w:val="both"/>
                  </w:pPr>
                  <w:r>
                    <w:rPr/>
                    <w:t>8 системах косвенного воздушного охлаждения по требованию заказчика может быть предусмот­ рен отбор горячего воздуха для отопления машинного зала ГЭС в объеме до 20 % от расхода воздуха через охладители. При этом на входе воздуха в стакан генератора должны устанавливаться пылеулав­ ливающие фильтры.</w:t>
                  </w:r>
                </w:p>
                <w:p>
                  <w:pPr>
                    <w:pStyle w:val="BodyText"/>
                    <w:spacing w:line="252" w:lineRule="auto" w:before="25"/>
                    <w:ind w:right="3" w:firstLine="512"/>
                    <w:jc w:val="both"/>
                  </w:pPr>
                  <w:r>
                    <w:rPr/>
                    <w:t>Для гидрогенераторов мощностью более 500 МВт (в обоснованных случаях более 300 МВт) наряду с воздушными системами охлаждения могут применяться смешанные системы охлаждения с непосре­ дственным водяным охлаждением обмоток статора. При этом охлаждение других активных частей гене­ ратора (обмотки ротора и сердечника статора) может быть применено как непосредственное водяное, так и косвенное воздушное. Выбор вида охлаждения принимается на основании технико-экономическо­ го сопоставления вариантов систем охлаждения.</w:t>
                  </w:r>
                </w:p>
                <w:p>
                  <w:pPr>
                    <w:pStyle w:val="BodyText"/>
                    <w:spacing w:line="247" w:lineRule="auto" w:before="23"/>
                    <w:ind w:left="17" w:right="4" w:firstLine="504"/>
                    <w:jc w:val="both"/>
                  </w:pPr>
                  <w:r>
                    <w:rPr/>
                    <w:t>5.4.7.2 Охлаждение масла ванн подпятника и подшипников вертикальных синхронных гидрогене­ раторов и генераторов-двигателей должно осуществляться с помощью трубчатых маслоохладителей, по которым протекает техническая вода.</w:t>
                  </w:r>
                </w:p>
                <w:p>
                  <w:pPr>
                    <w:pStyle w:val="BodyText"/>
                    <w:spacing w:line="256" w:lineRule="auto" w:before="27"/>
                    <w:ind w:left="17" w:right="12" w:firstLine="504"/>
                    <w:jc w:val="both"/>
                  </w:pPr>
                  <w:r>
                    <w:rPr/>
                    <w:t>Воздухоохладители и маслоохладители гидрогенераторов должны быть рассчитаны на давление воды до0.5 МПа. Конкретное значение давления следует устанавливать в техническом задании или тех­ нических условиях на гидрогенераторы  конкретных типов.</w:t>
                  </w:r>
                </w:p>
                <w:p>
                  <w:pPr>
                    <w:pStyle w:val="BodyText"/>
                    <w:spacing w:line="256" w:lineRule="auto" w:before="18"/>
                    <w:ind w:right="22" w:firstLine="522"/>
                    <w:jc w:val="both"/>
                  </w:pPr>
                  <w:r>
                    <w:rPr/>
                    <w:t>5.4.7.3 Гидрогенераторы в вертикальном исполнении с косвенной системой охлаждения должны допускать длительную работу с номинальной нагрузкой при:</w:t>
                  </w:r>
                </w:p>
                <w:p>
                  <w:pPr>
                    <w:pStyle w:val="BodyText"/>
                    <w:spacing w:line="237" w:lineRule="auto" w:before="20"/>
                    <w:ind w:left="9" w:right="4" w:firstLine="513"/>
                    <w:jc w:val="both"/>
                  </w:pPr>
                  <w:r>
                    <w:rPr/>
                    <w:t>• отключении одного из воздухоохладителей при количестве воздухоохладителей в гидрогенера­ торе 12 и более;</w:t>
                  </w:r>
                </w:p>
                <w:p>
                  <w:pPr>
                    <w:pStyle w:val="BodyText"/>
                    <w:spacing w:before="33"/>
                    <w:ind w:left="522"/>
                  </w:pPr>
                  <w:r>
                    <w:rPr/>
                    <w:t>• температуре охлаждающей воды 28 'С :</w:t>
                  </w:r>
                </w:p>
                <w:p>
                  <w:pPr>
                    <w:pStyle w:val="BodyText"/>
                    <w:spacing w:line="256" w:lineRule="auto" w:before="33"/>
                    <w:ind w:left="9" w:right="15" w:firstLine="513"/>
                    <w:jc w:val="both"/>
                  </w:pPr>
                  <w:r>
                    <w:rPr/>
                    <w:t>• отключении двух из 12 или одного из восьми охладителей при температуре охлаждающей воды не более 20 вС.</w:t>
                  </w:r>
                </w:p>
                <w:p>
                  <w:pPr>
                    <w:pStyle w:val="BodyText"/>
                    <w:spacing w:line="252" w:lineRule="auto" w:before="18"/>
                    <w:ind w:right="2" w:firstLine="522"/>
                    <w:jc w:val="both"/>
                  </w:pPr>
                  <w:r>
                    <w:rPr/>
                    <w:t>5.4.7.4 Общестанционная система водоподготовки для гидрогенераторов с непосредственным водяным охлаждением должна обеспечивать удельное сопротивление заливаемого в обмотку статора дистиллята не менее 2 кОмУм. Система непосредственного водяного охлаждения обмотки статора долж­ на обеспечивать удельное сопротивление дистиллята 2— 4 кОм/м. Гидрогенераторы должны допускать работу в течение одних суток при снижении удельного сопротивления дистиллята до 500 Ом/м. Система водяного охлаждения генератора должна обеспечивать контроль за температурой, давлением, расхо­ дом и удельным сопротивлением дистиллята, а также содержать устройства автоматического поддер­ жания температуры дистиллята в необходимых пределах при изменениях нагрузки генератора и температуры воды на входе в теплообменник.</w:t>
                  </w:r>
                </w:p>
                <w:p>
                  <w:pPr>
                    <w:pStyle w:val="BodyText"/>
                    <w:spacing w:line="256" w:lineRule="auto" w:before="22"/>
                    <w:ind w:left="9" w:right="19" w:firstLine="513"/>
                    <w:jc w:val="both"/>
                  </w:pPr>
                  <w:r>
                    <w:rPr/>
                    <w:t>Оборудование системы охлаждения дистиллированной водой, размещаемые вне генератора (баки, насосы, теплообменники и фильтры), должны входить в поставку генератора.</w:t>
                  </w:r>
                </w:p>
                <w:p>
                  <w:pPr>
                    <w:pStyle w:val="BodyText"/>
                    <w:spacing w:line="249" w:lineRule="auto" w:before="18"/>
                    <w:ind w:left="8" w:right="4" w:firstLine="513"/>
                    <w:jc w:val="both"/>
                  </w:pPr>
                  <w:r>
                    <w:rPr/>
                    <w:t>5.4.8 Система смазки подпятников и направляющих подшипников вертикальных гидрогенерато­ ров должна осуществляться без циркуляции масла вне его масляных ванн. Посогласованию между изго­ товителем и заказчиком допускается применение выносных маслоохладителей подпятников и подшипников.</w:t>
                  </w:r>
                </w:p>
                <w:p>
                  <w:pPr>
                    <w:pStyle w:val="BodyText"/>
                    <w:spacing w:line="256" w:lineRule="auto" w:before="25"/>
                    <w:ind w:right="4" w:firstLine="522"/>
                    <w:jc w:val="both"/>
                  </w:pPr>
                  <w:r>
                    <w:rPr/>
                    <w:t>По согласованию между изготовителем и заказчиком допускается применение в подпятниках гене­ раторов-двигателей принудительная подача масла к поверхностям трения под давлением при пусках и остановах генератора.</w:t>
                  </w:r>
                </w:p>
                <w:p>
                  <w:pPr>
                    <w:pStyle w:val="BodyText"/>
                    <w:spacing w:line="249" w:lineRule="auto" w:before="18"/>
                    <w:ind w:right="3" w:firstLine="522"/>
                    <w:jc w:val="both"/>
                  </w:pPr>
                  <w:r>
                    <w:rPr/>
                    <w:t>5.4.9 Система отвода паров масла. Для предотвращения загрязнения гидрогенератора масляные ванны подпятника и подшипников должны иметь уплотнения, исключающие попадание масла в генера­ тор и должна предусматриваться возможностьотвода паров масла из зоны уплотнения масляных ванн. Устройство для отвода паров масла поставляется с генератором.</w:t>
                  </w:r>
                </w:p>
                <w:p>
                  <w:pPr>
                    <w:pStyle w:val="BodyText"/>
                    <w:spacing w:line="252" w:lineRule="auto" w:before="24"/>
                    <w:ind w:right="3" w:firstLine="522"/>
                    <w:jc w:val="both"/>
                  </w:pPr>
                  <w:r>
                    <w:rPr>
                      <w:spacing w:val="2"/>
                    </w:rPr>
                    <w:t>5.4.10 </w:t>
                  </w:r>
                  <w:r>
                    <w:rPr>
                      <w:spacing w:val="5"/>
                    </w:rPr>
                    <w:t>Торможение </w:t>
                  </w:r>
                  <w:r>
                    <w:rPr>
                      <w:spacing w:val="3"/>
                    </w:rPr>
                    <w:t>гидрогенератора </w:t>
                  </w:r>
                  <w:r>
                    <w:rPr/>
                    <w:t>и </w:t>
                  </w:r>
                  <w:r>
                    <w:rPr>
                      <w:spacing w:val="3"/>
                    </w:rPr>
                    <w:t>генератора-двигателя </w:t>
                  </w:r>
                  <w:r>
                    <w:rPr>
                      <w:spacing w:val="5"/>
                    </w:rPr>
                    <w:t>должно </w:t>
                  </w:r>
                  <w:r>
                    <w:rPr>
                      <w:spacing w:val="2"/>
                    </w:rPr>
                    <w:t>быть </w:t>
                  </w:r>
                  <w:r>
                    <w:rPr>
                      <w:spacing w:val="3"/>
                    </w:rPr>
                    <w:t>автоматизировано </w:t>
                  </w:r>
                  <w:r>
                    <w:rPr/>
                    <w:t>и </w:t>
                  </w:r>
                  <w:r>
                    <w:rPr>
                      <w:spacing w:val="2"/>
                    </w:rPr>
                    <w:t>производится при плановых </w:t>
                  </w:r>
                  <w:r>
                    <w:rPr>
                      <w:spacing w:val="5"/>
                    </w:rPr>
                    <w:t>(нормальных) </w:t>
                  </w:r>
                  <w:r>
                    <w:rPr>
                      <w:spacing w:val="2"/>
                    </w:rPr>
                    <w:t>остановах агрегата </w:t>
                  </w:r>
                  <w:r>
                    <w:rPr>
                      <w:spacing w:val="3"/>
                    </w:rPr>
                    <w:t>электрическим </w:t>
                  </w:r>
                  <w:r>
                    <w:rPr>
                      <w:spacing w:val="2"/>
                    </w:rPr>
                    <w:t>методом </w:t>
                  </w:r>
                  <w:r>
                    <w:rPr>
                      <w:spacing w:val="1"/>
                    </w:rPr>
                    <w:t>(для ГАЭС </w:t>
                  </w:r>
                  <w:r>
                    <w:rPr/>
                    <w:t>с </w:t>
                  </w:r>
                  <w:r>
                    <w:rPr>
                      <w:spacing w:val="2"/>
                    </w:rPr>
                    <w:t>выдачей электрической </w:t>
                  </w:r>
                  <w:r>
                    <w:rPr>
                      <w:spacing w:val="3"/>
                    </w:rPr>
                    <w:t>энергии </w:t>
                  </w:r>
                  <w:r>
                    <w:rPr/>
                    <w:t>в сеть), а </w:t>
                  </w:r>
                  <w:r>
                    <w:rPr>
                      <w:spacing w:val="2"/>
                    </w:rPr>
                    <w:t>при </w:t>
                  </w:r>
                  <w:r>
                    <w:rPr>
                      <w:spacing w:val="3"/>
                    </w:rPr>
                    <w:t>снижении </w:t>
                  </w:r>
                  <w:r>
                    <w:rPr>
                      <w:spacing w:val="2"/>
                    </w:rPr>
                    <w:t>частоты </w:t>
                  </w:r>
                  <w:r>
                    <w:rPr>
                      <w:spacing w:val="3"/>
                    </w:rPr>
                    <w:t>вращения </w:t>
                  </w:r>
                  <w:r>
                    <w:rPr>
                      <w:spacing w:val="5"/>
                    </w:rPr>
                    <w:t>до </w:t>
                  </w:r>
                  <w:r>
                    <w:rPr/>
                    <w:t>5 % — </w:t>
                  </w:r>
                  <w:r>
                    <w:rPr>
                      <w:spacing w:val="2"/>
                    </w:rPr>
                    <w:t>механической </w:t>
                  </w:r>
                  <w:r>
                    <w:rPr>
                      <w:spacing w:val="5"/>
                    </w:rPr>
                    <w:t>сис­ темой </w:t>
                  </w:r>
                  <w:r>
                    <w:rPr/>
                    <w:t>— </w:t>
                  </w:r>
                  <w:r>
                    <w:rPr>
                      <w:spacing w:val="3"/>
                    </w:rPr>
                    <w:t>тормозами, </w:t>
                  </w:r>
                  <w:r>
                    <w:rPr>
                      <w:spacing w:val="5"/>
                    </w:rPr>
                    <w:t>работающими </w:t>
                  </w:r>
                  <w:r>
                    <w:rPr>
                      <w:spacing w:val="2"/>
                    </w:rPr>
                    <w:t>от </w:t>
                  </w:r>
                  <w:r>
                    <w:rPr>
                      <w:spacing w:val="5"/>
                    </w:rPr>
                    <w:t>сжатого </w:t>
                  </w:r>
                  <w:r>
                    <w:rPr>
                      <w:spacing w:val="2"/>
                    </w:rPr>
                    <w:t>воздуха </w:t>
                  </w:r>
                  <w:r>
                    <w:rPr/>
                    <w:t>при </w:t>
                  </w:r>
                  <w:r>
                    <w:rPr>
                      <w:spacing w:val="3"/>
                    </w:rPr>
                    <w:t>избыточном </w:t>
                  </w:r>
                  <w:r>
                    <w:rPr>
                      <w:spacing w:val="5"/>
                    </w:rPr>
                    <w:t>давлении </w:t>
                  </w:r>
                  <w:r>
                    <w:rPr/>
                    <w:t>(0.7 ♦ </w:t>
                  </w:r>
                  <w:r>
                    <w:rPr>
                      <w:spacing w:val="2"/>
                    </w:rPr>
                    <w:t>0.1) </w:t>
                  </w:r>
                  <w:r>
                    <w:rPr/>
                    <w:t>МПа. </w:t>
                  </w:r>
                  <w:r>
                    <w:rPr>
                      <w:spacing w:val="5"/>
                    </w:rPr>
                    <w:t>заби­ </w:t>
                  </w:r>
                  <w:r>
                    <w:rPr>
                      <w:spacing w:val="2"/>
                    </w:rPr>
                    <w:t>раемого </w:t>
                  </w:r>
                  <w:r>
                    <w:rPr/>
                    <w:t>из </w:t>
                  </w:r>
                  <w:r>
                    <w:rPr>
                      <w:spacing w:val="5"/>
                    </w:rPr>
                    <w:t>общестанционной </w:t>
                  </w:r>
                  <w:r>
                    <w:rPr>
                      <w:spacing w:val="2"/>
                    </w:rPr>
                    <w:t>магистрали. </w:t>
                  </w:r>
                  <w:r>
                    <w:rPr/>
                    <w:t>В </w:t>
                  </w:r>
                  <w:r>
                    <w:rPr>
                      <w:spacing w:val="3"/>
                    </w:rPr>
                    <w:t>аварийных </w:t>
                  </w:r>
                  <w:r>
                    <w:rPr>
                      <w:spacing w:val="5"/>
                    </w:rPr>
                    <w:t>режимах </w:t>
                  </w:r>
                  <w:r>
                    <w:rPr>
                      <w:spacing w:val="3"/>
                    </w:rPr>
                    <w:t>торможение </w:t>
                  </w:r>
                  <w:r>
                    <w:rPr>
                      <w:spacing w:val="2"/>
                    </w:rPr>
                    <w:t>агрегата обеспечивается </w:t>
                  </w:r>
                  <w:r>
                    <w:rPr/>
                    <w:t>с </w:t>
                  </w:r>
                  <w:r>
                    <w:rPr>
                      <w:spacing w:val="3"/>
                    </w:rPr>
                    <w:t>помощью </w:t>
                  </w:r>
                  <w:r>
                    <w:rPr>
                      <w:spacing w:val="2"/>
                    </w:rPr>
                    <w:t>механической системы, </w:t>
                  </w:r>
                  <w:r>
                    <w:rPr>
                      <w:spacing w:val="5"/>
                    </w:rPr>
                    <w:t>подключение </w:t>
                  </w:r>
                  <w:r>
                    <w:rPr>
                      <w:spacing w:val="1"/>
                    </w:rPr>
                    <w:t>которой </w:t>
                  </w:r>
                  <w:r>
                    <w:rPr>
                      <w:spacing w:val="5"/>
                    </w:rPr>
                    <w:t>должно осуществляться </w:t>
                  </w:r>
                  <w:r>
                    <w:rPr/>
                    <w:t>при </w:t>
                  </w:r>
                  <w:r>
                    <w:rPr>
                      <w:spacing w:val="3"/>
                    </w:rPr>
                    <w:t>снижении </w:t>
                  </w:r>
                  <w:r>
                    <w:rPr>
                      <w:spacing w:val="5"/>
                    </w:rPr>
                    <w:t>часто­ </w:t>
                  </w:r>
                  <w:r>
                    <w:rPr>
                      <w:spacing w:val="2"/>
                    </w:rPr>
                    <w:t>ты вращения ниже </w:t>
                  </w:r>
                  <w:r>
                    <w:rPr>
                      <w:spacing w:val="1"/>
                    </w:rPr>
                    <w:t>30 </w:t>
                  </w:r>
                  <w:r>
                    <w:rPr/>
                    <w:t>%. </w:t>
                  </w:r>
                  <w:r>
                    <w:rPr>
                      <w:spacing w:val="3"/>
                    </w:rPr>
                    <w:t>Количество сжатого воздуха </w:t>
                  </w:r>
                  <w:r>
                    <w:rPr>
                      <w:spacing w:val="2"/>
                    </w:rPr>
                    <w:t>(мэ) </w:t>
                  </w:r>
                  <w:r>
                    <w:rPr/>
                    <w:t>на </w:t>
                  </w:r>
                  <w:r>
                    <w:rPr>
                      <w:spacing w:val="2"/>
                    </w:rPr>
                    <w:t>одно </w:t>
                  </w:r>
                  <w:r>
                    <w:rPr>
                      <w:spacing w:val="3"/>
                    </w:rPr>
                    <w:t>торможение </w:t>
                  </w:r>
                  <w:r>
                    <w:rPr>
                      <w:spacing w:val="5"/>
                    </w:rPr>
                    <w:t>должно </w:t>
                  </w:r>
                  <w:r>
                    <w:rPr>
                      <w:spacing w:val="3"/>
                    </w:rPr>
                    <w:t>быть </w:t>
                  </w:r>
                  <w:r>
                    <w:rPr>
                      <w:spacing w:val="2"/>
                    </w:rPr>
                    <w:t>указано изготовителем</w:t>
                  </w:r>
                  <w:r>
                    <w:rPr>
                      <w:spacing w:val="30"/>
                    </w:rPr>
                    <w:t> </w:t>
                  </w:r>
                  <w:r>
                    <w:rPr>
                      <w:spacing w:val="1"/>
                    </w:rPr>
                    <w:t>генератора.</w:t>
                  </w:r>
                </w:p>
                <w:p>
                  <w:pPr>
                    <w:pStyle w:val="BodyText"/>
                    <w:spacing w:before="22"/>
                    <w:ind w:left="522"/>
                  </w:pPr>
                  <w:r>
                    <w:rPr/>
                    <w:t>На  гидрогенераторах мощностью менее 50 М8т электрическое торможение не используется.</w:t>
                  </w:r>
                </w:p>
                <w:p>
                  <w:pPr>
                    <w:spacing w:before="168"/>
                    <w:ind w:left="0" w:right="0" w:firstLine="0"/>
                    <w:jc w:val="right"/>
                    <w:rPr>
                      <w:sz w:val="18"/>
                    </w:rPr>
                  </w:pPr>
                  <w:r>
                    <w:rPr>
                      <w:sz w:val="18"/>
                    </w:rPr>
                    <w:t>13</w:t>
                  </w:r>
                </w:p>
              </w:txbxContent>
            </v:textbox>
            <w10:wrap type="none"/>
          </v:shape>
        </w:pict>
      </w:r>
      <w:r>
        <w:rPr/>
        <w:drawing>
          <wp:anchor distT="0" distB="0" distL="0" distR="0" allowOverlap="1" layoutInCell="1" locked="0" behindDoc="1" simplePos="0" relativeHeight="268278383">
            <wp:simplePos x="0" y="0"/>
            <wp:positionH relativeFrom="page">
              <wp:posOffset>0</wp:posOffset>
            </wp:positionH>
            <wp:positionV relativeFrom="page">
              <wp:posOffset>0</wp:posOffset>
            </wp:positionV>
            <wp:extent cx="7555230" cy="10698480"/>
            <wp:effectExtent l="0" t="0" r="0" b="0"/>
            <wp:wrapNone/>
            <wp:docPr id="31" name="image19.png" descr=""/>
            <wp:cNvGraphicFramePr>
              <a:graphicFrameLocks noChangeAspect="1"/>
            </wp:cNvGraphicFramePr>
            <a:graphic>
              <a:graphicData uri="http://schemas.openxmlformats.org/drawingml/2006/picture">
                <pic:pic>
                  <pic:nvPicPr>
                    <pic:cNvPr id="32" name="image19.png"/>
                    <pic:cNvPicPr/>
                  </pic:nvPicPr>
                  <pic:blipFill>
                    <a:blip r:embed="rId24"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199997pt;margin-top:73.299927pt;width:482.5pt;height:714.35pt;mso-position-horizontal-relative:page;mso-position-vertical-relative:page;z-index:-157048" type="#_x0000_t202" filled="false" stroked="false">
            <v:textbox inset="0,0,0,0">
              <w:txbxContent>
                <w:p>
                  <w:pPr>
                    <w:pStyle w:val="BodyText"/>
                    <w:spacing w:line="212" w:lineRule="exact"/>
                    <w:ind w:left="17"/>
                  </w:pPr>
                  <w:r>
                    <w:rPr/>
                    <w:t>ГОСТ  Р 55260.2.1— 2012</w:t>
                  </w:r>
                </w:p>
                <w:p>
                  <w:pPr>
                    <w:pStyle w:val="BodyText"/>
                    <w:spacing w:before="9"/>
                    <w:rPr>
                      <w:sz w:val="24"/>
                    </w:rPr>
                  </w:pPr>
                </w:p>
                <w:p>
                  <w:pPr>
                    <w:pStyle w:val="BodyText"/>
                    <w:spacing w:line="252" w:lineRule="auto"/>
                    <w:ind w:left="9" w:firstLine="521"/>
                    <w:jc w:val="both"/>
                  </w:pPr>
                  <w:r>
                    <w:rPr/>
                    <w:t>Подъем ротора на тормозах должен производиться подачей масла от передвижной маслонасос* ной установки под давлением 10 МПа на высоту, не более указываемой изготовителем турбины. Тормо­ за-домкраты должны бытьснабжены стопорными гайками для фиксации ротора в поднятом положении и оснащены датчиками положения, цепи которых необходимо вывести на внешний ряд зажимов. Маслона­ сосная установка входит в поставку генератора и должна отключаться при действии конечного выключа­ теля при достижении допустимой высоты подъема ротора на тормозах.</w:t>
                  </w:r>
                </w:p>
                <w:p>
                  <w:pPr>
                    <w:pStyle w:val="BodyText"/>
                    <w:spacing w:line="256" w:lineRule="auto" w:before="4"/>
                    <w:ind w:left="9" w:right="12" w:firstLine="521"/>
                    <w:jc w:val="both"/>
                  </w:pPr>
                  <w:r>
                    <w:rPr/>
                    <w:t>На многомашинные станции (с числом агрегатов более шести) по требованию заказчика могут поставляться две и более маслокасосных установки (из расчета одна маслонасосная установка на шесть агрегатов).</w:t>
                  </w:r>
                </w:p>
                <w:p>
                  <w:pPr>
                    <w:pStyle w:val="BodyText"/>
                    <w:spacing w:line="256" w:lineRule="auto"/>
                    <w:ind w:firstLine="522"/>
                    <w:jc w:val="both"/>
                  </w:pPr>
                  <w:r>
                    <w:rPr/>
                    <w:t>5.4.11 6 </w:t>
                  </w:r>
                  <w:r>
                    <w:rPr>
                      <w:spacing w:val="2"/>
                    </w:rPr>
                    <w:t>процессе </w:t>
                  </w:r>
                  <w:r>
                    <w:rPr>
                      <w:spacing w:val="3"/>
                    </w:rPr>
                    <w:t>теплоконтроля </w:t>
                  </w:r>
                  <w:r>
                    <w:rPr>
                      <w:spacing w:val="5"/>
                    </w:rPr>
                    <w:t>контроль </w:t>
                  </w:r>
                  <w:r>
                    <w:rPr/>
                    <w:t>и </w:t>
                  </w:r>
                  <w:r>
                    <w:rPr>
                      <w:spacing w:val="2"/>
                    </w:rPr>
                    <w:t>измерение температуры сегментов подпятника </w:t>
                  </w:r>
                  <w:r>
                    <w:rPr/>
                    <w:t>и </w:t>
                  </w:r>
                  <w:r>
                    <w:rPr>
                      <w:spacing w:val="5"/>
                    </w:rPr>
                    <w:t>направляющего</w:t>
                  </w:r>
                  <w:r>
                    <w:rPr>
                      <w:spacing w:val="-10"/>
                    </w:rPr>
                    <w:t> </w:t>
                  </w:r>
                  <w:r>
                    <w:rPr>
                      <w:spacing w:val="3"/>
                    </w:rPr>
                    <w:t>подшипника,</w:t>
                  </w:r>
                  <w:r>
                    <w:rPr>
                      <w:spacing w:val="-3"/>
                    </w:rPr>
                    <w:t> </w:t>
                  </w:r>
                  <w:r>
                    <w:rPr>
                      <w:spacing w:val="2"/>
                    </w:rPr>
                    <w:t>масла</w:t>
                  </w:r>
                  <w:r>
                    <w:rPr>
                      <w:spacing w:val="-1"/>
                    </w:rPr>
                    <w:t> </w:t>
                  </w:r>
                  <w:r>
                    <w:rPr/>
                    <w:t>в</w:t>
                  </w:r>
                  <w:r>
                    <w:rPr>
                      <w:spacing w:val="-10"/>
                    </w:rPr>
                    <w:t> </w:t>
                  </w:r>
                  <w:r>
                    <w:rPr/>
                    <w:t>ваннах,</w:t>
                  </w:r>
                  <w:r>
                    <w:rPr>
                      <w:spacing w:val="-5"/>
                    </w:rPr>
                    <w:t> </w:t>
                  </w:r>
                  <w:r>
                    <w:rPr>
                      <w:spacing w:val="3"/>
                    </w:rPr>
                    <w:t>обмотки</w:t>
                  </w:r>
                  <w:r>
                    <w:rPr>
                      <w:spacing w:val="-10"/>
                    </w:rPr>
                    <w:t> </w:t>
                  </w:r>
                  <w:r>
                    <w:rPr>
                      <w:spacing w:val="3"/>
                    </w:rPr>
                    <w:t>статора,</w:t>
                  </w:r>
                  <w:r>
                    <w:rPr>
                      <w:spacing w:val="-3"/>
                    </w:rPr>
                    <w:t> </w:t>
                  </w:r>
                  <w:r>
                    <w:rPr>
                      <w:spacing w:val="3"/>
                    </w:rPr>
                    <w:t>сердечника</w:t>
                  </w:r>
                  <w:r>
                    <w:rPr>
                      <w:spacing w:val="-11"/>
                    </w:rPr>
                    <w:t> </w:t>
                  </w:r>
                  <w:r>
                    <w:rPr>
                      <w:spacing w:val="3"/>
                    </w:rPr>
                    <w:t>статора,</w:t>
                  </w:r>
                  <w:r>
                    <w:rPr>
                      <w:spacing w:val="-15"/>
                    </w:rPr>
                    <w:t> </w:t>
                  </w:r>
                  <w:r>
                    <w:rPr>
                      <w:spacing w:val="5"/>
                    </w:rPr>
                    <w:t>охлаждающего</w:t>
                  </w:r>
                  <w:r>
                    <w:rPr>
                      <w:spacing w:val="1"/>
                    </w:rPr>
                    <w:t> </w:t>
                  </w:r>
                  <w:r>
                    <w:rPr/>
                    <w:t>воз­ </w:t>
                  </w:r>
                  <w:r>
                    <w:rPr>
                      <w:spacing w:val="5"/>
                    </w:rPr>
                    <w:t>духа</w:t>
                  </w:r>
                  <w:r>
                    <w:rPr>
                      <w:spacing w:val="6"/>
                    </w:rPr>
                    <w:t> </w:t>
                  </w:r>
                  <w:r>
                    <w:rPr>
                      <w:spacing w:val="3"/>
                    </w:rPr>
                    <w:t>гидрогенератора</w:t>
                  </w:r>
                  <w:r>
                    <w:rPr>
                      <w:spacing w:val="-21"/>
                    </w:rPr>
                    <w:t> </w:t>
                  </w:r>
                  <w:r>
                    <w:rPr>
                      <w:spacing w:val="3"/>
                    </w:rPr>
                    <w:t>должны</w:t>
                  </w:r>
                  <w:r>
                    <w:rPr>
                      <w:spacing w:val="5"/>
                    </w:rPr>
                    <w:t> </w:t>
                  </w:r>
                  <w:r>
                    <w:rPr>
                      <w:spacing w:val="3"/>
                    </w:rPr>
                    <w:t>производиться</w:t>
                  </w:r>
                  <w:r>
                    <w:rPr>
                      <w:spacing w:val="2"/>
                    </w:rPr>
                    <w:t> </w:t>
                  </w:r>
                  <w:r>
                    <w:rPr>
                      <w:spacing w:val="5"/>
                    </w:rPr>
                    <w:t>спомощьютермопреобразователей</w:t>
                  </w:r>
                  <w:r>
                    <w:rPr>
                      <w:spacing w:val="3"/>
                    </w:rPr>
                    <w:t> сопротивления</w:t>
                  </w:r>
                  <w:r>
                    <w:rPr>
                      <w:spacing w:val="-9"/>
                    </w:rPr>
                    <w:t> </w:t>
                  </w:r>
                  <w:r>
                    <w:rPr/>
                    <w:t>и</w:t>
                  </w:r>
                  <w:r>
                    <w:rPr>
                      <w:spacing w:val="-14"/>
                    </w:rPr>
                    <w:t> </w:t>
                  </w:r>
                  <w:r>
                    <w:rPr>
                      <w:spacing w:val="5"/>
                    </w:rPr>
                    <w:t>тер­ </w:t>
                  </w:r>
                  <w:r>
                    <w:rPr>
                      <w:spacing w:val="3"/>
                    </w:rPr>
                    <w:t>мометров манометрических, которые </w:t>
                  </w:r>
                  <w:r>
                    <w:rPr>
                      <w:spacing w:val="5"/>
                    </w:rPr>
                    <w:t>устанавливают  </w:t>
                  </w:r>
                  <w:r>
                    <w:rPr/>
                    <w:t>в  </w:t>
                  </w:r>
                  <w:r>
                    <w:rPr>
                      <w:spacing w:val="3"/>
                    </w:rPr>
                    <w:t>количестве  </w:t>
                  </w:r>
                  <w:r>
                    <w:rPr/>
                    <w:t>не  </w:t>
                  </w:r>
                  <w:r>
                    <w:rPr>
                      <w:spacing w:val="3"/>
                    </w:rPr>
                    <w:t>меньшем,  </w:t>
                  </w:r>
                  <w:r>
                    <w:rPr>
                      <w:spacing w:val="1"/>
                    </w:rPr>
                    <w:t>чем  </w:t>
                  </w:r>
                  <w:r>
                    <w:rPr>
                      <w:spacing w:val="2"/>
                    </w:rPr>
                    <w:t>указано</w:t>
                  </w:r>
                  <w:r>
                    <w:rPr>
                      <w:spacing w:val="57"/>
                    </w:rPr>
                    <w:t> </w:t>
                  </w:r>
                  <w:r>
                    <w:rPr/>
                    <w:t>в </w:t>
                  </w:r>
                  <w:r>
                    <w:rPr>
                      <w:spacing w:val="5"/>
                    </w:rPr>
                    <w:t>ГОСТ</w:t>
                  </w:r>
                  <w:r>
                    <w:rPr>
                      <w:spacing w:val="-3"/>
                    </w:rPr>
                    <w:t> </w:t>
                  </w:r>
                  <w:r>
                    <w:rPr>
                      <w:spacing w:val="1"/>
                    </w:rPr>
                    <w:t>5616.</w:t>
                  </w:r>
                  <w:r>
                    <w:rPr/>
                    <w:t> </w:t>
                  </w:r>
                  <w:r>
                    <w:rPr>
                      <w:spacing w:val="5"/>
                    </w:rPr>
                    <w:t>Количество</w:t>
                  </w:r>
                  <w:r>
                    <w:rPr>
                      <w:spacing w:val="-4"/>
                    </w:rPr>
                    <w:t> </w:t>
                  </w:r>
                  <w:r>
                    <w:rPr>
                      <w:spacing w:val="3"/>
                    </w:rPr>
                    <w:t>первичных</w:t>
                  </w:r>
                  <w:r>
                    <w:rPr>
                      <w:spacing w:val="-7"/>
                    </w:rPr>
                    <w:t> </w:t>
                  </w:r>
                  <w:r>
                    <w:rPr>
                      <w:spacing w:val="5"/>
                    </w:rPr>
                    <w:t>датчиков</w:t>
                  </w:r>
                  <w:r>
                    <w:rPr>
                      <w:spacing w:val="5"/>
                    </w:rPr>
                    <w:t> </w:t>
                  </w:r>
                  <w:r>
                    <w:rPr/>
                    <w:t>и</w:t>
                  </w:r>
                  <w:r>
                    <w:rPr>
                      <w:spacing w:val="-10"/>
                    </w:rPr>
                    <w:t> </w:t>
                  </w:r>
                  <w:r>
                    <w:rPr>
                      <w:spacing w:val="3"/>
                    </w:rPr>
                    <w:t>места</w:t>
                  </w:r>
                  <w:r>
                    <w:rPr>
                      <w:spacing w:val="-4"/>
                    </w:rPr>
                    <w:t> </w:t>
                  </w:r>
                  <w:r>
                    <w:rPr>
                      <w:spacing w:val="2"/>
                    </w:rPr>
                    <w:t>их</w:t>
                  </w:r>
                  <w:r>
                    <w:rPr>
                      <w:spacing w:val="-4"/>
                    </w:rPr>
                    <w:t> </w:t>
                  </w:r>
                  <w:r>
                    <w:rPr>
                      <w:spacing w:val="3"/>
                    </w:rPr>
                    <w:t>установки</w:t>
                  </w:r>
                  <w:r>
                    <w:rPr>
                      <w:spacing w:val="-7"/>
                    </w:rPr>
                    <w:t> </w:t>
                  </w:r>
                  <w:r>
                    <w:rPr>
                      <w:spacing w:val="3"/>
                    </w:rPr>
                    <w:t>приведены</w:t>
                  </w:r>
                  <w:r>
                    <w:rPr>
                      <w:spacing w:val="-2"/>
                    </w:rPr>
                    <w:t> </w:t>
                  </w:r>
                  <w:r>
                    <w:rPr/>
                    <w:t>в</w:t>
                  </w:r>
                  <w:r>
                    <w:rPr>
                      <w:spacing w:val="5"/>
                    </w:rPr>
                    <w:t> </w:t>
                  </w:r>
                  <w:r>
                    <w:rPr>
                      <w:spacing w:val="3"/>
                    </w:rPr>
                    <w:t>приложении</w:t>
                  </w:r>
                  <w:r>
                    <w:rPr>
                      <w:spacing w:val="-7"/>
                    </w:rPr>
                    <w:t> </w:t>
                  </w:r>
                  <w:r>
                    <w:rPr>
                      <w:spacing w:val="2"/>
                    </w:rPr>
                    <w:t>6.</w:t>
                  </w:r>
                </w:p>
                <w:p>
                  <w:pPr>
                    <w:pStyle w:val="BodyText"/>
                    <w:spacing w:line="249" w:lineRule="auto"/>
                    <w:ind w:left="9" w:firstLine="513"/>
                    <w:jc w:val="both"/>
                  </w:pPr>
                  <w:r>
                    <w:rPr/>
                    <w:t>Термопреобраэователи сопротивления должны иметь трех- или четырехпроводную схему под­ ключения и номинальные статические характеристики преобразования 50М или 100П соответственно, выполняться из меди или платины и быть одинаковыми с термопреобразователями, применяемыми в системе теплоконтроля турбины.</w:t>
                  </w:r>
                </w:p>
                <w:p>
                  <w:pPr>
                    <w:pStyle w:val="BodyText"/>
                    <w:spacing w:line="247" w:lineRule="auto" w:before="24"/>
                    <w:ind w:left="9" w:firstLine="521"/>
                    <w:jc w:val="both"/>
                  </w:pPr>
                  <w:r>
                    <w:rPr/>
                    <w:t>Контроль за температурой должен осуществляться автоматической системой, формирующей предупредительные и аварийные сигналы при превышении допустимой температуры в любой контроли­ руемой точке, вывод этой информации на устройства управления, отображения и регистрации.</w:t>
                  </w:r>
                </w:p>
                <w:p>
                  <w:pPr>
                    <w:pStyle w:val="BodyText"/>
                    <w:spacing w:line="247" w:lineRule="auto" w:before="26"/>
                    <w:ind w:left="9" w:right="1" w:firstLine="521"/>
                    <w:jc w:val="both"/>
                  </w:pPr>
                  <w:r>
                    <w:rPr/>
                    <w:t>Первичные датчики и приборы должны входить в поставку изготовителя гидрогенератора и обеспе­ чивать возможность автоматизации контроля параметров гидрогенератора с использованием микро­ процессорной системы управления гидроагрегатом.</w:t>
                  </w:r>
                </w:p>
                <w:p>
                  <w:pPr>
                    <w:pStyle w:val="BodyText"/>
                    <w:spacing w:line="256" w:lineRule="auto" w:before="26"/>
                    <w:ind w:left="9" w:firstLine="521"/>
                    <w:jc w:val="both"/>
                  </w:pPr>
                  <w:r>
                    <w:rPr/>
                    <w:t>Поставка системы теплового контроля в полном объеме должна быть согласована между заказчи­ ком и  изготовителем гидрогенератора.</w:t>
                  </w:r>
                </w:p>
                <w:p>
                  <w:pPr>
                    <w:pStyle w:val="BodyText"/>
                    <w:spacing w:line="256" w:lineRule="auto"/>
                    <w:ind w:left="9" w:right="1" w:firstLine="513"/>
                    <w:jc w:val="both"/>
                  </w:pPr>
                  <w:r>
                    <w:rPr/>
                    <w:t>5.4.12 Для реализации задач диагностики генератор должен быть оснащен средствами монито­ ринга отдельных узлов. Помимо температуры активных частей, подшипниковых узлов и охлаждающих сред (см. 5.4.11) должны  контролироваться следующие параметры:</w:t>
                  </w:r>
                </w:p>
                <w:p>
                  <w:pPr>
                    <w:pStyle w:val="BodyText"/>
                    <w:ind w:left="522"/>
                  </w:pPr>
                  <w:r>
                    <w:rPr/>
                    <w:t>- давление воды на входе в воэдухо- и маслоохладители;</w:t>
                  </w:r>
                </w:p>
                <w:p>
                  <w:pPr>
                    <w:pStyle w:val="BodyText"/>
                    <w:spacing w:before="33"/>
                    <w:ind w:left="522"/>
                  </w:pPr>
                  <w:r>
                    <w:rPr/>
                    <w:t>• расход воды в воэдухо- и маслоохладителях:</w:t>
                  </w:r>
                </w:p>
                <w:p>
                  <w:pPr>
                    <w:pStyle w:val="BodyText"/>
                    <w:spacing w:before="15"/>
                    <w:ind w:left="531"/>
                  </w:pPr>
                  <w:r>
                    <w:rPr/>
                    <w:t>- уровень масла в маслоеаннах:</w:t>
                  </w:r>
                </w:p>
                <w:p>
                  <w:pPr>
                    <w:pStyle w:val="BodyText"/>
                    <w:spacing w:before="33"/>
                    <w:ind w:left="531"/>
                  </w:pPr>
                  <w:r>
                    <w:rPr/>
                    <w:t>• уровень вибраций.</w:t>
                  </w:r>
                </w:p>
                <w:p>
                  <w:pPr>
                    <w:pStyle w:val="BodyText"/>
                    <w:spacing w:before="15"/>
                    <w:ind w:left="531"/>
                  </w:pPr>
                  <w:r>
                    <w:rPr/>
                    <w:t>Перечень первичных датчиков приведен в приложении Г.</w:t>
                  </w:r>
                </w:p>
                <w:p>
                  <w:pPr>
                    <w:pStyle w:val="BodyText"/>
                    <w:spacing w:line="256" w:lineRule="auto" w:before="33"/>
                    <w:ind w:right="1" w:firstLine="521"/>
                    <w:jc w:val="both"/>
                  </w:pPr>
                  <w:r>
                    <w:rPr/>
                    <w:t>5.4.12.1 Система мониторинга и диагностики гидрогенератора, предназначенная для предупреж­ дения аварий, должна быть составной частью общестанционной системы диагностики и мониторинга.</w:t>
                  </w:r>
                </w:p>
                <w:p>
                  <w:pPr>
                    <w:pStyle w:val="BodyText"/>
                    <w:spacing w:line="256" w:lineRule="auto" w:before="1"/>
                    <w:ind w:left="8" w:right="5" w:firstLine="503"/>
                    <w:jc w:val="both"/>
                  </w:pPr>
                  <w:r>
                    <w:rPr/>
                    <w:t>5.4.12.2 Преобразователи (датчики) электрических и неэлектрических величин должны иметь унифицированный выходной сигнал 0— 5 мА либо 4— 0 мА.</w:t>
                  </w:r>
                </w:p>
                <w:p>
                  <w:pPr>
                    <w:pStyle w:val="BodyText"/>
                    <w:spacing w:line="256" w:lineRule="auto" w:before="1"/>
                    <w:ind w:left="8" w:firstLine="503"/>
                    <w:jc w:val="both"/>
                  </w:pPr>
                  <w:r>
                    <w:rPr/>
                    <w:t>5.4.12.3 Преобразователи, выполняющие одни и те же функции на генераторе и турбине, как пра­ вило. должны быть однотипны.</w:t>
                  </w:r>
                </w:p>
                <w:p>
                  <w:pPr>
                    <w:pStyle w:val="BodyText"/>
                    <w:spacing w:line="252" w:lineRule="auto" w:before="19"/>
                    <w:ind w:left="8" w:right="1" w:firstLine="503"/>
                    <w:jc w:val="both"/>
                  </w:pPr>
                  <w:r>
                    <w:rPr/>
                    <w:t>5.4.12.4 Мощные уникальные генераторы и генераторы-двигатели, а также генераторы мощнос­ тью более 10 МВт. имеющие номинальную частоту вращения 500 об/мин и более, а также генераторы на ГЭС без постоянного обслуживающего персонала должны быть оборудованы системой виброконтроля, состоящей из 4—6 датчиков контроля вибрации узлов по ГОСТ 5616 (2.37) в вертикальном и горизон­ тальном направлениях.</w:t>
                  </w:r>
                </w:p>
                <w:p>
                  <w:pPr>
                    <w:pStyle w:val="BodyText"/>
                    <w:spacing w:line="256" w:lineRule="auto" w:before="5"/>
                    <w:ind w:right="16" w:firstLine="521"/>
                    <w:jc w:val="both"/>
                  </w:pPr>
                  <w:r>
                    <w:rPr/>
                    <w:t>По требованию заказчика система виброконтроля может быть установлена на гидрогенераторе для контроля следующих величин:</w:t>
                  </w:r>
                </w:p>
                <w:p>
                  <w:pPr>
                    <w:pStyle w:val="BodyText"/>
                    <w:ind w:left="522"/>
                  </w:pPr>
                  <w:r>
                    <w:rPr/>
                    <w:t>• вибрация направляющих подшипников (2— 3 канала);</w:t>
                  </w:r>
                </w:p>
                <w:p>
                  <w:pPr>
                    <w:pStyle w:val="BodyText"/>
                    <w:spacing w:before="33"/>
                    <w:ind w:left="522"/>
                  </w:pPr>
                  <w:r>
                    <w:rPr/>
                    <w:t>- вибрация вала (2 какала);</w:t>
                  </w:r>
                </w:p>
                <w:p>
                  <w:pPr>
                    <w:pStyle w:val="BodyText"/>
                    <w:spacing w:before="15"/>
                    <w:ind w:left="522"/>
                  </w:pPr>
                  <w:r>
                    <w:rPr/>
                    <w:t>•  вибрация корпуса подпятника (1 канал);</w:t>
                  </w:r>
                </w:p>
                <w:p>
                  <w:pPr>
                    <w:pStyle w:val="BodyText"/>
                    <w:spacing w:before="33"/>
                    <w:ind w:left="522"/>
                  </w:pPr>
                  <w:r>
                    <w:rPr/>
                    <w:t>• вибрация сердечника статора (количество каналов —  по количеству секторов статора),</w:t>
                  </w:r>
                </w:p>
                <w:p>
                  <w:pPr>
                    <w:pStyle w:val="BodyText"/>
                    <w:spacing w:before="15"/>
                    <w:ind w:left="522"/>
                  </w:pPr>
                  <w:r>
                    <w:rPr/>
                    <w:t>- вибрация корпуса статора (2 канала),</w:t>
                  </w:r>
                </w:p>
                <w:p>
                  <w:pPr>
                    <w:pStyle w:val="BodyText"/>
                    <w:spacing w:before="33"/>
                    <w:ind w:left="522"/>
                  </w:pPr>
                  <w:r>
                    <w:rPr/>
                    <w:t>• вибрация лобовых частей обмотки статора (5— 10 каналов).</w:t>
                  </w:r>
                </w:p>
                <w:p>
                  <w:pPr>
                    <w:pStyle w:val="BodyText"/>
                    <w:spacing w:line="256" w:lineRule="auto" w:before="15"/>
                    <w:ind w:left="9" w:firstLine="513"/>
                    <w:jc w:val="both"/>
                  </w:pPr>
                  <w:r>
                    <w:rPr/>
                    <w:t>По требованию заказчика на гидрогенераторе может осуществляться контроль величины воздуш­ ного зазора.</w:t>
                  </w:r>
                </w:p>
                <w:p>
                  <w:pPr>
                    <w:pStyle w:val="BodyText"/>
                    <w:spacing w:line="237" w:lineRule="auto" w:before="20"/>
                    <w:ind w:left="9" w:right="24" w:firstLine="513"/>
                    <w:jc w:val="both"/>
                  </w:pPr>
                  <w:r>
                    <w:rPr/>
                    <w:t>Места установки датчиков определяет изготовитель генератора в соответствии с требованием заказчика по количеству контролируемых узлов гидрогенератора.</w:t>
                  </w:r>
                </w:p>
                <w:p>
                  <w:pPr>
                    <w:spacing w:before="168"/>
                    <w:ind w:left="17" w:right="0" w:firstLine="0"/>
                    <w:jc w:val="left"/>
                    <w:rPr>
                      <w:sz w:val="18"/>
                    </w:rPr>
                  </w:pPr>
                  <w:r>
                    <w:rPr>
                      <w:sz w:val="18"/>
                    </w:rPr>
                    <w:t>14</w:t>
                  </w:r>
                </w:p>
              </w:txbxContent>
            </v:textbox>
            <w10:wrap type="none"/>
          </v:shape>
        </w:pict>
      </w:r>
      <w:r>
        <w:rPr/>
        <w:drawing>
          <wp:anchor distT="0" distB="0" distL="0" distR="0" allowOverlap="1" layoutInCell="1" locked="0" behindDoc="1" simplePos="0" relativeHeight="268278431">
            <wp:simplePos x="0" y="0"/>
            <wp:positionH relativeFrom="page">
              <wp:posOffset>0</wp:posOffset>
            </wp:positionH>
            <wp:positionV relativeFrom="page">
              <wp:posOffset>0</wp:posOffset>
            </wp:positionV>
            <wp:extent cx="7555230" cy="10698480"/>
            <wp:effectExtent l="0" t="0" r="0" b="0"/>
            <wp:wrapNone/>
            <wp:docPr id="33" name="image20.png" descr=""/>
            <wp:cNvGraphicFramePr>
              <a:graphicFrameLocks noChangeAspect="1"/>
            </wp:cNvGraphicFramePr>
            <a:graphic>
              <a:graphicData uri="http://schemas.openxmlformats.org/drawingml/2006/picture">
                <pic:pic>
                  <pic:nvPicPr>
                    <pic:cNvPr id="34" name="image20.png"/>
                    <pic:cNvPicPr/>
                  </pic:nvPicPr>
                  <pic:blipFill>
                    <a:blip r:embed="rId25"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6628" w:right="0" w:firstLine="0"/>
        <w:jc w:val="left"/>
        <w:rPr>
          <w:sz w:val="16"/>
        </w:rPr>
      </w:pPr>
      <w:r>
        <w:rPr/>
        <w:pict>
          <v:shape style="position:absolute;margin-left:50.849998pt;margin-top:73.299927pt;width:483.05pt;height:714.35pt;mso-position-horizontal-relative:page;mso-position-vertical-relative:page;z-index:-157000" type="#_x0000_t202" filled="false" stroked="false">
            <v:textbox inset="0,0,0,0">
              <w:txbxContent>
                <w:p>
                  <w:pPr>
                    <w:pStyle w:val="BodyText"/>
                    <w:spacing w:line="212" w:lineRule="exact"/>
                    <w:ind w:right="25"/>
                    <w:jc w:val="right"/>
                  </w:pPr>
                  <w:r>
                    <w:rPr/>
                    <w:t>ГОСТ  Р 55260.2.1—2012</w:t>
                  </w:r>
                </w:p>
                <w:p>
                  <w:pPr>
                    <w:pStyle w:val="BodyText"/>
                    <w:spacing w:before="9"/>
                    <w:rPr>
                      <w:sz w:val="24"/>
                    </w:rPr>
                  </w:pPr>
                </w:p>
                <w:p>
                  <w:pPr>
                    <w:pStyle w:val="BodyText"/>
                    <w:spacing w:line="256" w:lineRule="auto"/>
                    <w:ind w:left="9" w:right="12" w:firstLine="513"/>
                    <w:jc w:val="both"/>
                  </w:pPr>
                  <w:r>
                    <w:rPr/>
                    <w:t>Система виброконтроля должна содержать устройства по сбору и обработке информации о состо­ янии отдельных узлов, а также анализу этой информации и выработке предложений для действия персо­ нала.</w:t>
                  </w:r>
                </w:p>
                <w:p>
                  <w:pPr>
                    <w:pStyle w:val="BodyText"/>
                    <w:spacing w:line="201" w:lineRule="exact"/>
                    <w:ind w:firstLine="522"/>
                    <w:jc w:val="both"/>
                  </w:pPr>
                  <w:r>
                    <w:rPr/>
                    <w:t>5.4.13   Гпарогенератор мощностью более 0.5 MBA должен быть оборудован автоматической сис­</w:t>
                  </w:r>
                </w:p>
                <w:p>
                  <w:pPr>
                    <w:pStyle w:val="BodyText"/>
                    <w:spacing w:line="252" w:lineRule="auto" w:before="16"/>
                    <w:ind w:right="10"/>
                    <w:jc w:val="both"/>
                  </w:pPr>
                  <w:r>
                    <w:rPr/>
                    <w:t>темой выявления пожара и пожаротушения путем распыления воды. На подводящих магистралях дол­ жны быть установлены быстродействующие запорные устройства. При использовании материалов, не поддерживающих горение, допускается по согласованию между изготовителем и заказчиком изготовле­ ние генератора без системы пожаротушения, а также без устройства для ручного управления системой пожаротушения.</w:t>
                  </w:r>
                </w:p>
                <w:p>
                  <w:pPr>
                    <w:pStyle w:val="BodyText"/>
                    <w:spacing w:line="256" w:lineRule="auto" w:before="5"/>
                    <w:ind w:right="12" w:firstLine="522"/>
                    <w:jc w:val="both"/>
                  </w:pPr>
                  <w:r>
                    <w:rPr/>
                    <w:t>Кольцевые трубопроводы пожаротушения с разбрызгивателями, датчики пожаротушения, подво­ дящие трубы в пределах шахты генератора и быстродействующие запорные устройства должны быть поставлены изготовителем гидрогенератора.</w:t>
                  </w:r>
                </w:p>
                <w:p>
                  <w:pPr>
                    <w:pStyle w:val="BodyText"/>
                    <w:spacing w:line="201" w:lineRule="exact"/>
                    <w:ind w:left="9" w:firstLine="513"/>
                    <w:jc w:val="both"/>
                  </w:pPr>
                  <w:r>
                    <w:rPr/>
                    <w:t>5.4.14   Для  поддержания требуемого качества  изоляции  обмоток генератора на остановленном</w:t>
                  </w:r>
                </w:p>
                <w:p>
                  <w:pPr>
                    <w:pStyle w:val="BodyText"/>
                    <w:spacing w:line="256" w:lineRule="auto" w:before="15"/>
                    <w:ind w:right="28" w:firstLine="9"/>
                    <w:jc w:val="both"/>
                  </w:pPr>
                  <w:r>
                    <w:rPr/>
                    <w:t>агрегате должна быть предусмотрена установка электронагревателей в шахте генератора (система обогрева остановленного генератора). Электронагреватели должны быть поставлены изготовителем гидрогенератора.</w:t>
                  </w:r>
                </w:p>
                <w:p>
                  <w:pPr>
                    <w:pStyle w:val="BodyText"/>
                    <w:spacing w:line="201" w:lineRule="exact"/>
                    <w:ind w:left="522"/>
                  </w:pPr>
                  <w:r>
                    <w:rPr/>
                    <w:t>Необходимость установки системы  обогрева определяет заказчик по  согласованию с   генераль­</w:t>
                  </w:r>
                </w:p>
                <w:p>
                  <w:pPr>
                    <w:pStyle w:val="BodyText"/>
                    <w:spacing w:before="16"/>
                    <w:ind w:left="17"/>
                    <w:jc w:val="both"/>
                  </w:pPr>
                  <w:r>
                    <w:rPr/>
                    <w:t>ным  проектировщиком исходя из местных климатических условий.</w:t>
                  </w:r>
                </w:p>
                <w:p>
                  <w:pPr>
                    <w:pStyle w:val="BodyText"/>
                    <w:spacing w:line="256" w:lineRule="auto" w:before="15"/>
                    <w:ind w:left="17" w:right="29" w:firstLine="504"/>
                    <w:jc w:val="both"/>
                  </w:pPr>
                  <w:r>
                    <w:rPr/>
                    <w:t>5.4.15 Требования к аппаратуре контроля и управления гидрогенератора согласно приложению Д (таблица Д.1).</w:t>
                  </w:r>
                </w:p>
                <w:p>
                  <w:pPr>
                    <w:pStyle w:val="BodyText"/>
                    <w:spacing w:line="237" w:lineRule="auto" w:before="2"/>
                    <w:ind w:left="522" w:right="502"/>
                  </w:pPr>
                  <w:r>
                    <w:rPr/>
                    <w:t>Перечень аппаратуры контроля и управления гидрогенератора согласно приложению Г. Приводы вспомогательных устройств должны быть рассчитаны на питание:</w:t>
                  </w:r>
                </w:p>
                <w:p>
                  <w:pPr>
                    <w:pStyle w:val="BodyText"/>
                    <w:spacing w:before="15"/>
                    <w:ind w:left="531"/>
                  </w:pPr>
                  <w:r>
                    <w:rPr/>
                    <w:t>• трехфазным переменным током напряжением 380 В;</w:t>
                  </w:r>
                </w:p>
                <w:p>
                  <w:pPr>
                    <w:pStyle w:val="BodyText"/>
                    <w:spacing w:before="15"/>
                    <w:ind w:left="522"/>
                  </w:pPr>
                  <w:r>
                    <w:rPr/>
                    <w:t>• однофазным переменным током.</w:t>
                  </w:r>
                </w:p>
                <w:p>
                  <w:pPr>
                    <w:pStyle w:val="BodyText"/>
                    <w:spacing w:line="217" w:lineRule="exact" w:before="15"/>
                    <w:ind w:left="522"/>
                  </w:pPr>
                  <w:r>
                    <w:rPr/>
                    <w:t>5.4.16  Степень защиты гидрогенераторов принимается по ГОСТ 17494:</w:t>
                  </w:r>
                </w:p>
                <w:p>
                  <w:pPr>
                    <w:pStyle w:val="BodyText"/>
                    <w:spacing w:line="217" w:lineRule="exact"/>
                    <w:ind w:left="522"/>
                  </w:pPr>
                  <w:r>
                    <w:rPr/>
                    <w:t>• IPOO —  для генераторов с разомкнутой воздушной системой охлаждения:</w:t>
                  </w:r>
                </w:p>
                <w:p>
                  <w:pPr>
                    <w:pStyle w:val="BodyText"/>
                    <w:spacing w:line="256" w:lineRule="auto" w:before="16"/>
                    <w:ind w:left="17" w:right="11" w:firstLine="504"/>
                    <w:jc w:val="both"/>
                  </w:pPr>
                  <w:r>
                    <w:rPr/>
                    <w:t>• IP43 — для гидрогенераторов с замкнутой воздушной системой охлаждения и непосредствен­ ным водяным охлаждением обмотки статора.</w:t>
                  </w:r>
                </w:p>
                <w:p>
                  <w:pPr>
                    <w:pStyle w:val="BodyText"/>
                    <w:spacing w:line="256" w:lineRule="auto" w:before="1"/>
                    <w:ind w:left="17" w:right="12" w:firstLine="504"/>
                    <w:jc w:val="both"/>
                  </w:pPr>
                  <w:r>
                    <w:rPr/>
                    <w:t>5.4.17 Краткое изложение частных конструктивных требований к гидрогенератору и генерато­ ру-двигателю приведено в приложении Д.</w:t>
                  </w:r>
                </w:p>
                <w:p>
                  <w:pPr>
                    <w:pStyle w:val="BodyText"/>
                    <w:spacing w:before="55"/>
                    <w:ind w:left="522"/>
                  </w:pPr>
                  <w:r>
                    <w:rPr/>
                    <w:t>5.5   Требования к системе возбуж дения гидрогенератора</w:t>
                  </w:r>
                </w:p>
                <w:p>
                  <w:pPr>
                    <w:pStyle w:val="BodyText"/>
                    <w:spacing w:line="247" w:lineRule="auto" w:before="69"/>
                    <w:ind w:right="11" w:firstLine="522"/>
                    <w:jc w:val="both"/>
                  </w:pPr>
                  <w:r>
                    <w:rPr/>
                    <w:t>5.5.1 Система возбуждения должна обеспечивать работу гидрогенератора (генератора-двигате­ ля) во всех эксплуатационных режимах без вмешательства дежурного персонала и отвечать требовани­ ям. указанным в таблице 5.2.</w:t>
                  </w:r>
                </w:p>
                <w:p>
                  <w:pPr>
                    <w:pStyle w:val="BodyText"/>
                    <w:spacing w:before="8"/>
                    <w:rPr>
                      <w:sz w:val="22"/>
                    </w:rPr>
                  </w:pPr>
                </w:p>
                <w:p>
                  <w:pPr>
                    <w:spacing w:before="0"/>
                    <w:ind w:left="8" w:right="0" w:firstLine="0"/>
                    <w:jc w:val="both"/>
                    <w:rPr>
                      <w:sz w:val="17"/>
                    </w:rPr>
                  </w:pPr>
                  <w:r>
                    <w:rPr>
                      <w:sz w:val="17"/>
                    </w:rPr>
                    <w:t>Т а б л и ц а    5.2 —  Требования  к системе возбуждения</w:t>
                  </w:r>
                </w:p>
                <w:p>
                  <w:pPr>
                    <w:pStyle w:val="BodyText"/>
                    <w:spacing w:before="11"/>
                    <w:rPr>
                      <w:sz w:val="18"/>
                    </w:rPr>
                  </w:pPr>
                </w:p>
                <w:p>
                  <w:pPr>
                    <w:tabs>
                      <w:tab w:pos="4292" w:val="left" w:leader="none"/>
                    </w:tabs>
                    <w:spacing w:line="262" w:lineRule="exact" w:before="0"/>
                    <w:ind w:left="0" w:right="121" w:firstLine="0"/>
                    <w:jc w:val="right"/>
                    <w:rPr>
                      <w:sz w:val="17"/>
                    </w:rPr>
                  </w:pPr>
                  <w:r>
                    <w:rPr>
                      <w:spacing w:val="-6"/>
                      <w:position w:val="-12"/>
                      <w:sz w:val="17"/>
                    </w:rPr>
                    <w:t>Требование</w:t>
                    <w:tab/>
                  </w:r>
                  <w:r>
                    <w:rPr>
                      <w:spacing w:val="-3"/>
                      <w:sz w:val="17"/>
                    </w:rPr>
                    <w:t>выбрать </w:t>
                  </w:r>
                  <w:r>
                    <w:rPr>
                      <w:sz w:val="17"/>
                    </w:rPr>
                    <w:t>и </w:t>
                  </w:r>
                  <w:r>
                    <w:rPr>
                      <w:spacing w:val="-5"/>
                      <w:sz w:val="17"/>
                    </w:rPr>
                    <w:t>указать</w:t>
                  </w:r>
                  <w:r>
                    <w:rPr>
                      <w:spacing w:val="-19"/>
                      <w:sz w:val="17"/>
                    </w:rPr>
                    <w:t> </w:t>
                  </w:r>
                  <w:r>
                    <w:rPr>
                      <w:spacing w:val="-7"/>
                      <w:sz w:val="17"/>
                    </w:rPr>
                    <w:t>нужное</w:t>
                  </w:r>
                </w:p>
                <w:p>
                  <w:pPr>
                    <w:spacing w:line="132" w:lineRule="exact" w:before="0"/>
                    <w:ind w:left="0" w:right="102" w:firstLine="0"/>
                    <w:jc w:val="right"/>
                    <w:rPr>
                      <w:sz w:val="17"/>
                    </w:rPr>
                  </w:pPr>
                  <w:r>
                    <w:rPr>
                      <w:sz w:val="17"/>
                    </w:rPr>
                    <w:t>а требоааниах на поставку</w:t>
                  </w:r>
                </w:p>
                <w:p>
                  <w:pPr>
                    <w:pStyle w:val="BodyText"/>
                  </w:pPr>
                </w:p>
                <w:p>
                  <w:pPr>
                    <w:tabs>
                      <w:tab w:pos="8459" w:val="left" w:leader="none"/>
                    </w:tabs>
                    <w:spacing w:before="0"/>
                    <w:ind w:left="143" w:right="0" w:firstLine="0"/>
                    <w:jc w:val="left"/>
                    <w:rPr>
                      <w:rFonts w:ascii="Times New Roman" w:hAnsi="Times New Roman"/>
                      <w:sz w:val="8"/>
                    </w:rPr>
                  </w:pPr>
                  <w:r>
                    <w:rPr>
                      <w:sz w:val="17"/>
                    </w:rPr>
                    <w:t>1  </w:t>
                  </w:r>
                  <w:r>
                    <w:rPr>
                      <w:spacing w:val="2"/>
                      <w:sz w:val="17"/>
                    </w:rPr>
                    <w:t>Начальное возбуждение </w:t>
                  </w:r>
                  <w:r>
                    <w:rPr>
                      <w:spacing w:val="3"/>
                      <w:sz w:val="17"/>
                    </w:rPr>
                    <w:t>от </w:t>
                  </w:r>
                  <w:r>
                    <w:rPr>
                      <w:spacing w:val="2"/>
                      <w:sz w:val="17"/>
                    </w:rPr>
                    <w:t>собственных </w:t>
                  </w:r>
                  <w:r>
                    <w:rPr>
                      <w:sz w:val="17"/>
                    </w:rPr>
                    <w:t>нужд  ГЭС  и  </w:t>
                  </w:r>
                  <w:r>
                    <w:rPr>
                      <w:spacing w:val="1"/>
                      <w:sz w:val="17"/>
                    </w:rPr>
                    <w:t>резервное </w:t>
                  </w:r>
                  <w:r>
                    <w:rPr>
                      <w:sz w:val="17"/>
                    </w:rPr>
                    <w:t>—</w:t>
                  </w:r>
                  <w:r>
                    <w:rPr>
                      <w:spacing w:val="35"/>
                      <w:sz w:val="17"/>
                    </w:rPr>
                    <w:t> </w:t>
                  </w:r>
                  <w:r>
                    <w:rPr>
                      <w:sz w:val="17"/>
                    </w:rPr>
                    <w:t>от</w:t>
                  </w:r>
                  <w:r>
                    <w:rPr>
                      <w:spacing w:val="13"/>
                      <w:sz w:val="17"/>
                    </w:rPr>
                    <w:t> </w:t>
                  </w:r>
                  <w:r>
                    <w:rPr>
                      <w:spacing w:val="2"/>
                      <w:sz w:val="17"/>
                    </w:rPr>
                    <w:t>аккумулятор­</w:t>
                    <w:tab/>
                  </w:r>
                  <w:r>
                    <w:rPr>
                      <w:rFonts w:ascii="Times New Roman" w:hAnsi="Times New Roman"/>
                      <w:sz w:val="8"/>
                    </w:rPr>
                    <w:t>—</w:t>
                  </w:r>
                </w:p>
                <w:p>
                  <w:pPr>
                    <w:spacing w:before="20"/>
                    <w:ind w:left="125" w:right="0" w:firstLine="0"/>
                    <w:jc w:val="left"/>
                    <w:rPr>
                      <w:sz w:val="17"/>
                    </w:rPr>
                  </w:pPr>
                  <w:r>
                    <w:rPr>
                      <w:sz w:val="17"/>
                    </w:rPr>
                    <w:t>ной  батареи ГЭС</w:t>
                  </w:r>
                </w:p>
                <w:p>
                  <w:pPr>
                    <w:tabs>
                      <w:tab w:pos="8459" w:val="left" w:leader="none"/>
                    </w:tabs>
                    <w:spacing w:before="118"/>
                    <w:ind w:left="126" w:right="0" w:firstLine="0"/>
                    <w:jc w:val="left"/>
                    <w:rPr>
                      <w:sz w:val="17"/>
                    </w:rPr>
                  </w:pPr>
                  <w:r>
                    <w:rPr>
                      <w:sz w:val="17"/>
                    </w:rPr>
                    <w:t>2   </w:t>
                  </w:r>
                  <w:r>
                    <w:rPr>
                      <w:spacing w:val="2"/>
                      <w:sz w:val="17"/>
                    </w:rPr>
                    <w:t>Холостой</w:t>
                  </w:r>
                  <w:r>
                    <w:rPr>
                      <w:spacing w:val="-12"/>
                      <w:sz w:val="17"/>
                    </w:rPr>
                    <w:t> </w:t>
                  </w:r>
                  <w:r>
                    <w:rPr>
                      <w:spacing w:val="3"/>
                      <w:sz w:val="17"/>
                    </w:rPr>
                    <w:t>ход</w:t>
                  </w:r>
                  <w:r>
                    <w:rPr>
                      <w:spacing w:val="21"/>
                      <w:sz w:val="17"/>
                    </w:rPr>
                    <w:t> </w:t>
                  </w:r>
                  <w:r>
                    <w:rPr>
                      <w:sz w:val="17"/>
                    </w:rPr>
                    <w:t>генератора</w:t>
                    <w:tab/>
                  </w:r>
                  <w:r>
                    <w:rPr>
                      <w:position w:val="1"/>
                      <w:sz w:val="17"/>
                    </w:rPr>
                    <w:t>—</w:t>
                  </w:r>
                </w:p>
                <w:p>
                  <w:pPr>
                    <w:tabs>
                      <w:tab w:pos="8459" w:val="left" w:leader="none"/>
                    </w:tabs>
                    <w:spacing w:before="128"/>
                    <w:ind w:left="126" w:right="0" w:firstLine="0"/>
                    <w:jc w:val="left"/>
                    <w:rPr>
                      <w:rFonts w:ascii="Times New Roman" w:hAnsi="Times New Roman"/>
                      <w:sz w:val="8"/>
                    </w:rPr>
                  </w:pPr>
                  <w:r>
                    <w:rPr>
                      <w:sz w:val="17"/>
                    </w:rPr>
                    <w:t>3  </w:t>
                  </w:r>
                  <w:r>
                    <w:rPr>
                      <w:spacing w:val="2"/>
                      <w:sz w:val="17"/>
                    </w:rPr>
                    <w:t>Подгонка  </w:t>
                  </w:r>
                  <w:r>
                    <w:rPr>
                      <w:spacing w:val="3"/>
                      <w:sz w:val="17"/>
                    </w:rPr>
                    <w:t>напряжения </w:t>
                  </w:r>
                  <w:r>
                    <w:rPr>
                      <w:spacing w:val="1"/>
                      <w:sz w:val="17"/>
                    </w:rPr>
                    <w:t>генератора  </w:t>
                  </w:r>
                  <w:r>
                    <w:rPr>
                      <w:sz w:val="17"/>
                    </w:rPr>
                    <w:t>к  </w:t>
                  </w:r>
                  <w:r>
                    <w:rPr>
                      <w:spacing w:val="2"/>
                      <w:sz w:val="17"/>
                    </w:rPr>
                    <w:t>напряжению </w:t>
                  </w:r>
                  <w:r>
                    <w:rPr>
                      <w:spacing w:val="3"/>
                      <w:sz w:val="17"/>
                    </w:rPr>
                    <w:t>сети </w:t>
                  </w:r>
                  <w:r>
                    <w:rPr>
                      <w:spacing w:val="2"/>
                      <w:sz w:val="17"/>
                    </w:rPr>
                    <w:t>при  включении</w:t>
                  </w:r>
                  <w:r>
                    <w:rPr>
                      <w:spacing w:val="12"/>
                      <w:sz w:val="17"/>
                    </w:rPr>
                    <w:t> </w:t>
                  </w:r>
                  <w:r>
                    <w:rPr>
                      <w:spacing w:val="1"/>
                      <w:sz w:val="17"/>
                    </w:rPr>
                    <w:t>генератора</w:t>
                  </w:r>
                  <w:r>
                    <w:rPr>
                      <w:spacing w:val="23"/>
                      <w:sz w:val="17"/>
                    </w:rPr>
                    <w:t> </w:t>
                  </w:r>
                  <w:r>
                    <w:rPr>
                      <w:sz w:val="17"/>
                    </w:rPr>
                    <w:t>в</w:t>
                    <w:tab/>
                  </w:r>
                  <w:r>
                    <w:rPr>
                      <w:rFonts w:ascii="Times New Roman" w:hAnsi="Times New Roman"/>
                      <w:sz w:val="8"/>
                    </w:rPr>
                    <w:t>—</w:t>
                  </w:r>
                </w:p>
                <w:p>
                  <w:pPr>
                    <w:spacing w:before="20"/>
                    <w:ind w:left="126" w:right="0" w:firstLine="0"/>
                    <w:jc w:val="left"/>
                    <w:rPr>
                      <w:sz w:val="17"/>
                    </w:rPr>
                  </w:pPr>
                  <w:r>
                    <w:rPr>
                      <w:sz w:val="17"/>
                    </w:rPr>
                    <w:t>сеть методом точной синхронизации</w:t>
                  </w:r>
                </w:p>
                <w:p>
                  <w:pPr>
                    <w:tabs>
                      <w:tab w:pos="8459" w:val="left" w:leader="none"/>
                    </w:tabs>
                    <w:spacing w:before="118"/>
                    <w:ind w:left="126" w:right="0" w:firstLine="0"/>
                    <w:jc w:val="left"/>
                    <w:rPr>
                      <w:sz w:val="17"/>
                    </w:rPr>
                  </w:pPr>
                  <w:r>
                    <w:rPr>
                      <w:sz w:val="17"/>
                    </w:rPr>
                    <w:t>4  </w:t>
                  </w:r>
                  <w:r>
                    <w:rPr>
                      <w:spacing w:val="2"/>
                      <w:sz w:val="17"/>
                    </w:rPr>
                    <w:t>Обеспечение  включения  </w:t>
                  </w:r>
                  <w:r>
                    <w:rPr>
                      <w:spacing w:val="1"/>
                      <w:sz w:val="17"/>
                    </w:rPr>
                    <w:t>генератора </w:t>
                  </w:r>
                  <w:r>
                    <w:rPr>
                      <w:sz w:val="17"/>
                    </w:rPr>
                    <w:t>в </w:t>
                  </w:r>
                  <w:r>
                    <w:rPr>
                      <w:spacing w:val="2"/>
                      <w:sz w:val="17"/>
                    </w:rPr>
                    <w:t>сеть</w:t>
                  </w:r>
                  <w:r>
                    <w:rPr>
                      <w:spacing w:val="11"/>
                      <w:sz w:val="17"/>
                    </w:rPr>
                    <w:t> </w:t>
                  </w:r>
                  <w:r>
                    <w:rPr>
                      <w:spacing w:val="2"/>
                      <w:sz w:val="17"/>
                    </w:rPr>
                    <w:t>методом</w:t>
                  </w:r>
                  <w:r>
                    <w:rPr>
                      <w:spacing w:val="18"/>
                      <w:sz w:val="17"/>
                    </w:rPr>
                    <w:t> </w:t>
                  </w:r>
                  <w:r>
                    <w:rPr>
                      <w:spacing w:val="1"/>
                      <w:sz w:val="17"/>
                    </w:rPr>
                    <w:t>синхронизации</w:t>
                    <w:tab/>
                  </w:r>
                  <w:r>
                    <w:rPr>
                      <w:position w:val="1"/>
                      <w:sz w:val="17"/>
                    </w:rPr>
                    <w:t>—</w:t>
                  </w:r>
                </w:p>
                <w:p>
                  <w:pPr>
                    <w:tabs>
                      <w:tab w:pos="8459" w:val="left" w:leader="none"/>
                    </w:tabs>
                    <w:spacing w:before="118"/>
                    <w:ind w:left="126" w:right="0" w:firstLine="0"/>
                    <w:jc w:val="left"/>
                    <w:rPr>
                      <w:sz w:val="17"/>
                    </w:rPr>
                  </w:pPr>
                  <w:r>
                    <w:rPr>
                      <w:sz w:val="17"/>
                    </w:rPr>
                    <w:t>5   </w:t>
                  </w:r>
                  <w:r>
                    <w:rPr>
                      <w:spacing w:val="3"/>
                      <w:sz w:val="17"/>
                    </w:rPr>
                    <w:t>Обеспечение </w:t>
                  </w:r>
                  <w:r>
                    <w:rPr>
                      <w:sz w:val="17"/>
                    </w:rPr>
                    <w:t>пуска  </w:t>
                  </w:r>
                  <w:r>
                    <w:rPr>
                      <w:spacing w:val="3"/>
                      <w:sz w:val="17"/>
                    </w:rPr>
                    <w:t>обратимого </w:t>
                  </w:r>
                  <w:r>
                    <w:rPr>
                      <w:spacing w:val="1"/>
                      <w:sz w:val="17"/>
                    </w:rPr>
                    <w:t>генератора </w:t>
                  </w:r>
                  <w:r>
                    <w:rPr>
                      <w:sz w:val="17"/>
                    </w:rPr>
                    <w:t>в</w:t>
                  </w:r>
                  <w:r>
                    <w:rPr>
                      <w:spacing w:val="-17"/>
                      <w:sz w:val="17"/>
                    </w:rPr>
                    <w:t> </w:t>
                  </w:r>
                  <w:r>
                    <w:rPr>
                      <w:spacing w:val="3"/>
                      <w:sz w:val="17"/>
                    </w:rPr>
                    <w:t>двигательный</w:t>
                  </w:r>
                  <w:r>
                    <w:rPr>
                      <w:spacing w:val="26"/>
                      <w:sz w:val="17"/>
                    </w:rPr>
                    <w:t> </w:t>
                  </w:r>
                  <w:r>
                    <w:rPr>
                      <w:sz w:val="17"/>
                    </w:rPr>
                    <w:t>режим</w:t>
                    <w:tab/>
                  </w:r>
                  <w:r>
                    <w:rPr>
                      <w:position w:val="1"/>
                      <w:sz w:val="17"/>
                    </w:rPr>
                    <w:t>—</w:t>
                  </w:r>
                </w:p>
                <w:p>
                  <w:pPr>
                    <w:tabs>
                      <w:tab w:pos="8459" w:val="left" w:leader="none"/>
                    </w:tabs>
                    <w:spacing w:before="128"/>
                    <w:ind w:left="126" w:right="0" w:firstLine="0"/>
                    <w:jc w:val="left"/>
                    <w:rPr>
                      <w:rFonts w:ascii="Times New Roman" w:hAnsi="Times New Roman"/>
                      <w:sz w:val="8"/>
                    </w:rPr>
                  </w:pPr>
                  <w:r>
                    <w:rPr>
                      <w:sz w:val="17"/>
                    </w:rPr>
                    <w:t>6   </w:t>
                  </w:r>
                  <w:r>
                    <w:rPr>
                      <w:spacing w:val="3"/>
                      <w:sz w:val="17"/>
                    </w:rPr>
                    <w:t>Поддержание </w:t>
                  </w:r>
                  <w:r>
                    <w:rPr>
                      <w:sz w:val="17"/>
                    </w:rPr>
                    <w:t>напряжения </w:t>
                  </w:r>
                  <w:r>
                    <w:rPr>
                      <w:spacing w:val="1"/>
                      <w:sz w:val="17"/>
                    </w:rPr>
                    <w:t>генератора </w:t>
                  </w:r>
                  <w:r>
                    <w:rPr>
                      <w:sz w:val="17"/>
                    </w:rPr>
                    <w:t>в </w:t>
                  </w:r>
                  <w:r>
                    <w:rPr>
                      <w:spacing w:val="1"/>
                      <w:sz w:val="17"/>
                    </w:rPr>
                    <w:t>соответствии </w:t>
                  </w:r>
                  <w:r>
                    <w:rPr>
                      <w:sz w:val="17"/>
                    </w:rPr>
                    <w:t>с </w:t>
                  </w:r>
                  <w:r>
                    <w:rPr>
                      <w:spacing w:val="1"/>
                      <w:sz w:val="17"/>
                    </w:rPr>
                    <w:t>заданной установкой</w:t>
                  </w:r>
                  <w:r>
                    <w:rPr>
                      <w:spacing w:val="40"/>
                      <w:sz w:val="17"/>
                    </w:rPr>
                    <w:t> </w:t>
                  </w:r>
                  <w:r>
                    <w:rPr>
                      <w:sz w:val="17"/>
                    </w:rPr>
                    <w:t>при</w:t>
                  </w:r>
                  <w:r>
                    <w:rPr>
                      <w:spacing w:val="-5"/>
                      <w:sz w:val="17"/>
                    </w:rPr>
                    <w:t> </w:t>
                  </w:r>
                  <w:r>
                    <w:rPr>
                      <w:spacing w:val="5"/>
                      <w:sz w:val="17"/>
                    </w:rPr>
                    <w:t>ра­</w:t>
                    <w:tab/>
                  </w:r>
                  <w:r>
                    <w:rPr>
                      <w:rFonts w:ascii="Times New Roman" w:hAnsi="Times New Roman"/>
                      <w:sz w:val="8"/>
                    </w:rPr>
                    <w:t>—</w:t>
                  </w:r>
                </w:p>
                <w:p>
                  <w:pPr>
                    <w:spacing w:before="20"/>
                    <w:ind w:left="126" w:right="0" w:firstLine="0"/>
                    <w:jc w:val="left"/>
                    <w:rPr>
                      <w:sz w:val="17"/>
                    </w:rPr>
                  </w:pPr>
                  <w:r>
                    <w:rPr>
                      <w:sz w:val="17"/>
                    </w:rPr>
                    <w:t>боте агрегата  в энергосистеме</w:t>
                  </w:r>
                </w:p>
                <w:p>
                  <w:pPr>
                    <w:tabs>
                      <w:tab w:pos="8459" w:val="left" w:leader="none"/>
                    </w:tabs>
                    <w:spacing w:before="110"/>
                    <w:ind w:left="135" w:right="0" w:firstLine="0"/>
                    <w:jc w:val="left"/>
                    <w:rPr>
                      <w:rFonts w:ascii="Times New Roman" w:hAnsi="Times New Roman"/>
                      <w:sz w:val="8"/>
                    </w:rPr>
                  </w:pPr>
                  <w:r>
                    <w:rPr>
                      <w:sz w:val="17"/>
                    </w:rPr>
                    <w:t>7  </w:t>
                  </w:r>
                  <w:r>
                    <w:rPr>
                      <w:spacing w:val="2"/>
                      <w:sz w:val="17"/>
                    </w:rPr>
                    <w:t>Работа </w:t>
                  </w:r>
                  <w:r>
                    <w:rPr>
                      <w:sz w:val="17"/>
                    </w:rPr>
                    <w:t>в </w:t>
                  </w:r>
                  <w:r>
                    <w:rPr>
                      <w:spacing w:val="2"/>
                      <w:sz w:val="17"/>
                    </w:rPr>
                    <w:t>энергосистеме </w:t>
                  </w:r>
                  <w:r>
                    <w:rPr>
                      <w:sz w:val="17"/>
                    </w:rPr>
                    <w:t>с  </w:t>
                  </w:r>
                  <w:r>
                    <w:rPr>
                      <w:spacing w:val="1"/>
                      <w:sz w:val="17"/>
                    </w:rPr>
                    <w:t>нагрузками </w:t>
                  </w:r>
                  <w:r>
                    <w:rPr>
                      <w:sz w:val="17"/>
                    </w:rPr>
                    <w:t>и  </w:t>
                  </w:r>
                  <w:r>
                    <w:rPr>
                      <w:spacing w:val="1"/>
                      <w:sz w:val="17"/>
                    </w:rPr>
                    <w:t>перегрузками </w:t>
                  </w:r>
                  <w:r>
                    <w:rPr>
                      <w:sz w:val="17"/>
                    </w:rPr>
                    <w:t>в </w:t>
                  </w:r>
                  <w:r>
                    <w:rPr>
                      <w:spacing w:val="2"/>
                      <w:sz w:val="17"/>
                    </w:rPr>
                    <w:t>соответствии</w:t>
                  </w:r>
                  <w:r>
                    <w:rPr>
                      <w:spacing w:val="20"/>
                      <w:sz w:val="17"/>
                    </w:rPr>
                    <w:t> </w:t>
                  </w:r>
                  <w:r>
                    <w:rPr>
                      <w:sz w:val="17"/>
                    </w:rPr>
                    <w:t>с</w:t>
                  </w:r>
                  <w:r>
                    <w:rPr>
                      <w:spacing w:val="15"/>
                      <w:sz w:val="17"/>
                    </w:rPr>
                    <w:t> </w:t>
                  </w:r>
                  <w:r>
                    <w:rPr>
                      <w:spacing w:val="3"/>
                      <w:sz w:val="17"/>
                    </w:rPr>
                    <w:t>требования­</w:t>
                    <w:tab/>
                  </w:r>
                  <w:r>
                    <w:rPr>
                      <w:rFonts w:ascii="Times New Roman" w:hAnsi="Times New Roman"/>
                      <w:sz w:val="8"/>
                    </w:rPr>
                    <w:t>—</w:t>
                  </w:r>
                </w:p>
                <w:p>
                  <w:pPr>
                    <w:spacing w:before="2"/>
                    <w:ind w:left="126" w:right="0" w:firstLine="0"/>
                    <w:jc w:val="left"/>
                    <w:rPr>
                      <w:sz w:val="17"/>
                    </w:rPr>
                  </w:pPr>
                  <w:r>
                    <w:rPr>
                      <w:sz w:val="17"/>
                    </w:rPr>
                    <w:t>ми  ГОСТ 5616</w:t>
                  </w:r>
                </w:p>
                <w:p>
                  <w:pPr>
                    <w:tabs>
                      <w:tab w:pos="8459" w:val="left" w:leader="none"/>
                    </w:tabs>
                    <w:spacing w:before="128"/>
                    <w:ind w:left="126" w:right="0" w:firstLine="0"/>
                    <w:jc w:val="left"/>
                    <w:rPr>
                      <w:rFonts w:ascii="Times New Roman" w:hAnsi="Times New Roman"/>
                      <w:sz w:val="8"/>
                    </w:rPr>
                  </w:pPr>
                  <w:r>
                    <w:rPr>
                      <w:sz w:val="17"/>
                    </w:rPr>
                    <w:t>8   </w:t>
                  </w:r>
                  <w:r>
                    <w:rPr>
                      <w:spacing w:val="2"/>
                      <w:sz w:val="17"/>
                    </w:rPr>
                    <w:t>Устойчивая </w:t>
                  </w:r>
                  <w:r>
                    <w:rPr>
                      <w:sz w:val="17"/>
                    </w:rPr>
                    <w:t>работа в </w:t>
                  </w:r>
                  <w:r>
                    <w:rPr>
                      <w:spacing w:val="2"/>
                      <w:sz w:val="17"/>
                    </w:rPr>
                    <w:t>переходных </w:t>
                  </w:r>
                  <w:r>
                    <w:rPr>
                      <w:sz w:val="17"/>
                    </w:rPr>
                    <w:t>и </w:t>
                  </w:r>
                  <w:r>
                    <w:rPr>
                      <w:spacing w:val="2"/>
                      <w:sz w:val="17"/>
                    </w:rPr>
                    <w:t>аварийных режимах </w:t>
                  </w:r>
                  <w:r>
                    <w:rPr>
                      <w:spacing w:val="1"/>
                      <w:sz w:val="17"/>
                    </w:rPr>
                    <w:t>(набросы </w:t>
                  </w:r>
                  <w:r>
                    <w:rPr>
                      <w:sz w:val="17"/>
                    </w:rPr>
                    <w:t>и</w:t>
                  </w:r>
                  <w:r>
                    <w:rPr>
                      <w:spacing w:val="-15"/>
                      <w:sz w:val="17"/>
                    </w:rPr>
                    <w:t> </w:t>
                  </w:r>
                  <w:r>
                    <w:rPr>
                      <w:spacing w:val="1"/>
                      <w:sz w:val="17"/>
                    </w:rPr>
                    <w:t>сбросы</w:t>
                  </w:r>
                  <w:r>
                    <w:rPr>
                      <w:spacing w:val="8"/>
                      <w:sz w:val="17"/>
                    </w:rPr>
                    <w:t> </w:t>
                  </w:r>
                  <w:r>
                    <w:rPr>
                      <w:sz w:val="17"/>
                    </w:rPr>
                    <w:t>нагрузки,</w:t>
                    <w:tab/>
                  </w:r>
                  <w:r>
                    <w:rPr>
                      <w:rFonts w:ascii="Times New Roman" w:hAnsi="Times New Roman"/>
                      <w:sz w:val="8"/>
                    </w:rPr>
                    <w:t>—</w:t>
                  </w:r>
                </w:p>
                <w:p>
                  <w:pPr>
                    <w:spacing w:before="20"/>
                    <w:ind w:left="126" w:right="0" w:firstLine="0"/>
                    <w:jc w:val="left"/>
                    <w:rPr>
                      <w:sz w:val="17"/>
                    </w:rPr>
                  </w:pPr>
                  <w:r>
                    <w:rPr>
                      <w:sz w:val="17"/>
                    </w:rPr>
                    <w:t>короткие замыквния)</w:t>
                  </w:r>
                </w:p>
                <w:p>
                  <w:pPr>
                    <w:tabs>
                      <w:tab w:pos="8459" w:val="left" w:leader="none"/>
                    </w:tabs>
                    <w:spacing w:before="110"/>
                    <w:ind w:left="126" w:right="0" w:firstLine="0"/>
                    <w:jc w:val="left"/>
                    <w:rPr>
                      <w:rFonts w:ascii="Times New Roman" w:hAnsi="Times New Roman"/>
                      <w:sz w:val="8"/>
                    </w:rPr>
                  </w:pPr>
                  <w:r>
                    <w:rPr>
                      <w:sz w:val="17"/>
                    </w:rPr>
                    <w:t>9   </w:t>
                  </w:r>
                  <w:r>
                    <w:rPr>
                      <w:spacing w:val="2"/>
                      <w:sz w:val="17"/>
                    </w:rPr>
                    <w:t>Работа </w:t>
                  </w:r>
                  <w:r>
                    <w:rPr>
                      <w:spacing w:val="1"/>
                      <w:sz w:val="17"/>
                    </w:rPr>
                    <w:t>генератора </w:t>
                  </w:r>
                  <w:r>
                    <w:rPr>
                      <w:sz w:val="17"/>
                    </w:rPr>
                    <w:t>в </w:t>
                  </w:r>
                  <w:r>
                    <w:rPr>
                      <w:spacing w:val="2"/>
                      <w:sz w:val="17"/>
                    </w:rPr>
                    <w:t>режиме синхронного </w:t>
                  </w:r>
                  <w:r>
                    <w:rPr>
                      <w:spacing w:val="1"/>
                      <w:sz w:val="17"/>
                    </w:rPr>
                    <w:t>компенсатора </w:t>
                  </w:r>
                  <w:r>
                    <w:rPr>
                      <w:sz w:val="17"/>
                    </w:rPr>
                    <w:t>с </w:t>
                  </w:r>
                  <w:r>
                    <w:rPr>
                      <w:spacing w:val="2"/>
                      <w:sz w:val="17"/>
                    </w:rPr>
                    <w:t>выдачей </w:t>
                  </w:r>
                  <w:r>
                    <w:rPr>
                      <w:spacing w:val="3"/>
                      <w:sz w:val="17"/>
                    </w:rPr>
                    <w:t> </w:t>
                  </w:r>
                  <w:r>
                    <w:rPr>
                      <w:sz w:val="17"/>
                    </w:rPr>
                    <w:t>и</w:t>
                  </w:r>
                  <w:r>
                    <w:rPr>
                      <w:spacing w:val="5"/>
                      <w:sz w:val="17"/>
                    </w:rPr>
                    <w:t> </w:t>
                  </w:r>
                  <w:r>
                    <w:rPr>
                      <w:spacing w:val="1"/>
                      <w:sz w:val="17"/>
                    </w:rPr>
                    <w:t>потреблением</w:t>
                    <w:tab/>
                  </w:r>
                  <w:r>
                    <w:rPr>
                      <w:rFonts w:ascii="Times New Roman" w:hAnsi="Times New Roman"/>
                      <w:sz w:val="8"/>
                    </w:rPr>
                    <w:t>—</w:t>
                  </w:r>
                </w:p>
                <w:p>
                  <w:pPr>
                    <w:spacing w:before="20"/>
                    <w:ind w:left="126" w:right="0" w:firstLine="0"/>
                    <w:jc w:val="left"/>
                    <w:rPr>
                      <w:sz w:val="17"/>
                    </w:rPr>
                  </w:pPr>
                  <w:r>
                    <w:rPr>
                      <w:sz w:val="17"/>
                    </w:rPr>
                    <w:t>реактивной мощности  (при  токах статора  и ротора не выше  номинальных значений)</w:t>
                  </w:r>
                </w:p>
                <w:p>
                  <w:pPr>
                    <w:pStyle w:val="BodyText"/>
                    <w:rPr>
                      <w:sz w:val="18"/>
                    </w:rPr>
                  </w:pPr>
                </w:p>
                <w:p>
                  <w:pPr>
                    <w:spacing w:before="127"/>
                    <w:ind w:left="0" w:right="0" w:firstLine="0"/>
                    <w:jc w:val="right"/>
                    <w:rPr>
                      <w:sz w:val="18"/>
                    </w:rPr>
                  </w:pPr>
                  <w:r>
                    <w:rPr>
                      <w:sz w:val="18"/>
                    </w:rPr>
                    <w:t>1S</w:t>
                  </w:r>
                </w:p>
              </w:txbxContent>
            </v:textbox>
            <w10:wrap type="none"/>
          </v:shape>
        </w:pict>
      </w:r>
      <w:r>
        <w:rPr/>
        <w:drawing>
          <wp:anchor distT="0" distB="0" distL="0" distR="0" allowOverlap="1" layoutInCell="1" locked="0" behindDoc="1" simplePos="0" relativeHeight="268278479">
            <wp:simplePos x="0" y="0"/>
            <wp:positionH relativeFrom="page">
              <wp:posOffset>0</wp:posOffset>
            </wp:positionH>
            <wp:positionV relativeFrom="page">
              <wp:posOffset>0</wp:posOffset>
            </wp:positionV>
            <wp:extent cx="7555230" cy="10698480"/>
            <wp:effectExtent l="0" t="0" r="0" b="0"/>
            <wp:wrapNone/>
            <wp:docPr id="35" name="image21.png" descr=""/>
            <wp:cNvGraphicFramePr>
              <a:graphicFrameLocks noChangeAspect="1"/>
            </wp:cNvGraphicFramePr>
            <a:graphic>
              <a:graphicData uri="http://schemas.openxmlformats.org/drawingml/2006/picture">
                <pic:pic>
                  <pic:nvPicPr>
                    <pic:cNvPr id="36" name="image21.png"/>
                    <pic:cNvPicPr/>
                  </pic:nvPicPr>
                  <pic:blipFill>
                    <a:blip r:embed="rId26"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6"/>
        </w:rPr>
      </w:pPr>
    </w:p>
    <w:tbl>
      <w:tblPr>
        <w:tblW w:w="0" w:type="auto"/>
        <w:jc w:val="left"/>
        <w:tblInd w:w="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31"/>
        <w:gridCol w:w="2299"/>
      </w:tblGrid>
      <w:tr>
        <w:trPr>
          <w:trHeight w:val="480" w:hRule="atLeast"/>
        </w:trPr>
        <w:tc>
          <w:tcPr>
            <w:tcW w:w="7531" w:type="dxa"/>
          </w:tcPr>
          <w:p>
            <w:pPr>
              <w:pStyle w:val="TableParagraph"/>
              <w:rPr>
                <w:sz w:val="16"/>
              </w:rPr>
            </w:pPr>
          </w:p>
        </w:tc>
        <w:tc>
          <w:tcPr>
            <w:tcW w:w="2299" w:type="dxa"/>
          </w:tcPr>
          <w:p>
            <w:pPr>
              <w:pStyle w:val="TableParagraph"/>
              <w:rPr>
                <w:sz w:val="16"/>
              </w:rPr>
            </w:pPr>
          </w:p>
        </w:tc>
      </w:tr>
      <w:tr>
        <w:trPr>
          <w:trHeight w:val="580" w:hRule="atLeast"/>
        </w:trPr>
        <w:tc>
          <w:tcPr>
            <w:tcW w:w="7531" w:type="dxa"/>
          </w:tcPr>
          <w:p>
            <w:pPr>
              <w:pStyle w:val="TableParagraph"/>
              <w:rPr>
                <w:sz w:val="16"/>
              </w:rPr>
            </w:pPr>
          </w:p>
        </w:tc>
        <w:tc>
          <w:tcPr>
            <w:tcW w:w="2299" w:type="dxa"/>
          </w:tcPr>
          <w:p>
            <w:pPr>
              <w:pStyle w:val="TableParagraph"/>
              <w:rPr>
                <w:sz w:val="16"/>
              </w:rPr>
            </w:pPr>
          </w:p>
        </w:tc>
      </w:tr>
      <w:tr>
        <w:trPr>
          <w:trHeight w:val="320" w:hRule="atLeast"/>
        </w:trPr>
        <w:tc>
          <w:tcPr>
            <w:tcW w:w="7531" w:type="dxa"/>
          </w:tcPr>
          <w:p>
            <w:pPr>
              <w:pStyle w:val="TableParagraph"/>
              <w:rPr>
                <w:sz w:val="16"/>
              </w:rPr>
            </w:pPr>
          </w:p>
        </w:tc>
        <w:tc>
          <w:tcPr>
            <w:tcW w:w="2299" w:type="dxa"/>
          </w:tcPr>
          <w:p>
            <w:pPr>
              <w:pStyle w:val="TableParagraph"/>
              <w:rPr>
                <w:sz w:val="16"/>
              </w:rPr>
            </w:pPr>
          </w:p>
        </w:tc>
      </w:tr>
      <w:tr>
        <w:trPr>
          <w:trHeight w:val="520" w:hRule="atLeast"/>
        </w:trPr>
        <w:tc>
          <w:tcPr>
            <w:tcW w:w="7531" w:type="dxa"/>
          </w:tcPr>
          <w:p>
            <w:pPr>
              <w:pStyle w:val="TableParagraph"/>
              <w:rPr>
                <w:sz w:val="16"/>
              </w:rPr>
            </w:pPr>
          </w:p>
        </w:tc>
        <w:tc>
          <w:tcPr>
            <w:tcW w:w="2299" w:type="dxa"/>
          </w:tcPr>
          <w:p>
            <w:pPr>
              <w:pStyle w:val="TableParagraph"/>
              <w:rPr>
                <w:sz w:val="16"/>
              </w:rPr>
            </w:pPr>
          </w:p>
        </w:tc>
      </w:tr>
      <w:tr>
        <w:trPr>
          <w:trHeight w:val="320" w:hRule="atLeast"/>
        </w:trPr>
        <w:tc>
          <w:tcPr>
            <w:tcW w:w="7531" w:type="dxa"/>
          </w:tcPr>
          <w:p>
            <w:pPr>
              <w:pStyle w:val="TableParagraph"/>
              <w:rPr>
                <w:sz w:val="16"/>
              </w:rPr>
            </w:pPr>
          </w:p>
        </w:tc>
        <w:tc>
          <w:tcPr>
            <w:tcW w:w="2299" w:type="dxa"/>
          </w:tcPr>
          <w:p>
            <w:pPr>
              <w:pStyle w:val="TableParagraph"/>
              <w:rPr>
                <w:sz w:val="16"/>
              </w:rPr>
            </w:pPr>
          </w:p>
        </w:tc>
      </w:tr>
      <w:tr>
        <w:trPr>
          <w:trHeight w:val="320" w:hRule="atLeast"/>
        </w:trPr>
        <w:tc>
          <w:tcPr>
            <w:tcW w:w="7531" w:type="dxa"/>
          </w:tcPr>
          <w:p>
            <w:pPr>
              <w:pStyle w:val="TableParagraph"/>
              <w:rPr>
                <w:sz w:val="16"/>
              </w:rPr>
            </w:pPr>
          </w:p>
        </w:tc>
        <w:tc>
          <w:tcPr>
            <w:tcW w:w="2299" w:type="dxa"/>
          </w:tcPr>
          <w:p>
            <w:pPr>
              <w:pStyle w:val="TableParagraph"/>
              <w:rPr>
                <w:sz w:val="16"/>
              </w:rPr>
            </w:pPr>
          </w:p>
        </w:tc>
      </w:tr>
      <w:tr>
        <w:trPr>
          <w:trHeight w:val="520" w:hRule="atLeast"/>
        </w:trPr>
        <w:tc>
          <w:tcPr>
            <w:tcW w:w="7531" w:type="dxa"/>
          </w:tcPr>
          <w:p>
            <w:pPr>
              <w:pStyle w:val="TableParagraph"/>
              <w:rPr>
                <w:sz w:val="16"/>
              </w:rPr>
            </w:pPr>
          </w:p>
        </w:tc>
        <w:tc>
          <w:tcPr>
            <w:tcW w:w="2299" w:type="dxa"/>
          </w:tcPr>
          <w:p>
            <w:pPr>
              <w:pStyle w:val="TableParagraph"/>
              <w:rPr>
                <w:sz w:val="16"/>
              </w:rPr>
            </w:pPr>
          </w:p>
        </w:tc>
      </w:tr>
      <w:tr>
        <w:trPr>
          <w:trHeight w:val="500" w:hRule="atLeast"/>
        </w:trPr>
        <w:tc>
          <w:tcPr>
            <w:tcW w:w="7531" w:type="dxa"/>
          </w:tcPr>
          <w:p>
            <w:pPr>
              <w:pStyle w:val="TableParagraph"/>
              <w:rPr>
                <w:sz w:val="16"/>
              </w:rPr>
            </w:pPr>
          </w:p>
        </w:tc>
        <w:tc>
          <w:tcPr>
            <w:tcW w:w="2299" w:type="dxa"/>
          </w:tcPr>
          <w:p>
            <w:pPr>
              <w:pStyle w:val="TableParagraph"/>
              <w:rPr>
                <w:sz w:val="16"/>
              </w:rPr>
            </w:pPr>
          </w:p>
        </w:tc>
      </w:tr>
      <w:tr>
        <w:trPr>
          <w:trHeight w:val="520" w:hRule="atLeast"/>
        </w:trPr>
        <w:tc>
          <w:tcPr>
            <w:tcW w:w="7531" w:type="dxa"/>
          </w:tcPr>
          <w:p>
            <w:pPr>
              <w:pStyle w:val="TableParagraph"/>
              <w:rPr>
                <w:sz w:val="16"/>
              </w:rPr>
            </w:pPr>
          </w:p>
        </w:tc>
        <w:tc>
          <w:tcPr>
            <w:tcW w:w="2299" w:type="dxa"/>
          </w:tcPr>
          <w:p>
            <w:pPr>
              <w:pStyle w:val="TableParagraph"/>
              <w:rPr>
                <w:sz w:val="16"/>
              </w:rPr>
            </w:pPr>
          </w:p>
        </w:tc>
      </w:tr>
      <w:tr>
        <w:trPr>
          <w:trHeight w:val="460" w:hRule="atLeast"/>
        </w:trPr>
        <w:tc>
          <w:tcPr>
            <w:tcW w:w="7531" w:type="dxa"/>
          </w:tcPr>
          <w:p>
            <w:pPr>
              <w:pStyle w:val="TableParagraph"/>
              <w:rPr>
                <w:sz w:val="16"/>
              </w:rPr>
            </w:pPr>
          </w:p>
        </w:tc>
        <w:tc>
          <w:tcPr>
            <w:tcW w:w="2299"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spacing w:before="1"/>
        <w:rPr>
          <w:sz w:val="25"/>
        </w:rPr>
      </w:pPr>
    </w:p>
    <w:p>
      <w:pPr>
        <w:spacing w:before="0"/>
        <w:ind w:left="662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840" w:right="1020"/>
        </w:sectPr>
      </w:pPr>
    </w:p>
    <w:p>
      <w:pPr>
        <w:spacing w:before="68"/>
        <w:ind w:left="6068" w:right="0" w:firstLine="0"/>
        <w:jc w:val="left"/>
        <w:rPr>
          <w:sz w:val="16"/>
        </w:rPr>
      </w:pPr>
      <w:r>
        <w:rPr/>
        <w:pict>
          <v:shape style="position:absolute;margin-left:79.199997pt;margin-top:73.299927pt;width:482.5pt;height:714.35pt;mso-position-horizontal-relative:page;mso-position-vertical-relative:page;z-index:-156952" type="#_x0000_t202" filled="false" stroked="false">
            <v:textbox inset="0,0,0,0">
              <w:txbxContent>
                <w:p>
                  <w:pPr>
                    <w:pStyle w:val="BodyText"/>
                    <w:spacing w:line="212" w:lineRule="exact"/>
                    <w:ind w:left="17"/>
                  </w:pPr>
                  <w:r>
                    <w:rPr/>
                    <w:t>ГОСТ  Р 55260.2.1— 2012</w:t>
                  </w:r>
                </w:p>
                <w:p>
                  <w:pPr>
                    <w:pStyle w:val="BodyText"/>
                    <w:spacing w:before="3"/>
                    <w:rPr>
                      <w:sz w:val="27"/>
                    </w:rPr>
                  </w:pPr>
                </w:p>
                <w:p>
                  <w:pPr>
                    <w:spacing w:before="0"/>
                    <w:ind w:left="9" w:right="0" w:firstLine="0"/>
                    <w:jc w:val="left"/>
                    <w:rPr>
                      <w:i/>
                      <w:sz w:val="16"/>
                    </w:rPr>
                  </w:pPr>
                  <w:r>
                    <w:rPr>
                      <w:i/>
                      <w:sz w:val="16"/>
                    </w:rPr>
                    <w:t>О кончание т аблицы 5.2</w:t>
                  </w:r>
                </w:p>
                <w:p>
                  <w:pPr>
                    <w:pStyle w:val="BodyText"/>
                    <w:spacing w:before="8"/>
                    <w:rPr>
                      <w:sz w:val="20"/>
                    </w:rPr>
                  </w:pPr>
                </w:p>
                <w:p>
                  <w:pPr>
                    <w:tabs>
                      <w:tab w:pos="4283" w:val="left" w:leader="none"/>
                    </w:tabs>
                    <w:spacing w:line="247" w:lineRule="exact" w:before="0"/>
                    <w:ind w:left="0" w:right="108" w:firstLine="0"/>
                    <w:jc w:val="right"/>
                    <w:rPr>
                      <w:sz w:val="17"/>
                    </w:rPr>
                  </w:pPr>
                  <w:r>
                    <w:rPr>
                      <w:spacing w:val="-6"/>
                      <w:position w:val="-9"/>
                      <w:sz w:val="17"/>
                    </w:rPr>
                    <w:t>Требование</w:t>
                    <w:tab/>
                  </w:r>
                  <w:r>
                    <w:rPr>
                      <w:spacing w:val="-6"/>
                      <w:sz w:val="17"/>
                    </w:rPr>
                    <w:t>Выбрать </w:t>
                  </w:r>
                  <w:r>
                    <w:rPr>
                      <w:sz w:val="17"/>
                    </w:rPr>
                    <w:t>и </w:t>
                  </w:r>
                  <w:r>
                    <w:rPr>
                      <w:spacing w:val="-5"/>
                      <w:sz w:val="17"/>
                    </w:rPr>
                    <w:t>указать</w:t>
                  </w:r>
                  <w:r>
                    <w:rPr>
                      <w:spacing w:val="-1"/>
                      <w:sz w:val="17"/>
                    </w:rPr>
                    <w:t> </w:t>
                  </w:r>
                  <w:r>
                    <w:rPr>
                      <w:spacing w:val="-8"/>
                      <w:sz w:val="17"/>
                    </w:rPr>
                    <w:t>нужное</w:t>
                  </w:r>
                </w:p>
                <w:p>
                  <w:pPr>
                    <w:spacing w:line="147" w:lineRule="exact" w:before="0"/>
                    <w:ind w:left="0" w:right="100" w:firstLine="0"/>
                    <w:jc w:val="right"/>
                    <w:rPr>
                      <w:sz w:val="17"/>
                    </w:rPr>
                  </w:pPr>
                  <w:r>
                    <w:rPr>
                      <w:sz w:val="17"/>
                    </w:rPr>
                    <w:t>а требованиях на поставку</w:t>
                  </w:r>
                </w:p>
                <w:p>
                  <w:pPr>
                    <w:pStyle w:val="BodyText"/>
                    <w:spacing w:before="5"/>
                  </w:pPr>
                </w:p>
                <w:p>
                  <w:pPr>
                    <w:tabs>
                      <w:tab w:pos="8459" w:val="left" w:leader="none"/>
                    </w:tabs>
                    <w:spacing w:line="232" w:lineRule="auto" w:before="0"/>
                    <w:ind w:left="134" w:right="1017" w:firstLine="0"/>
                    <w:jc w:val="left"/>
                    <w:rPr>
                      <w:sz w:val="17"/>
                    </w:rPr>
                  </w:pPr>
                  <w:r>
                    <w:rPr>
                      <w:position w:val="1"/>
                      <w:sz w:val="17"/>
                    </w:rPr>
                    <w:t>10  </w:t>
                  </w:r>
                  <w:r>
                    <w:rPr>
                      <w:spacing w:val="2"/>
                      <w:position w:val="1"/>
                      <w:sz w:val="17"/>
                    </w:rPr>
                    <w:t>Форсировка  </w:t>
                  </w:r>
                  <w:r>
                    <w:rPr>
                      <w:spacing w:val="1"/>
                      <w:position w:val="1"/>
                      <w:sz w:val="17"/>
                    </w:rPr>
                    <w:t>возбуждения </w:t>
                  </w:r>
                  <w:r>
                    <w:rPr>
                      <w:position w:val="1"/>
                      <w:sz w:val="17"/>
                    </w:rPr>
                    <w:t>с  </w:t>
                  </w:r>
                  <w:r>
                    <w:rPr>
                      <w:spacing w:val="1"/>
                      <w:position w:val="1"/>
                      <w:sz w:val="17"/>
                    </w:rPr>
                    <w:t>заданной </w:t>
                  </w:r>
                  <w:r>
                    <w:rPr>
                      <w:spacing w:val="2"/>
                      <w:position w:val="1"/>
                      <w:sz w:val="17"/>
                    </w:rPr>
                    <w:t>кратностью </w:t>
                  </w:r>
                  <w:r>
                    <w:rPr>
                      <w:spacing w:val="1"/>
                      <w:position w:val="1"/>
                      <w:sz w:val="17"/>
                    </w:rPr>
                    <w:t>по  </w:t>
                  </w:r>
                  <w:r>
                    <w:rPr>
                      <w:spacing w:val="2"/>
                      <w:position w:val="1"/>
                      <w:sz w:val="17"/>
                    </w:rPr>
                    <w:t>напряжению</w:t>
                  </w:r>
                  <w:r>
                    <w:rPr>
                      <w:spacing w:val="-13"/>
                      <w:position w:val="1"/>
                      <w:sz w:val="17"/>
                    </w:rPr>
                    <w:t> </w:t>
                  </w:r>
                  <w:r>
                    <w:rPr>
                      <w:position w:val="1"/>
                      <w:sz w:val="17"/>
                    </w:rPr>
                    <w:t>и </w:t>
                  </w:r>
                  <w:r>
                    <w:rPr>
                      <w:spacing w:val="1"/>
                      <w:position w:val="1"/>
                      <w:sz w:val="17"/>
                    </w:rPr>
                    <w:t>току (табл.</w:t>
                  </w:r>
                  <w:r>
                    <w:rPr>
                      <w:spacing w:val="21"/>
                      <w:position w:val="1"/>
                      <w:sz w:val="17"/>
                    </w:rPr>
                    <w:t> </w:t>
                  </w:r>
                  <w:r>
                    <w:rPr>
                      <w:position w:val="1"/>
                      <w:sz w:val="17"/>
                    </w:rPr>
                    <w:t>S.1)</w:t>
                    <w:tab/>
                  </w:r>
                  <w:r>
                    <w:rPr>
                      <w:sz w:val="17"/>
                    </w:rPr>
                    <w:t>— при  </w:t>
                  </w:r>
                  <w:r>
                    <w:rPr>
                      <w:spacing w:val="3"/>
                      <w:sz w:val="17"/>
                    </w:rPr>
                    <w:t>нарушениях </w:t>
                  </w:r>
                  <w:r>
                    <w:rPr>
                      <w:sz w:val="17"/>
                    </w:rPr>
                    <w:t>в </w:t>
                  </w:r>
                  <w:r>
                    <w:rPr>
                      <w:spacing w:val="2"/>
                      <w:sz w:val="17"/>
                    </w:rPr>
                    <w:t>энергосистеме, </w:t>
                  </w:r>
                  <w:r>
                    <w:rPr>
                      <w:spacing w:val="3"/>
                      <w:sz w:val="17"/>
                    </w:rPr>
                    <w:t>вызывающих снижение напряжения </w:t>
                  </w:r>
                  <w:r>
                    <w:rPr>
                      <w:sz w:val="17"/>
                    </w:rPr>
                    <w:t>на  шинах</w:t>
                  </w:r>
                  <w:r>
                    <w:rPr>
                      <w:spacing w:val="15"/>
                      <w:sz w:val="17"/>
                    </w:rPr>
                    <w:t> </w:t>
                  </w:r>
                  <w:r>
                    <w:rPr>
                      <w:spacing w:val="1"/>
                      <w:sz w:val="17"/>
                    </w:rPr>
                    <w:t>стан­</w:t>
                  </w:r>
                </w:p>
                <w:p>
                  <w:pPr>
                    <w:spacing w:before="20"/>
                    <w:ind w:left="134" w:right="0" w:firstLine="0"/>
                    <w:jc w:val="left"/>
                    <w:rPr>
                      <w:sz w:val="17"/>
                    </w:rPr>
                  </w:pPr>
                  <w:r>
                    <w:rPr>
                      <w:sz w:val="17"/>
                    </w:rPr>
                    <w:t>ции</w:t>
                  </w:r>
                </w:p>
                <w:p>
                  <w:pPr>
                    <w:tabs>
                      <w:tab w:pos="8450" w:val="left" w:leader="none"/>
                    </w:tabs>
                    <w:spacing w:before="128"/>
                    <w:ind w:left="134" w:right="0" w:firstLine="0"/>
                    <w:jc w:val="left"/>
                    <w:rPr>
                      <w:rFonts w:ascii="Times New Roman" w:hAnsi="Times New Roman"/>
                      <w:sz w:val="8"/>
                    </w:rPr>
                  </w:pPr>
                  <w:r>
                    <w:rPr>
                      <w:spacing w:val="-7"/>
                      <w:sz w:val="17"/>
                    </w:rPr>
                    <w:t>11   </w:t>
                  </w:r>
                  <w:r>
                    <w:rPr>
                      <w:spacing w:val="1"/>
                      <w:sz w:val="17"/>
                    </w:rPr>
                    <w:t>Разеозбуждение  </w:t>
                  </w:r>
                  <w:r>
                    <w:rPr>
                      <w:sz w:val="17"/>
                    </w:rPr>
                    <w:t>при  </w:t>
                  </w:r>
                  <w:r>
                    <w:rPr>
                      <w:spacing w:val="3"/>
                      <w:sz w:val="17"/>
                    </w:rPr>
                    <w:t>нарушениях </w:t>
                  </w:r>
                  <w:r>
                    <w:rPr>
                      <w:sz w:val="17"/>
                    </w:rPr>
                    <w:t>е  </w:t>
                  </w:r>
                  <w:r>
                    <w:rPr>
                      <w:spacing w:val="3"/>
                      <w:sz w:val="17"/>
                    </w:rPr>
                    <w:t>энергосистеме,  </w:t>
                  </w:r>
                  <w:r>
                    <w:rPr>
                      <w:spacing w:val="2"/>
                      <w:sz w:val="17"/>
                    </w:rPr>
                    <w:t>вызывающих</w:t>
                  </w:r>
                  <w:r>
                    <w:rPr>
                      <w:spacing w:val="-2"/>
                      <w:sz w:val="17"/>
                    </w:rPr>
                    <w:t> </w:t>
                  </w:r>
                  <w:r>
                    <w:rPr>
                      <w:spacing w:val="2"/>
                      <w:sz w:val="17"/>
                    </w:rPr>
                    <w:t>увеличение</w:t>
                  </w:r>
                  <w:r>
                    <w:rPr>
                      <w:spacing w:val="45"/>
                      <w:sz w:val="17"/>
                    </w:rPr>
                    <w:t> </w:t>
                  </w:r>
                  <w:r>
                    <w:rPr>
                      <w:sz w:val="17"/>
                    </w:rPr>
                    <w:t>на­</w:t>
                    <w:tab/>
                  </w:r>
                  <w:r>
                    <w:rPr>
                      <w:rFonts w:ascii="Times New Roman" w:hAnsi="Times New Roman"/>
                      <w:sz w:val="8"/>
                    </w:rPr>
                    <w:t>—</w:t>
                  </w:r>
                </w:p>
                <w:p>
                  <w:pPr>
                    <w:spacing w:before="20"/>
                    <w:ind w:left="134" w:right="0" w:firstLine="0"/>
                    <w:jc w:val="left"/>
                    <w:rPr>
                      <w:sz w:val="17"/>
                    </w:rPr>
                  </w:pPr>
                  <w:r>
                    <w:rPr>
                      <w:sz w:val="17"/>
                    </w:rPr>
                    <w:t>пряжения  на шинах станции</w:t>
                  </w:r>
                </w:p>
                <w:p>
                  <w:pPr>
                    <w:tabs>
                      <w:tab w:pos="8459" w:val="left" w:leader="none"/>
                    </w:tabs>
                    <w:spacing w:before="128"/>
                    <w:ind w:left="134" w:right="0" w:firstLine="0"/>
                    <w:jc w:val="left"/>
                    <w:rPr>
                      <w:rFonts w:ascii="Times New Roman" w:hAnsi="Times New Roman"/>
                      <w:sz w:val="8"/>
                    </w:rPr>
                  </w:pPr>
                  <w:r>
                    <w:rPr>
                      <w:spacing w:val="-3"/>
                      <w:sz w:val="17"/>
                    </w:rPr>
                    <w:t>12   </w:t>
                  </w:r>
                  <w:r>
                    <w:rPr>
                      <w:spacing w:val="3"/>
                      <w:sz w:val="17"/>
                    </w:rPr>
                    <w:t>Автоматическое  </w:t>
                  </w:r>
                  <w:r>
                    <w:rPr>
                      <w:sz w:val="17"/>
                    </w:rPr>
                    <w:t>и  </w:t>
                  </w:r>
                  <w:r>
                    <w:rPr>
                      <w:spacing w:val="1"/>
                      <w:sz w:val="17"/>
                    </w:rPr>
                    <w:t>ручное  </w:t>
                  </w:r>
                  <w:r>
                    <w:rPr>
                      <w:spacing w:val="2"/>
                      <w:sz w:val="17"/>
                    </w:rPr>
                    <w:t>управление  </w:t>
                  </w:r>
                  <w:r>
                    <w:rPr>
                      <w:spacing w:val="1"/>
                      <w:sz w:val="17"/>
                    </w:rPr>
                    <w:t>возбуждением  </w:t>
                  </w:r>
                  <w:r>
                    <w:rPr>
                      <w:sz w:val="17"/>
                    </w:rPr>
                    <w:t>при</w:t>
                  </w:r>
                  <w:r>
                    <w:rPr>
                      <w:spacing w:val="-12"/>
                      <w:sz w:val="17"/>
                    </w:rPr>
                    <w:t> </w:t>
                  </w:r>
                  <w:r>
                    <w:rPr>
                      <w:spacing w:val="2"/>
                      <w:sz w:val="17"/>
                    </w:rPr>
                    <w:t>остановке </w:t>
                  </w:r>
                  <w:r>
                    <w:rPr>
                      <w:spacing w:val="3"/>
                      <w:sz w:val="17"/>
                    </w:rPr>
                    <w:t> </w:t>
                  </w:r>
                  <w:r>
                    <w:rPr>
                      <w:spacing w:val="1"/>
                      <w:sz w:val="17"/>
                    </w:rPr>
                    <w:t>генератора,</w:t>
                    <w:tab/>
                  </w:r>
                  <w:r>
                    <w:rPr>
                      <w:rFonts w:ascii="Times New Roman" w:hAnsi="Times New Roman"/>
                      <w:sz w:val="8"/>
                    </w:rPr>
                    <w:t>—</w:t>
                  </w:r>
                </w:p>
                <w:p>
                  <w:pPr>
                    <w:spacing w:before="20"/>
                    <w:ind w:left="134" w:right="0" w:firstLine="0"/>
                    <w:jc w:val="left"/>
                    <w:rPr>
                      <w:sz w:val="17"/>
                    </w:rPr>
                  </w:pPr>
                  <w:r>
                    <w:rPr>
                      <w:sz w:val="17"/>
                    </w:rPr>
                    <w:t>включая  режим электроторможения</w:t>
                  </w:r>
                </w:p>
                <w:p>
                  <w:pPr>
                    <w:tabs>
                      <w:tab w:pos="8459" w:val="left" w:leader="none"/>
                    </w:tabs>
                    <w:spacing w:before="146"/>
                    <w:ind w:left="134" w:right="0" w:firstLine="0"/>
                    <w:jc w:val="left"/>
                    <w:rPr>
                      <w:rFonts w:ascii="Times New Roman" w:hAnsi="Times New Roman"/>
                      <w:sz w:val="8"/>
                    </w:rPr>
                  </w:pPr>
                  <w:r>
                    <w:rPr>
                      <w:sz w:val="17"/>
                    </w:rPr>
                    <w:t>13   Гашение </w:t>
                  </w:r>
                  <w:r>
                    <w:rPr>
                      <w:spacing w:val="1"/>
                      <w:sz w:val="17"/>
                    </w:rPr>
                    <w:t>поля  генератора</w:t>
                  </w:r>
                  <w:r>
                    <w:rPr>
                      <w:spacing w:val="15"/>
                      <w:sz w:val="17"/>
                    </w:rPr>
                    <w:t> </w:t>
                  </w:r>
                  <w:r>
                    <w:rPr>
                      <w:sz w:val="17"/>
                    </w:rPr>
                    <w:t>в </w:t>
                  </w:r>
                  <w:r>
                    <w:rPr>
                      <w:spacing w:val="2"/>
                      <w:sz w:val="17"/>
                    </w:rPr>
                    <w:t>аварийных</w:t>
                  </w:r>
                  <w:r>
                    <w:rPr>
                      <w:spacing w:val="16"/>
                      <w:sz w:val="17"/>
                    </w:rPr>
                    <w:t> </w:t>
                  </w:r>
                  <w:r>
                    <w:rPr>
                      <w:sz w:val="17"/>
                    </w:rPr>
                    <w:t>режимах</w:t>
                    <w:tab/>
                  </w:r>
                  <w:r>
                    <w:rPr>
                      <w:rFonts w:ascii="Times New Roman" w:hAnsi="Times New Roman"/>
                      <w:position w:val="2"/>
                      <w:sz w:val="8"/>
                    </w:rPr>
                    <w:t>—</w:t>
                  </w:r>
                </w:p>
                <w:p>
                  <w:pPr>
                    <w:tabs>
                      <w:tab w:pos="8459" w:val="left" w:leader="none"/>
                    </w:tabs>
                    <w:spacing w:before="146"/>
                    <w:ind w:left="134" w:right="0" w:firstLine="0"/>
                    <w:jc w:val="left"/>
                    <w:rPr>
                      <w:rFonts w:ascii="Times New Roman" w:hAnsi="Times New Roman"/>
                      <w:sz w:val="8"/>
                    </w:rPr>
                  </w:pPr>
                  <w:r>
                    <w:rPr>
                      <w:spacing w:val="-3"/>
                      <w:sz w:val="17"/>
                    </w:rPr>
                    <w:t>14   </w:t>
                  </w:r>
                  <w:r>
                    <w:rPr>
                      <w:sz w:val="17"/>
                    </w:rPr>
                    <w:t>Гашение  поля  </w:t>
                  </w:r>
                  <w:r>
                    <w:rPr>
                      <w:spacing w:val="1"/>
                      <w:sz w:val="17"/>
                    </w:rPr>
                    <w:t>генератора </w:t>
                  </w:r>
                  <w:r>
                    <w:rPr>
                      <w:sz w:val="17"/>
                    </w:rPr>
                    <w:t>при </w:t>
                  </w:r>
                  <w:r>
                    <w:rPr>
                      <w:spacing w:val="3"/>
                      <w:sz w:val="17"/>
                    </w:rPr>
                    <w:t>нормальных </w:t>
                  </w:r>
                  <w:r>
                    <w:rPr>
                      <w:spacing w:val="2"/>
                      <w:sz w:val="17"/>
                    </w:rPr>
                    <w:t>остановах</w:t>
                  </w:r>
                  <w:r>
                    <w:rPr>
                      <w:spacing w:val="17"/>
                      <w:sz w:val="17"/>
                    </w:rPr>
                    <w:t> </w:t>
                  </w:r>
                  <w:r>
                    <w:rPr>
                      <w:sz w:val="17"/>
                    </w:rPr>
                    <w:t>агрегата</w:t>
                    <w:tab/>
                  </w:r>
                  <w:r>
                    <w:rPr>
                      <w:rFonts w:ascii="Times New Roman" w:hAnsi="Times New Roman"/>
                      <w:position w:val="2"/>
                      <w:sz w:val="8"/>
                    </w:rPr>
                    <w:t>—</w:t>
                  </w:r>
                </w:p>
                <w:p>
                  <w:pPr>
                    <w:tabs>
                      <w:tab w:pos="8459" w:val="left" w:leader="none"/>
                    </w:tabs>
                    <w:spacing w:before="128"/>
                    <w:ind w:left="134" w:right="0" w:firstLine="0"/>
                    <w:jc w:val="left"/>
                    <w:rPr>
                      <w:rFonts w:ascii="Times New Roman" w:hAnsi="Times New Roman"/>
                      <w:sz w:val="8"/>
                    </w:rPr>
                  </w:pPr>
                  <w:r>
                    <w:rPr>
                      <w:sz w:val="17"/>
                    </w:rPr>
                    <w:t>15   Гашение  </w:t>
                  </w:r>
                  <w:r>
                    <w:rPr>
                      <w:spacing w:val="1"/>
                      <w:sz w:val="17"/>
                    </w:rPr>
                    <w:t>поля </w:t>
                  </w:r>
                  <w:r>
                    <w:rPr>
                      <w:spacing w:val="2"/>
                      <w:sz w:val="17"/>
                    </w:rPr>
                    <w:t>генератора при нормальных остановах </w:t>
                  </w:r>
                  <w:r>
                    <w:rPr>
                      <w:spacing w:val="1"/>
                      <w:sz w:val="17"/>
                    </w:rPr>
                    <w:t>агрегата </w:t>
                  </w:r>
                  <w:r>
                    <w:rPr>
                      <w:sz w:val="17"/>
                    </w:rPr>
                    <w:t>с</w:t>
                  </w:r>
                  <w:r>
                    <w:rPr>
                      <w:spacing w:val="-8"/>
                      <w:sz w:val="17"/>
                    </w:rPr>
                    <w:t> </w:t>
                  </w:r>
                  <w:r>
                    <w:rPr>
                      <w:spacing w:val="2"/>
                      <w:sz w:val="17"/>
                    </w:rPr>
                    <w:t>последующим</w:t>
                  </w:r>
                  <w:r>
                    <w:rPr>
                      <w:spacing w:val="20"/>
                      <w:sz w:val="17"/>
                    </w:rPr>
                    <w:t> </w:t>
                  </w:r>
                  <w:r>
                    <w:rPr>
                      <w:sz w:val="17"/>
                    </w:rPr>
                    <w:t>ав­</w:t>
                    <w:tab/>
                  </w:r>
                  <w:r>
                    <w:rPr>
                      <w:rFonts w:ascii="Times New Roman" w:hAnsi="Times New Roman"/>
                      <w:sz w:val="8"/>
                    </w:rPr>
                    <w:t>—</w:t>
                  </w:r>
                </w:p>
                <w:p>
                  <w:pPr>
                    <w:spacing w:before="20"/>
                    <w:ind w:left="125" w:right="0" w:firstLine="0"/>
                    <w:jc w:val="left"/>
                    <w:rPr>
                      <w:sz w:val="17"/>
                    </w:rPr>
                  </w:pPr>
                  <w:r>
                    <w:rPr>
                      <w:sz w:val="17"/>
                    </w:rPr>
                    <w:t>томатическим  вводом  а работу схемы  электрического торможения генератора</w:t>
                  </w:r>
                </w:p>
                <w:p>
                  <w:pPr>
                    <w:tabs>
                      <w:tab w:pos="8450" w:val="left" w:leader="none"/>
                    </w:tabs>
                    <w:spacing w:before="128"/>
                    <w:ind w:left="134" w:right="0" w:firstLine="0"/>
                    <w:jc w:val="left"/>
                    <w:rPr>
                      <w:rFonts w:ascii="Times New Roman" w:hAnsi="Times New Roman"/>
                      <w:sz w:val="8"/>
                    </w:rPr>
                  </w:pPr>
                  <w:r>
                    <w:rPr>
                      <w:sz w:val="17"/>
                    </w:rPr>
                    <w:t>16  </w:t>
                  </w:r>
                  <w:r>
                    <w:rPr>
                      <w:spacing w:val="1"/>
                      <w:sz w:val="17"/>
                    </w:rPr>
                    <w:t>Разгрузка генератора </w:t>
                  </w:r>
                  <w:r>
                    <w:rPr>
                      <w:sz w:val="17"/>
                    </w:rPr>
                    <w:t>ло  </w:t>
                  </w:r>
                  <w:r>
                    <w:rPr>
                      <w:spacing w:val="1"/>
                      <w:sz w:val="17"/>
                    </w:rPr>
                    <w:t>реактивной  мощности </w:t>
                  </w:r>
                  <w:r>
                    <w:rPr>
                      <w:spacing w:val="5"/>
                      <w:sz w:val="17"/>
                    </w:rPr>
                    <w:t>до </w:t>
                  </w:r>
                  <w:r>
                    <w:rPr>
                      <w:spacing w:val="1"/>
                      <w:sz w:val="17"/>
                    </w:rPr>
                    <w:t>величины,  близкой </w:t>
                  </w:r>
                  <w:r>
                    <w:rPr>
                      <w:sz w:val="17"/>
                    </w:rPr>
                    <w:t>к </w:t>
                  </w:r>
                  <w:r>
                    <w:rPr>
                      <w:spacing w:val="28"/>
                      <w:sz w:val="17"/>
                    </w:rPr>
                    <w:t> </w:t>
                  </w:r>
                  <w:r>
                    <w:rPr>
                      <w:sz w:val="17"/>
                    </w:rPr>
                    <w:t>нулю,</w:t>
                  </w:r>
                  <w:r>
                    <w:rPr>
                      <w:spacing w:val="21"/>
                      <w:sz w:val="17"/>
                    </w:rPr>
                    <w:t> </w:t>
                  </w:r>
                  <w:r>
                    <w:rPr>
                      <w:sz w:val="17"/>
                    </w:rPr>
                    <w:t>при</w:t>
                    <w:tab/>
                  </w:r>
                  <w:r>
                    <w:rPr>
                      <w:rFonts w:ascii="Times New Roman" w:hAnsi="Times New Roman"/>
                      <w:sz w:val="8"/>
                    </w:rPr>
                    <w:t>—</w:t>
                  </w:r>
                </w:p>
                <w:p>
                  <w:pPr>
                    <w:spacing w:before="2"/>
                    <w:ind w:left="134" w:right="0" w:firstLine="0"/>
                    <w:jc w:val="left"/>
                    <w:rPr>
                      <w:sz w:val="17"/>
                    </w:rPr>
                  </w:pPr>
                  <w:r>
                    <w:rPr>
                      <w:sz w:val="17"/>
                    </w:rPr>
                    <w:t>плановом  останове агрегата</w:t>
                  </w:r>
                </w:p>
                <w:p>
                  <w:pPr>
                    <w:pStyle w:val="BodyText"/>
                    <w:spacing w:line="252" w:lineRule="auto" w:before="145"/>
                    <w:ind w:right="1" w:firstLine="522"/>
                    <w:jc w:val="both"/>
                  </w:pPr>
                  <w:r>
                    <w:rPr>
                      <w:spacing w:val="2"/>
                    </w:rPr>
                    <w:t>5.5.2 Система возбуждения </w:t>
                  </w:r>
                  <w:r>
                    <w:rPr>
                      <w:spacing w:val="3"/>
                    </w:rPr>
                    <w:t>гидрогенератора </w:t>
                  </w:r>
                  <w:r>
                    <w:rPr>
                      <w:spacing w:val="5"/>
                    </w:rPr>
                    <w:t>должна </w:t>
                  </w:r>
                  <w:r>
                    <w:rPr>
                      <w:spacing w:val="5"/>
                    </w:rPr>
                    <w:t>быть </w:t>
                  </w:r>
                  <w:r>
                    <w:rPr>
                      <w:spacing w:val="3"/>
                    </w:rPr>
                    <w:t>изготовлена </w:t>
                  </w:r>
                  <w:r>
                    <w:rPr/>
                    <w:t>с </w:t>
                  </w:r>
                  <w:r>
                    <w:rPr>
                      <w:spacing w:val="3"/>
                    </w:rPr>
                    <w:t>использованием </w:t>
                  </w:r>
                  <w:r>
                    <w:rPr>
                      <w:spacing w:val="5"/>
                    </w:rPr>
                    <w:t>совре­ </w:t>
                  </w:r>
                  <w:r>
                    <w:rPr>
                      <w:spacing w:val="2"/>
                    </w:rPr>
                    <w:t>менной </w:t>
                  </w:r>
                  <w:r>
                    <w:rPr>
                      <w:spacing w:val="3"/>
                    </w:rPr>
                    <w:t>элементной </w:t>
                  </w:r>
                  <w:r>
                    <w:rPr>
                      <w:spacing w:val="2"/>
                    </w:rPr>
                    <w:t>базы. </w:t>
                  </w:r>
                  <w:r>
                    <w:rPr>
                      <w:spacing w:val="5"/>
                    </w:rPr>
                    <w:t>Аппаратура </w:t>
                  </w:r>
                  <w:r>
                    <w:rPr>
                      <w:spacing w:val="2"/>
                    </w:rPr>
                    <w:t>регулирования, </w:t>
                  </w:r>
                  <w:r>
                    <w:rPr>
                      <w:spacing w:val="3"/>
                    </w:rPr>
                    <w:t>управления </w:t>
                  </w:r>
                  <w:r>
                    <w:rPr/>
                    <w:t>и </w:t>
                  </w:r>
                  <w:r>
                    <w:rPr>
                      <w:spacing w:val="2"/>
                    </w:rPr>
                    <w:t>защиты </w:t>
                  </w:r>
                  <w:r>
                    <w:rPr>
                      <w:spacing w:val="3"/>
                    </w:rPr>
                    <w:t>должна </w:t>
                  </w:r>
                  <w:r>
                    <w:rPr>
                      <w:spacing w:val="5"/>
                    </w:rPr>
                    <w:t>быть </w:t>
                  </w:r>
                  <w:r>
                    <w:rPr>
                      <w:spacing w:val="3"/>
                    </w:rPr>
                    <w:t>выполнена </w:t>
                  </w:r>
                  <w:r>
                    <w:rPr/>
                    <w:t>с </w:t>
                  </w:r>
                  <w:r>
                    <w:rPr>
                      <w:spacing w:val="3"/>
                    </w:rPr>
                    <w:t>применением современных, </w:t>
                  </w:r>
                  <w:r>
                    <w:rPr>
                      <w:spacing w:val="5"/>
                    </w:rPr>
                    <w:t>преимущественно </w:t>
                  </w:r>
                  <w:r>
                    <w:rPr>
                      <w:spacing w:val="3"/>
                    </w:rPr>
                    <w:t>микропроцессорных, </w:t>
                  </w:r>
                  <w:r>
                    <w:rPr>
                      <w:spacing w:val="2"/>
                    </w:rPr>
                    <w:t>технологий, </w:t>
                  </w:r>
                  <w:r>
                    <w:rPr>
                      <w:spacing w:val="5"/>
                    </w:rPr>
                    <w:t>должна </w:t>
                  </w:r>
                  <w:r>
                    <w:rPr>
                      <w:spacing w:val="2"/>
                    </w:rPr>
                    <w:t>иметь </w:t>
                  </w:r>
                  <w:r>
                    <w:rPr>
                      <w:spacing w:val="3"/>
                    </w:rPr>
                    <w:t>необхо­ </w:t>
                  </w:r>
                  <w:r>
                    <w:rPr>
                      <w:spacing w:val="5"/>
                    </w:rPr>
                    <w:t>димое </w:t>
                  </w:r>
                  <w:r>
                    <w:rPr>
                      <w:spacing w:val="3"/>
                    </w:rPr>
                    <w:t>оборудование </w:t>
                  </w:r>
                  <w:r>
                    <w:rPr>
                      <w:spacing w:val="5"/>
                    </w:rPr>
                    <w:t>для ее локального </w:t>
                  </w:r>
                  <w:r>
                    <w:rPr>
                      <w:spacing w:val="3"/>
                    </w:rPr>
                    <w:t>управления </w:t>
                  </w:r>
                  <w:r>
                    <w:rPr/>
                    <w:t>и </w:t>
                  </w:r>
                  <w:r>
                    <w:rPr>
                      <w:spacing w:val="2"/>
                    </w:rPr>
                    <w:t>для </w:t>
                  </w:r>
                  <w:r>
                    <w:rPr>
                      <w:spacing w:val="3"/>
                    </w:rPr>
                    <w:t>интеграции </w:t>
                  </w:r>
                  <w:r>
                    <w:rPr/>
                    <w:t>в </w:t>
                  </w:r>
                  <w:r>
                    <w:rPr>
                      <w:spacing w:val="5"/>
                    </w:rPr>
                    <w:t>АСУ </w:t>
                  </w:r>
                  <w:r>
                    <w:rPr/>
                    <w:t>ТП ГЭС. </w:t>
                  </w:r>
                  <w:r>
                    <w:rPr>
                      <w:spacing w:val="5"/>
                    </w:rPr>
                    <w:t>быть </w:t>
                  </w:r>
                  <w:r>
                    <w:rPr>
                      <w:spacing w:val="3"/>
                    </w:rPr>
                    <w:t>надежной </w:t>
                  </w:r>
                  <w:r>
                    <w:rPr/>
                    <w:t>и </w:t>
                  </w:r>
                  <w:r>
                    <w:rPr>
                      <w:spacing w:val="2"/>
                    </w:rPr>
                    <w:t>простой</w:t>
                  </w:r>
                  <w:r>
                    <w:rPr>
                      <w:spacing w:val="57"/>
                    </w:rPr>
                    <w:t> </w:t>
                  </w:r>
                  <w:r>
                    <w:rPr/>
                    <w:t>е  </w:t>
                  </w:r>
                  <w:r>
                    <w:rPr>
                      <w:spacing w:val="3"/>
                    </w:rPr>
                    <w:t>эксплуатации,  соответствовать  требованиям  </w:t>
                  </w:r>
                  <w:r>
                    <w:rPr/>
                    <w:t>[1].  </w:t>
                  </w:r>
                  <w:r>
                    <w:rPr>
                      <w:spacing w:val="1"/>
                    </w:rPr>
                    <w:t>ГОСТ  </w:t>
                  </w:r>
                  <w:r>
                    <w:rPr/>
                    <w:t>Р  </w:t>
                  </w:r>
                  <w:r>
                    <w:rPr>
                      <w:spacing w:val="2"/>
                    </w:rPr>
                    <w:t>507.46.</w:t>
                  </w:r>
                  <w:r>
                    <w:rPr>
                      <w:spacing w:val="57"/>
                    </w:rPr>
                    <w:t> </w:t>
                  </w:r>
                  <w:r>
                    <w:rPr>
                      <w:spacing w:val="3"/>
                    </w:rPr>
                    <w:t>ГОСТ  </w:t>
                  </w:r>
                  <w:r>
                    <w:rPr/>
                    <w:t>Р  </w:t>
                  </w:r>
                  <w:r>
                    <w:rPr>
                      <w:spacing w:val="1"/>
                    </w:rPr>
                    <w:t>51317.4.1, </w:t>
                  </w:r>
                  <w:r>
                    <w:rPr>
                      <w:spacing w:val="5"/>
                    </w:rPr>
                    <w:t>ГОСТ </w:t>
                  </w:r>
                  <w:r>
                    <w:rPr>
                      <w:spacing w:val="2"/>
                    </w:rPr>
                    <w:t>21558. </w:t>
                  </w:r>
                  <w:r>
                    <w:rPr>
                      <w:spacing w:val="5"/>
                    </w:rPr>
                    <w:t>ГОСТ </w:t>
                  </w:r>
                  <w:r>
                    <w:rPr>
                      <w:spacing w:val="2"/>
                    </w:rPr>
                    <w:t>30546.1. </w:t>
                  </w:r>
                  <w:r>
                    <w:rPr/>
                    <w:t>При </w:t>
                  </w:r>
                  <w:r>
                    <w:rPr>
                      <w:spacing w:val="2"/>
                    </w:rPr>
                    <w:t>этом </w:t>
                  </w:r>
                  <w:r>
                    <w:rPr>
                      <w:spacing w:val="3"/>
                    </w:rPr>
                    <w:t>высокая </w:t>
                  </w:r>
                  <w:r>
                    <w:rPr>
                      <w:spacing w:val="2"/>
                    </w:rPr>
                    <w:t>надежность работы систем </w:t>
                  </w:r>
                  <w:r>
                    <w:rPr>
                      <w:spacing w:val="3"/>
                    </w:rPr>
                    <w:t>возбуждения </w:t>
                  </w:r>
                  <w:r>
                    <w:rPr>
                      <w:spacing w:val="5"/>
                    </w:rPr>
                    <w:t>должна </w:t>
                  </w:r>
                  <w:r>
                    <w:rPr>
                      <w:spacing w:val="2"/>
                    </w:rPr>
                    <w:t>быть </w:t>
                  </w:r>
                  <w:r>
                    <w:rPr>
                      <w:spacing w:val="3"/>
                    </w:rPr>
                    <w:t>обеспечена </w:t>
                  </w:r>
                  <w:r>
                    <w:rPr/>
                    <w:t>в </w:t>
                  </w:r>
                  <w:r>
                    <w:rPr>
                      <w:spacing w:val="2"/>
                    </w:rPr>
                    <w:t>первую </w:t>
                  </w:r>
                  <w:r>
                    <w:rPr>
                      <w:spacing w:val="5"/>
                    </w:rPr>
                    <w:t>очередь </w:t>
                  </w:r>
                  <w:r>
                    <w:rPr>
                      <w:spacing w:val="2"/>
                    </w:rPr>
                    <w:t>за </w:t>
                  </w:r>
                  <w:r>
                    <w:rPr>
                      <w:spacing w:val="3"/>
                    </w:rPr>
                    <w:t>счет </w:t>
                  </w:r>
                  <w:r>
                    <w:rPr>
                      <w:spacing w:val="5"/>
                    </w:rPr>
                    <w:t>тщательной </w:t>
                  </w:r>
                  <w:r>
                    <w:rPr>
                      <w:spacing w:val="3"/>
                    </w:rPr>
                    <w:t>приработки </w:t>
                  </w:r>
                  <w:r>
                    <w:rPr/>
                    <w:t>и </w:t>
                  </w:r>
                  <w:r>
                    <w:rPr>
                      <w:spacing w:val="2"/>
                    </w:rPr>
                    <w:t>многократной проверки </w:t>
                  </w:r>
                  <w:r>
                    <w:rPr>
                      <w:spacing w:val="1"/>
                    </w:rPr>
                    <w:t>всех </w:t>
                  </w:r>
                  <w:r>
                    <w:rPr>
                      <w:spacing w:val="2"/>
                    </w:rPr>
                    <w:t>узлов, </w:t>
                  </w:r>
                  <w:r>
                    <w:rPr/>
                    <w:t>а </w:t>
                  </w:r>
                  <w:r>
                    <w:rPr>
                      <w:spacing w:val="2"/>
                    </w:rPr>
                    <w:t>также </w:t>
                  </w:r>
                  <w:r>
                    <w:rPr>
                      <w:spacing w:val="3"/>
                    </w:rPr>
                    <w:t>внутреннего</w:t>
                  </w:r>
                  <w:r>
                    <w:rPr>
                      <w:spacing w:val="2"/>
                    </w:rPr>
                    <w:t> резервирования.</w:t>
                  </w:r>
                </w:p>
                <w:p>
                  <w:pPr>
                    <w:pStyle w:val="BodyText"/>
                    <w:spacing w:line="256" w:lineRule="auto" w:before="4"/>
                    <w:ind w:left="9" w:firstLine="513"/>
                    <w:jc w:val="both"/>
                  </w:pPr>
                  <w:r>
                    <w:rPr/>
                    <w:t>5.5.3 Поставщик несет полную ответственность за работоспособность системы возбуждения и обеспечивает поставку всего оборудования, необходимого для ее работы, даже если оно не отражено в требованиях и условиях поставки.</w:t>
                  </w:r>
                </w:p>
                <w:p>
                  <w:pPr>
                    <w:pStyle w:val="BodyText"/>
                    <w:spacing w:line="201" w:lineRule="exact"/>
                    <w:ind w:left="9" w:firstLine="513"/>
                    <w:jc w:val="both"/>
                  </w:pPr>
                  <w:r>
                    <w:rPr/>
                    <w:t>5.5.4   К поставке должно приниматься оборудование, имеющее подтверждение соответствия нор­</w:t>
                  </w:r>
                </w:p>
                <w:p>
                  <w:pPr>
                    <w:pStyle w:val="BodyText"/>
                    <w:spacing w:line="256" w:lineRule="auto" w:before="15"/>
                    <w:ind w:firstLine="9"/>
                  </w:pPr>
                  <w:r>
                    <w:rPr/>
                    <w:t>мативным требованиям. В частности, АРБ должен иметь экспертное заключение по результатам испы­ таний на  электродинамической модели.</w:t>
                  </w:r>
                </w:p>
                <w:p>
                  <w:pPr>
                    <w:pStyle w:val="BodyText"/>
                    <w:spacing w:line="256" w:lineRule="auto"/>
                    <w:ind w:left="9" w:right="1" w:firstLine="513"/>
                    <w:jc w:val="both"/>
                  </w:pPr>
                  <w:r>
                    <w:rPr/>
                    <w:t>5.5.5 Система возбуждения может быть выполнена согласно параметрам, приведенным е табли­ це 5.3.</w:t>
                  </w:r>
                </w:p>
                <w:p>
                  <w:pPr>
                    <w:pStyle w:val="BodyText"/>
                    <w:spacing w:before="5"/>
                    <w:rPr>
                      <w:sz w:val="20"/>
                    </w:rPr>
                  </w:pPr>
                </w:p>
                <w:p>
                  <w:pPr>
                    <w:spacing w:before="0"/>
                    <w:ind w:left="9" w:right="0" w:firstLine="0"/>
                    <w:jc w:val="left"/>
                    <w:rPr>
                      <w:sz w:val="17"/>
                    </w:rPr>
                  </w:pPr>
                  <w:r>
                    <w:rPr>
                      <w:sz w:val="17"/>
                    </w:rPr>
                    <w:t>Т а б л и ц е    S.3 —  Параметры  системы возбуждения</w:t>
                  </w:r>
                </w:p>
                <w:p>
                  <w:pPr>
                    <w:pStyle w:val="BodyText"/>
                    <w:spacing w:before="2"/>
                    <w:rPr>
                      <w:sz w:val="25"/>
                    </w:rPr>
                  </w:pPr>
                </w:p>
                <w:p>
                  <w:pPr>
                    <w:tabs>
                      <w:tab w:pos="5228" w:val="left" w:leader="none"/>
                    </w:tabs>
                    <w:spacing w:before="0"/>
                    <w:ind w:left="1449" w:right="0" w:firstLine="0"/>
                    <w:jc w:val="left"/>
                    <w:rPr>
                      <w:sz w:val="17"/>
                    </w:rPr>
                  </w:pPr>
                  <w:r>
                    <w:rPr>
                      <w:spacing w:val="-7"/>
                      <w:sz w:val="17"/>
                    </w:rPr>
                    <w:t>Наименование</w:t>
                  </w:r>
                  <w:r>
                    <w:rPr>
                      <w:spacing w:val="2"/>
                      <w:sz w:val="17"/>
                    </w:rPr>
                    <w:t> </w:t>
                  </w:r>
                  <w:r>
                    <w:rPr>
                      <w:spacing w:val="-8"/>
                      <w:sz w:val="17"/>
                    </w:rPr>
                    <w:t>параметра</w:t>
                    <w:tab/>
                  </w:r>
                  <w:r>
                    <w:rPr>
                      <w:spacing w:val="-6"/>
                      <w:sz w:val="17"/>
                    </w:rPr>
                    <w:t>Выбрать </w:t>
                  </w:r>
                  <w:r>
                    <w:rPr>
                      <w:sz w:val="17"/>
                    </w:rPr>
                    <w:t>и </w:t>
                  </w:r>
                  <w:r>
                    <w:rPr>
                      <w:spacing w:val="-5"/>
                      <w:sz w:val="17"/>
                    </w:rPr>
                    <w:t>указать </w:t>
                  </w:r>
                  <w:r>
                    <w:rPr>
                      <w:spacing w:val="-4"/>
                      <w:sz w:val="17"/>
                    </w:rPr>
                    <w:t>нужное </w:t>
                  </w:r>
                  <w:r>
                    <w:rPr>
                      <w:sz w:val="17"/>
                    </w:rPr>
                    <w:t>а </w:t>
                  </w:r>
                  <w:r>
                    <w:rPr>
                      <w:spacing w:val="-6"/>
                      <w:sz w:val="17"/>
                    </w:rPr>
                    <w:t>требованиях </w:t>
                  </w:r>
                  <w:r>
                    <w:rPr>
                      <w:sz w:val="17"/>
                    </w:rPr>
                    <w:t>на</w:t>
                  </w:r>
                  <w:r>
                    <w:rPr>
                      <w:spacing w:val="-31"/>
                      <w:sz w:val="17"/>
                    </w:rPr>
                    <w:t> </w:t>
                  </w:r>
                  <w:r>
                    <w:rPr>
                      <w:spacing w:val="-7"/>
                      <w:sz w:val="17"/>
                    </w:rPr>
                    <w:t>поставку</w:t>
                  </w:r>
                </w:p>
                <w:p>
                  <w:pPr>
                    <w:pStyle w:val="BodyText"/>
                    <w:spacing w:before="1"/>
                    <w:rPr>
                      <w:sz w:val="22"/>
                    </w:rPr>
                  </w:pPr>
                </w:p>
                <w:p>
                  <w:pPr>
                    <w:tabs>
                      <w:tab w:pos="4940" w:val="left" w:leader="none"/>
                    </w:tabs>
                    <w:spacing w:before="0"/>
                    <w:ind w:left="135" w:right="0" w:firstLine="0"/>
                    <w:jc w:val="left"/>
                    <w:rPr>
                      <w:sz w:val="17"/>
                    </w:rPr>
                  </w:pPr>
                  <w:r>
                    <w:rPr>
                      <w:sz w:val="17"/>
                    </w:rPr>
                    <w:t>1 </w:t>
                  </w:r>
                  <w:r>
                    <w:rPr>
                      <w:spacing w:val="11"/>
                      <w:sz w:val="17"/>
                    </w:rPr>
                    <w:t> </w:t>
                  </w:r>
                  <w:r>
                    <w:rPr>
                      <w:spacing w:val="3"/>
                      <w:sz w:val="17"/>
                    </w:rPr>
                    <w:t>Система</w:t>
                  </w:r>
                  <w:r>
                    <w:rPr>
                      <w:spacing w:val="20"/>
                      <w:sz w:val="17"/>
                    </w:rPr>
                    <w:t> </w:t>
                  </w:r>
                  <w:r>
                    <w:rPr>
                      <w:sz w:val="17"/>
                    </w:rPr>
                    <w:t>возбуждения</w:t>
                    <w:tab/>
                  </w:r>
                  <w:r>
                    <w:rPr>
                      <w:spacing w:val="1"/>
                      <w:sz w:val="17"/>
                    </w:rPr>
                    <w:t>а)   Независимое</w:t>
                  </w:r>
                  <w:r>
                    <w:rPr>
                      <w:spacing w:val="23"/>
                      <w:sz w:val="17"/>
                    </w:rPr>
                    <w:t> </w:t>
                  </w:r>
                  <w:r>
                    <w:rPr>
                      <w:sz w:val="17"/>
                    </w:rPr>
                    <w:t>возбуждение</w:t>
                  </w:r>
                </w:p>
                <w:p>
                  <w:pPr>
                    <w:spacing w:before="2"/>
                    <w:ind w:left="135" w:right="0" w:firstLine="0"/>
                    <w:jc w:val="left"/>
                    <w:rPr>
                      <w:sz w:val="17"/>
                    </w:rPr>
                  </w:pPr>
                  <w:r>
                    <w:rPr>
                      <w:sz w:val="17"/>
                    </w:rPr>
                    <w:t>1.1   Тип системы  (нужное указать):</w:t>
                  </w:r>
                </w:p>
                <w:p>
                  <w:pPr>
                    <w:tabs>
                      <w:tab w:pos="4940" w:val="left" w:leader="none"/>
                    </w:tabs>
                    <w:spacing w:line="222" w:lineRule="exact" w:before="2"/>
                    <w:ind w:left="126" w:right="0" w:firstLine="0"/>
                    <w:jc w:val="left"/>
                    <w:rPr>
                      <w:sz w:val="17"/>
                    </w:rPr>
                  </w:pPr>
                  <w:r>
                    <w:rPr>
                      <w:spacing w:val="5"/>
                      <w:sz w:val="17"/>
                    </w:rPr>
                    <w:t>а)  </w:t>
                  </w:r>
                  <w:r>
                    <w:rPr>
                      <w:spacing w:val="3"/>
                      <w:sz w:val="17"/>
                    </w:rPr>
                    <w:t>Генератор </w:t>
                  </w:r>
                  <w:r>
                    <w:rPr>
                      <w:spacing w:val="2"/>
                      <w:sz w:val="17"/>
                    </w:rPr>
                    <w:t>мощностью </w:t>
                  </w:r>
                  <w:r>
                    <w:rPr>
                      <w:spacing w:val="1"/>
                      <w:sz w:val="17"/>
                    </w:rPr>
                    <w:t>более</w:t>
                  </w:r>
                  <w:r>
                    <w:rPr>
                      <w:spacing w:val="50"/>
                      <w:sz w:val="17"/>
                    </w:rPr>
                    <w:t> </w:t>
                  </w:r>
                  <w:r>
                    <w:rPr>
                      <w:sz w:val="17"/>
                    </w:rPr>
                    <w:t>500</w:t>
                  </w:r>
                  <w:r>
                    <w:rPr>
                      <w:spacing w:val="10"/>
                      <w:sz w:val="17"/>
                    </w:rPr>
                    <w:t> </w:t>
                  </w:r>
                  <w:r>
                    <w:rPr>
                      <w:sz w:val="17"/>
                    </w:rPr>
                    <w:t>MBA:</w:t>
                    <w:tab/>
                  </w:r>
                  <w:r>
                    <w:rPr>
                      <w:position w:val="-4"/>
                      <w:sz w:val="17"/>
                    </w:rPr>
                    <w:t>б)</w:t>
                  </w:r>
                </w:p>
                <w:p>
                  <w:pPr>
                    <w:spacing w:line="172" w:lineRule="exact" w:before="0"/>
                    <w:ind w:left="414" w:right="0" w:firstLine="0"/>
                    <w:jc w:val="left"/>
                    <w:rPr>
                      <w:sz w:val="17"/>
                    </w:rPr>
                  </w:pPr>
                  <w:r>
                    <w:rPr>
                      <w:sz w:val="17"/>
                    </w:rPr>
                    <w:t>•  генератор ГЭС.  занимающий определяющее мес­</w:t>
                  </w:r>
                </w:p>
                <w:p>
                  <w:pPr>
                    <w:spacing w:before="20"/>
                    <w:ind w:left="126" w:right="0" w:firstLine="0"/>
                    <w:jc w:val="left"/>
                    <w:rPr>
                      <w:sz w:val="17"/>
                    </w:rPr>
                  </w:pPr>
                  <w:r>
                    <w:rPr>
                      <w:sz w:val="17"/>
                    </w:rPr>
                    <w:t>то  в энергосистеме:</w:t>
                  </w:r>
                </w:p>
                <w:p>
                  <w:pPr>
                    <w:spacing w:line="195" w:lineRule="exact" w:before="20"/>
                    <w:ind w:left="414" w:right="0" w:firstLine="0"/>
                    <w:jc w:val="left"/>
                    <w:rPr>
                      <w:sz w:val="17"/>
                    </w:rPr>
                  </w:pPr>
                  <w:r>
                    <w:rPr>
                      <w:sz w:val="17"/>
                    </w:rPr>
                    <w:t>•  генератор бесщеточный:</w:t>
                  </w:r>
                </w:p>
                <w:p>
                  <w:pPr>
                    <w:tabs>
                      <w:tab w:pos="4940" w:val="left" w:leader="none"/>
                    </w:tabs>
                    <w:spacing w:line="235" w:lineRule="exact" w:before="0"/>
                    <w:ind w:left="126" w:right="0" w:firstLine="0"/>
                    <w:jc w:val="left"/>
                    <w:rPr>
                      <w:sz w:val="17"/>
                    </w:rPr>
                  </w:pPr>
                  <w:r>
                    <w:rPr>
                      <w:spacing w:val="5"/>
                      <w:sz w:val="17"/>
                    </w:rPr>
                    <w:t>б) </w:t>
                  </w:r>
                  <w:r>
                    <w:rPr>
                      <w:spacing w:val="15"/>
                      <w:sz w:val="17"/>
                    </w:rPr>
                    <w:t> </w:t>
                  </w:r>
                  <w:r>
                    <w:rPr>
                      <w:spacing w:val="1"/>
                      <w:sz w:val="17"/>
                    </w:rPr>
                    <w:t>генератор-двигатель:</w:t>
                    <w:tab/>
                  </w:r>
                  <w:r>
                    <w:rPr>
                      <w:spacing w:val="2"/>
                      <w:position w:val="4"/>
                      <w:sz w:val="17"/>
                    </w:rPr>
                    <w:t>Самовозбуждение</w:t>
                  </w:r>
                </w:p>
                <w:p>
                  <w:pPr>
                    <w:spacing w:before="20"/>
                    <w:ind w:left="414" w:right="0" w:firstLine="0"/>
                    <w:jc w:val="left"/>
                    <w:rPr>
                      <w:sz w:val="17"/>
                    </w:rPr>
                  </w:pPr>
                  <w:r>
                    <w:rPr>
                      <w:sz w:val="17"/>
                    </w:rPr>
                    <w:t>• гидрогенератор мощностью  менее  500 MBA:</w:t>
                  </w:r>
                </w:p>
                <w:p>
                  <w:pPr>
                    <w:spacing w:before="38"/>
                    <w:ind w:left="414" w:right="0" w:firstLine="0"/>
                    <w:jc w:val="left"/>
                    <w:rPr>
                      <w:sz w:val="17"/>
                    </w:rPr>
                  </w:pPr>
                  <w:r>
                    <w:rPr>
                      <w:sz w:val="17"/>
                    </w:rPr>
                    <w:t>•  вспомогательный генератор</w:t>
                  </w:r>
                </w:p>
                <w:p>
                  <w:pPr>
                    <w:tabs>
                      <w:tab w:pos="4940" w:val="left" w:leader="none"/>
                    </w:tabs>
                    <w:spacing w:before="144"/>
                    <w:ind w:left="135" w:right="0" w:firstLine="0"/>
                    <w:jc w:val="left"/>
                    <w:rPr>
                      <w:sz w:val="17"/>
                    </w:rPr>
                  </w:pPr>
                  <w:r>
                    <w:rPr>
                      <w:sz w:val="17"/>
                    </w:rPr>
                    <w:t>1.2 </w:t>
                  </w:r>
                  <w:r>
                    <w:rPr>
                      <w:spacing w:val="15"/>
                      <w:sz w:val="17"/>
                    </w:rPr>
                    <w:t> </w:t>
                  </w:r>
                  <w:r>
                    <w:rPr>
                      <w:spacing w:val="5"/>
                      <w:sz w:val="17"/>
                    </w:rPr>
                    <w:t>выпрямитель</w:t>
                    <w:tab/>
                  </w:r>
                  <w:r>
                    <w:rPr>
                      <w:position w:val="2"/>
                      <w:sz w:val="17"/>
                    </w:rPr>
                    <w:t>•</w:t>
                  </w:r>
                  <w:r>
                    <w:rPr>
                      <w:spacing w:val="15"/>
                      <w:position w:val="2"/>
                      <w:sz w:val="17"/>
                    </w:rPr>
                    <w:t> </w:t>
                  </w:r>
                  <w:r>
                    <w:rPr>
                      <w:spacing w:val="1"/>
                      <w:position w:val="2"/>
                      <w:sz w:val="17"/>
                    </w:rPr>
                    <w:t>управляемый</w:t>
                  </w:r>
                </w:p>
                <w:p>
                  <w:pPr>
                    <w:spacing w:before="2"/>
                    <w:ind w:left="4941" w:right="0" w:firstLine="0"/>
                    <w:jc w:val="left"/>
                    <w:rPr>
                      <w:sz w:val="17"/>
                    </w:rPr>
                  </w:pPr>
                  <w:r>
                    <w:rPr>
                      <w:sz w:val="17"/>
                    </w:rPr>
                    <w:t>• неуправляемый</w:t>
                  </w:r>
                </w:p>
                <w:p>
                  <w:pPr>
                    <w:tabs>
                      <w:tab w:pos="4940" w:val="left" w:leader="none"/>
                    </w:tabs>
                    <w:spacing w:line="216" w:lineRule="exact" w:before="10"/>
                    <w:ind w:left="126" w:right="0" w:firstLine="0"/>
                    <w:jc w:val="left"/>
                    <w:rPr>
                      <w:rFonts w:ascii="Times New Roman" w:hAnsi="Times New Roman"/>
                      <w:sz w:val="18"/>
                    </w:rPr>
                  </w:pPr>
                  <w:r>
                    <w:rPr>
                      <w:sz w:val="17"/>
                    </w:rPr>
                    <w:t>•</w:t>
                  </w:r>
                  <w:r>
                    <w:rPr>
                      <w:spacing w:val="15"/>
                      <w:sz w:val="17"/>
                    </w:rPr>
                    <w:t> </w:t>
                  </w:r>
                  <w:r>
                    <w:rPr>
                      <w:spacing w:val="1"/>
                      <w:sz w:val="17"/>
                    </w:rPr>
                    <w:t>степень</w:t>
                  </w:r>
                  <w:r>
                    <w:rPr>
                      <w:spacing w:val="15"/>
                      <w:sz w:val="17"/>
                    </w:rPr>
                    <w:t> </w:t>
                  </w:r>
                  <w:r>
                    <w:rPr>
                      <w:spacing w:val="1"/>
                      <w:sz w:val="17"/>
                    </w:rPr>
                    <w:t>резервирования</w:t>
                    <w:tab/>
                  </w:r>
                  <w:r>
                    <w:rPr>
                      <w:position w:val="2"/>
                      <w:sz w:val="17"/>
                    </w:rPr>
                    <w:t>• </w:t>
                  </w:r>
                  <w:r>
                    <w:rPr>
                      <w:spacing w:val="2"/>
                      <w:position w:val="2"/>
                      <w:sz w:val="17"/>
                    </w:rPr>
                    <w:t>одноканальное </w:t>
                  </w:r>
                  <w:r>
                    <w:rPr>
                      <w:spacing w:val="3"/>
                      <w:position w:val="2"/>
                      <w:sz w:val="17"/>
                    </w:rPr>
                    <w:t>исполнение </w:t>
                  </w:r>
                  <w:r>
                    <w:rPr>
                      <w:position w:val="2"/>
                      <w:sz w:val="17"/>
                    </w:rPr>
                    <w:t>ло  </w:t>
                  </w:r>
                  <w:r>
                    <w:rPr>
                      <w:spacing w:val="2"/>
                      <w:position w:val="2"/>
                      <w:sz w:val="17"/>
                    </w:rPr>
                    <w:t>способу</w:t>
                  </w:r>
                  <w:r>
                    <w:rPr>
                      <w:spacing w:val="15"/>
                      <w:position w:val="2"/>
                      <w:sz w:val="17"/>
                    </w:rPr>
                    <w:t> </w:t>
                  </w:r>
                  <w:r>
                    <w:rPr>
                      <w:position w:val="2"/>
                      <w:sz w:val="17"/>
                    </w:rPr>
                    <w:t>N</w:t>
                  </w:r>
                  <w:r>
                    <w:rPr>
                      <w:rFonts w:ascii="Times New Roman" w:hAnsi="Times New Roman"/>
                      <w:position w:val="2"/>
                      <w:sz w:val="18"/>
                    </w:rPr>
                    <w:t>-1</w:t>
                  </w:r>
                </w:p>
                <w:p>
                  <w:pPr>
                    <w:spacing w:line="264" w:lineRule="auto" w:before="0"/>
                    <w:ind w:left="4941" w:right="0" w:firstLine="9"/>
                    <w:jc w:val="left"/>
                    <w:rPr>
                      <w:sz w:val="17"/>
                    </w:rPr>
                  </w:pPr>
                  <w:r>
                    <w:rPr>
                      <w:sz w:val="17"/>
                    </w:rPr>
                    <w:t>- двухканвльное с одним или несколькими мостами в канале</w:t>
                  </w:r>
                </w:p>
                <w:p>
                  <w:pPr>
                    <w:tabs>
                      <w:tab w:pos="4940" w:val="left" w:leader="none"/>
                    </w:tabs>
                    <w:spacing w:before="153"/>
                    <w:ind w:left="135" w:right="0" w:firstLine="0"/>
                    <w:jc w:val="left"/>
                    <w:rPr>
                      <w:sz w:val="17"/>
                    </w:rPr>
                  </w:pPr>
                  <w:r>
                    <w:rPr>
                      <w:sz w:val="17"/>
                    </w:rPr>
                    <w:t>1.3 </w:t>
                  </w:r>
                  <w:r>
                    <w:rPr>
                      <w:spacing w:val="15"/>
                      <w:sz w:val="17"/>
                    </w:rPr>
                    <w:t> </w:t>
                  </w:r>
                  <w:r>
                    <w:rPr>
                      <w:spacing w:val="2"/>
                      <w:sz w:val="17"/>
                    </w:rPr>
                    <w:t>Схема</w:t>
                  </w:r>
                  <w:r>
                    <w:rPr>
                      <w:spacing w:val="15"/>
                      <w:sz w:val="17"/>
                    </w:rPr>
                    <w:t> </w:t>
                  </w:r>
                  <w:r>
                    <w:rPr>
                      <w:spacing w:val="1"/>
                      <w:sz w:val="17"/>
                    </w:rPr>
                    <w:t>выпрямления</w:t>
                    <w:tab/>
                  </w:r>
                  <w:r>
                    <w:rPr>
                      <w:sz w:val="17"/>
                    </w:rPr>
                    <w:t>•  </w:t>
                  </w:r>
                  <w:r>
                    <w:rPr>
                      <w:spacing w:val="2"/>
                      <w:sz w:val="17"/>
                    </w:rPr>
                    <w:t>мостовая </w:t>
                  </w:r>
                  <w:r>
                    <w:rPr>
                      <w:spacing w:val="1"/>
                      <w:sz w:val="17"/>
                    </w:rPr>
                    <w:t>(указывается число</w:t>
                  </w:r>
                  <w:r>
                    <w:rPr>
                      <w:spacing w:val="27"/>
                      <w:sz w:val="17"/>
                    </w:rPr>
                    <w:t> </w:t>
                  </w:r>
                  <w:r>
                    <w:rPr>
                      <w:spacing w:val="1"/>
                      <w:sz w:val="17"/>
                    </w:rPr>
                    <w:t>фаз)</w:t>
                  </w:r>
                </w:p>
                <w:p>
                  <w:pPr>
                    <w:spacing w:before="38"/>
                    <w:ind w:left="4941" w:right="0" w:firstLine="0"/>
                    <w:jc w:val="left"/>
                    <w:rPr>
                      <w:sz w:val="17"/>
                    </w:rPr>
                  </w:pPr>
                  <w:r>
                    <w:rPr>
                      <w:sz w:val="17"/>
                    </w:rPr>
                    <w:t>- другое</w:t>
                  </w:r>
                </w:p>
                <w:p>
                  <w:pPr>
                    <w:pStyle w:val="BodyText"/>
                    <w:rPr>
                      <w:sz w:val="18"/>
                    </w:rPr>
                  </w:pPr>
                </w:p>
                <w:p>
                  <w:pPr>
                    <w:pStyle w:val="BodyText"/>
                    <w:spacing w:before="9"/>
                    <w:rPr>
                      <w:sz w:val="15"/>
                    </w:rPr>
                  </w:pPr>
                </w:p>
                <w:p>
                  <w:pPr>
                    <w:spacing w:before="0"/>
                    <w:ind w:left="17" w:right="0" w:firstLine="0"/>
                    <w:jc w:val="left"/>
                    <w:rPr>
                      <w:sz w:val="18"/>
                    </w:rPr>
                  </w:pPr>
                  <w:r>
                    <w:rPr>
                      <w:sz w:val="18"/>
                    </w:rPr>
                    <w:t>16</w:t>
                  </w:r>
                </w:p>
              </w:txbxContent>
            </v:textbox>
            <w10:wrap type="none"/>
          </v:shape>
        </w:pict>
      </w:r>
      <w:r>
        <w:rPr/>
        <w:drawing>
          <wp:anchor distT="0" distB="0" distL="0" distR="0" allowOverlap="1" layoutInCell="1" locked="0" behindDoc="1" simplePos="0" relativeHeight="268278527">
            <wp:simplePos x="0" y="0"/>
            <wp:positionH relativeFrom="page">
              <wp:posOffset>0</wp:posOffset>
            </wp:positionH>
            <wp:positionV relativeFrom="page">
              <wp:posOffset>0</wp:posOffset>
            </wp:positionV>
            <wp:extent cx="7555230" cy="10698480"/>
            <wp:effectExtent l="0" t="0" r="0" b="0"/>
            <wp:wrapNone/>
            <wp:docPr id="37" name="image22.png" descr=""/>
            <wp:cNvGraphicFramePr>
              <a:graphicFrameLocks noChangeAspect="1"/>
            </wp:cNvGraphicFramePr>
            <a:graphic>
              <a:graphicData uri="http://schemas.openxmlformats.org/drawingml/2006/picture">
                <pic:pic>
                  <pic:nvPicPr>
                    <pic:cNvPr id="38" name="image22.png"/>
                    <pic:cNvPicPr/>
                  </pic:nvPicPr>
                  <pic:blipFill>
                    <a:blip r:embed="rId27"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527"/>
        <w:gridCol w:w="2294"/>
      </w:tblGrid>
      <w:tr>
        <w:trPr>
          <w:trHeight w:val="480" w:hRule="atLeast"/>
        </w:trPr>
        <w:tc>
          <w:tcPr>
            <w:tcW w:w="7527" w:type="dxa"/>
          </w:tcPr>
          <w:p>
            <w:pPr>
              <w:pStyle w:val="TableParagraph"/>
              <w:rPr>
                <w:sz w:val="16"/>
              </w:rPr>
            </w:pPr>
          </w:p>
        </w:tc>
        <w:tc>
          <w:tcPr>
            <w:tcW w:w="2294" w:type="dxa"/>
          </w:tcPr>
          <w:p>
            <w:pPr>
              <w:pStyle w:val="TableParagraph"/>
              <w:rPr>
                <w:sz w:val="16"/>
              </w:rPr>
            </w:pPr>
          </w:p>
        </w:tc>
      </w:tr>
      <w:tr>
        <w:trPr>
          <w:trHeight w:val="780" w:hRule="atLeast"/>
        </w:trPr>
        <w:tc>
          <w:tcPr>
            <w:tcW w:w="7527" w:type="dxa"/>
          </w:tcPr>
          <w:p>
            <w:pPr>
              <w:pStyle w:val="TableParagraph"/>
              <w:rPr>
                <w:sz w:val="16"/>
              </w:rPr>
            </w:pPr>
          </w:p>
        </w:tc>
        <w:tc>
          <w:tcPr>
            <w:tcW w:w="2294" w:type="dxa"/>
          </w:tcPr>
          <w:p>
            <w:pPr>
              <w:pStyle w:val="TableParagraph"/>
              <w:rPr>
                <w:sz w:val="16"/>
              </w:rPr>
            </w:pPr>
          </w:p>
        </w:tc>
      </w:tr>
      <w:tr>
        <w:trPr>
          <w:trHeight w:val="540" w:hRule="atLeast"/>
        </w:trPr>
        <w:tc>
          <w:tcPr>
            <w:tcW w:w="7527" w:type="dxa"/>
          </w:tcPr>
          <w:p>
            <w:pPr>
              <w:pStyle w:val="TableParagraph"/>
              <w:rPr>
                <w:sz w:val="16"/>
              </w:rPr>
            </w:pPr>
          </w:p>
        </w:tc>
        <w:tc>
          <w:tcPr>
            <w:tcW w:w="2294" w:type="dxa"/>
          </w:tcPr>
          <w:p>
            <w:pPr>
              <w:pStyle w:val="TableParagraph"/>
              <w:rPr>
                <w:sz w:val="16"/>
              </w:rPr>
            </w:pPr>
          </w:p>
        </w:tc>
      </w:tr>
      <w:tr>
        <w:trPr>
          <w:trHeight w:val="540" w:hRule="atLeast"/>
        </w:trPr>
        <w:tc>
          <w:tcPr>
            <w:tcW w:w="7527" w:type="dxa"/>
          </w:tcPr>
          <w:p>
            <w:pPr>
              <w:pStyle w:val="TableParagraph"/>
              <w:rPr>
                <w:sz w:val="16"/>
              </w:rPr>
            </w:pPr>
          </w:p>
        </w:tc>
        <w:tc>
          <w:tcPr>
            <w:tcW w:w="2294" w:type="dxa"/>
          </w:tcPr>
          <w:p>
            <w:pPr>
              <w:pStyle w:val="TableParagraph"/>
              <w:rPr>
                <w:sz w:val="16"/>
              </w:rPr>
            </w:pPr>
          </w:p>
        </w:tc>
      </w:tr>
      <w:tr>
        <w:trPr>
          <w:trHeight w:val="340" w:hRule="atLeast"/>
        </w:trPr>
        <w:tc>
          <w:tcPr>
            <w:tcW w:w="7527" w:type="dxa"/>
          </w:tcPr>
          <w:p>
            <w:pPr>
              <w:pStyle w:val="TableParagraph"/>
              <w:rPr>
                <w:sz w:val="16"/>
              </w:rPr>
            </w:pPr>
          </w:p>
        </w:tc>
        <w:tc>
          <w:tcPr>
            <w:tcW w:w="2294" w:type="dxa"/>
          </w:tcPr>
          <w:p>
            <w:pPr>
              <w:pStyle w:val="TableParagraph"/>
              <w:rPr>
                <w:sz w:val="16"/>
              </w:rPr>
            </w:pPr>
          </w:p>
        </w:tc>
      </w:tr>
      <w:tr>
        <w:trPr>
          <w:trHeight w:val="320" w:hRule="atLeast"/>
        </w:trPr>
        <w:tc>
          <w:tcPr>
            <w:tcW w:w="7527" w:type="dxa"/>
          </w:tcPr>
          <w:p>
            <w:pPr>
              <w:pStyle w:val="TableParagraph"/>
              <w:rPr>
                <w:sz w:val="16"/>
              </w:rPr>
            </w:pPr>
          </w:p>
        </w:tc>
        <w:tc>
          <w:tcPr>
            <w:tcW w:w="2294" w:type="dxa"/>
          </w:tcPr>
          <w:p>
            <w:pPr>
              <w:pStyle w:val="TableParagraph"/>
              <w:rPr>
                <w:sz w:val="16"/>
              </w:rPr>
            </w:pPr>
          </w:p>
        </w:tc>
      </w:tr>
      <w:tr>
        <w:trPr>
          <w:trHeight w:val="540" w:hRule="atLeast"/>
        </w:trPr>
        <w:tc>
          <w:tcPr>
            <w:tcW w:w="7527" w:type="dxa"/>
          </w:tcPr>
          <w:p>
            <w:pPr>
              <w:pStyle w:val="TableParagraph"/>
              <w:rPr>
                <w:sz w:val="16"/>
              </w:rPr>
            </w:pPr>
          </w:p>
        </w:tc>
        <w:tc>
          <w:tcPr>
            <w:tcW w:w="2294" w:type="dxa"/>
          </w:tcPr>
          <w:p>
            <w:pPr>
              <w:pStyle w:val="TableParagraph"/>
              <w:rPr>
                <w:sz w:val="16"/>
              </w:rPr>
            </w:pPr>
          </w:p>
        </w:tc>
      </w:tr>
      <w:tr>
        <w:trPr>
          <w:trHeight w:val="440" w:hRule="atLeast"/>
        </w:trPr>
        <w:tc>
          <w:tcPr>
            <w:tcW w:w="7527" w:type="dxa"/>
          </w:tcPr>
          <w:p>
            <w:pPr>
              <w:pStyle w:val="TableParagraph"/>
              <w:rPr>
                <w:sz w:val="16"/>
              </w:rPr>
            </w:pPr>
          </w:p>
        </w:tc>
        <w:tc>
          <w:tcPr>
            <w:tcW w:w="2294" w:type="dxa"/>
          </w:tcPr>
          <w:p>
            <w:pPr>
              <w:pStyle w:val="TableParagraph"/>
              <w:rPr>
                <w:sz w:val="16"/>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6"/>
        </w:rPr>
      </w:pP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899"/>
        <w:gridCol w:w="4898"/>
      </w:tblGrid>
      <w:tr>
        <w:trPr>
          <w:trHeight w:val="300" w:hRule="atLeast"/>
        </w:trPr>
        <w:tc>
          <w:tcPr>
            <w:tcW w:w="4899" w:type="dxa"/>
          </w:tcPr>
          <w:p>
            <w:pPr>
              <w:pStyle w:val="TableParagraph"/>
              <w:rPr>
                <w:sz w:val="16"/>
              </w:rPr>
            </w:pPr>
          </w:p>
        </w:tc>
        <w:tc>
          <w:tcPr>
            <w:tcW w:w="4898" w:type="dxa"/>
          </w:tcPr>
          <w:p>
            <w:pPr>
              <w:pStyle w:val="TableParagraph"/>
              <w:rPr>
                <w:sz w:val="16"/>
              </w:rPr>
            </w:pPr>
          </w:p>
        </w:tc>
      </w:tr>
      <w:tr>
        <w:trPr>
          <w:trHeight w:val="520" w:hRule="atLeast"/>
        </w:trPr>
        <w:tc>
          <w:tcPr>
            <w:tcW w:w="4899" w:type="dxa"/>
          </w:tcPr>
          <w:p>
            <w:pPr>
              <w:pStyle w:val="TableParagraph"/>
              <w:rPr>
                <w:sz w:val="16"/>
              </w:rPr>
            </w:pPr>
          </w:p>
        </w:tc>
        <w:tc>
          <w:tcPr>
            <w:tcW w:w="4898" w:type="dxa"/>
          </w:tcPr>
          <w:p>
            <w:pPr>
              <w:pStyle w:val="TableParagraph"/>
              <w:rPr>
                <w:sz w:val="16"/>
              </w:rPr>
            </w:pPr>
          </w:p>
        </w:tc>
      </w:tr>
      <w:tr>
        <w:trPr>
          <w:trHeight w:val="820" w:hRule="atLeast"/>
        </w:trPr>
        <w:tc>
          <w:tcPr>
            <w:tcW w:w="4899" w:type="dxa"/>
          </w:tcPr>
          <w:p>
            <w:pPr>
              <w:pStyle w:val="TableParagraph"/>
              <w:rPr>
                <w:sz w:val="16"/>
              </w:rPr>
            </w:pPr>
          </w:p>
        </w:tc>
        <w:tc>
          <w:tcPr>
            <w:tcW w:w="4898" w:type="dxa"/>
          </w:tcPr>
          <w:p>
            <w:pPr>
              <w:pStyle w:val="TableParagraph"/>
              <w:rPr>
                <w:sz w:val="16"/>
              </w:rPr>
            </w:pPr>
          </w:p>
        </w:tc>
      </w:tr>
      <w:tr>
        <w:trPr>
          <w:trHeight w:val="740" w:hRule="atLeast"/>
        </w:trPr>
        <w:tc>
          <w:tcPr>
            <w:tcW w:w="4899" w:type="dxa"/>
          </w:tcPr>
          <w:p>
            <w:pPr>
              <w:pStyle w:val="TableParagraph"/>
              <w:rPr>
                <w:sz w:val="16"/>
              </w:rPr>
            </w:pPr>
          </w:p>
        </w:tc>
        <w:tc>
          <w:tcPr>
            <w:tcW w:w="4898" w:type="dxa"/>
          </w:tcPr>
          <w:p>
            <w:pPr>
              <w:pStyle w:val="TableParagraph"/>
              <w:rPr>
                <w:sz w:val="16"/>
              </w:rPr>
            </w:pPr>
          </w:p>
        </w:tc>
      </w:tr>
      <w:tr>
        <w:trPr>
          <w:trHeight w:val="480" w:hRule="atLeast"/>
        </w:trPr>
        <w:tc>
          <w:tcPr>
            <w:tcW w:w="4899" w:type="dxa"/>
          </w:tcPr>
          <w:p>
            <w:pPr>
              <w:pStyle w:val="TableParagraph"/>
              <w:rPr>
                <w:sz w:val="16"/>
              </w:rPr>
            </w:pPr>
          </w:p>
        </w:tc>
        <w:tc>
          <w:tcPr>
            <w:tcW w:w="4898" w:type="dxa"/>
          </w:tcPr>
          <w:p>
            <w:pPr>
              <w:pStyle w:val="TableParagraph"/>
              <w:rPr>
                <w:sz w:val="16"/>
              </w:rPr>
            </w:pPr>
          </w:p>
        </w:tc>
      </w:tr>
      <w:tr>
        <w:trPr>
          <w:trHeight w:val="700" w:hRule="atLeast"/>
        </w:trPr>
        <w:tc>
          <w:tcPr>
            <w:tcW w:w="4899" w:type="dxa"/>
          </w:tcPr>
          <w:p>
            <w:pPr>
              <w:pStyle w:val="TableParagraph"/>
              <w:rPr>
                <w:sz w:val="16"/>
              </w:rPr>
            </w:pPr>
          </w:p>
        </w:tc>
        <w:tc>
          <w:tcPr>
            <w:tcW w:w="4898" w:type="dxa"/>
          </w:tcPr>
          <w:p>
            <w:pPr>
              <w:pStyle w:val="TableParagraph"/>
              <w:rPr>
                <w:sz w:val="16"/>
              </w:rPr>
            </w:pPr>
          </w:p>
        </w:tc>
      </w:tr>
      <w:tr>
        <w:trPr>
          <w:trHeight w:val="500" w:hRule="atLeast"/>
        </w:trPr>
        <w:tc>
          <w:tcPr>
            <w:tcW w:w="4899" w:type="dxa"/>
          </w:tcPr>
          <w:p>
            <w:pPr>
              <w:pStyle w:val="TableParagraph"/>
              <w:rPr>
                <w:sz w:val="16"/>
              </w:rPr>
            </w:pPr>
          </w:p>
        </w:tc>
        <w:tc>
          <w:tcPr>
            <w:tcW w:w="4898"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spacing w:before="136"/>
        <w:ind w:left="606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400" w:right="460"/>
        </w:sectPr>
      </w:pPr>
    </w:p>
    <w:p>
      <w:pPr>
        <w:spacing w:before="68"/>
        <w:ind w:left="6628" w:right="0" w:firstLine="0"/>
        <w:jc w:val="left"/>
        <w:rPr>
          <w:sz w:val="16"/>
        </w:rPr>
      </w:pPr>
      <w:r>
        <w:rPr/>
        <w:pict>
          <v:shape style="position:absolute;margin-left:50.849998pt;margin-top:73.299927pt;width:482.2pt;height:714.35pt;mso-position-horizontal-relative:page;mso-position-vertical-relative:page;z-index:-156904" type="#_x0000_t202" filled="false" stroked="false">
            <v:textbox inset="0,0,0,0">
              <w:txbxContent>
                <w:p>
                  <w:pPr>
                    <w:pStyle w:val="BodyText"/>
                    <w:spacing w:line="212" w:lineRule="exact"/>
                    <w:ind w:right="8"/>
                    <w:jc w:val="right"/>
                  </w:pPr>
                  <w:r>
                    <w:rPr/>
                    <w:t>ГОСТ  Р 55260.2.1—2012</w:t>
                  </w:r>
                </w:p>
                <w:p>
                  <w:pPr>
                    <w:pStyle w:val="BodyText"/>
                    <w:spacing w:before="10"/>
                    <w:rPr>
                      <w:sz w:val="24"/>
                    </w:rPr>
                  </w:pPr>
                </w:p>
                <w:p>
                  <w:pPr>
                    <w:spacing w:before="0"/>
                    <w:ind w:left="0" w:right="0" w:firstLine="0"/>
                    <w:jc w:val="left"/>
                    <w:rPr>
                      <w:i/>
                      <w:sz w:val="17"/>
                    </w:rPr>
                  </w:pPr>
                  <w:r>
                    <w:rPr>
                      <w:sz w:val="17"/>
                    </w:rPr>
                    <w:t>Продолжение </w:t>
                  </w:r>
                  <w:r>
                    <w:rPr>
                      <w:i/>
                      <w:sz w:val="17"/>
                    </w:rPr>
                    <w:t>таблицы 5.3</w:t>
                  </w:r>
                </w:p>
                <w:p>
                  <w:pPr>
                    <w:pStyle w:val="BodyText"/>
                    <w:spacing w:before="7"/>
                    <w:rPr>
                      <w:sz w:val="23"/>
                    </w:rPr>
                  </w:pPr>
                </w:p>
                <w:p>
                  <w:pPr>
                    <w:tabs>
                      <w:tab w:pos="5075" w:val="left" w:leader="none"/>
                    </w:tabs>
                    <w:spacing w:before="0"/>
                    <w:ind w:left="1278" w:right="0" w:firstLine="0"/>
                    <w:jc w:val="left"/>
                    <w:rPr>
                      <w:sz w:val="17"/>
                    </w:rPr>
                  </w:pPr>
                  <w:r>
                    <w:rPr>
                      <w:spacing w:val="-6"/>
                      <w:sz w:val="17"/>
                    </w:rPr>
                    <w:t>Наименование</w:t>
                  </w:r>
                  <w:r>
                    <w:rPr>
                      <w:spacing w:val="-7"/>
                      <w:sz w:val="17"/>
                    </w:rPr>
                    <w:t> параметра</w:t>
                    <w:tab/>
                    <w:t>Выбрать </w:t>
                  </w:r>
                  <w:r>
                    <w:rPr>
                      <w:sz w:val="17"/>
                    </w:rPr>
                    <w:t>и </w:t>
                  </w:r>
                  <w:r>
                    <w:rPr>
                      <w:spacing w:val="-4"/>
                      <w:sz w:val="17"/>
                    </w:rPr>
                    <w:t>указать </w:t>
                  </w:r>
                  <w:r>
                    <w:rPr>
                      <w:spacing w:val="-6"/>
                      <w:sz w:val="17"/>
                    </w:rPr>
                    <w:t>нужное </w:t>
                  </w:r>
                  <w:r>
                    <w:rPr>
                      <w:sz w:val="17"/>
                    </w:rPr>
                    <w:t>а </w:t>
                  </w:r>
                  <w:r>
                    <w:rPr>
                      <w:spacing w:val="-6"/>
                      <w:sz w:val="17"/>
                    </w:rPr>
                    <w:t>требованиях </w:t>
                  </w:r>
                  <w:r>
                    <w:rPr>
                      <w:spacing w:val="-5"/>
                      <w:sz w:val="17"/>
                    </w:rPr>
                    <w:t>на</w:t>
                  </w:r>
                  <w:r>
                    <w:rPr>
                      <w:spacing w:val="-23"/>
                      <w:sz w:val="17"/>
                    </w:rPr>
                    <w:t> </w:t>
                  </w:r>
                  <w:r>
                    <w:rPr>
                      <w:spacing w:val="-6"/>
                      <w:sz w:val="17"/>
                    </w:rPr>
                    <w:t>поставку</w:t>
                  </w:r>
                </w:p>
                <w:p>
                  <w:pPr>
                    <w:pStyle w:val="BodyText"/>
                    <w:rPr>
                      <w:sz w:val="22"/>
                    </w:rPr>
                  </w:pPr>
                </w:p>
                <w:p>
                  <w:pPr>
                    <w:spacing w:before="1"/>
                    <w:ind w:left="143" w:right="0" w:firstLine="0"/>
                    <w:jc w:val="left"/>
                    <w:rPr>
                      <w:sz w:val="17"/>
                    </w:rPr>
                  </w:pPr>
                  <w:r>
                    <w:rPr>
                      <w:sz w:val="17"/>
                    </w:rPr>
                    <w:t>1.4   Источник  питания выпрямителя:</w:t>
                  </w:r>
                </w:p>
                <w:p>
                  <w:pPr>
                    <w:tabs>
                      <w:tab w:pos="4625" w:val="left" w:leader="none"/>
                    </w:tabs>
                    <w:spacing w:line="208" w:lineRule="exact" w:before="0"/>
                    <w:ind w:left="125" w:right="0" w:firstLine="0"/>
                    <w:jc w:val="left"/>
                    <w:rPr>
                      <w:sz w:val="17"/>
                    </w:rPr>
                  </w:pPr>
                  <w:r>
                    <w:rPr>
                      <w:spacing w:val="1"/>
                      <w:sz w:val="17"/>
                    </w:rPr>
                    <w:t>а) </w:t>
                  </w:r>
                  <w:r>
                    <w:rPr>
                      <w:spacing w:val="26"/>
                      <w:sz w:val="17"/>
                    </w:rPr>
                    <w:t> </w:t>
                  </w:r>
                  <w:r>
                    <w:rPr>
                      <w:sz w:val="17"/>
                    </w:rPr>
                    <w:t>рабочей</w:t>
                  </w:r>
                  <w:r>
                    <w:rPr>
                      <w:spacing w:val="15"/>
                      <w:sz w:val="17"/>
                    </w:rPr>
                    <w:t> </w:t>
                  </w:r>
                  <w:r>
                    <w:rPr>
                      <w:sz w:val="17"/>
                    </w:rPr>
                    <w:t>группы</w:t>
                    <w:tab/>
                  </w:r>
                  <w:r>
                    <w:rPr>
                      <w:position w:val="2"/>
                      <w:sz w:val="17"/>
                    </w:rPr>
                    <w:t>• </w:t>
                  </w:r>
                  <w:r>
                    <w:rPr>
                      <w:spacing w:val="2"/>
                      <w:position w:val="2"/>
                      <w:sz w:val="17"/>
                    </w:rPr>
                    <w:t>отпайка </w:t>
                  </w:r>
                  <w:r>
                    <w:rPr>
                      <w:spacing w:val="1"/>
                      <w:position w:val="2"/>
                      <w:sz w:val="17"/>
                    </w:rPr>
                    <w:t>обмотки </w:t>
                  </w:r>
                  <w:r>
                    <w:rPr>
                      <w:spacing w:val="3"/>
                      <w:position w:val="2"/>
                      <w:sz w:val="17"/>
                    </w:rPr>
                    <w:t>статора</w:t>
                  </w:r>
                  <w:r>
                    <w:rPr>
                      <w:spacing w:val="41"/>
                      <w:position w:val="2"/>
                      <w:sz w:val="17"/>
                    </w:rPr>
                    <w:t> </w:t>
                  </w:r>
                  <w:r>
                    <w:rPr>
                      <w:position w:val="2"/>
                      <w:sz w:val="17"/>
                    </w:rPr>
                    <w:t>ВГ:</w:t>
                  </w:r>
                </w:p>
                <w:p>
                  <w:pPr>
                    <w:spacing w:line="188" w:lineRule="exact" w:before="0"/>
                    <w:ind w:left="4625" w:right="0" w:firstLine="0"/>
                    <w:jc w:val="left"/>
                    <w:rPr>
                      <w:sz w:val="17"/>
                    </w:rPr>
                  </w:pPr>
                  <w:r>
                    <w:rPr>
                      <w:sz w:val="17"/>
                    </w:rPr>
                    <w:t>• отпайка  трансформатора возбуждения:</w:t>
                  </w:r>
                </w:p>
                <w:p>
                  <w:pPr>
                    <w:spacing w:before="21"/>
                    <w:ind w:left="4625" w:right="0" w:firstLine="0"/>
                    <w:jc w:val="left"/>
                    <w:rPr>
                      <w:sz w:val="17"/>
                    </w:rPr>
                  </w:pPr>
                  <w:r>
                    <w:rPr>
                      <w:sz w:val="17"/>
                    </w:rPr>
                    <w:t>• обмотка  статора ВГ:</w:t>
                  </w:r>
                </w:p>
                <w:p>
                  <w:pPr>
                    <w:tabs>
                      <w:tab w:pos="4625" w:val="left" w:leader="none"/>
                    </w:tabs>
                    <w:spacing w:line="242" w:lineRule="auto" w:before="0"/>
                    <w:ind w:left="4625" w:right="131" w:hanging="4500"/>
                    <w:jc w:val="left"/>
                    <w:rPr>
                      <w:sz w:val="17"/>
                    </w:rPr>
                  </w:pPr>
                  <w:r>
                    <w:rPr>
                      <w:sz w:val="17"/>
                    </w:rPr>
                    <w:t>б) </w:t>
                  </w:r>
                  <w:r>
                    <w:rPr>
                      <w:spacing w:val="28"/>
                      <w:sz w:val="17"/>
                    </w:rPr>
                    <w:t> </w:t>
                  </w:r>
                  <w:r>
                    <w:rPr>
                      <w:spacing w:val="1"/>
                      <w:sz w:val="17"/>
                    </w:rPr>
                    <w:t>форсировочной</w:t>
                  </w:r>
                  <w:r>
                    <w:rPr>
                      <w:spacing w:val="25"/>
                      <w:sz w:val="17"/>
                    </w:rPr>
                    <w:t> </w:t>
                  </w:r>
                  <w:r>
                    <w:rPr>
                      <w:sz w:val="17"/>
                    </w:rPr>
                    <w:t>группы</w:t>
                    <w:tab/>
                  </w:r>
                  <w:r>
                    <w:rPr>
                      <w:position w:val="2"/>
                      <w:sz w:val="17"/>
                    </w:rPr>
                    <w:t>• </w:t>
                  </w:r>
                  <w:r>
                    <w:rPr>
                      <w:spacing w:val="3"/>
                      <w:position w:val="2"/>
                      <w:sz w:val="17"/>
                    </w:rPr>
                    <w:t>трансформатор  </w:t>
                  </w:r>
                  <w:r>
                    <w:rPr>
                      <w:spacing w:val="2"/>
                      <w:position w:val="2"/>
                      <w:sz w:val="17"/>
                    </w:rPr>
                    <w:t>возбуждения, подключвемый</w:t>
                  </w:r>
                  <w:r>
                    <w:rPr>
                      <w:spacing w:val="6"/>
                      <w:position w:val="2"/>
                      <w:sz w:val="17"/>
                    </w:rPr>
                    <w:t> </w:t>
                  </w:r>
                  <w:r>
                    <w:rPr>
                      <w:position w:val="2"/>
                      <w:sz w:val="17"/>
                    </w:rPr>
                    <w:t>к</w:t>
                  </w:r>
                  <w:r>
                    <w:rPr>
                      <w:spacing w:val="13"/>
                      <w:position w:val="2"/>
                      <w:sz w:val="17"/>
                    </w:rPr>
                    <w:t> </w:t>
                  </w:r>
                  <w:r>
                    <w:rPr>
                      <w:position w:val="2"/>
                      <w:sz w:val="17"/>
                    </w:rPr>
                    <w:t>шинопро- </w:t>
                  </w:r>
                  <w:r>
                    <w:rPr>
                      <w:sz w:val="17"/>
                    </w:rPr>
                    <w:t>воду  </w:t>
                  </w:r>
                  <w:r>
                    <w:rPr>
                      <w:spacing w:val="2"/>
                      <w:sz w:val="17"/>
                    </w:rPr>
                    <w:t>генераторного</w:t>
                  </w:r>
                  <w:r>
                    <w:rPr>
                      <w:spacing w:val="-1"/>
                      <w:sz w:val="17"/>
                    </w:rPr>
                    <w:t> </w:t>
                  </w:r>
                  <w:r>
                    <w:rPr>
                      <w:spacing w:val="2"/>
                      <w:sz w:val="17"/>
                    </w:rPr>
                    <w:t>напряжения:</w:t>
                  </w:r>
                </w:p>
                <w:p>
                  <w:pPr>
                    <w:tabs>
                      <w:tab w:pos="4625" w:val="left" w:leader="none"/>
                    </w:tabs>
                    <w:spacing w:line="206" w:lineRule="exact" w:before="0"/>
                    <w:ind w:left="125" w:right="0" w:firstLine="0"/>
                    <w:jc w:val="left"/>
                    <w:rPr>
                      <w:sz w:val="17"/>
                    </w:rPr>
                  </w:pPr>
                  <w:r>
                    <w:rPr>
                      <w:spacing w:val="2"/>
                      <w:sz w:val="17"/>
                    </w:rPr>
                    <w:t>в)  </w:t>
                  </w:r>
                  <w:r>
                    <w:rPr>
                      <w:spacing w:val="1"/>
                      <w:sz w:val="17"/>
                    </w:rPr>
                    <w:t>для</w:t>
                  </w:r>
                  <w:r>
                    <w:rPr>
                      <w:spacing w:val="18"/>
                      <w:sz w:val="17"/>
                    </w:rPr>
                    <w:t> </w:t>
                  </w:r>
                  <w:r>
                    <w:rPr>
                      <w:spacing w:val="2"/>
                      <w:sz w:val="17"/>
                    </w:rPr>
                    <w:t>одногрупповой</w:t>
                  </w:r>
                  <w:r>
                    <w:rPr>
                      <w:spacing w:val="25"/>
                      <w:sz w:val="17"/>
                    </w:rPr>
                    <w:t> </w:t>
                  </w:r>
                  <w:r>
                    <w:rPr>
                      <w:sz w:val="17"/>
                    </w:rPr>
                    <w:t>схемы</w:t>
                    <w:tab/>
                  </w:r>
                  <w:r>
                    <w:rPr>
                      <w:position w:val="2"/>
                      <w:sz w:val="17"/>
                    </w:rPr>
                    <w:t>• </w:t>
                  </w:r>
                  <w:r>
                    <w:rPr>
                      <w:spacing w:val="2"/>
                      <w:position w:val="2"/>
                      <w:sz w:val="17"/>
                    </w:rPr>
                    <w:t>отпайка </w:t>
                  </w:r>
                  <w:r>
                    <w:rPr>
                      <w:spacing w:val="1"/>
                      <w:position w:val="2"/>
                      <w:sz w:val="17"/>
                    </w:rPr>
                    <w:t>обмотки статора </w:t>
                  </w:r>
                  <w:r>
                    <w:rPr>
                      <w:spacing w:val="5"/>
                      <w:position w:val="2"/>
                      <w:sz w:val="17"/>
                    </w:rPr>
                    <w:t> </w:t>
                  </w:r>
                  <w:r>
                    <w:rPr>
                      <w:position w:val="2"/>
                      <w:sz w:val="17"/>
                    </w:rPr>
                    <w:t>ВГ:</w:t>
                  </w:r>
                </w:p>
                <w:p>
                  <w:pPr>
                    <w:spacing w:line="242" w:lineRule="auto" w:before="0"/>
                    <w:ind w:left="4625" w:right="139" w:firstLine="0"/>
                    <w:jc w:val="left"/>
                    <w:rPr>
                      <w:sz w:val="17"/>
                    </w:rPr>
                  </w:pPr>
                  <w:r>
                    <w:rPr>
                      <w:sz w:val="17"/>
                    </w:rPr>
                    <w:t>• трансформатор возбуждения, подключаемый к шинопро­ воду  генераторного напряжения:</w:t>
                  </w:r>
                </w:p>
                <w:p>
                  <w:pPr>
                    <w:spacing w:before="26"/>
                    <w:ind w:left="4625" w:right="0" w:firstLine="0"/>
                    <w:jc w:val="left"/>
                    <w:rPr>
                      <w:sz w:val="17"/>
                    </w:rPr>
                  </w:pPr>
                  <w:r>
                    <w:rPr>
                      <w:sz w:val="17"/>
                    </w:rPr>
                    <w:t>• дополнительная  обмотка возбудителя:</w:t>
                  </w:r>
                </w:p>
                <w:p>
                  <w:pPr>
                    <w:spacing w:before="2"/>
                    <w:ind w:left="4625" w:right="0" w:firstLine="0"/>
                    <w:jc w:val="left"/>
                    <w:rPr>
                      <w:sz w:val="17"/>
                    </w:rPr>
                  </w:pPr>
                  <w:r>
                    <w:rPr>
                      <w:sz w:val="17"/>
                    </w:rPr>
                    <w:t>• агрегатные собственные нужды переменного  тока:</w:t>
                  </w:r>
                </w:p>
                <w:p>
                  <w:pPr>
                    <w:spacing w:line="195" w:lineRule="exact" w:before="2"/>
                    <w:ind w:left="4625" w:right="0" w:firstLine="0"/>
                    <w:jc w:val="left"/>
                    <w:rPr>
                      <w:sz w:val="17"/>
                    </w:rPr>
                  </w:pPr>
                  <w:r>
                    <w:rPr>
                      <w:sz w:val="17"/>
                    </w:rPr>
                    <w:t>-другое:</w:t>
                  </w:r>
                </w:p>
                <w:p>
                  <w:pPr>
                    <w:tabs>
                      <w:tab w:pos="4625" w:val="left" w:leader="none"/>
                    </w:tabs>
                    <w:spacing w:line="227" w:lineRule="exact" w:before="0"/>
                    <w:ind w:left="125" w:right="0" w:firstLine="0"/>
                    <w:jc w:val="left"/>
                    <w:rPr>
                      <w:sz w:val="17"/>
                    </w:rPr>
                  </w:pPr>
                  <w:r>
                    <w:rPr>
                      <w:sz w:val="17"/>
                    </w:rPr>
                    <w:t>г)   в</w:t>
                  </w:r>
                  <w:r>
                    <w:rPr>
                      <w:spacing w:val="-11"/>
                      <w:sz w:val="17"/>
                    </w:rPr>
                    <w:t> </w:t>
                  </w:r>
                  <w:r>
                    <w:rPr>
                      <w:spacing w:val="2"/>
                      <w:sz w:val="17"/>
                    </w:rPr>
                    <w:t>режиме</w:t>
                  </w:r>
                  <w:r>
                    <w:rPr>
                      <w:spacing w:val="6"/>
                      <w:sz w:val="17"/>
                    </w:rPr>
                    <w:t> </w:t>
                  </w:r>
                  <w:r>
                    <w:rPr>
                      <w:spacing w:val="2"/>
                      <w:sz w:val="17"/>
                    </w:rPr>
                    <w:t>электроторможения</w:t>
                    <w:tab/>
                  </w:r>
                  <w:r>
                    <w:rPr>
                      <w:position w:val="4"/>
                      <w:sz w:val="17"/>
                    </w:rPr>
                    <w:t>• КРУ 6 </w:t>
                  </w:r>
                  <w:r>
                    <w:rPr>
                      <w:spacing w:val="3"/>
                      <w:position w:val="4"/>
                      <w:sz w:val="17"/>
                    </w:rPr>
                    <w:t>(Ю </w:t>
                  </w:r>
                  <w:r>
                    <w:rPr>
                      <w:spacing w:val="5"/>
                      <w:position w:val="4"/>
                      <w:sz w:val="17"/>
                    </w:rPr>
                    <w:t>)кВ</w:t>
                  </w:r>
                  <w:r>
                    <w:rPr>
                      <w:spacing w:val="-22"/>
                      <w:position w:val="4"/>
                      <w:sz w:val="17"/>
                    </w:rPr>
                    <w:t> </w:t>
                  </w:r>
                  <w:r>
                    <w:rPr>
                      <w:position w:val="4"/>
                      <w:sz w:val="17"/>
                    </w:rPr>
                    <w:t>:</w:t>
                  </w:r>
                </w:p>
                <w:p>
                  <w:pPr>
                    <w:spacing w:line="188" w:lineRule="exact" w:before="0"/>
                    <w:ind w:left="4625" w:right="0" w:firstLine="0"/>
                    <w:jc w:val="left"/>
                    <w:rPr>
                      <w:sz w:val="17"/>
                    </w:rPr>
                  </w:pPr>
                  <w:r>
                    <w:rPr>
                      <w:sz w:val="17"/>
                    </w:rPr>
                    <w:t>• агрегатные  собственные нужды</w:t>
                  </w:r>
                </w:p>
                <w:p>
                  <w:pPr>
                    <w:tabs>
                      <w:tab w:pos="4625" w:val="left" w:leader="none"/>
                    </w:tabs>
                    <w:spacing w:line="208" w:lineRule="exact" w:before="144"/>
                    <w:ind w:left="143" w:right="0" w:firstLine="0"/>
                    <w:jc w:val="left"/>
                    <w:rPr>
                      <w:sz w:val="17"/>
                    </w:rPr>
                  </w:pPr>
                  <w:r>
                    <w:rPr>
                      <w:sz w:val="17"/>
                    </w:rPr>
                    <w:t>1.5 </w:t>
                  </w:r>
                  <w:r>
                    <w:rPr>
                      <w:spacing w:val="7"/>
                      <w:sz w:val="17"/>
                    </w:rPr>
                    <w:t> </w:t>
                  </w:r>
                  <w:r>
                    <w:rPr>
                      <w:spacing w:val="2"/>
                      <w:sz w:val="17"/>
                    </w:rPr>
                    <w:t>Охлаждение</w:t>
                  </w:r>
                  <w:r>
                    <w:rPr>
                      <w:spacing w:val="15"/>
                      <w:sz w:val="17"/>
                    </w:rPr>
                    <w:t> </w:t>
                  </w:r>
                  <w:r>
                    <w:rPr>
                      <w:spacing w:val="3"/>
                      <w:sz w:val="17"/>
                    </w:rPr>
                    <w:t>выпрямителя</w:t>
                    <w:tab/>
                  </w:r>
                  <w:r>
                    <w:rPr>
                      <w:position w:val="2"/>
                      <w:sz w:val="17"/>
                    </w:rPr>
                    <w:t>- </w:t>
                  </w:r>
                  <w:r>
                    <w:rPr>
                      <w:spacing w:val="3"/>
                      <w:position w:val="2"/>
                      <w:sz w:val="17"/>
                    </w:rPr>
                    <w:t>естественное</w:t>
                  </w:r>
                  <w:r>
                    <w:rPr>
                      <w:spacing w:val="40"/>
                      <w:position w:val="2"/>
                      <w:sz w:val="17"/>
                    </w:rPr>
                    <w:t> </w:t>
                  </w:r>
                  <w:r>
                    <w:rPr>
                      <w:position w:val="2"/>
                      <w:sz w:val="17"/>
                    </w:rPr>
                    <w:t>воздушное:</w:t>
                  </w:r>
                </w:p>
                <w:p>
                  <w:pPr>
                    <w:spacing w:line="188" w:lineRule="exact" w:before="0"/>
                    <w:ind w:left="4625" w:right="0" w:firstLine="0"/>
                    <w:jc w:val="left"/>
                    <w:rPr>
                      <w:sz w:val="17"/>
                    </w:rPr>
                  </w:pPr>
                  <w:r>
                    <w:rPr>
                      <w:sz w:val="17"/>
                    </w:rPr>
                    <w:t>•  принудительное воздушное:</w:t>
                  </w:r>
                </w:p>
                <w:p>
                  <w:pPr>
                    <w:spacing w:before="3"/>
                    <w:ind w:left="4625" w:right="0" w:firstLine="0"/>
                    <w:jc w:val="left"/>
                    <w:rPr>
                      <w:sz w:val="17"/>
                    </w:rPr>
                  </w:pPr>
                  <w:r>
                    <w:rPr>
                      <w:sz w:val="17"/>
                    </w:rPr>
                    <w:t>• форсированное воздушное:</w:t>
                  </w:r>
                </w:p>
                <w:p>
                  <w:pPr>
                    <w:spacing w:before="20"/>
                    <w:ind w:left="4625" w:right="0" w:firstLine="0"/>
                    <w:jc w:val="left"/>
                    <w:rPr>
                      <w:sz w:val="17"/>
                    </w:rPr>
                  </w:pPr>
                  <w:r>
                    <w:rPr>
                      <w:sz w:val="17"/>
                    </w:rPr>
                    <w:t>- водяное:</w:t>
                  </w:r>
                </w:p>
                <w:p>
                  <w:pPr>
                    <w:tabs>
                      <w:tab w:pos="4625" w:val="left" w:leader="none"/>
                    </w:tabs>
                    <w:spacing w:line="208" w:lineRule="exact" w:before="144"/>
                    <w:ind w:left="143" w:right="0" w:firstLine="0"/>
                    <w:jc w:val="left"/>
                    <w:rPr>
                      <w:sz w:val="17"/>
                    </w:rPr>
                  </w:pPr>
                  <w:r>
                    <w:rPr>
                      <w:sz w:val="17"/>
                    </w:rPr>
                    <w:t>1.6  </w:t>
                  </w:r>
                  <w:r>
                    <w:rPr>
                      <w:spacing w:val="2"/>
                      <w:sz w:val="17"/>
                    </w:rPr>
                    <w:t>Автоматический</w:t>
                  </w:r>
                  <w:r>
                    <w:rPr>
                      <w:spacing w:val="35"/>
                      <w:sz w:val="17"/>
                    </w:rPr>
                    <w:t> </w:t>
                  </w:r>
                  <w:r>
                    <w:rPr>
                      <w:spacing w:val="2"/>
                      <w:sz w:val="17"/>
                    </w:rPr>
                    <w:t>регулятор</w:t>
                  </w:r>
                  <w:r>
                    <w:rPr>
                      <w:spacing w:val="20"/>
                      <w:sz w:val="17"/>
                    </w:rPr>
                    <w:t> </w:t>
                  </w:r>
                  <w:r>
                    <w:rPr>
                      <w:spacing w:val="1"/>
                      <w:sz w:val="17"/>
                    </w:rPr>
                    <w:t>возбуждения</w:t>
                    <w:tab/>
                  </w:r>
                  <w:r>
                    <w:rPr>
                      <w:position w:val="2"/>
                      <w:sz w:val="17"/>
                    </w:rPr>
                    <w:t>-  </w:t>
                  </w:r>
                  <w:r>
                    <w:rPr>
                      <w:spacing w:val="2"/>
                      <w:position w:val="2"/>
                      <w:sz w:val="17"/>
                    </w:rPr>
                    <w:t>пропорционального</w:t>
                  </w:r>
                  <w:r>
                    <w:rPr>
                      <w:spacing w:val="-10"/>
                      <w:position w:val="2"/>
                      <w:sz w:val="17"/>
                    </w:rPr>
                    <w:t> </w:t>
                  </w:r>
                  <w:r>
                    <w:rPr>
                      <w:spacing w:val="1"/>
                      <w:position w:val="2"/>
                      <w:sz w:val="17"/>
                    </w:rPr>
                    <w:t>действия:</w:t>
                  </w:r>
                </w:p>
                <w:p>
                  <w:pPr>
                    <w:spacing w:line="188" w:lineRule="exact" w:before="0"/>
                    <w:ind w:left="4625" w:right="0" w:firstLine="0"/>
                    <w:jc w:val="left"/>
                    <w:rPr>
                      <w:sz w:val="17"/>
                    </w:rPr>
                  </w:pPr>
                  <w:r>
                    <w:rPr>
                      <w:sz w:val="17"/>
                    </w:rPr>
                    <w:t>- сильного действия:</w:t>
                  </w:r>
                </w:p>
                <w:p>
                  <w:pPr>
                    <w:spacing w:before="11"/>
                    <w:ind w:left="4625" w:right="0" w:firstLine="0"/>
                    <w:jc w:val="left"/>
                    <w:rPr>
                      <w:sz w:val="17"/>
                    </w:rPr>
                  </w:pPr>
                  <w:r>
                    <w:rPr>
                      <w:sz w:val="17"/>
                    </w:rPr>
                    <w:t>- одноканальный;</w:t>
                  </w:r>
                </w:p>
                <w:p>
                  <w:pPr>
                    <w:spacing w:before="11"/>
                    <w:ind w:left="4625" w:right="0" w:firstLine="0"/>
                    <w:jc w:val="left"/>
                    <w:rPr>
                      <w:sz w:val="17"/>
                    </w:rPr>
                  </w:pPr>
                  <w:r>
                    <w:rPr>
                      <w:sz w:val="17"/>
                    </w:rPr>
                    <w:t>•двухканвльный:</w:t>
                  </w:r>
                </w:p>
                <w:p>
                  <w:pPr>
                    <w:spacing w:before="20"/>
                    <w:ind w:left="4625" w:right="0" w:firstLine="0"/>
                    <w:jc w:val="left"/>
                    <w:rPr>
                      <w:sz w:val="17"/>
                    </w:rPr>
                  </w:pPr>
                  <w:r>
                    <w:rPr>
                      <w:sz w:val="17"/>
                    </w:rPr>
                    <w:t>• наличие системного стабилизатора:</w:t>
                  </w:r>
                </w:p>
                <w:p>
                  <w:pPr>
                    <w:tabs>
                      <w:tab w:pos="4625" w:val="left" w:leader="none"/>
                    </w:tabs>
                    <w:spacing w:line="208" w:lineRule="exact" w:before="144"/>
                    <w:ind w:left="143" w:right="0" w:firstLine="0"/>
                    <w:jc w:val="left"/>
                    <w:rPr>
                      <w:sz w:val="17"/>
                    </w:rPr>
                  </w:pPr>
                  <w:r>
                    <w:rPr>
                      <w:spacing w:val="-3"/>
                      <w:sz w:val="17"/>
                    </w:rPr>
                    <w:t>1.7   </w:t>
                  </w:r>
                  <w:r>
                    <w:rPr>
                      <w:spacing w:val="2"/>
                      <w:sz w:val="17"/>
                    </w:rPr>
                    <w:t>Системе  управления</w:t>
                  </w:r>
                  <w:r>
                    <w:rPr>
                      <w:spacing w:val="-21"/>
                      <w:sz w:val="17"/>
                    </w:rPr>
                    <w:t> </w:t>
                  </w:r>
                  <w:r>
                    <w:rPr>
                      <w:sz w:val="17"/>
                    </w:rPr>
                    <w:t>и</w:t>
                  </w:r>
                  <w:r>
                    <w:rPr>
                      <w:spacing w:val="16"/>
                      <w:sz w:val="17"/>
                    </w:rPr>
                    <w:t> </w:t>
                  </w:r>
                  <w:r>
                    <w:rPr>
                      <w:sz w:val="17"/>
                    </w:rPr>
                    <w:t>регулирования</w:t>
                    <w:tab/>
                  </w:r>
                  <w:r>
                    <w:rPr>
                      <w:position w:val="2"/>
                      <w:sz w:val="17"/>
                    </w:rPr>
                    <w:t>-</w:t>
                  </w:r>
                  <w:r>
                    <w:rPr>
                      <w:spacing w:val="10"/>
                      <w:position w:val="2"/>
                      <w:sz w:val="17"/>
                    </w:rPr>
                    <w:t> </w:t>
                  </w:r>
                  <w:r>
                    <w:rPr>
                      <w:spacing w:val="2"/>
                      <w:position w:val="2"/>
                      <w:sz w:val="17"/>
                    </w:rPr>
                    <w:t>одноквнвльная:</w:t>
                  </w:r>
                </w:p>
                <w:p>
                  <w:pPr>
                    <w:spacing w:line="188" w:lineRule="exact" w:before="0"/>
                    <w:ind w:left="4625" w:right="0" w:firstLine="0"/>
                    <w:jc w:val="left"/>
                    <w:rPr>
                      <w:sz w:val="17"/>
                    </w:rPr>
                  </w:pPr>
                  <w:r>
                    <w:rPr>
                      <w:sz w:val="17"/>
                    </w:rPr>
                    <w:t>-двухканальная;</w:t>
                  </w:r>
                </w:p>
                <w:p>
                  <w:pPr>
                    <w:spacing w:before="2"/>
                    <w:ind w:left="4625" w:right="0" w:firstLine="0"/>
                    <w:jc w:val="left"/>
                    <w:rPr>
                      <w:sz w:val="17"/>
                    </w:rPr>
                  </w:pPr>
                  <w:r>
                    <w:rPr>
                      <w:sz w:val="17"/>
                    </w:rPr>
                    <w:t>- наличие  технологического контроллера;</w:t>
                  </w:r>
                </w:p>
                <w:p>
                  <w:pPr>
                    <w:spacing w:line="242" w:lineRule="auto" w:before="2"/>
                    <w:ind w:left="4616" w:right="0" w:firstLine="9"/>
                    <w:jc w:val="left"/>
                    <w:rPr>
                      <w:sz w:val="17"/>
                    </w:rPr>
                  </w:pPr>
                  <w:r>
                    <w:rPr>
                      <w:sz w:val="17"/>
                    </w:rPr>
                    <w:t>• запись осциллограмм аварийных событий системы воз­ буждения на  встроенный осциллограф:</w:t>
                  </w:r>
                </w:p>
                <w:p>
                  <w:pPr>
                    <w:spacing w:before="18"/>
                    <w:ind w:left="4625" w:right="0" w:firstLine="0"/>
                    <w:jc w:val="left"/>
                    <w:rPr>
                      <w:sz w:val="17"/>
                    </w:rPr>
                  </w:pPr>
                  <w:r>
                    <w:rPr>
                      <w:sz w:val="17"/>
                    </w:rPr>
                    <w:t>• возможность записи осциллограмм  при  наладке:</w:t>
                  </w:r>
                </w:p>
                <w:p>
                  <w:pPr>
                    <w:tabs>
                      <w:tab w:pos="4625" w:val="left" w:leader="none"/>
                    </w:tabs>
                    <w:spacing w:before="146"/>
                    <w:ind w:left="125" w:right="2027" w:firstLine="108"/>
                    <w:jc w:val="left"/>
                    <w:rPr>
                      <w:sz w:val="17"/>
                    </w:rPr>
                  </w:pPr>
                  <w:r>
                    <w:rPr>
                      <w:sz w:val="17"/>
                    </w:rPr>
                    <w:t>1.8   </w:t>
                  </w:r>
                  <w:r>
                    <w:rPr>
                      <w:spacing w:val="3"/>
                      <w:sz w:val="17"/>
                    </w:rPr>
                    <w:t>Комплекс  защит  </w:t>
                  </w:r>
                  <w:r>
                    <w:rPr>
                      <w:sz w:val="17"/>
                    </w:rPr>
                    <w:t>системы</w:t>
                  </w:r>
                  <w:r>
                    <w:rPr>
                      <w:spacing w:val="23"/>
                      <w:sz w:val="17"/>
                    </w:rPr>
                    <w:t> </w:t>
                  </w:r>
                  <w:r>
                    <w:rPr>
                      <w:spacing w:val="1"/>
                      <w:sz w:val="17"/>
                    </w:rPr>
                    <w:t>возбуждения</w:t>
                  </w:r>
                  <w:r>
                    <w:rPr>
                      <w:spacing w:val="33"/>
                      <w:sz w:val="17"/>
                    </w:rPr>
                    <w:t> </w:t>
                  </w:r>
                  <w:r>
                    <w:rPr>
                      <w:spacing w:val="3"/>
                      <w:sz w:val="17"/>
                    </w:rPr>
                    <w:t>дол­</w:t>
                    <w:tab/>
                  </w:r>
                  <w:r>
                    <w:rPr>
                      <w:sz w:val="17"/>
                    </w:rPr>
                    <w:t>- </w:t>
                  </w:r>
                  <w:r>
                    <w:rPr>
                      <w:spacing w:val="2"/>
                      <w:sz w:val="17"/>
                    </w:rPr>
                    <w:t>максимальная </w:t>
                  </w:r>
                  <w:r>
                    <w:rPr>
                      <w:spacing w:val="1"/>
                      <w:sz w:val="17"/>
                    </w:rPr>
                    <w:t>токовая</w:t>
                  </w:r>
                  <w:r>
                    <w:rPr>
                      <w:spacing w:val="40"/>
                      <w:sz w:val="17"/>
                    </w:rPr>
                    <w:t> </w:t>
                  </w:r>
                  <w:r>
                    <w:rPr>
                      <w:spacing w:val="3"/>
                      <w:sz w:val="17"/>
                    </w:rPr>
                    <w:t>зашита</w:t>
                  </w:r>
                  <w:r>
                    <w:rPr>
                      <w:spacing w:val="20"/>
                      <w:sz w:val="17"/>
                    </w:rPr>
                    <w:t> </w:t>
                  </w:r>
                  <w:r>
                    <w:rPr>
                      <w:sz w:val="17"/>
                    </w:rPr>
                    <w:t>ВГ:</w:t>
                  </w:r>
                  <w:r>
                    <w:rPr>
                      <w:w w:val="100"/>
                      <w:sz w:val="17"/>
                    </w:rPr>
                    <w:t> </w:t>
                  </w:r>
                  <w:r>
                    <w:rPr>
                      <w:spacing w:val="1"/>
                      <w:sz w:val="17"/>
                    </w:rPr>
                    <w:t>жен</w:t>
                  </w:r>
                  <w:r>
                    <w:rPr>
                      <w:spacing w:val="25"/>
                      <w:sz w:val="17"/>
                    </w:rPr>
                    <w:t> </w:t>
                  </w:r>
                  <w:r>
                    <w:rPr>
                      <w:sz w:val="17"/>
                    </w:rPr>
                    <w:t>включать</w:t>
                    <w:tab/>
                  </w:r>
                  <w:r>
                    <w:rPr>
                      <w:spacing w:val="5"/>
                      <w:position w:val="2"/>
                      <w:sz w:val="17"/>
                    </w:rPr>
                    <w:t>-дифференциальная  </w:t>
                  </w:r>
                  <w:r>
                    <w:rPr>
                      <w:spacing w:val="2"/>
                      <w:position w:val="2"/>
                      <w:sz w:val="17"/>
                    </w:rPr>
                    <w:t>защита</w:t>
                  </w:r>
                  <w:r>
                    <w:rPr>
                      <w:spacing w:val="-4"/>
                      <w:position w:val="2"/>
                      <w:sz w:val="17"/>
                    </w:rPr>
                    <w:t> </w:t>
                  </w:r>
                  <w:r>
                    <w:rPr>
                      <w:spacing w:val="-3"/>
                      <w:position w:val="2"/>
                      <w:sz w:val="17"/>
                    </w:rPr>
                    <w:t>ВГ:</w:t>
                  </w:r>
                </w:p>
                <w:p>
                  <w:pPr>
                    <w:spacing w:line="180" w:lineRule="exact" w:before="0"/>
                    <w:ind w:left="4625" w:right="0" w:firstLine="0"/>
                    <w:jc w:val="left"/>
                    <w:rPr>
                      <w:sz w:val="17"/>
                    </w:rPr>
                  </w:pPr>
                  <w:r>
                    <w:rPr>
                      <w:sz w:val="17"/>
                    </w:rPr>
                    <w:t>• защита  от короткого замыкания между  шинами  постоян­</w:t>
                  </w:r>
                </w:p>
                <w:p>
                  <w:pPr>
                    <w:spacing w:before="38"/>
                    <w:ind w:left="4625" w:right="0" w:firstLine="0"/>
                    <w:jc w:val="left"/>
                    <w:rPr>
                      <w:sz w:val="17"/>
                    </w:rPr>
                  </w:pPr>
                  <w:r>
                    <w:rPr>
                      <w:sz w:val="17"/>
                    </w:rPr>
                    <w:t>ного тока  ВГ и ГГ;</w:t>
                  </w:r>
                </w:p>
                <w:p>
                  <w:pPr>
                    <w:spacing w:line="242" w:lineRule="auto" w:before="2"/>
                    <w:ind w:left="4625" w:right="139" w:firstLine="0"/>
                    <w:jc w:val="left"/>
                    <w:rPr>
                      <w:sz w:val="17"/>
                    </w:rPr>
                  </w:pPr>
                  <w:r>
                    <w:rPr>
                      <w:sz w:val="17"/>
                    </w:rPr>
                    <w:t>• защиту от повышения напряжения статора ВГ. ГГ в режи­ ме  холостого хода;</w:t>
                  </w:r>
                </w:p>
                <w:p>
                  <w:pPr>
                    <w:spacing w:before="0"/>
                    <w:ind w:left="4625" w:right="0" w:firstLine="0"/>
                    <w:jc w:val="left"/>
                    <w:rPr>
                      <w:sz w:val="17"/>
                    </w:rPr>
                  </w:pPr>
                  <w:r>
                    <w:rPr>
                      <w:sz w:val="17"/>
                    </w:rPr>
                    <w:t>- защиту от  понижения  напряжения статора ВГ;</w:t>
                  </w:r>
                </w:p>
                <w:p>
                  <w:pPr>
                    <w:spacing w:line="242" w:lineRule="auto" w:before="2"/>
                    <w:ind w:left="4625" w:right="0" w:firstLine="0"/>
                    <w:jc w:val="left"/>
                    <w:rPr>
                      <w:sz w:val="17"/>
                    </w:rPr>
                  </w:pPr>
                  <w:r>
                    <w:rPr>
                      <w:sz w:val="17"/>
                    </w:rPr>
                    <w:t>- защиту от перегрузки ротора ГГ с интегрально-зависимой характеристикой;</w:t>
                  </w:r>
                </w:p>
                <w:p>
                  <w:pPr>
                    <w:spacing w:before="0"/>
                    <w:ind w:left="4625" w:right="0" w:firstLine="0"/>
                    <w:jc w:val="left"/>
                    <w:rPr>
                      <w:sz w:val="17"/>
                    </w:rPr>
                  </w:pPr>
                  <w:r>
                    <w:rPr>
                      <w:sz w:val="17"/>
                    </w:rPr>
                    <w:t>- защиту от потери возбуждения  ГГ:</w:t>
                  </w:r>
                </w:p>
                <w:p>
                  <w:pPr>
                    <w:spacing w:line="242" w:lineRule="auto" w:before="2"/>
                    <w:ind w:left="4625" w:right="139" w:firstLine="0"/>
                    <w:jc w:val="left"/>
                    <w:rPr>
                      <w:sz w:val="17"/>
                    </w:rPr>
                  </w:pPr>
                  <w:r>
                    <w:rPr>
                      <w:sz w:val="17"/>
                    </w:rPr>
                    <w:t>• защиту ротора от перенапряжений в переходных аварий­ ных режимах;</w:t>
                  </w:r>
                </w:p>
                <w:p>
                  <w:pPr>
                    <w:spacing w:line="264" w:lineRule="auto" w:before="18"/>
                    <w:ind w:left="4625" w:right="139" w:firstLine="0"/>
                    <w:jc w:val="left"/>
                    <w:rPr>
                      <w:sz w:val="17"/>
                    </w:rPr>
                  </w:pPr>
                  <w:r>
                    <w:rPr>
                      <w:sz w:val="17"/>
                    </w:rPr>
                    <w:t>- защиту от снижения частоты на холостом ходу генерато­ ра:</w:t>
                  </w:r>
                </w:p>
                <w:p>
                  <w:pPr>
                    <w:spacing w:line="161" w:lineRule="exact" w:before="0"/>
                    <w:ind w:left="4625" w:right="0" w:firstLine="0"/>
                    <w:jc w:val="left"/>
                    <w:rPr>
                      <w:sz w:val="17"/>
                    </w:rPr>
                  </w:pPr>
                  <w:r>
                    <w:rPr>
                      <w:sz w:val="17"/>
                    </w:rPr>
                    <w:t>- защиту от замыкания  на  землю  цепей возбуждения;</w:t>
                  </w:r>
                </w:p>
                <w:p>
                  <w:pPr>
                    <w:tabs>
                      <w:tab w:pos="6227" w:val="left" w:leader="none"/>
                      <w:tab w:pos="7172" w:val="left" w:leader="none"/>
                      <w:tab w:pos="8036" w:val="left" w:leader="none"/>
                    </w:tabs>
                    <w:spacing w:line="264" w:lineRule="auto" w:before="3"/>
                    <w:ind w:left="4616" w:right="135" w:firstLine="9"/>
                    <w:jc w:val="left"/>
                    <w:rPr>
                      <w:sz w:val="17"/>
                    </w:rPr>
                  </w:pPr>
                  <w:r>
                    <w:rPr>
                      <w:sz w:val="17"/>
                    </w:rPr>
                    <w:t>•</w:t>
                  </w:r>
                  <w:r>
                    <w:rPr>
                      <w:spacing w:val="5"/>
                      <w:sz w:val="17"/>
                    </w:rPr>
                    <w:t> </w:t>
                  </w:r>
                  <w:r>
                    <w:rPr>
                      <w:spacing w:val="1"/>
                      <w:sz w:val="17"/>
                    </w:rPr>
                    <w:t>максимальную</w:t>
                    <w:tab/>
                    <w:t>токовую</w:t>
                    <w:tab/>
                  </w:r>
                  <w:r>
                    <w:rPr>
                      <w:spacing w:val="2"/>
                      <w:sz w:val="17"/>
                    </w:rPr>
                    <w:t>защиту</w:t>
                    <w:tab/>
                  </w:r>
                  <w:r>
                    <w:rPr>
                      <w:spacing w:val="1"/>
                      <w:sz w:val="17"/>
                    </w:rPr>
                    <w:t>выпрямительного </w:t>
                  </w:r>
                  <w:r>
                    <w:rPr>
                      <w:spacing w:val="3"/>
                      <w:sz w:val="17"/>
                    </w:rPr>
                    <w:t>трансформатора</w:t>
                  </w:r>
                  <w:r>
                    <w:rPr>
                      <w:spacing w:val="28"/>
                      <w:sz w:val="17"/>
                    </w:rPr>
                    <w:t> </w:t>
                  </w:r>
                  <w:r>
                    <w:rPr>
                      <w:spacing w:val="-3"/>
                      <w:sz w:val="17"/>
                    </w:rPr>
                    <w:t>ВГ;</w:t>
                  </w:r>
                </w:p>
                <w:p>
                  <w:pPr>
                    <w:spacing w:line="179" w:lineRule="exact" w:before="0"/>
                    <w:ind w:left="4625" w:right="0" w:firstLine="0"/>
                    <w:jc w:val="left"/>
                    <w:rPr>
                      <w:sz w:val="17"/>
                    </w:rPr>
                  </w:pPr>
                  <w:r>
                    <w:rPr>
                      <w:sz w:val="17"/>
                    </w:rPr>
                    <w:t>-токовую  отсечку выпрямительного трансформатора ВГ.</w:t>
                  </w:r>
                </w:p>
                <w:p>
                  <w:pPr>
                    <w:spacing w:before="2"/>
                    <w:ind w:left="4616" w:right="0" w:firstLine="0"/>
                    <w:jc w:val="left"/>
                    <w:rPr>
                      <w:sz w:val="17"/>
                    </w:rPr>
                  </w:pPr>
                  <w:r>
                    <w:rPr>
                      <w:sz w:val="17"/>
                    </w:rPr>
                    <w:t>• при отказе обоих  каналов регулирования  ВГ. ГГ;</w:t>
                  </w:r>
                </w:p>
                <w:p>
                  <w:pPr>
                    <w:spacing w:before="2"/>
                    <w:ind w:left="4625" w:right="0" w:firstLine="0"/>
                    <w:jc w:val="left"/>
                    <w:rPr>
                      <w:sz w:val="17"/>
                    </w:rPr>
                  </w:pPr>
                  <w:r>
                    <w:rPr>
                      <w:sz w:val="17"/>
                    </w:rPr>
                    <w:t>- при  неуспешном  инвертировании ГГ;</w:t>
                  </w:r>
                </w:p>
                <w:p>
                  <w:pPr>
                    <w:spacing w:before="2"/>
                    <w:ind w:left="4625" w:right="0" w:firstLine="0"/>
                    <w:jc w:val="left"/>
                    <w:rPr>
                      <w:sz w:val="17"/>
                    </w:rPr>
                  </w:pPr>
                  <w:r>
                    <w:rPr>
                      <w:sz w:val="17"/>
                    </w:rPr>
                    <w:t>- защита  от  перегрузки  в режиме злектроторможения;</w:t>
                  </w:r>
                </w:p>
                <w:p>
                  <w:pPr>
                    <w:spacing w:before="20"/>
                    <w:ind w:left="4625" w:right="0" w:firstLine="0"/>
                    <w:jc w:val="left"/>
                    <w:rPr>
                      <w:sz w:val="17"/>
                    </w:rPr>
                  </w:pPr>
                  <w:r>
                    <w:rPr>
                      <w:sz w:val="17"/>
                    </w:rPr>
                    <w:t>- защиту от тока  ротора более двухкратного:</w:t>
                  </w:r>
                </w:p>
                <w:p>
                  <w:pPr>
                    <w:spacing w:before="2"/>
                    <w:ind w:left="4625" w:right="0" w:firstLine="0"/>
                    <w:jc w:val="left"/>
                    <w:rPr>
                      <w:sz w:val="17"/>
                    </w:rPr>
                  </w:pPr>
                  <w:r>
                    <w:rPr>
                      <w:sz w:val="17"/>
                    </w:rPr>
                    <w:t>• защиту от  превышения длительности форсировки:</w:t>
                  </w:r>
                </w:p>
                <w:p>
                  <w:pPr>
                    <w:spacing w:line="242" w:lineRule="auto" w:before="2"/>
                    <w:ind w:left="4625" w:right="0" w:firstLine="0"/>
                    <w:jc w:val="left"/>
                    <w:rPr>
                      <w:sz w:val="17"/>
                    </w:rPr>
                  </w:pPr>
                  <w:r>
                    <w:rPr>
                      <w:sz w:val="17"/>
                    </w:rPr>
                    <w:t>- защиту от несимметричного режима работы тиристорно­ го  преобразователя:</w:t>
                  </w:r>
                </w:p>
                <w:p>
                  <w:pPr>
                    <w:spacing w:before="0"/>
                    <w:ind w:left="4625" w:right="0" w:firstLine="0"/>
                    <w:jc w:val="left"/>
                    <w:rPr>
                      <w:sz w:val="17"/>
                    </w:rPr>
                  </w:pPr>
                  <w:r>
                    <w:rPr>
                      <w:sz w:val="17"/>
                    </w:rPr>
                    <w:t>- защиту  от  перегрева тиристоров;</w:t>
                  </w:r>
                </w:p>
                <w:p>
                  <w:pPr>
                    <w:tabs>
                      <w:tab w:pos="5543" w:val="left" w:leader="none"/>
                      <w:tab w:pos="5939" w:val="left" w:leader="none"/>
                      <w:tab w:pos="6965" w:val="left" w:leader="none"/>
                      <w:tab w:pos="7856" w:val="left" w:leader="none"/>
                      <w:tab w:pos="9053" w:val="left" w:leader="none"/>
                    </w:tabs>
                    <w:spacing w:line="264" w:lineRule="auto" w:before="1"/>
                    <w:ind w:left="4616" w:right="133" w:firstLine="9"/>
                    <w:jc w:val="left"/>
                    <w:rPr>
                      <w:sz w:val="17"/>
                    </w:rPr>
                  </w:pPr>
                  <w:r>
                    <w:rPr>
                      <w:sz w:val="17"/>
                    </w:rPr>
                    <w:t>-</w:t>
                  </w:r>
                  <w:r>
                    <w:rPr>
                      <w:spacing w:val="5"/>
                      <w:sz w:val="17"/>
                    </w:rPr>
                    <w:t> </w:t>
                  </w:r>
                  <w:r>
                    <w:rPr>
                      <w:spacing w:val="1"/>
                      <w:sz w:val="17"/>
                    </w:rPr>
                    <w:t>защиту</w:t>
                    <w:tab/>
                  </w:r>
                  <w:r>
                    <w:rPr>
                      <w:sz w:val="17"/>
                    </w:rPr>
                    <w:t>от</w:t>
                    <w:tab/>
                  </w:r>
                  <w:r>
                    <w:rPr>
                      <w:spacing w:val="3"/>
                      <w:sz w:val="17"/>
                    </w:rPr>
                    <w:t>снижений</w:t>
                    <w:tab/>
                  </w:r>
                  <w:r>
                    <w:rPr>
                      <w:spacing w:val="2"/>
                      <w:sz w:val="17"/>
                    </w:rPr>
                    <w:t>расхода</w:t>
                    <w:tab/>
                    <w:t>дистиллята</w:t>
                    <w:tab/>
                  </w:r>
                  <w:r>
                    <w:rPr>
                      <w:sz w:val="17"/>
                    </w:rPr>
                    <w:t>через </w:t>
                  </w:r>
                  <w:r>
                    <w:rPr>
                      <w:spacing w:val="2"/>
                      <w:sz w:val="17"/>
                    </w:rPr>
                    <w:t>тиристорный</w:t>
                  </w:r>
                  <w:r>
                    <w:rPr>
                      <w:spacing w:val="47"/>
                      <w:sz w:val="17"/>
                    </w:rPr>
                    <w:t> </w:t>
                  </w:r>
                  <w:r>
                    <w:rPr>
                      <w:spacing w:val="1"/>
                      <w:sz w:val="17"/>
                    </w:rPr>
                    <w:t>преобразователь:</w:t>
                  </w:r>
                </w:p>
                <w:p>
                  <w:pPr>
                    <w:spacing w:before="1"/>
                    <w:ind w:left="4625" w:right="0" w:firstLine="0"/>
                    <w:jc w:val="left"/>
                    <w:rPr>
                      <w:sz w:val="17"/>
                    </w:rPr>
                  </w:pPr>
                  <w:r>
                    <w:rPr>
                      <w:sz w:val="17"/>
                    </w:rPr>
                    <w:t>- защиту при  неуспешном  начальном возбуждении</w:t>
                  </w:r>
                </w:p>
                <w:p>
                  <w:pPr>
                    <w:pStyle w:val="BodyText"/>
                    <w:rPr>
                      <w:sz w:val="18"/>
                    </w:rPr>
                  </w:pPr>
                </w:p>
                <w:p>
                  <w:pPr>
                    <w:spacing w:before="128"/>
                    <w:ind w:left="0" w:right="0" w:firstLine="0"/>
                    <w:jc w:val="right"/>
                    <w:rPr>
                      <w:sz w:val="18"/>
                    </w:rPr>
                  </w:pPr>
                  <w:r>
                    <w:rPr>
                      <w:sz w:val="18"/>
                    </w:rPr>
                    <w:t>17</w:t>
                  </w:r>
                </w:p>
              </w:txbxContent>
            </v:textbox>
            <w10:wrap type="none"/>
          </v:shape>
        </w:pict>
      </w:r>
      <w:r>
        <w:rPr/>
        <w:drawing>
          <wp:anchor distT="0" distB="0" distL="0" distR="0" allowOverlap="1" layoutInCell="1" locked="0" behindDoc="1" simplePos="0" relativeHeight="268278575">
            <wp:simplePos x="0" y="0"/>
            <wp:positionH relativeFrom="page">
              <wp:posOffset>0</wp:posOffset>
            </wp:positionH>
            <wp:positionV relativeFrom="page">
              <wp:posOffset>0</wp:posOffset>
            </wp:positionV>
            <wp:extent cx="7555230" cy="10698480"/>
            <wp:effectExtent l="0" t="0" r="0" b="0"/>
            <wp:wrapNone/>
            <wp:docPr id="39" name="image23.png" descr=""/>
            <wp:cNvGraphicFramePr>
              <a:graphicFrameLocks noChangeAspect="1"/>
            </wp:cNvGraphicFramePr>
            <a:graphic>
              <a:graphicData uri="http://schemas.openxmlformats.org/drawingml/2006/picture">
                <pic:pic>
                  <pic:nvPicPr>
                    <pic:cNvPr id="40" name="image23.png"/>
                    <pic:cNvPicPr/>
                  </pic:nvPicPr>
                  <pic:blipFill>
                    <a:blip r:embed="rId28"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tbl>
      <w:tblPr>
        <w:tblW w:w="0" w:type="auto"/>
        <w:jc w:val="left"/>
        <w:tblInd w:w="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75"/>
        <w:gridCol w:w="5223"/>
      </w:tblGrid>
      <w:tr>
        <w:trPr>
          <w:trHeight w:val="300" w:hRule="atLeast"/>
        </w:trPr>
        <w:tc>
          <w:tcPr>
            <w:tcW w:w="4575" w:type="dxa"/>
          </w:tcPr>
          <w:p>
            <w:pPr>
              <w:pStyle w:val="TableParagraph"/>
              <w:rPr>
                <w:sz w:val="16"/>
              </w:rPr>
            </w:pPr>
          </w:p>
        </w:tc>
        <w:tc>
          <w:tcPr>
            <w:tcW w:w="5223" w:type="dxa"/>
          </w:tcPr>
          <w:p>
            <w:pPr>
              <w:pStyle w:val="TableParagraph"/>
              <w:rPr>
                <w:sz w:val="16"/>
              </w:rPr>
            </w:pPr>
          </w:p>
        </w:tc>
      </w:tr>
      <w:tr>
        <w:trPr>
          <w:trHeight w:val="720" w:hRule="atLeast"/>
        </w:trPr>
        <w:tc>
          <w:tcPr>
            <w:tcW w:w="4575" w:type="dxa"/>
          </w:tcPr>
          <w:p>
            <w:pPr>
              <w:pStyle w:val="TableParagraph"/>
              <w:rPr>
                <w:sz w:val="16"/>
              </w:rPr>
            </w:pPr>
          </w:p>
        </w:tc>
        <w:tc>
          <w:tcPr>
            <w:tcW w:w="5223" w:type="dxa"/>
          </w:tcPr>
          <w:p>
            <w:pPr>
              <w:pStyle w:val="TableParagraph"/>
              <w:rPr>
                <w:sz w:val="16"/>
              </w:rPr>
            </w:pPr>
          </w:p>
        </w:tc>
      </w:tr>
      <w:tr>
        <w:trPr>
          <w:trHeight w:val="420" w:hRule="atLeast"/>
        </w:trPr>
        <w:tc>
          <w:tcPr>
            <w:tcW w:w="4575" w:type="dxa"/>
          </w:tcPr>
          <w:p>
            <w:pPr>
              <w:pStyle w:val="TableParagraph"/>
              <w:rPr>
                <w:sz w:val="16"/>
              </w:rPr>
            </w:pPr>
          </w:p>
        </w:tc>
        <w:tc>
          <w:tcPr>
            <w:tcW w:w="5223" w:type="dxa"/>
          </w:tcPr>
          <w:p>
            <w:pPr>
              <w:pStyle w:val="TableParagraph"/>
              <w:rPr>
                <w:sz w:val="16"/>
              </w:rPr>
            </w:pPr>
          </w:p>
        </w:tc>
      </w:tr>
      <w:tr>
        <w:trPr>
          <w:trHeight w:val="1200" w:hRule="atLeast"/>
        </w:trPr>
        <w:tc>
          <w:tcPr>
            <w:tcW w:w="4575" w:type="dxa"/>
          </w:tcPr>
          <w:p>
            <w:pPr>
              <w:pStyle w:val="TableParagraph"/>
              <w:rPr>
                <w:sz w:val="16"/>
              </w:rPr>
            </w:pPr>
          </w:p>
        </w:tc>
        <w:tc>
          <w:tcPr>
            <w:tcW w:w="5223" w:type="dxa"/>
          </w:tcPr>
          <w:p>
            <w:pPr>
              <w:pStyle w:val="TableParagraph"/>
              <w:rPr>
                <w:sz w:val="16"/>
              </w:rPr>
            </w:pPr>
          </w:p>
        </w:tc>
      </w:tr>
      <w:tr>
        <w:trPr>
          <w:trHeight w:val="680" w:hRule="atLeast"/>
        </w:trPr>
        <w:tc>
          <w:tcPr>
            <w:tcW w:w="4575" w:type="dxa"/>
          </w:tcPr>
          <w:p>
            <w:pPr>
              <w:pStyle w:val="TableParagraph"/>
              <w:rPr>
                <w:sz w:val="16"/>
              </w:rPr>
            </w:pPr>
          </w:p>
        </w:tc>
        <w:tc>
          <w:tcPr>
            <w:tcW w:w="5223" w:type="dxa"/>
          </w:tcPr>
          <w:p>
            <w:pPr>
              <w:pStyle w:val="TableParagraph"/>
              <w:rPr>
                <w:sz w:val="16"/>
              </w:rPr>
            </w:pPr>
          </w:p>
        </w:tc>
      </w:tr>
      <w:tr>
        <w:trPr>
          <w:trHeight w:val="940" w:hRule="atLeast"/>
        </w:trPr>
        <w:tc>
          <w:tcPr>
            <w:tcW w:w="4575" w:type="dxa"/>
          </w:tcPr>
          <w:p>
            <w:pPr>
              <w:pStyle w:val="TableParagraph"/>
              <w:rPr>
                <w:sz w:val="16"/>
              </w:rPr>
            </w:pPr>
          </w:p>
        </w:tc>
        <w:tc>
          <w:tcPr>
            <w:tcW w:w="5223" w:type="dxa"/>
          </w:tcPr>
          <w:p>
            <w:pPr>
              <w:pStyle w:val="TableParagraph"/>
              <w:rPr>
                <w:sz w:val="16"/>
              </w:rPr>
            </w:pPr>
          </w:p>
        </w:tc>
      </w:tr>
      <w:tr>
        <w:trPr>
          <w:trHeight w:val="1160" w:hRule="atLeast"/>
        </w:trPr>
        <w:tc>
          <w:tcPr>
            <w:tcW w:w="4575" w:type="dxa"/>
          </w:tcPr>
          <w:p>
            <w:pPr>
              <w:pStyle w:val="TableParagraph"/>
              <w:rPr>
                <w:sz w:val="16"/>
              </w:rPr>
            </w:pPr>
          </w:p>
        </w:tc>
        <w:tc>
          <w:tcPr>
            <w:tcW w:w="5223" w:type="dxa"/>
          </w:tcPr>
          <w:p>
            <w:pPr>
              <w:pStyle w:val="TableParagraph"/>
              <w:rPr>
                <w:sz w:val="16"/>
              </w:rPr>
            </w:pPr>
          </w:p>
        </w:tc>
      </w:tr>
      <w:tr>
        <w:trPr>
          <w:trHeight w:val="1340" w:hRule="atLeast"/>
        </w:trPr>
        <w:tc>
          <w:tcPr>
            <w:tcW w:w="4575" w:type="dxa"/>
          </w:tcPr>
          <w:p>
            <w:pPr>
              <w:pStyle w:val="TableParagraph"/>
              <w:rPr>
                <w:sz w:val="16"/>
              </w:rPr>
            </w:pPr>
          </w:p>
        </w:tc>
        <w:tc>
          <w:tcPr>
            <w:tcW w:w="5223" w:type="dxa"/>
          </w:tcPr>
          <w:p>
            <w:pPr>
              <w:pStyle w:val="TableParagraph"/>
              <w:rPr>
                <w:sz w:val="16"/>
              </w:rPr>
            </w:pPr>
          </w:p>
        </w:tc>
      </w:tr>
      <w:tr>
        <w:trPr>
          <w:trHeight w:val="5920" w:hRule="atLeast"/>
        </w:trPr>
        <w:tc>
          <w:tcPr>
            <w:tcW w:w="4575" w:type="dxa"/>
          </w:tcPr>
          <w:p>
            <w:pPr>
              <w:pStyle w:val="TableParagraph"/>
              <w:rPr>
                <w:sz w:val="16"/>
              </w:rPr>
            </w:pPr>
          </w:p>
        </w:tc>
        <w:tc>
          <w:tcPr>
            <w:tcW w:w="5223"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spacing w:before="1"/>
        <w:rPr>
          <w:sz w:val="25"/>
        </w:rPr>
      </w:pPr>
    </w:p>
    <w:p>
      <w:pPr>
        <w:spacing w:before="0"/>
        <w:ind w:left="662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840" w:right="1040"/>
        </w:sectPr>
      </w:pPr>
    </w:p>
    <w:p>
      <w:pPr>
        <w:spacing w:before="68"/>
        <w:ind w:left="6188" w:right="0" w:firstLine="0"/>
        <w:jc w:val="left"/>
        <w:rPr>
          <w:sz w:val="16"/>
        </w:rPr>
      </w:pPr>
      <w:r>
        <w:rPr/>
        <w:pict>
          <v:shape style="position:absolute;margin-left:79.650002pt;margin-top:73.299927pt;width:464.25pt;height:714.25pt;mso-position-horizontal-relative:page;mso-position-vertical-relative:page;z-index:-156856" type="#_x0000_t202" filled="false" stroked="false">
            <v:textbox inset="0,0,0,0">
              <w:txbxContent>
                <w:p>
                  <w:pPr>
                    <w:pStyle w:val="BodyText"/>
                    <w:spacing w:line="212" w:lineRule="exact"/>
                    <w:ind w:left="8"/>
                  </w:pPr>
                  <w:r>
                    <w:rPr/>
                    <w:t>ГОСТ  Р 55260.2.1— 2012</w:t>
                  </w:r>
                </w:p>
                <w:p>
                  <w:pPr>
                    <w:pStyle w:val="BodyText"/>
                    <w:spacing w:before="5"/>
                    <w:rPr>
                      <w:sz w:val="26"/>
                    </w:rPr>
                  </w:pPr>
                </w:p>
                <w:p>
                  <w:pPr>
                    <w:spacing w:before="0"/>
                    <w:ind w:left="0" w:right="0" w:firstLine="0"/>
                    <w:jc w:val="left"/>
                    <w:rPr>
                      <w:i/>
                      <w:sz w:val="17"/>
                    </w:rPr>
                  </w:pPr>
                  <w:r>
                    <w:rPr>
                      <w:i/>
                      <w:sz w:val="17"/>
                    </w:rPr>
                    <w:t>Продолжение  таблицы 5.3</w:t>
                  </w:r>
                </w:p>
                <w:p>
                  <w:pPr>
                    <w:pStyle w:val="BodyText"/>
                    <w:spacing w:before="7"/>
                    <w:rPr>
                      <w:sz w:val="23"/>
                    </w:rPr>
                  </w:pPr>
                </w:p>
                <w:p>
                  <w:pPr>
                    <w:tabs>
                      <w:tab w:pos="5273" w:val="left" w:leader="none"/>
                    </w:tabs>
                    <w:spacing w:before="0"/>
                    <w:ind w:left="1475" w:right="0" w:firstLine="0"/>
                    <w:jc w:val="left"/>
                    <w:rPr>
                      <w:sz w:val="17"/>
                    </w:rPr>
                  </w:pPr>
                  <w:r>
                    <w:rPr>
                      <w:spacing w:val="-5"/>
                      <w:sz w:val="17"/>
                    </w:rPr>
                    <w:t>Наиыеиоевииепараметра</w:t>
                    <w:tab/>
                  </w:r>
                  <w:r>
                    <w:rPr>
                      <w:spacing w:val="-6"/>
                      <w:sz w:val="17"/>
                    </w:rPr>
                    <w:t>Выбрать </w:t>
                  </w:r>
                  <w:r>
                    <w:rPr>
                      <w:sz w:val="17"/>
                    </w:rPr>
                    <w:t>и </w:t>
                  </w:r>
                  <w:r>
                    <w:rPr>
                      <w:spacing w:val="-4"/>
                      <w:sz w:val="17"/>
                    </w:rPr>
                    <w:t>указать </w:t>
                  </w:r>
                  <w:r>
                    <w:rPr>
                      <w:spacing w:val="-6"/>
                      <w:sz w:val="17"/>
                    </w:rPr>
                    <w:t>нужное </w:t>
                  </w:r>
                  <w:r>
                    <w:rPr>
                      <w:sz w:val="17"/>
                    </w:rPr>
                    <w:t>в </w:t>
                  </w:r>
                  <w:r>
                    <w:rPr>
                      <w:spacing w:val="-7"/>
                      <w:sz w:val="17"/>
                    </w:rPr>
                    <w:t>требованиях </w:t>
                  </w:r>
                  <w:r>
                    <w:rPr>
                      <w:sz w:val="17"/>
                    </w:rPr>
                    <w:t>на</w:t>
                  </w:r>
                  <w:r>
                    <w:rPr>
                      <w:spacing w:val="-24"/>
                      <w:sz w:val="17"/>
                    </w:rPr>
                    <w:t> </w:t>
                  </w:r>
                  <w:r>
                    <w:rPr>
                      <w:spacing w:val="-5"/>
                      <w:sz w:val="17"/>
                    </w:rPr>
                    <w:t>поставку</w:t>
                  </w:r>
                </w:p>
                <w:p>
                  <w:pPr>
                    <w:pStyle w:val="BodyText"/>
                    <w:spacing w:before="7"/>
                    <w:rPr>
                      <w:sz w:val="23"/>
                    </w:rPr>
                  </w:pPr>
                </w:p>
                <w:p>
                  <w:pPr>
                    <w:tabs>
                      <w:tab w:pos="6533" w:val="left" w:leader="none"/>
                    </w:tabs>
                    <w:spacing w:before="0"/>
                    <w:ind w:left="116" w:right="0" w:firstLine="0"/>
                    <w:jc w:val="left"/>
                    <w:rPr>
                      <w:sz w:val="17"/>
                    </w:rPr>
                  </w:pPr>
                  <w:r>
                    <w:rPr>
                      <w:sz w:val="17"/>
                    </w:rPr>
                    <w:t>2   </w:t>
                  </w:r>
                  <w:r>
                    <w:rPr>
                      <w:spacing w:val="2"/>
                      <w:sz w:val="17"/>
                    </w:rPr>
                    <w:t>Номинальные  параметры</w:t>
                  </w:r>
                  <w:r>
                    <w:rPr>
                      <w:spacing w:val="-19"/>
                      <w:sz w:val="17"/>
                    </w:rPr>
                    <w:t> </w:t>
                  </w:r>
                  <w:r>
                    <w:rPr>
                      <w:sz w:val="17"/>
                    </w:rPr>
                    <w:t>системы</w:t>
                  </w:r>
                  <w:r>
                    <w:rPr>
                      <w:spacing w:val="28"/>
                      <w:sz w:val="17"/>
                    </w:rPr>
                    <w:t> </w:t>
                  </w:r>
                  <w:r>
                    <w:rPr>
                      <w:spacing w:val="1"/>
                      <w:sz w:val="17"/>
                    </w:rPr>
                    <w:t>возбуждения</w:t>
                    <w:tab/>
                    <w:t>Указать</w:t>
                  </w:r>
                  <w:r>
                    <w:rPr>
                      <w:spacing w:val="32"/>
                      <w:sz w:val="17"/>
                    </w:rPr>
                    <w:t> </w:t>
                  </w:r>
                  <w:r>
                    <w:rPr>
                      <w:spacing w:val="1"/>
                      <w:sz w:val="17"/>
                    </w:rPr>
                    <w:t>значения</w:t>
                  </w:r>
                </w:p>
                <w:p>
                  <w:pPr>
                    <w:pStyle w:val="BodyText"/>
                    <w:spacing w:before="3"/>
                    <w:rPr>
                      <w:sz w:val="14"/>
                    </w:rPr>
                  </w:pPr>
                </w:p>
                <w:p>
                  <w:pPr>
                    <w:tabs>
                      <w:tab w:pos="6533" w:val="left" w:leader="none"/>
                    </w:tabs>
                    <w:spacing w:before="0"/>
                    <w:ind w:left="116" w:right="0" w:firstLine="0"/>
                    <w:jc w:val="left"/>
                    <w:rPr>
                      <w:sz w:val="17"/>
                    </w:rPr>
                  </w:pPr>
                  <w:r>
                    <w:rPr>
                      <w:spacing w:val="-3"/>
                      <w:sz w:val="17"/>
                    </w:rPr>
                    <w:t>2.1   </w:t>
                  </w:r>
                  <w:r>
                    <w:rPr>
                      <w:spacing w:val="2"/>
                      <w:sz w:val="17"/>
                    </w:rPr>
                    <w:t>Ток номинальный  </w:t>
                  </w:r>
                  <w:r>
                    <w:rPr>
                      <w:sz w:val="17"/>
                    </w:rPr>
                    <w:t>системы</w:t>
                  </w:r>
                  <w:r>
                    <w:rPr>
                      <w:spacing w:val="20"/>
                      <w:sz w:val="17"/>
                    </w:rPr>
                    <w:t> </w:t>
                  </w:r>
                  <w:r>
                    <w:rPr>
                      <w:spacing w:val="2"/>
                      <w:sz w:val="17"/>
                    </w:rPr>
                    <w:t>возбуждения.</w:t>
                  </w:r>
                  <w:r>
                    <w:rPr>
                      <w:spacing w:val="12"/>
                      <w:sz w:val="17"/>
                    </w:rPr>
                    <w:t> </w:t>
                  </w:r>
                  <w:r>
                    <w:rPr>
                      <w:sz w:val="17"/>
                    </w:rPr>
                    <w:t>А</w:t>
                    <w:tab/>
                  </w:r>
                  <w:r>
                    <w:rPr>
                      <w:spacing w:val="1"/>
                      <w:sz w:val="17"/>
                    </w:rPr>
                    <w:t>Указать</w:t>
                  </w:r>
                  <w:r>
                    <w:rPr>
                      <w:spacing w:val="32"/>
                      <w:sz w:val="17"/>
                    </w:rPr>
                    <w:t> </w:t>
                  </w:r>
                  <w:r>
                    <w:rPr>
                      <w:spacing w:val="1"/>
                      <w:sz w:val="17"/>
                    </w:rPr>
                    <w:t>значения</w:t>
                  </w:r>
                </w:p>
                <w:p>
                  <w:pPr>
                    <w:pStyle w:val="BodyText"/>
                    <w:spacing w:before="3"/>
                    <w:rPr>
                      <w:sz w:val="14"/>
                    </w:rPr>
                  </w:pPr>
                </w:p>
                <w:p>
                  <w:pPr>
                    <w:tabs>
                      <w:tab w:pos="6533" w:val="left" w:leader="none"/>
                    </w:tabs>
                    <w:spacing w:before="0"/>
                    <w:ind w:left="116" w:right="0" w:firstLine="0"/>
                    <w:jc w:val="left"/>
                    <w:rPr>
                      <w:sz w:val="17"/>
                    </w:rPr>
                  </w:pPr>
                  <w:r>
                    <w:rPr>
                      <w:sz w:val="17"/>
                    </w:rPr>
                    <w:t>2.2   </w:t>
                  </w:r>
                  <w:r>
                    <w:rPr>
                      <w:spacing w:val="3"/>
                      <w:sz w:val="17"/>
                    </w:rPr>
                    <w:t>Напряжение номинальное </w:t>
                  </w:r>
                  <w:r>
                    <w:rPr>
                      <w:spacing w:val="2"/>
                      <w:sz w:val="17"/>
                    </w:rPr>
                    <w:t>системы</w:t>
                  </w:r>
                  <w:r>
                    <w:rPr>
                      <w:spacing w:val="-30"/>
                      <w:sz w:val="17"/>
                    </w:rPr>
                    <w:t> </w:t>
                  </w:r>
                  <w:r>
                    <w:rPr>
                      <w:spacing w:val="2"/>
                      <w:sz w:val="17"/>
                    </w:rPr>
                    <w:t>возбуждения, </w:t>
                  </w:r>
                  <w:r>
                    <w:rPr>
                      <w:sz w:val="17"/>
                    </w:rPr>
                    <w:t>в</w:t>
                    <w:tab/>
                  </w:r>
                  <w:r>
                    <w:rPr>
                      <w:spacing w:val="1"/>
                      <w:sz w:val="17"/>
                    </w:rPr>
                    <w:t>Указать</w:t>
                  </w:r>
                  <w:r>
                    <w:rPr>
                      <w:spacing w:val="32"/>
                      <w:sz w:val="17"/>
                    </w:rPr>
                    <w:t> </w:t>
                  </w:r>
                  <w:r>
                    <w:rPr>
                      <w:spacing w:val="1"/>
                      <w:sz w:val="17"/>
                    </w:rPr>
                    <w:t>значения</w:t>
                  </w:r>
                </w:p>
                <w:p>
                  <w:pPr>
                    <w:pStyle w:val="BodyText"/>
                    <w:spacing w:before="3"/>
                    <w:rPr>
                      <w:sz w:val="14"/>
                    </w:rPr>
                  </w:pPr>
                </w:p>
                <w:p>
                  <w:pPr>
                    <w:tabs>
                      <w:tab w:pos="6866" w:val="left" w:leader="none"/>
                    </w:tabs>
                    <w:spacing w:before="0"/>
                    <w:ind w:left="116" w:right="0" w:firstLine="0"/>
                    <w:jc w:val="left"/>
                    <w:rPr>
                      <w:sz w:val="17"/>
                    </w:rPr>
                  </w:pPr>
                  <w:r>
                    <w:rPr>
                      <w:sz w:val="17"/>
                    </w:rPr>
                    <w:t>2.3   </w:t>
                  </w:r>
                  <w:r>
                    <w:rPr>
                      <w:spacing w:val="2"/>
                      <w:sz w:val="17"/>
                    </w:rPr>
                    <w:t>Длительность</w:t>
                  </w:r>
                  <w:r>
                    <w:rPr>
                      <w:spacing w:val="-8"/>
                      <w:sz w:val="17"/>
                    </w:rPr>
                    <w:t> </w:t>
                  </w:r>
                  <w:r>
                    <w:rPr>
                      <w:spacing w:val="3"/>
                      <w:sz w:val="17"/>
                    </w:rPr>
                    <w:t>форсировки,</w:t>
                  </w:r>
                  <w:r>
                    <w:rPr>
                      <w:spacing w:val="11"/>
                      <w:sz w:val="17"/>
                    </w:rPr>
                    <w:t> </w:t>
                  </w:r>
                  <w:r>
                    <w:rPr>
                      <w:sz w:val="17"/>
                    </w:rPr>
                    <w:t>с</w:t>
                    <w:tab/>
                    <w:t>20  или</w:t>
                  </w:r>
                  <w:r>
                    <w:rPr>
                      <w:spacing w:val="-10"/>
                      <w:sz w:val="17"/>
                    </w:rPr>
                    <w:t> </w:t>
                  </w:r>
                  <w:r>
                    <w:rPr>
                      <w:spacing w:val="-8"/>
                      <w:sz w:val="17"/>
                    </w:rPr>
                    <w:t>S0</w:t>
                  </w:r>
                </w:p>
                <w:p>
                  <w:pPr>
                    <w:spacing w:before="146"/>
                    <w:ind w:left="116" w:right="0" w:firstLine="0"/>
                    <w:jc w:val="left"/>
                    <w:rPr>
                      <w:sz w:val="17"/>
                    </w:rPr>
                  </w:pPr>
                  <w:r>
                    <w:rPr>
                      <w:sz w:val="17"/>
                    </w:rPr>
                    <w:t>2.4   Кратность форсирования:</w:t>
                  </w:r>
                </w:p>
                <w:p>
                  <w:pPr>
                    <w:spacing w:before="2"/>
                    <w:ind w:left="116" w:right="0" w:firstLine="0"/>
                    <w:jc w:val="left"/>
                    <w:rPr>
                      <w:sz w:val="17"/>
                    </w:rPr>
                  </w:pPr>
                  <w:r>
                    <w:rPr>
                      <w:sz w:val="17"/>
                    </w:rPr>
                    <w:t>• по  напряжению,  при  номинальном  токе  обмотки воз­</w:t>
                  </w:r>
                </w:p>
                <w:p>
                  <w:pPr>
                    <w:tabs>
                      <w:tab w:pos="6920" w:val="left" w:leader="none"/>
                    </w:tabs>
                    <w:spacing w:before="0"/>
                    <w:ind w:left="116" w:right="0" w:firstLine="0"/>
                    <w:jc w:val="left"/>
                    <w:rPr>
                      <w:sz w:val="17"/>
                    </w:rPr>
                  </w:pPr>
                  <w:r>
                    <w:rPr>
                      <w:spacing w:val="3"/>
                      <w:position w:val="2"/>
                      <w:sz w:val="17"/>
                    </w:rPr>
                    <w:t>буждения.</w:t>
                  </w:r>
                  <w:r>
                    <w:rPr>
                      <w:position w:val="2"/>
                      <w:sz w:val="17"/>
                    </w:rPr>
                    <w:t> </w:t>
                  </w:r>
                  <w:r>
                    <w:rPr>
                      <w:spacing w:val="2"/>
                      <w:position w:val="2"/>
                      <w:sz w:val="17"/>
                    </w:rPr>
                    <w:t>о.</w:t>
                  </w:r>
                  <w:r>
                    <w:rPr>
                      <w:spacing w:val="10"/>
                      <w:position w:val="2"/>
                      <w:sz w:val="17"/>
                    </w:rPr>
                    <w:t> </w:t>
                  </w:r>
                  <w:r>
                    <w:rPr>
                      <w:position w:val="2"/>
                      <w:sz w:val="17"/>
                    </w:rPr>
                    <w:t>е..</w:t>
                    <w:tab/>
                  </w:r>
                  <w:r>
                    <w:rPr>
                      <w:spacing w:val="-3"/>
                      <w:sz w:val="17"/>
                    </w:rPr>
                    <w:t>2.S</w:t>
                  </w:r>
                  <w:r>
                    <w:rPr>
                      <w:spacing w:val="11"/>
                      <w:sz w:val="17"/>
                    </w:rPr>
                    <w:t> </w:t>
                  </w:r>
                  <w:r>
                    <w:rPr>
                      <w:sz w:val="17"/>
                    </w:rPr>
                    <w:t>...4.0</w:t>
                  </w:r>
                </w:p>
                <w:p>
                  <w:pPr>
                    <w:tabs>
                      <w:tab w:pos="7145" w:val="left" w:leader="none"/>
                    </w:tabs>
                    <w:spacing w:before="0"/>
                    <w:ind w:left="116" w:right="0" w:firstLine="0"/>
                    <w:jc w:val="left"/>
                    <w:rPr>
                      <w:sz w:val="17"/>
                    </w:rPr>
                  </w:pPr>
                  <w:r>
                    <w:rPr>
                      <w:position w:val="2"/>
                      <w:sz w:val="17"/>
                    </w:rPr>
                    <w:t>• </w:t>
                  </w:r>
                  <w:r>
                    <w:rPr>
                      <w:spacing w:val="1"/>
                      <w:position w:val="2"/>
                      <w:sz w:val="17"/>
                    </w:rPr>
                    <w:t>по </w:t>
                  </w:r>
                  <w:r>
                    <w:rPr>
                      <w:spacing w:val="3"/>
                      <w:position w:val="2"/>
                      <w:sz w:val="17"/>
                    </w:rPr>
                    <w:t>току.</w:t>
                  </w:r>
                  <w:r>
                    <w:rPr>
                      <w:spacing w:val="10"/>
                      <w:position w:val="2"/>
                      <w:sz w:val="17"/>
                    </w:rPr>
                    <w:t> </w:t>
                  </w:r>
                  <w:r>
                    <w:rPr>
                      <w:position w:val="2"/>
                      <w:sz w:val="17"/>
                    </w:rPr>
                    <w:t>о.</w:t>
                  </w:r>
                  <w:r>
                    <w:rPr>
                      <w:spacing w:val="7"/>
                      <w:position w:val="2"/>
                      <w:sz w:val="17"/>
                    </w:rPr>
                    <w:t> </w:t>
                  </w:r>
                  <w:r>
                    <w:rPr>
                      <w:position w:val="2"/>
                      <w:sz w:val="17"/>
                    </w:rPr>
                    <w:t>е.</w:t>
                  </w:r>
                  <w:r>
                    <w:rPr>
                      <w:sz w:val="17"/>
                    </w:rPr>
                    <w:tab/>
                    <w:t>2.0</w:t>
                  </w:r>
                </w:p>
                <w:p>
                  <w:pPr>
                    <w:tabs>
                      <w:tab w:pos="1448" w:val="left" w:leader="none"/>
                      <w:tab w:pos="2555" w:val="left" w:leader="none"/>
                      <w:tab w:pos="4013" w:val="left" w:leader="none"/>
                    </w:tabs>
                    <w:spacing w:line="242" w:lineRule="auto" w:before="146"/>
                    <w:ind w:left="107" w:right="4492" w:firstLine="9"/>
                    <w:jc w:val="left"/>
                    <w:rPr>
                      <w:sz w:val="17"/>
                    </w:rPr>
                  </w:pPr>
                  <w:r>
                    <w:rPr>
                      <w:spacing w:val="-3"/>
                      <w:sz w:val="17"/>
                    </w:rPr>
                    <w:t>2.S </w:t>
                  </w:r>
                  <w:r>
                    <w:rPr>
                      <w:spacing w:val="15"/>
                      <w:sz w:val="17"/>
                    </w:rPr>
                    <w:t> </w:t>
                  </w:r>
                  <w:r>
                    <w:rPr>
                      <w:spacing w:val="1"/>
                      <w:sz w:val="17"/>
                    </w:rPr>
                    <w:t>Пределы</w:t>
                    <w:tab/>
                    <w:t>изменения</w:t>
                    <w:tab/>
                  </w:r>
                  <w:r>
                    <w:rPr>
                      <w:spacing w:val="3"/>
                      <w:sz w:val="17"/>
                    </w:rPr>
                    <w:t>козффициента</w:t>
                    <w:tab/>
                  </w:r>
                  <w:r>
                    <w:rPr>
                      <w:sz w:val="17"/>
                    </w:rPr>
                    <w:t>усиления </w:t>
                  </w:r>
                  <w:r>
                    <w:rPr>
                      <w:spacing w:val="3"/>
                      <w:sz w:val="17"/>
                    </w:rPr>
                    <w:t>основного </w:t>
                  </w:r>
                  <w:r>
                    <w:rPr>
                      <w:spacing w:val="1"/>
                      <w:sz w:val="17"/>
                    </w:rPr>
                    <w:t>канала </w:t>
                  </w:r>
                  <w:r>
                    <w:rPr>
                      <w:spacing w:val="2"/>
                      <w:sz w:val="17"/>
                    </w:rPr>
                    <w:t>регулирования  </w:t>
                  </w:r>
                  <w:r>
                    <w:rPr>
                      <w:sz w:val="17"/>
                    </w:rPr>
                    <w:t>а </w:t>
                  </w:r>
                  <w:r>
                    <w:rPr>
                      <w:spacing w:val="2"/>
                      <w:sz w:val="17"/>
                    </w:rPr>
                    <w:t>установившихся </w:t>
                  </w:r>
                  <w:r>
                    <w:rPr>
                      <w:spacing w:val="7"/>
                      <w:sz w:val="17"/>
                    </w:rPr>
                    <w:t> </w:t>
                  </w:r>
                  <w:r>
                    <w:rPr>
                      <w:sz w:val="17"/>
                    </w:rPr>
                    <w:t>ре­</w:t>
                  </w:r>
                </w:p>
                <w:p>
                  <w:pPr>
                    <w:tabs>
                      <w:tab w:pos="6947" w:val="left" w:leader="none"/>
                    </w:tabs>
                    <w:spacing w:before="18"/>
                    <w:ind w:left="116" w:right="0" w:firstLine="0"/>
                    <w:jc w:val="left"/>
                    <w:rPr>
                      <w:sz w:val="17"/>
                    </w:rPr>
                  </w:pPr>
                  <w:r>
                    <w:rPr>
                      <w:spacing w:val="3"/>
                      <w:sz w:val="17"/>
                    </w:rPr>
                    <w:t>жимах. </w:t>
                  </w:r>
                  <w:r>
                    <w:rPr>
                      <w:sz w:val="17"/>
                    </w:rPr>
                    <w:t>ед. возб.</w:t>
                  </w:r>
                  <w:r>
                    <w:rPr>
                      <w:spacing w:val="41"/>
                      <w:sz w:val="17"/>
                    </w:rPr>
                    <w:t> </w:t>
                  </w:r>
                  <w:r>
                    <w:rPr>
                      <w:spacing w:val="1"/>
                      <w:sz w:val="17"/>
                    </w:rPr>
                    <w:t>ном./ед.</w:t>
                  </w:r>
                  <w:r>
                    <w:rPr>
                      <w:spacing w:val="11"/>
                      <w:sz w:val="17"/>
                    </w:rPr>
                    <w:t> </w:t>
                  </w:r>
                  <w:r>
                    <w:rPr>
                      <w:sz w:val="17"/>
                    </w:rPr>
                    <w:t>н.</w:t>
                    <w:tab/>
                    <w:t>0  </w:t>
                  </w:r>
                  <w:r>
                    <w:rPr>
                      <w:spacing w:val="-4"/>
                      <w:sz w:val="17"/>
                    </w:rPr>
                    <w:t>...</w:t>
                  </w:r>
                  <w:r>
                    <w:rPr>
                      <w:spacing w:val="-25"/>
                      <w:sz w:val="17"/>
                    </w:rPr>
                    <w:t> </w:t>
                  </w:r>
                  <w:r>
                    <w:rPr>
                      <w:spacing w:val="1"/>
                      <w:sz w:val="17"/>
                    </w:rPr>
                    <w:t>200</w:t>
                  </w:r>
                </w:p>
                <w:p>
                  <w:pPr>
                    <w:spacing w:before="146"/>
                    <w:ind w:left="116" w:right="0" w:firstLine="0"/>
                    <w:jc w:val="left"/>
                    <w:rPr>
                      <w:sz w:val="17"/>
                    </w:rPr>
                  </w:pPr>
                  <w:r>
                    <w:rPr>
                      <w:sz w:val="17"/>
                    </w:rPr>
                    <w:t>2.6   Точность поддержания напряжения  на  шинах гене­</w:t>
                  </w:r>
                </w:p>
                <w:p>
                  <w:pPr>
                    <w:tabs>
                      <w:tab w:pos="6866" w:val="left" w:leader="none"/>
                    </w:tabs>
                    <w:spacing w:before="20"/>
                    <w:ind w:left="116" w:right="0" w:firstLine="0"/>
                    <w:jc w:val="left"/>
                    <w:rPr>
                      <w:sz w:val="17"/>
                    </w:rPr>
                  </w:pPr>
                  <w:r>
                    <w:rPr>
                      <w:spacing w:val="2"/>
                      <w:sz w:val="17"/>
                    </w:rPr>
                    <w:t>ратора.</w:t>
                  </w:r>
                  <w:r>
                    <w:rPr>
                      <w:spacing w:val="20"/>
                      <w:sz w:val="17"/>
                    </w:rPr>
                    <w:t> </w:t>
                  </w:r>
                  <w:r>
                    <w:rPr>
                      <w:sz w:val="17"/>
                    </w:rPr>
                    <w:t>%</w:t>
                    <w:tab/>
                  </w:r>
                  <w:r>
                    <w:rPr>
                      <w:spacing w:val="2"/>
                      <w:sz w:val="17"/>
                    </w:rPr>
                    <w:t>х0.5  </w:t>
                  </w:r>
                  <w:r>
                    <w:rPr>
                      <w:sz w:val="17"/>
                    </w:rPr>
                    <w:t>...</w:t>
                  </w:r>
                  <w:r>
                    <w:rPr>
                      <w:spacing w:val="-22"/>
                      <w:sz w:val="17"/>
                    </w:rPr>
                    <w:t> </w:t>
                  </w:r>
                  <w:r>
                    <w:rPr>
                      <w:sz w:val="17"/>
                    </w:rPr>
                    <w:t>*1</w:t>
                  </w:r>
                </w:p>
                <w:p>
                  <w:pPr>
                    <w:tabs>
                      <w:tab w:pos="7181" w:val="left" w:leader="none"/>
                    </w:tabs>
                    <w:spacing w:line="242" w:lineRule="auto" w:before="146"/>
                    <w:ind w:left="107" w:right="1885" w:firstLine="9"/>
                    <w:jc w:val="left"/>
                    <w:rPr>
                      <w:sz w:val="17"/>
                    </w:rPr>
                  </w:pPr>
                  <w:r>
                    <w:rPr>
                      <w:sz w:val="17"/>
                    </w:rPr>
                    <w:t>2.7   </w:t>
                  </w:r>
                  <w:r>
                    <w:rPr>
                      <w:spacing w:val="2"/>
                      <w:sz w:val="17"/>
                    </w:rPr>
                    <w:t>Чвстота </w:t>
                  </w:r>
                  <w:r>
                    <w:rPr>
                      <w:spacing w:val="3"/>
                      <w:sz w:val="17"/>
                    </w:rPr>
                    <w:t>напряжения  </w:t>
                  </w:r>
                  <w:r>
                    <w:rPr>
                      <w:spacing w:val="2"/>
                      <w:sz w:val="17"/>
                    </w:rPr>
                    <w:t>питания</w:t>
                  </w:r>
                  <w:r>
                    <w:rPr>
                      <w:spacing w:val="-27"/>
                      <w:sz w:val="17"/>
                    </w:rPr>
                    <w:t> </w:t>
                  </w:r>
                  <w:r>
                    <w:rPr>
                      <w:sz w:val="17"/>
                    </w:rPr>
                    <w:t>сети.</w:t>
                  </w:r>
                  <w:r>
                    <w:rPr>
                      <w:spacing w:val="10"/>
                      <w:sz w:val="17"/>
                    </w:rPr>
                    <w:t> </w:t>
                  </w:r>
                  <w:r>
                    <w:rPr>
                      <w:sz w:val="17"/>
                    </w:rPr>
                    <w:t>Ги</w:t>
                    <w:tab/>
                  </w:r>
                  <w:r>
                    <w:rPr>
                      <w:spacing w:val="-16"/>
                      <w:sz w:val="17"/>
                    </w:rPr>
                    <w:t>SO </w:t>
                  </w:r>
                  <w:r>
                    <w:rPr>
                      <w:spacing w:val="3"/>
                      <w:sz w:val="17"/>
                    </w:rPr>
                    <w:t>Допустимое </w:t>
                  </w:r>
                  <w:r>
                    <w:rPr>
                      <w:spacing w:val="2"/>
                      <w:sz w:val="17"/>
                    </w:rPr>
                    <w:t>изменение частоты  питания,</w:t>
                  </w:r>
                  <w:r>
                    <w:rPr>
                      <w:spacing w:val="20"/>
                      <w:sz w:val="17"/>
                    </w:rPr>
                    <w:t> </w:t>
                  </w:r>
                  <w:r>
                    <w:rPr>
                      <w:sz w:val="17"/>
                    </w:rPr>
                    <w:t>Гц:</w:t>
                  </w:r>
                </w:p>
                <w:p>
                  <w:pPr>
                    <w:tabs>
                      <w:tab w:pos="7028" w:val="left" w:leader="none"/>
                    </w:tabs>
                    <w:spacing w:line="214" w:lineRule="exact" w:before="0"/>
                    <w:ind w:left="116" w:right="0" w:firstLine="0"/>
                    <w:jc w:val="left"/>
                    <w:rPr>
                      <w:sz w:val="17"/>
                    </w:rPr>
                  </w:pPr>
                  <w:r>
                    <w:rPr>
                      <w:spacing w:val="6"/>
                      <w:position w:val="2"/>
                      <w:sz w:val="17"/>
                    </w:rPr>
                    <w:t>•длительно:</w:t>
                    <w:tab/>
                  </w:r>
                  <w:r>
                    <w:rPr>
                      <w:sz w:val="17"/>
                    </w:rPr>
                    <w:t>+</w:t>
                  </w:r>
                  <w:r>
                    <w:rPr>
                      <w:spacing w:val="-24"/>
                      <w:sz w:val="17"/>
                    </w:rPr>
                    <w:t> </w:t>
                  </w:r>
                  <w:r>
                    <w:rPr>
                      <w:sz w:val="17"/>
                    </w:rPr>
                    <w:t>2</w:t>
                  </w:r>
                  <w:r>
                    <w:rPr>
                      <w:spacing w:val="-24"/>
                      <w:sz w:val="17"/>
                    </w:rPr>
                    <w:t> </w:t>
                  </w:r>
                  <w:r>
                    <w:rPr>
                      <w:spacing w:val="6"/>
                      <w:sz w:val="17"/>
                    </w:rPr>
                    <w:t>,-3</w:t>
                  </w:r>
                </w:p>
                <w:p>
                  <w:pPr>
                    <w:tabs>
                      <w:tab w:pos="6902" w:val="left" w:leader="none"/>
                    </w:tabs>
                    <w:spacing w:before="18"/>
                    <w:ind w:left="116" w:right="0" w:firstLine="0"/>
                    <w:jc w:val="left"/>
                    <w:rPr>
                      <w:sz w:val="17"/>
                    </w:rPr>
                  </w:pPr>
                  <w:r>
                    <w:rPr>
                      <w:position w:val="2"/>
                      <w:sz w:val="17"/>
                    </w:rPr>
                    <w:t>• </w:t>
                  </w:r>
                  <w:r>
                    <w:rPr>
                      <w:spacing w:val="2"/>
                      <w:position w:val="2"/>
                      <w:sz w:val="17"/>
                    </w:rPr>
                    <w:t>кратковременно,  </w:t>
                  </w:r>
                  <w:r>
                    <w:rPr>
                      <w:position w:val="2"/>
                      <w:sz w:val="17"/>
                    </w:rPr>
                    <w:t>не </w:t>
                  </w:r>
                  <w:r>
                    <w:rPr>
                      <w:spacing w:val="1"/>
                      <w:position w:val="2"/>
                      <w:sz w:val="17"/>
                    </w:rPr>
                    <w:t>более</w:t>
                  </w:r>
                  <w:r>
                    <w:rPr>
                      <w:spacing w:val="12"/>
                      <w:position w:val="2"/>
                      <w:sz w:val="17"/>
                    </w:rPr>
                    <w:t> </w:t>
                  </w:r>
                  <w:r>
                    <w:rPr>
                      <w:spacing w:val="-12"/>
                      <w:position w:val="2"/>
                      <w:sz w:val="17"/>
                    </w:rPr>
                    <w:t>SO</w:t>
                  </w:r>
                  <w:r>
                    <w:rPr>
                      <w:spacing w:val="-28"/>
                      <w:position w:val="2"/>
                      <w:sz w:val="17"/>
                    </w:rPr>
                    <w:t> </w:t>
                  </w:r>
                  <w:r>
                    <w:rPr>
                      <w:position w:val="2"/>
                      <w:sz w:val="17"/>
                    </w:rPr>
                    <w:t>с</w:t>
                    <w:tab/>
                  </w:r>
                  <w:r>
                    <w:rPr>
                      <w:sz w:val="17"/>
                    </w:rPr>
                    <w:t>♦ 40. </w:t>
                  </w:r>
                  <w:r>
                    <w:rPr>
                      <w:spacing w:val="5"/>
                      <w:sz w:val="17"/>
                    </w:rPr>
                    <w:t>-1</w:t>
                  </w:r>
                  <w:r>
                    <w:rPr>
                      <w:spacing w:val="-6"/>
                      <w:sz w:val="17"/>
                    </w:rPr>
                    <w:t> </w:t>
                  </w:r>
                  <w:r>
                    <w:rPr>
                      <w:sz w:val="17"/>
                    </w:rPr>
                    <w:t>0</w:t>
                  </w:r>
                </w:p>
                <w:p>
                  <w:pPr>
                    <w:tabs>
                      <w:tab w:pos="7127" w:val="left" w:leader="none"/>
                    </w:tabs>
                    <w:spacing w:before="145"/>
                    <w:ind w:left="116" w:right="0" w:firstLine="0"/>
                    <w:jc w:val="left"/>
                    <w:rPr>
                      <w:sz w:val="17"/>
                    </w:rPr>
                  </w:pPr>
                  <w:r>
                    <w:rPr>
                      <w:sz w:val="17"/>
                    </w:rPr>
                    <w:t>2.8   </w:t>
                  </w:r>
                  <w:r>
                    <w:rPr>
                      <w:spacing w:val="3"/>
                      <w:sz w:val="17"/>
                    </w:rPr>
                    <w:t>Напряжение </w:t>
                  </w:r>
                  <w:r>
                    <w:rPr>
                      <w:spacing w:val="2"/>
                      <w:sz w:val="17"/>
                    </w:rPr>
                    <w:t>литания  </w:t>
                  </w:r>
                  <w:r>
                    <w:rPr>
                      <w:sz w:val="17"/>
                    </w:rPr>
                    <w:t>цепей  </w:t>
                  </w:r>
                  <w:r>
                    <w:rPr>
                      <w:spacing w:val="2"/>
                      <w:sz w:val="17"/>
                    </w:rPr>
                    <w:t>переменного</w:t>
                  </w:r>
                  <w:r>
                    <w:rPr>
                      <w:spacing w:val="-25"/>
                      <w:sz w:val="17"/>
                    </w:rPr>
                    <w:t> </w:t>
                  </w:r>
                  <w:r>
                    <w:rPr>
                      <w:spacing w:val="1"/>
                      <w:sz w:val="17"/>
                    </w:rPr>
                    <w:t>тока</w:t>
                  </w:r>
                  <w:r>
                    <w:rPr>
                      <w:spacing w:val="35"/>
                      <w:sz w:val="17"/>
                    </w:rPr>
                    <w:t> </w:t>
                  </w:r>
                  <w:r>
                    <w:rPr>
                      <w:spacing w:val="3"/>
                      <w:sz w:val="17"/>
                    </w:rPr>
                    <w:t>соб­</w:t>
                    <w:tab/>
                  </w:r>
                  <w:r>
                    <w:rPr>
                      <w:sz w:val="17"/>
                    </w:rPr>
                    <w:t>380</w:t>
                  </w:r>
                </w:p>
                <w:p>
                  <w:pPr>
                    <w:spacing w:before="1"/>
                    <w:ind w:left="116" w:right="0" w:firstLine="0"/>
                    <w:jc w:val="left"/>
                    <w:rPr>
                      <w:sz w:val="17"/>
                    </w:rPr>
                  </w:pPr>
                  <w:r>
                    <w:rPr>
                      <w:sz w:val="17"/>
                    </w:rPr>
                    <w:t>ственных нужд  ГЭС. В</w:t>
                  </w:r>
                </w:p>
                <w:p>
                  <w:pPr>
                    <w:tabs>
                      <w:tab w:pos="6929" w:val="left" w:leader="none"/>
                    </w:tabs>
                    <w:spacing w:line="242" w:lineRule="auto" w:before="0"/>
                    <w:ind w:left="126" w:right="1687" w:hanging="18"/>
                    <w:jc w:val="left"/>
                    <w:rPr>
                      <w:i/>
                      <w:sz w:val="17"/>
                    </w:rPr>
                  </w:pPr>
                  <w:r>
                    <w:rPr>
                      <w:spacing w:val="3"/>
                      <w:position w:val="2"/>
                      <w:sz w:val="17"/>
                    </w:rPr>
                    <w:t>Допустимое  длительное  </w:t>
                  </w:r>
                  <w:r>
                    <w:rPr>
                      <w:spacing w:val="1"/>
                      <w:position w:val="2"/>
                      <w:sz w:val="17"/>
                    </w:rPr>
                    <w:t>отклонение</w:t>
                  </w:r>
                  <w:r>
                    <w:rPr>
                      <w:spacing w:val="-1"/>
                      <w:position w:val="2"/>
                      <w:sz w:val="17"/>
                    </w:rPr>
                    <w:t> </w:t>
                  </w:r>
                  <w:r>
                    <w:rPr>
                      <w:spacing w:val="3"/>
                      <w:position w:val="2"/>
                      <w:sz w:val="17"/>
                    </w:rPr>
                    <w:t>напряжения</w:t>
                  </w:r>
                  <w:r>
                    <w:rPr>
                      <w:spacing w:val="35"/>
                      <w:position w:val="2"/>
                      <w:sz w:val="17"/>
                    </w:rPr>
                    <w:t> </w:t>
                  </w:r>
                  <w:r>
                    <w:rPr>
                      <w:spacing w:val="3"/>
                      <w:position w:val="2"/>
                      <w:sz w:val="17"/>
                    </w:rPr>
                    <w:t>пита­</w:t>
                    <w:tab/>
                  </w:r>
                  <w:r>
                    <w:rPr>
                      <w:sz w:val="17"/>
                    </w:rPr>
                    <w:t>♦</w:t>
                  </w:r>
                  <w:r>
                    <w:rPr>
                      <w:spacing w:val="-29"/>
                      <w:sz w:val="17"/>
                    </w:rPr>
                    <w:t> </w:t>
                  </w:r>
                  <w:r>
                    <w:rPr>
                      <w:sz w:val="17"/>
                    </w:rPr>
                    <w:t>1</w:t>
                  </w:r>
                  <w:r>
                    <w:rPr>
                      <w:spacing w:val="-29"/>
                      <w:sz w:val="17"/>
                    </w:rPr>
                    <w:t> </w:t>
                  </w:r>
                  <w:r>
                    <w:rPr>
                      <w:sz w:val="17"/>
                    </w:rPr>
                    <w:t>0</w:t>
                  </w:r>
                  <w:r>
                    <w:rPr>
                      <w:spacing w:val="-28"/>
                      <w:sz w:val="17"/>
                    </w:rPr>
                    <w:t> </w:t>
                  </w:r>
                  <w:r>
                    <w:rPr>
                      <w:spacing w:val="5"/>
                      <w:sz w:val="17"/>
                    </w:rPr>
                    <w:t>,-1</w:t>
                  </w:r>
                  <w:r>
                    <w:rPr>
                      <w:spacing w:val="-29"/>
                      <w:sz w:val="17"/>
                    </w:rPr>
                    <w:t> </w:t>
                  </w:r>
                  <w:r>
                    <w:rPr>
                      <w:sz w:val="17"/>
                    </w:rPr>
                    <w:t>5</w:t>
                  </w:r>
                  <w:r>
                    <w:rPr>
                      <w:w w:val="99"/>
                      <w:sz w:val="17"/>
                    </w:rPr>
                    <w:t> </w:t>
                  </w:r>
                  <w:r>
                    <w:rPr>
                      <w:sz w:val="17"/>
                    </w:rPr>
                    <w:t>ния  </w:t>
                  </w:r>
                  <w:r>
                    <w:rPr>
                      <w:spacing w:val="2"/>
                      <w:sz w:val="17"/>
                    </w:rPr>
                    <w:t>постоянного </w:t>
                  </w:r>
                  <w:r>
                    <w:rPr>
                      <w:sz w:val="17"/>
                    </w:rPr>
                    <w:t>тока.</w:t>
                  </w:r>
                  <w:r>
                    <w:rPr>
                      <w:spacing w:val="13"/>
                      <w:sz w:val="17"/>
                    </w:rPr>
                    <w:t> </w:t>
                  </w:r>
                  <w:r>
                    <w:rPr>
                      <w:i/>
                      <w:sz w:val="17"/>
                    </w:rPr>
                    <w:t>%</w:t>
                  </w:r>
                </w:p>
                <w:p>
                  <w:pPr>
                    <w:spacing w:before="145"/>
                    <w:ind w:left="116" w:right="0" w:firstLine="0"/>
                    <w:jc w:val="left"/>
                    <w:rPr>
                      <w:sz w:val="17"/>
                    </w:rPr>
                  </w:pPr>
                  <w:r>
                    <w:rPr>
                      <w:sz w:val="17"/>
                    </w:rPr>
                    <w:t>2.9   Напряжение  питания  цепей  постоянного  тока соб­</w:t>
                  </w:r>
                </w:p>
                <w:p>
                  <w:pPr>
                    <w:tabs>
                      <w:tab w:pos="7118" w:val="left" w:leader="none"/>
                    </w:tabs>
                    <w:spacing w:line="208" w:lineRule="exact" w:before="0"/>
                    <w:ind w:left="116" w:right="0" w:firstLine="0"/>
                    <w:jc w:val="left"/>
                    <w:rPr>
                      <w:sz w:val="17"/>
                    </w:rPr>
                  </w:pPr>
                  <w:r>
                    <w:rPr>
                      <w:spacing w:val="2"/>
                      <w:position w:val="2"/>
                      <w:sz w:val="17"/>
                    </w:rPr>
                    <w:t>ственных</w:t>
                  </w:r>
                  <w:r>
                    <w:rPr>
                      <w:spacing w:val="15"/>
                      <w:position w:val="2"/>
                      <w:sz w:val="17"/>
                    </w:rPr>
                    <w:t> </w:t>
                  </w:r>
                  <w:r>
                    <w:rPr>
                      <w:spacing w:val="1"/>
                      <w:position w:val="2"/>
                      <w:sz w:val="17"/>
                    </w:rPr>
                    <w:t>нужд.</w:t>
                  </w:r>
                  <w:r>
                    <w:rPr>
                      <w:spacing w:val="20"/>
                      <w:position w:val="2"/>
                      <w:sz w:val="17"/>
                    </w:rPr>
                    <w:t> </w:t>
                  </w:r>
                  <w:r>
                    <w:rPr>
                      <w:position w:val="2"/>
                      <w:sz w:val="17"/>
                    </w:rPr>
                    <w:t>В</w:t>
                  </w:r>
                  <w:r>
                    <w:rPr>
                      <w:sz w:val="17"/>
                    </w:rPr>
                    <w:tab/>
                    <w:t>220</w:t>
                  </w:r>
                </w:p>
                <w:p>
                  <w:pPr>
                    <w:spacing w:line="188" w:lineRule="exact" w:before="0"/>
                    <w:ind w:left="107" w:right="0" w:firstLine="0"/>
                    <w:jc w:val="left"/>
                    <w:rPr>
                      <w:sz w:val="17"/>
                    </w:rPr>
                  </w:pPr>
                  <w:r>
                    <w:rPr>
                      <w:sz w:val="17"/>
                    </w:rPr>
                    <w:t>Допустимое  длительное  отклонение  напряжения пита-</w:t>
                  </w:r>
                </w:p>
                <w:p>
                  <w:pPr>
                    <w:tabs>
                      <w:tab w:pos="6929" w:val="left" w:leader="none"/>
                    </w:tabs>
                    <w:spacing w:before="21"/>
                    <w:ind w:left="126" w:right="0" w:firstLine="0"/>
                    <w:jc w:val="left"/>
                    <w:rPr>
                      <w:sz w:val="17"/>
                    </w:rPr>
                  </w:pPr>
                  <w:r>
                    <w:rPr>
                      <w:sz w:val="17"/>
                    </w:rPr>
                    <w:t>ния  </w:t>
                  </w:r>
                  <w:r>
                    <w:rPr>
                      <w:spacing w:val="2"/>
                      <w:sz w:val="17"/>
                    </w:rPr>
                    <w:t>постоянного</w:t>
                  </w:r>
                  <w:r>
                    <w:rPr>
                      <w:spacing w:val="-16"/>
                      <w:sz w:val="17"/>
                    </w:rPr>
                    <w:t> </w:t>
                  </w:r>
                  <w:r>
                    <w:rPr>
                      <w:sz w:val="17"/>
                    </w:rPr>
                    <w:t>тока.</w:t>
                  </w:r>
                  <w:r>
                    <w:rPr>
                      <w:spacing w:val="11"/>
                      <w:sz w:val="17"/>
                    </w:rPr>
                    <w:t> </w:t>
                  </w:r>
                  <w:r>
                    <w:rPr>
                      <w:sz w:val="17"/>
                    </w:rPr>
                    <w:t>%</w:t>
                    <w:tab/>
                  </w:r>
                  <w:r>
                    <w:rPr>
                      <w:position w:val="-6"/>
                      <w:sz w:val="17"/>
                    </w:rPr>
                    <w:t>♦</w:t>
                  </w:r>
                  <w:r>
                    <w:rPr>
                      <w:spacing w:val="-29"/>
                      <w:position w:val="-6"/>
                      <w:sz w:val="17"/>
                    </w:rPr>
                    <w:t> </w:t>
                  </w:r>
                  <w:r>
                    <w:rPr>
                      <w:position w:val="-6"/>
                      <w:sz w:val="17"/>
                    </w:rPr>
                    <w:t>1</w:t>
                  </w:r>
                  <w:r>
                    <w:rPr>
                      <w:spacing w:val="-29"/>
                      <w:position w:val="-6"/>
                      <w:sz w:val="17"/>
                    </w:rPr>
                    <w:t> </w:t>
                  </w:r>
                  <w:r>
                    <w:rPr>
                      <w:position w:val="-6"/>
                      <w:sz w:val="17"/>
                    </w:rPr>
                    <w:t>0</w:t>
                  </w:r>
                  <w:r>
                    <w:rPr>
                      <w:spacing w:val="-28"/>
                      <w:position w:val="-6"/>
                      <w:sz w:val="17"/>
                    </w:rPr>
                    <w:t> </w:t>
                  </w:r>
                  <w:r>
                    <w:rPr>
                      <w:spacing w:val="5"/>
                      <w:position w:val="-6"/>
                      <w:sz w:val="17"/>
                    </w:rPr>
                    <w:t>,-1</w:t>
                  </w:r>
                  <w:r>
                    <w:rPr>
                      <w:spacing w:val="-29"/>
                      <w:position w:val="-6"/>
                      <w:sz w:val="17"/>
                    </w:rPr>
                    <w:t> </w:t>
                  </w:r>
                  <w:r>
                    <w:rPr>
                      <w:position w:val="-6"/>
                      <w:sz w:val="17"/>
                    </w:rPr>
                    <w:t>5</w:t>
                  </w:r>
                </w:p>
                <w:p>
                  <w:pPr>
                    <w:spacing w:before="148"/>
                    <w:ind w:left="117" w:right="0" w:firstLine="0"/>
                    <w:jc w:val="left"/>
                    <w:rPr>
                      <w:sz w:val="17"/>
                    </w:rPr>
                  </w:pPr>
                  <w:r>
                    <w:rPr>
                      <w:sz w:val="17"/>
                    </w:rPr>
                    <w:t>2.10   Номинальное  напряжение   цепей   измерения на­</w:t>
                  </w:r>
                </w:p>
                <w:p>
                  <w:pPr>
                    <w:tabs>
                      <w:tab w:pos="7136" w:val="left" w:leader="none"/>
                    </w:tabs>
                    <w:spacing w:before="20"/>
                    <w:ind w:left="126" w:right="0" w:firstLine="0"/>
                    <w:jc w:val="left"/>
                    <w:rPr>
                      <w:sz w:val="17"/>
                    </w:rPr>
                  </w:pPr>
                  <w:r>
                    <w:rPr>
                      <w:spacing w:val="1"/>
                      <w:sz w:val="17"/>
                    </w:rPr>
                    <w:t>пряжения статора  </w:t>
                  </w:r>
                  <w:r>
                    <w:rPr>
                      <w:spacing w:val="2"/>
                      <w:sz w:val="17"/>
                    </w:rPr>
                    <w:t>(действующее</w:t>
                  </w:r>
                  <w:r>
                    <w:rPr>
                      <w:spacing w:val="18"/>
                      <w:sz w:val="17"/>
                    </w:rPr>
                    <w:t> </w:t>
                  </w:r>
                  <w:r>
                    <w:rPr>
                      <w:spacing w:val="2"/>
                      <w:sz w:val="17"/>
                    </w:rPr>
                    <w:t>значение).</w:t>
                  </w:r>
                  <w:r>
                    <w:rPr>
                      <w:spacing w:val="15"/>
                      <w:sz w:val="17"/>
                    </w:rPr>
                    <w:t> </w:t>
                  </w:r>
                  <w:r>
                    <w:rPr>
                      <w:sz w:val="17"/>
                    </w:rPr>
                    <w:t>В</w:t>
                    <w:tab/>
                  </w:r>
                  <w:r>
                    <w:rPr>
                      <w:spacing w:val="-4"/>
                      <w:sz w:val="17"/>
                    </w:rPr>
                    <w:t>100</w:t>
                  </w:r>
                </w:p>
                <w:p>
                  <w:pPr>
                    <w:spacing w:before="146"/>
                    <w:ind w:left="117" w:right="0" w:firstLine="0"/>
                    <w:jc w:val="left"/>
                    <w:rPr>
                      <w:sz w:val="17"/>
                    </w:rPr>
                  </w:pPr>
                  <w:r>
                    <w:rPr>
                      <w:sz w:val="17"/>
                    </w:rPr>
                    <w:t>2.11   Номинальный ток по  цепям  измерения токе стато­</w:t>
                  </w:r>
                </w:p>
                <w:p>
                  <w:pPr>
                    <w:tabs>
                      <w:tab w:pos="7226" w:val="left" w:leader="none"/>
                    </w:tabs>
                    <w:spacing w:before="0"/>
                    <w:ind w:left="126" w:right="0" w:firstLine="0"/>
                    <w:jc w:val="left"/>
                    <w:rPr>
                      <w:sz w:val="17"/>
                    </w:rPr>
                  </w:pPr>
                  <w:r>
                    <w:rPr>
                      <w:spacing w:val="-3"/>
                      <w:sz w:val="17"/>
                    </w:rPr>
                    <w:t>ра  </w:t>
                  </w:r>
                  <w:r>
                    <w:rPr>
                      <w:sz w:val="17"/>
                    </w:rPr>
                    <w:t>и </w:t>
                  </w:r>
                  <w:r>
                    <w:rPr>
                      <w:spacing w:val="1"/>
                      <w:sz w:val="17"/>
                    </w:rPr>
                    <w:t>ротора </w:t>
                  </w:r>
                  <w:r>
                    <w:rPr>
                      <w:spacing w:val="2"/>
                      <w:sz w:val="17"/>
                    </w:rPr>
                    <w:t>(действующее</w:t>
                  </w:r>
                  <w:r>
                    <w:rPr>
                      <w:spacing w:val="22"/>
                      <w:sz w:val="17"/>
                    </w:rPr>
                    <w:t> </w:t>
                  </w:r>
                  <w:r>
                    <w:rPr>
                      <w:spacing w:val="2"/>
                      <w:sz w:val="17"/>
                    </w:rPr>
                    <w:t>значение).</w:t>
                  </w:r>
                  <w:r>
                    <w:rPr>
                      <w:spacing w:val="3"/>
                      <w:sz w:val="17"/>
                    </w:rPr>
                    <w:t> </w:t>
                  </w:r>
                  <w:r>
                    <w:rPr>
                      <w:sz w:val="17"/>
                    </w:rPr>
                    <w:t>А</w:t>
                  </w:r>
                  <w:r>
                    <w:rPr>
                      <w:position w:val="2"/>
                      <w:sz w:val="17"/>
                    </w:rPr>
                    <w:tab/>
                    <w:t>5</w:t>
                  </w:r>
                </w:p>
                <w:p>
                  <w:pPr>
                    <w:tabs>
                      <w:tab w:pos="6533" w:val="left" w:leader="none"/>
                    </w:tabs>
                    <w:spacing w:line="242" w:lineRule="auto" w:before="144"/>
                    <w:ind w:left="117" w:right="1293" w:firstLine="0"/>
                    <w:jc w:val="left"/>
                    <w:rPr>
                      <w:sz w:val="17"/>
                    </w:rPr>
                  </w:pPr>
                  <w:r>
                    <w:rPr>
                      <w:spacing w:val="1"/>
                      <w:position w:val="2"/>
                      <w:sz w:val="17"/>
                    </w:rPr>
                    <w:t>2.12  </w:t>
                  </w:r>
                  <w:r>
                    <w:rPr>
                      <w:spacing w:val="2"/>
                      <w:position w:val="2"/>
                      <w:sz w:val="17"/>
                    </w:rPr>
                    <w:t>Испытательное  напряжение  силовых  </w:t>
                  </w:r>
                  <w:r>
                    <w:rPr>
                      <w:spacing w:val="1"/>
                      <w:position w:val="2"/>
                      <w:sz w:val="17"/>
                    </w:rPr>
                    <w:t>цепей </w:t>
                  </w:r>
                  <w:r>
                    <w:rPr>
                      <w:position w:val="2"/>
                      <w:sz w:val="17"/>
                    </w:rPr>
                    <w:t>и</w:t>
                  </w:r>
                  <w:r>
                    <w:rPr>
                      <w:spacing w:val="22"/>
                      <w:position w:val="2"/>
                      <w:sz w:val="17"/>
                    </w:rPr>
                    <w:t> </w:t>
                  </w:r>
                  <w:r>
                    <w:rPr>
                      <w:spacing w:val="2"/>
                      <w:position w:val="2"/>
                      <w:sz w:val="17"/>
                    </w:rPr>
                    <w:t>по­</w:t>
                    <w:tab/>
                  </w:r>
                  <w:r>
                    <w:rPr>
                      <w:spacing w:val="1"/>
                      <w:sz w:val="17"/>
                    </w:rPr>
                    <w:t>Указать</w:t>
                  </w:r>
                  <w:r>
                    <w:rPr>
                      <w:spacing w:val="40"/>
                      <w:sz w:val="17"/>
                    </w:rPr>
                    <w:t> </w:t>
                  </w:r>
                  <w:r>
                    <w:rPr>
                      <w:sz w:val="17"/>
                    </w:rPr>
                    <w:t>значения </w:t>
                  </w:r>
                  <w:r>
                    <w:rPr>
                      <w:spacing w:val="3"/>
                      <w:sz w:val="17"/>
                    </w:rPr>
                    <w:t>тенциально </w:t>
                  </w:r>
                  <w:r>
                    <w:rPr>
                      <w:spacing w:val="2"/>
                      <w:sz w:val="17"/>
                    </w:rPr>
                    <w:t>связанных </w:t>
                  </w:r>
                  <w:r>
                    <w:rPr>
                      <w:sz w:val="17"/>
                    </w:rPr>
                    <w:t>с  </w:t>
                  </w:r>
                  <w:r>
                    <w:rPr>
                      <w:spacing w:val="1"/>
                      <w:sz w:val="17"/>
                    </w:rPr>
                    <w:t>ними.</w:t>
                  </w:r>
                  <w:r>
                    <w:rPr>
                      <w:spacing w:val="6"/>
                      <w:sz w:val="17"/>
                    </w:rPr>
                    <w:t> </w:t>
                  </w:r>
                  <w:r>
                    <w:rPr>
                      <w:sz w:val="17"/>
                    </w:rPr>
                    <w:t>В</w:t>
                  </w:r>
                </w:p>
                <w:p>
                  <w:pPr>
                    <w:tabs>
                      <w:tab w:pos="6533" w:val="left" w:leader="none"/>
                    </w:tabs>
                    <w:spacing w:line="242" w:lineRule="auto" w:before="142"/>
                    <w:ind w:left="108" w:right="1285" w:firstLine="18"/>
                    <w:jc w:val="left"/>
                    <w:rPr>
                      <w:sz w:val="17"/>
                    </w:rPr>
                  </w:pPr>
                  <w:r>
                    <w:rPr>
                      <w:position w:val="2"/>
                      <w:sz w:val="17"/>
                    </w:rPr>
                    <w:t>3  </w:t>
                  </w:r>
                  <w:r>
                    <w:rPr>
                      <w:spacing w:val="2"/>
                      <w:position w:val="2"/>
                      <w:sz w:val="17"/>
                    </w:rPr>
                    <w:t>Основные  характеристики </w:t>
                  </w:r>
                  <w:r>
                    <w:rPr>
                      <w:spacing w:val="6"/>
                      <w:position w:val="2"/>
                      <w:sz w:val="17"/>
                    </w:rPr>
                    <w:t> </w:t>
                  </w:r>
                  <w:r>
                    <w:rPr>
                      <w:spacing w:val="3"/>
                      <w:position w:val="2"/>
                      <w:sz w:val="17"/>
                    </w:rPr>
                    <w:t>трансформатора  </w:t>
                  </w:r>
                  <w:r>
                    <w:rPr>
                      <w:spacing w:val="1"/>
                      <w:position w:val="2"/>
                      <w:sz w:val="17"/>
                    </w:rPr>
                    <w:t>возбуж­</w:t>
                    <w:tab/>
                  </w:r>
                  <w:r>
                    <w:rPr>
                      <w:spacing w:val="1"/>
                      <w:sz w:val="17"/>
                    </w:rPr>
                    <w:t>Указать</w:t>
                  </w:r>
                  <w:r>
                    <w:rPr>
                      <w:spacing w:val="32"/>
                      <w:sz w:val="17"/>
                    </w:rPr>
                    <w:t> </w:t>
                  </w:r>
                  <w:r>
                    <w:rPr>
                      <w:spacing w:val="1"/>
                      <w:sz w:val="17"/>
                    </w:rPr>
                    <w:t>значения</w:t>
                  </w:r>
                  <w:r>
                    <w:rPr>
                      <w:sz w:val="17"/>
                    </w:rPr>
                    <w:t> дения</w:t>
                  </w:r>
                </w:p>
                <w:p>
                  <w:pPr>
                    <w:pStyle w:val="BodyText"/>
                    <w:spacing w:before="1"/>
                    <w:rPr>
                      <w:sz w:val="14"/>
                    </w:rPr>
                  </w:pPr>
                </w:p>
                <w:p>
                  <w:pPr>
                    <w:tabs>
                      <w:tab w:pos="6533" w:val="left" w:leader="none"/>
                    </w:tabs>
                    <w:spacing w:before="0"/>
                    <w:ind w:left="126" w:right="0" w:firstLine="0"/>
                    <w:jc w:val="left"/>
                    <w:rPr>
                      <w:sz w:val="17"/>
                    </w:rPr>
                  </w:pPr>
                  <w:r>
                    <w:rPr>
                      <w:spacing w:val="-5"/>
                      <w:sz w:val="17"/>
                    </w:rPr>
                    <w:t>3.1 </w:t>
                  </w:r>
                  <w:r>
                    <w:rPr>
                      <w:spacing w:val="28"/>
                      <w:sz w:val="17"/>
                    </w:rPr>
                    <w:t> </w:t>
                  </w:r>
                  <w:r>
                    <w:rPr>
                      <w:sz w:val="17"/>
                    </w:rPr>
                    <w:t>Тип</w:t>
                    <w:tab/>
                  </w:r>
                  <w:r>
                    <w:rPr>
                      <w:spacing w:val="1"/>
                      <w:sz w:val="17"/>
                    </w:rPr>
                    <w:t>Указать</w:t>
                  </w:r>
                  <w:r>
                    <w:rPr>
                      <w:spacing w:val="40"/>
                      <w:sz w:val="17"/>
                    </w:rPr>
                    <w:t> </w:t>
                  </w:r>
                  <w:r>
                    <w:rPr>
                      <w:sz w:val="17"/>
                    </w:rPr>
                    <w:t>значения</w:t>
                  </w:r>
                </w:p>
                <w:p>
                  <w:pPr>
                    <w:pStyle w:val="BodyText"/>
                    <w:spacing w:before="3"/>
                    <w:rPr>
                      <w:sz w:val="14"/>
                    </w:rPr>
                  </w:pPr>
                </w:p>
                <w:p>
                  <w:pPr>
                    <w:tabs>
                      <w:tab w:pos="6533" w:val="left" w:leader="none"/>
                    </w:tabs>
                    <w:spacing w:before="0"/>
                    <w:ind w:left="117" w:right="0" w:firstLine="0"/>
                    <w:jc w:val="left"/>
                    <w:rPr>
                      <w:sz w:val="17"/>
                    </w:rPr>
                  </w:pPr>
                  <w:r>
                    <w:rPr>
                      <w:sz w:val="17"/>
                    </w:rPr>
                    <w:t>3.2   </w:t>
                  </w:r>
                  <w:r>
                    <w:rPr>
                      <w:spacing w:val="2"/>
                      <w:sz w:val="17"/>
                    </w:rPr>
                    <w:t>Мощность,</w:t>
                  </w:r>
                  <w:r>
                    <w:rPr>
                      <w:spacing w:val="5"/>
                      <w:sz w:val="17"/>
                    </w:rPr>
                    <w:t> </w:t>
                  </w:r>
                  <w:r>
                    <w:rPr>
                      <w:spacing w:val="1"/>
                      <w:sz w:val="17"/>
                    </w:rPr>
                    <w:t>номинальная.</w:t>
                  </w:r>
                  <w:r>
                    <w:rPr>
                      <w:spacing w:val="22"/>
                      <w:sz w:val="17"/>
                    </w:rPr>
                    <w:t> </w:t>
                  </w:r>
                  <w:r>
                    <w:rPr>
                      <w:sz w:val="17"/>
                    </w:rPr>
                    <w:t>кВА</w:t>
                    <w:tab/>
                  </w:r>
                  <w:r>
                    <w:rPr>
                      <w:spacing w:val="1"/>
                      <w:sz w:val="17"/>
                    </w:rPr>
                    <w:t>Указать</w:t>
                  </w:r>
                  <w:r>
                    <w:rPr>
                      <w:spacing w:val="32"/>
                      <w:sz w:val="17"/>
                    </w:rPr>
                    <w:t> </w:t>
                  </w:r>
                  <w:r>
                    <w:rPr>
                      <w:spacing w:val="1"/>
                      <w:sz w:val="17"/>
                    </w:rPr>
                    <w:t>значения</w:t>
                  </w:r>
                </w:p>
                <w:p>
                  <w:pPr>
                    <w:pStyle w:val="BodyText"/>
                    <w:spacing w:before="3"/>
                    <w:rPr>
                      <w:sz w:val="14"/>
                    </w:rPr>
                  </w:pPr>
                </w:p>
                <w:p>
                  <w:pPr>
                    <w:tabs>
                      <w:tab w:pos="6533" w:val="left" w:leader="none"/>
                    </w:tabs>
                    <w:spacing w:before="0"/>
                    <w:ind w:left="126" w:right="0" w:firstLine="0"/>
                    <w:jc w:val="left"/>
                    <w:rPr>
                      <w:sz w:val="17"/>
                    </w:rPr>
                  </w:pPr>
                  <w:r>
                    <w:rPr>
                      <w:sz w:val="17"/>
                    </w:rPr>
                    <w:t>3.3   </w:t>
                  </w:r>
                  <w:r>
                    <w:rPr>
                      <w:spacing w:val="3"/>
                      <w:sz w:val="17"/>
                    </w:rPr>
                    <w:t>Напряжение номинальное</w:t>
                  </w:r>
                  <w:r>
                    <w:rPr>
                      <w:spacing w:val="-7"/>
                      <w:sz w:val="17"/>
                    </w:rPr>
                    <w:t> </w:t>
                  </w:r>
                  <w:r>
                    <w:rPr>
                      <w:spacing w:val="3"/>
                      <w:sz w:val="17"/>
                    </w:rPr>
                    <w:t>первичное,</w:t>
                  </w:r>
                  <w:r>
                    <w:rPr>
                      <w:spacing w:val="10"/>
                      <w:sz w:val="17"/>
                    </w:rPr>
                    <w:t> </w:t>
                  </w:r>
                  <w:r>
                    <w:rPr>
                      <w:sz w:val="17"/>
                    </w:rPr>
                    <w:t>В</w:t>
                    <w:tab/>
                  </w:r>
                  <w:r>
                    <w:rPr>
                      <w:spacing w:val="1"/>
                      <w:sz w:val="17"/>
                    </w:rPr>
                    <w:t>Указать</w:t>
                  </w:r>
                  <w:r>
                    <w:rPr>
                      <w:spacing w:val="32"/>
                      <w:sz w:val="17"/>
                    </w:rPr>
                    <w:t> </w:t>
                  </w:r>
                  <w:r>
                    <w:rPr>
                      <w:spacing w:val="1"/>
                      <w:sz w:val="17"/>
                    </w:rPr>
                    <w:t>значения</w:t>
                  </w:r>
                </w:p>
                <w:p>
                  <w:pPr>
                    <w:pStyle w:val="BodyText"/>
                    <w:spacing w:before="3"/>
                    <w:rPr>
                      <w:sz w:val="14"/>
                    </w:rPr>
                  </w:pPr>
                </w:p>
                <w:p>
                  <w:pPr>
                    <w:tabs>
                      <w:tab w:pos="6533" w:val="left" w:leader="none"/>
                    </w:tabs>
                    <w:spacing w:before="0"/>
                    <w:ind w:left="117" w:right="0" w:firstLine="0"/>
                    <w:jc w:val="left"/>
                    <w:rPr>
                      <w:sz w:val="17"/>
                    </w:rPr>
                  </w:pPr>
                  <w:r>
                    <w:rPr>
                      <w:sz w:val="17"/>
                    </w:rPr>
                    <w:t>3.4   </w:t>
                  </w:r>
                  <w:r>
                    <w:rPr>
                      <w:spacing w:val="3"/>
                      <w:sz w:val="17"/>
                    </w:rPr>
                    <w:t>Напряжение номинальное </w:t>
                  </w:r>
                  <w:r>
                    <w:rPr>
                      <w:spacing w:val="2"/>
                      <w:sz w:val="17"/>
                    </w:rPr>
                    <w:t>вторичное,</w:t>
                  </w:r>
                  <w:r>
                    <w:rPr>
                      <w:spacing w:val="11"/>
                      <w:sz w:val="17"/>
                    </w:rPr>
                    <w:t> </w:t>
                  </w:r>
                  <w:r>
                    <w:rPr>
                      <w:sz w:val="17"/>
                    </w:rPr>
                    <w:t>8</w:t>
                    <w:tab/>
                  </w:r>
                  <w:r>
                    <w:rPr>
                      <w:spacing w:val="1"/>
                      <w:sz w:val="17"/>
                    </w:rPr>
                    <w:t>Указать</w:t>
                  </w:r>
                  <w:r>
                    <w:rPr>
                      <w:spacing w:val="32"/>
                      <w:sz w:val="17"/>
                    </w:rPr>
                    <w:t> </w:t>
                  </w:r>
                  <w:r>
                    <w:rPr>
                      <w:spacing w:val="1"/>
                      <w:sz w:val="17"/>
                    </w:rPr>
                    <w:t>значения</w:t>
                  </w:r>
                </w:p>
                <w:p>
                  <w:pPr>
                    <w:pStyle w:val="BodyText"/>
                    <w:spacing w:before="3"/>
                    <w:rPr>
                      <w:sz w:val="14"/>
                    </w:rPr>
                  </w:pPr>
                </w:p>
                <w:p>
                  <w:pPr>
                    <w:tabs>
                      <w:tab w:pos="6533" w:val="left" w:leader="none"/>
                    </w:tabs>
                    <w:spacing w:before="0"/>
                    <w:ind w:left="126" w:right="0" w:firstLine="0"/>
                    <w:jc w:val="left"/>
                    <w:rPr>
                      <w:sz w:val="17"/>
                    </w:rPr>
                  </w:pPr>
                  <w:r>
                    <w:rPr>
                      <w:spacing w:val="-5"/>
                      <w:sz w:val="17"/>
                    </w:rPr>
                    <w:t>3.S   </w:t>
                  </w:r>
                  <w:r>
                    <w:rPr>
                      <w:spacing w:val="2"/>
                      <w:sz w:val="17"/>
                    </w:rPr>
                    <w:t>Ток номинальный</w:t>
                  </w:r>
                  <w:r>
                    <w:rPr>
                      <w:spacing w:val="16"/>
                      <w:sz w:val="17"/>
                    </w:rPr>
                    <w:t> </w:t>
                  </w:r>
                  <w:r>
                    <w:rPr>
                      <w:spacing w:val="1"/>
                      <w:sz w:val="17"/>
                    </w:rPr>
                    <w:t>первичный,</w:t>
                  </w:r>
                  <w:r>
                    <w:rPr>
                      <w:spacing w:val="11"/>
                      <w:sz w:val="17"/>
                    </w:rPr>
                    <w:t> </w:t>
                  </w:r>
                  <w:r>
                    <w:rPr>
                      <w:sz w:val="17"/>
                    </w:rPr>
                    <w:t>А</w:t>
                    <w:tab/>
                  </w:r>
                  <w:r>
                    <w:rPr>
                      <w:spacing w:val="1"/>
                      <w:sz w:val="17"/>
                    </w:rPr>
                    <w:t>Указать</w:t>
                  </w:r>
                  <w:r>
                    <w:rPr>
                      <w:spacing w:val="32"/>
                      <w:sz w:val="17"/>
                    </w:rPr>
                    <w:t> </w:t>
                  </w:r>
                  <w:r>
                    <w:rPr>
                      <w:spacing w:val="1"/>
                      <w:sz w:val="17"/>
                    </w:rPr>
                    <w:t>значения</w:t>
                  </w:r>
                </w:p>
                <w:p>
                  <w:pPr>
                    <w:pStyle w:val="BodyText"/>
                    <w:spacing w:before="3"/>
                    <w:rPr>
                      <w:sz w:val="14"/>
                    </w:rPr>
                  </w:pPr>
                </w:p>
                <w:p>
                  <w:pPr>
                    <w:tabs>
                      <w:tab w:pos="6533" w:val="left" w:leader="none"/>
                    </w:tabs>
                    <w:spacing w:before="0"/>
                    <w:ind w:left="117" w:right="0" w:firstLine="0"/>
                    <w:jc w:val="left"/>
                    <w:rPr>
                      <w:sz w:val="17"/>
                    </w:rPr>
                  </w:pPr>
                  <w:r>
                    <w:rPr>
                      <w:sz w:val="17"/>
                    </w:rPr>
                    <w:t>3.6   </w:t>
                  </w:r>
                  <w:r>
                    <w:rPr>
                      <w:spacing w:val="2"/>
                      <w:sz w:val="17"/>
                    </w:rPr>
                    <w:t>Ток номинальный</w:t>
                  </w:r>
                  <w:r>
                    <w:rPr>
                      <w:spacing w:val="12"/>
                      <w:sz w:val="17"/>
                    </w:rPr>
                    <w:t> </w:t>
                  </w:r>
                  <w:r>
                    <w:rPr>
                      <w:spacing w:val="1"/>
                      <w:sz w:val="17"/>
                    </w:rPr>
                    <w:t>вторичный.</w:t>
                  </w:r>
                  <w:r>
                    <w:rPr>
                      <w:spacing w:val="11"/>
                      <w:sz w:val="17"/>
                    </w:rPr>
                    <w:t> </w:t>
                  </w:r>
                  <w:r>
                    <w:rPr>
                      <w:sz w:val="17"/>
                    </w:rPr>
                    <w:t>А</w:t>
                    <w:tab/>
                  </w:r>
                  <w:r>
                    <w:rPr>
                      <w:spacing w:val="1"/>
                      <w:sz w:val="17"/>
                    </w:rPr>
                    <w:t>Указать</w:t>
                  </w:r>
                  <w:r>
                    <w:rPr>
                      <w:spacing w:val="32"/>
                      <w:sz w:val="17"/>
                    </w:rPr>
                    <w:t> </w:t>
                  </w:r>
                  <w:r>
                    <w:rPr>
                      <w:spacing w:val="1"/>
                      <w:sz w:val="17"/>
                    </w:rPr>
                    <w:t>значения</w:t>
                  </w:r>
                </w:p>
                <w:p>
                  <w:pPr>
                    <w:pStyle w:val="BodyText"/>
                    <w:spacing w:before="3"/>
                    <w:rPr>
                      <w:sz w:val="14"/>
                    </w:rPr>
                  </w:pPr>
                </w:p>
                <w:p>
                  <w:pPr>
                    <w:tabs>
                      <w:tab w:pos="6767" w:val="left" w:leader="none"/>
                    </w:tabs>
                    <w:spacing w:before="0"/>
                    <w:ind w:left="126" w:right="0" w:firstLine="0"/>
                    <w:jc w:val="left"/>
                    <w:rPr>
                      <w:sz w:val="17"/>
                    </w:rPr>
                  </w:pPr>
                  <w:r>
                    <w:rPr>
                      <w:sz w:val="17"/>
                    </w:rPr>
                    <w:t>3.7 </w:t>
                  </w:r>
                  <w:r>
                    <w:rPr>
                      <w:spacing w:val="20"/>
                      <w:sz w:val="17"/>
                    </w:rPr>
                    <w:t> </w:t>
                  </w:r>
                  <w:r>
                    <w:rPr>
                      <w:sz w:val="17"/>
                    </w:rPr>
                    <w:t>Изоляция</w:t>
                    <w:tab/>
                  </w:r>
                  <w:r>
                    <w:rPr>
                      <w:spacing w:val="2"/>
                      <w:sz w:val="17"/>
                    </w:rPr>
                    <w:t>Класс  </w:t>
                  </w:r>
                  <w:r>
                    <w:rPr>
                      <w:sz w:val="17"/>
                    </w:rPr>
                    <w:t>(F,</w:t>
                  </w:r>
                  <w:r>
                    <w:rPr>
                      <w:spacing w:val="-20"/>
                      <w:sz w:val="17"/>
                    </w:rPr>
                    <w:t> </w:t>
                  </w:r>
                  <w:r>
                    <w:rPr>
                      <w:sz w:val="17"/>
                    </w:rPr>
                    <w:t>Н)</w:t>
                  </w:r>
                </w:p>
                <w:p>
                  <w:pPr>
                    <w:pStyle w:val="BodyText"/>
                    <w:spacing w:before="3"/>
                    <w:rPr>
                      <w:sz w:val="14"/>
                    </w:rPr>
                  </w:pPr>
                </w:p>
                <w:p>
                  <w:pPr>
                    <w:tabs>
                      <w:tab w:pos="7181" w:val="left" w:leader="none"/>
                    </w:tabs>
                    <w:spacing w:before="0"/>
                    <w:ind w:left="117" w:right="0" w:firstLine="0"/>
                    <w:jc w:val="left"/>
                    <w:rPr>
                      <w:sz w:val="17"/>
                    </w:rPr>
                  </w:pPr>
                  <w:r>
                    <w:rPr>
                      <w:sz w:val="17"/>
                    </w:rPr>
                    <w:t>3.8   </w:t>
                  </w:r>
                  <w:r>
                    <w:rPr>
                      <w:spacing w:val="2"/>
                      <w:sz w:val="17"/>
                    </w:rPr>
                    <w:t>Чвстота</w:t>
                  </w:r>
                  <w:r>
                    <w:rPr>
                      <w:spacing w:val="-10"/>
                      <w:sz w:val="17"/>
                    </w:rPr>
                    <w:t> </w:t>
                  </w:r>
                  <w:r>
                    <w:rPr>
                      <w:spacing w:val="3"/>
                      <w:sz w:val="17"/>
                    </w:rPr>
                    <w:t>номинальная,</w:t>
                  </w:r>
                  <w:r>
                    <w:rPr>
                      <w:spacing w:val="11"/>
                      <w:sz w:val="17"/>
                    </w:rPr>
                    <w:t> </w:t>
                  </w:r>
                  <w:r>
                    <w:rPr>
                      <w:sz w:val="17"/>
                    </w:rPr>
                    <w:t>Гц</w:t>
                    <w:tab/>
                  </w:r>
                  <w:r>
                    <w:rPr>
                      <w:spacing w:val="-8"/>
                      <w:sz w:val="17"/>
                    </w:rPr>
                    <w:t>S0</w:t>
                  </w:r>
                </w:p>
                <w:p>
                  <w:pPr>
                    <w:pStyle w:val="BodyText"/>
                    <w:spacing w:before="2"/>
                    <w:rPr>
                      <w:sz w:val="14"/>
                    </w:rPr>
                  </w:pPr>
                </w:p>
                <w:p>
                  <w:pPr>
                    <w:tabs>
                      <w:tab w:pos="7001" w:val="left" w:leader="none"/>
                    </w:tabs>
                    <w:spacing w:before="0"/>
                    <w:ind w:left="126" w:right="0" w:firstLine="0"/>
                    <w:jc w:val="left"/>
                    <w:rPr>
                      <w:sz w:val="17"/>
                    </w:rPr>
                  </w:pPr>
                  <w:r>
                    <w:rPr>
                      <w:position w:val="1"/>
                      <w:sz w:val="17"/>
                    </w:rPr>
                    <w:t>3.9   </w:t>
                  </w:r>
                  <w:r>
                    <w:rPr>
                      <w:spacing w:val="1"/>
                      <w:position w:val="1"/>
                      <w:sz w:val="17"/>
                    </w:rPr>
                    <w:t>Группа</w:t>
                  </w:r>
                  <w:r>
                    <w:rPr>
                      <w:spacing w:val="-17"/>
                      <w:position w:val="1"/>
                      <w:sz w:val="17"/>
                    </w:rPr>
                    <w:t> </w:t>
                  </w:r>
                  <w:r>
                    <w:rPr>
                      <w:spacing w:val="3"/>
                      <w:position w:val="1"/>
                      <w:sz w:val="17"/>
                    </w:rPr>
                    <w:t>соединения</w:t>
                  </w:r>
                  <w:r>
                    <w:rPr>
                      <w:spacing w:val="13"/>
                      <w:position w:val="1"/>
                      <w:sz w:val="17"/>
                    </w:rPr>
                    <w:t> </w:t>
                  </w:r>
                  <w:r>
                    <w:rPr>
                      <w:spacing w:val="2"/>
                      <w:position w:val="1"/>
                      <w:sz w:val="17"/>
                    </w:rPr>
                    <w:t>обмоток</w:t>
                    <w:tab/>
                  </w:r>
                  <w:r>
                    <w:rPr>
                      <w:spacing w:val="1"/>
                      <w:sz w:val="17"/>
                    </w:rPr>
                    <w:t>YU-11</w:t>
                  </w:r>
                </w:p>
                <w:p>
                  <w:pPr>
                    <w:tabs>
                      <w:tab w:pos="6533" w:val="left" w:leader="none"/>
                    </w:tabs>
                    <w:spacing w:before="155"/>
                    <w:ind w:left="117" w:right="0" w:firstLine="0"/>
                    <w:jc w:val="left"/>
                    <w:rPr>
                      <w:sz w:val="17"/>
                    </w:rPr>
                  </w:pPr>
                  <w:r>
                    <w:rPr>
                      <w:spacing w:val="1"/>
                      <w:sz w:val="17"/>
                    </w:rPr>
                    <w:t>3.10   </w:t>
                  </w:r>
                  <w:r>
                    <w:rPr>
                      <w:spacing w:val="2"/>
                      <w:sz w:val="17"/>
                    </w:rPr>
                    <w:t>Напряжение </w:t>
                  </w:r>
                  <w:r>
                    <w:rPr>
                      <w:spacing w:val="1"/>
                      <w:sz w:val="17"/>
                    </w:rPr>
                    <w:t>короткого</w:t>
                  </w:r>
                  <w:r>
                    <w:rPr>
                      <w:spacing w:val="7"/>
                      <w:sz w:val="17"/>
                    </w:rPr>
                    <w:t> </w:t>
                  </w:r>
                  <w:r>
                    <w:rPr>
                      <w:spacing w:val="2"/>
                      <w:sz w:val="17"/>
                    </w:rPr>
                    <w:t>звмыкания,</w:t>
                  </w:r>
                  <w:r>
                    <w:rPr>
                      <w:spacing w:val="25"/>
                      <w:sz w:val="17"/>
                    </w:rPr>
                    <w:t> </w:t>
                  </w:r>
                  <w:r>
                    <w:rPr>
                      <w:i/>
                      <w:sz w:val="17"/>
                    </w:rPr>
                    <w:t>%</w:t>
                    <w:tab/>
                  </w:r>
                  <w:r>
                    <w:rPr>
                      <w:spacing w:val="1"/>
                      <w:sz w:val="17"/>
                    </w:rPr>
                    <w:t>Указать</w:t>
                  </w:r>
                  <w:r>
                    <w:rPr>
                      <w:spacing w:val="32"/>
                      <w:sz w:val="17"/>
                    </w:rPr>
                    <w:t> </w:t>
                  </w:r>
                  <w:r>
                    <w:rPr>
                      <w:spacing w:val="1"/>
                      <w:sz w:val="17"/>
                    </w:rPr>
                    <w:t>значения</w:t>
                  </w:r>
                </w:p>
                <w:p>
                  <w:pPr>
                    <w:pStyle w:val="BodyText"/>
                    <w:spacing w:before="7"/>
                    <w:rPr>
                      <w:sz w:val="23"/>
                    </w:rPr>
                  </w:pPr>
                </w:p>
                <w:p>
                  <w:pPr>
                    <w:spacing w:before="1"/>
                    <w:ind w:left="8" w:right="0" w:firstLine="0"/>
                    <w:jc w:val="left"/>
                    <w:rPr>
                      <w:sz w:val="17"/>
                    </w:rPr>
                  </w:pPr>
                  <w:r>
                    <w:rPr>
                      <w:sz w:val="17"/>
                    </w:rPr>
                    <w:t>18</w:t>
                  </w:r>
                </w:p>
              </w:txbxContent>
            </v:textbox>
            <w10:wrap type="none"/>
          </v:shape>
        </w:pict>
      </w:r>
      <w:r>
        <w:rPr/>
        <w:drawing>
          <wp:anchor distT="0" distB="0" distL="0" distR="0" allowOverlap="1" layoutInCell="1" locked="0" behindDoc="1" simplePos="0" relativeHeight="268278623">
            <wp:simplePos x="0" y="0"/>
            <wp:positionH relativeFrom="page">
              <wp:posOffset>0</wp:posOffset>
            </wp:positionH>
            <wp:positionV relativeFrom="page">
              <wp:posOffset>0</wp:posOffset>
            </wp:positionV>
            <wp:extent cx="7555230" cy="10698480"/>
            <wp:effectExtent l="0" t="0" r="0" b="0"/>
            <wp:wrapNone/>
            <wp:docPr id="41" name="image24.png" descr=""/>
            <wp:cNvGraphicFramePr>
              <a:graphicFrameLocks noChangeAspect="1"/>
            </wp:cNvGraphicFramePr>
            <a:graphic>
              <a:graphicData uri="http://schemas.openxmlformats.org/drawingml/2006/picture">
                <pic:pic>
                  <pic:nvPicPr>
                    <pic:cNvPr id="42" name="image24.png"/>
                    <pic:cNvPicPr/>
                  </pic:nvPicPr>
                  <pic:blipFill>
                    <a:blip r:embed="rId29"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0"/>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37"/>
        <w:gridCol w:w="4448"/>
      </w:tblGrid>
      <w:tr>
        <w:trPr>
          <w:trHeight w:val="320" w:hRule="atLeast"/>
        </w:trPr>
        <w:tc>
          <w:tcPr>
            <w:tcW w:w="5237" w:type="dxa"/>
          </w:tcPr>
          <w:p>
            <w:pPr>
              <w:pStyle w:val="TableParagraph"/>
              <w:rPr>
                <w:sz w:val="16"/>
              </w:rPr>
            </w:pPr>
          </w:p>
        </w:tc>
        <w:tc>
          <w:tcPr>
            <w:tcW w:w="4448" w:type="dxa"/>
          </w:tcPr>
          <w:p>
            <w:pPr>
              <w:pStyle w:val="TableParagraph"/>
              <w:rPr>
                <w:sz w:val="16"/>
              </w:rPr>
            </w:pPr>
          </w:p>
        </w:tc>
      </w:tr>
      <w:tr>
        <w:trPr>
          <w:trHeight w:val="460" w:hRule="atLeast"/>
        </w:trPr>
        <w:tc>
          <w:tcPr>
            <w:tcW w:w="5237" w:type="dxa"/>
          </w:tcPr>
          <w:p>
            <w:pPr>
              <w:pStyle w:val="TableParagraph"/>
              <w:rPr>
                <w:sz w:val="16"/>
              </w:rPr>
            </w:pPr>
          </w:p>
        </w:tc>
        <w:tc>
          <w:tcPr>
            <w:tcW w:w="4448" w:type="dxa"/>
          </w:tcPr>
          <w:p>
            <w:pPr>
              <w:pStyle w:val="TableParagraph"/>
              <w:rPr>
                <w:sz w:val="16"/>
              </w:rPr>
            </w:pPr>
          </w:p>
        </w:tc>
      </w:tr>
      <w:tr>
        <w:trPr>
          <w:trHeight w:val="400" w:hRule="atLeast"/>
        </w:trPr>
        <w:tc>
          <w:tcPr>
            <w:tcW w:w="5237" w:type="dxa"/>
          </w:tcPr>
          <w:p>
            <w:pPr>
              <w:pStyle w:val="TableParagraph"/>
              <w:rPr>
                <w:sz w:val="16"/>
              </w:rPr>
            </w:pPr>
          </w:p>
        </w:tc>
        <w:tc>
          <w:tcPr>
            <w:tcW w:w="4448" w:type="dxa"/>
          </w:tcPr>
          <w:p>
            <w:pPr>
              <w:pStyle w:val="TableParagraph"/>
              <w:rPr>
                <w:sz w:val="16"/>
              </w:rPr>
            </w:pPr>
          </w:p>
        </w:tc>
      </w:tr>
      <w:tr>
        <w:trPr>
          <w:trHeight w:val="360" w:hRule="atLeast"/>
        </w:trPr>
        <w:tc>
          <w:tcPr>
            <w:tcW w:w="5237" w:type="dxa"/>
          </w:tcPr>
          <w:p>
            <w:pPr>
              <w:pStyle w:val="TableParagraph"/>
              <w:rPr>
                <w:sz w:val="16"/>
              </w:rPr>
            </w:pPr>
          </w:p>
        </w:tc>
        <w:tc>
          <w:tcPr>
            <w:tcW w:w="4448" w:type="dxa"/>
          </w:tcPr>
          <w:p>
            <w:pPr>
              <w:pStyle w:val="TableParagraph"/>
              <w:rPr>
                <w:sz w:val="16"/>
              </w:rPr>
            </w:pPr>
          </w:p>
        </w:tc>
      </w:tr>
      <w:tr>
        <w:trPr>
          <w:trHeight w:val="360" w:hRule="atLeast"/>
        </w:trPr>
        <w:tc>
          <w:tcPr>
            <w:tcW w:w="5237" w:type="dxa"/>
          </w:tcPr>
          <w:p>
            <w:pPr>
              <w:pStyle w:val="TableParagraph"/>
              <w:rPr>
                <w:sz w:val="16"/>
              </w:rPr>
            </w:pPr>
          </w:p>
        </w:tc>
        <w:tc>
          <w:tcPr>
            <w:tcW w:w="4448" w:type="dxa"/>
          </w:tcPr>
          <w:p>
            <w:pPr>
              <w:pStyle w:val="TableParagraph"/>
              <w:rPr>
                <w:sz w:val="16"/>
              </w:rPr>
            </w:pPr>
          </w:p>
        </w:tc>
      </w:tr>
      <w:tr>
        <w:trPr>
          <w:trHeight w:val="340" w:hRule="atLeast"/>
        </w:trPr>
        <w:tc>
          <w:tcPr>
            <w:tcW w:w="5237" w:type="dxa"/>
          </w:tcPr>
          <w:p>
            <w:pPr>
              <w:pStyle w:val="TableParagraph"/>
              <w:rPr>
                <w:sz w:val="16"/>
              </w:rPr>
            </w:pPr>
          </w:p>
        </w:tc>
        <w:tc>
          <w:tcPr>
            <w:tcW w:w="4448" w:type="dxa"/>
          </w:tcPr>
          <w:p>
            <w:pPr>
              <w:pStyle w:val="TableParagraph"/>
              <w:rPr>
                <w:sz w:val="16"/>
              </w:rPr>
            </w:pPr>
          </w:p>
        </w:tc>
      </w:tr>
      <w:tr>
        <w:trPr>
          <w:trHeight w:val="960" w:hRule="atLeast"/>
        </w:trPr>
        <w:tc>
          <w:tcPr>
            <w:tcW w:w="5237" w:type="dxa"/>
          </w:tcPr>
          <w:p>
            <w:pPr>
              <w:pStyle w:val="TableParagraph"/>
              <w:rPr>
                <w:sz w:val="16"/>
              </w:rPr>
            </w:pPr>
          </w:p>
        </w:tc>
        <w:tc>
          <w:tcPr>
            <w:tcW w:w="4448" w:type="dxa"/>
          </w:tcPr>
          <w:p>
            <w:pPr>
              <w:pStyle w:val="TableParagraph"/>
              <w:rPr>
                <w:sz w:val="16"/>
              </w:rPr>
            </w:pPr>
          </w:p>
        </w:tc>
      </w:tr>
      <w:tr>
        <w:trPr>
          <w:trHeight w:val="740" w:hRule="atLeast"/>
        </w:trPr>
        <w:tc>
          <w:tcPr>
            <w:tcW w:w="5237" w:type="dxa"/>
          </w:tcPr>
          <w:p>
            <w:pPr>
              <w:pStyle w:val="TableParagraph"/>
              <w:rPr>
                <w:sz w:val="16"/>
              </w:rPr>
            </w:pPr>
          </w:p>
        </w:tc>
        <w:tc>
          <w:tcPr>
            <w:tcW w:w="4448" w:type="dxa"/>
          </w:tcPr>
          <w:p>
            <w:pPr>
              <w:pStyle w:val="TableParagraph"/>
              <w:rPr>
                <w:sz w:val="16"/>
              </w:rPr>
            </w:pPr>
          </w:p>
        </w:tc>
      </w:tr>
      <w:tr>
        <w:trPr>
          <w:trHeight w:val="540" w:hRule="atLeast"/>
        </w:trPr>
        <w:tc>
          <w:tcPr>
            <w:tcW w:w="5237" w:type="dxa"/>
          </w:tcPr>
          <w:p>
            <w:pPr>
              <w:pStyle w:val="TableParagraph"/>
              <w:rPr>
                <w:sz w:val="16"/>
              </w:rPr>
            </w:pPr>
          </w:p>
        </w:tc>
        <w:tc>
          <w:tcPr>
            <w:tcW w:w="4448" w:type="dxa"/>
          </w:tcPr>
          <w:p>
            <w:pPr>
              <w:pStyle w:val="TableParagraph"/>
              <w:rPr>
                <w:sz w:val="16"/>
              </w:rPr>
            </w:pPr>
          </w:p>
        </w:tc>
      </w:tr>
      <w:tr>
        <w:trPr>
          <w:trHeight w:val="460" w:hRule="atLeast"/>
        </w:trPr>
        <w:tc>
          <w:tcPr>
            <w:tcW w:w="5237" w:type="dxa"/>
          </w:tcPr>
          <w:p>
            <w:pPr>
              <w:pStyle w:val="TableParagraph"/>
              <w:rPr>
                <w:sz w:val="16"/>
              </w:rPr>
            </w:pPr>
          </w:p>
        </w:tc>
        <w:tc>
          <w:tcPr>
            <w:tcW w:w="4448" w:type="dxa"/>
          </w:tcPr>
          <w:p>
            <w:pPr>
              <w:pStyle w:val="TableParagraph"/>
              <w:rPr>
                <w:sz w:val="16"/>
              </w:rPr>
            </w:pPr>
          </w:p>
        </w:tc>
      </w:tr>
      <w:tr>
        <w:trPr>
          <w:trHeight w:val="520" w:hRule="atLeast"/>
        </w:trPr>
        <w:tc>
          <w:tcPr>
            <w:tcW w:w="5237" w:type="dxa"/>
          </w:tcPr>
          <w:p>
            <w:pPr>
              <w:pStyle w:val="TableParagraph"/>
              <w:rPr>
                <w:sz w:val="16"/>
              </w:rPr>
            </w:pPr>
          </w:p>
        </w:tc>
        <w:tc>
          <w:tcPr>
            <w:tcW w:w="4448" w:type="dxa"/>
          </w:tcPr>
          <w:p>
            <w:pPr>
              <w:pStyle w:val="TableParagraph"/>
              <w:rPr>
                <w:sz w:val="16"/>
              </w:rPr>
            </w:pPr>
          </w:p>
        </w:tc>
      </w:tr>
      <w:tr>
        <w:trPr>
          <w:trHeight w:val="460" w:hRule="atLeast"/>
        </w:trPr>
        <w:tc>
          <w:tcPr>
            <w:tcW w:w="5237" w:type="dxa"/>
          </w:tcPr>
          <w:p>
            <w:pPr>
              <w:pStyle w:val="TableParagraph"/>
              <w:rPr>
                <w:sz w:val="16"/>
              </w:rPr>
            </w:pPr>
          </w:p>
        </w:tc>
        <w:tc>
          <w:tcPr>
            <w:tcW w:w="4448" w:type="dxa"/>
          </w:tcPr>
          <w:p>
            <w:pPr>
              <w:pStyle w:val="TableParagraph"/>
              <w:rPr>
                <w:sz w:val="16"/>
              </w:rPr>
            </w:pPr>
          </w:p>
        </w:tc>
      </w:tr>
      <w:tr>
        <w:trPr>
          <w:trHeight w:val="480" w:hRule="atLeast"/>
        </w:trPr>
        <w:tc>
          <w:tcPr>
            <w:tcW w:w="5237" w:type="dxa"/>
          </w:tcPr>
          <w:p>
            <w:pPr>
              <w:pStyle w:val="TableParagraph"/>
              <w:rPr>
                <w:sz w:val="16"/>
              </w:rPr>
            </w:pPr>
          </w:p>
        </w:tc>
        <w:tc>
          <w:tcPr>
            <w:tcW w:w="4448" w:type="dxa"/>
          </w:tcPr>
          <w:p>
            <w:pPr>
              <w:pStyle w:val="TableParagraph"/>
              <w:rPr>
                <w:sz w:val="16"/>
              </w:rPr>
            </w:pPr>
          </w:p>
        </w:tc>
      </w:tr>
      <w:tr>
        <w:trPr>
          <w:trHeight w:val="660" w:hRule="atLeast"/>
        </w:trPr>
        <w:tc>
          <w:tcPr>
            <w:tcW w:w="5237" w:type="dxa"/>
          </w:tcPr>
          <w:p>
            <w:pPr>
              <w:pStyle w:val="TableParagraph"/>
              <w:rPr>
                <w:sz w:val="16"/>
              </w:rPr>
            </w:pPr>
          </w:p>
        </w:tc>
        <w:tc>
          <w:tcPr>
            <w:tcW w:w="4448" w:type="dxa"/>
          </w:tcPr>
          <w:p>
            <w:pPr>
              <w:pStyle w:val="TableParagraph"/>
              <w:rPr>
                <w:sz w:val="16"/>
              </w:rPr>
            </w:pPr>
          </w:p>
        </w:tc>
      </w:tr>
      <w:tr>
        <w:trPr>
          <w:trHeight w:val="340" w:hRule="atLeast"/>
        </w:trPr>
        <w:tc>
          <w:tcPr>
            <w:tcW w:w="5237" w:type="dxa"/>
          </w:tcPr>
          <w:p>
            <w:pPr>
              <w:pStyle w:val="TableParagraph"/>
              <w:rPr>
                <w:sz w:val="16"/>
              </w:rPr>
            </w:pPr>
          </w:p>
        </w:tc>
        <w:tc>
          <w:tcPr>
            <w:tcW w:w="4448" w:type="dxa"/>
          </w:tcPr>
          <w:p>
            <w:pPr>
              <w:pStyle w:val="TableParagraph"/>
              <w:rPr>
                <w:sz w:val="16"/>
              </w:rPr>
            </w:pPr>
          </w:p>
        </w:tc>
      </w:tr>
      <w:tr>
        <w:trPr>
          <w:trHeight w:val="540" w:hRule="atLeast"/>
        </w:trPr>
        <w:tc>
          <w:tcPr>
            <w:tcW w:w="5237" w:type="dxa"/>
          </w:tcPr>
          <w:p>
            <w:pPr>
              <w:pStyle w:val="TableParagraph"/>
              <w:rPr>
                <w:sz w:val="16"/>
              </w:rPr>
            </w:pPr>
          </w:p>
        </w:tc>
        <w:tc>
          <w:tcPr>
            <w:tcW w:w="4448" w:type="dxa"/>
          </w:tcPr>
          <w:p>
            <w:pPr>
              <w:pStyle w:val="TableParagraph"/>
              <w:rPr>
                <w:sz w:val="16"/>
              </w:rPr>
            </w:pPr>
          </w:p>
        </w:tc>
      </w:tr>
      <w:tr>
        <w:trPr>
          <w:trHeight w:val="540" w:hRule="atLeast"/>
        </w:trPr>
        <w:tc>
          <w:tcPr>
            <w:tcW w:w="5237" w:type="dxa"/>
          </w:tcPr>
          <w:p>
            <w:pPr>
              <w:pStyle w:val="TableParagraph"/>
              <w:rPr>
                <w:sz w:val="16"/>
              </w:rPr>
            </w:pPr>
          </w:p>
        </w:tc>
        <w:tc>
          <w:tcPr>
            <w:tcW w:w="4448" w:type="dxa"/>
          </w:tcPr>
          <w:p>
            <w:pPr>
              <w:pStyle w:val="TableParagraph"/>
              <w:rPr>
                <w:sz w:val="16"/>
              </w:rPr>
            </w:pPr>
          </w:p>
        </w:tc>
      </w:tr>
      <w:tr>
        <w:trPr>
          <w:trHeight w:val="540" w:hRule="atLeast"/>
        </w:trPr>
        <w:tc>
          <w:tcPr>
            <w:tcW w:w="5237" w:type="dxa"/>
          </w:tcPr>
          <w:p>
            <w:pPr>
              <w:pStyle w:val="TableParagraph"/>
              <w:rPr>
                <w:sz w:val="16"/>
              </w:rPr>
            </w:pPr>
          </w:p>
        </w:tc>
        <w:tc>
          <w:tcPr>
            <w:tcW w:w="4448" w:type="dxa"/>
          </w:tcPr>
          <w:p>
            <w:pPr>
              <w:pStyle w:val="TableParagraph"/>
              <w:rPr>
                <w:sz w:val="16"/>
              </w:rPr>
            </w:pPr>
          </w:p>
        </w:tc>
      </w:tr>
      <w:tr>
        <w:trPr>
          <w:trHeight w:val="560" w:hRule="atLeast"/>
        </w:trPr>
        <w:tc>
          <w:tcPr>
            <w:tcW w:w="5237" w:type="dxa"/>
          </w:tcPr>
          <w:p>
            <w:pPr>
              <w:pStyle w:val="TableParagraph"/>
              <w:rPr>
                <w:sz w:val="16"/>
              </w:rPr>
            </w:pPr>
          </w:p>
        </w:tc>
        <w:tc>
          <w:tcPr>
            <w:tcW w:w="4448" w:type="dxa"/>
          </w:tcPr>
          <w:p>
            <w:pPr>
              <w:pStyle w:val="TableParagraph"/>
              <w:rPr>
                <w:sz w:val="16"/>
              </w:rPr>
            </w:pPr>
          </w:p>
        </w:tc>
      </w:tr>
      <w:tr>
        <w:trPr>
          <w:trHeight w:val="360" w:hRule="atLeast"/>
        </w:trPr>
        <w:tc>
          <w:tcPr>
            <w:tcW w:w="5237" w:type="dxa"/>
          </w:tcPr>
          <w:p>
            <w:pPr>
              <w:pStyle w:val="TableParagraph"/>
              <w:rPr>
                <w:sz w:val="16"/>
              </w:rPr>
            </w:pPr>
          </w:p>
        </w:tc>
        <w:tc>
          <w:tcPr>
            <w:tcW w:w="4448" w:type="dxa"/>
          </w:tcPr>
          <w:p>
            <w:pPr>
              <w:pStyle w:val="TableParagraph"/>
              <w:rPr>
                <w:sz w:val="16"/>
              </w:rPr>
            </w:pPr>
          </w:p>
        </w:tc>
      </w:tr>
      <w:tr>
        <w:trPr>
          <w:trHeight w:val="360" w:hRule="atLeast"/>
        </w:trPr>
        <w:tc>
          <w:tcPr>
            <w:tcW w:w="5237" w:type="dxa"/>
          </w:tcPr>
          <w:p>
            <w:pPr>
              <w:pStyle w:val="TableParagraph"/>
              <w:rPr>
                <w:sz w:val="16"/>
              </w:rPr>
            </w:pPr>
          </w:p>
        </w:tc>
        <w:tc>
          <w:tcPr>
            <w:tcW w:w="4448" w:type="dxa"/>
          </w:tcPr>
          <w:p>
            <w:pPr>
              <w:pStyle w:val="TableParagraph"/>
              <w:rPr>
                <w:sz w:val="16"/>
              </w:rPr>
            </w:pPr>
          </w:p>
        </w:tc>
      </w:tr>
      <w:tr>
        <w:trPr>
          <w:trHeight w:val="360" w:hRule="atLeast"/>
        </w:trPr>
        <w:tc>
          <w:tcPr>
            <w:tcW w:w="5237" w:type="dxa"/>
          </w:tcPr>
          <w:p>
            <w:pPr>
              <w:pStyle w:val="TableParagraph"/>
              <w:rPr>
                <w:sz w:val="16"/>
              </w:rPr>
            </w:pPr>
          </w:p>
        </w:tc>
        <w:tc>
          <w:tcPr>
            <w:tcW w:w="4448" w:type="dxa"/>
          </w:tcPr>
          <w:p>
            <w:pPr>
              <w:pStyle w:val="TableParagraph"/>
              <w:rPr>
                <w:sz w:val="16"/>
              </w:rPr>
            </w:pPr>
          </w:p>
        </w:tc>
      </w:tr>
      <w:tr>
        <w:trPr>
          <w:trHeight w:val="360" w:hRule="atLeast"/>
        </w:trPr>
        <w:tc>
          <w:tcPr>
            <w:tcW w:w="5237" w:type="dxa"/>
          </w:tcPr>
          <w:p>
            <w:pPr>
              <w:pStyle w:val="TableParagraph"/>
              <w:rPr>
                <w:sz w:val="16"/>
              </w:rPr>
            </w:pPr>
          </w:p>
        </w:tc>
        <w:tc>
          <w:tcPr>
            <w:tcW w:w="4448" w:type="dxa"/>
          </w:tcPr>
          <w:p>
            <w:pPr>
              <w:pStyle w:val="TableParagraph"/>
              <w:rPr>
                <w:sz w:val="16"/>
              </w:rPr>
            </w:pPr>
          </w:p>
        </w:tc>
      </w:tr>
      <w:tr>
        <w:trPr>
          <w:trHeight w:val="360" w:hRule="atLeast"/>
        </w:trPr>
        <w:tc>
          <w:tcPr>
            <w:tcW w:w="5237" w:type="dxa"/>
          </w:tcPr>
          <w:p>
            <w:pPr>
              <w:pStyle w:val="TableParagraph"/>
              <w:rPr>
                <w:sz w:val="16"/>
              </w:rPr>
            </w:pPr>
          </w:p>
        </w:tc>
        <w:tc>
          <w:tcPr>
            <w:tcW w:w="4448" w:type="dxa"/>
          </w:tcPr>
          <w:p>
            <w:pPr>
              <w:pStyle w:val="TableParagraph"/>
              <w:rPr>
                <w:sz w:val="16"/>
              </w:rPr>
            </w:pPr>
          </w:p>
        </w:tc>
      </w:tr>
      <w:tr>
        <w:trPr>
          <w:trHeight w:val="360" w:hRule="atLeast"/>
        </w:trPr>
        <w:tc>
          <w:tcPr>
            <w:tcW w:w="5237" w:type="dxa"/>
          </w:tcPr>
          <w:p>
            <w:pPr>
              <w:pStyle w:val="TableParagraph"/>
              <w:rPr>
                <w:sz w:val="16"/>
              </w:rPr>
            </w:pPr>
          </w:p>
        </w:tc>
        <w:tc>
          <w:tcPr>
            <w:tcW w:w="4448" w:type="dxa"/>
          </w:tcPr>
          <w:p>
            <w:pPr>
              <w:pStyle w:val="TableParagraph"/>
              <w:rPr>
                <w:sz w:val="16"/>
              </w:rPr>
            </w:pPr>
          </w:p>
        </w:tc>
      </w:tr>
      <w:tr>
        <w:trPr>
          <w:trHeight w:val="360" w:hRule="atLeast"/>
        </w:trPr>
        <w:tc>
          <w:tcPr>
            <w:tcW w:w="5237" w:type="dxa"/>
          </w:tcPr>
          <w:p>
            <w:pPr>
              <w:pStyle w:val="TableParagraph"/>
              <w:rPr>
                <w:sz w:val="16"/>
              </w:rPr>
            </w:pPr>
          </w:p>
        </w:tc>
        <w:tc>
          <w:tcPr>
            <w:tcW w:w="4448" w:type="dxa"/>
          </w:tcPr>
          <w:p>
            <w:pPr>
              <w:pStyle w:val="TableParagraph"/>
              <w:rPr>
                <w:sz w:val="16"/>
              </w:rPr>
            </w:pPr>
          </w:p>
        </w:tc>
      </w:tr>
      <w:tr>
        <w:trPr>
          <w:trHeight w:val="360" w:hRule="atLeast"/>
        </w:trPr>
        <w:tc>
          <w:tcPr>
            <w:tcW w:w="5237" w:type="dxa"/>
          </w:tcPr>
          <w:p>
            <w:pPr>
              <w:pStyle w:val="TableParagraph"/>
              <w:rPr>
                <w:sz w:val="16"/>
              </w:rPr>
            </w:pPr>
          </w:p>
        </w:tc>
        <w:tc>
          <w:tcPr>
            <w:tcW w:w="4448" w:type="dxa"/>
          </w:tcPr>
          <w:p>
            <w:pPr>
              <w:pStyle w:val="TableParagraph"/>
              <w:rPr>
                <w:sz w:val="16"/>
              </w:rPr>
            </w:pPr>
          </w:p>
        </w:tc>
      </w:tr>
      <w:tr>
        <w:trPr>
          <w:trHeight w:val="360" w:hRule="atLeast"/>
        </w:trPr>
        <w:tc>
          <w:tcPr>
            <w:tcW w:w="5237" w:type="dxa"/>
          </w:tcPr>
          <w:p>
            <w:pPr>
              <w:pStyle w:val="TableParagraph"/>
              <w:rPr>
                <w:sz w:val="16"/>
              </w:rPr>
            </w:pPr>
          </w:p>
        </w:tc>
        <w:tc>
          <w:tcPr>
            <w:tcW w:w="4448" w:type="dxa"/>
          </w:tcPr>
          <w:p>
            <w:pPr>
              <w:pStyle w:val="TableParagraph"/>
              <w:rPr>
                <w:sz w:val="16"/>
              </w:rPr>
            </w:pPr>
          </w:p>
        </w:tc>
      </w:tr>
      <w:tr>
        <w:trPr>
          <w:trHeight w:val="400" w:hRule="atLeast"/>
        </w:trPr>
        <w:tc>
          <w:tcPr>
            <w:tcW w:w="5237" w:type="dxa"/>
          </w:tcPr>
          <w:p>
            <w:pPr>
              <w:pStyle w:val="TableParagraph"/>
              <w:rPr>
                <w:sz w:val="16"/>
              </w:rPr>
            </w:pPr>
          </w:p>
        </w:tc>
        <w:tc>
          <w:tcPr>
            <w:tcW w:w="4448" w:type="dxa"/>
          </w:tcPr>
          <w:p>
            <w:pPr>
              <w:pStyle w:val="TableParagraph"/>
              <w:rPr>
                <w:sz w:val="16"/>
              </w:rPr>
            </w:pPr>
          </w:p>
        </w:tc>
      </w:tr>
      <w:tr>
        <w:trPr>
          <w:trHeight w:val="320" w:hRule="atLeast"/>
        </w:trPr>
        <w:tc>
          <w:tcPr>
            <w:tcW w:w="5237" w:type="dxa"/>
          </w:tcPr>
          <w:p>
            <w:pPr>
              <w:pStyle w:val="TableParagraph"/>
              <w:rPr>
                <w:sz w:val="16"/>
              </w:rPr>
            </w:pPr>
          </w:p>
        </w:tc>
        <w:tc>
          <w:tcPr>
            <w:tcW w:w="4448" w:type="dxa"/>
          </w:tcPr>
          <w:p>
            <w:pPr>
              <w:pStyle w:val="TableParagraph"/>
              <w:rPr>
                <w:sz w:val="16"/>
              </w:rPr>
            </w:pPr>
          </w:p>
        </w:tc>
      </w:tr>
    </w:tbl>
    <w:p>
      <w:pPr>
        <w:pStyle w:val="BodyText"/>
        <w:rPr>
          <w:sz w:val="18"/>
        </w:rPr>
      </w:pPr>
    </w:p>
    <w:p>
      <w:pPr>
        <w:pStyle w:val="BodyText"/>
        <w:spacing w:before="2"/>
        <w:rPr>
          <w:sz w:val="14"/>
        </w:rPr>
      </w:pPr>
    </w:p>
    <w:p>
      <w:pPr>
        <w:spacing w:before="0"/>
        <w:ind w:left="61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280" w:right="720"/>
        </w:sectPr>
      </w:pPr>
    </w:p>
    <w:p>
      <w:pPr>
        <w:spacing w:before="68"/>
        <w:ind w:left="6628" w:right="0" w:firstLine="0"/>
        <w:jc w:val="left"/>
        <w:rPr>
          <w:sz w:val="16"/>
        </w:rPr>
      </w:pPr>
      <w:r>
        <w:rPr/>
        <w:pict>
          <v:shape style="position:absolute;margin-left:51.299pt;margin-top:73.299927pt;width:482pt;height:714.35pt;mso-position-horizontal-relative:page;mso-position-vertical-relative:page;z-index:-156808" type="#_x0000_t202" filled="false" stroked="false">
            <v:textbox inset="0,0,0,0">
              <w:txbxContent>
                <w:p>
                  <w:pPr>
                    <w:pStyle w:val="BodyText"/>
                    <w:spacing w:line="212" w:lineRule="exact"/>
                    <w:ind w:right="13"/>
                    <w:jc w:val="right"/>
                  </w:pPr>
                  <w:r>
                    <w:rPr/>
                    <w:t>ГОСТ  Р 55260.2.1—2012</w:t>
                  </w:r>
                </w:p>
                <w:p>
                  <w:pPr>
                    <w:pStyle w:val="BodyText"/>
                    <w:spacing w:before="5"/>
                    <w:rPr>
                      <w:sz w:val="26"/>
                    </w:rPr>
                  </w:pPr>
                </w:p>
                <w:p>
                  <w:pPr>
                    <w:spacing w:before="0"/>
                    <w:ind w:left="0" w:right="0" w:firstLine="0"/>
                    <w:jc w:val="left"/>
                    <w:rPr>
                      <w:i/>
                      <w:sz w:val="17"/>
                    </w:rPr>
                  </w:pPr>
                  <w:r>
                    <w:rPr>
                      <w:i/>
                      <w:sz w:val="17"/>
                    </w:rPr>
                    <w:t>Продолжение теблицы 5.3</w:t>
                  </w:r>
                </w:p>
                <w:p>
                  <w:pPr>
                    <w:pStyle w:val="BodyText"/>
                    <w:spacing w:before="7"/>
                    <w:rPr>
                      <w:sz w:val="23"/>
                    </w:rPr>
                  </w:pPr>
                </w:p>
                <w:p>
                  <w:pPr>
                    <w:tabs>
                      <w:tab w:pos="5264" w:val="left" w:leader="none"/>
                    </w:tabs>
                    <w:spacing w:before="0"/>
                    <w:ind w:left="1485" w:right="0" w:firstLine="0"/>
                    <w:jc w:val="left"/>
                    <w:rPr>
                      <w:sz w:val="17"/>
                    </w:rPr>
                  </w:pPr>
                  <w:r>
                    <w:rPr>
                      <w:spacing w:val="-7"/>
                      <w:sz w:val="17"/>
                    </w:rPr>
                    <w:t>Наименование</w:t>
                  </w:r>
                  <w:r>
                    <w:rPr>
                      <w:spacing w:val="2"/>
                      <w:sz w:val="17"/>
                    </w:rPr>
                    <w:t> </w:t>
                  </w:r>
                  <w:r>
                    <w:rPr>
                      <w:spacing w:val="-8"/>
                      <w:sz w:val="17"/>
                    </w:rPr>
                    <w:t>параметра</w:t>
                    <w:tab/>
                  </w:r>
                  <w:r>
                    <w:rPr>
                      <w:spacing w:val="-3"/>
                      <w:sz w:val="17"/>
                    </w:rPr>
                    <w:t>выбрать </w:t>
                  </w:r>
                  <w:r>
                    <w:rPr>
                      <w:sz w:val="17"/>
                    </w:rPr>
                    <w:t>и </w:t>
                  </w:r>
                  <w:r>
                    <w:rPr>
                      <w:spacing w:val="-5"/>
                      <w:sz w:val="17"/>
                    </w:rPr>
                    <w:t>указать </w:t>
                  </w:r>
                  <w:r>
                    <w:rPr>
                      <w:spacing w:val="-4"/>
                      <w:sz w:val="17"/>
                    </w:rPr>
                    <w:t>нужное </w:t>
                  </w:r>
                  <w:r>
                    <w:rPr>
                      <w:sz w:val="17"/>
                    </w:rPr>
                    <w:t>в </w:t>
                  </w:r>
                  <w:r>
                    <w:rPr>
                      <w:spacing w:val="-6"/>
                      <w:sz w:val="17"/>
                    </w:rPr>
                    <w:t>требованиях </w:t>
                  </w:r>
                  <w:r>
                    <w:rPr>
                      <w:spacing w:val="-5"/>
                      <w:sz w:val="17"/>
                    </w:rPr>
                    <w:t>«а</w:t>
                  </w:r>
                  <w:r>
                    <w:rPr>
                      <w:spacing w:val="-19"/>
                      <w:sz w:val="17"/>
                    </w:rPr>
                    <w:t> </w:t>
                  </w:r>
                  <w:r>
                    <w:rPr>
                      <w:spacing w:val="-7"/>
                      <w:sz w:val="17"/>
                    </w:rPr>
                    <w:t>поставку</w:t>
                  </w:r>
                </w:p>
                <w:p>
                  <w:pPr>
                    <w:pStyle w:val="BodyText"/>
                    <w:spacing w:before="5"/>
                    <w:rPr>
                      <w:sz w:val="20"/>
                    </w:rPr>
                  </w:pPr>
                </w:p>
                <w:p>
                  <w:pPr>
                    <w:tabs>
                      <w:tab w:pos="6650" w:val="left" w:leader="none"/>
                    </w:tabs>
                    <w:spacing w:line="242" w:lineRule="auto" w:before="1"/>
                    <w:ind w:left="117" w:right="1760" w:firstLine="0"/>
                    <w:jc w:val="left"/>
                    <w:rPr>
                      <w:sz w:val="17"/>
                    </w:rPr>
                  </w:pPr>
                  <w:r>
                    <w:rPr>
                      <w:sz w:val="17"/>
                    </w:rPr>
                    <w:t>3.11   </w:t>
                  </w:r>
                  <w:r>
                    <w:rPr>
                      <w:spacing w:val="2"/>
                      <w:sz w:val="17"/>
                    </w:rPr>
                    <w:t>Наличие   </w:t>
                  </w:r>
                  <w:r>
                    <w:rPr>
                      <w:spacing w:val="1"/>
                      <w:sz w:val="17"/>
                    </w:rPr>
                    <w:t>проходных   </w:t>
                  </w:r>
                  <w:r>
                    <w:rPr>
                      <w:spacing w:val="3"/>
                      <w:sz w:val="17"/>
                    </w:rPr>
                    <w:t>трансформаторов </w:t>
                  </w:r>
                  <w:r>
                    <w:rPr>
                      <w:spacing w:val="16"/>
                      <w:sz w:val="17"/>
                    </w:rPr>
                    <w:t> </w:t>
                  </w:r>
                  <w:r>
                    <w:rPr>
                      <w:sz w:val="17"/>
                    </w:rPr>
                    <w:t>тока  </w:t>
                  </w:r>
                  <w:r>
                    <w:rPr>
                      <w:spacing w:val="1"/>
                      <w:sz w:val="17"/>
                    </w:rPr>
                    <w:t> </w:t>
                  </w:r>
                  <w:r>
                    <w:rPr>
                      <w:sz w:val="17"/>
                    </w:rPr>
                    <w:t>во</w:t>
                    <w:tab/>
                  </w:r>
                  <w:r>
                    <w:rPr>
                      <w:spacing w:val="1"/>
                      <w:sz w:val="17"/>
                    </w:rPr>
                    <w:t>Указать</w:t>
                  </w:r>
                  <w:r>
                    <w:rPr>
                      <w:spacing w:val="21"/>
                      <w:sz w:val="17"/>
                    </w:rPr>
                    <w:t> </w:t>
                  </w:r>
                  <w:r>
                    <w:rPr>
                      <w:spacing w:val="2"/>
                      <w:sz w:val="17"/>
                    </w:rPr>
                    <w:t>дв/нет</w:t>
                  </w:r>
                  <w:r>
                    <w:rPr>
                      <w:sz w:val="17"/>
                    </w:rPr>
                    <w:t> </w:t>
                  </w:r>
                  <w:r>
                    <w:rPr>
                      <w:spacing w:val="2"/>
                      <w:sz w:val="17"/>
                    </w:rPr>
                    <w:t>вводах  </w:t>
                  </w:r>
                  <w:r>
                    <w:rPr>
                      <w:sz w:val="17"/>
                    </w:rPr>
                    <w:t>высокого</w:t>
                  </w:r>
                  <w:r>
                    <w:rPr>
                      <w:spacing w:val="37"/>
                      <w:sz w:val="17"/>
                    </w:rPr>
                    <w:t> </w:t>
                  </w:r>
                  <w:r>
                    <w:rPr>
                      <w:sz w:val="17"/>
                    </w:rPr>
                    <w:t>напряжения</w:t>
                  </w:r>
                </w:p>
                <w:p>
                  <w:pPr>
                    <w:tabs>
                      <w:tab w:pos="6551" w:val="left" w:leader="none"/>
                    </w:tabs>
                    <w:spacing w:line="242" w:lineRule="auto" w:before="19"/>
                    <w:ind w:left="117" w:right="1660" w:firstLine="0"/>
                    <w:jc w:val="left"/>
                    <w:rPr>
                      <w:sz w:val="17"/>
                    </w:rPr>
                  </w:pPr>
                  <w:r>
                    <w:rPr>
                      <w:sz w:val="17"/>
                    </w:rPr>
                    <w:t>• </w:t>
                  </w:r>
                  <w:r>
                    <w:rPr>
                      <w:spacing w:val="1"/>
                      <w:sz w:val="17"/>
                    </w:rPr>
                    <w:t>класс  точности  обмотки  для  </w:t>
                  </w:r>
                  <w:r>
                    <w:rPr>
                      <w:spacing w:val="2"/>
                      <w:sz w:val="17"/>
                    </w:rPr>
                    <w:t>измерения</w:t>
                  </w:r>
                  <w:r>
                    <w:rPr>
                      <w:spacing w:val="-14"/>
                      <w:sz w:val="17"/>
                    </w:rPr>
                    <w:t> </w:t>
                  </w:r>
                  <w:r>
                    <w:rPr>
                      <w:spacing w:val="1"/>
                      <w:sz w:val="17"/>
                    </w:rPr>
                    <w:t>(указать</w:t>
                  </w:r>
                  <w:r>
                    <w:rPr>
                      <w:spacing w:val="35"/>
                      <w:sz w:val="17"/>
                    </w:rPr>
                    <w:t> </w:t>
                  </w:r>
                  <w:r>
                    <w:rPr>
                      <w:sz w:val="17"/>
                    </w:rPr>
                    <w:t>нуж­</w:t>
                    <w:tab/>
                  </w:r>
                  <w:r>
                    <w:rPr>
                      <w:spacing w:val="2"/>
                      <w:sz w:val="17"/>
                    </w:rPr>
                    <w:t>0.2з.</w:t>
                  </w:r>
                  <w:r>
                    <w:rPr>
                      <w:spacing w:val="16"/>
                      <w:sz w:val="17"/>
                    </w:rPr>
                    <w:t> </w:t>
                  </w:r>
                  <w:r>
                    <w:rPr>
                      <w:sz w:val="17"/>
                    </w:rPr>
                    <w:t>0.5в.</w:t>
                  </w:r>
                  <w:r>
                    <w:rPr>
                      <w:spacing w:val="15"/>
                      <w:sz w:val="17"/>
                    </w:rPr>
                    <w:t> </w:t>
                  </w:r>
                  <w:r>
                    <w:rPr>
                      <w:spacing w:val="1"/>
                      <w:sz w:val="17"/>
                    </w:rPr>
                    <w:t>другое</w:t>
                  </w:r>
                  <w:r>
                    <w:rPr>
                      <w:sz w:val="17"/>
                    </w:rPr>
                    <w:t> </w:t>
                  </w:r>
                  <w:r>
                    <w:rPr>
                      <w:spacing w:val="1"/>
                      <w:sz w:val="17"/>
                    </w:rPr>
                    <w:t>ное);</w:t>
                  </w:r>
                </w:p>
                <w:p>
                  <w:pPr>
                    <w:tabs>
                      <w:tab w:pos="6650" w:val="left" w:leader="none"/>
                    </w:tabs>
                    <w:spacing w:before="1"/>
                    <w:ind w:left="117" w:right="0" w:firstLine="0"/>
                    <w:jc w:val="left"/>
                    <w:rPr>
                      <w:sz w:val="17"/>
                    </w:rPr>
                  </w:pPr>
                  <w:r>
                    <w:rPr>
                      <w:sz w:val="17"/>
                    </w:rPr>
                    <w:t>• </w:t>
                  </w:r>
                  <w:r>
                    <w:rPr>
                      <w:spacing w:val="1"/>
                      <w:sz w:val="17"/>
                    </w:rPr>
                    <w:t>класс точности обмотки для защиты  </w:t>
                  </w:r>
                  <w:r>
                    <w:rPr>
                      <w:spacing w:val="10"/>
                      <w:sz w:val="17"/>
                    </w:rPr>
                    <w:t> </w:t>
                  </w:r>
                  <w:r>
                    <w:rPr>
                      <w:spacing w:val="1"/>
                      <w:sz w:val="17"/>
                    </w:rPr>
                    <w:t>(указать</w:t>
                  </w:r>
                  <w:r>
                    <w:rPr>
                      <w:spacing w:val="16"/>
                      <w:sz w:val="17"/>
                    </w:rPr>
                    <w:t> </w:t>
                  </w:r>
                  <w:r>
                    <w:rPr>
                      <w:sz w:val="17"/>
                    </w:rPr>
                    <w:t>нужное);</w:t>
                    <w:tab/>
                    <w:t>5р.  Юр.</w:t>
                  </w:r>
                  <w:r>
                    <w:rPr>
                      <w:spacing w:val="-3"/>
                      <w:sz w:val="17"/>
                    </w:rPr>
                    <w:t> </w:t>
                  </w:r>
                  <w:r>
                    <w:rPr>
                      <w:spacing w:val="1"/>
                      <w:sz w:val="17"/>
                    </w:rPr>
                    <w:t>другое</w:t>
                  </w:r>
                </w:p>
                <w:p>
                  <w:pPr>
                    <w:tabs>
                      <w:tab w:pos="6542" w:val="left" w:leader="none"/>
                    </w:tabs>
                    <w:spacing w:before="20"/>
                    <w:ind w:left="117" w:right="0" w:firstLine="0"/>
                    <w:jc w:val="left"/>
                    <w:rPr>
                      <w:sz w:val="17"/>
                    </w:rPr>
                  </w:pPr>
                  <w:r>
                    <w:rPr>
                      <w:sz w:val="17"/>
                    </w:rPr>
                    <w:t>• </w:t>
                  </w:r>
                  <w:r>
                    <w:rPr>
                      <w:spacing w:val="3"/>
                      <w:sz w:val="17"/>
                    </w:rPr>
                    <w:t>электродинамическая </w:t>
                  </w:r>
                  <w:r>
                    <w:rPr>
                      <w:spacing w:val="2"/>
                      <w:sz w:val="17"/>
                    </w:rPr>
                    <w:t>стойкость.  </w:t>
                  </w:r>
                  <w:r>
                    <w:rPr>
                      <w:sz w:val="17"/>
                    </w:rPr>
                    <w:t>кА.</w:t>
                  </w:r>
                  <w:r>
                    <w:rPr>
                      <w:spacing w:val="-1"/>
                      <w:sz w:val="17"/>
                    </w:rPr>
                    <w:t> </w:t>
                  </w:r>
                  <w:r>
                    <w:rPr>
                      <w:sz w:val="17"/>
                    </w:rPr>
                    <w:t>не</w:t>
                  </w:r>
                  <w:r>
                    <w:rPr>
                      <w:spacing w:val="10"/>
                      <w:sz w:val="17"/>
                    </w:rPr>
                    <w:t> </w:t>
                  </w:r>
                  <w:r>
                    <w:rPr>
                      <w:spacing w:val="1"/>
                      <w:sz w:val="17"/>
                    </w:rPr>
                    <w:t>менее</w:t>
                    <w:tab/>
                    <w:t>Указать</w:t>
                  </w:r>
                  <w:r>
                    <w:rPr>
                      <w:spacing w:val="28"/>
                      <w:sz w:val="17"/>
                    </w:rPr>
                    <w:t> </w:t>
                  </w:r>
                  <w:r>
                    <w:rPr>
                      <w:sz w:val="17"/>
                    </w:rPr>
                    <w:t>значения</w:t>
                  </w:r>
                </w:p>
                <w:p>
                  <w:pPr>
                    <w:pStyle w:val="BodyText"/>
                    <w:spacing w:before="2"/>
                    <w:rPr>
                      <w:sz w:val="14"/>
                    </w:rPr>
                  </w:pPr>
                </w:p>
                <w:p>
                  <w:pPr>
                    <w:tabs>
                      <w:tab w:pos="6470" w:val="left" w:leader="none"/>
                    </w:tabs>
                    <w:spacing w:before="1"/>
                    <w:ind w:left="117" w:right="0" w:firstLine="0"/>
                    <w:jc w:val="left"/>
                    <w:rPr>
                      <w:sz w:val="17"/>
                    </w:rPr>
                  </w:pPr>
                  <w:r>
                    <w:rPr>
                      <w:sz w:val="17"/>
                    </w:rPr>
                    <w:t>3.12   </w:t>
                  </w:r>
                  <w:r>
                    <w:rPr>
                      <w:spacing w:val="3"/>
                      <w:sz w:val="17"/>
                    </w:rPr>
                    <w:t>Нагрузочная способность </w:t>
                  </w:r>
                  <w:r>
                    <w:rPr>
                      <w:sz w:val="17"/>
                    </w:rPr>
                    <w:t>по</w:t>
                  </w:r>
                  <w:r>
                    <w:rPr>
                      <w:spacing w:val="-2"/>
                      <w:sz w:val="17"/>
                    </w:rPr>
                    <w:t> </w:t>
                  </w:r>
                  <w:r>
                    <w:rPr>
                      <w:spacing w:val="1"/>
                      <w:sz w:val="17"/>
                    </w:rPr>
                    <w:t>ГОСТ</w:t>
                  </w:r>
                  <w:r>
                    <w:rPr>
                      <w:spacing w:val="30"/>
                      <w:sz w:val="17"/>
                    </w:rPr>
                    <w:t> </w:t>
                  </w:r>
                  <w:r>
                    <w:rPr>
                      <w:sz w:val="17"/>
                    </w:rPr>
                    <w:t>16772</w:t>
                    <w:tab/>
                  </w:r>
                  <w:r>
                    <w:rPr>
                      <w:spacing w:val="2"/>
                      <w:sz w:val="17"/>
                    </w:rPr>
                    <w:t>Класс </w:t>
                  </w:r>
                  <w:r>
                    <w:rPr>
                      <w:spacing w:val="3"/>
                      <w:sz w:val="17"/>
                    </w:rPr>
                    <w:t>перегрузок</w:t>
                  </w:r>
                  <w:r>
                    <w:rPr>
                      <w:spacing w:val="25"/>
                      <w:sz w:val="17"/>
                    </w:rPr>
                    <w:t> </w:t>
                  </w:r>
                  <w:r>
                    <w:rPr>
                      <w:sz w:val="17"/>
                    </w:rPr>
                    <w:t>7</w:t>
                  </w:r>
                </w:p>
                <w:p>
                  <w:pPr>
                    <w:tabs>
                      <w:tab w:pos="5210" w:val="left" w:leader="none"/>
                    </w:tabs>
                    <w:spacing w:before="126"/>
                    <w:ind w:left="117" w:right="0" w:firstLine="0"/>
                    <w:jc w:val="left"/>
                    <w:rPr>
                      <w:sz w:val="17"/>
                    </w:rPr>
                  </w:pPr>
                  <w:r>
                    <w:rPr>
                      <w:spacing w:val="1"/>
                      <w:sz w:val="17"/>
                    </w:rPr>
                    <w:t>3.13  </w:t>
                  </w:r>
                  <w:r>
                    <w:rPr>
                      <w:spacing w:val="3"/>
                      <w:sz w:val="17"/>
                    </w:rPr>
                    <w:t>Направление  </w:t>
                  </w:r>
                  <w:r>
                    <w:rPr>
                      <w:spacing w:val="1"/>
                      <w:sz w:val="17"/>
                    </w:rPr>
                    <w:t>выводов</w:t>
                  </w:r>
                  <w:r>
                    <w:rPr>
                      <w:spacing w:val="13"/>
                      <w:sz w:val="17"/>
                    </w:rPr>
                    <w:t> </w:t>
                  </w:r>
                  <w:r>
                    <w:rPr>
                      <w:spacing w:val="1"/>
                      <w:sz w:val="17"/>
                    </w:rPr>
                    <w:t>высокого</w:t>
                  </w:r>
                  <w:r>
                    <w:rPr>
                      <w:spacing w:val="20"/>
                      <w:sz w:val="17"/>
                    </w:rPr>
                    <w:t> </w:t>
                  </w:r>
                  <w:r>
                    <w:rPr>
                      <w:sz w:val="17"/>
                    </w:rPr>
                    <w:t>напряжения</w:t>
                    <w:tab/>
                  </w:r>
                  <w:r>
                    <w:rPr>
                      <w:spacing w:val="1"/>
                      <w:position w:val="2"/>
                      <w:sz w:val="17"/>
                    </w:rPr>
                    <w:t>Указать </w:t>
                  </w:r>
                  <w:r>
                    <w:rPr>
                      <w:spacing w:val="2"/>
                      <w:position w:val="2"/>
                      <w:sz w:val="17"/>
                    </w:rPr>
                    <w:t>направление  </w:t>
                  </w:r>
                  <w:r>
                    <w:rPr>
                      <w:position w:val="2"/>
                      <w:sz w:val="17"/>
                    </w:rPr>
                    <w:t>и </w:t>
                  </w:r>
                  <w:r>
                    <w:rPr>
                      <w:spacing w:val="1"/>
                      <w:position w:val="2"/>
                      <w:sz w:val="17"/>
                    </w:rPr>
                    <w:t>тип </w:t>
                  </w:r>
                  <w:r>
                    <w:rPr>
                      <w:spacing w:val="3"/>
                      <w:position w:val="2"/>
                      <w:sz w:val="17"/>
                    </w:rPr>
                    <w:t>подключения:</w:t>
                  </w:r>
                  <w:r>
                    <w:rPr>
                      <w:spacing w:val="35"/>
                      <w:position w:val="2"/>
                      <w:sz w:val="17"/>
                    </w:rPr>
                    <w:t> </w:t>
                  </w:r>
                  <w:r>
                    <w:rPr>
                      <w:position w:val="2"/>
                      <w:sz w:val="17"/>
                    </w:rPr>
                    <w:t>кабель</w:t>
                  </w:r>
                </w:p>
                <w:p>
                  <w:pPr>
                    <w:spacing w:before="1"/>
                    <w:ind w:left="0" w:right="1721" w:firstLine="0"/>
                    <w:jc w:val="right"/>
                    <w:rPr>
                      <w:sz w:val="17"/>
                    </w:rPr>
                  </w:pPr>
                  <w:r>
                    <w:rPr>
                      <w:sz w:val="17"/>
                    </w:rPr>
                    <w:t>или  токопроеод</w:t>
                  </w:r>
                </w:p>
                <w:p>
                  <w:pPr>
                    <w:pStyle w:val="BodyText"/>
                    <w:spacing w:before="2"/>
                    <w:rPr>
                      <w:sz w:val="14"/>
                    </w:rPr>
                  </w:pPr>
                </w:p>
                <w:p>
                  <w:pPr>
                    <w:tabs>
                      <w:tab w:pos="6380" w:val="left" w:leader="none"/>
                    </w:tabs>
                    <w:spacing w:before="0"/>
                    <w:ind w:left="117" w:right="0" w:firstLine="0"/>
                    <w:jc w:val="left"/>
                    <w:rPr>
                      <w:sz w:val="17"/>
                    </w:rPr>
                  </w:pPr>
                  <w:r>
                    <w:rPr>
                      <w:sz w:val="17"/>
                    </w:rPr>
                    <w:t>3.14   </w:t>
                  </w:r>
                  <w:r>
                    <w:rPr>
                      <w:spacing w:val="3"/>
                      <w:sz w:val="17"/>
                    </w:rPr>
                    <w:t>Направление </w:t>
                  </w:r>
                  <w:r>
                    <w:rPr>
                      <w:spacing w:val="1"/>
                      <w:sz w:val="17"/>
                    </w:rPr>
                    <w:t>выводов</w:t>
                  </w:r>
                  <w:r>
                    <w:rPr>
                      <w:spacing w:val="20"/>
                      <w:sz w:val="17"/>
                    </w:rPr>
                    <w:t> </w:t>
                  </w:r>
                  <w:r>
                    <w:rPr>
                      <w:spacing w:val="1"/>
                      <w:sz w:val="17"/>
                    </w:rPr>
                    <w:t>низкого</w:t>
                  </w:r>
                  <w:r>
                    <w:rPr>
                      <w:spacing w:val="16"/>
                      <w:sz w:val="17"/>
                    </w:rPr>
                    <w:t> </w:t>
                  </w:r>
                  <w:r>
                    <w:rPr>
                      <w:spacing w:val="1"/>
                      <w:sz w:val="17"/>
                    </w:rPr>
                    <w:t>напряжения</w:t>
                    <w:tab/>
                    <w:t>Указать</w:t>
                  </w:r>
                  <w:r>
                    <w:rPr>
                      <w:spacing w:val="31"/>
                      <w:sz w:val="17"/>
                    </w:rPr>
                    <w:t> </w:t>
                  </w:r>
                  <w:r>
                    <w:rPr>
                      <w:spacing w:val="1"/>
                      <w:sz w:val="17"/>
                    </w:rPr>
                    <w:t>направление</w:t>
                  </w:r>
                </w:p>
                <w:p>
                  <w:pPr>
                    <w:tabs>
                      <w:tab w:pos="6542" w:val="left" w:leader="none"/>
                    </w:tabs>
                    <w:spacing w:line="242" w:lineRule="auto" w:before="143"/>
                    <w:ind w:left="117" w:right="1649" w:firstLine="0"/>
                    <w:jc w:val="left"/>
                    <w:rPr>
                      <w:sz w:val="17"/>
                    </w:rPr>
                  </w:pPr>
                  <w:r>
                    <w:rPr>
                      <w:position w:val="2"/>
                      <w:sz w:val="17"/>
                    </w:rPr>
                    <w:t>4  </w:t>
                  </w:r>
                  <w:r>
                    <w:rPr>
                      <w:spacing w:val="2"/>
                      <w:position w:val="2"/>
                      <w:sz w:val="17"/>
                    </w:rPr>
                    <w:t>Основные  характеристики</w:t>
                  </w:r>
                  <w:r>
                    <w:rPr>
                      <w:spacing w:val="20"/>
                      <w:position w:val="2"/>
                      <w:sz w:val="17"/>
                    </w:rPr>
                    <w:t> </w:t>
                  </w:r>
                  <w:r>
                    <w:rPr>
                      <w:spacing w:val="3"/>
                      <w:position w:val="2"/>
                      <w:sz w:val="17"/>
                    </w:rPr>
                    <w:t>трансформатора</w:t>
                  </w:r>
                  <w:r>
                    <w:rPr>
                      <w:spacing w:val="27"/>
                      <w:position w:val="2"/>
                      <w:sz w:val="17"/>
                    </w:rPr>
                    <w:t> </w:t>
                  </w:r>
                  <w:r>
                    <w:rPr>
                      <w:spacing w:val="2"/>
                      <w:position w:val="2"/>
                      <w:sz w:val="17"/>
                    </w:rPr>
                    <w:t>электро­</w:t>
                    <w:tab/>
                  </w:r>
                  <w:r>
                    <w:rPr>
                      <w:spacing w:val="1"/>
                      <w:sz w:val="17"/>
                    </w:rPr>
                    <w:t>Указать</w:t>
                  </w:r>
                  <w:r>
                    <w:rPr>
                      <w:spacing w:val="28"/>
                      <w:sz w:val="17"/>
                    </w:rPr>
                    <w:t> </w:t>
                  </w:r>
                  <w:r>
                    <w:rPr>
                      <w:sz w:val="17"/>
                    </w:rPr>
                    <w:t>значения </w:t>
                  </w:r>
                  <w:r>
                    <w:rPr>
                      <w:spacing w:val="2"/>
                      <w:sz w:val="17"/>
                    </w:rPr>
                    <w:t>торможения</w:t>
                  </w:r>
                </w:p>
                <w:p>
                  <w:pPr>
                    <w:tabs>
                      <w:tab w:pos="6542" w:val="left" w:leader="none"/>
                    </w:tabs>
                    <w:spacing w:before="162"/>
                    <w:ind w:left="117" w:right="0" w:firstLine="0"/>
                    <w:jc w:val="left"/>
                    <w:rPr>
                      <w:sz w:val="17"/>
                    </w:rPr>
                  </w:pPr>
                  <w:r>
                    <w:rPr>
                      <w:sz w:val="17"/>
                    </w:rPr>
                    <w:t>4.1   </w:t>
                  </w:r>
                  <w:r>
                    <w:rPr>
                      <w:spacing w:val="2"/>
                      <w:sz w:val="17"/>
                    </w:rPr>
                    <w:t>Мощность</w:t>
                  </w:r>
                  <w:r>
                    <w:rPr>
                      <w:spacing w:val="5"/>
                      <w:sz w:val="17"/>
                    </w:rPr>
                    <w:t> </w:t>
                  </w:r>
                  <w:r>
                    <w:rPr>
                      <w:spacing w:val="2"/>
                      <w:sz w:val="17"/>
                    </w:rPr>
                    <w:t>номинальная.</w:t>
                  </w:r>
                  <w:r>
                    <w:rPr>
                      <w:spacing w:val="11"/>
                      <w:sz w:val="17"/>
                    </w:rPr>
                    <w:t> </w:t>
                  </w:r>
                  <w:r>
                    <w:rPr>
                      <w:spacing w:val="1"/>
                      <w:sz w:val="17"/>
                    </w:rPr>
                    <w:t>кВА</w:t>
                    <w:tab/>
                    <w:t>Указать</w:t>
                  </w:r>
                  <w:r>
                    <w:rPr>
                      <w:spacing w:val="28"/>
                      <w:sz w:val="17"/>
                    </w:rPr>
                    <w:t> </w:t>
                  </w:r>
                  <w:r>
                    <w:rPr>
                      <w:sz w:val="17"/>
                    </w:rPr>
                    <w:t>значения</w:t>
                  </w:r>
                </w:p>
                <w:p>
                  <w:pPr>
                    <w:pStyle w:val="BodyText"/>
                    <w:spacing w:before="3"/>
                    <w:rPr>
                      <w:sz w:val="14"/>
                    </w:rPr>
                  </w:pPr>
                </w:p>
                <w:p>
                  <w:pPr>
                    <w:tabs>
                      <w:tab w:pos="6542" w:val="left" w:leader="none"/>
                    </w:tabs>
                    <w:spacing w:before="0"/>
                    <w:ind w:left="117" w:right="0" w:firstLine="0"/>
                    <w:jc w:val="left"/>
                    <w:rPr>
                      <w:sz w:val="17"/>
                    </w:rPr>
                  </w:pPr>
                  <w:r>
                    <w:rPr>
                      <w:sz w:val="17"/>
                    </w:rPr>
                    <w:t>4.2   </w:t>
                  </w:r>
                  <w:r>
                    <w:rPr>
                      <w:spacing w:val="2"/>
                      <w:sz w:val="17"/>
                    </w:rPr>
                    <w:t>Напряжение  </w:t>
                  </w:r>
                  <w:r>
                    <w:rPr>
                      <w:spacing w:val="3"/>
                      <w:sz w:val="17"/>
                    </w:rPr>
                    <w:t>номинальное</w:t>
                  </w:r>
                  <w:r>
                    <w:rPr>
                      <w:spacing w:val="-21"/>
                      <w:sz w:val="17"/>
                    </w:rPr>
                    <w:t> </w:t>
                  </w:r>
                  <w:r>
                    <w:rPr>
                      <w:sz w:val="17"/>
                    </w:rPr>
                    <w:t>первичное.</w:t>
                  </w:r>
                  <w:r>
                    <w:rPr>
                      <w:spacing w:val="23"/>
                      <w:sz w:val="17"/>
                    </w:rPr>
                    <w:t> </w:t>
                  </w:r>
                  <w:r>
                    <w:rPr>
                      <w:sz w:val="17"/>
                    </w:rPr>
                    <w:t>8</w:t>
                    <w:tab/>
                  </w:r>
                  <w:r>
                    <w:rPr>
                      <w:spacing w:val="1"/>
                      <w:sz w:val="17"/>
                    </w:rPr>
                    <w:t>Указать</w:t>
                  </w:r>
                  <w:r>
                    <w:rPr>
                      <w:spacing w:val="28"/>
                      <w:sz w:val="17"/>
                    </w:rPr>
                    <w:t> </w:t>
                  </w:r>
                  <w:r>
                    <w:rPr>
                      <w:sz w:val="17"/>
                    </w:rPr>
                    <w:t>значения</w:t>
                  </w:r>
                </w:p>
                <w:p>
                  <w:pPr>
                    <w:tabs>
                      <w:tab w:pos="6542" w:val="left" w:leader="none"/>
                    </w:tabs>
                    <w:spacing w:before="146"/>
                    <w:ind w:left="117" w:right="0" w:firstLine="0"/>
                    <w:jc w:val="left"/>
                    <w:rPr>
                      <w:sz w:val="17"/>
                    </w:rPr>
                  </w:pPr>
                  <w:r>
                    <w:rPr>
                      <w:sz w:val="17"/>
                    </w:rPr>
                    <w:t>4.3   </w:t>
                  </w:r>
                  <w:r>
                    <w:rPr>
                      <w:spacing w:val="2"/>
                      <w:sz w:val="17"/>
                    </w:rPr>
                    <w:t>Напряжение </w:t>
                  </w:r>
                  <w:r>
                    <w:rPr>
                      <w:spacing w:val="3"/>
                      <w:sz w:val="17"/>
                    </w:rPr>
                    <w:t>номинальное</w:t>
                  </w:r>
                  <w:r>
                    <w:rPr>
                      <w:spacing w:val="20"/>
                      <w:sz w:val="17"/>
                    </w:rPr>
                    <w:t> </w:t>
                  </w:r>
                  <w:r>
                    <w:rPr>
                      <w:spacing w:val="1"/>
                      <w:sz w:val="17"/>
                    </w:rPr>
                    <w:t>вторичное.</w:t>
                  </w:r>
                  <w:r>
                    <w:rPr>
                      <w:spacing w:val="21"/>
                      <w:sz w:val="17"/>
                    </w:rPr>
                    <w:t> </w:t>
                  </w:r>
                  <w:r>
                    <w:rPr>
                      <w:sz w:val="17"/>
                    </w:rPr>
                    <w:t>В</w:t>
                    <w:tab/>
                  </w:r>
                  <w:r>
                    <w:rPr>
                      <w:spacing w:val="1"/>
                      <w:sz w:val="17"/>
                    </w:rPr>
                    <w:t>Указать</w:t>
                  </w:r>
                  <w:r>
                    <w:rPr>
                      <w:spacing w:val="28"/>
                      <w:sz w:val="17"/>
                    </w:rPr>
                    <w:t> </w:t>
                  </w:r>
                  <w:r>
                    <w:rPr>
                      <w:sz w:val="17"/>
                    </w:rPr>
                    <w:t>значения</w:t>
                  </w:r>
                </w:p>
                <w:p>
                  <w:pPr>
                    <w:pStyle w:val="BodyText"/>
                    <w:spacing w:before="3"/>
                    <w:rPr>
                      <w:sz w:val="14"/>
                    </w:rPr>
                  </w:pPr>
                </w:p>
                <w:p>
                  <w:pPr>
                    <w:tabs>
                      <w:tab w:pos="6542" w:val="left" w:leader="none"/>
                    </w:tabs>
                    <w:spacing w:before="0"/>
                    <w:ind w:left="117" w:right="0" w:firstLine="0"/>
                    <w:jc w:val="left"/>
                    <w:rPr>
                      <w:sz w:val="17"/>
                    </w:rPr>
                  </w:pPr>
                  <w:r>
                    <w:rPr>
                      <w:sz w:val="17"/>
                    </w:rPr>
                    <w:t>4.4   </w:t>
                  </w:r>
                  <w:r>
                    <w:rPr>
                      <w:spacing w:val="2"/>
                      <w:sz w:val="17"/>
                    </w:rPr>
                    <w:t>Ток номинальный</w:t>
                  </w:r>
                  <w:r>
                    <w:rPr>
                      <w:sz w:val="17"/>
                    </w:rPr>
                    <w:t> </w:t>
                  </w:r>
                  <w:r>
                    <w:rPr>
                      <w:spacing w:val="3"/>
                      <w:sz w:val="17"/>
                    </w:rPr>
                    <w:t>первичный.</w:t>
                  </w:r>
                  <w:r>
                    <w:rPr>
                      <w:spacing w:val="1"/>
                      <w:sz w:val="17"/>
                    </w:rPr>
                    <w:t> </w:t>
                  </w:r>
                  <w:r>
                    <w:rPr>
                      <w:sz w:val="17"/>
                    </w:rPr>
                    <w:t>А</w:t>
                    <w:tab/>
                  </w:r>
                  <w:r>
                    <w:rPr>
                      <w:spacing w:val="1"/>
                      <w:sz w:val="17"/>
                    </w:rPr>
                    <w:t>Указать</w:t>
                  </w:r>
                  <w:r>
                    <w:rPr>
                      <w:spacing w:val="28"/>
                      <w:sz w:val="17"/>
                    </w:rPr>
                    <w:t> </w:t>
                  </w:r>
                  <w:r>
                    <w:rPr>
                      <w:sz w:val="17"/>
                    </w:rPr>
                    <w:t>значения</w:t>
                  </w:r>
                </w:p>
                <w:p>
                  <w:pPr>
                    <w:pStyle w:val="BodyText"/>
                    <w:spacing w:before="2"/>
                    <w:rPr>
                      <w:sz w:val="14"/>
                    </w:rPr>
                  </w:pPr>
                </w:p>
                <w:p>
                  <w:pPr>
                    <w:tabs>
                      <w:tab w:pos="6533" w:val="left" w:leader="none"/>
                    </w:tabs>
                    <w:spacing w:before="1"/>
                    <w:ind w:left="117" w:right="0" w:firstLine="0"/>
                    <w:jc w:val="left"/>
                    <w:rPr>
                      <w:sz w:val="17"/>
                    </w:rPr>
                  </w:pPr>
                  <w:r>
                    <w:rPr>
                      <w:sz w:val="17"/>
                    </w:rPr>
                    <w:t>4.5   </w:t>
                  </w:r>
                  <w:r>
                    <w:rPr>
                      <w:spacing w:val="2"/>
                      <w:sz w:val="17"/>
                    </w:rPr>
                    <w:t>Ток номинальный</w:t>
                  </w:r>
                  <w:r>
                    <w:rPr>
                      <w:sz w:val="17"/>
                    </w:rPr>
                    <w:t> </w:t>
                  </w:r>
                  <w:r>
                    <w:rPr>
                      <w:spacing w:val="3"/>
                      <w:sz w:val="17"/>
                    </w:rPr>
                    <w:t>вторичный. </w:t>
                  </w:r>
                  <w:r>
                    <w:rPr>
                      <w:sz w:val="17"/>
                    </w:rPr>
                    <w:t>А</w:t>
                    <w:tab/>
                  </w:r>
                  <w:r>
                    <w:rPr>
                      <w:spacing w:val="3"/>
                      <w:sz w:val="17"/>
                    </w:rPr>
                    <w:t>Указать</w:t>
                  </w:r>
                  <w:r>
                    <w:rPr>
                      <w:spacing w:val="23"/>
                      <w:sz w:val="17"/>
                    </w:rPr>
                    <w:t> </w:t>
                  </w:r>
                  <w:r>
                    <w:rPr>
                      <w:sz w:val="17"/>
                    </w:rPr>
                    <w:t>значения</w:t>
                  </w:r>
                </w:p>
                <w:p>
                  <w:pPr>
                    <w:pStyle w:val="BodyText"/>
                    <w:spacing w:before="3"/>
                    <w:rPr>
                      <w:sz w:val="14"/>
                    </w:rPr>
                  </w:pPr>
                </w:p>
                <w:p>
                  <w:pPr>
                    <w:tabs>
                      <w:tab w:pos="6668" w:val="left" w:leader="none"/>
                    </w:tabs>
                    <w:spacing w:before="0"/>
                    <w:ind w:left="117" w:right="0" w:firstLine="0"/>
                    <w:jc w:val="left"/>
                    <w:rPr>
                      <w:sz w:val="17"/>
                    </w:rPr>
                  </w:pPr>
                  <w:r>
                    <w:rPr>
                      <w:sz w:val="17"/>
                    </w:rPr>
                    <w:t>4.6 </w:t>
                  </w:r>
                  <w:r>
                    <w:rPr>
                      <w:spacing w:val="30"/>
                      <w:sz w:val="17"/>
                    </w:rPr>
                    <w:t> </w:t>
                  </w:r>
                  <w:r>
                    <w:rPr>
                      <w:sz w:val="17"/>
                    </w:rPr>
                    <w:t>Изоляция</w:t>
                    <w:tab/>
                  </w:r>
                  <w:r>
                    <w:rPr>
                      <w:spacing w:val="2"/>
                      <w:sz w:val="17"/>
                    </w:rPr>
                    <w:t>Класс</w:t>
                  </w:r>
                  <w:r>
                    <w:rPr>
                      <w:spacing w:val="10"/>
                      <w:sz w:val="17"/>
                    </w:rPr>
                    <w:t> </w:t>
                  </w:r>
                  <w:r>
                    <w:rPr>
                      <w:sz w:val="17"/>
                    </w:rPr>
                    <w:t>(</w:t>
                  </w:r>
                  <w:r>
                    <w:rPr>
                      <w:spacing w:val="-26"/>
                      <w:sz w:val="17"/>
                    </w:rPr>
                    <w:t> </w:t>
                  </w:r>
                  <w:r>
                    <w:rPr>
                      <w:sz w:val="17"/>
                    </w:rPr>
                    <w:t>B</w:t>
                  </w:r>
                  <w:r>
                    <w:rPr>
                      <w:spacing w:val="-8"/>
                      <w:sz w:val="17"/>
                    </w:rPr>
                    <w:t> </w:t>
                  </w:r>
                  <w:r>
                    <w:rPr>
                      <w:sz w:val="17"/>
                    </w:rPr>
                    <w:t>.</w:t>
                  </w:r>
                  <w:r>
                    <w:rPr>
                      <w:spacing w:val="-31"/>
                      <w:sz w:val="17"/>
                    </w:rPr>
                    <w:t> </w:t>
                  </w:r>
                  <w:r>
                    <w:rPr>
                      <w:sz w:val="17"/>
                    </w:rPr>
                    <w:t>f</w:t>
                  </w:r>
                  <w:r>
                    <w:rPr>
                      <w:spacing w:val="-31"/>
                      <w:sz w:val="17"/>
                    </w:rPr>
                    <w:t> </w:t>
                  </w:r>
                  <w:r>
                    <w:rPr>
                      <w:sz w:val="17"/>
                    </w:rPr>
                    <w:t>.</w:t>
                  </w:r>
                  <w:r>
                    <w:rPr>
                      <w:spacing w:val="-30"/>
                      <w:sz w:val="17"/>
                    </w:rPr>
                    <w:t> </w:t>
                  </w:r>
                  <w:r>
                    <w:rPr>
                      <w:sz w:val="17"/>
                    </w:rPr>
                    <w:t>H</w:t>
                  </w:r>
                  <w:r>
                    <w:rPr>
                      <w:spacing w:val="-5"/>
                      <w:sz w:val="17"/>
                    </w:rPr>
                    <w:t> </w:t>
                  </w:r>
                  <w:r>
                    <w:rPr>
                      <w:sz w:val="17"/>
                    </w:rPr>
                    <w:t>)</w:t>
                  </w:r>
                </w:p>
                <w:p>
                  <w:pPr>
                    <w:tabs>
                      <w:tab w:pos="7361" w:val="right" w:leader="none"/>
                    </w:tabs>
                    <w:spacing w:before="146"/>
                    <w:ind w:left="117" w:right="0" w:firstLine="0"/>
                    <w:jc w:val="left"/>
                    <w:rPr>
                      <w:sz w:val="17"/>
                    </w:rPr>
                  </w:pPr>
                  <w:r>
                    <w:rPr>
                      <w:sz w:val="17"/>
                    </w:rPr>
                    <w:t>4.7  </w:t>
                  </w:r>
                  <w:r>
                    <w:rPr>
                      <w:spacing w:val="2"/>
                      <w:sz w:val="17"/>
                    </w:rPr>
                    <w:t>Частоте</w:t>
                  </w:r>
                  <w:r>
                    <w:rPr>
                      <w:spacing w:val="23"/>
                      <w:sz w:val="17"/>
                    </w:rPr>
                    <w:t> </w:t>
                  </w:r>
                  <w:r>
                    <w:rPr>
                      <w:spacing w:val="2"/>
                      <w:sz w:val="17"/>
                    </w:rPr>
                    <w:t>номинальная.</w:t>
                  </w:r>
                  <w:r>
                    <w:rPr>
                      <w:spacing w:val="16"/>
                      <w:sz w:val="17"/>
                    </w:rPr>
                    <w:t> </w:t>
                  </w:r>
                  <w:r>
                    <w:rPr>
                      <w:sz w:val="17"/>
                    </w:rPr>
                    <w:t>Гц</w:t>
                    <w:tab/>
                    <w:t>50</w:t>
                  </w:r>
                </w:p>
                <w:p>
                  <w:pPr>
                    <w:pStyle w:val="BodyText"/>
                    <w:spacing w:before="3"/>
                    <w:rPr>
                      <w:sz w:val="14"/>
                    </w:rPr>
                  </w:pPr>
                </w:p>
                <w:p>
                  <w:pPr>
                    <w:tabs>
                      <w:tab w:pos="7010" w:val="left" w:leader="none"/>
                    </w:tabs>
                    <w:spacing w:before="0"/>
                    <w:ind w:left="117" w:right="0" w:firstLine="0"/>
                    <w:jc w:val="left"/>
                    <w:rPr>
                      <w:sz w:val="17"/>
                    </w:rPr>
                  </w:pPr>
                  <w:r>
                    <w:rPr>
                      <w:sz w:val="17"/>
                    </w:rPr>
                    <w:t>4.6   Группа</w:t>
                  </w:r>
                  <w:r>
                    <w:rPr>
                      <w:spacing w:val="1"/>
                      <w:sz w:val="17"/>
                    </w:rPr>
                    <w:t> соединения</w:t>
                  </w:r>
                  <w:r>
                    <w:rPr>
                      <w:spacing w:val="25"/>
                      <w:sz w:val="17"/>
                    </w:rPr>
                    <w:t> </w:t>
                  </w:r>
                  <w:r>
                    <w:rPr>
                      <w:spacing w:val="2"/>
                      <w:sz w:val="17"/>
                    </w:rPr>
                    <w:t>обмоток</w:t>
                    <w:tab/>
                  </w:r>
                  <w:r>
                    <w:rPr>
                      <w:spacing w:val="-6"/>
                      <w:sz w:val="17"/>
                    </w:rPr>
                    <w:t>Y7A-11</w:t>
                  </w:r>
                </w:p>
                <w:p>
                  <w:pPr>
                    <w:pStyle w:val="BodyText"/>
                    <w:spacing w:before="2"/>
                    <w:rPr>
                      <w:sz w:val="14"/>
                    </w:rPr>
                  </w:pPr>
                </w:p>
                <w:p>
                  <w:pPr>
                    <w:tabs>
                      <w:tab w:pos="6542" w:val="left" w:leader="none"/>
                    </w:tabs>
                    <w:spacing w:before="1"/>
                    <w:ind w:left="117" w:right="0" w:firstLine="0"/>
                    <w:jc w:val="left"/>
                    <w:rPr>
                      <w:sz w:val="17"/>
                    </w:rPr>
                  </w:pPr>
                  <w:r>
                    <w:rPr>
                      <w:sz w:val="17"/>
                    </w:rPr>
                    <w:t>4.9   </w:t>
                  </w:r>
                  <w:r>
                    <w:rPr>
                      <w:spacing w:val="2"/>
                      <w:sz w:val="17"/>
                    </w:rPr>
                    <w:t>Напряжение </w:t>
                  </w:r>
                  <w:r>
                    <w:rPr>
                      <w:spacing w:val="1"/>
                      <w:sz w:val="17"/>
                    </w:rPr>
                    <w:t>короткого</w:t>
                  </w:r>
                  <w:r>
                    <w:rPr>
                      <w:spacing w:val="15"/>
                      <w:sz w:val="17"/>
                    </w:rPr>
                    <w:t> </w:t>
                  </w:r>
                  <w:r>
                    <w:rPr>
                      <w:spacing w:val="2"/>
                      <w:sz w:val="17"/>
                    </w:rPr>
                    <w:t>замыкания.</w:t>
                  </w:r>
                  <w:r>
                    <w:rPr>
                      <w:spacing w:val="13"/>
                      <w:sz w:val="17"/>
                    </w:rPr>
                    <w:t> </w:t>
                  </w:r>
                  <w:r>
                    <w:rPr>
                      <w:i/>
                      <w:sz w:val="17"/>
                    </w:rPr>
                    <w:t>%</w:t>
                    <w:tab/>
                  </w:r>
                  <w:r>
                    <w:rPr>
                      <w:spacing w:val="1"/>
                      <w:sz w:val="17"/>
                    </w:rPr>
                    <w:t>Указать</w:t>
                  </w:r>
                  <w:r>
                    <w:rPr>
                      <w:spacing w:val="28"/>
                      <w:sz w:val="17"/>
                    </w:rPr>
                    <w:t> </w:t>
                  </w:r>
                  <w:r>
                    <w:rPr>
                      <w:sz w:val="17"/>
                    </w:rPr>
                    <w:t>значения</w:t>
                  </w:r>
                </w:p>
                <w:p>
                  <w:pPr>
                    <w:pStyle w:val="BodyText"/>
                    <w:spacing w:before="3"/>
                    <w:rPr>
                      <w:sz w:val="14"/>
                    </w:rPr>
                  </w:pPr>
                </w:p>
                <w:p>
                  <w:pPr>
                    <w:tabs>
                      <w:tab w:pos="6470" w:val="left" w:leader="none"/>
                    </w:tabs>
                    <w:spacing w:before="0"/>
                    <w:ind w:left="117" w:right="0" w:firstLine="0"/>
                    <w:jc w:val="left"/>
                    <w:rPr>
                      <w:sz w:val="17"/>
                    </w:rPr>
                  </w:pPr>
                  <w:r>
                    <w:rPr>
                      <w:spacing w:val="1"/>
                      <w:sz w:val="17"/>
                    </w:rPr>
                    <w:t>4.10  </w:t>
                  </w:r>
                  <w:r>
                    <w:rPr>
                      <w:spacing w:val="3"/>
                      <w:sz w:val="17"/>
                    </w:rPr>
                    <w:t>Нагрузочная способность </w:t>
                  </w:r>
                  <w:r>
                    <w:rPr>
                      <w:sz w:val="17"/>
                    </w:rPr>
                    <w:t>по</w:t>
                  </w:r>
                  <w:r>
                    <w:rPr>
                      <w:spacing w:val="36"/>
                      <w:sz w:val="17"/>
                    </w:rPr>
                    <w:t> </w:t>
                  </w:r>
                  <w:r>
                    <w:rPr>
                      <w:spacing w:val="1"/>
                      <w:sz w:val="17"/>
                    </w:rPr>
                    <w:t>ГОСТ</w:t>
                  </w:r>
                  <w:r>
                    <w:rPr>
                      <w:spacing w:val="21"/>
                      <w:sz w:val="17"/>
                    </w:rPr>
                    <w:t> </w:t>
                  </w:r>
                  <w:r>
                    <w:rPr>
                      <w:sz w:val="17"/>
                    </w:rPr>
                    <w:t>16772</w:t>
                    <w:tab/>
                  </w:r>
                  <w:r>
                    <w:rPr>
                      <w:spacing w:val="2"/>
                      <w:sz w:val="17"/>
                    </w:rPr>
                    <w:t>Класс </w:t>
                  </w:r>
                  <w:r>
                    <w:rPr>
                      <w:spacing w:val="3"/>
                      <w:sz w:val="17"/>
                    </w:rPr>
                    <w:t>перегрузок</w:t>
                  </w:r>
                  <w:r>
                    <w:rPr>
                      <w:spacing w:val="25"/>
                      <w:sz w:val="17"/>
                    </w:rPr>
                    <w:t> </w:t>
                  </w:r>
                  <w:r>
                    <w:rPr>
                      <w:sz w:val="17"/>
                    </w:rPr>
                    <w:t>7</w:t>
                  </w:r>
                </w:p>
                <w:p>
                  <w:pPr>
                    <w:tabs>
                      <w:tab w:pos="6128" w:val="left" w:leader="none"/>
                    </w:tabs>
                    <w:spacing w:line="288" w:lineRule="auto" w:before="146"/>
                    <w:ind w:left="5697" w:right="803" w:hanging="5580"/>
                    <w:jc w:val="left"/>
                    <w:rPr>
                      <w:sz w:val="17"/>
                    </w:rPr>
                  </w:pPr>
                  <w:r>
                    <w:rPr>
                      <w:sz w:val="17"/>
                    </w:rPr>
                    <w:t>4.11   </w:t>
                  </w:r>
                  <w:r>
                    <w:rPr>
                      <w:spacing w:val="3"/>
                      <w:sz w:val="17"/>
                    </w:rPr>
                    <w:t>Направление  </w:t>
                  </w:r>
                  <w:r>
                    <w:rPr>
                      <w:sz w:val="17"/>
                    </w:rPr>
                    <w:t>выводов</w:t>
                  </w:r>
                  <w:r>
                    <w:rPr>
                      <w:spacing w:val="-9"/>
                      <w:sz w:val="17"/>
                    </w:rPr>
                    <w:t> </w:t>
                  </w:r>
                  <w:r>
                    <w:rPr>
                      <w:spacing w:val="1"/>
                      <w:sz w:val="17"/>
                    </w:rPr>
                    <w:t>высокого</w:t>
                  </w:r>
                  <w:r>
                    <w:rPr>
                      <w:spacing w:val="16"/>
                      <w:sz w:val="17"/>
                    </w:rPr>
                    <w:t> </w:t>
                  </w:r>
                  <w:r>
                    <w:rPr>
                      <w:spacing w:val="1"/>
                      <w:sz w:val="17"/>
                    </w:rPr>
                    <w:t>напряжения</w:t>
                    <w:tab/>
                    <w:tab/>
                    <w:t>Указать  </w:t>
                  </w:r>
                  <w:r>
                    <w:rPr>
                      <w:spacing w:val="2"/>
                      <w:sz w:val="17"/>
                    </w:rPr>
                    <w:t>направление</w:t>
                  </w:r>
                  <w:r>
                    <w:rPr>
                      <w:spacing w:val="-5"/>
                      <w:sz w:val="17"/>
                    </w:rPr>
                    <w:t> </w:t>
                  </w:r>
                  <w:r>
                    <w:rPr>
                      <w:sz w:val="17"/>
                    </w:rPr>
                    <w:t>и</w:t>
                  </w:r>
                  <w:r>
                    <w:rPr>
                      <w:spacing w:val="8"/>
                      <w:sz w:val="17"/>
                    </w:rPr>
                    <w:t> </w:t>
                  </w:r>
                  <w:r>
                    <w:rPr>
                      <w:spacing w:val="1"/>
                      <w:sz w:val="17"/>
                    </w:rPr>
                    <w:t>тип</w:t>
                  </w:r>
                  <w:r>
                    <w:rPr>
                      <w:sz w:val="17"/>
                    </w:rPr>
                    <w:t> </w:t>
                  </w:r>
                  <w:r>
                    <w:rPr>
                      <w:spacing w:val="2"/>
                      <w:sz w:val="17"/>
                    </w:rPr>
                    <w:t>подключения: </w:t>
                  </w:r>
                  <w:r>
                    <w:rPr>
                      <w:spacing w:val="1"/>
                      <w:sz w:val="17"/>
                    </w:rPr>
                    <w:t>кабель  </w:t>
                  </w:r>
                  <w:r>
                    <w:rPr>
                      <w:spacing w:val="2"/>
                      <w:sz w:val="17"/>
                    </w:rPr>
                    <w:t>или</w:t>
                  </w:r>
                  <w:r>
                    <w:rPr>
                      <w:spacing w:val="21"/>
                      <w:sz w:val="17"/>
                    </w:rPr>
                    <w:t> </w:t>
                  </w:r>
                  <w:r>
                    <w:rPr>
                      <w:sz w:val="17"/>
                    </w:rPr>
                    <w:t>токопроеод</w:t>
                  </w:r>
                </w:p>
                <w:p>
                  <w:pPr>
                    <w:tabs>
                      <w:tab w:pos="6380" w:val="left" w:leader="none"/>
                    </w:tabs>
                    <w:spacing w:before="108"/>
                    <w:ind w:left="117" w:right="0" w:firstLine="0"/>
                    <w:jc w:val="left"/>
                    <w:rPr>
                      <w:sz w:val="17"/>
                    </w:rPr>
                  </w:pPr>
                  <w:r>
                    <w:rPr>
                      <w:sz w:val="17"/>
                    </w:rPr>
                    <w:t>4.12   </w:t>
                  </w:r>
                  <w:r>
                    <w:rPr>
                      <w:spacing w:val="3"/>
                      <w:sz w:val="17"/>
                    </w:rPr>
                    <w:t>Направление </w:t>
                  </w:r>
                  <w:r>
                    <w:rPr>
                      <w:spacing w:val="1"/>
                      <w:sz w:val="17"/>
                    </w:rPr>
                    <w:t>выводов</w:t>
                  </w:r>
                  <w:r>
                    <w:rPr>
                      <w:spacing w:val="20"/>
                      <w:sz w:val="17"/>
                    </w:rPr>
                    <w:t> </w:t>
                  </w:r>
                  <w:r>
                    <w:rPr>
                      <w:spacing w:val="1"/>
                      <w:sz w:val="17"/>
                    </w:rPr>
                    <w:t>низкого</w:t>
                  </w:r>
                  <w:r>
                    <w:rPr>
                      <w:spacing w:val="16"/>
                      <w:sz w:val="17"/>
                    </w:rPr>
                    <w:t> </w:t>
                  </w:r>
                  <w:r>
                    <w:rPr>
                      <w:spacing w:val="1"/>
                      <w:sz w:val="17"/>
                    </w:rPr>
                    <w:t>напряжения</w:t>
                    <w:tab/>
                    <w:t>Указать</w:t>
                  </w:r>
                  <w:r>
                    <w:rPr>
                      <w:spacing w:val="31"/>
                      <w:sz w:val="17"/>
                    </w:rPr>
                    <w:t> </w:t>
                  </w:r>
                  <w:r>
                    <w:rPr>
                      <w:spacing w:val="1"/>
                      <w:sz w:val="17"/>
                    </w:rPr>
                    <w:t>направление</w:t>
                  </w:r>
                </w:p>
                <w:p>
                  <w:pPr>
                    <w:tabs>
                      <w:tab w:pos="5030" w:val="left" w:leader="none"/>
                    </w:tabs>
                    <w:spacing w:line="208" w:lineRule="exact" w:before="143"/>
                    <w:ind w:left="117" w:right="0" w:firstLine="0"/>
                    <w:jc w:val="left"/>
                    <w:rPr>
                      <w:sz w:val="17"/>
                    </w:rPr>
                  </w:pPr>
                  <w:r>
                    <w:rPr>
                      <w:sz w:val="17"/>
                    </w:rPr>
                    <w:t>5  </w:t>
                  </w:r>
                  <w:r>
                    <w:rPr>
                      <w:spacing w:val="2"/>
                      <w:sz w:val="17"/>
                    </w:rPr>
                    <w:t>Объем </w:t>
                  </w:r>
                  <w:r>
                    <w:rPr>
                      <w:spacing w:val="1"/>
                      <w:sz w:val="17"/>
                    </w:rPr>
                    <w:t>поставки</w:t>
                  </w:r>
                  <w:r>
                    <w:rPr>
                      <w:spacing w:val="47"/>
                      <w:sz w:val="17"/>
                    </w:rPr>
                    <w:t> </w:t>
                  </w:r>
                  <w:r>
                    <w:rPr>
                      <w:spacing w:val="3"/>
                      <w:sz w:val="17"/>
                    </w:rPr>
                    <w:t>системы</w:t>
                  </w:r>
                  <w:r>
                    <w:rPr>
                      <w:spacing w:val="18"/>
                      <w:sz w:val="17"/>
                    </w:rPr>
                    <w:t> </w:t>
                  </w:r>
                  <w:r>
                    <w:rPr>
                      <w:spacing w:val="1"/>
                      <w:sz w:val="17"/>
                    </w:rPr>
                    <w:t>возбуждения</w:t>
                    <w:tab/>
                  </w:r>
                  <w:r>
                    <w:rPr>
                      <w:position w:val="2"/>
                      <w:sz w:val="17"/>
                    </w:rPr>
                    <w:t>- щит  </w:t>
                  </w:r>
                  <w:r>
                    <w:rPr>
                      <w:spacing w:val="3"/>
                      <w:position w:val="2"/>
                      <w:sz w:val="17"/>
                    </w:rPr>
                    <w:t>возбуждения  </w:t>
                  </w:r>
                  <w:r>
                    <w:rPr>
                      <w:position w:val="2"/>
                      <w:sz w:val="17"/>
                    </w:rPr>
                    <w:t>главного</w:t>
                  </w:r>
                  <w:r>
                    <w:rPr>
                      <w:spacing w:val="-18"/>
                      <w:position w:val="2"/>
                      <w:sz w:val="17"/>
                    </w:rPr>
                    <w:t> </w:t>
                  </w:r>
                  <w:r>
                    <w:rPr>
                      <w:spacing w:val="1"/>
                      <w:position w:val="2"/>
                      <w:sz w:val="17"/>
                    </w:rPr>
                    <w:t>генератора:</w:t>
                  </w:r>
                </w:p>
                <w:p>
                  <w:pPr>
                    <w:spacing w:line="188" w:lineRule="exact" w:before="0"/>
                    <w:ind w:left="5031" w:right="0" w:firstLine="0"/>
                    <w:jc w:val="left"/>
                    <w:rPr>
                      <w:sz w:val="17"/>
                    </w:rPr>
                  </w:pPr>
                  <w:r>
                    <w:rPr>
                      <w:sz w:val="17"/>
                    </w:rPr>
                    <w:t>• щит  возбуждения  вспомогательного генератора:</w:t>
                  </w:r>
                </w:p>
                <w:p>
                  <w:pPr>
                    <w:spacing w:before="3"/>
                    <w:ind w:left="5031" w:right="0" w:firstLine="0"/>
                    <w:jc w:val="left"/>
                    <w:rPr>
                      <w:sz w:val="17"/>
                    </w:rPr>
                  </w:pPr>
                  <w:r>
                    <w:rPr>
                      <w:sz w:val="17"/>
                    </w:rPr>
                    <w:t>• трансформатор возбуждения:</w:t>
                  </w:r>
                </w:p>
                <w:p>
                  <w:pPr>
                    <w:spacing w:before="2"/>
                    <w:ind w:left="5031" w:right="0" w:firstLine="0"/>
                    <w:jc w:val="left"/>
                    <w:rPr>
                      <w:sz w:val="17"/>
                    </w:rPr>
                  </w:pPr>
                  <w:r>
                    <w:rPr>
                      <w:sz w:val="17"/>
                    </w:rPr>
                    <w:t>• трансформатор электроторможения:</w:t>
                  </w:r>
                </w:p>
                <w:p>
                  <w:pPr>
                    <w:spacing w:before="20"/>
                    <w:ind w:left="5031" w:right="0" w:firstLine="0"/>
                    <w:jc w:val="left"/>
                    <w:rPr>
                      <w:sz w:val="17"/>
                    </w:rPr>
                  </w:pPr>
                  <w:r>
                    <w:rPr>
                      <w:sz w:val="17"/>
                    </w:rPr>
                    <w:t>• шкаф теплообменника.</w:t>
                  </w:r>
                </w:p>
                <w:p>
                  <w:pPr>
                    <w:spacing w:before="2"/>
                    <w:ind w:left="5031" w:right="0" w:firstLine="0"/>
                    <w:jc w:val="left"/>
                    <w:rPr>
                      <w:sz w:val="17"/>
                    </w:rPr>
                  </w:pPr>
                  <w:r>
                    <w:rPr>
                      <w:sz w:val="17"/>
                    </w:rPr>
                    <w:t>• теплообменник:</w:t>
                  </w:r>
                </w:p>
                <w:p>
                  <w:pPr>
                    <w:spacing w:before="2"/>
                    <w:ind w:left="5031" w:right="0" w:firstLine="0"/>
                    <w:jc w:val="left"/>
                    <w:rPr>
                      <w:sz w:val="17"/>
                    </w:rPr>
                  </w:pPr>
                  <w:r>
                    <w:rPr>
                      <w:sz w:val="17"/>
                    </w:rPr>
                    <w:t>• комплект  защитных сопротивлений:</w:t>
                  </w:r>
                </w:p>
                <w:p>
                  <w:pPr>
                    <w:spacing w:before="2"/>
                    <w:ind w:left="5031" w:right="0" w:firstLine="0"/>
                    <w:jc w:val="left"/>
                    <w:rPr>
                      <w:sz w:val="17"/>
                    </w:rPr>
                  </w:pPr>
                  <w:r>
                    <w:rPr>
                      <w:sz w:val="17"/>
                    </w:rPr>
                    <w:t>•  пусковое  тиристорное устройство:</w:t>
                  </w:r>
                </w:p>
                <w:p>
                  <w:pPr>
                    <w:spacing w:before="2"/>
                    <w:ind w:left="5031" w:right="0" w:firstLine="0"/>
                    <w:jc w:val="left"/>
                    <w:rPr>
                      <w:sz w:val="17"/>
                    </w:rPr>
                  </w:pPr>
                  <w:r>
                    <w:rPr>
                      <w:sz w:val="17"/>
                    </w:rPr>
                    <w:t>• комплект ЗИП  одиночный  к щиту возбуждения.</w:t>
                  </w:r>
                </w:p>
                <w:p>
                  <w:pPr>
                    <w:spacing w:before="2"/>
                    <w:ind w:left="5031" w:right="0" w:firstLine="0"/>
                    <w:jc w:val="left"/>
                    <w:rPr>
                      <w:sz w:val="17"/>
                    </w:rPr>
                  </w:pPr>
                  <w:r>
                    <w:rPr>
                      <w:sz w:val="17"/>
                    </w:rPr>
                    <w:t>• групповой комплект запасных частей к  щиту:</w:t>
                  </w:r>
                </w:p>
                <w:p>
                  <w:pPr>
                    <w:spacing w:line="242" w:lineRule="auto" w:before="2"/>
                    <w:ind w:left="5031" w:right="114" w:firstLine="0"/>
                    <w:jc w:val="left"/>
                    <w:rPr>
                      <w:sz w:val="17"/>
                    </w:rPr>
                  </w:pPr>
                  <w:r>
                    <w:rPr>
                      <w:sz w:val="17"/>
                    </w:rPr>
                    <w:t>• комплект принадлежностей для наладки и испыта­ ний  щита возбуждения;</w:t>
                  </w:r>
                </w:p>
                <w:p>
                  <w:pPr>
                    <w:spacing w:before="18"/>
                    <w:ind w:left="5031" w:right="0" w:firstLine="0"/>
                    <w:jc w:val="left"/>
                    <w:rPr>
                      <w:sz w:val="17"/>
                    </w:rPr>
                  </w:pPr>
                  <w:r>
                    <w:rPr>
                      <w:sz w:val="17"/>
                    </w:rPr>
                    <w:t>•  эксплуатационная документация</w:t>
                  </w:r>
                </w:p>
                <w:p>
                  <w:pPr>
                    <w:tabs>
                      <w:tab w:pos="7172" w:val="left" w:leader="none"/>
                    </w:tabs>
                    <w:spacing w:line="220" w:lineRule="auto" w:before="160"/>
                    <w:ind w:left="117" w:right="2294" w:firstLine="0"/>
                    <w:jc w:val="left"/>
                    <w:rPr>
                      <w:sz w:val="17"/>
                    </w:rPr>
                  </w:pPr>
                  <w:r>
                    <w:rPr>
                      <w:position w:val="2"/>
                      <w:sz w:val="17"/>
                    </w:rPr>
                    <w:t>5.1   Щит   </w:t>
                  </w:r>
                  <w:r>
                    <w:rPr>
                      <w:spacing w:val="1"/>
                      <w:position w:val="2"/>
                      <w:sz w:val="17"/>
                    </w:rPr>
                    <w:t>возбуждения   </w:t>
                  </w:r>
                  <w:r>
                    <w:rPr>
                      <w:spacing w:val="3"/>
                      <w:position w:val="2"/>
                      <w:sz w:val="17"/>
                    </w:rPr>
                    <w:t>должен   </w:t>
                  </w:r>
                  <w:r>
                    <w:rPr>
                      <w:spacing w:val="2"/>
                      <w:position w:val="2"/>
                      <w:sz w:val="17"/>
                    </w:rPr>
                    <w:t>состоять</w:t>
                  </w:r>
                  <w:r>
                    <w:rPr>
                      <w:spacing w:val="41"/>
                      <w:position w:val="2"/>
                      <w:sz w:val="17"/>
                    </w:rPr>
                    <w:t> </w:t>
                  </w:r>
                  <w:r>
                    <w:rPr>
                      <w:position w:val="2"/>
                      <w:sz w:val="17"/>
                    </w:rPr>
                    <w:t>из </w:t>
                  </w:r>
                  <w:r>
                    <w:rPr>
                      <w:spacing w:val="40"/>
                      <w:position w:val="2"/>
                      <w:sz w:val="17"/>
                    </w:rPr>
                    <w:t> </w:t>
                  </w:r>
                  <w:r>
                    <w:rPr>
                      <w:spacing w:val="2"/>
                      <w:position w:val="2"/>
                      <w:sz w:val="17"/>
                    </w:rPr>
                    <w:t>шкафов,</w:t>
                    <w:tab/>
                  </w:r>
                  <w:r>
                    <w:rPr>
                      <w:sz w:val="17"/>
                    </w:rPr>
                    <w:t>— </w:t>
                  </w:r>
                  <w:r>
                    <w:rPr>
                      <w:spacing w:val="3"/>
                      <w:sz w:val="17"/>
                    </w:rPr>
                    <w:t>устанавливаемых  </w:t>
                  </w:r>
                  <w:r>
                    <w:rPr>
                      <w:sz w:val="17"/>
                    </w:rPr>
                    <w:t>на  </w:t>
                  </w:r>
                  <w:r>
                    <w:rPr>
                      <w:spacing w:val="2"/>
                      <w:sz w:val="17"/>
                    </w:rPr>
                    <w:t>единую  </w:t>
                  </w:r>
                  <w:r>
                    <w:rPr>
                      <w:spacing w:val="3"/>
                      <w:sz w:val="17"/>
                    </w:rPr>
                    <w:t>раму  </w:t>
                  </w:r>
                  <w:r>
                    <w:rPr>
                      <w:sz w:val="17"/>
                    </w:rPr>
                    <w:t>на   </w:t>
                  </w:r>
                  <w:r>
                    <w:rPr>
                      <w:spacing w:val="2"/>
                      <w:sz w:val="17"/>
                    </w:rPr>
                    <w:t>месте</w:t>
                  </w:r>
                  <w:r>
                    <w:rPr>
                      <w:spacing w:val="5"/>
                      <w:sz w:val="17"/>
                    </w:rPr>
                    <w:t> </w:t>
                  </w:r>
                  <w:r>
                    <w:rPr>
                      <w:sz w:val="17"/>
                    </w:rPr>
                    <w:t>монтажа</w:t>
                  </w:r>
                </w:p>
                <w:p>
                  <w:pPr>
                    <w:spacing w:before="20"/>
                    <w:ind w:left="117" w:right="0" w:firstLine="0"/>
                    <w:jc w:val="left"/>
                    <w:rPr>
                      <w:sz w:val="17"/>
                    </w:rPr>
                  </w:pPr>
                  <w:r>
                    <w:rPr>
                      <w:sz w:val="17"/>
                    </w:rPr>
                    <w:t>системы  возбуждения</w:t>
                  </w:r>
                </w:p>
                <w:p>
                  <w:pPr>
                    <w:tabs>
                      <w:tab w:pos="7172" w:val="left" w:leader="none"/>
                    </w:tabs>
                    <w:spacing w:line="232" w:lineRule="auto" w:before="150"/>
                    <w:ind w:left="117" w:right="2294" w:firstLine="0"/>
                    <w:jc w:val="left"/>
                    <w:rPr>
                      <w:sz w:val="17"/>
                    </w:rPr>
                  </w:pPr>
                  <w:r>
                    <w:rPr>
                      <w:position w:val="1"/>
                      <w:sz w:val="17"/>
                    </w:rPr>
                    <w:t>5.2  </w:t>
                  </w:r>
                  <w:r>
                    <w:rPr>
                      <w:spacing w:val="3"/>
                      <w:position w:val="1"/>
                      <w:sz w:val="17"/>
                    </w:rPr>
                    <w:t>Соединения  </w:t>
                  </w:r>
                  <w:r>
                    <w:rPr>
                      <w:spacing w:val="1"/>
                      <w:position w:val="1"/>
                      <w:sz w:val="17"/>
                    </w:rPr>
                    <w:t>между  </w:t>
                  </w:r>
                  <w:r>
                    <w:rPr>
                      <w:spacing w:val="3"/>
                      <w:position w:val="1"/>
                      <w:sz w:val="17"/>
                    </w:rPr>
                    <w:t>шкафами  должно</w:t>
                  </w:r>
                  <w:r>
                    <w:rPr>
                      <w:spacing w:val="-12"/>
                      <w:position w:val="1"/>
                      <w:sz w:val="17"/>
                    </w:rPr>
                    <w:t> </w:t>
                  </w:r>
                  <w:r>
                    <w:rPr>
                      <w:spacing w:val="1"/>
                      <w:position w:val="1"/>
                      <w:sz w:val="17"/>
                    </w:rPr>
                    <w:t>быть</w:t>
                  </w:r>
                  <w:r>
                    <w:rPr>
                      <w:spacing w:val="35"/>
                      <w:position w:val="1"/>
                      <w:sz w:val="17"/>
                    </w:rPr>
                    <w:t> </w:t>
                  </w:r>
                  <w:r>
                    <w:rPr>
                      <w:spacing w:val="1"/>
                      <w:position w:val="1"/>
                      <w:sz w:val="17"/>
                    </w:rPr>
                    <w:t>выпол­</w:t>
                    <w:tab/>
                  </w:r>
                  <w:r>
                    <w:rPr>
                      <w:sz w:val="17"/>
                    </w:rPr>
                    <w:t>— </w:t>
                  </w:r>
                  <w:r>
                    <w:rPr>
                      <w:spacing w:val="1"/>
                      <w:sz w:val="17"/>
                    </w:rPr>
                    <w:t>нено  </w:t>
                  </w:r>
                  <w:r>
                    <w:rPr>
                      <w:sz w:val="17"/>
                    </w:rPr>
                    <w:t>шинами  и </w:t>
                  </w:r>
                  <w:r>
                    <w:rPr>
                      <w:spacing w:val="2"/>
                      <w:sz w:val="17"/>
                    </w:rPr>
                    <w:t>кабельными разъемными</w:t>
                  </w:r>
                  <w:r>
                    <w:rPr>
                      <w:spacing w:val="-26"/>
                      <w:sz w:val="17"/>
                    </w:rPr>
                    <w:t> </w:t>
                  </w:r>
                  <w:r>
                    <w:rPr>
                      <w:spacing w:val="2"/>
                      <w:sz w:val="17"/>
                    </w:rPr>
                    <w:t>перемычками,</w:t>
                  </w:r>
                </w:p>
                <w:p>
                  <w:pPr>
                    <w:spacing w:before="20"/>
                    <w:ind w:left="117" w:right="0" w:firstLine="0"/>
                    <w:jc w:val="left"/>
                    <w:rPr>
                      <w:sz w:val="17"/>
                    </w:rPr>
                  </w:pPr>
                  <w:r>
                    <w:rPr>
                      <w:sz w:val="17"/>
                    </w:rPr>
                    <w:t>входящими  в  комплект поставки</w:t>
                  </w:r>
                </w:p>
                <w:p>
                  <w:pPr>
                    <w:tabs>
                      <w:tab w:pos="7172" w:val="left" w:leader="none"/>
                    </w:tabs>
                    <w:spacing w:line="264" w:lineRule="auto" w:before="146"/>
                    <w:ind w:left="117" w:right="2294" w:firstLine="0"/>
                    <w:jc w:val="left"/>
                    <w:rPr>
                      <w:sz w:val="17"/>
                    </w:rPr>
                  </w:pPr>
                  <w:r>
                    <w:rPr>
                      <w:sz w:val="17"/>
                    </w:rPr>
                    <w:t>5.3   </w:t>
                  </w:r>
                  <w:r>
                    <w:rPr>
                      <w:spacing w:val="2"/>
                      <w:sz w:val="17"/>
                    </w:rPr>
                    <w:t>Необходимо </w:t>
                  </w:r>
                  <w:r>
                    <w:rPr>
                      <w:spacing w:val="3"/>
                      <w:sz w:val="17"/>
                    </w:rPr>
                    <w:t>задать </w:t>
                  </w:r>
                  <w:r>
                    <w:rPr>
                      <w:spacing w:val="2"/>
                      <w:sz w:val="17"/>
                    </w:rPr>
                    <w:t>изготовителю</w:t>
                  </w:r>
                  <w:r>
                    <w:rPr>
                      <w:spacing w:val="6"/>
                      <w:sz w:val="17"/>
                    </w:rPr>
                    <w:t> </w:t>
                  </w:r>
                  <w:r>
                    <w:rPr>
                      <w:spacing w:val="2"/>
                      <w:sz w:val="17"/>
                    </w:rPr>
                    <w:t>направление</w:t>
                  </w:r>
                  <w:r>
                    <w:rPr>
                      <w:spacing w:val="7"/>
                      <w:sz w:val="17"/>
                    </w:rPr>
                    <w:t> </w:t>
                  </w:r>
                  <w:r>
                    <w:rPr>
                      <w:spacing w:val="2"/>
                      <w:sz w:val="17"/>
                    </w:rPr>
                    <w:t>вы­</w:t>
                    <w:tab/>
                  </w:r>
                  <w:r>
                    <w:rPr>
                      <w:sz w:val="17"/>
                    </w:rPr>
                    <w:t>— </w:t>
                  </w:r>
                  <w:r>
                    <w:rPr>
                      <w:spacing w:val="2"/>
                      <w:sz w:val="17"/>
                    </w:rPr>
                    <w:t>водов силовых </w:t>
                  </w:r>
                  <w:r>
                    <w:rPr>
                      <w:sz w:val="17"/>
                    </w:rPr>
                    <w:t>шин  </w:t>
                  </w:r>
                  <w:r>
                    <w:rPr>
                      <w:spacing w:val="1"/>
                      <w:sz w:val="17"/>
                    </w:rPr>
                    <w:t>шкафов  </w:t>
                  </w:r>
                  <w:r>
                    <w:rPr>
                      <w:sz w:val="17"/>
                    </w:rPr>
                    <w:t>и </w:t>
                  </w:r>
                  <w:r>
                    <w:rPr>
                      <w:spacing w:val="2"/>
                      <w:sz w:val="17"/>
                    </w:rPr>
                    <w:t>способ </w:t>
                  </w:r>
                  <w:r>
                    <w:rPr>
                      <w:spacing w:val="1"/>
                      <w:sz w:val="17"/>
                    </w:rPr>
                    <w:t>их</w:t>
                  </w:r>
                  <w:r>
                    <w:rPr>
                      <w:spacing w:val="20"/>
                      <w:sz w:val="17"/>
                    </w:rPr>
                    <w:t> </w:t>
                  </w:r>
                  <w:r>
                    <w:rPr>
                      <w:spacing w:val="1"/>
                      <w:sz w:val="17"/>
                    </w:rPr>
                    <w:t>подключения</w:t>
                  </w:r>
                </w:p>
                <w:p>
                  <w:pPr>
                    <w:pStyle w:val="BodyText"/>
                    <w:spacing w:before="9"/>
                    <w:rPr>
                      <w:sz w:val="25"/>
                    </w:rPr>
                  </w:pPr>
                </w:p>
                <w:p>
                  <w:pPr>
                    <w:spacing w:before="1"/>
                    <w:ind w:left="0" w:right="0" w:firstLine="0"/>
                    <w:jc w:val="right"/>
                    <w:rPr>
                      <w:sz w:val="18"/>
                    </w:rPr>
                  </w:pPr>
                  <w:r>
                    <w:rPr>
                      <w:sz w:val="18"/>
                    </w:rPr>
                    <w:t>19</w:t>
                  </w:r>
                </w:p>
              </w:txbxContent>
            </v:textbox>
            <w10:wrap type="none"/>
          </v:shape>
        </w:pict>
      </w:r>
      <w:r>
        <w:rPr/>
        <w:drawing>
          <wp:anchor distT="0" distB="0" distL="0" distR="0" allowOverlap="1" layoutInCell="1" locked="0" behindDoc="1" simplePos="0" relativeHeight="268278671">
            <wp:simplePos x="0" y="0"/>
            <wp:positionH relativeFrom="page">
              <wp:posOffset>0</wp:posOffset>
            </wp:positionH>
            <wp:positionV relativeFrom="page">
              <wp:posOffset>0</wp:posOffset>
            </wp:positionV>
            <wp:extent cx="7555230" cy="10698480"/>
            <wp:effectExtent l="0" t="0" r="0" b="0"/>
            <wp:wrapNone/>
            <wp:docPr id="43" name="image25.png" descr=""/>
            <wp:cNvGraphicFramePr>
              <a:graphicFrameLocks noChangeAspect="1"/>
            </wp:cNvGraphicFramePr>
            <a:graphic>
              <a:graphicData uri="http://schemas.openxmlformats.org/drawingml/2006/picture">
                <pic:pic>
                  <pic:nvPicPr>
                    <pic:cNvPr id="44" name="image25.png"/>
                    <pic:cNvPicPr/>
                  </pic:nvPicPr>
                  <pic:blipFill>
                    <a:blip r:embed="rId30"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0"/>
        </w:rPr>
      </w:pPr>
    </w:p>
    <w:tbl>
      <w:tblPr>
        <w:tblW w:w="0" w:type="auto"/>
        <w:jc w:val="left"/>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94"/>
        <w:gridCol w:w="4804"/>
      </w:tblGrid>
      <w:tr>
        <w:trPr>
          <w:trHeight w:val="300" w:hRule="atLeast"/>
        </w:trPr>
        <w:tc>
          <w:tcPr>
            <w:tcW w:w="4994" w:type="dxa"/>
          </w:tcPr>
          <w:p>
            <w:pPr>
              <w:pStyle w:val="TableParagraph"/>
              <w:rPr>
                <w:sz w:val="16"/>
              </w:rPr>
            </w:pPr>
          </w:p>
        </w:tc>
        <w:tc>
          <w:tcPr>
            <w:tcW w:w="4804" w:type="dxa"/>
          </w:tcPr>
          <w:p>
            <w:pPr>
              <w:pStyle w:val="TableParagraph"/>
              <w:rPr>
                <w:sz w:val="16"/>
              </w:rPr>
            </w:pPr>
          </w:p>
        </w:tc>
      </w:tr>
      <w:tr>
        <w:trPr>
          <w:trHeight w:val="1420" w:hRule="atLeast"/>
        </w:trPr>
        <w:tc>
          <w:tcPr>
            <w:tcW w:w="4994" w:type="dxa"/>
          </w:tcPr>
          <w:p>
            <w:pPr>
              <w:pStyle w:val="TableParagraph"/>
              <w:rPr>
                <w:sz w:val="16"/>
              </w:rPr>
            </w:pPr>
          </w:p>
        </w:tc>
        <w:tc>
          <w:tcPr>
            <w:tcW w:w="4804" w:type="dxa"/>
          </w:tcPr>
          <w:p>
            <w:pPr>
              <w:pStyle w:val="TableParagraph"/>
              <w:rPr>
                <w:sz w:val="16"/>
              </w:rPr>
            </w:pPr>
          </w:p>
        </w:tc>
      </w:tr>
      <w:tr>
        <w:trPr>
          <w:trHeight w:val="340" w:hRule="atLeast"/>
        </w:trPr>
        <w:tc>
          <w:tcPr>
            <w:tcW w:w="4994" w:type="dxa"/>
          </w:tcPr>
          <w:p>
            <w:pPr>
              <w:pStyle w:val="TableParagraph"/>
              <w:rPr>
                <w:sz w:val="16"/>
              </w:rPr>
            </w:pPr>
          </w:p>
        </w:tc>
        <w:tc>
          <w:tcPr>
            <w:tcW w:w="4804" w:type="dxa"/>
          </w:tcPr>
          <w:p>
            <w:pPr>
              <w:pStyle w:val="TableParagraph"/>
              <w:rPr>
                <w:sz w:val="16"/>
              </w:rPr>
            </w:pPr>
          </w:p>
        </w:tc>
      </w:tr>
      <w:tr>
        <w:trPr>
          <w:trHeight w:val="540" w:hRule="atLeast"/>
        </w:trPr>
        <w:tc>
          <w:tcPr>
            <w:tcW w:w="4994" w:type="dxa"/>
          </w:tcPr>
          <w:p>
            <w:pPr>
              <w:pStyle w:val="TableParagraph"/>
              <w:rPr>
                <w:sz w:val="16"/>
              </w:rPr>
            </w:pPr>
          </w:p>
        </w:tc>
        <w:tc>
          <w:tcPr>
            <w:tcW w:w="4804" w:type="dxa"/>
          </w:tcPr>
          <w:p>
            <w:pPr>
              <w:pStyle w:val="TableParagraph"/>
              <w:rPr>
                <w:sz w:val="16"/>
              </w:rPr>
            </w:pPr>
          </w:p>
        </w:tc>
      </w:tr>
      <w:tr>
        <w:trPr>
          <w:trHeight w:val="340" w:hRule="atLeast"/>
        </w:trPr>
        <w:tc>
          <w:tcPr>
            <w:tcW w:w="4994" w:type="dxa"/>
          </w:tcPr>
          <w:p>
            <w:pPr>
              <w:pStyle w:val="TableParagraph"/>
              <w:rPr>
                <w:sz w:val="16"/>
              </w:rPr>
            </w:pPr>
          </w:p>
        </w:tc>
        <w:tc>
          <w:tcPr>
            <w:tcW w:w="4804" w:type="dxa"/>
          </w:tcPr>
          <w:p>
            <w:pPr>
              <w:pStyle w:val="TableParagraph"/>
              <w:rPr>
                <w:sz w:val="16"/>
              </w:rPr>
            </w:pPr>
          </w:p>
        </w:tc>
      </w:tr>
      <w:tr>
        <w:trPr>
          <w:trHeight w:val="560" w:hRule="atLeast"/>
        </w:trPr>
        <w:tc>
          <w:tcPr>
            <w:tcW w:w="4994" w:type="dxa"/>
          </w:tcPr>
          <w:p>
            <w:pPr>
              <w:pStyle w:val="TableParagraph"/>
              <w:rPr>
                <w:sz w:val="16"/>
              </w:rPr>
            </w:pPr>
          </w:p>
        </w:tc>
        <w:tc>
          <w:tcPr>
            <w:tcW w:w="4804" w:type="dxa"/>
          </w:tcPr>
          <w:p>
            <w:pPr>
              <w:pStyle w:val="TableParagraph"/>
              <w:rPr>
                <w:sz w:val="16"/>
              </w:rPr>
            </w:pPr>
          </w:p>
        </w:tc>
      </w:tr>
      <w:tr>
        <w:trPr>
          <w:trHeight w:val="360" w:hRule="atLeast"/>
        </w:trPr>
        <w:tc>
          <w:tcPr>
            <w:tcW w:w="4994" w:type="dxa"/>
          </w:tcPr>
          <w:p>
            <w:pPr>
              <w:pStyle w:val="TableParagraph"/>
              <w:rPr>
                <w:sz w:val="16"/>
              </w:rPr>
            </w:pPr>
          </w:p>
        </w:tc>
        <w:tc>
          <w:tcPr>
            <w:tcW w:w="4804" w:type="dxa"/>
          </w:tcPr>
          <w:p>
            <w:pPr>
              <w:pStyle w:val="TableParagraph"/>
              <w:rPr>
                <w:sz w:val="16"/>
              </w:rPr>
            </w:pPr>
          </w:p>
        </w:tc>
      </w:tr>
      <w:tr>
        <w:trPr>
          <w:trHeight w:val="340" w:hRule="atLeast"/>
        </w:trPr>
        <w:tc>
          <w:tcPr>
            <w:tcW w:w="4994" w:type="dxa"/>
          </w:tcPr>
          <w:p>
            <w:pPr>
              <w:pStyle w:val="TableParagraph"/>
              <w:rPr>
                <w:sz w:val="16"/>
              </w:rPr>
            </w:pPr>
          </w:p>
        </w:tc>
        <w:tc>
          <w:tcPr>
            <w:tcW w:w="4804" w:type="dxa"/>
          </w:tcPr>
          <w:p>
            <w:pPr>
              <w:pStyle w:val="TableParagraph"/>
              <w:rPr>
                <w:sz w:val="16"/>
              </w:rPr>
            </w:pPr>
          </w:p>
        </w:tc>
      </w:tr>
      <w:tr>
        <w:trPr>
          <w:trHeight w:val="340" w:hRule="atLeast"/>
        </w:trPr>
        <w:tc>
          <w:tcPr>
            <w:tcW w:w="4994" w:type="dxa"/>
          </w:tcPr>
          <w:p>
            <w:pPr>
              <w:pStyle w:val="TableParagraph"/>
              <w:rPr>
                <w:sz w:val="16"/>
              </w:rPr>
            </w:pPr>
          </w:p>
        </w:tc>
        <w:tc>
          <w:tcPr>
            <w:tcW w:w="4804" w:type="dxa"/>
          </w:tcPr>
          <w:p>
            <w:pPr>
              <w:pStyle w:val="TableParagraph"/>
              <w:rPr>
                <w:sz w:val="16"/>
              </w:rPr>
            </w:pPr>
          </w:p>
        </w:tc>
      </w:tr>
      <w:tr>
        <w:trPr>
          <w:trHeight w:val="360" w:hRule="atLeast"/>
        </w:trPr>
        <w:tc>
          <w:tcPr>
            <w:tcW w:w="4994" w:type="dxa"/>
          </w:tcPr>
          <w:p>
            <w:pPr>
              <w:pStyle w:val="TableParagraph"/>
              <w:rPr>
                <w:sz w:val="16"/>
              </w:rPr>
            </w:pPr>
          </w:p>
        </w:tc>
        <w:tc>
          <w:tcPr>
            <w:tcW w:w="4804" w:type="dxa"/>
          </w:tcPr>
          <w:p>
            <w:pPr>
              <w:pStyle w:val="TableParagraph"/>
              <w:rPr>
                <w:sz w:val="16"/>
              </w:rPr>
            </w:pPr>
          </w:p>
        </w:tc>
      </w:tr>
      <w:tr>
        <w:trPr>
          <w:trHeight w:val="360" w:hRule="atLeast"/>
        </w:trPr>
        <w:tc>
          <w:tcPr>
            <w:tcW w:w="4994" w:type="dxa"/>
          </w:tcPr>
          <w:p>
            <w:pPr>
              <w:pStyle w:val="TableParagraph"/>
              <w:rPr>
                <w:sz w:val="16"/>
              </w:rPr>
            </w:pPr>
          </w:p>
        </w:tc>
        <w:tc>
          <w:tcPr>
            <w:tcW w:w="4804" w:type="dxa"/>
          </w:tcPr>
          <w:p>
            <w:pPr>
              <w:pStyle w:val="TableParagraph"/>
              <w:rPr>
                <w:sz w:val="16"/>
              </w:rPr>
            </w:pPr>
          </w:p>
        </w:tc>
      </w:tr>
      <w:tr>
        <w:trPr>
          <w:trHeight w:val="340" w:hRule="atLeast"/>
        </w:trPr>
        <w:tc>
          <w:tcPr>
            <w:tcW w:w="4994" w:type="dxa"/>
          </w:tcPr>
          <w:p>
            <w:pPr>
              <w:pStyle w:val="TableParagraph"/>
              <w:rPr>
                <w:sz w:val="16"/>
              </w:rPr>
            </w:pPr>
          </w:p>
        </w:tc>
        <w:tc>
          <w:tcPr>
            <w:tcW w:w="4804" w:type="dxa"/>
          </w:tcPr>
          <w:p>
            <w:pPr>
              <w:pStyle w:val="TableParagraph"/>
              <w:rPr>
                <w:sz w:val="16"/>
              </w:rPr>
            </w:pPr>
          </w:p>
        </w:tc>
      </w:tr>
      <w:tr>
        <w:trPr>
          <w:trHeight w:val="340" w:hRule="atLeast"/>
        </w:trPr>
        <w:tc>
          <w:tcPr>
            <w:tcW w:w="4994" w:type="dxa"/>
          </w:tcPr>
          <w:p>
            <w:pPr>
              <w:pStyle w:val="TableParagraph"/>
              <w:rPr>
                <w:sz w:val="16"/>
              </w:rPr>
            </w:pPr>
          </w:p>
        </w:tc>
        <w:tc>
          <w:tcPr>
            <w:tcW w:w="4804" w:type="dxa"/>
          </w:tcPr>
          <w:p>
            <w:pPr>
              <w:pStyle w:val="TableParagraph"/>
              <w:rPr>
                <w:sz w:val="16"/>
              </w:rPr>
            </w:pPr>
          </w:p>
        </w:tc>
      </w:tr>
      <w:tr>
        <w:trPr>
          <w:trHeight w:val="360" w:hRule="atLeast"/>
        </w:trPr>
        <w:tc>
          <w:tcPr>
            <w:tcW w:w="4994" w:type="dxa"/>
          </w:tcPr>
          <w:p>
            <w:pPr>
              <w:pStyle w:val="TableParagraph"/>
              <w:rPr>
                <w:sz w:val="16"/>
              </w:rPr>
            </w:pPr>
          </w:p>
        </w:tc>
        <w:tc>
          <w:tcPr>
            <w:tcW w:w="4804" w:type="dxa"/>
          </w:tcPr>
          <w:p>
            <w:pPr>
              <w:pStyle w:val="TableParagraph"/>
              <w:rPr>
                <w:sz w:val="16"/>
              </w:rPr>
            </w:pPr>
          </w:p>
        </w:tc>
      </w:tr>
      <w:tr>
        <w:trPr>
          <w:trHeight w:val="360" w:hRule="atLeast"/>
        </w:trPr>
        <w:tc>
          <w:tcPr>
            <w:tcW w:w="4994" w:type="dxa"/>
          </w:tcPr>
          <w:p>
            <w:pPr>
              <w:pStyle w:val="TableParagraph"/>
              <w:rPr>
                <w:sz w:val="16"/>
              </w:rPr>
            </w:pPr>
          </w:p>
        </w:tc>
        <w:tc>
          <w:tcPr>
            <w:tcW w:w="4804" w:type="dxa"/>
          </w:tcPr>
          <w:p>
            <w:pPr>
              <w:pStyle w:val="TableParagraph"/>
              <w:rPr>
                <w:sz w:val="16"/>
              </w:rPr>
            </w:pPr>
          </w:p>
        </w:tc>
      </w:tr>
      <w:tr>
        <w:trPr>
          <w:trHeight w:val="340" w:hRule="atLeast"/>
        </w:trPr>
        <w:tc>
          <w:tcPr>
            <w:tcW w:w="4994" w:type="dxa"/>
          </w:tcPr>
          <w:p>
            <w:pPr>
              <w:pStyle w:val="TableParagraph"/>
              <w:rPr>
                <w:sz w:val="16"/>
              </w:rPr>
            </w:pPr>
          </w:p>
        </w:tc>
        <w:tc>
          <w:tcPr>
            <w:tcW w:w="4804" w:type="dxa"/>
          </w:tcPr>
          <w:p>
            <w:pPr>
              <w:pStyle w:val="TableParagraph"/>
              <w:rPr>
                <w:sz w:val="16"/>
              </w:rPr>
            </w:pPr>
          </w:p>
        </w:tc>
      </w:tr>
      <w:tr>
        <w:trPr>
          <w:trHeight w:val="560" w:hRule="atLeast"/>
        </w:trPr>
        <w:tc>
          <w:tcPr>
            <w:tcW w:w="4994" w:type="dxa"/>
          </w:tcPr>
          <w:p>
            <w:pPr>
              <w:pStyle w:val="TableParagraph"/>
              <w:rPr>
                <w:sz w:val="16"/>
              </w:rPr>
            </w:pPr>
          </w:p>
        </w:tc>
        <w:tc>
          <w:tcPr>
            <w:tcW w:w="4804" w:type="dxa"/>
          </w:tcPr>
          <w:p>
            <w:pPr>
              <w:pStyle w:val="TableParagraph"/>
              <w:rPr>
                <w:sz w:val="16"/>
              </w:rPr>
            </w:pPr>
          </w:p>
        </w:tc>
      </w:tr>
      <w:tr>
        <w:trPr>
          <w:trHeight w:val="340" w:hRule="atLeast"/>
        </w:trPr>
        <w:tc>
          <w:tcPr>
            <w:tcW w:w="4994" w:type="dxa"/>
          </w:tcPr>
          <w:p>
            <w:pPr>
              <w:pStyle w:val="TableParagraph"/>
              <w:rPr>
                <w:sz w:val="16"/>
              </w:rPr>
            </w:pPr>
          </w:p>
        </w:tc>
        <w:tc>
          <w:tcPr>
            <w:tcW w:w="4804" w:type="dxa"/>
          </w:tcPr>
          <w:p>
            <w:pPr>
              <w:pStyle w:val="TableParagraph"/>
              <w:rPr>
                <w:sz w:val="16"/>
              </w:rPr>
            </w:pPr>
          </w:p>
        </w:tc>
      </w:tr>
      <w:tr>
        <w:trPr>
          <w:trHeight w:val="2740" w:hRule="atLeast"/>
        </w:trPr>
        <w:tc>
          <w:tcPr>
            <w:tcW w:w="4994" w:type="dxa"/>
          </w:tcPr>
          <w:p>
            <w:pPr>
              <w:pStyle w:val="TableParagraph"/>
              <w:rPr>
                <w:sz w:val="16"/>
              </w:rPr>
            </w:pPr>
          </w:p>
        </w:tc>
        <w:tc>
          <w:tcPr>
            <w:tcW w:w="4804" w:type="dxa"/>
          </w:tcPr>
          <w:p>
            <w:pPr>
              <w:pStyle w:val="TableParagraph"/>
              <w:rPr>
                <w:sz w:val="16"/>
              </w:rPr>
            </w:pPr>
          </w:p>
        </w:tc>
      </w:tr>
      <w:tr>
        <w:trPr>
          <w:trHeight w:val="740" w:hRule="atLeast"/>
        </w:trPr>
        <w:tc>
          <w:tcPr>
            <w:tcW w:w="4994" w:type="dxa"/>
          </w:tcPr>
          <w:p>
            <w:pPr>
              <w:pStyle w:val="TableParagraph"/>
              <w:rPr>
                <w:sz w:val="16"/>
              </w:rPr>
            </w:pPr>
          </w:p>
        </w:tc>
        <w:tc>
          <w:tcPr>
            <w:tcW w:w="4804" w:type="dxa"/>
          </w:tcPr>
          <w:p>
            <w:pPr>
              <w:pStyle w:val="TableParagraph"/>
              <w:rPr>
                <w:sz w:val="16"/>
              </w:rPr>
            </w:pPr>
          </w:p>
        </w:tc>
      </w:tr>
      <w:tr>
        <w:trPr>
          <w:trHeight w:val="740" w:hRule="atLeast"/>
        </w:trPr>
        <w:tc>
          <w:tcPr>
            <w:tcW w:w="4994" w:type="dxa"/>
          </w:tcPr>
          <w:p>
            <w:pPr>
              <w:pStyle w:val="TableParagraph"/>
              <w:rPr>
                <w:sz w:val="16"/>
              </w:rPr>
            </w:pPr>
          </w:p>
        </w:tc>
        <w:tc>
          <w:tcPr>
            <w:tcW w:w="4804" w:type="dxa"/>
          </w:tcPr>
          <w:p>
            <w:pPr>
              <w:pStyle w:val="TableParagraph"/>
              <w:rPr>
                <w:sz w:val="16"/>
              </w:rPr>
            </w:pPr>
          </w:p>
        </w:tc>
      </w:tr>
      <w:tr>
        <w:trPr>
          <w:trHeight w:val="480" w:hRule="atLeast"/>
        </w:trPr>
        <w:tc>
          <w:tcPr>
            <w:tcW w:w="4994" w:type="dxa"/>
          </w:tcPr>
          <w:p>
            <w:pPr>
              <w:pStyle w:val="TableParagraph"/>
              <w:rPr>
                <w:sz w:val="16"/>
              </w:rPr>
            </w:pPr>
          </w:p>
        </w:tc>
        <w:tc>
          <w:tcPr>
            <w:tcW w:w="4804"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spacing w:before="6"/>
        <w:rPr>
          <w:sz w:val="23"/>
        </w:rPr>
      </w:pPr>
    </w:p>
    <w:p>
      <w:pPr>
        <w:spacing w:before="0"/>
        <w:ind w:left="662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840" w:right="1040"/>
        </w:sectPr>
      </w:pPr>
    </w:p>
    <w:p>
      <w:pPr>
        <w:spacing w:before="68"/>
        <w:ind w:left="6068" w:right="0" w:firstLine="0"/>
        <w:jc w:val="left"/>
        <w:rPr>
          <w:sz w:val="16"/>
        </w:rPr>
      </w:pPr>
      <w:r>
        <w:rPr/>
        <w:pict>
          <v:shape style="position:absolute;margin-left:79.650002pt;margin-top:73.299927pt;width:481.95pt;height:714.35pt;mso-position-horizontal-relative:page;mso-position-vertical-relative:page;z-index:-156760" type="#_x0000_t202" filled="false" stroked="false">
            <v:textbox inset="0,0,0,0">
              <w:txbxContent>
                <w:p>
                  <w:pPr>
                    <w:pStyle w:val="BodyText"/>
                    <w:spacing w:line="212" w:lineRule="exact"/>
                    <w:ind w:left="8"/>
                  </w:pPr>
                  <w:r>
                    <w:rPr/>
                    <w:t>ГОСТ  Р 55260.2.1— 2012</w:t>
                  </w:r>
                </w:p>
                <w:p>
                  <w:pPr>
                    <w:pStyle w:val="BodyText"/>
                    <w:spacing w:before="5"/>
                    <w:rPr>
                      <w:sz w:val="26"/>
                    </w:rPr>
                  </w:pPr>
                </w:p>
                <w:p>
                  <w:pPr>
                    <w:spacing w:before="0"/>
                    <w:ind w:left="0" w:right="0" w:firstLine="0"/>
                    <w:jc w:val="left"/>
                    <w:rPr>
                      <w:i/>
                      <w:sz w:val="17"/>
                    </w:rPr>
                  </w:pPr>
                  <w:r>
                    <w:rPr>
                      <w:i/>
                      <w:sz w:val="17"/>
                    </w:rPr>
                    <w:t>Окончание таблицы 5.3</w:t>
                  </w:r>
                </w:p>
                <w:p>
                  <w:pPr>
                    <w:pStyle w:val="BodyText"/>
                    <w:rPr>
                      <w:sz w:val="18"/>
                    </w:rPr>
                  </w:pPr>
                </w:p>
                <w:p>
                  <w:pPr>
                    <w:tabs>
                      <w:tab w:pos="5273" w:val="left" w:leader="none"/>
                    </w:tabs>
                    <w:spacing w:before="145"/>
                    <w:ind w:left="1475" w:right="0" w:firstLine="0"/>
                    <w:jc w:val="left"/>
                    <w:rPr>
                      <w:sz w:val="17"/>
                    </w:rPr>
                  </w:pPr>
                  <w:r>
                    <w:rPr>
                      <w:spacing w:val="-6"/>
                      <w:position w:val="1"/>
                      <w:sz w:val="17"/>
                    </w:rPr>
                    <w:t>Наименование</w:t>
                  </w:r>
                  <w:r>
                    <w:rPr>
                      <w:spacing w:val="-7"/>
                      <w:position w:val="1"/>
                      <w:sz w:val="17"/>
                    </w:rPr>
                    <w:t> </w:t>
                  </w:r>
                  <w:r>
                    <w:rPr>
                      <w:spacing w:val="-6"/>
                      <w:position w:val="1"/>
                      <w:sz w:val="17"/>
                    </w:rPr>
                    <w:t>параметра</w:t>
                    <w:tab/>
                  </w:r>
                  <w:r>
                    <w:rPr>
                      <w:spacing w:val="-6"/>
                      <w:sz w:val="17"/>
                    </w:rPr>
                    <w:t>Выбрать </w:t>
                  </w:r>
                  <w:r>
                    <w:rPr>
                      <w:sz w:val="17"/>
                    </w:rPr>
                    <w:t>и </w:t>
                  </w:r>
                  <w:r>
                    <w:rPr>
                      <w:spacing w:val="-4"/>
                      <w:sz w:val="17"/>
                    </w:rPr>
                    <w:t>указать </w:t>
                  </w:r>
                  <w:r>
                    <w:rPr>
                      <w:spacing w:val="-6"/>
                      <w:sz w:val="17"/>
                    </w:rPr>
                    <w:t>нужное </w:t>
                  </w:r>
                  <w:r>
                    <w:rPr>
                      <w:sz w:val="17"/>
                    </w:rPr>
                    <w:t>в </w:t>
                  </w:r>
                  <w:r>
                    <w:rPr>
                      <w:spacing w:val="-7"/>
                      <w:sz w:val="17"/>
                    </w:rPr>
                    <w:t>требованиях </w:t>
                  </w:r>
                  <w:r>
                    <w:rPr>
                      <w:sz w:val="17"/>
                    </w:rPr>
                    <w:t>на</w:t>
                  </w:r>
                  <w:r>
                    <w:rPr>
                      <w:spacing w:val="-24"/>
                      <w:sz w:val="17"/>
                    </w:rPr>
                    <w:t> </w:t>
                  </w:r>
                  <w:r>
                    <w:rPr>
                      <w:spacing w:val="-5"/>
                      <w:sz w:val="17"/>
                    </w:rPr>
                    <w:t>поставку</w:t>
                  </w:r>
                </w:p>
                <w:p>
                  <w:pPr>
                    <w:pStyle w:val="BodyText"/>
                    <w:spacing w:before="8"/>
                    <w:rPr>
                      <w:sz w:val="21"/>
                    </w:rPr>
                  </w:pPr>
                </w:p>
                <w:p>
                  <w:pPr>
                    <w:tabs>
                      <w:tab w:pos="7172" w:val="left" w:leader="none"/>
                    </w:tabs>
                    <w:spacing w:line="220" w:lineRule="auto" w:before="0"/>
                    <w:ind w:left="126" w:right="2293" w:firstLine="0"/>
                    <w:jc w:val="left"/>
                    <w:rPr>
                      <w:sz w:val="17"/>
                    </w:rPr>
                  </w:pPr>
                  <w:r>
                    <w:rPr>
                      <w:spacing w:val="-3"/>
                      <w:position w:val="2"/>
                      <w:sz w:val="17"/>
                    </w:rPr>
                    <w:t>5.4   </w:t>
                  </w:r>
                  <w:r>
                    <w:rPr>
                      <w:spacing w:val="2"/>
                      <w:position w:val="2"/>
                      <w:sz w:val="17"/>
                    </w:rPr>
                    <w:t>Изготовитель </w:t>
                  </w:r>
                  <w:r>
                    <w:rPr>
                      <w:spacing w:val="3"/>
                      <w:position w:val="2"/>
                      <w:sz w:val="17"/>
                    </w:rPr>
                    <w:t>должен </w:t>
                  </w:r>
                  <w:r>
                    <w:rPr>
                      <w:spacing w:val="2"/>
                      <w:position w:val="2"/>
                      <w:sz w:val="17"/>
                    </w:rPr>
                    <w:t>указать</w:t>
                  </w:r>
                  <w:r>
                    <w:rPr>
                      <w:spacing w:val="31"/>
                      <w:position w:val="2"/>
                      <w:sz w:val="17"/>
                    </w:rPr>
                    <w:t> </w:t>
                  </w:r>
                  <w:r>
                    <w:rPr>
                      <w:spacing w:val="2"/>
                      <w:position w:val="2"/>
                      <w:sz w:val="17"/>
                    </w:rPr>
                    <w:t>габаритные</w:t>
                  </w:r>
                  <w:r>
                    <w:rPr>
                      <w:spacing w:val="35"/>
                      <w:position w:val="2"/>
                      <w:sz w:val="17"/>
                    </w:rPr>
                    <w:t> </w:t>
                  </w:r>
                  <w:r>
                    <w:rPr>
                      <w:position w:val="2"/>
                      <w:sz w:val="17"/>
                    </w:rPr>
                    <w:t>размеры</w:t>
                    <w:tab/>
                  </w:r>
                  <w:r>
                    <w:rPr>
                      <w:sz w:val="17"/>
                    </w:rPr>
                    <w:t>— и  </w:t>
                  </w:r>
                  <w:r>
                    <w:rPr>
                      <w:spacing w:val="1"/>
                      <w:sz w:val="17"/>
                    </w:rPr>
                    <w:t>массу  </w:t>
                  </w:r>
                  <w:r>
                    <w:rPr>
                      <w:spacing w:val="3"/>
                      <w:sz w:val="17"/>
                    </w:rPr>
                    <w:t>комплектующих  </w:t>
                  </w:r>
                  <w:r>
                    <w:rPr>
                      <w:spacing w:val="2"/>
                      <w:sz w:val="17"/>
                    </w:rPr>
                    <w:t>шкафов,  трансформаторов</w:t>
                  </w:r>
                  <w:r>
                    <w:rPr>
                      <w:spacing w:val="50"/>
                      <w:sz w:val="17"/>
                    </w:rPr>
                    <w:t> </w:t>
                  </w:r>
                  <w:r>
                    <w:rPr>
                      <w:sz w:val="17"/>
                    </w:rPr>
                    <w:t>и</w:t>
                  </w:r>
                </w:p>
                <w:p>
                  <w:pPr>
                    <w:spacing w:before="20"/>
                    <w:ind w:left="117" w:right="0" w:firstLine="0"/>
                    <w:jc w:val="both"/>
                    <w:rPr>
                      <w:sz w:val="17"/>
                    </w:rPr>
                  </w:pPr>
                  <w:r>
                    <w:rPr>
                      <w:sz w:val="17"/>
                    </w:rPr>
                    <w:t>сопротивлений</w:t>
                  </w:r>
                </w:p>
                <w:p>
                  <w:pPr>
                    <w:spacing w:line="242" w:lineRule="auto" w:before="146"/>
                    <w:ind w:left="108" w:right="4859" w:firstLine="18"/>
                    <w:jc w:val="left"/>
                    <w:rPr>
                      <w:sz w:val="17"/>
                    </w:rPr>
                  </w:pPr>
                  <w:r>
                    <w:rPr>
                      <w:sz w:val="17"/>
                    </w:rPr>
                    <w:t>5.S Комплект заводской технической документации должен включать.</w:t>
                  </w:r>
                </w:p>
                <w:p>
                  <w:pPr>
                    <w:spacing w:line="242" w:lineRule="auto" w:before="0"/>
                    <w:ind w:left="117" w:right="4859" w:firstLine="0"/>
                    <w:jc w:val="left"/>
                    <w:rPr>
                      <w:sz w:val="17"/>
                    </w:rPr>
                  </w:pPr>
                  <w:r>
                    <w:rPr>
                      <w:sz w:val="17"/>
                    </w:rPr>
                    <w:t>• полный комплект принципиальных  электрических схем  на всю аппаратуру;</w:t>
                  </w:r>
                </w:p>
                <w:p>
                  <w:pPr>
                    <w:spacing w:line="264" w:lineRule="auto" w:before="0"/>
                    <w:ind w:left="126" w:right="4586" w:hanging="9"/>
                    <w:jc w:val="left"/>
                    <w:rPr>
                      <w:sz w:val="17"/>
                    </w:rPr>
                  </w:pPr>
                  <w:r>
                    <w:rPr>
                      <w:sz w:val="17"/>
                    </w:rPr>
                    <w:t>• полный комплект электромонтажных схем на всю ап­ паратуру;</w:t>
                  </w:r>
                </w:p>
                <w:p>
                  <w:pPr>
                    <w:spacing w:line="179" w:lineRule="exact" w:before="0"/>
                    <w:ind w:left="117" w:right="0" w:firstLine="0"/>
                    <w:jc w:val="both"/>
                    <w:rPr>
                      <w:sz w:val="17"/>
                    </w:rPr>
                  </w:pPr>
                  <w:r>
                    <w:rPr>
                      <w:sz w:val="17"/>
                    </w:rPr>
                    <w:t>•  технические описания  на всю аппаратуру.</w:t>
                  </w:r>
                </w:p>
                <w:p>
                  <w:pPr>
                    <w:spacing w:before="3"/>
                    <w:ind w:left="126" w:right="0" w:firstLine="0"/>
                    <w:jc w:val="both"/>
                    <w:rPr>
                      <w:sz w:val="17"/>
                    </w:rPr>
                  </w:pPr>
                  <w:r>
                    <w:rPr>
                      <w:sz w:val="17"/>
                    </w:rPr>
                    <w:t>- технические  паспорта  на  всю аппаратуру:</w:t>
                  </w:r>
                </w:p>
                <w:p>
                  <w:pPr>
                    <w:spacing w:before="2"/>
                    <w:ind w:left="117" w:right="0" w:firstLine="0"/>
                    <w:jc w:val="both"/>
                    <w:rPr>
                      <w:sz w:val="17"/>
                    </w:rPr>
                  </w:pPr>
                  <w:r>
                    <w:rPr>
                      <w:sz w:val="17"/>
                    </w:rPr>
                    <w:t>• инструкцию по эксплуатации системы возбуждения;</w:t>
                  </w:r>
                </w:p>
                <w:p>
                  <w:pPr>
                    <w:spacing w:line="242" w:lineRule="auto" w:before="2"/>
                    <w:ind w:left="117" w:right="4859" w:firstLine="0"/>
                    <w:jc w:val="left"/>
                    <w:rPr>
                      <w:sz w:val="17"/>
                    </w:rPr>
                  </w:pPr>
                  <w:r>
                    <w:rPr>
                      <w:sz w:val="17"/>
                    </w:rPr>
                    <w:t>• инструкцию по эксплуатации тиристорного выпрямите­ ля:</w:t>
                  </w:r>
                </w:p>
                <w:p>
                  <w:pPr>
                    <w:spacing w:line="254" w:lineRule="auto" w:before="0"/>
                    <w:ind w:left="126" w:right="4844" w:hanging="9"/>
                    <w:jc w:val="both"/>
                    <w:rPr>
                      <w:sz w:val="17"/>
                    </w:rPr>
                  </w:pPr>
                  <w:r>
                    <w:rPr>
                      <w:sz w:val="17"/>
                    </w:rPr>
                    <w:t>• инструкцию по эксплуатации системы управления и регулирования, а том числе документацию по техничес­ кому  и программному обеспечению</w:t>
                  </w:r>
                </w:p>
                <w:p>
                  <w:pPr>
                    <w:tabs>
                      <w:tab w:pos="7172" w:val="left" w:leader="none"/>
                    </w:tabs>
                    <w:spacing w:line="242" w:lineRule="auto" w:before="132"/>
                    <w:ind w:left="126" w:right="2293" w:firstLine="0"/>
                    <w:jc w:val="left"/>
                    <w:rPr>
                      <w:sz w:val="17"/>
                    </w:rPr>
                  </w:pPr>
                  <w:r>
                    <w:rPr>
                      <w:position w:val="2"/>
                      <w:sz w:val="17"/>
                    </w:rPr>
                    <w:t>5.6   8  </w:t>
                  </w:r>
                  <w:r>
                    <w:rPr>
                      <w:spacing w:val="2"/>
                      <w:position w:val="2"/>
                      <w:sz w:val="17"/>
                    </w:rPr>
                    <w:t>контроллеры  </w:t>
                  </w:r>
                  <w:r>
                    <w:rPr>
                      <w:position w:val="2"/>
                      <w:sz w:val="17"/>
                    </w:rPr>
                    <w:t>шкафа</w:t>
                  </w:r>
                  <w:r>
                    <w:rPr>
                      <w:spacing w:val="6"/>
                      <w:position w:val="2"/>
                      <w:sz w:val="17"/>
                    </w:rPr>
                    <w:t> </w:t>
                  </w:r>
                  <w:r>
                    <w:rPr>
                      <w:spacing w:val="2"/>
                      <w:position w:val="2"/>
                      <w:sz w:val="17"/>
                    </w:rPr>
                    <w:t>управления,</w:t>
                  </w:r>
                  <w:r>
                    <w:rPr>
                      <w:spacing w:val="35"/>
                      <w:position w:val="2"/>
                      <w:sz w:val="17"/>
                    </w:rPr>
                    <w:t> </w:t>
                  </w:r>
                  <w:r>
                    <w:rPr>
                      <w:position w:val="2"/>
                      <w:sz w:val="17"/>
                    </w:rPr>
                    <w:t>регулирования</w:t>
                    <w:tab/>
                  </w:r>
                  <w:r>
                    <w:rPr>
                      <w:sz w:val="17"/>
                    </w:rPr>
                    <w:t>— и </w:t>
                  </w:r>
                  <w:r>
                    <w:rPr>
                      <w:spacing w:val="1"/>
                      <w:sz w:val="17"/>
                    </w:rPr>
                    <w:t>сигнализации  </w:t>
                  </w:r>
                  <w:r>
                    <w:rPr>
                      <w:spacing w:val="3"/>
                      <w:sz w:val="17"/>
                    </w:rPr>
                    <w:t>должно  быть  </w:t>
                  </w:r>
                  <w:r>
                    <w:rPr>
                      <w:spacing w:val="1"/>
                      <w:sz w:val="17"/>
                    </w:rPr>
                    <w:t>загружено</w:t>
                  </w:r>
                  <w:r>
                    <w:rPr>
                      <w:spacing w:val="12"/>
                      <w:sz w:val="17"/>
                    </w:rPr>
                    <w:t> </w:t>
                  </w:r>
                  <w:r>
                    <w:rPr>
                      <w:spacing w:val="2"/>
                      <w:sz w:val="17"/>
                    </w:rPr>
                    <w:t>соответствую­</w:t>
                  </w:r>
                </w:p>
                <w:p>
                  <w:pPr>
                    <w:spacing w:before="18"/>
                    <w:ind w:left="126" w:right="0" w:firstLine="0"/>
                    <w:jc w:val="both"/>
                    <w:rPr>
                      <w:sz w:val="17"/>
                    </w:rPr>
                  </w:pPr>
                  <w:r>
                    <w:rPr>
                      <w:sz w:val="17"/>
                    </w:rPr>
                    <w:t>щее  программное обеспечение</w:t>
                  </w:r>
                </w:p>
                <w:p>
                  <w:pPr>
                    <w:pStyle w:val="BodyText"/>
                    <w:rPr>
                      <w:sz w:val="18"/>
                    </w:rPr>
                  </w:pPr>
                </w:p>
                <w:p>
                  <w:pPr>
                    <w:pStyle w:val="BodyText"/>
                    <w:spacing w:before="6"/>
                    <w:rPr>
                      <w:sz w:val="16"/>
                    </w:rPr>
                  </w:pPr>
                </w:p>
                <w:p>
                  <w:pPr>
                    <w:pStyle w:val="BodyText"/>
                    <w:spacing w:line="256" w:lineRule="auto"/>
                    <w:ind w:right="21" w:firstLine="513"/>
                    <w:jc w:val="both"/>
                  </w:pPr>
                  <w:r>
                    <w:rPr/>
                    <w:t>5.5.6 Выбор схемы системы возбуждения зависит от параметров гидрогенератора и положения ГЭС в энергосистеме:</w:t>
                  </w:r>
                </w:p>
                <w:p>
                  <w:pPr>
                    <w:pStyle w:val="BodyText"/>
                    <w:spacing w:line="256" w:lineRule="auto"/>
                    <w:ind w:firstLine="513"/>
                    <w:jc w:val="both"/>
                  </w:pPr>
                  <w:r>
                    <w:rPr/>
                    <w:t>5.5.6.1 Система возбуждения уникального по мощности  гидрогенератора,  а  также  генератора ГЭС. занимающих определяющее место в энергосистеме, может выполняться ло схеме независимого возбуждения. При этом система возбуждения должна состоять из двух взаимосвязанных систем: СВ-ГГ и системы возбуждения вспомогательного генератора СВ-ВГ.</w:t>
                  </w:r>
                </w:p>
                <w:p>
                  <w:pPr>
                    <w:pStyle w:val="BodyText"/>
                    <w:spacing w:line="256" w:lineRule="auto"/>
                    <w:ind w:right="9" w:firstLine="521"/>
                    <w:jc w:val="both"/>
                  </w:pPr>
                  <w:r>
                    <w:rPr/>
                    <w:t>При кратности форсировки 3.5 и более СВ-ГГ может содержать две группы тиристорных выпрями* телей: рабочую ифорсировочную. Выпрямители рабочей и форсироеочной групп должны подключаться соответственно к отпайкам и полной обмотке статора ВГ.</w:t>
                  </w:r>
                </w:p>
                <w:p>
                  <w:pPr>
                    <w:pStyle w:val="BodyText"/>
                    <w:spacing w:line="256" w:lineRule="auto"/>
                    <w:ind w:right="1" w:firstLine="513"/>
                    <w:jc w:val="both"/>
                  </w:pPr>
                  <w:r>
                    <w:rPr/>
                    <w:t>СВ-ВГ должна быть выполнена ло схеме самовозбуждения. Т рансформатор возбуждения должен подключаться к отпайкам обмотки статора ВГ. СВ-ВГ должна быть выполнена с двумя автономными и равноценными  преобраэовательно-регупирующими каналами.</w:t>
                  </w:r>
                </w:p>
                <w:p>
                  <w:pPr>
                    <w:pStyle w:val="BodyText"/>
                    <w:spacing w:line="252" w:lineRule="auto" w:before="1"/>
                    <w:ind w:firstLine="513"/>
                    <w:jc w:val="both"/>
                  </w:pPr>
                  <w:r>
                    <w:rPr/>
                    <w:t>5.5.6.2 Для высокоскоростных гидрогенераторов может быть использована бесщеточная система независимого возбуждения. Выпрямитель подвозбудителя может выполняться как управляемым, так и неуправляемым, а регулирование тока возбуждения возбудителя может осуществляться в последнем случае, например, с использованием силовых модулей на основе биполярных транзисторов (IGBT модули).</w:t>
                  </w:r>
                </w:p>
                <w:p>
                  <w:pPr>
                    <w:pStyle w:val="BodyText"/>
                    <w:spacing w:line="237" w:lineRule="auto" w:before="25"/>
                    <w:ind w:right="22" w:firstLine="513"/>
                    <w:jc w:val="both"/>
                  </w:pPr>
                  <w:r>
                    <w:rPr/>
                    <w:t>5.5.6.3 Для остальных гидрогенераторов и генераторов-двигателей должна быть использована статическая тиристорная система возбуждения ло схеме  параллельного самовозбуждения.</w:t>
                  </w:r>
                </w:p>
                <w:p>
                  <w:pPr>
                    <w:pStyle w:val="BodyText"/>
                    <w:spacing w:line="247" w:lineRule="auto" w:before="33"/>
                    <w:ind w:right="1" w:firstLine="513"/>
                    <w:jc w:val="both"/>
                  </w:pPr>
                  <w:r>
                    <w:rPr/>
                    <w:t>5.5.7 Одногрупповая система возбуждения предполагает использование одного или нескольких автономных выпрямителей, включенных параллельно на стороне постоянного тока, имеющих одинако­ вое напряжение питания и равные углы открытия вентилей во всех режимах работы генератора.</w:t>
                  </w:r>
                </w:p>
                <w:p>
                  <w:pPr>
                    <w:pStyle w:val="BodyText"/>
                    <w:spacing w:line="252" w:lineRule="auto" w:before="27"/>
                    <w:ind w:firstLine="521"/>
                    <w:jc w:val="both"/>
                  </w:pPr>
                  <w:r>
                    <w:rPr/>
                    <w:t>При выборе схемы возбудителя определяющим, как правило, является критерий обеспечения показателей надежности самого генератора. При этом показатель надежности выпрямителя определя­ ется исходя из надежностьи тиристора, поскольку вспомогательные элементы (например, защитные RC-цепи) должны выбираться таким образом, чтобы интенсивность их отказов была значительно мень­ ше интенсивности отказа тиристора.</w:t>
                  </w:r>
                </w:p>
                <w:p>
                  <w:pPr>
                    <w:pStyle w:val="BodyText"/>
                    <w:spacing w:line="252" w:lineRule="auto" w:before="5"/>
                    <w:ind w:firstLine="522"/>
                    <w:jc w:val="both"/>
                  </w:pPr>
                  <w:r>
                    <w:rPr/>
                    <w:t>Применение избыточногочисла параллельных ветвей в плече выпрямителя обеспечивает загруз­ ку тиристоров током, существенно меньшим допустимого. При этом температура полупроводниковой структуры тиристоров снижается, максимальное напряжение не превышает допустимого значения, а наработка на отказ тиристора существенно возрастает. По этой причине системы возбуждения со 100%-ным резервированием тиристорных выпрямителей, атаюкесистемыеоэбуждениясодним выпря­ мителем. имеющим избыточные параллельные ветви в плече, и выпрямитель с резервным единичным</w:t>
                  </w:r>
                </w:p>
                <w:p>
                  <w:pPr>
                    <w:spacing w:before="158"/>
                    <w:ind w:left="0" w:right="0" w:firstLine="0"/>
                    <w:jc w:val="left"/>
                    <w:rPr>
                      <w:sz w:val="18"/>
                    </w:rPr>
                  </w:pPr>
                  <w:r>
                    <w:rPr>
                      <w:sz w:val="18"/>
                    </w:rPr>
                    <w:t>20</w:t>
                  </w:r>
                </w:p>
              </w:txbxContent>
            </v:textbox>
            <w10:wrap type="none"/>
          </v:shape>
        </w:pict>
      </w:r>
      <w:r>
        <w:rPr/>
        <w:drawing>
          <wp:anchor distT="0" distB="0" distL="0" distR="0" allowOverlap="1" layoutInCell="1" locked="0" behindDoc="1" simplePos="0" relativeHeight="268278719">
            <wp:simplePos x="0" y="0"/>
            <wp:positionH relativeFrom="page">
              <wp:posOffset>0</wp:posOffset>
            </wp:positionH>
            <wp:positionV relativeFrom="page">
              <wp:posOffset>0</wp:posOffset>
            </wp:positionV>
            <wp:extent cx="7555230" cy="10698480"/>
            <wp:effectExtent l="0" t="0" r="0" b="0"/>
            <wp:wrapNone/>
            <wp:docPr id="45" name="image26.png" descr=""/>
            <wp:cNvGraphicFramePr>
              <a:graphicFrameLocks noChangeAspect="1"/>
            </wp:cNvGraphicFramePr>
            <a:graphic>
              <a:graphicData uri="http://schemas.openxmlformats.org/drawingml/2006/picture">
                <pic:pic>
                  <pic:nvPicPr>
                    <pic:cNvPr id="46" name="image26.png"/>
                    <pic:cNvPicPr/>
                  </pic:nvPicPr>
                  <pic:blipFill>
                    <a:blip r:embed="rId31"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17"/>
        </w:rPr>
      </w:pPr>
    </w:p>
    <w:tbl>
      <w:tblPr>
        <w:tblW w:w="0" w:type="auto"/>
        <w:jc w:val="left"/>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125"/>
        <w:gridCol w:w="4451"/>
      </w:tblGrid>
      <w:tr>
        <w:trPr>
          <w:trHeight w:val="300" w:hRule="atLeast"/>
        </w:trPr>
        <w:tc>
          <w:tcPr>
            <w:tcW w:w="5125" w:type="dxa"/>
          </w:tcPr>
          <w:p>
            <w:pPr>
              <w:pStyle w:val="TableParagraph"/>
              <w:rPr>
                <w:sz w:val="16"/>
              </w:rPr>
            </w:pPr>
          </w:p>
        </w:tc>
        <w:tc>
          <w:tcPr>
            <w:tcW w:w="4451" w:type="dxa"/>
          </w:tcPr>
          <w:p>
            <w:pPr>
              <w:pStyle w:val="TableParagraph"/>
              <w:rPr>
                <w:sz w:val="16"/>
              </w:rPr>
            </w:pPr>
          </w:p>
        </w:tc>
      </w:tr>
      <w:tr>
        <w:trPr>
          <w:trHeight w:val="800" w:hRule="atLeast"/>
        </w:trPr>
        <w:tc>
          <w:tcPr>
            <w:tcW w:w="5125" w:type="dxa"/>
          </w:tcPr>
          <w:p>
            <w:pPr>
              <w:pStyle w:val="TableParagraph"/>
              <w:rPr>
                <w:sz w:val="16"/>
              </w:rPr>
            </w:pPr>
          </w:p>
        </w:tc>
        <w:tc>
          <w:tcPr>
            <w:tcW w:w="4451" w:type="dxa"/>
          </w:tcPr>
          <w:p>
            <w:pPr>
              <w:pStyle w:val="TableParagraph"/>
              <w:rPr>
                <w:sz w:val="16"/>
              </w:rPr>
            </w:pPr>
          </w:p>
        </w:tc>
      </w:tr>
      <w:tr>
        <w:trPr>
          <w:trHeight w:val="2940" w:hRule="atLeast"/>
        </w:trPr>
        <w:tc>
          <w:tcPr>
            <w:tcW w:w="5125" w:type="dxa"/>
          </w:tcPr>
          <w:p>
            <w:pPr>
              <w:pStyle w:val="TableParagraph"/>
              <w:rPr>
                <w:sz w:val="16"/>
              </w:rPr>
            </w:pPr>
          </w:p>
        </w:tc>
        <w:tc>
          <w:tcPr>
            <w:tcW w:w="4451" w:type="dxa"/>
          </w:tcPr>
          <w:p>
            <w:pPr>
              <w:pStyle w:val="TableParagraph"/>
              <w:rPr>
                <w:sz w:val="16"/>
              </w:rPr>
            </w:pPr>
          </w:p>
        </w:tc>
      </w:tr>
      <w:tr>
        <w:trPr>
          <w:trHeight w:val="680" w:hRule="atLeast"/>
        </w:trPr>
        <w:tc>
          <w:tcPr>
            <w:tcW w:w="5125" w:type="dxa"/>
          </w:tcPr>
          <w:p>
            <w:pPr>
              <w:pStyle w:val="TableParagraph"/>
              <w:rPr>
                <w:sz w:val="16"/>
              </w:rPr>
            </w:pPr>
          </w:p>
        </w:tc>
        <w:tc>
          <w:tcPr>
            <w:tcW w:w="4451"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19"/>
        <w:ind w:left="606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400" w:right="720"/>
        </w:sectPr>
      </w:pPr>
    </w:p>
    <w:p>
      <w:pPr>
        <w:spacing w:before="68"/>
        <w:ind w:left="5788" w:right="0" w:firstLine="0"/>
        <w:jc w:val="left"/>
        <w:rPr>
          <w:sz w:val="16"/>
        </w:rPr>
      </w:pPr>
      <w:r>
        <w:rPr/>
        <w:pict>
          <v:shape style="position:absolute;margin-left:50.849998pt;margin-top:73.299927pt;width:511.65pt;height:714.45pt;mso-position-horizontal-relative:page;mso-position-vertical-relative:page;z-index:-156712" type="#_x0000_t202" filled="false" stroked="false">
            <v:textbox inset="0,0,0,0">
              <w:txbxContent>
                <w:p>
                  <w:pPr>
                    <w:pStyle w:val="BodyText"/>
                    <w:spacing w:line="212" w:lineRule="exact"/>
                    <w:ind w:right="602"/>
                    <w:jc w:val="right"/>
                  </w:pPr>
                  <w:r>
                    <w:rPr/>
                    <w:t>ГОСТ  Р 55260.2.1—2012</w:t>
                  </w:r>
                </w:p>
                <w:p>
                  <w:pPr>
                    <w:pStyle w:val="BodyText"/>
                    <w:spacing w:before="9"/>
                    <w:rPr>
                      <w:sz w:val="24"/>
                    </w:rPr>
                  </w:pPr>
                </w:p>
                <w:p>
                  <w:pPr>
                    <w:pStyle w:val="BodyText"/>
                    <w:spacing w:line="256" w:lineRule="auto"/>
                    <w:ind w:left="18" w:right="80"/>
                  </w:pPr>
                  <w:r>
                    <w:rPr/>
                    <w:t>мостом сточки зрения надежности являются равноценными. При этом выпрямители будут иметь разные габариты и стоимости.</w:t>
                  </w:r>
                </w:p>
                <w:p>
                  <w:pPr>
                    <w:pStyle w:val="BodyText"/>
                    <w:tabs>
                      <w:tab w:pos="1679" w:val="left" w:leader="none"/>
                    </w:tabs>
                    <w:spacing w:line="256" w:lineRule="auto"/>
                    <w:ind w:left="18" w:firstLine="504"/>
                  </w:pPr>
                  <w:r>
                    <w:rPr>
                      <w:spacing w:val="2"/>
                    </w:rPr>
                    <w:t>5.5.6</w:t>
                    <w:tab/>
                    <w:t>Для  </w:t>
                  </w:r>
                  <w:r>
                    <w:rPr>
                      <w:spacing w:val="3"/>
                    </w:rPr>
                    <w:t>всех  видов  </w:t>
                  </w:r>
                  <w:r>
                    <w:rPr>
                      <w:spacing w:val="1"/>
                    </w:rPr>
                    <w:t>систем  </w:t>
                  </w:r>
                  <w:r>
                    <w:rPr>
                      <w:spacing w:val="3"/>
                    </w:rPr>
                    <w:t>возбуждения  генераторов </w:t>
                  </w:r>
                  <w:r>
                    <w:rPr>
                      <w:spacing w:val="32"/>
                    </w:rPr>
                    <w:t> </w:t>
                  </w:r>
                  <w:r>
                    <w:rPr/>
                    <w:t>малой   </w:t>
                  </w:r>
                  <w:r>
                    <w:rPr>
                      <w:spacing w:val="2"/>
                    </w:rPr>
                    <w:t>мощности, </w:t>
                  </w:r>
                  <w:r>
                    <w:rPr>
                      <w:spacing w:val="12"/>
                    </w:rPr>
                    <w:t> </w:t>
                  </w:r>
                  <w:r>
                    <w:rPr>
                      <w:spacing w:val="3"/>
                    </w:rPr>
                    <w:t>укомплектованных</w:t>
                  </w:r>
                  <w:r>
                    <w:rPr/>
                    <w:t> </w:t>
                  </w:r>
                  <w:r>
                    <w:rPr>
                      <w:spacing w:val="3"/>
                    </w:rPr>
                    <w:t>выпрямителем </w:t>
                  </w:r>
                  <w:r>
                    <w:rPr/>
                    <w:t>с  </w:t>
                  </w:r>
                  <w:r>
                    <w:rPr>
                      <w:spacing w:val="2"/>
                    </w:rPr>
                    <w:t>одной  ветвью </w:t>
                  </w:r>
                  <w:r>
                    <w:rPr/>
                    <w:t>в плече, </w:t>
                  </w:r>
                  <w:r>
                    <w:rPr>
                      <w:spacing w:val="5"/>
                    </w:rPr>
                    <w:t>должно </w:t>
                  </w:r>
                  <w:r>
                    <w:rPr>
                      <w:spacing w:val="3"/>
                    </w:rPr>
                    <w:t>быть оговорено время  восстановления</w:t>
                  </w:r>
                  <w:r>
                    <w:rPr>
                      <w:spacing w:val="-18"/>
                    </w:rPr>
                    <w:t> </w:t>
                  </w:r>
                  <w:r>
                    <w:rPr>
                      <w:spacing w:val="2"/>
                    </w:rPr>
                    <w:t>работоспособ­</w:t>
                  </w:r>
                </w:p>
                <w:p>
                  <w:pPr>
                    <w:pStyle w:val="BodyText"/>
                    <w:ind w:left="18"/>
                  </w:pPr>
                  <w:r>
                    <w:rPr/>
                    <w:t>ности системы возбуждения.</w:t>
                  </w:r>
                </w:p>
                <w:p>
                  <w:pPr>
                    <w:pStyle w:val="BodyText"/>
                    <w:spacing w:line="254" w:lineRule="auto" w:before="15"/>
                    <w:ind w:left="9" w:right="582" w:firstLine="513"/>
                    <w:jc w:val="both"/>
                  </w:pPr>
                  <w:r>
                    <w:rPr/>
                    <w:t>5.5.9 Проблему обеспечения устойчивости при передаче номинальной мощности, обусловлен­ ную тем. что большинство эксплуатируемых на территории Российской Федерации систем возбуждения при неисправностях АРВ переключается на резервное управление ЕДУ), действующий по пропорцио­ нальному закону с малыми коэффициентами усиления. Недопустимость потери агрегата, а также ухуд­ шенные электромагнитные параметры мощных генераторов усложняют условие обеспечения устойчивости при передаче номинальной мощности. Эту проблему можно решить только с помощью сильного регулирования.</w:t>
                  </w:r>
                </w:p>
                <w:p>
                  <w:pPr>
                    <w:spacing w:line="264" w:lineRule="auto" w:before="111"/>
                    <w:ind w:left="9" w:right="580" w:firstLine="512"/>
                    <w:jc w:val="both"/>
                    <w:rPr>
                      <w:sz w:val="17"/>
                    </w:rPr>
                  </w:pPr>
                  <w:r>
                    <w:rPr>
                      <w:sz w:val="17"/>
                    </w:rPr>
                    <w:t>П р и м е ч а н и е — Если машина работает на резервном регуляторе и в этот момент происходит авария в энергосистеме, то ощутимо возрастает риск нарушения синхронизма, поскольку не будет обеспечено демпфирова­ ние колебаний. А поскольку при работе на таком резервном регуляторе выведены из работы и ограничители предельных режимов, то существует реальная возможность повреждения самого генератора. Следовательно, предпочтительнее, чтобы резервный канал регулятора обеспечивал также сильное регулирование, т.е. реализовы­ вал ПИ или ПИД закон.</w:t>
                  </w:r>
                </w:p>
                <w:p>
                  <w:pPr>
                    <w:pStyle w:val="BodyText"/>
                    <w:spacing w:line="252" w:lineRule="auto" w:before="126"/>
                    <w:ind w:left="8" w:right="583" w:firstLine="513"/>
                    <w:jc w:val="both"/>
                  </w:pPr>
                  <w:r>
                    <w:rPr/>
                    <w:t>5.5.10 При вводе на генераторе системы самовозбуждения должна быть предусмотрена возмож- ностьснятия его характеристик, для чего необходимо выбрать независимый источник питания роторных цепей, обвспвчивающийна зажимах генератора 1.3U„e режиме холостого хода. В качестве гакогоисточ- кика на ГЭС может быть использован отдельный трансформатор, подключаемый к линейной ячейке КРУ 6(10) кВ. или иной источник. В случае, если технологический процесс на ГЭС предполагает использова­ ние при нормальных остановах генератора электрического торможения, реализация которого также тре­ бует независимого источника питания цепей ротора, целесообразно мощность источника при этом выбиратьтакой. чтобы былобеспечен также режим снятия характеристикгенератора. что позволит отка­ заться от установки дополнительных линейной ячейки, трансформатора и шлангового кабеля.</w:t>
                  </w:r>
                </w:p>
                <w:p>
                  <w:pPr>
                    <w:pStyle w:val="BodyText"/>
                    <w:spacing w:line="256" w:lineRule="auto" w:before="22"/>
                    <w:ind w:right="599" w:firstLine="522"/>
                    <w:jc w:val="both"/>
                  </w:pPr>
                  <w:r>
                    <w:rPr/>
                    <w:t>5.5.11 В зависимости от величины тока возбуждения следует использовать следующие способы охлаждения силовых тиристорных мостов:</w:t>
                  </w:r>
                </w:p>
                <w:p>
                  <w:pPr>
                    <w:pStyle w:val="BodyText"/>
                    <w:ind w:left="522"/>
                  </w:pPr>
                  <w:r>
                    <w:rPr/>
                    <w:t>• до 1000 А —  естественное воздушное:</w:t>
                  </w:r>
                </w:p>
                <w:p>
                  <w:pPr>
                    <w:pStyle w:val="BodyText"/>
                    <w:spacing w:before="15"/>
                    <w:ind w:left="522"/>
                  </w:pPr>
                  <w:r>
                    <w:rPr/>
                    <w:t>• от 1000 А до 2000 А — принудительное воздушное по замкнутому циклу;</w:t>
                  </w:r>
                </w:p>
                <w:p>
                  <w:pPr>
                    <w:pStyle w:val="BodyText"/>
                    <w:spacing w:line="256" w:lineRule="auto" w:before="33"/>
                    <w:ind w:right="583" w:firstLine="522"/>
                    <w:jc w:val="both"/>
                  </w:pPr>
                  <w:r>
                    <w:rPr/>
                    <w:t>• о т 2000А — принудительное воздушное по замкнутому циклу с водяным (технической водой) воз­ духоохладителем либо водяным охлаждением дистиллированной водой.</w:t>
                  </w:r>
                </w:p>
                <w:p>
                  <w:pPr>
                    <w:pStyle w:val="BodyText"/>
                    <w:spacing w:line="252" w:lineRule="auto"/>
                    <w:ind w:right="583" w:firstLine="522"/>
                    <w:jc w:val="both"/>
                  </w:pPr>
                  <w:r>
                    <w:rPr/>
                    <w:t>Использование дистиллята для охлаждения тиристоров выпрямителя требует наличия на ГЭС системы водоподготовки. При этом для системы возбуждения должны быть указаны температура и рас­ ход охлаждающей воды, а также перепад давления. Контроль за расходом и давлением охлаждающей воды должен быть выполнен на основе современных электронных технических средств, не требующих затрат на обслуживание и работающих во взаимосвязи с системой управления возбуждением.</w:t>
                  </w:r>
                </w:p>
                <w:p>
                  <w:pPr>
                    <w:pStyle w:val="BodyText"/>
                    <w:spacing w:line="249" w:lineRule="auto" w:before="22"/>
                    <w:ind w:right="583" w:firstLine="522"/>
                    <w:jc w:val="both"/>
                  </w:pPr>
                  <w:r>
                    <w:rPr/>
                    <w:t>Использование форсированного воздушного охлаждения с водяным воздухоохладителем {техни­ ческой водой) обосновано лишь при повышенном содержании пыли в воздухе машинного зала, невоз­ можностью обеспечения охлаждения дистиллятом, требованием по степени защиты шкафов системы возбуждения IP54 и выше, а также сложными климатическими условиями.</w:t>
                  </w:r>
                </w:p>
                <w:p>
                  <w:pPr>
                    <w:pStyle w:val="BodyText"/>
                    <w:spacing w:line="256" w:lineRule="auto" w:before="6"/>
                    <w:ind w:left="9" w:right="598" w:firstLine="513"/>
                    <w:jc w:val="both"/>
                  </w:pPr>
                  <w:r>
                    <w:rPr/>
                    <w:t>5.5.12 Комплекс защиты системы возбуждения должен быть выполнен на микропроцессорной базе и состоять из двух независимых комплектов.</w:t>
                  </w:r>
                </w:p>
                <w:p>
                  <w:pPr>
                    <w:pStyle w:val="BodyText"/>
                    <w:spacing w:line="237" w:lineRule="auto" w:before="20"/>
                    <w:ind w:left="17" w:right="599" w:firstLine="504"/>
                    <w:jc w:val="both"/>
                  </w:pPr>
                  <w:r>
                    <w:rPr/>
                    <w:t>5.5.13 Система возбуждения должна обеспечивать пуск гидроагрегата в условиях отсутствия напряжения переменного тока в системе собственных нужд ГЭС.</w:t>
                  </w:r>
                </w:p>
                <w:p>
                  <w:pPr>
                    <w:pStyle w:val="BodyText"/>
                    <w:spacing w:line="249" w:lineRule="auto" w:before="33"/>
                    <w:ind w:left="17" w:right="584" w:firstLine="504"/>
                    <w:jc w:val="both"/>
                  </w:pPr>
                  <w:r>
                    <w:rPr/>
                    <w:t>5.5.14 В системе возбуждения гидроагрегата должна быть предусмотрена аппаратура измерения напряжения и тока статоров главного и вспомогательного генераторов, напряжения и тока роторов глав­ ного и вспомогательного генераторов с выходным сигналом от 4 до 20 мА. для выдачи информации на приборы измерения тока ротора главного генератора на ЦПУ.</w:t>
                  </w:r>
                </w:p>
                <w:p>
                  <w:pPr>
                    <w:pStyle w:val="BodyText"/>
                    <w:spacing w:line="256" w:lineRule="auto" w:before="6"/>
                    <w:ind w:right="583" w:firstLine="522"/>
                    <w:jc w:val="both"/>
                  </w:pPr>
                  <w:r>
                    <w:rPr/>
                    <w:t>5.5.15 Все поставляемое оборудование системы возбуждения должно быть испытано на заво- де-иэготовителе. Вид инспекции (служба ОТК завода-изготовителя. заказчик или независимая инспек­ ционная организация) при приемке оборудования должен быть согласован между заказчиком и изготовителем. Полный объем испытаний должен быть представлен изготовителем. Обязательный объем испытаний приведен ниже в таблице 5.4.</w:t>
                  </w:r>
                </w:p>
                <w:p>
                  <w:pPr>
                    <w:pStyle w:val="BodyText"/>
                    <w:rPr>
                      <w:sz w:val="20"/>
                    </w:rPr>
                  </w:pPr>
                </w:p>
                <w:p>
                  <w:pPr>
                    <w:pStyle w:val="BodyText"/>
                    <w:rPr>
                      <w:sz w:val="20"/>
                    </w:rPr>
                  </w:pPr>
                </w:p>
                <w:p>
                  <w:pPr>
                    <w:pStyle w:val="BodyText"/>
                    <w:spacing w:before="152"/>
                    <w:ind w:right="593"/>
                    <w:jc w:val="right"/>
                  </w:pPr>
                  <w:r>
                    <w:rPr/>
                    <w:t>21</w:t>
                  </w:r>
                </w:p>
              </w:txbxContent>
            </v:textbox>
            <w10:wrap type="none"/>
          </v:shape>
        </w:pict>
      </w:r>
      <w:r>
        <w:rPr/>
        <w:drawing>
          <wp:anchor distT="0" distB="0" distL="0" distR="0" allowOverlap="1" layoutInCell="1" locked="0" behindDoc="1" simplePos="0" relativeHeight="268278767">
            <wp:simplePos x="0" y="0"/>
            <wp:positionH relativeFrom="page">
              <wp:posOffset>0</wp:posOffset>
            </wp:positionH>
            <wp:positionV relativeFrom="page">
              <wp:posOffset>0</wp:posOffset>
            </wp:positionV>
            <wp:extent cx="7555230" cy="10698480"/>
            <wp:effectExtent l="0" t="0" r="0" b="0"/>
            <wp:wrapNone/>
            <wp:docPr id="47" name="image27.png" descr=""/>
            <wp:cNvGraphicFramePr>
              <a:graphicFrameLocks noChangeAspect="1"/>
            </wp:cNvGraphicFramePr>
            <a:graphic>
              <a:graphicData uri="http://schemas.openxmlformats.org/drawingml/2006/picture">
                <pic:pic>
                  <pic:nvPicPr>
                    <pic:cNvPr id="48" name="image27.png"/>
                    <pic:cNvPicPr/>
                  </pic:nvPicPr>
                  <pic:blipFill>
                    <a:blip r:embed="rId32"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6068" w:right="0" w:firstLine="0"/>
        <w:jc w:val="left"/>
        <w:rPr>
          <w:sz w:val="16"/>
        </w:rPr>
      </w:pPr>
      <w:r>
        <w:rPr/>
        <w:pict>
          <v:shape style="position:absolute;margin-left:79.650002pt;margin-top:73.299927pt;width:481.9pt;height:714.35pt;mso-position-horizontal-relative:page;mso-position-vertical-relative:page;z-index:-156664" type="#_x0000_t202" filled="false" stroked="false">
            <v:textbox inset="0,0,0,0">
              <w:txbxContent>
                <w:p>
                  <w:pPr>
                    <w:pStyle w:val="BodyText"/>
                    <w:spacing w:line="212" w:lineRule="exact"/>
                    <w:ind w:left="8"/>
                  </w:pPr>
                  <w:r>
                    <w:rPr/>
                    <w:t>ГОСТ  Р 55260.2.1— 2012</w:t>
                  </w:r>
                </w:p>
                <w:p>
                  <w:pPr>
                    <w:pStyle w:val="BodyText"/>
                    <w:spacing w:before="5"/>
                    <w:rPr>
                      <w:sz w:val="26"/>
                    </w:rPr>
                  </w:pPr>
                </w:p>
                <w:p>
                  <w:pPr>
                    <w:tabs>
                      <w:tab w:pos="6731" w:val="left" w:leader="none"/>
                    </w:tabs>
                    <w:spacing w:line="552" w:lineRule="auto" w:before="0"/>
                    <w:ind w:left="1782" w:right="2035" w:hanging="1782"/>
                    <w:jc w:val="left"/>
                    <w:rPr>
                      <w:sz w:val="17"/>
                    </w:rPr>
                  </w:pPr>
                  <w:r>
                    <w:rPr>
                      <w:sz w:val="17"/>
                    </w:rPr>
                    <w:t>Т а б л и ц е 5.4 — </w:t>
                  </w:r>
                  <w:r>
                    <w:rPr>
                      <w:spacing w:val="3"/>
                      <w:sz w:val="17"/>
                    </w:rPr>
                    <w:t>Обязательный </w:t>
                  </w:r>
                  <w:r>
                    <w:rPr>
                      <w:sz w:val="17"/>
                    </w:rPr>
                    <w:t>объем испытаний </w:t>
                  </w:r>
                  <w:r>
                    <w:rPr>
                      <w:spacing w:val="2"/>
                      <w:sz w:val="17"/>
                    </w:rPr>
                    <w:t>оборудования </w:t>
                  </w:r>
                  <w:r>
                    <w:rPr>
                      <w:spacing w:val="3"/>
                      <w:sz w:val="17"/>
                    </w:rPr>
                    <w:t>системы </w:t>
                  </w:r>
                  <w:r>
                    <w:rPr>
                      <w:spacing w:val="2"/>
                      <w:sz w:val="17"/>
                    </w:rPr>
                    <w:t>возбуждения </w:t>
                  </w:r>
                  <w:r>
                    <w:rPr>
                      <w:spacing w:val="-7"/>
                      <w:sz w:val="17"/>
                    </w:rPr>
                    <w:t>Оборудование</w:t>
                    <w:tab/>
                  </w:r>
                  <w:r>
                    <w:rPr>
                      <w:spacing w:val="-6"/>
                      <w:sz w:val="17"/>
                    </w:rPr>
                    <w:t>Испытания</w:t>
                  </w:r>
                </w:p>
                <w:p>
                  <w:pPr>
                    <w:tabs>
                      <w:tab w:pos="4769" w:val="left" w:leader="none"/>
                    </w:tabs>
                    <w:spacing w:line="159" w:lineRule="exact" w:before="0"/>
                    <w:ind w:left="126" w:right="0" w:firstLine="0"/>
                    <w:jc w:val="left"/>
                    <w:rPr>
                      <w:sz w:val="17"/>
                    </w:rPr>
                  </w:pPr>
                  <w:r>
                    <w:rPr>
                      <w:spacing w:val="1"/>
                      <w:sz w:val="17"/>
                    </w:rPr>
                    <w:t>Шкафы  </w:t>
                  </w:r>
                  <w:r>
                    <w:rPr>
                      <w:sz w:val="17"/>
                    </w:rPr>
                    <w:t>с</w:t>
                  </w:r>
                  <w:r>
                    <w:rPr>
                      <w:spacing w:val="-23"/>
                      <w:sz w:val="17"/>
                    </w:rPr>
                    <w:t> </w:t>
                  </w:r>
                  <w:r>
                    <w:rPr>
                      <w:spacing w:val="2"/>
                      <w:sz w:val="17"/>
                    </w:rPr>
                    <w:t>силовым</w:t>
                  </w:r>
                  <w:r>
                    <w:rPr>
                      <w:spacing w:val="26"/>
                      <w:sz w:val="17"/>
                    </w:rPr>
                    <w:t> </w:t>
                  </w:r>
                  <w:r>
                    <w:rPr>
                      <w:spacing w:val="1"/>
                      <w:sz w:val="17"/>
                    </w:rPr>
                    <w:t>оборудованием</w:t>
                    <w:tab/>
                  </w:r>
                  <w:r>
                    <w:rPr>
                      <w:spacing w:val="2"/>
                      <w:position w:val="2"/>
                      <w:sz w:val="17"/>
                    </w:rPr>
                    <w:t>в)   </w:t>
                  </w:r>
                  <w:r>
                    <w:rPr>
                      <w:spacing w:val="1"/>
                      <w:position w:val="2"/>
                      <w:sz w:val="17"/>
                    </w:rPr>
                    <w:t>Проверка </w:t>
                  </w:r>
                  <w:r>
                    <w:rPr>
                      <w:spacing w:val="3"/>
                      <w:position w:val="2"/>
                      <w:sz w:val="17"/>
                    </w:rPr>
                    <w:t>сопротивления  </w:t>
                  </w:r>
                  <w:r>
                    <w:rPr>
                      <w:position w:val="2"/>
                      <w:sz w:val="17"/>
                    </w:rPr>
                    <w:t>и </w:t>
                  </w:r>
                  <w:r>
                    <w:rPr>
                      <w:spacing w:val="2"/>
                      <w:position w:val="2"/>
                      <w:sz w:val="17"/>
                    </w:rPr>
                    <w:t>электрической</w:t>
                  </w:r>
                  <w:r>
                    <w:rPr>
                      <w:spacing w:val="21"/>
                      <w:position w:val="2"/>
                      <w:sz w:val="17"/>
                    </w:rPr>
                    <w:t> </w:t>
                  </w:r>
                  <w:r>
                    <w:rPr>
                      <w:position w:val="2"/>
                      <w:sz w:val="17"/>
                    </w:rPr>
                    <w:t>прочности</w:t>
                  </w:r>
                </w:p>
                <w:p>
                  <w:pPr>
                    <w:spacing w:line="264" w:lineRule="auto" w:before="0"/>
                    <w:ind w:left="4769" w:right="145" w:firstLine="9"/>
                    <w:jc w:val="both"/>
                    <w:rPr>
                      <w:sz w:val="17"/>
                    </w:rPr>
                  </w:pPr>
                  <w:r>
                    <w:rPr>
                      <w:spacing w:val="2"/>
                      <w:sz w:val="17"/>
                    </w:rPr>
                    <w:t>изоляции </w:t>
                  </w:r>
                  <w:r>
                    <w:rPr>
                      <w:spacing w:val="1"/>
                      <w:sz w:val="17"/>
                    </w:rPr>
                    <w:t>силовой </w:t>
                  </w:r>
                  <w:r>
                    <w:rPr>
                      <w:spacing w:val="3"/>
                      <w:sz w:val="17"/>
                    </w:rPr>
                    <w:t>цепи, </w:t>
                  </w:r>
                  <w:r>
                    <w:rPr>
                      <w:sz w:val="17"/>
                    </w:rPr>
                    <w:t>цепей, </w:t>
                  </w:r>
                  <w:r>
                    <w:rPr>
                      <w:spacing w:val="3"/>
                      <w:sz w:val="17"/>
                    </w:rPr>
                    <w:t>связанных </w:t>
                  </w:r>
                  <w:r>
                    <w:rPr>
                      <w:spacing w:val="1"/>
                      <w:sz w:val="17"/>
                    </w:rPr>
                    <w:t>электрически </w:t>
                  </w:r>
                  <w:r>
                    <w:rPr>
                      <w:sz w:val="17"/>
                    </w:rPr>
                    <w:t>с </w:t>
                  </w:r>
                  <w:r>
                    <w:rPr>
                      <w:spacing w:val="1"/>
                      <w:sz w:val="17"/>
                    </w:rPr>
                    <w:t>силовой  </w:t>
                  </w:r>
                  <w:r>
                    <w:rPr>
                      <w:sz w:val="17"/>
                    </w:rPr>
                    <w:t>цепью  </w:t>
                  </w:r>
                  <w:r>
                    <w:rPr>
                      <w:spacing w:val="1"/>
                      <w:sz w:val="17"/>
                    </w:rPr>
                    <w:t>цепей </w:t>
                  </w:r>
                  <w:r>
                    <w:rPr>
                      <w:spacing w:val="2"/>
                      <w:sz w:val="17"/>
                    </w:rPr>
                    <w:t>вторичной</w:t>
                  </w:r>
                  <w:r>
                    <w:rPr>
                      <w:spacing w:val="18"/>
                      <w:sz w:val="17"/>
                    </w:rPr>
                    <w:t> </w:t>
                  </w:r>
                  <w:r>
                    <w:rPr>
                      <w:spacing w:val="1"/>
                      <w:sz w:val="17"/>
                    </w:rPr>
                    <w:t>коммутации</w:t>
                  </w:r>
                </w:p>
                <w:p>
                  <w:pPr>
                    <w:spacing w:line="179" w:lineRule="exact" w:before="7"/>
                    <w:ind w:left="4769" w:right="0" w:firstLine="0"/>
                    <w:jc w:val="both"/>
                    <w:rPr>
                      <w:sz w:val="17"/>
                    </w:rPr>
                  </w:pPr>
                  <w:r>
                    <w:rPr>
                      <w:sz w:val="17"/>
                    </w:rPr>
                    <w:t>б)   Проверка   включения,   отключения  выключателя га­</w:t>
                  </w:r>
                </w:p>
                <w:p>
                  <w:pPr>
                    <w:spacing w:before="2"/>
                    <w:ind w:left="4778" w:right="0" w:firstLine="0"/>
                    <w:jc w:val="both"/>
                    <w:rPr>
                      <w:sz w:val="17"/>
                    </w:rPr>
                  </w:pPr>
                  <w:r>
                    <w:rPr>
                      <w:sz w:val="17"/>
                    </w:rPr>
                    <w:t>шения поля*</w:t>
                  </w:r>
                </w:p>
                <w:p>
                  <w:pPr>
                    <w:spacing w:line="242" w:lineRule="auto" w:before="2"/>
                    <w:ind w:left="4769" w:right="258" w:firstLine="9"/>
                    <w:jc w:val="left"/>
                    <w:rPr>
                      <w:sz w:val="17"/>
                    </w:rPr>
                  </w:pPr>
                  <w:r>
                    <w:rPr>
                      <w:sz w:val="17"/>
                    </w:rPr>
                    <w:t>в) </w:t>
                  </w:r>
                  <w:r>
                    <w:rPr>
                      <w:spacing w:val="2"/>
                      <w:sz w:val="17"/>
                    </w:rPr>
                    <w:t>Проверка </w:t>
                  </w:r>
                  <w:r>
                    <w:rPr>
                      <w:sz w:val="17"/>
                    </w:rPr>
                    <w:t>работы  цели </w:t>
                  </w:r>
                  <w:r>
                    <w:rPr>
                      <w:spacing w:val="1"/>
                      <w:sz w:val="17"/>
                    </w:rPr>
                    <w:t>защиты </w:t>
                  </w:r>
                  <w:r>
                    <w:rPr>
                      <w:spacing w:val="3"/>
                      <w:sz w:val="17"/>
                    </w:rPr>
                    <w:t>от </w:t>
                  </w:r>
                  <w:r>
                    <w:rPr>
                      <w:spacing w:val="2"/>
                      <w:sz w:val="17"/>
                    </w:rPr>
                    <w:t>перенапряжений*  </w:t>
                  </w:r>
                  <w:r>
                    <w:rPr>
                      <w:sz w:val="17"/>
                    </w:rPr>
                    <w:t>г)   </w:t>
                  </w:r>
                  <w:r>
                    <w:rPr>
                      <w:spacing w:val="1"/>
                      <w:sz w:val="17"/>
                    </w:rPr>
                    <w:t>Проверка </w:t>
                  </w:r>
                  <w:r>
                    <w:rPr>
                      <w:spacing w:val="2"/>
                      <w:sz w:val="17"/>
                    </w:rPr>
                    <w:t>работы </w:t>
                  </w:r>
                  <w:r>
                    <w:rPr>
                      <w:sz w:val="17"/>
                    </w:rPr>
                    <w:t>цепи  </w:t>
                  </w:r>
                  <w:r>
                    <w:rPr>
                      <w:spacing w:val="1"/>
                      <w:sz w:val="17"/>
                    </w:rPr>
                    <w:t>начального</w:t>
                  </w:r>
                  <w:r>
                    <w:rPr>
                      <w:spacing w:val="27"/>
                      <w:sz w:val="17"/>
                    </w:rPr>
                    <w:t> </w:t>
                  </w:r>
                  <w:r>
                    <w:rPr>
                      <w:spacing w:val="1"/>
                      <w:sz w:val="17"/>
                    </w:rPr>
                    <w:t>возбуждения*</w:t>
                  </w:r>
                </w:p>
                <w:p>
                  <w:pPr>
                    <w:spacing w:line="254" w:lineRule="auto" w:before="0"/>
                    <w:ind w:left="4778" w:right="121" w:hanging="9"/>
                    <w:jc w:val="both"/>
                    <w:rPr>
                      <w:sz w:val="17"/>
                    </w:rPr>
                  </w:pPr>
                  <w:r>
                    <w:rPr>
                      <w:spacing w:val="3"/>
                      <w:sz w:val="17"/>
                    </w:rPr>
                    <w:t>д) </w:t>
                  </w:r>
                  <w:r>
                    <w:rPr>
                      <w:spacing w:val="1"/>
                      <w:sz w:val="17"/>
                    </w:rPr>
                    <w:t>Проверка </w:t>
                  </w:r>
                  <w:r>
                    <w:rPr>
                      <w:spacing w:val="3"/>
                      <w:sz w:val="17"/>
                    </w:rPr>
                    <w:t>функционирования </w:t>
                  </w:r>
                  <w:r>
                    <w:rPr>
                      <w:spacing w:val="1"/>
                      <w:sz w:val="17"/>
                    </w:rPr>
                    <w:t>цепей </w:t>
                  </w:r>
                  <w:r>
                    <w:rPr>
                      <w:spacing w:val="2"/>
                      <w:sz w:val="17"/>
                    </w:rPr>
                    <w:t>управления, </w:t>
                  </w:r>
                  <w:r>
                    <w:rPr>
                      <w:spacing w:val="3"/>
                      <w:sz w:val="17"/>
                    </w:rPr>
                    <w:t>за­ </w:t>
                  </w:r>
                  <w:r>
                    <w:rPr>
                      <w:sz w:val="17"/>
                    </w:rPr>
                    <w:t>щиты и </w:t>
                  </w:r>
                  <w:r>
                    <w:rPr>
                      <w:spacing w:val="2"/>
                      <w:sz w:val="17"/>
                    </w:rPr>
                    <w:t>сигнализации моделированием условий </w:t>
                  </w:r>
                  <w:r>
                    <w:rPr>
                      <w:sz w:val="17"/>
                    </w:rPr>
                    <w:t>их работы</w:t>
                  </w:r>
                </w:p>
                <w:p>
                  <w:pPr>
                    <w:tabs>
                      <w:tab w:pos="4769" w:val="left" w:leader="none"/>
                    </w:tabs>
                    <w:spacing w:line="242" w:lineRule="auto" w:before="99"/>
                    <w:ind w:left="4778" w:right="120" w:hanging="4653"/>
                    <w:jc w:val="both"/>
                    <w:rPr>
                      <w:sz w:val="17"/>
                    </w:rPr>
                  </w:pPr>
                  <w:r>
                    <w:rPr>
                      <w:spacing w:val="1"/>
                      <w:sz w:val="17"/>
                    </w:rPr>
                    <w:t>Тиристорный</w:t>
                  </w:r>
                  <w:r>
                    <w:rPr>
                      <w:spacing w:val="28"/>
                      <w:sz w:val="17"/>
                    </w:rPr>
                    <w:t> </w:t>
                  </w:r>
                  <w:r>
                    <w:rPr>
                      <w:spacing w:val="2"/>
                      <w:sz w:val="17"/>
                    </w:rPr>
                    <w:t>выпрямитель</w:t>
                    <w:tab/>
                  </w:r>
                  <w:r>
                    <w:rPr>
                      <w:spacing w:val="1"/>
                      <w:sz w:val="17"/>
                    </w:rPr>
                    <w:t>а)   Проверка </w:t>
                  </w:r>
                  <w:r>
                    <w:rPr>
                      <w:spacing w:val="3"/>
                      <w:sz w:val="17"/>
                    </w:rPr>
                    <w:t>сопротивления  </w:t>
                  </w:r>
                  <w:r>
                    <w:rPr>
                      <w:sz w:val="17"/>
                    </w:rPr>
                    <w:t>и</w:t>
                  </w:r>
                  <w:r>
                    <w:rPr>
                      <w:spacing w:val="-16"/>
                      <w:sz w:val="17"/>
                    </w:rPr>
                    <w:t> </w:t>
                  </w:r>
                  <w:r>
                    <w:rPr>
                      <w:spacing w:val="2"/>
                      <w:sz w:val="17"/>
                    </w:rPr>
                    <w:t>электрической</w:t>
                  </w:r>
                  <w:r>
                    <w:rPr>
                      <w:spacing w:val="37"/>
                      <w:sz w:val="17"/>
                    </w:rPr>
                    <w:t> </w:t>
                  </w:r>
                  <w:r>
                    <w:rPr>
                      <w:sz w:val="17"/>
                    </w:rPr>
                    <w:t>прочности </w:t>
                  </w:r>
                  <w:r>
                    <w:rPr>
                      <w:spacing w:val="2"/>
                      <w:sz w:val="17"/>
                    </w:rPr>
                    <w:t>изоляции </w:t>
                  </w:r>
                  <w:r>
                    <w:rPr>
                      <w:spacing w:val="1"/>
                      <w:sz w:val="17"/>
                    </w:rPr>
                    <w:t>силовых </w:t>
                  </w:r>
                  <w:r>
                    <w:rPr>
                      <w:sz w:val="17"/>
                    </w:rPr>
                    <w:t>цепей и цепей </w:t>
                  </w:r>
                  <w:r>
                    <w:rPr>
                      <w:spacing w:val="2"/>
                      <w:sz w:val="17"/>
                    </w:rPr>
                    <w:t>управления </w:t>
                  </w:r>
                  <w:r>
                    <w:rPr>
                      <w:sz w:val="17"/>
                    </w:rPr>
                    <w:t>и </w:t>
                  </w:r>
                  <w:r>
                    <w:rPr>
                      <w:spacing w:val="3"/>
                      <w:sz w:val="17"/>
                    </w:rPr>
                    <w:t>сигнали­ </w:t>
                  </w:r>
                  <w:r>
                    <w:rPr>
                      <w:sz w:val="17"/>
                    </w:rPr>
                    <w:t>зации</w:t>
                  </w:r>
                </w:p>
                <w:p>
                  <w:pPr>
                    <w:spacing w:line="254" w:lineRule="auto" w:before="18"/>
                    <w:ind w:left="4769" w:right="127" w:firstLine="0"/>
                    <w:jc w:val="both"/>
                    <w:rPr>
                      <w:sz w:val="17"/>
                    </w:rPr>
                  </w:pPr>
                  <w:r>
                    <w:rPr>
                      <w:sz w:val="17"/>
                    </w:rPr>
                    <w:t>б) Проверка импульсов управления на управляющих электродах тиристоров, снятие фазовых характеристик управления*</w:t>
                  </w:r>
                </w:p>
                <w:p>
                  <w:pPr>
                    <w:spacing w:line="242" w:lineRule="auto" w:before="0"/>
                    <w:ind w:left="4779" w:right="120" w:firstLine="0"/>
                    <w:jc w:val="both"/>
                    <w:rPr>
                      <w:sz w:val="17"/>
                    </w:rPr>
                  </w:pPr>
                  <w:r>
                    <w:rPr>
                      <w:sz w:val="17"/>
                    </w:rPr>
                    <w:t>в) Проверка работы цепей контроля, защиты и сигнали­ зации*</w:t>
                  </w:r>
                </w:p>
                <w:p>
                  <w:pPr>
                    <w:spacing w:before="10"/>
                    <w:ind w:left="4769" w:right="0" w:firstLine="0"/>
                    <w:jc w:val="both"/>
                    <w:rPr>
                      <w:sz w:val="17"/>
                    </w:rPr>
                  </w:pPr>
                  <w:r>
                    <w:rPr>
                      <w:sz w:val="17"/>
                    </w:rPr>
                    <w:t>г)   Проверка напряжения  на тиристорах*</w:t>
                  </w:r>
                </w:p>
                <w:p>
                  <w:pPr>
                    <w:spacing w:line="242" w:lineRule="auto" w:before="2"/>
                    <w:ind w:left="4778" w:right="138" w:hanging="9"/>
                    <w:jc w:val="both"/>
                    <w:rPr>
                      <w:sz w:val="17"/>
                    </w:rPr>
                  </w:pPr>
                  <w:r>
                    <w:rPr>
                      <w:sz w:val="17"/>
                    </w:rPr>
                    <w:t>д) Проверка выпрямителя при номинальном токе (при пониженном напряжении)*</w:t>
                  </w:r>
                </w:p>
                <w:p>
                  <w:pPr>
                    <w:spacing w:line="242" w:lineRule="auto" w:before="0"/>
                    <w:ind w:left="4778" w:right="120" w:hanging="9"/>
                    <w:jc w:val="both"/>
                    <w:rPr>
                      <w:sz w:val="17"/>
                    </w:rPr>
                  </w:pPr>
                  <w:r>
                    <w:rPr>
                      <w:sz w:val="17"/>
                    </w:rPr>
                    <w:t>е) Проверка распределения тока по параллельным вет­ вям  (при  номинальном токе)*</w:t>
                  </w:r>
                </w:p>
                <w:p>
                  <w:pPr>
                    <w:spacing w:before="18"/>
                    <w:ind w:left="4769" w:right="0" w:firstLine="0"/>
                    <w:jc w:val="both"/>
                    <w:rPr>
                      <w:sz w:val="17"/>
                    </w:rPr>
                  </w:pPr>
                  <w:r>
                    <w:rPr>
                      <w:sz w:val="17"/>
                    </w:rPr>
                    <w:t>ж)   Проверка на  нагрев при номинальном токе</w:t>
                  </w:r>
                </w:p>
                <w:p>
                  <w:pPr>
                    <w:tabs>
                      <w:tab w:pos="4769" w:val="left" w:leader="none"/>
                    </w:tabs>
                    <w:spacing w:line="220" w:lineRule="auto" w:before="123"/>
                    <w:ind w:left="4778" w:right="145" w:hanging="4653"/>
                    <w:jc w:val="both"/>
                    <w:rPr>
                      <w:sz w:val="17"/>
                    </w:rPr>
                  </w:pPr>
                  <w:r>
                    <w:rPr>
                      <w:spacing w:val="1"/>
                      <w:sz w:val="17"/>
                    </w:rPr>
                    <w:t>Шкаф</w:t>
                  </w:r>
                  <w:r>
                    <w:rPr>
                      <w:spacing w:val="21"/>
                      <w:sz w:val="17"/>
                    </w:rPr>
                    <w:t> </w:t>
                  </w:r>
                  <w:r>
                    <w:rPr>
                      <w:spacing w:val="2"/>
                      <w:sz w:val="17"/>
                    </w:rPr>
                    <w:t>регуляторе</w:t>
                  </w:r>
                  <w:r>
                    <w:rPr>
                      <w:spacing w:val="21"/>
                      <w:sz w:val="17"/>
                    </w:rPr>
                    <w:t> </w:t>
                  </w:r>
                  <w:r>
                    <w:rPr>
                      <w:sz w:val="17"/>
                    </w:rPr>
                    <w:t>возбуждения</w:t>
                    <w:tab/>
                  </w:r>
                  <w:r>
                    <w:rPr>
                      <w:spacing w:val="1"/>
                      <w:position w:val="2"/>
                      <w:sz w:val="17"/>
                    </w:rPr>
                    <w:t>а)   Проверка  </w:t>
                  </w:r>
                  <w:r>
                    <w:rPr>
                      <w:spacing w:val="3"/>
                      <w:position w:val="2"/>
                      <w:sz w:val="17"/>
                    </w:rPr>
                    <w:t>сопротивления  </w:t>
                  </w:r>
                  <w:r>
                    <w:rPr>
                      <w:spacing w:val="2"/>
                      <w:position w:val="2"/>
                      <w:sz w:val="17"/>
                    </w:rPr>
                    <w:t>изоляции</w:t>
                  </w:r>
                  <w:r>
                    <w:rPr>
                      <w:spacing w:val="-5"/>
                      <w:position w:val="2"/>
                      <w:sz w:val="17"/>
                    </w:rPr>
                    <w:t> </w:t>
                  </w:r>
                  <w:r>
                    <w:rPr>
                      <w:position w:val="2"/>
                      <w:sz w:val="17"/>
                    </w:rPr>
                    <w:t>и</w:t>
                  </w:r>
                  <w:r>
                    <w:rPr>
                      <w:spacing w:val="35"/>
                      <w:position w:val="2"/>
                      <w:sz w:val="17"/>
                    </w:rPr>
                    <w:t> </w:t>
                  </w:r>
                  <w:r>
                    <w:rPr>
                      <w:spacing w:val="1"/>
                      <w:position w:val="2"/>
                      <w:sz w:val="17"/>
                    </w:rPr>
                    <w:t>электрической</w:t>
                  </w:r>
                  <w:r>
                    <w:rPr>
                      <w:position w:val="2"/>
                      <w:sz w:val="17"/>
                    </w:rPr>
                    <w:t> </w:t>
                  </w:r>
                  <w:r>
                    <w:rPr>
                      <w:spacing w:val="1"/>
                      <w:sz w:val="17"/>
                    </w:rPr>
                    <w:t>прочности</w:t>
                  </w:r>
                  <w:r>
                    <w:rPr>
                      <w:spacing w:val="32"/>
                      <w:sz w:val="17"/>
                    </w:rPr>
                    <w:t> </w:t>
                  </w:r>
                  <w:r>
                    <w:rPr>
                      <w:sz w:val="17"/>
                    </w:rPr>
                    <w:t>цепей</w:t>
                  </w:r>
                </w:p>
                <w:p>
                  <w:pPr>
                    <w:spacing w:line="264" w:lineRule="auto" w:before="1"/>
                    <w:ind w:left="4778" w:right="120" w:hanging="9"/>
                    <w:jc w:val="both"/>
                    <w:rPr>
                      <w:sz w:val="17"/>
                    </w:rPr>
                  </w:pPr>
                  <w:r>
                    <w:rPr>
                      <w:sz w:val="17"/>
                    </w:rPr>
                    <w:t>б) Проверка компонентов системы управления и регули­ рования  по отдельным  программам испытаний</w:t>
                  </w:r>
                </w:p>
                <w:p>
                  <w:pPr>
                    <w:spacing w:line="179" w:lineRule="exact" w:before="0"/>
                    <w:ind w:left="4779" w:right="0" w:firstLine="0"/>
                    <w:jc w:val="both"/>
                    <w:rPr>
                      <w:sz w:val="17"/>
                    </w:rPr>
                  </w:pPr>
                  <w:r>
                    <w:rPr>
                      <w:sz w:val="17"/>
                    </w:rPr>
                    <w:t>в)   Проверка источников питания*</w:t>
                  </w:r>
                </w:p>
                <w:p>
                  <w:pPr>
                    <w:spacing w:line="242" w:lineRule="auto" w:before="3"/>
                    <w:ind w:left="4769" w:right="121" w:firstLine="0"/>
                    <w:jc w:val="both"/>
                    <w:rPr>
                      <w:sz w:val="17"/>
                    </w:rPr>
                  </w:pPr>
                  <w:r>
                    <w:rPr>
                      <w:sz w:val="17"/>
                    </w:rPr>
                    <w:t>г) </w:t>
                  </w:r>
                  <w:r>
                    <w:rPr>
                      <w:spacing w:val="1"/>
                      <w:sz w:val="17"/>
                    </w:rPr>
                    <w:t>Проверка </w:t>
                  </w:r>
                  <w:r>
                    <w:rPr>
                      <w:spacing w:val="3"/>
                      <w:sz w:val="17"/>
                    </w:rPr>
                    <w:t>входных </w:t>
                  </w:r>
                  <w:r>
                    <w:rPr>
                      <w:sz w:val="17"/>
                    </w:rPr>
                    <w:t>и  </w:t>
                  </w:r>
                  <w:r>
                    <w:rPr>
                      <w:spacing w:val="1"/>
                      <w:sz w:val="17"/>
                    </w:rPr>
                    <w:t>выходных </w:t>
                  </w:r>
                  <w:r>
                    <w:rPr>
                      <w:spacing w:val="2"/>
                      <w:sz w:val="17"/>
                    </w:rPr>
                    <w:t>дискретных </w:t>
                  </w:r>
                  <w:r>
                    <w:rPr>
                      <w:sz w:val="17"/>
                    </w:rPr>
                    <w:t>сигналов* </w:t>
                  </w:r>
                  <w:r>
                    <w:rPr>
                      <w:spacing w:val="5"/>
                      <w:sz w:val="17"/>
                    </w:rPr>
                    <w:t>д) </w:t>
                  </w:r>
                  <w:r>
                    <w:rPr>
                      <w:spacing w:val="1"/>
                      <w:sz w:val="17"/>
                    </w:rPr>
                    <w:t>Проверка </w:t>
                  </w:r>
                  <w:r>
                    <w:rPr>
                      <w:sz w:val="17"/>
                    </w:rPr>
                    <w:t>системы </w:t>
                  </w:r>
                  <w:r>
                    <w:rPr>
                      <w:spacing w:val="2"/>
                      <w:sz w:val="17"/>
                    </w:rPr>
                    <w:t>импульсно-фазового </w:t>
                  </w:r>
                  <w:r>
                    <w:rPr>
                      <w:sz w:val="17"/>
                    </w:rPr>
                    <w:t>управления </w:t>
                  </w:r>
                  <w:r>
                    <w:rPr>
                      <w:spacing w:val="3"/>
                      <w:sz w:val="17"/>
                    </w:rPr>
                    <w:t>тиристорами </w:t>
                  </w:r>
                  <w:r>
                    <w:rPr>
                      <w:spacing w:val="2"/>
                      <w:sz w:val="17"/>
                    </w:rPr>
                    <w:t>(измерение минимального </w:t>
                  </w:r>
                  <w:r>
                    <w:rPr>
                      <w:sz w:val="17"/>
                    </w:rPr>
                    <w:t>и </w:t>
                  </w:r>
                  <w:r>
                    <w:rPr>
                      <w:spacing w:val="3"/>
                      <w:sz w:val="17"/>
                    </w:rPr>
                    <w:t>максимально­ </w:t>
                  </w:r>
                  <w:r>
                    <w:rPr>
                      <w:sz w:val="17"/>
                    </w:rPr>
                    <w:t>го углов </w:t>
                  </w:r>
                  <w:r>
                    <w:rPr>
                      <w:spacing w:val="2"/>
                      <w:sz w:val="17"/>
                    </w:rPr>
                    <w:t>управления, противофазной </w:t>
                  </w:r>
                  <w:r>
                    <w:rPr>
                      <w:sz w:val="17"/>
                    </w:rPr>
                    <w:t>и </w:t>
                  </w:r>
                  <w:r>
                    <w:rPr>
                      <w:spacing w:val="1"/>
                      <w:sz w:val="17"/>
                    </w:rPr>
                    <w:t>междуфазной </w:t>
                  </w:r>
                  <w:r>
                    <w:rPr>
                      <w:spacing w:val="2"/>
                      <w:sz w:val="17"/>
                    </w:rPr>
                    <w:t>асимметрии  импульсов</w:t>
                  </w:r>
                  <w:r>
                    <w:rPr>
                      <w:sz w:val="17"/>
                    </w:rPr>
                    <w:t> </w:t>
                  </w:r>
                  <w:r>
                    <w:rPr>
                      <w:spacing w:val="2"/>
                      <w:sz w:val="17"/>
                    </w:rPr>
                    <w:t>управления)*</w:t>
                  </w:r>
                </w:p>
                <w:p>
                  <w:pPr>
                    <w:spacing w:line="249" w:lineRule="auto" w:before="0"/>
                    <w:ind w:left="4769" w:right="121" w:firstLine="0"/>
                    <w:jc w:val="both"/>
                    <w:rPr>
                      <w:sz w:val="17"/>
                    </w:rPr>
                  </w:pPr>
                  <w:r>
                    <w:rPr>
                      <w:spacing w:val="1"/>
                      <w:sz w:val="17"/>
                    </w:rPr>
                    <w:t>е) Проверка </w:t>
                  </w:r>
                  <w:r>
                    <w:rPr>
                      <w:spacing w:val="3"/>
                      <w:sz w:val="17"/>
                    </w:rPr>
                    <w:t>функционирования </w:t>
                  </w:r>
                  <w:r>
                    <w:rPr>
                      <w:spacing w:val="2"/>
                      <w:sz w:val="17"/>
                    </w:rPr>
                    <w:t>СУР совместно </w:t>
                  </w:r>
                  <w:r>
                    <w:rPr>
                      <w:sz w:val="17"/>
                    </w:rPr>
                    <w:t>с </w:t>
                  </w:r>
                  <w:r>
                    <w:rPr>
                      <w:spacing w:val="2"/>
                      <w:sz w:val="17"/>
                    </w:rPr>
                    <w:t>мо­ </w:t>
                  </w:r>
                  <w:r>
                    <w:rPr>
                      <w:spacing w:val="3"/>
                      <w:sz w:val="17"/>
                    </w:rPr>
                    <w:t>дельным </w:t>
                  </w:r>
                  <w:r>
                    <w:rPr>
                      <w:spacing w:val="2"/>
                      <w:sz w:val="17"/>
                    </w:rPr>
                    <w:t>генератором (возбуждение,  гашение,  </w:t>
                  </w:r>
                  <w:r>
                    <w:rPr>
                      <w:sz w:val="17"/>
                    </w:rPr>
                    <w:t>работа на </w:t>
                  </w:r>
                  <w:r>
                    <w:rPr>
                      <w:spacing w:val="1"/>
                      <w:sz w:val="17"/>
                    </w:rPr>
                    <w:t>холостом </w:t>
                  </w:r>
                  <w:r>
                    <w:rPr>
                      <w:spacing w:val="5"/>
                      <w:sz w:val="17"/>
                    </w:rPr>
                    <w:t>ходу </w:t>
                  </w:r>
                  <w:r>
                    <w:rPr>
                      <w:spacing w:val="2"/>
                      <w:sz w:val="17"/>
                    </w:rPr>
                    <w:t>генератора, </w:t>
                  </w:r>
                  <w:r>
                    <w:rPr>
                      <w:sz w:val="17"/>
                    </w:rPr>
                    <w:t>работа  </w:t>
                  </w:r>
                  <w:r>
                    <w:rPr>
                      <w:spacing w:val="2"/>
                      <w:sz w:val="17"/>
                    </w:rPr>
                    <w:t>совместно</w:t>
                  </w:r>
                  <w:r>
                    <w:rPr>
                      <w:spacing w:val="1"/>
                      <w:sz w:val="17"/>
                    </w:rPr>
                    <w:t> </w:t>
                  </w:r>
                  <w:r>
                    <w:rPr>
                      <w:sz w:val="17"/>
                    </w:rPr>
                    <w:t>с сетью)*</w:t>
                  </w:r>
                </w:p>
                <w:p>
                  <w:pPr>
                    <w:spacing w:line="264" w:lineRule="auto" w:before="0"/>
                    <w:ind w:left="4769" w:right="138" w:firstLine="0"/>
                    <w:jc w:val="both"/>
                    <w:rPr>
                      <w:sz w:val="17"/>
                    </w:rPr>
                  </w:pPr>
                  <w:r>
                    <w:rPr>
                      <w:sz w:val="17"/>
                    </w:rPr>
                    <w:t>ж) Испытания на помехоустойчивость (на соответствие оборудования требованиям  ГОСТ  Р 51317.4.1)*</w:t>
                  </w:r>
                </w:p>
                <w:p>
                  <w:pPr>
                    <w:spacing w:before="115"/>
                    <w:ind w:left="405" w:right="0" w:firstLine="0"/>
                    <w:jc w:val="left"/>
                    <w:rPr>
                      <w:sz w:val="17"/>
                    </w:rPr>
                  </w:pPr>
                  <w:r>
                    <w:rPr>
                      <w:sz w:val="17"/>
                    </w:rPr>
                    <w:t>П р и м е ч а н и е   —  Пункты  перечня,  помеченные  знаком*, должны  выполняться в присутствии заказчика.</w:t>
                  </w:r>
                </w:p>
                <w:p>
                  <w:pPr>
                    <w:pStyle w:val="BodyText"/>
                    <w:rPr>
                      <w:sz w:val="18"/>
                    </w:rPr>
                  </w:pPr>
                </w:p>
                <w:p>
                  <w:pPr>
                    <w:pStyle w:val="BodyText"/>
                    <w:spacing w:before="8"/>
                  </w:pPr>
                </w:p>
                <w:p>
                  <w:pPr>
                    <w:pStyle w:val="BodyText"/>
                    <w:ind w:left="522"/>
                  </w:pPr>
                  <w:r>
                    <w:rPr/>
                    <w:t>5.6   Требования надежности</w:t>
                  </w:r>
                </w:p>
                <w:p>
                  <w:pPr>
                    <w:pStyle w:val="BodyText"/>
                    <w:spacing w:line="256" w:lineRule="auto" w:before="51"/>
                    <w:ind w:right="11" w:firstLine="522"/>
                    <w:jc w:val="both"/>
                  </w:pPr>
                  <w:r>
                    <w:rPr>
                      <w:spacing w:val="2"/>
                    </w:rPr>
                    <w:t>Значения </w:t>
                  </w:r>
                  <w:r>
                    <w:rPr>
                      <w:spacing w:val="3"/>
                    </w:rPr>
                    <w:t>показателей надежности  гидрогенераторов  </w:t>
                  </w:r>
                  <w:r>
                    <w:rPr>
                      <w:spacing w:val="2"/>
                    </w:rPr>
                    <w:t>со</w:t>
                  </w:r>
                  <w:r>
                    <w:rPr>
                      <w:spacing w:val="57"/>
                    </w:rPr>
                    <w:t> </w:t>
                  </w:r>
                  <w:r>
                    <w:rPr>
                      <w:spacing w:val="3"/>
                    </w:rPr>
                    <w:t>вспомогательными  системами  </w:t>
                  </w:r>
                  <w:r>
                    <w:rPr/>
                    <w:t>по </w:t>
                  </w:r>
                  <w:r>
                    <w:rPr>
                      <w:spacing w:val="5"/>
                    </w:rPr>
                    <w:t>ГОСТ</w:t>
                  </w:r>
                  <w:r>
                    <w:rPr>
                      <w:spacing w:val="-12"/>
                    </w:rPr>
                    <w:t> </w:t>
                  </w:r>
                  <w:r>
                    <w:rPr>
                      <w:spacing w:val="2"/>
                    </w:rPr>
                    <w:t>27.002</w:t>
                  </w:r>
                  <w:r>
                    <w:rPr>
                      <w:spacing w:val="-15"/>
                    </w:rPr>
                    <w:t> </w:t>
                  </w:r>
                  <w:r>
                    <w:rPr/>
                    <w:t>и</w:t>
                  </w:r>
                  <w:r>
                    <w:rPr>
                      <w:spacing w:val="1"/>
                    </w:rPr>
                    <w:t> </w:t>
                  </w:r>
                  <w:r>
                    <w:rPr>
                      <w:spacing w:val="6"/>
                    </w:rPr>
                    <w:t>ГОСТ4.167</w:t>
                  </w:r>
                  <w:r>
                    <w:rPr>
                      <w:spacing w:val="-12"/>
                    </w:rPr>
                    <w:t> </w:t>
                  </w:r>
                  <w:r>
                    <w:rPr>
                      <w:spacing w:val="3"/>
                    </w:rPr>
                    <w:t>должны</w:t>
                  </w:r>
                  <w:r>
                    <w:rPr>
                      <w:spacing w:val="-2"/>
                    </w:rPr>
                    <w:t> </w:t>
                  </w:r>
                  <w:r>
                    <w:rPr>
                      <w:spacing w:val="2"/>
                    </w:rPr>
                    <w:t>устанавливаться</w:t>
                  </w:r>
                  <w:r>
                    <w:rPr>
                      <w:spacing w:val="-4"/>
                    </w:rPr>
                    <w:t> </w:t>
                  </w:r>
                  <w:r>
                    <w:rPr/>
                    <w:t>в</w:t>
                  </w:r>
                  <w:r>
                    <w:rPr>
                      <w:spacing w:val="-14"/>
                    </w:rPr>
                    <w:t> </w:t>
                  </w:r>
                  <w:r>
                    <w:rPr>
                      <w:spacing w:val="3"/>
                    </w:rPr>
                    <w:t>техническом</w:t>
                  </w:r>
                  <w:r>
                    <w:rPr>
                      <w:spacing w:val="-12"/>
                    </w:rPr>
                    <w:t> </w:t>
                  </w:r>
                  <w:r>
                    <w:rPr>
                      <w:spacing w:val="3"/>
                    </w:rPr>
                    <w:t>задании,</w:t>
                  </w:r>
                  <w:r>
                    <w:rPr>
                      <w:spacing w:val="-8"/>
                    </w:rPr>
                    <w:t> </w:t>
                  </w:r>
                  <w:r>
                    <w:rPr>
                      <w:spacing w:val="1"/>
                    </w:rPr>
                    <w:t>но</w:t>
                  </w:r>
                  <w:r>
                    <w:rPr>
                      <w:spacing w:val="-14"/>
                    </w:rPr>
                    <w:t> </w:t>
                  </w:r>
                  <w:r>
                    <w:rPr>
                      <w:spacing w:val="3"/>
                    </w:rPr>
                    <w:t>быть</w:t>
                  </w:r>
                  <w:r>
                    <w:rPr>
                      <w:spacing w:val="-15"/>
                    </w:rPr>
                    <w:t> </w:t>
                  </w:r>
                  <w:r>
                    <w:rPr/>
                    <w:t>не</w:t>
                  </w:r>
                  <w:r>
                    <w:rPr>
                      <w:spacing w:val="2"/>
                    </w:rPr>
                    <w:t> </w:t>
                  </w:r>
                  <w:r>
                    <w:rPr>
                      <w:spacing w:val="1"/>
                    </w:rPr>
                    <w:t>менее</w:t>
                  </w:r>
                  <w:r>
                    <w:rPr>
                      <w:spacing w:val="-6"/>
                    </w:rPr>
                    <w:t> </w:t>
                  </w:r>
                  <w:r>
                    <w:rPr>
                      <w:spacing w:val="2"/>
                    </w:rPr>
                    <w:t>указанных </w:t>
                  </w:r>
                  <w:r>
                    <w:rPr/>
                    <w:t>в </w:t>
                  </w:r>
                  <w:r>
                    <w:rPr>
                      <w:spacing w:val="3"/>
                    </w:rPr>
                    <w:t>ГОСТ</w:t>
                  </w:r>
                  <w:r>
                    <w:rPr>
                      <w:spacing w:val="-1"/>
                    </w:rPr>
                    <w:t> </w:t>
                  </w:r>
                  <w:r>
                    <w:rPr/>
                    <w:t>5616:</w:t>
                  </w:r>
                </w:p>
                <w:p>
                  <w:pPr>
                    <w:pStyle w:val="BodyText"/>
                    <w:ind w:left="513"/>
                  </w:pPr>
                  <w:r>
                    <w:rPr/>
                    <w:t>-  коэффициент готовности.................................................................................................................. 0.996;</w:t>
                  </w:r>
                </w:p>
                <w:p>
                  <w:pPr>
                    <w:pStyle w:val="BodyText"/>
                    <w:spacing w:before="15"/>
                    <w:ind w:left="522"/>
                  </w:pPr>
                  <w:r>
                    <w:rPr/>
                    <w:t>• средняя наработка на отказ, ч ......................................................................................................... 27000;</w:t>
                  </w:r>
                </w:p>
                <w:p>
                  <w:pPr>
                    <w:pStyle w:val="BodyText"/>
                    <w:spacing w:before="33"/>
                    <w:ind w:left="513"/>
                  </w:pPr>
                  <w:r>
                    <w:rPr/>
                    <w:t>• ресурс между капитальными ремонтами, л е т ........................................................................................7;</w:t>
                  </w:r>
                </w:p>
                <w:p>
                  <w:pPr>
                    <w:pStyle w:val="BodyText"/>
                    <w:tabs>
                      <w:tab w:pos="9626" w:val="right" w:leader="dot"/>
                    </w:tabs>
                    <w:spacing w:before="33"/>
                    <w:ind w:left="522"/>
                  </w:pPr>
                  <w:r>
                    <w:rPr/>
                    <w:t>• </w:t>
                  </w:r>
                  <w:r>
                    <w:rPr>
                      <w:spacing w:val="3"/>
                    </w:rPr>
                    <w:t>срок </w:t>
                  </w:r>
                  <w:r>
                    <w:rPr>
                      <w:spacing w:val="2"/>
                    </w:rPr>
                    <w:t>службы,</w:t>
                  </w:r>
                  <w:r>
                    <w:rPr>
                      <w:spacing w:val="-27"/>
                    </w:rPr>
                    <w:t> </w:t>
                  </w:r>
                  <w:r>
                    <w:rPr/>
                    <w:t>л</w:t>
                  </w:r>
                  <w:r>
                    <w:rPr>
                      <w:spacing w:val="-34"/>
                    </w:rPr>
                    <w:t> </w:t>
                  </w:r>
                  <w:r>
                    <w:rPr>
                      <w:spacing w:val="6"/>
                    </w:rPr>
                    <w:t>ет</w:t>
                    <w:tab/>
                  </w:r>
                  <w:r>
                    <w:rPr/>
                    <w:t>40</w:t>
                  </w:r>
                </w:p>
                <w:p>
                  <w:pPr>
                    <w:pStyle w:val="BodyText"/>
                    <w:spacing w:before="87"/>
                    <w:ind w:left="522"/>
                  </w:pPr>
                  <w:r>
                    <w:rPr/>
                    <w:t>5.7    Требования рем онтопригодности</w:t>
                  </w:r>
                </w:p>
                <w:p>
                  <w:pPr>
                    <w:pStyle w:val="BodyText"/>
                    <w:spacing w:line="237" w:lineRule="auto" w:before="71"/>
                    <w:ind w:firstLine="521"/>
                  </w:pPr>
                  <w:r>
                    <w:rPr/>
                    <w:t>Гпарогенераторы с внутренним диаметром сердечника 3 м и более должны удовлетворять требо­ ваниям ремонтопригодности;</w:t>
                  </w:r>
                </w:p>
                <w:p>
                  <w:pPr>
                    <w:pStyle w:val="BodyText"/>
                    <w:spacing w:line="256" w:lineRule="auto" w:before="15"/>
                    <w:ind w:firstLine="513"/>
                  </w:pPr>
                  <w:r>
                    <w:rPr/>
                    <w:t>• допускать замену стержней обмотки статора и полюсов ротора безвыемки ротора гидрогенерато­ ра и съема верхней крестовины:</w:t>
                  </w:r>
                </w:p>
                <w:p>
                  <w:pPr>
                    <w:pStyle w:val="BodyText"/>
                    <w:rPr>
                      <w:sz w:val="20"/>
                    </w:rPr>
                  </w:pPr>
                </w:p>
                <w:p>
                  <w:pPr>
                    <w:pStyle w:val="BodyText"/>
                    <w:spacing w:before="11"/>
                  </w:pPr>
                </w:p>
                <w:p>
                  <w:pPr>
                    <w:spacing w:before="0"/>
                    <w:ind w:left="0" w:right="0" w:firstLine="0"/>
                    <w:jc w:val="left"/>
                    <w:rPr>
                      <w:sz w:val="18"/>
                    </w:rPr>
                  </w:pPr>
                  <w:r>
                    <w:rPr>
                      <w:sz w:val="18"/>
                    </w:rPr>
                    <w:t>22</w:t>
                  </w:r>
                </w:p>
              </w:txbxContent>
            </v:textbox>
            <w10:wrap type="none"/>
          </v:shape>
        </w:pict>
      </w:r>
      <w:r>
        <w:rPr/>
        <w:drawing>
          <wp:anchor distT="0" distB="0" distL="0" distR="0" allowOverlap="1" layoutInCell="1" locked="0" behindDoc="1" simplePos="0" relativeHeight="268278815">
            <wp:simplePos x="0" y="0"/>
            <wp:positionH relativeFrom="page">
              <wp:posOffset>0</wp:posOffset>
            </wp:positionH>
            <wp:positionV relativeFrom="page">
              <wp:posOffset>0</wp:posOffset>
            </wp:positionV>
            <wp:extent cx="7555230" cy="10698480"/>
            <wp:effectExtent l="0" t="0" r="0" b="0"/>
            <wp:wrapNone/>
            <wp:docPr id="49" name="image28.png" descr=""/>
            <wp:cNvGraphicFramePr>
              <a:graphicFrameLocks noChangeAspect="1"/>
            </wp:cNvGraphicFramePr>
            <a:graphic>
              <a:graphicData uri="http://schemas.openxmlformats.org/drawingml/2006/picture">
                <pic:pic>
                  <pic:nvPicPr>
                    <pic:cNvPr id="50" name="image28.png"/>
                    <pic:cNvPicPr/>
                  </pic:nvPicPr>
                  <pic:blipFill>
                    <a:blip r:embed="rId33"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9"/>
        </w:rPr>
      </w:pPr>
    </w:p>
    <w:tbl>
      <w:tblPr>
        <w:tblW w:w="0" w:type="auto"/>
        <w:jc w:val="left"/>
        <w:tblInd w:w="1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68"/>
        <w:gridCol w:w="5821"/>
      </w:tblGrid>
      <w:tr>
        <w:trPr>
          <w:trHeight w:val="280" w:hRule="atLeast"/>
        </w:trPr>
        <w:tc>
          <w:tcPr>
            <w:tcW w:w="3968" w:type="dxa"/>
          </w:tcPr>
          <w:p>
            <w:pPr>
              <w:pStyle w:val="TableParagraph"/>
              <w:rPr>
                <w:sz w:val="16"/>
              </w:rPr>
            </w:pPr>
          </w:p>
        </w:tc>
        <w:tc>
          <w:tcPr>
            <w:tcW w:w="5821" w:type="dxa"/>
          </w:tcPr>
          <w:p>
            <w:pPr>
              <w:pStyle w:val="TableParagraph"/>
              <w:rPr>
                <w:sz w:val="16"/>
              </w:rPr>
            </w:pPr>
          </w:p>
        </w:tc>
      </w:tr>
      <w:tr>
        <w:trPr>
          <w:trHeight w:val="2160" w:hRule="atLeast"/>
        </w:trPr>
        <w:tc>
          <w:tcPr>
            <w:tcW w:w="3968" w:type="dxa"/>
          </w:tcPr>
          <w:p>
            <w:pPr>
              <w:pStyle w:val="TableParagraph"/>
              <w:rPr>
                <w:sz w:val="16"/>
              </w:rPr>
            </w:pPr>
          </w:p>
        </w:tc>
        <w:tc>
          <w:tcPr>
            <w:tcW w:w="5821" w:type="dxa"/>
          </w:tcPr>
          <w:p>
            <w:pPr>
              <w:pStyle w:val="TableParagraph"/>
              <w:rPr>
                <w:sz w:val="16"/>
              </w:rPr>
            </w:pPr>
          </w:p>
        </w:tc>
      </w:tr>
      <w:tr>
        <w:trPr>
          <w:trHeight w:val="2920" w:hRule="atLeast"/>
        </w:trPr>
        <w:tc>
          <w:tcPr>
            <w:tcW w:w="3968" w:type="dxa"/>
          </w:tcPr>
          <w:p>
            <w:pPr>
              <w:pStyle w:val="TableParagraph"/>
              <w:rPr>
                <w:sz w:val="16"/>
              </w:rPr>
            </w:pPr>
          </w:p>
        </w:tc>
        <w:tc>
          <w:tcPr>
            <w:tcW w:w="5821" w:type="dxa"/>
          </w:tcPr>
          <w:p>
            <w:pPr>
              <w:pStyle w:val="TableParagraph"/>
              <w:rPr>
                <w:sz w:val="16"/>
              </w:rPr>
            </w:pPr>
          </w:p>
        </w:tc>
      </w:tr>
      <w:tr>
        <w:trPr>
          <w:trHeight w:val="3320" w:hRule="atLeast"/>
        </w:trPr>
        <w:tc>
          <w:tcPr>
            <w:tcW w:w="3968" w:type="dxa"/>
          </w:tcPr>
          <w:p>
            <w:pPr>
              <w:pStyle w:val="TableParagraph"/>
              <w:rPr>
                <w:sz w:val="16"/>
              </w:rPr>
            </w:pPr>
          </w:p>
        </w:tc>
        <w:tc>
          <w:tcPr>
            <w:tcW w:w="5821" w:type="dxa"/>
          </w:tcPr>
          <w:p>
            <w:pPr>
              <w:pStyle w:val="TableParagraph"/>
              <w:rPr>
                <w:sz w:val="16"/>
              </w:rPr>
            </w:pPr>
          </w:p>
        </w:tc>
      </w:tr>
      <w:tr>
        <w:trPr>
          <w:trHeight w:val="240" w:hRule="atLeast"/>
        </w:trPr>
        <w:tc>
          <w:tcPr>
            <w:tcW w:w="9789" w:type="dxa"/>
            <w:gridSpan w:val="2"/>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36"/>
        <w:ind w:left="606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400" w:right="480"/>
        </w:sectPr>
      </w:pPr>
    </w:p>
    <w:p>
      <w:pPr>
        <w:spacing w:before="68"/>
        <w:ind w:left="5788" w:right="0" w:firstLine="0"/>
        <w:jc w:val="left"/>
        <w:rPr>
          <w:sz w:val="16"/>
        </w:rPr>
      </w:pPr>
      <w:r>
        <w:rPr/>
        <w:pict>
          <v:shape style="position:absolute;margin-left:50.849998pt;margin-top:73.299927pt;width:508.45pt;height:714.35pt;mso-position-horizontal-relative:page;mso-position-vertical-relative:page;z-index:-156616" type="#_x0000_t202" filled="false" stroked="false">
            <v:textbox inset="0,0,0,0">
              <w:txbxContent>
                <w:p>
                  <w:pPr>
                    <w:pStyle w:val="BodyText"/>
                    <w:spacing w:line="212" w:lineRule="exact"/>
                    <w:ind w:right="532"/>
                    <w:jc w:val="right"/>
                  </w:pPr>
                  <w:r>
                    <w:rPr/>
                    <w:t>ГОСТ  Р 55260.2.1—2012</w:t>
                  </w:r>
                </w:p>
                <w:p>
                  <w:pPr>
                    <w:pStyle w:val="BodyText"/>
                    <w:spacing w:before="9"/>
                    <w:rPr>
                      <w:sz w:val="24"/>
                    </w:rPr>
                  </w:pPr>
                </w:p>
                <w:p>
                  <w:pPr>
                    <w:pStyle w:val="BodyText"/>
                    <w:spacing w:line="247" w:lineRule="auto"/>
                    <w:ind w:right="529" w:firstLine="530"/>
                    <w:jc w:val="both"/>
                  </w:pPr>
                  <w:r>
                    <w:rPr/>
                    <w:t>• обеспечивать доступность профилактического осмотра лобовых частей обмотки и спинки сер* дечника статора и установку при необходимости на этих элементах вибродатчиков и датчиков темпера* туры  без демонтажа воздухоохладителей и воздухоразделяющих щитов.</w:t>
                  </w:r>
                </w:p>
                <w:p>
                  <w:pPr>
                    <w:pStyle w:val="BodyText"/>
                    <w:spacing w:line="237" w:lineRule="auto" w:before="11"/>
                    <w:ind w:left="9" w:right="529" w:firstLine="513"/>
                    <w:jc w:val="both"/>
                  </w:pPr>
                  <w:r>
                    <w:rPr/>
                    <w:t>внутренний диаметр сердечника статора должен допускать выемку крышки и рабочего колеса тур* бины. а также нижней крестовины генератора при ее наличии.</w:t>
                  </w:r>
                </w:p>
                <w:p>
                  <w:pPr>
                    <w:pStyle w:val="BodyText"/>
                    <w:spacing w:line="237" w:lineRule="auto" w:before="18"/>
                    <w:ind w:left="9" w:right="529" w:firstLine="513"/>
                    <w:jc w:val="both"/>
                  </w:pPr>
                  <w:r>
                    <w:rPr/>
                    <w:t>Контактные кольца со щеточным аппаратом должны быть легкодоступны и расположены на слеци* альной подставке с широкими проемами для легкого и безопасного доступа к щеточному аппарату.</w:t>
                  </w:r>
                </w:p>
                <w:p>
                  <w:pPr>
                    <w:pStyle w:val="BodyText"/>
                    <w:spacing w:line="247" w:lineRule="auto" w:before="15"/>
                    <w:ind w:right="534" w:firstLine="522"/>
                    <w:jc w:val="both"/>
                  </w:pPr>
                  <w:r>
                    <w:rPr/>
                    <w:t>8 гидрогенераторах с непосредственным водяным охлаждением обмоток статора необходимо предусмотреть возможность проведения замеров сопротивления обмотки статора без разборки коллек* тора по воде.</w:t>
                  </w:r>
                </w:p>
                <w:p>
                  <w:pPr>
                    <w:pStyle w:val="BodyText"/>
                    <w:spacing w:before="62"/>
                    <w:ind w:left="522"/>
                  </w:pPr>
                  <w:r>
                    <w:rPr/>
                    <w:t>5.8  Требования безопасности и о хра ны труда</w:t>
                  </w:r>
                </w:p>
                <w:p>
                  <w:pPr>
                    <w:pStyle w:val="BodyText"/>
                    <w:spacing w:line="256" w:lineRule="auto" w:before="69"/>
                    <w:ind w:left="17" w:right="535" w:firstLine="504"/>
                    <w:jc w:val="both"/>
                  </w:pPr>
                  <w:r>
                    <w:rPr/>
                    <w:t>5.8.1  Требования  безопасности   гидрогенераторов   должны   выполняться   по   классу   01 ГОСТ 12.0.003. ГОСТ 12.1.003. ГОСТ 12.1.004. ГОСТ 12.2.007.0. ГОСТ  12.2.007.1.</w:t>
                  </w:r>
                </w:p>
                <w:p>
                  <w:pPr>
                    <w:pStyle w:val="BodyText"/>
                    <w:spacing w:line="247" w:lineRule="auto"/>
                    <w:ind w:left="9" w:right="532" w:firstLine="513"/>
                    <w:jc w:val="both"/>
                  </w:pPr>
                  <w:r>
                    <w:rPr/>
                    <w:t>5.8.2 Корпус генератора, фундаментные плиты и трубопроводы систем охлаждения должны быть снабженыэпементами заземления поГОСТ 21130. Корпус статора должен иметь два элемента заземле* ния. расположенных в диаметрально противоположных местах.</w:t>
                  </w:r>
                </w:p>
                <w:p>
                  <w:pPr>
                    <w:pStyle w:val="BodyText"/>
                    <w:spacing w:line="256" w:lineRule="auto" w:before="8"/>
                    <w:ind w:right="535" w:firstLine="522"/>
                    <w:jc w:val="both"/>
                  </w:pPr>
                  <w:r>
                    <w:rPr/>
                    <w:t>Значение сопротивления между заземляющими элементами и каждой доступной прикосновению частью, которая может оказаться под напряжением, не должно превышать 0,1 Ом.</w:t>
                  </w:r>
                </w:p>
                <w:p>
                  <w:pPr>
                    <w:pStyle w:val="BodyText"/>
                    <w:spacing w:line="256" w:lineRule="auto"/>
                    <w:ind w:left="17" w:right="540" w:firstLine="504"/>
                    <w:jc w:val="both"/>
                  </w:pPr>
                  <w:r>
                    <w:rPr/>
                    <w:t>5.8 3 Пожарная безопасность генератора и его элементов должна обеспечиваться как в нормаль* ных. так и в аварийных режимах.</w:t>
                  </w:r>
                </w:p>
                <w:p>
                  <w:pPr>
                    <w:pStyle w:val="BodyText"/>
                    <w:spacing w:line="201" w:lineRule="exact"/>
                    <w:ind w:left="522"/>
                  </w:pPr>
                  <w:r>
                    <w:rPr/>
                    <w:t>Расчетное значение вероятности возникновения пожара в  генераторе (от генератора) не должно</w:t>
                  </w:r>
                </w:p>
                <w:p>
                  <w:pPr>
                    <w:pStyle w:val="BodyText"/>
                    <w:spacing w:before="15"/>
                    <w:ind w:left="17"/>
                  </w:pPr>
                  <w:r>
                    <w:rPr/>
                    <w:t>превышать 10_ев год по ГОСТ 12.1.004.</w:t>
                  </w:r>
                </w:p>
                <w:p>
                  <w:pPr>
                    <w:pStyle w:val="BodyText"/>
                    <w:spacing w:line="256" w:lineRule="auto" w:before="15"/>
                    <w:ind w:left="17" w:right="526" w:firstLine="504"/>
                    <w:jc w:val="both"/>
                  </w:pPr>
                  <w:r>
                    <w:rPr/>
                    <w:t>5.8.4  При  </w:t>
                  </w:r>
                  <w:r>
                    <w:rPr>
                      <w:spacing w:val="2"/>
                    </w:rPr>
                    <w:t>испытаниях</w:t>
                  </w:r>
                  <w:r>
                    <w:rPr>
                      <w:spacing w:val="57"/>
                    </w:rPr>
                    <w:t> </w:t>
                  </w:r>
                  <w:r>
                    <w:rPr/>
                    <w:t>и  </w:t>
                  </w:r>
                  <w:r>
                    <w:rPr>
                      <w:spacing w:val="3"/>
                    </w:rPr>
                    <w:t>измерениях  должны  </w:t>
                  </w:r>
                  <w:r>
                    <w:rPr>
                      <w:spacing w:val="2"/>
                    </w:rPr>
                    <w:t>выполняться   </w:t>
                  </w:r>
                  <w:r>
                    <w:rPr>
                      <w:spacing w:val="3"/>
                    </w:rPr>
                    <w:t>требования   безопасности   </w:t>
                  </w:r>
                  <w:r>
                    <w:rPr/>
                    <w:t>по </w:t>
                  </w:r>
                  <w:r>
                    <w:rPr>
                      <w:spacing w:val="3"/>
                    </w:rPr>
                    <w:t>ГОСТ</w:t>
                  </w:r>
                  <w:r>
                    <w:rPr>
                      <w:spacing w:val="2"/>
                    </w:rPr>
                    <w:t> </w:t>
                  </w:r>
                  <w:r>
                    <w:rPr/>
                    <w:t>12.3.019.</w:t>
                  </w:r>
                </w:p>
                <w:p>
                  <w:pPr>
                    <w:pStyle w:val="BodyText"/>
                    <w:spacing w:line="247" w:lineRule="auto" w:before="1"/>
                    <w:ind w:right="519" w:firstLine="522"/>
                    <w:jc w:val="both"/>
                  </w:pPr>
                  <w:r>
                    <w:rPr/>
                    <w:t>5.8.5 В конструкции генератора должны быть предприняты меры для предотвращения возникно* вения внешних электромагнитных полей промышленной частоты от корпуса гидрогенератора в соотве­ тствии с требованиями [2].</w:t>
                  </w:r>
                </w:p>
                <w:p>
                  <w:pPr>
                    <w:pStyle w:val="BodyText"/>
                    <w:spacing w:line="256" w:lineRule="auto" w:before="9"/>
                    <w:ind w:right="527" w:firstLine="522"/>
                    <w:jc w:val="both"/>
                  </w:pPr>
                  <w:r>
                    <w:rPr/>
                    <w:t>5.8.6 Конструкция гидрогенератора не должна содержать источников ультразвука и инфразвука в соответствии с требованиями [3].</w:t>
                  </w:r>
                </w:p>
                <w:p>
                  <w:pPr>
                    <w:pStyle w:val="BodyText"/>
                    <w:spacing w:line="201" w:lineRule="exact"/>
                    <w:ind w:left="522"/>
                  </w:pPr>
                  <w:r>
                    <w:rPr/>
                    <w:t>5.8.7   В конструкции  генератора необходимо минимизировать количество материалов,  содержа­</w:t>
                  </w:r>
                </w:p>
                <w:p>
                  <w:pPr>
                    <w:pStyle w:val="BodyText"/>
                    <w:spacing w:before="15"/>
                    <w:ind w:left="17"/>
                  </w:pPr>
                  <w:r>
                    <w:rPr/>
                    <w:t>щих вредные вещества.</w:t>
                  </w:r>
                </w:p>
                <w:p>
                  <w:pPr>
                    <w:pStyle w:val="BodyText"/>
                    <w:spacing w:line="256" w:lineRule="auto" w:before="14"/>
                    <w:ind w:right="535" w:firstLine="522"/>
                    <w:jc w:val="both"/>
                  </w:pPr>
                  <w:r>
                    <w:rPr/>
                    <w:t>5.8.8 Конструкция гидрогенератора должна исключать случайное прикосновение керащающимся частям и частям, находящимся под напряжением.</w:t>
                  </w:r>
                </w:p>
                <w:p>
                  <w:pPr>
                    <w:pStyle w:val="BodyText"/>
                    <w:spacing w:before="54"/>
                    <w:ind w:left="522"/>
                  </w:pPr>
                  <w:r>
                    <w:rPr/>
                    <w:t>5.9  Э ргоном ические и эстетические требования</w:t>
                  </w:r>
                </w:p>
                <w:p>
                  <w:pPr>
                    <w:pStyle w:val="BodyText"/>
                    <w:spacing w:line="256" w:lineRule="auto" w:before="69"/>
                    <w:ind w:left="17" w:right="527" w:firstLine="504"/>
                    <w:jc w:val="both"/>
                  </w:pPr>
                  <w:r>
                    <w:rPr/>
                    <w:t>5.9.1 Компоновка гидрогенератора должна быть выполнена с учетом требований эргономики по ГОСТ 12.2.049.</w:t>
                  </w:r>
                </w:p>
                <w:p>
                  <w:pPr>
                    <w:pStyle w:val="BodyText"/>
                    <w:spacing w:line="256" w:lineRule="auto"/>
                    <w:ind w:left="17" w:right="529" w:firstLine="504"/>
                    <w:jc w:val="both"/>
                  </w:pPr>
                  <w:r>
                    <w:rPr/>
                    <w:t>5.9.2 Внешний вид гидрогенератора должен соответствовать современным требованиям про­ мышленной эстетики и быть согласован с генеральным проектировщиком.</w:t>
                  </w:r>
                </w:p>
                <w:p>
                  <w:pPr>
                    <w:pStyle w:val="BodyText"/>
                    <w:spacing w:line="201" w:lineRule="exact"/>
                    <w:ind w:left="522"/>
                  </w:pPr>
                  <w:r>
                    <w:rPr/>
                    <w:t>5.9.3  Контрольно-измерительные приборы и аппаратура управления должны быть легкодоступны</w:t>
                  </w:r>
                </w:p>
                <w:p>
                  <w:pPr>
                    <w:pStyle w:val="BodyText"/>
                    <w:spacing w:before="15"/>
                    <w:ind w:left="17"/>
                  </w:pPr>
                  <w:r>
                    <w:rPr/>
                    <w:t>и расположены на видных местах в соответствии с ГОСТ 12.2.049.</w:t>
                  </w:r>
                </w:p>
                <w:p>
                  <w:pPr>
                    <w:pStyle w:val="BodyText"/>
                    <w:spacing w:line="256" w:lineRule="auto" w:before="15"/>
                    <w:ind w:left="17" w:right="535" w:firstLine="504"/>
                    <w:jc w:val="both"/>
                  </w:pPr>
                  <w:r>
                    <w:rPr/>
                    <w:t>5.9.4 Цвета сигналов, размеры, форма и цвет знаков безопасности  должны  соответствовать ГОСТ Р 12.4.026.</w:t>
                  </w:r>
                </w:p>
                <w:p>
                  <w:pPr>
                    <w:pStyle w:val="BodyText"/>
                    <w:spacing w:line="201" w:lineRule="exact"/>
                    <w:ind w:left="522"/>
                  </w:pPr>
                  <w:r>
                    <w:rPr/>
                    <w:t>5.9.5  Во всех необходимых местах внутри корпуса и стакана гидрогенератора должно быть обес­</w:t>
                  </w:r>
                </w:p>
                <w:p>
                  <w:pPr>
                    <w:pStyle w:val="BodyText"/>
                    <w:spacing w:before="15"/>
                    <w:ind w:left="17"/>
                  </w:pPr>
                  <w:r>
                    <w:rPr/>
                    <w:t>печено освещение.</w:t>
                  </w:r>
                </w:p>
                <w:p>
                  <w:pPr>
                    <w:pStyle w:val="BodyText"/>
                    <w:spacing w:line="249" w:lineRule="auto" w:before="15"/>
                    <w:ind w:right="519" w:firstLine="522"/>
                    <w:jc w:val="both"/>
                  </w:pPr>
                  <w:r>
                    <w:rPr/>
                    <w:t>Рабочее освещение в камере рабочего воздуха можетбытьобеслечено переменным током напря­ жением 220 В. Во всех остальных конструктивных узлах рабочее освещение должно быть обеспечено переменным током напряжением 36 В. 12 В. При этом освещение выполняется трехпроводным с фаз­ ным. нулевым и защитным проводниками. сУ З О в цепи, имеющим ток срабатывания не более 30 мА.</w:t>
                  </w:r>
                </w:p>
                <w:p>
                  <w:pPr>
                    <w:pStyle w:val="BodyText"/>
                    <w:spacing w:line="256" w:lineRule="auto"/>
                    <w:ind w:right="530" w:firstLine="522"/>
                    <w:jc w:val="both"/>
                  </w:pPr>
                  <w:r>
                    <w:rPr/>
                    <w:t>Аварийное освещение должно быть обеспечено постоянным током 220 В. Переносное ремонтное освещение, включая штепсельные розеткии переносные лампы, должно иметь напряжение 128 или 36 В.</w:t>
                  </w:r>
                </w:p>
                <w:p>
                  <w:pPr>
                    <w:pStyle w:val="BodyText"/>
                    <w:spacing w:line="247" w:lineRule="auto" w:before="11"/>
                    <w:ind w:right="519" w:firstLine="522"/>
                    <w:jc w:val="both"/>
                  </w:pPr>
                  <w:r>
                    <w:rPr/>
                    <w:t>внутренняя электропроводка должна быть выполнена в жестких оцинкованных трубах. Электро* проводка должна быть выполнена таким образом, чтобы во время демонтажа гидрогенератора необхо­ димость в ее удалении отсутствовала. В местах разъема следует предусмотреть клеммные коробки.</w:t>
                  </w:r>
                </w:p>
                <w:p>
                  <w:pPr>
                    <w:pStyle w:val="BodyText"/>
                    <w:spacing w:before="80"/>
                    <w:ind w:left="522"/>
                  </w:pPr>
                  <w:r>
                    <w:rPr/>
                    <w:t>5.10  Требования п о монтажу и эксплуатации</w:t>
                  </w:r>
                </w:p>
                <w:p>
                  <w:pPr>
                    <w:pStyle w:val="BodyText"/>
                    <w:tabs>
                      <w:tab w:pos="1718" w:val="left" w:leader="none"/>
                    </w:tabs>
                    <w:spacing w:line="256" w:lineRule="auto" w:before="69"/>
                    <w:ind w:left="17" w:firstLine="504"/>
                  </w:pPr>
                  <w:r>
                    <w:rPr/>
                    <w:t>5.10.1</w:t>
                    <w:tab/>
                    <w:t>К </w:t>
                  </w:r>
                  <w:r>
                    <w:rPr>
                      <w:spacing w:val="5"/>
                    </w:rPr>
                    <w:t>началу </w:t>
                  </w:r>
                  <w:r>
                    <w:rPr>
                      <w:spacing w:val="2"/>
                    </w:rPr>
                    <w:t>монтажа </w:t>
                  </w:r>
                  <w:r>
                    <w:rPr>
                      <w:spacing w:val="3"/>
                    </w:rPr>
                    <w:t>гидрогенератора </w:t>
                  </w:r>
                  <w:r>
                    <w:rPr>
                      <w:spacing w:val="2"/>
                    </w:rPr>
                    <w:t>вал турбины </w:t>
                  </w:r>
                  <w:r>
                    <w:rPr>
                      <w:spacing w:val="5"/>
                    </w:rPr>
                    <w:t>должен </w:t>
                  </w:r>
                  <w:r>
                    <w:rPr>
                      <w:spacing w:val="5"/>
                    </w:rPr>
                    <w:t>быть </w:t>
                  </w:r>
                  <w:r>
                    <w:rPr>
                      <w:spacing w:val="3"/>
                    </w:rPr>
                    <w:t>надежно закреплен</w:t>
                  </w:r>
                  <w:r>
                    <w:rPr>
                      <w:spacing w:val="17"/>
                    </w:rPr>
                    <w:t> </w:t>
                  </w:r>
                  <w:r>
                    <w:rPr/>
                    <w:t>в</w:t>
                  </w:r>
                  <w:r>
                    <w:rPr>
                      <w:spacing w:val="12"/>
                    </w:rPr>
                    <w:t> </w:t>
                  </w:r>
                  <w:r>
                    <w:rPr>
                      <w:spacing w:val="2"/>
                    </w:rPr>
                    <w:t>верти­</w:t>
                  </w:r>
                  <w:r>
                    <w:rPr>
                      <w:w w:val="100"/>
                    </w:rPr>
                    <w:t> </w:t>
                  </w:r>
                  <w:r>
                    <w:rPr>
                      <w:spacing w:val="2"/>
                    </w:rPr>
                    <w:t>кальном</w:t>
                  </w:r>
                  <w:r>
                    <w:rPr>
                      <w:spacing w:val="-5"/>
                    </w:rPr>
                    <w:t> </w:t>
                  </w:r>
                  <w:r>
                    <w:rPr>
                      <w:spacing w:val="3"/>
                    </w:rPr>
                    <w:t>положении</w:t>
                  </w:r>
                  <w:r>
                    <w:rPr>
                      <w:spacing w:val="-6"/>
                    </w:rPr>
                    <w:t> </w:t>
                  </w:r>
                  <w:r>
                    <w:rPr>
                      <w:spacing w:val="2"/>
                    </w:rPr>
                    <w:t>по</w:t>
                  </w:r>
                  <w:r>
                    <w:rPr>
                      <w:spacing w:val="-13"/>
                    </w:rPr>
                    <w:t> </w:t>
                  </w:r>
                  <w:r>
                    <w:rPr>
                      <w:spacing w:val="1"/>
                    </w:rPr>
                    <w:t>оси</w:t>
                  </w:r>
                  <w:r>
                    <w:rPr>
                      <w:spacing w:val="-6"/>
                    </w:rPr>
                    <w:t> </w:t>
                  </w:r>
                  <w:r>
                    <w:rPr>
                      <w:spacing w:val="2"/>
                    </w:rPr>
                    <w:t>агрегата.</w:t>
                  </w:r>
                  <w:r>
                    <w:rPr>
                      <w:spacing w:val="1"/>
                    </w:rPr>
                    <w:t> </w:t>
                  </w:r>
                  <w:r>
                    <w:rPr/>
                    <w:t>При</w:t>
                  </w:r>
                  <w:r>
                    <w:rPr>
                      <w:spacing w:val="-7"/>
                    </w:rPr>
                    <w:t> </w:t>
                  </w:r>
                  <w:r>
                    <w:rPr>
                      <w:spacing w:val="2"/>
                    </w:rPr>
                    <w:t>этом</w:t>
                  </w:r>
                  <w:r>
                    <w:rPr>
                      <w:spacing w:val="-5"/>
                    </w:rPr>
                    <w:t> </w:t>
                  </w:r>
                  <w:r>
                    <w:rPr>
                      <w:spacing w:val="1"/>
                    </w:rPr>
                    <w:t>его</w:t>
                  </w:r>
                  <w:r>
                    <w:rPr>
                      <w:spacing w:val="-15"/>
                    </w:rPr>
                    <w:t> </w:t>
                  </w:r>
                  <w:r>
                    <w:rPr>
                      <w:spacing w:val="5"/>
                    </w:rPr>
                    <w:t>фланец</w:t>
                  </w:r>
                  <w:r>
                    <w:rPr>
                      <w:spacing w:val="-22"/>
                    </w:rPr>
                    <w:t> </w:t>
                  </w:r>
                  <w:r>
                    <w:rPr>
                      <w:spacing w:val="5"/>
                    </w:rPr>
                    <w:t>должен</w:t>
                  </w:r>
                  <w:r>
                    <w:rPr>
                      <w:spacing w:val="-4"/>
                    </w:rPr>
                    <w:t> </w:t>
                  </w:r>
                  <w:r>
                    <w:rPr>
                      <w:spacing w:val="2"/>
                    </w:rPr>
                    <w:t>располагаться</w:t>
                  </w:r>
                  <w:r>
                    <w:rPr>
                      <w:spacing w:val="5"/>
                    </w:rPr>
                    <w:t> </w:t>
                  </w:r>
                  <w:r>
                    <w:rPr/>
                    <w:t>на</w:t>
                  </w:r>
                  <w:r>
                    <w:rPr>
                      <w:spacing w:val="1"/>
                    </w:rPr>
                    <w:t> </w:t>
                  </w:r>
                  <w:r>
                    <w:rPr>
                      <w:spacing w:val="2"/>
                    </w:rPr>
                    <w:t>15—20</w:t>
                  </w:r>
                  <w:r>
                    <w:rPr>
                      <w:spacing w:val="0"/>
                    </w:rPr>
                    <w:t> </w:t>
                  </w:r>
                  <w:r>
                    <w:rPr/>
                    <w:t>мм</w:t>
                  </w:r>
                  <w:r>
                    <w:rPr>
                      <w:spacing w:val="-18"/>
                    </w:rPr>
                    <w:t> </w:t>
                  </w:r>
                  <w:r>
                    <w:rPr>
                      <w:spacing w:val="2"/>
                    </w:rPr>
                    <w:t>ниже</w:t>
                  </w:r>
                  <w:r>
                    <w:rPr>
                      <w:spacing w:val="-15"/>
                    </w:rPr>
                    <w:t> </w:t>
                  </w:r>
                  <w:r>
                    <w:rPr>
                      <w:spacing w:val="3"/>
                    </w:rPr>
                    <w:t>сво­</w:t>
                  </w:r>
                </w:p>
                <w:p>
                  <w:pPr>
                    <w:pStyle w:val="BodyText"/>
                    <w:spacing w:line="201" w:lineRule="exact"/>
                  </w:pPr>
                  <w:r>
                    <w:rPr/>
                    <w:t>ей проектной отметки.</w:t>
                  </w:r>
                </w:p>
                <w:p>
                  <w:pPr>
                    <w:spacing w:before="169"/>
                    <w:ind w:left="0" w:right="522" w:firstLine="0"/>
                    <w:jc w:val="right"/>
                    <w:rPr>
                      <w:sz w:val="18"/>
                    </w:rPr>
                  </w:pPr>
                  <w:r>
                    <w:rPr>
                      <w:sz w:val="18"/>
                    </w:rPr>
                    <w:t>23</w:t>
                  </w:r>
                </w:p>
              </w:txbxContent>
            </v:textbox>
            <w10:wrap type="none"/>
          </v:shape>
        </w:pict>
      </w:r>
      <w:r>
        <w:rPr/>
        <w:drawing>
          <wp:anchor distT="0" distB="0" distL="0" distR="0" allowOverlap="1" layoutInCell="1" locked="0" behindDoc="1" simplePos="0" relativeHeight="268278863">
            <wp:simplePos x="0" y="0"/>
            <wp:positionH relativeFrom="page">
              <wp:posOffset>0</wp:posOffset>
            </wp:positionH>
            <wp:positionV relativeFrom="page">
              <wp:posOffset>0</wp:posOffset>
            </wp:positionV>
            <wp:extent cx="7555230" cy="10698480"/>
            <wp:effectExtent l="0" t="0" r="0" b="0"/>
            <wp:wrapNone/>
            <wp:docPr id="51" name="image29.png" descr=""/>
            <wp:cNvGraphicFramePr>
              <a:graphicFrameLocks noChangeAspect="1"/>
            </wp:cNvGraphicFramePr>
            <a:graphic>
              <a:graphicData uri="http://schemas.openxmlformats.org/drawingml/2006/picture">
                <pic:pic>
                  <pic:nvPicPr>
                    <pic:cNvPr id="52" name="image29.png"/>
                    <pic:cNvPicPr/>
                  </pic:nvPicPr>
                  <pic:blipFill>
                    <a:blip r:embed="rId34"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200996pt;margin-top:73.299927pt;width:482.4pt;height:714.35pt;mso-position-horizontal-relative:page;mso-position-vertical-relative:page;z-index:-156568" type="#_x0000_t202" filled="false" stroked="false">
            <v:textbox inset="0,0,0,0">
              <w:txbxContent>
                <w:p>
                  <w:pPr>
                    <w:pStyle w:val="BodyText"/>
                    <w:spacing w:line="212" w:lineRule="exact"/>
                    <w:ind w:left="17"/>
                  </w:pPr>
                  <w:r>
                    <w:rPr/>
                    <w:t>ГОСТ  Р 55260.2.1— 2012</w:t>
                  </w:r>
                </w:p>
                <w:p>
                  <w:pPr>
                    <w:pStyle w:val="BodyText"/>
                    <w:spacing w:before="9"/>
                    <w:rPr>
                      <w:sz w:val="24"/>
                    </w:rPr>
                  </w:pPr>
                </w:p>
                <w:p>
                  <w:pPr>
                    <w:pStyle w:val="BodyText"/>
                    <w:spacing w:line="249" w:lineRule="auto"/>
                    <w:ind w:left="8" w:right="1" w:firstLine="513"/>
                    <w:jc w:val="both"/>
                  </w:pPr>
                  <w:r>
                    <w:rPr/>
                    <w:t>5.10.2 Монтаж гидрогенератора должен производиться специализированной монтажной органи­ зацией. имеющей право, установленное законодательством Российской Федерации, на проведение монтажных работ в соответствии с требованиями инструкции по монтажу изготовителя по рабочим чер­ тежам изготовителя и генерального проектировщика.</w:t>
                  </w:r>
                </w:p>
                <w:p>
                  <w:pPr>
                    <w:pStyle w:val="BodyText"/>
                    <w:spacing w:line="247" w:lineRule="auto" w:before="24"/>
                    <w:ind w:left="8" w:right="1" w:firstLine="513"/>
                    <w:jc w:val="both"/>
                  </w:pPr>
                  <w:r>
                    <w:rPr/>
                    <w:t>5.10.3 Соединение гидрогенератора с турбиной и проверка общей линии вала также должны выполняться монтажной организацией в соответствии с инструкциями изготовителей турбины и генера­ тора.</w:t>
                  </w:r>
                </w:p>
                <w:p>
                  <w:pPr>
                    <w:pStyle w:val="BodyText"/>
                    <w:spacing w:line="256" w:lineRule="auto" w:before="8"/>
                    <w:ind w:left="8" w:right="1" w:firstLine="513"/>
                    <w:jc w:val="both"/>
                  </w:pPr>
                  <w:r>
                    <w:rPr/>
                    <w:t>5.10.4 Монтирующий и эксплуатационный персонал должен соблюдать правила техники безопас­ ности при эксплуатации электроустановок и выполнении отдельных видов строительных и монтажных работ. Допуск посторонних лиц к гидрогенератору запрещается.</w:t>
                  </w:r>
                </w:p>
                <w:p>
                  <w:pPr>
                    <w:pStyle w:val="BodyText"/>
                    <w:spacing w:line="249" w:lineRule="auto"/>
                    <w:ind w:left="8" w:firstLine="513"/>
                    <w:jc w:val="both"/>
                  </w:pPr>
                  <w:r>
                    <w:rPr/>
                    <w:t>5.10.5 Производство каких-либо работ на действующем генераторе не разрешается, за исключе­ нием частных, соответствующим образом обоснованных и отвечающих действующим требования безо­ пасности. случаев, которые должны быть установлены руководством монтирующей организации (до сдачи гидрогенератора в эксплуатацию) и руководством ГЭС (после сдачи в эксплуатацию).</w:t>
                  </w:r>
                </w:p>
                <w:p>
                  <w:pPr>
                    <w:pStyle w:val="BodyText"/>
                    <w:spacing w:line="237" w:lineRule="auto" w:before="27"/>
                    <w:ind w:left="8" w:right="3" w:firstLine="513"/>
                    <w:jc w:val="both"/>
                  </w:pPr>
                  <w:r>
                    <w:rPr/>
                    <w:t>5.10.6 Работа в цепях обмотки статора должна выполняться с соблюдением правил работы с цепями, находящимися под напряжением выше 1000 В.</w:t>
                  </w:r>
                </w:p>
                <w:p>
                  <w:pPr>
                    <w:pStyle w:val="BodyText"/>
                    <w:spacing w:line="256" w:lineRule="auto" w:before="15"/>
                    <w:ind w:left="8" w:firstLine="521"/>
                    <w:jc w:val="both"/>
                  </w:pPr>
                  <w:r>
                    <w:rPr/>
                    <w:t>Работа в целях обмотки возбуждения должна выполняться с соблюдением правил работы с цепя­ ми. находящимися под напряжением выше 1000 В.</w:t>
                  </w:r>
                </w:p>
                <w:p>
                  <w:pPr>
                    <w:pStyle w:val="BodyText"/>
                    <w:spacing w:line="256" w:lineRule="auto"/>
                    <w:ind w:left="8" w:right="16" w:firstLine="521"/>
                    <w:jc w:val="both"/>
                  </w:pPr>
                  <w:r>
                    <w:rPr/>
                    <w:t>Работа в цепях аппаратуры автоматики и теплового контроля должна выполняться с соблюдением правил работы с цепями, находящимися под напряжением до 1000 В.</w:t>
                  </w:r>
                </w:p>
                <w:p>
                  <w:pPr>
                    <w:pStyle w:val="BodyText"/>
                    <w:spacing w:line="256" w:lineRule="auto"/>
                    <w:ind w:left="8" w:firstLine="513"/>
                    <w:jc w:val="both"/>
                  </w:pPr>
                  <w:r>
                    <w:rPr/>
                    <w:t>5.10.7 Осмотр внутренних полостей остановленного генератора и какой-либо их ремонт разреша­ ются только при заторможенном и застопоренном роторе.</w:t>
                  </w:r>
                </w:p>
                <w:p>
                  <w:pPr>
                    <w:pStyle w:val="BodyText"/>
                    <w:spacing w:line="256" w:lineRule="auto"/>
                    <w:ind w:left="8" w:right="24" w:firstLine="513"/>
                    <w:jc w:val="both"/>
                  </w:pPr>
                  <w:r>
                    <w:rPr/>
                    <w:t>5.10.8 Корпус статора гидрогенератора, шкаф и панель теплоконтроля. щит торможения должны быть надежно заземлены.</w:t>
                  </w:r>
                </w:p>
                <w:p>
                  <w:pPr>
                    <w:pStyle w:val="BodyText"/>
                    <w:spacing w:line="256" w:lineRule="auto"/>
                    <w:ind w:firstLine="521"/>
                    <w:jc w:val="both"/>
                  </w:pPr>
                  <w:r>
                    <w:rPr/>
                    <w:t>5.10.9 При работе с химреактиеами и. в частности, с эпоксидными смолами необходимо соблю­ дать санитарные правила и технику безопасности.</w:t>
                  </w:r>
                </w:p>
                <w:p>
                  <w:pPr>
                    <w:pStyle w:val="BodyText"/>
                    <w:spacing w:line="256" w:lineRule="auto"/>
                    <w:ind w:left="8" w:right="1" w:firstLine="513"/>
                    <w:jc w:val="both"/>
                  </w:pPr>
                  <w:r>
                    <w:rPr/>
                    <w:t>5.10.10 Эксплуатация гидрогенератора должна выполняться в соответствии с инструкцией изго­ товителя и требованиями [1].</w:t>
                  </w:r>
                </w:p>
                <w:p>
                  <w:pPr>
                    <w:pStyle w:val="BodyText"/>
                    <w:spacing w:line="256" w:lineRule="auto"/>
                    <w:ind w:left="8" w:right="1" w:firstLine="513"/>
                    <w:jc w:val="both"/>
                  </w:pPr>
                  <w:r>
                    <w:rPr/>
                    <w:t>5.10.11 Скорость набора и изменения активной и реактивной нагрузок гидрогенераторами не дол­ жна бытьограничена. Скорость набора активной нагрузки определяют исходя из условий работы гидрав­ лической турбины.</w:t>
                  </w:r>
                </w:p>
                <w:p>
                  <w:pPr>
                    <w:pStyle w:val="BodyText"/>
                    <w:spacing w:line="256" w:lineRule="auto"/>
                    <w:ind w:left="8" w:right="21" w:firstLine="513"/>
                    <w:jc w:val="both"/>
                  </w:pPr>
                  <w:r>
                    <w:rPr/>
                    <w:t>5.10.12 При повышении температуры охлаждающего воздуха более номинального значения нагрузки  гидрогенератора ограничивают.</w:t>
                  </w:r>
                </w:p>
                <w:p>
                  <w:pPr>
                    <w:pStyle w:val="BodyText"/>
                    <w:spacing w:line="256" w:lineRule="auto"/>
                    <w:ind w:left="8" w:right="1" w:firstLine="521"/>
                    <w:jc w:val="both"/>
                  </w:pPr>
                  <w:r>
                    <w:rPr/>
                    <w:t>При снижении температуры охлаждающего воздуха нагрузку гидрогенератора с косвенным и фор­ сированным воздушным охлаждением обмоток повышают.</w:t>
                  </w:r>
                </w:p>
                <w:p>
                  <w:pPr>
                    <w:pStyle w:val="BodyText"/>
                    <w:spacing w:line="256" w:lineRule="auto"/>
                    <w:ind w:left="8" w:firstLine="503"/>
                    <w:jc w:val="both"/>
                  </w:pPr>
                  <w:r>
                    <w:rPr/>
                    <w:t>Допустимые режимы работы гидрогенератора при температурах охлаждающего воздуха, отлич­ ных от номинального значения, устанавливают в инструкциях по эксплуатации.</w:t>
                  </w:r>
                </w:p>
                <w:p>
                  <w:pPr>
                    <w:pStyle w:val="BodyText"/>
                    <w:spacing w:line="249" w:lineRule="auto"/>
                    <w:ind w:firstLine="521"/>
                    <w:jc w:val="both"/>
                  </w:pPr>
                  <w:r>
                    <w:rPr/>
                    <w:t>5.10.13 В течение срока службы гидрогенератора изготовитель сохраняет за собой право наблю­ дения за условиями и показателями эксплуатации гидрогенератора, для чего заказчик обязан по требо­ ванию изготовителя предъявить ему необходимые данные и материалы, характеризующие работу гидрогенератора.</w:t>
                  </w:r>
                </w:p>
                <w:p>
                  <w:pPr>
                    <w:pStyle w:val="BodyText"/>
                    <w:spacing w:before="78"/>
                    <w:ind w:left="530"/>
                  </w:pPr>
                  <w:r>
                    <w:rPr/>
                    <w:t>5.11  Требования к м аркировке, упаковке, тр анспортированию и хранению</w:t>
                  </w:r>
                </w:p>
                <w:p>
                  <w:pPr>
                    <w:pStyle w:val="BodyText"/>
                    <w:spacing w:line="256" w:lineRule="auto" w:before="68"/>
                    <w:ind w:left="8" w:right="1" w:firstLine="513"/>
                    <w:jc w:val="both"/>
                  </w:pPr>
                  <w:r>
                    <w:rPr/>
                    <w:t>5.11.1 Маркировка гидрогенераторов, возбудителей, регуляторных генераторов, воздухоохлади­ телей. маслоохладителей и охладителей дистиллята выполняется по ГОСТ 18620 и ГОСТ 26772.</w:t>
                  </w:r>
                </w:p>
                <w:p>
                  <w:pPr>
                    <w:pStyle w:val="BodyText"/>
                    <w:spacing w:line="256" w:lineRule="auto"/>
                    <w:ind w:left="8" w:right="1" w:firstLine="513"/>
                    <w:jc w:val="both"/>
                  </w:pPr>
                  <w:r>
                    <w:rPr/>
                    <w:t>5.11.2 На корпусе каждого гидрогенератора, возбудителя, регуляторного генератора, каждой сек­ ции воздухоохладителя, маслоохладителя и охладителя дистиллята должна быть укреплена фирмен­ ная табличка.</w:t>
                  </w:r>
                </w:p>
                <w:p>
                  <w:pPr>
                    <w:pStyle w:val="BodyText"/>
                    <w:spacing w:before="1"/>
                    <w:ind w:left="521"/>
                  </w:pPr>
                  <w:r>
                    <w:rPr/>
                    <w:t>5.11.3  На табличке гидрогенератора должны быть указаны:</w:t>
                  </w:r>
                </w:p>
                <w:p>
                  <w:pPr>
                    <w:pStyle w:val="BodyText"/>
                    <w:spacing w:before="15"/>
                    <w:ind w:left="521"/>
                  </w:pPr>
                  <w:r>
                    <w:rPr/>
                    <w:t>-  товарный знак предприятия-изготовителя;</w:t>
                  </w:r>
                </w:p>
                <w:p>
                  <w:pPr>
                    <w:pStyle w:val="BodyText"/>
                    <w:spacing w:before="15"/>
                    <w:ind w:left="521"/>
                  </w:pPr>
                  <w:r>
                    <w:rPr/>
                    <w:t>• тип гидрогенератора;</w:t>
                  </w:r>
                </w:p>
                <w:p>
                  <w:pPr>
                    <w:pStyle w:val="BodyText"/>
                    <w:spacing w:before="15"/>
                    <w:ind w:left="530"/>
                  </w:pPr>
                  <w:r>
                    <w:rPr/>
                    <w:t>• номер по системе нумерации предприятия-изготовителя:</w:t>
                  </w:r>
                </w:p>
                <w:p>
                  <w:pPr>
                    <w:pStyle w:val="BodyText"/>
                    <w:spacing w:before="33"/>
                    <w:ind w:left="521"/>
                  </w:pPr>
                  <w:r>
                    <w:rPr/>
                    <w:t>- номинальная мощность. MBA;</w:t>
                  </w:r>
                </w:p>
                <w:p>
                  <w:pPr>
                    <w:pStyle w:val="BodyText"/>
                    <w:spacing w:before="15"/>
                    <w:ind w:left="530"/>
                  </w:pPr>
                  <w:r>
                    <w:rPr/>
                    <w:t>• коэффициент мощности;</w:t>
                  </w:r>
                </w:p>
                <w:p>
                  <w:pPr>
                    <w:pStyle w:val="BodyText"/>
                    <w:spacing w:before="15"/>
                    <w:ind w:left="521"/>
                  </w:pPr>
                  <w:r>
                    <w:rPr/>
                    <w:t>-  номинальная частота. Гц;</w:t>
                  </w:r>
                </w:p>
                <w:p>
                  <w:pPr>
                    <w:pStyle w:val="BodyText"/>
                    <w:spacing w:before="15"/>
                    <w:ind w:left="521"/>
                  </w:pPr>
                  <w:r>
                    <w:rPr/>
                    <w:t>- номинальное линейное напряжение статора. В;</w:t>
                  </w:r>
                </w:p>
                <w:p>
                  <w:pPr>
                    <w:pStyle w:val="BodyText"/>
                    <w:spacing w:before="15"/>
                    <w:ind w:left="530"/>
                  </w:pPr>
                  <w:r>
                    <w:rPr/>
                    <w:t>• номинальная частота вращения, об/мин;</w:t>
                  </w:r>
                </w:p>
                <w:p>
                  <w:pPr>
                    <w:pStyle w:val="BodyText"/>
                    <w:spacing w:before="15"/>
                    <w:ind w:left="530"/>
                  </w:pPr>
                  <w:r>
                    <w:rPr/>
                    <w:t>• год выпуска.</w:t>
                  </w:r>
                </w:p>
                <w:p>
                  <w:pPr>
                    <w:spacing w:before="168"/>
                    <w:ind w:left="8" w:right="0" w:firstLine="0"/>
                    <w:jc w:val="left"/>
                    <w:rPr>
                      <w:sz w:val="18"/>
                    </w:rPr>
                  </w:pPr>
                  <w:r>
                    <w:rPr>
                      <w:sz w:val="18"/>
                    </w:rPr>
                    <w:t>24</w:t>
                  </w:r>
                </w:p>
              </w:txbxContent>
            </v:textbox>
            <w10:wrap type="none"/>
          </v:shape>
        </w:pict>
      </w:r>
      <w:r>
        <w:rPr/>
        <w:drawing>
          <wp:anchor distT="0" distB="0" distL="0" distR="0" allowOverlap="1" layoutInCell="1" locked="0" behindDoc="1" simplePos="0" relativeHeight="268278911">
            <wp:simplePos x="0" y="0"/>
            <wp:positionH relativeFrom="page">
              <wp:posOffset>0</wp:posOffset>
            </wp:positionH>
            <wp:positionV relativeFrom="page">
              <wp:posOffset>0</wp:posOffset>
            </wp:positionV>
            <wp:extent cx="7555230" cy="10698480"/>
            <wp:effectExtent l="0" t="0" r="0" b="0"/>
            <wp:wrapNone/>
            <wp:docPr id="53" name="image30.png" descr=""/>
            <wp:cNvGraphicFramePr>
              <a:graphicFrameLocks noChangeAspect="1"/>
            </wp:cNvGraphicFramePr>
            <a:graphic>
              <a:graphicData uri="http://schemas.openxmlformats.org/drawingml/2006/picture">
                <pic:pic>
                  <pic:nvPicPr>
                    <pic:cNvPr id="54" name="image30.png"/>
                    <pic:cNvPicPr/>
                  </pic:nvPicPr>
                  <pic:blipFill>
                    <a:blip r:embed="rId35"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3.299927pt;width:482.4pt;height:714.35pt;mso-position-horizontal-relative:page;mso-position-vertical-relative:page;z-index:-156520" type="#_x0000_t202" filled="false" stroked="false">
            <v:textbox inset="0,0,0,0">
              <w:txbxContent>
                <w:p>
                  <w:pPr>
                    <w:pStyle w:val="BodyText"/>
                    <w:spacing w:line="212" w:lineRule="exact"/>
                    <w:ind w:right="11"/>
                    <w:jc w:val="right"/>
                  </w:pPr>
                  <w:r>
                    <w:rPr/>
                    <w:t>ГОСТ  Р 55260.2.1—2012</w:t>
                  </w:r>
                </w:p>
                <w:p>
                  <w:pPr>
                    <w:pStyle w:val="BodyText"/>
                    <w:spacing w:before="9"/>
                    <w:rPr>
                      <w:sz w:val="24"/>
                    </w:rPr>
                  </w:pPr>
                </w:p>
                <w:p>
                  <w:pPr>
                    <w:pStyle w:val="BodyText"/>
                    <w:ind w:left="503"/>
                  </w:pPr>
                  <w:r>
                    <w:rPr>
                      <w:spacing w:val="5"/>
                    </w:rPr>
                    <w:t>Допускается </w:t>
                  </w:r>
                  <w:r>
                    <w:rPr>
                      <w:spacing w:val="3"/>
                    </w:rPr>
                    <w:t>объединять табличку </w:t>
                  </w:r>
                  <w:r>
                    <w:rPr>
                      <w:spacing w:val="2"/>
                    </w:rPr>
                    <w:t>гидрогенератора </w:t>
                  </w:r>
                  <w:r>
                    <w:rPr/>
                    <w:t>с </w:t>
                  </w:r>
                  <w:r>
                    <w:rPr>
                      <w:spacing w:val="2"/>
                    </w:rPr>
                    <w:t>табличкой гидравлической</w:t>
                  </w:r>
                  <w:r>
                    <w:rPr>
                      <w:spacing w:val="57"/>
                    </w:rPr>
                    <w:t> </w:t>
                  </w:r>
                  <w:r>
                    <w:rPr>
                      <w:spacing w:val="1"/>
                    </w:rPr>
                    <w:t>турбины.</w:t>
                  </w:r>
                </w:p>
                <w:p>
                  <w:pPr>
                    <w:pStyle w:val="BodyText"/>
                    <w:spacing w:before="15"/>
                    <w:ind w:left="522"/>
                  </w:pPr>
                  <w:r>
                    <w:rPr/>
                    <w:t>5.11.4   На табличке возбудителя должны быть указаны:</w:t>
                  </w:r>
                </w:p>
                <w:p>
                  <w:pPr>
                    <w:pStyle w:val="BodyText"/>
                    <w:spacing w:before="15"/>
                    <w:ind w:left="522"/>
                  </w:pPr>
                  <w:r>
                    <w:rPr/>
                    <w:t>• тип возбудителя;</w:t>
                  </w:r>
                </w:p>
                <w:p>
                  <w:pPr>
                    <w:pStyle w:val="BodyText"/>
                    <w:spacing w:before="15"/>
                    <w:ind w:left="531"/>
                  </w:pPr>
                  <w:r>
                    <w:rPr/>
                    <w:t>• номер по системе нумерации предприятия-изготовителя;</w:t>
                  </w:r>
                </w:p>
                <w:p>
                  <w:pPr>
                    <w:pStyle w:val="BodyText"/>
                    <w:spacing w:before="15"/>
                    <w:ind w:left="522"/>
                  </w:pPr>
                  <w:r>
                    <w:rPr/>
                    <w:t>-  номинальная мощность. кВт;</w:t>
                  </w:r>
                </w:p>
                <w:p>
                  <w:pPr>
                    <w:pStyle w:val="BodyText"/>
                    <w:spacing w:before="15"/>
                    <w:ind w:left="531"/>
                  </w:pPr>
                  <w:r>
                    <w:rPr/>
                    <w:t>• номинальное напряжение. В:</w:t>
                  </w:r>
                </w:p>
                <w:p>
                  <w:pPr>
                    <w:pStyle w:val="BodyText"/>
                    <w:spacing w:line="217" w:lineRule="exact" w:before="15"/>
                    <w:ind w:left="522"/>
                  </w:pPr>
                  <w:r>
                    <w:rPr/>
                    <w:t>•  год выпуска;</w:t>
                  </w:r>
                </w:p>
                <w:p>
                  <w:pPr>
                    <w:pStyle w:val="BodyText"/>
                    <w:spacing w:line="217" w:lineRule="exact"/>
                    <w:ind w:left="522"/>
                  </w:pPr>
                  <w:r>
                    <w:rPr/>
                    <w:t>• знак соответствия.</w:t>
                  </w:r>
                </w:p>
                <w:p>
                  <w:pPr>
                    <w:pStyle w:val="BodyText"/>
                    <w:spacing w:before="16"/>
                    <w:ind w:left="522"/>
                  </w:pPr>
                  <w:r>
                    <w:rPr/>
                    <w:t>5.11.5  На табличке регуляторного генератора должны быть указаны:</w:t>
                  </w:r>
                </w:p>
                <w:p>
                  <w:pPr>
                    <w:pStyle w:val="BodyText"/>
                    <w:spacing w:before="15"/>
                    <w:ind w:left="522"/>
                  </w:pPr>
                  <w:r>
                    <w:rPr/>
                    <w:t>• тип регулятора генератора;</w:t>
                  </w:r>
                </w:p>
                <w:p>
                  <w:pPr>
                    <w:pStyle w:val="BodyText"/>
                    <w:spacing w:before="15"/>
                    <w:ind w:left="531"/>
                  </w:pPr>
                  <w:r>
                    <w:rPr/>
                    <w:t>• номер по системе нумерации предприятия-изготовителя;</w:t>
                  </w:r>
                </w:p>
                <w:p>
                  <w:pPr>
                    <w:pStyle w:val="BodyText"/>
                    <w:spacing w:before="15"/>
                    <w:ind w:left="522"/>
                  </w:pPr>
                  <w:r>
                    <w:rPr/>
                    <w:t>• номинальное линейное напряжение статора. В;</w:t>
                  </w:r>
                </w:p>
                <w:p>
                  <w:pPr>
                    <w:pStyle w:val="BodyText"/>
                    <w:spacing w:before="15"/>
                    <w:ind w:left="531"/>
                  </w:pPr>
                  <w:r>
                    <w:rPr/>
                    <w:t>• номинальная частота, Гц:</w:t>
                  </w:r>
                </w:p>
                <w:p>
                  <w:pPr>
                    <w:pStyle w:val="BodyText"/>
                    <w:spacing w:before="15"/>
                    <w:ind w:left="531"/>
                  </w:pPr>
                  <w:r>
                    <w:rPr/>
                    <w:t>• год выпуска;</w:t>
                  </w:r>
                </w:p>
                <w:p>
                  <w:pPr>
                    <w:pStyle w:val="BodyText"/>
                    <w:spacing w:before="15"/>
                    <w:ind w:left="522"/>
                  </w:pPr>
                  <w:r>
                    <w:rPr/>
                    <w:t>• знак соответствия.</w:t>
                  </w:r>
                </w:p>
                <w:p>
                  <w:pPr>
                    <w:pStyle w:val="BodyText"/>
                    <w:spacing w:before="15"/>
                    <w:ind w:left="522"/>
                  </w:pPr>
                  <w:r>
                    <w:rPr/>
                    <w:t>5.11.6  На табличке секции воздухоохладителя и охладителя дистиллята должны быть указаны:</w:t>
                  </w:r>
                </w:p>
                <w:p>
                  <w:pPr>
                    <w:pStyle w:val="BodyText"/>
                    <w:spacing w:before="15"/>
                    <w:ind w:left="531"/>
                  </w:pPr>
                  <w:r>
                    <w:rPr/>
                    <w:t>• товарный знак предприятия-изготовителя;</w:t>
                  </w:r>
                </w:p>
                <w:p>
                  <w:pPr>
                    <w:pStyle w:val="BodyText"/>
                    <w:spacing w:before="15"/>
                    <w:ind w:left="522"/>
                  </w:pPr>
                  <w:r>
                    <w:rPr/>
                    <w:t>• тип секции охладителя;</w:t>
                  </w:r>
                </w:p>
                <w:p>
                  <w:pPr>
                    <w:pStyle w:val="BodyText"/>
                    <w:spacing w:before="15"/>
                    <w:ind w:left="531"/>
                  </w:pPr>
                  <w:r>
                    <w:rPr/>
                    <w:t>• номер по системе нумерации предприятия-изготовителя;</w:t>
                  </w:r>
                </w:p>
                <w:p>
                  <w:pPr>
                    <w:pStyle w:val="BodyText"/>
                    <w:spacing w:line="217" w:lineRule="exact" w:before="15"/>
                    <w:ind w:left="522"/>
                  </w:pPr>
                  <w:r>
                    <w:rPr/>
                    <w:t>•  номинальная температура охлаждающей воды. *С;</w:t>
                  </w:r>
                </w:p>
                <w:p>
                  <w:pPr>
                    <w:pStyle w:val="BodyText"/>
                    <w:spacing w:line="217" w:lineRule="exact"/>
                    <w:ind w:left="531"/>
                  </w:pPr>
                  <w:r>
                    <w:rPr/>
                    <w:t>• расход воды. м3/с;</w:t>
                  </w:r>
                </w:p>
                <w:p>
                  <w:pPr>
                    <w:pStyle w:val="BodyText"/>
                    <w:spacing w:before="16"/>
                    <w:ind w:left="531"/>
                  </w:pPr>
                  <w:r>
                    <w:rPr/>
                    <w:t>• наибольшее допускаемое рабочее давление технической воды. МПа;</w:t>
                  </w:r>
                </w:p>
                <w:p>
                  <w:pPr>
                    <w:pStyle w:val="BodyText"/>
                    <w:spacing w:before="15"/>
                    <w:ind w:left="522"/>
                  </w:pPr>
                  <w:r>
                    <w:rPr/>
                    <w:t>•  год выпуска;</w:t>
                  </w:r>
                </w:p>
                <w:p>
                  <w:pPr>
                    <w:pStyle w:val="BodyText"/>
                    <w:spacing w:before="15"/>
                    <w:ind w:left="531"/>
                  </w:pPr>
                  <w:r>
                    <w:rPr/>
                    <w:t>• знак соответствия.</w:t>
                  </w:r>
                </w:p>
                <w:p>
                  <w:pPr>
                    <w:pStyle w:val="BodyText"/>
                    <w:spacing w:before="15"/>
                    <w:ind w:left="522"/>
                  </w:pPr>
                  <w:r>
                    <w:rPr/>
                    <w:t>• масса секции охладителя, т.</w:t>
                  </w:r>
                </w:p>
                <w:p>
                  <w:pPr>
                    <w:pStyle w:val="BodyText"/>
                    <w:spacing w:line="256" w:lineRule="auto" w:before="15"/>
                    <w:ind w:left="9" w:firstLine="513"/>
                  </w:pPr>
                  <w:r>
                    <w:rPr/>
                    <w:t>5.11.7 На табличке каждого гидрогенератора, прошедшего сертификацию, должен быть нанесен знак соответствия.</w:t>
                  </w:r>
                </w:p>
                <w:p>
                  <w:pPr>
                    <w:pStyle w:val="BodyText"/>
                    <w:spacing w:line="249" w:lineRule="auto"/>
                    <w:ind w:right="1" w:firstLine="522"/>
                    <w:jc w:val="both"/>
                  </w:pPr>
                  <w:r>
                    <w:rPr/>
                    <w:t>5.11.8 Гидрогенератор отправляют заказчику в частично разобранном виде, отдельными состав­ ными частями и деталями, которые упаковываются по чертежам завода-изготовителя и комплектуются согласно ведомости комплектации. Упаковка предназначена для транспортирования и не рассчитана на хранение в ней груза под открытым небом.</w:t>
                  </w:r>
                </w:p>
                <w:p>
                  <w:pPr>
                    <w:pStyle w:val="BodyText"/>
                    <w:spacing w:line="256" w:lineRule="auto" w:before="6"/>
                    <w:ind w:left="8" w:right="7" w:firstLine="504"/>
                    <w:jc w:val="both"/>
                  </w:pPr>
                  <w:r>
                    <w:rPr/>
                    <w:t>Допустимый срок сохранности составных частей гидрогенератора и ЗИП в упаковке и консервации изготовителя (с момента консервации и упаковки изготовителем) должен быть указан изготовителем в сопроводительной документации.</w:t>
                  </w:r>
                </w:p>
                <w:p>
                  <w:pPr>
                    <w:pStyle w:val="BodyText"/>
                    <w:spacing w:line="201" w:lineRule="exact"/>
                    <w:ind w:left="522"/>
                  </w:pPr>
                  <w:r>
                    <w:rPr/>
                    <w:t>5.11.9  Поступившие на место строительствасоставнывчасти необходимо хранить в соответствии</w:t>
                  </w:r>
                </w:p>
                <w:p>
                  <w:pPr>
                    <w:pStyle w:val="BodyText"/>
                    <w:spacing w:before="16"/>
                    <w:jc w:val="both"/>
                  </w:pPr>
                  <w:r>
                    <w:rPr/>
                    <w:t>с указаниями ведомости комплектации и соблюдением следующих условий размещения:</w:t>
                  </w:r>
                </w:p>
                <w:p>
                  <w:pPr>
                    <w:pStyle w:val="BodyText"/>
                    <w:spacing w:line="256" w:lineRule="auto" w:before="15"/>
                    <w:ind w:right="11" w:firstLine="530"/>
                    <w:jc w:val="both"/>
                  </w:pPr>
                  <w:r>
                    <w:rPr/>
                    <w:t>• в закрытом вентилируемом отапливаемом хранилище необходимо хранить статор обмотанный, стержни и др. детали обмотанного статора, полюса ротора, клинья полюсов и обода, крепеж и др. детали ротора, диск подпятника, сегменты подпятника, сегменты направляющих подшипников, контактные кольца с траверсой, приборы теплоконтроля. автоматики, возбуждения и торможения, запасные части;</w:t>
                  </w:r>
                </w:p>
                <w:p>
                  <w:pPr>
                    <w:pStyle w:val="BodyText"/>
                    <w:spacing w:line="201" w:lineRule="exact"/>
                    <w:ind w:left="18" w:firstLine="513"/>
                  </w:pPr>
                  <w:r>
                    <w:rPr/>
                    <w:t>• в  закрытых помещениях с естественной  вентиляцией необходимо хранить воздухоохладители,</w:t>
                  </w:r>
                </w:p>
                <w:p>
                  <w:pPr>
                    <w:pStyle w:val="BodyText"/>
                    <w:spacing w:line="256" w:lineRule="auto" w:before="16"/>
                    <w:ind w:left="18"/>
                    <w:jc w:val="both"/>
                  </w:pPr>
                  <w:r>
                    <w:rPr/>
                    <w:t>маслоохладители, вал ротора, сегменты и шпильки обода ротора, центральные части крестовин, детали подпятника, щиты воздухораэделяющиеи уплотнительные, листы перекрытий, трубопроводы и вспомо­ гательные материалы, приспособления для монтажа  и эксплуатации:</w:t>
                  </w:r>
                </w:p>
                <w:p>
                  <w:pPr>
                    <w:pStyle w:val="BodyText"/>
                    <w:spacing w:line="237" w:lineRule="auto" w:before="2"/>
                    <w:ind w:left="18" w:firstLine="513"/>
                  </w:pPr>
                  <w:r>
                    <w:rPr/>
                    <w:t>• в транспортной упаковке под навесом могут храниться все остальные детали и составные части генератора.</w:t>
                  </w:r>
                </w:p>
                <w:p>
                  <w:pPr>
                    <w:pStyle w:val="BodyText"/>
                    <w:spacing w:line="256" w:lineRule="auto" w:before="14"/>
                    <w:ind w:right="18" w:firstLine="522"/>
                    <w:jc w:val="both"/>
                  </w:pPr>
                  <w:r>
                    <w:rPr/>
                    <w:t>5.11.10 Всвупакованныедетали.составныечасти и детали без упаковки должны бытьосмотрены сразу после поступления в целях определения их сохранности и комплектности при транспортировании. Все повреждения упаковки и нарушения консервации должны быть устранены.</w:t>
                  </w:r>
                </w:p>
                <w:p>
                  <w:pPr>
                    <w:pStyle w:val="BodyText"/>
                    <w:spacing w:line="252" w:lineRule="auto"/>
                    <w:ind w:right="7" w:firstLine="522"/>
                    <w:jc w:val="both"/>
                  </w:pPr>
                  <w:r>
                    <w:rPr/>
                    <w:t>5.11.11 При длительном хранении периодически, не реже одного раза в три месяца, следует осматривать наиболее ответственные части гидрогенератора (статор с обмоткой, полюса ротора, диск подпятника, сегменты подпятника и подшипников, посадочные поверхности, поверхности трения и т. п.). тщательно оберегать их от механических повреждений и попадания влаги. Обнаруженную коррозию необходимо удалять, а консервацию обновлять.</w:t>
                  </w:r>
                </w:p>
                <w:p>
                  <w:pPr>
                    <w:pStyle w:val="BodyText"/>
                    <w:spacing w:line="256" w:lineRule="auto" w:before="5"/>
                    <w:ind w:left="18" w:firstLine="504"/>
                  </w:pPr>
                  <w:r>
                    <w:rPr/>
                    <w:t>5.11.12 До монтажа составные части гидрогенератора следует распаковывать только для пере- консервации. после чего упаковка должна быть восстанавлена.</w:t>
                  </w:r>
                </w:p>
                <w:p>
                  <w:pPr>
                    <w:pStyle w:val="BodyText"/>
                    <w:spacing w:line="237" w:lineRule="auto" w:before="3"/>
                    <w:ind w:left="18" w:firstLine="504"/>
                  </w:pPr>
                  <w:r>
                    <w:rPr/>
                    <w:t>5.11.13 Запасные части должны храниться в сухом закрытом вентилируемом помещении при тем­ пературе от +5 до +35 °С с относительной влажностью, исключающей возможность конденсации влаги.</w:t>
                  </w:r>
                </w:p>
                <w:p>
                  <w:pPr>
                    <w:spacing w:before="169"/>
                    <w:ind w:left="0" w:right="1" w:firstLine="0"/>
                    <w:jc w:val="right"/>
                    <w:rPr>
                      <w:sz w:val="18"/>
                    </w:rPr>
                  </w:pPr>
                  <w:r>
                    <w:rPr>
                      <w:sz w:val="18"/>
                    </w:rPr>
                    <w:t>25</w:t>
                  </w:r>
                </w:p>
              </w:txbxContent>
            </v:textbox>
            <w10:wrap type="none"/>
          </v:shape>
        </w:pict>
      </w:r>
      <w:r>
        <w:rPr/>
        <w:drawing>
          <wp:anchor distT="0" distB="0" distL="0" distR="0" allowOverlap="1" layoutInCell="1" locked="0" behindDoc="1" simplePos="0" relativeHeight="268278959">
            <wp:simplePos x="0" y="0"/>
            <wp:positionH relativeFrom="page">
              <wp:posOffset>0</wp:posOffset>
            </wp:positionH>
            <wp:positionV relativeFrom="page">
              <wp:posOffset>0</wp:posOffset>
            </wp:positionV>
            <wp:extent cx="7555230" cy="10698480"/>
            <wp:effectExtent l="0" t="0" r="0" b="0"/>
            <wp:wrapNone/>
            <wp:docPr id="55" name="image31.png" descr=""/>
            <wp:cNvGraphicFramePr>
              <a:graphicFrameLocks noChangeAspect="1"/>
            </wp:cNvGraphicFramePr>
            <a:graphic>
              <a:graphicData uri="http://schemas.openxmlformats.org/drawingml/2006/picture">
                <pic:pic>
                  <pic:nvPicPr>
                    <pic:cNvPr id="56" name="image31.png"/>
                    <pic:cNvPicPr/>
                  </pic:nvPicPr>
                  <pic:blipFill>
                    <a:blip r:embed="rId36"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199997pt;margin-top:73.299927pt;width:482.45pt;height:714.45pt;mso-position-horizontal-relative:page;mso-position-vertical-relative:page;z-index:-156472" type="#_x0000_t202" filled="false" stroked="false">
            <v:textbox inset="0,0,0,0">
              <w:txbxContent>
                <w:p>
                  <w:pPr>
                    <w:pStyle w:val="BodyText"/>
                    <w:spacing w:line="212" w:lineRule="exact"/>
                    <w:ind w:left="17"/>
                  </w:pPr>
                  <w:r>
                    <w:rPr/>
                    <w:t>ГОСТ  Р 55260.2.1— 2012</w:t>
                  </w:r>
                </w:p>
                <w:p>
                  <w:pPr>
                    <w:pStyle w:val="BodyText"/>
                    <w:spacing w:before="9"/>
                    <w:rPr>
                      <w:sz w:val="24"/>
                    </w:rPr>
                  </w:pPr>
                </w:p>
                <w:p>
                  <w:pPr>
                    <w:pStyle w:val="BodyText"/>
                    <w:spacing w:line="249" w:lineRule="auto"/>
                    <w:ind w:right="8" w:firstLine="522"/>
                    <w:jc w:val="both"/>
                  </w:pPr>
                  <w:r>
                    <w:rPr/>
                    <w:t>5.11.14 Способ и условия транспортирования и хранения гидрогенераторов и их составных час* тей. а также срок и условия их сохраняемости в упаковке и консервации, выполненными изготовителем, должны быть указаны в техническом задании или технических условиях на гидрогенераторы конкретных типов.</w:t>
                  </w:r>
                </w:p>
                <w:p>
                  <w:pPr>
                    <w:pStyle w:val="BodyText"/>
                    <w:spacing w:line="256" w:lineRule="auto" w:before="6"/>
                    <w:ind w:left="9" w:firstLine="513"/>
                  </w:pPr>
                  <w:r>
                    <w:rPr/>
                    <w:t>5.11.15 Упаковка, консервация, хранение и транспортирование сборочных единиц и деталей гид­ рогенератора должна выполняться в соответствии с ГОСТ 15150 и ГОСТ 23216.</w:t>
                  </w:r>
                </w:p>
                <w:p>
                  <w:pPr>
                    <w:pStyle w:val="BodyText"/>
                    <w:spacing w:line="247" w:lineRule="auto"/>
                    <w:ind w:left="9" w:firstLine="513"/>
                    <w:jc w:val="both"/>
                  </w:pPr>
                  <w:r>
                    <w:rPr/>
                    <w:t>5.11.16 Условия хранения составных частей гидрогенератора у заказчика должны соответство­ вать требованиям сопроводительной эксплуатационной документации предприятия-изготовителя и ГОСТ 15150.</w:t>
                  </w:r>
                </w:p>
                <w:p>
                  <w:pPr>
                    <w:pStyle w:val="BodyText"/>
                    <w:rPr>
                      <w:sz w:val="20"/>
                    </w:rPr>
                  </w:pPr>
                </w:p>
                <w:p>
                  <w:pPr>
                    <w:pStyle w:val="BodyText"/>
                    <w:spacing w:before="10"/>
                    <w:rPr>
                      <w:sz w:val="18"/>
                    </w:rPr>
                  </w:pPr>
                </w:p>
                <w:p>
                  <w:pPr>
                    <w:spacing w:before="0"/>
                    <w:ind w:left="530" w:right="0" w:firstLine="0"/>
                    <w:jc w:val="left"/>
                    <w:rPr>
                      <w:sz w:val="26"/>
                    </w:rPr>
                  </w:pPr>
                  <w:r>
                    <w:rPr>
                      <w:sz w:val="26"/>
                    </w:rPr>
                    <w:t>6  Комплектность поставки</w:t>
                  </w:r>
                </w:p>
                <w:p>
                  <w:pPr>
                    <w:pStyle w:val="BodyText"/>
                    <w:spacing w:line="256" w:lineRule="auto" w:before="234"/>
                    <w:ind w:left="8" w:firstLine="503"/>
                  </w:pPr>
                  <w:r>
                    <w:rPr/>
                    <w:t>6.1 Комплектность поставки должна быть детально оговорена в техническом задании на гидроге­ нератор. При этом в комплект поставки гидрогенератора должны быть включены:</w:t>
                  </w:r>
                </w:p>
                <w:p>
                  <w:pPr>
                    <w:pStyle w:val="BodyText"/>
                    <w:ind w:left="522"/>
                  </w:pPr>
                  <w:r>
                    <w:rPr/>
                    <w:t>• гидрогенератор (статор, ротор, крестовины, ванны с подпятником и подшипниками и.т. д.);</w:t>
                  </w:r>
                </w:p>
                <w:p>
                  <w:pPr>
                    <w:pStyle w:val="BodyText"/>
                    <w:spacing w:line="217" w:lineRule="exact" w:before="15"/>
                    <w:ind w:left="522"/>
                  </w:pPr>
                  <w:r>
                    <w:rPr/>
                    <w:t>- регуляторный генератор (в случае его установки на агрегате);</w:t>
                  </w:r>
                </w:p>
                <w:p>
                  <w:pPr>
                    <w:pStyle w:val="BodyText"/>
                    <w:spacing w:line="217" w:lineRule="exact"/>
                    <w:ind w:left="522"/>
                  </w:pPr>
                  <w:r>
                    <w:rPr/>
                    <w:t>• оборудование и аппаратура системы механического торможения:</w:t>
                  </w:r>
                </w:p>
                <w:p>
                  <w:pPr>
                    <w:pStyle w:val="BodyText"/>
                    <w:spacing w:line="256" w:lineRule="auto" w:before="15"/>
                    <w:ind w:left="9" w:firstLine="521"/>
                  </w:pPr>
                  <w:r>
                    <w:rPr/>
                    <w:t>• оборудование и аппаратура системы пожаротушения, включающие быстродействующие запор­ ные устройства и датчики обнаружения пожара;</w:t>
                  </w:r>
                </w:p>
                <w:p>
                  <w:pPr>
                    <w:pStyle w:val="BodyText"/>
                    <w:ind w:left="531"/>
                  </w:pPr>
                  <w:r>
                    <w:rPr/>
                    <w:t>• трубопроводы, аппаратура и арматура систем охлаждения воздуха и масла генератора;</w:t>
                  </w:r>
                </w:p>
                <w:p>
                  <w:pPr>
                    <w:pStyle w:val="BodyText"/>
                    <w:spacing w:before="15"/>
                    <w:ind w:left="522"/>
                  </w:pPr>
                  <w:r>
                    <w:rPr/>
                    <w:t>• трубопроводы, аппаратура и арматура системы отвода паров масла (при ее применении);</w:t>
                  </w:r>
                </w:p>
                <w:p>
                  <w:pPr>
                    <w:pStyle w:val="BodyText"/>
                    <w:spacing w:line="237" w:lineRule="auto" w:before="17"/>
                    <w:ind w:left="9" w:firstLine="521"/>
                  </w:pPr>
                  <w:r>
                    <w:rPr/>
                    <w:t>• аппаратура, оборудование, трубопроводы и арматура системы водяного охлаждения гидрогене­ раторов (для генераторов с водяным охлаждением);</w:t>
                  </w:r>
                </w:p>
                <w:p>
                  <w:pPr>
                    <w:pStyle w:val="BodyText"/>
                    <w:spacing w:line="256" w:lineRule="auto" w:before="15"/>
                    <w:ind w:left="9" w:firstLine="521"/>
                  </w:pPr>
                  <w:r>
                    <w:rPr/>
                    <w:t>• аппаратура, оборудование, трубопроводы и арматура для установки приготовления дистиллиро­ ванной воды (при ее применении);</w:t>
                  </w:r>
                </w:p>
                <w:p>
                  <w:pPr>
                    <w:pStyle w:val="BodyText"/>
                    <w:spacing w:line="256" w:lineRule="auto"/>
                    <w:ind w:left="9" w:firstLine="513"/>
                  </w:pPr>
                  <w:r>
                    <w:rPr/>
                    <w:t>- оборудование подогрева воздуха в подгенераторной шахте при его длительном простое, включа­ ющее электропечи,  электропроводку, датчики температуры и коммутирующую аппаратуру:</w:t>
                  </w:r>
                </w:p>
                <w:p>
                  <w:pPr>
                    <w:pStyle w:val="BodyText"/>
                    <w:spacing w:line="217" w:lineRule="exact"/>
                    <w:ind w:left="522"/>
                  </w:pPr>
                  <w:r>
                    <w:rPr/>
                    <w:t>-  аппаратура электрического освещения генератора;</w:t>
                  </w:r>
                </w:p>
                <w:p>
                  <w:pPr>
                    <w:pStyle w:val="BodyText"/>
                    <w:spacing w:line="217" w:lineRule="exact"/>
                    <w:ind w:left="531"/>
                  </w:pPr>
                  <w:r>
                    <w:rPr/>
                    <w:t>- аппаратура контроля, защиты и управления всоответствии с приложением Г:</w:t>
                  </w:r>
                </w:p>
                <w:p>
                  <w:pPr>
                    <w:pStyle w:val="BodyText"/>
                    <w:spacing w:before="16"/>
                    <w:ind w:left="531"/>
                  </w:pPr>
                  <w:r>
                    <w:rPr/>
                    <w:t>- аппаратура системы теплокоитроля в соответствии с приложением Г;</w:t>
                  </w:r>
                </w:p>
                <w:p>
                  <w:pPr>
                    <w:pStyle w:val="BodyText"/>
                    <w:spacing w:before="15"/>
                    <w:ind w:left="522"/>
                  </w:pPr>
                  <w:r>
                    <w:rPr/>
                    <w:t>- аппаратура системы еиброконтроля в соответствии с приложением Г;</w:t>
                  </w:r>
                </w:p>
                <w:p>
                  <w:pPr>
                    <w:pStyle w:val="BodyText"/>
                    <w:spacing w:before="15"/>
                    <w:ind w:left="531"/>
                  </w:pPr>
                  <w:r>
                    <w:rPr/>
                    <w:t>• запасные части к генератору и его системам:</w:t>
                  </w:r>
                </w:p>
                <w:p>
                  <w:pPr>
                    <w:pStyle w:val="BodyText"/>
                    <w:spacing w:before="15"/>
                    <w:ind w:left="522"/>
                  </w:pPr>
                  <w:r>
                    <w:rPr/>
                    <w:t>-  монтажные приспособления и специальный инструмент;</w:t>
                  </w:r>
                </w:p>
                <w:p>
                  <w:pPr>
                    <w:pStyle w:val="BodyText"/>
                    <w:spacing w:line="237" w:lineRule="auto" w:before="17"/>
                    <w:ind w:left="9" w:firstLine="513"/>
                  </w:pPr>
                  <w:r>
                    <w:rPr/>
                    <w:t>• оборудование и аппаратура для гидравлических испытаний обмоток генераторов с водяным охлаждением;</w:t>
                  </w:r>
                </w:p>
                <w:p>
                  <w:pPr>
                    <w:pStyle w:val="BodyText"/>
                    <w:spacing w:line="256" w:lineRule="auto" w:before="15"/>
                    <w:ind w:left="9" w:right="1" w:firstLine="521"/>
                    <w:jc w:val="both"/>
                  </w:pPr>
                  <w:r>
                    <w:rPr/>
                    <w:t>- оборудование и аппаратура для электрических и гидравлических испытаний оборудования гене­ ратора (как правило, поставка осуществляется организациями, осуществляющими монтаж и проводя­ щими  пусконаладочные работы);</w:t>
                  </w:r>
                </w:p>
                <w:p>
                  <w:pPr>
                    <w:pStyle w:val="BodyText"/>
                    <w:spacing w:line="247" w:lineRule="auto"/>
                    <w:ind w:left="9" w:right="1" w:firstLine="513"/>
                    <w:jc w:val="both"/>
                  </w:pPr>
                  <w:r>
                    <w:rPr/>
                    <w:t>• паспорт, эксплуатационная документация, чертежи, схемы, протоколы испытаний в объеме, согласованном с заказчиком (чертежи должны быть предоставлены на бумажном носителе и на элект­ ронном носителе);</w:t>
                  </w:r>
                </w:p>
                <w:p>
                  <w:pPr>
                    <w:pStyle w:val="BodyText"/>
                    <w:spacing w:before="9"/>
                    <w:ind w:left="522"/>
                  </w:pPr>
                  <w:r>
                    <w:rPr/>
                    <w:t>• система возбуждения и электроторможения, пусковое тиристорное устройство (таблица 5.3).</w:t>
                  </w:r>
                </w:p>
                <w:p>
                  <w:pPr>
                    <w:pStyle w:val="BodyText"/>
                    <w:spacing w:line="252" w:lineRule="auto" w:before="15"/>
                    <w:ind w:left="8" w:right="1" w:firstLine="503"/>
                    <w:jc w:val="both"/>
                  </w:pPr>
                  <w:r>
                    <w:rPr/>
                    <w:t>6.2 Заказчик может допустить поставку комплекта гидрогенератора изготовителем не в полном объеме, приняв на себя доукомплектацию генератора путем приобретения отдельных систем или устройств непосредственно у их изготовителя, в том числе у иностранных производителей (поставщи­ ков). При этом выбор изготовителей систем или устройств, а также тип. параметры и технические харак­ теристики изделия, включая показатели надежности, должны быть согласованы с изготовителем генератора и генеральным проектировщиком.</w:t>
                  </w:r>
                </w:p>
                <w:p>
                  <w:pPr>
                    <w:pStyle w:val="BodyText"/>
                    <w:spacing w:line="217" w:lineRule="exact" w:before="4"/>
                    <w:ind w:left="512"/>
                  </w:pPr>
                  <w:r>
                    <w:rPr/>
                    <w:t>6.3   Границы поставки гидрогенератора:</w:t>
                  </w:r>
                </w:p>
                <w:p>
                  <w:pPr>
                    <w:pStyle w:val="BodyText"/>
                    <w:spacing w:line="217" w:lineRule="exact"/>
                    <w:ind w:left="522"/>
                  </w:pPr>
                  <w:r>
                    <w:rPr/>
                    <w:t>• выводы обмоток статора — 300 мм от наружного диаметра бетонного стакана генератора;</w:t>
                  </w:r>
                </w:p>
                <w:p>
                  <w:pPr>
                    <w:pStyle w:val="BodyText"/>
                    <w:spacing w:before="16"/>
                    <w:ind w:left="522"/>
                  </w:pPr>
                  <w:r>
                    <w:rPr/>
                    <w:t>• кабели контактных колец —  300 мм от наружного диаметра бетонного стакана генератора;</w:t>
                  </w:r>
                </w:p>
                <w:p>
                  <w:pPr>
                    <w:pStyle w:val="BodyText"/>
                    <w:spacing w:before="15"/>
                    <w:ind w:left="522"/>
                  </w:pPr>
                  <w:r>
                    <w:rPr/>
                    <w:t>• трубопроводы воды и масла —  250 мм от наружного диаметра бетонного стакана генератора;</w:t>
                  </w:r>
                </w:p>
                <w:p>
                  <w:pPr>
                    <w:pStyle w:val="BodyText"/>
                    <w:spacing w:before="6"/>
                    <w:ind w:left="522"/>
                  </w:pPr>
                  <w:r>
                    <w:rPr/>
                    <w:t>• система теплокоитроля —  шкаф клеммный;</w:t>
                  </w:r>
                </w:p>
                <w:p>
                  <w:pPr>
                    <w:pStyle w:val="BodyText"/>
                    <w:spacing w:before="24"/>
                    <w:ind w:left="522"/>
                  </w:pPr>
                  <w:r>
                    <w:rPr/>
                    <w:t>• трубопровод пожаротушения —  400 мм от наружного диаметра бетонного стакана генератора;</w:t>
                  </w:r>
                </w:p>
                <w:p>
                  <w:pPr>
                    <w:pStyle w:val="BodyText"/>
                    <w:spacing w:before="15"/>
                    <w:ind w:left="522"/>
                  </w:pPr>
                  <w:r>
                    <w:rPr/>
                    <w:t>&gt;тормозной трубопровод —  шкаф аппаратуры торможения.</w:t>
                  </w:r>
                </w:p>
                <w:p>
                  <w:pPr>
                    <w:pStyle w:val="BodyText"/>
                    <w:rPr>
                      <w:sz w:val="20"/>
                    </w:rPr>
                  </w:pPr>
                </w:p>
                <w:p>
                  <w:pPr>
                    <w:pStyle w:val="BodyText"/>
                    <w:rPr>
                      <w:sz w:val="20"/>
                    </w:rPr>
                  </w:pPr>
                </w:p>
                <w:p>
                  <w:pPr>
                    <w:pStyle w:val="BodyText"/>
                    <w:spacing w:before="149"/>
                    <w:ind w:left="9"/>
                  </w:pPr>
                  <w:r>
                    <w:rPr/>
                    <w:t>26</w:t>
                  </w:r>
                </w:p>
              </w:txbxContent>
            </v:textbox>
            <w10:wrap type="none"/>
          </v:shape>
        </w:pict>
      </w:r>
      <w:r>
        <w:rPr/>
        <w:drawing>
          <wp:anchor distT="0" distB="0" distL="0" distR="0" allowOverlap="1" layoutInCell="1" locked="0" behindDoc="1" simplePos="0" relativeHeight="268279007">
            <wp:simplePos x="0" y="0"/>
            <wp:positionH relativeFrom="page">
              <wp:posOffset>0</wp:posOffset>
            </wp:positionH>
            <wp:positionV relativeFrom="page">
              <wp:posOffset>0</wp:posOffset>
            </wp:positionV>
            <wp:extent cx="7555230" cy="10698480"/>
            <wp:effectExtent l="0" t="0" r="0" b="0"/>
            <wp:wrapNone/>
            <wp:docPr id="57" name="image32.png" descr=""/>
            <wp:cNvGraphicFramePr>
              <a:graphicFrameLocks noChangeAspect="1"/>
            </wp:cNvGraphicFramePr>
            <a:graphic>
              <a:graphicData uri="http://schemas.openxmlformats.org/drawingml/2006/picture">
                <pic:pic>
                  <pic:nvPicPr>
                    <pic:cNvPr id="58" name="image32.png"/>
                    <pic:cNvPicPr/>
                  </pic:nvPicPr>
                  <pic:blipFill>
                    <a:blip r:embed="rId37"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bookmarkStart w:name="_bookmark5" w:id="6"/>
      <w:bookmarkEnd w:id="6"/>
      <w:r>
        <w:rPr/>
      </w: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3.299927pt;width:482.45pt;height:714.35pt;mso-position-horizontal-relative:page;mso-position-vertical-relative:page;z-index:-156424" type="#_x0000_t202" filled="false" stroked="false">
            <v:textbox inset="0,0,0,0">
              <w:txbxContent>
                <w:p>
                  <w:pPr>
                    <w:pStyle w:val="BodyText"/>
                    <w:spacing w:line="212" w:lineRule="exact"/>
                    <w:ind w:right="12"/>
                    <w:jc w:val="right"/>
                  </w:pPr>
                  <w:r>
                    <w:rPr/>
                    <w:t>ГОСТ  Р 55260.2.1—2012</w:t>
                  </w:r>
                </w:p>
                <w:p>
                  <w:pPr>
                    <w:pStyle w:val="BodyText"/>
                    <w:spacing w:before="2"/>
                    <w:rPr>
                      <w:sz w:val="22"/>
                    </w:rPr>
                  </w:pPr>
                </w:p>
                <w:p>
                  <w:pPr>
                    <w:spacing w:before="1"/>
                    <w:ind w:left="522" w:right="0" w:firstLine="0"/>
                    <w:jc w:val="left"/>
                    <w:rPr>
                      <w:sz w:val="26"/>
                    </w:rPr>
                  </w:pPr>
                  <w:r>
                    <w:rPr>
                      <w:sz w:val="26"/>
                    </w:rPr>
                    <w:t>7 Документация, передаваемая заказчику</w:t>
                  </w:r>
                </w:p>
                <w:p>
                  <w:pPr>
                    <w:pStyle w:val="BodyText"/>
                    <w:spacing w:before="11"/>
                    <w:rPr>
                      <w:sz w:val="21"/>
                    </w:rPr>
                  </w:pPr>
                </w:p>
                <w:p>
                  <w:pPr>
                    <w:pStyle w:val="BodyText"/>
                    <w:spacing w:line="256" w:lineRule="auto"/>
                    <w:ind w:firstLine="522"/>
                  </w:pPr>
                  <w:r>
                    <w:rPr/>
                    <w:t>Изготовителем гидрогенератора должна быть передана заказчику следующая эксплуатационная документация с учетом ГОСТ 2.601 (на каждый поставляемый генератор):</w:t>
                  </w:r>
                </w:p>
                <w:p>
                  <w:pPr>
                    <w:pStyle w:val="BodyText"/>
                    <w:spacing w:line="256" w:lineRule="auto"/>
                    <w:ind w:left="18" w:firstLine="504"/>
                  </w:pPr>
                  <w:r>
                    <w:rPr/>
                    <w:t>• паспорт, техническое описание, инструкция по эксплуатации, консервации и хранению, инструк­ цию по монтажу —  один комплект на бумажном носителе, один комплект в электронном виде:</w:t>
                  </w:r>
                </w:p>
                <w:p>
                  <w:pPr>
                    <w:pStyle w:val="BodyText"/>
                    <w:spacing w:line="252" w:lineRule="auto"/>
                    <w:ind w:right="1" w:firstLine="530"/>
                    <w:jc w:val="both"/>
                  </w:pPr>
                  <w:r>
                    <w:rPr/>
                    <w:t>• чертеж общего вида и монтажный чертеж гидрогенератора, фундаментный чертеж, чертежи основных сборочных узлов и технологических систем — два комплекта на бумажном носителе и один комплект в электронном виде. При этом два экземпляра указанных чертежей изготовитель должен пере­ дать генеральному проектировщику не позднее, чем за девять месяцев до начала отгрузки первого гид­ рогенератора на ГЭС:</w:t>
                  </w:r>
                </w:p>
                <w:p>
                  <w:pPr>
                    <w:pStyle w:val="BodyText"/>
                    <w:spacing w:before="4"/>
                    <w:ind w:left="531"/>
                  </w:pPr>
                  <w:r>
                    <w:rPr/>
                    <w:t>• ведомость отправки — два  комплекта  на бумажном  носителе  и один комплект  в  электронном</w:t>
                  </w:r>
                </w:p>
                <w:p>
                  <w:pPr>
                    <w:pStyle w:val="BodyText"/>
                    <w:spacing w:before="15"/>
                    <w:ind w:left="18"/>
                  </w:pPr>
                  <w:r>
                    <w:rPr/>
                    <w:t>виде.</w:t>
                  </w:r>
                </w:p>
                <w:p>
                  <w:pPr>
                    <w:pStyle w:val="BodyText"/>
                    <w:spacing w:before="8"/>
                    <w:rPr>
                      <w:sz w:val="20"/>
                    </w:rPr>
                  </w:pPr>
                </w:p>
                <w:p>
                  <w:pPr>
                    <w:spacing w:before="0"/>
                    <w:ind w:left="522" w:right="0" w:firstLine="0"/>
                    <w:jc w:val="left"/>
                    <w:rPr>
                      <w:sz w:val="26"/>
                    </w:rPr>
                  </w:pPr>
                  <w:r>
                    <w:rPr>
                      <w:sz w:val="26"/>
                    </w:rPr>
                    <w:t>8 Порядок приемки и контроля</w:t>
                  </w:r>
                </w:p>
                <w:p>
                  <w:pPr>
                    <w:pStyle w:val="BodyText"/>
                    <w:spacing w:line="256" w:lineRule="auto" w:before="234"/>
                    <w:ind w:right="1" w:firstLine="522"/>
                    <w:jc w:val="both"/>
                  </w:pPr>
                  <w:r>
                    <w:rPr/>
                    <w:t>8.1 Для подтверждения соответствия гидрогенераторов и их составных частей, возбудителей, регуляторных и вспомогательных генераторов требованиям настоящего стандарта должны быть прове­ дены приемочные, приемо-сдаточные, сертификационные, периодические и типовые испытания.</w:t>
                  </w:r>
                </w:p>
                <w:p>
                  <w:pPr>
                    <w:pStyle w:val="BodyText"/>
                    <w:spacing w:line="256" w:lineRule="auto"/>
                    <w:ind w:firstLine="522"/>
                  </w:pPr>
                  <w:r>
                    <w:rPr/>
                    <w:t>Приборы и оборудование, необходимые для проведения испытаний и контроля гидрогенератора, должны выбираться в соответствии с требованиями ГОСТ 10169 и ГОСТ 11828.</w:t>
                  </w:r>
                </w:p>
                <w:p>
                  <w:pPr>
                    <w:pStyle w:val="BodyText"/>
                    <w:spacing w:line="256" w:lineRule="auto"/>
                    <w:ind w:left="9" w:firstLine="513"/>
                  </w:pPr>
                  <w:r>
                    <w:rPr/>
                    <w:t>Сертификационные испытания гидрогенераторов должны проводить испытательные центры, аккредитованные на право проведения указанных испытаний в установленном порядке.</w:t>
                  </w:r>
                </w:p>
                <w:p>
                  <w:pPr>
                    <w:pStyle w:val="BodyText"/>
                    <w:spacing w:line="256" w:lineRule="auto"/>
                    <w:ind w:left="17" w:firstLine="504"/>
                  </w:pPr>
                  <w:r>
                    <w:rPr/>
                    <w:t>8.2 Приемочные испытания гидрогенераторов должны быть проведены на головных образцах на месте установки гидрогенераторов изготовителем совместно с заказчиком по следующей программе:</w:t>
                  </w:r>
                </w:p>
                <w:p>
                  <w:pPr>
                    <w:pStyle w:val="BodyText"/>
                    <w:ind w:left="531"/>
                  </w:pPr>
                  <w:r>
                    <w:rPr/>
                    <w:t>• приемочные испытания по ГОСТ Р 52776 и ГОСТ 5616 (5.5);</w:t>
                  </w:r>
                </w:p>
                <w:p>
                  <w:pPr>
                    <w:pStyle w:val="BodyText"/>
                    <w:spacing w:before="15"/>
                    <w:ind w:left="531"/>
                  </w:pPr>
                  <w:r>
                    <w:rPr/>
                    <w:t>• определение телефонных гармоник (для гидрогенераторов):</w:t>
                  </w:r>
                </w:p>
                <w:p>
                  <w:pPr>
                    <w:pStyle w:val="BodyText"/>
                    <w:spacing w:before="15"/>
                    <w:ind w:left="522"/>
                  </w:pPr>
                  <w:r>
                    <w:rPr/>
                    <w:t>• испытание на нагревание в режимах недовозбуждения;</w:t>
                  </w:r>
                </w:p>
                <w:p>
                  <w:pPr>
                    <w:pStyle w:val="BodyText"/>
                    <w:spacing w:line="256" w:lineRule="auto" w:before="15"/>
                    <w:ind w:left="18" w:right="12" w:firstLine="513"/>
                    <w:jc w:val="both"/>
                  </w:pPr>
                  <w:r>
                    <w:rPr/>
                    <w:t>• </w:t>
                  </w:r>
                  <w:r>
                    <w:rPr>
                      <w:spacing w:val="5"/>
                    </w:rPr>
                    <w:t>определение  </w:t>
                  </w:r>
                  <w:r>
                    <w:rPr>
                      <w:spacing w:val="3"/>
                    </w:rPr>
                    <w:t>вибраций  лобовых  </w:t>
                  </w:r>
                  <w:r>
                    <w:rPr>
                      <w:spacing w:val="2"/>
                    </w:rPr>
                    <w:t>частей  </w:t>
                  </w:r>
                  <w:r>
                    <w:rPr>
                      <w:spacing w:val="3"/>
                    </w:rPr>
                    <w:t>обмотки  </w:t>
                  </w:r>
                  <w:r>
                    <w:rPr>
                      <w:spacing w:val="2"/>
                    </w:rPr>
                    <w:t>статора</w:t>
                  </w:r>
                  <w:r>
                    <w:rPr>
                      <w:spacing w:val="57"/>
                    </w:rPr>
                    <w:t> </w:t>
                  </w:r>
                  <w:r>
                    <w:rPr>
                      <w:spacing w:val="3"/>
                    </w:rPr>
                    <w:t>генераторов  </w:t>
                  </w:r>
                  <w:r>
                    <w:rPr>
                      <w:spacing w:val="2"/>
                    </w:rPr>
                    <w:t>мощностью  </w:t>
                  </w:r>
                  <w:r>
                    <w:rPr>
                      <w:spacing w:val="3"/>
                    </w:rPr>
                    <w:t>свыше </w:t>
                  </w:r>
                  <w:r>
                    <w:rPr/>
                    <w:t>300 </w:t>
                  </w:r>
                  <w:r>
                    <w:rPr>
                      <w:spacing w:val="2"/>
                    </w:rPr>
                    <w:t>MBA </w:t>
                  </w:r>
                  <w:r>
                    <w:rPr/>
                    <w:t>и </w:t>
                  </w:r>
                  <w:r>
                    <w:rPr>
                      <w:spacing w:val="3"/>
                    </w:rPr>
                    <w:t>генераторов-двигателей </w:t>
                  </w:r>
                  <w:r>
                    <w:rPr>
                      <w:spacing w:val="5"/>
                    </w:rPr>
                    <w:t>мощностью свыше </w:t>
                  </w:r>
                  <w:r>
                    <w:rPr/>
                    <w:t>100 </w:t>
                  </w:r>
                  <w:r>
                    <w:rPr>
                      <w:spacing w:val="2"/>
                    </w:rPr>
                    <w:t>MBA </w:t>
                  </w:r>
                  <w:r>
                    <w:rPr>
                      <w:spacing w:val="1"/>
                    </w:rPr>
                    <w:t>(по </w:t>
                  </w:r>
                  <w:r>
                    <w:rPr>
                      <w:spacing w:val="3"/>
                    </w:rPr>
                    <w:t>требованию заказчика </w:t>
                  </w:r>
                  <w:r>
                    <w:rPr>
                      <w:spacing w:val="2"/>
                    </w:rPr>
                    <w:t>испытания могут </w:t>
                  </w:r>
                  <w:r>
                    <w:rPr>
                      <w:spacing w:val="3"/>
                    </w:rPr>
                    <w:t>быть проведены </w:t>
                  </w:r>
                  <w:r>
                    <w:rPr>
                      <w:spacing w:val="2"/>
                    </w:rPr>
                    <w:t>также </w:t>
                  </w:r>
                  <w:r>
                    <w:rPr>
                      <w:spacing w:val="6"/>
                    </w:rPr>
                    <w:t>для</w:t>
                  </w:r>
                  <w:r>
                    <w:rPr>
                      <w:spacing w:val="5"/>
                    </w:rPr>
                    <w:t> </w:t>
                  </w:r>
                  <w:r>
                    <w:rPr>
                      <w:spacing w:val="5"/>
                    </w:rPr>
                    <w:t>генераторов </w:t>
                  </w:r>
                  <w:r>
                    <w:rPr/>
                    <w:t>и </w:t>
                  </w:r>
                  <w:r>
                    <w:rPr>
                      <w:spacing w:val="3"/>
                    </w:rPr>
                    <w:t>генераторов-двигателей мощностью </w:t>
                  </w:r>
                  <w:r>
                    <w:rPr>
                      <w:spacing w:val="1"/>
                    </w:rPr>
                    <w:t>50 </w:t>
                  </w:r>
                  <w:r>
                    <w:rPr>
                      <w:spacing w:val="2"/>
                    </w:rPr>
                    <w:t>MBA </w:t>
                  </w:r>
                  <w:r>
                    <w:rPr/>
                    <w:t>и выше).</w:t>
                  </w:r>
                </w:p>
                <w:p>
                  <w:pPr>
                    <w:pStyle w:val="BodyText"/>
                    <w:spacing w:line="256" w:lineRule="auto" w:before="1"/>
                    <w:ind w:left="17" w:right="23" w:firstLine="504"/>
                  </w:pPr>
                  <w:r>
                    <w:rPr/>
                    <w:t>Испытания механической прочности при ударном токе короткого замыкания и испытания при угон- ной частоте вращения должны проводиться по требованию заказчика.</w:t>
                  </w:r>
                </w:p>
                <w:p>
                  <w:pPr>
                    <w:pStyle w:val="BodyText"/>
                    <w:spacing w:line="256" w:lineRule="auto" w:before="1"/>
                    <w:ind w:left="17" w:firstLine="504"/>
                  </w:pPr>
                  <w:r>
                    <w:rPr/>
                    <w:t>Приемочные испытания вспомогательных генераторов должны проводиться на головных образ­ цах по программе в соответствии с ГОСТ Р 52776.</w:t>
                  </w:r>
                </w:p>
                <w:p>
                  <w:pPr>
                    <w:pStyle w:val="BodyText"/>
                    <w:spacing w:line="256" w:lineRule="auto" w:before="1"/>
                    <w:ind w:left="17" w:firstLine="504"/>
                  </w:pPr>
                  <w:r>
                    <w:rPr/>
                    <w:t>8.3 Приемо-сдаточным испытаниям должны быть подвергнуты составные части гидрогенерато­ ров и каждый гидрогенератор, возбудитель, регуляторный и вспомогательный генераторы.</w:t>
                  </w:r>
                </w:p>
                <w:p>
                  <w:pPr>
                    <w:pStyle w:val="BodyText"/>
                    <w:spacing w:line="256" w:lineRule="auto" w:before="1"/>
                    <w:ind w:left="17" w:firstLine="504"/>
                  </w:pPr>
                  <w:r>
                    <w:rPr/>
                    <w:t>8.4 Приемо-сдаточные испытания составных частей каждого гидрогенератора, возбудителя и регуляторного генератора следует проводить на предприятии-изготовителе согласно 8.4.1 — 8.4.4.</w:t>
                  </w:r>
                </w:p>
                <w:p>
                  <w:pPr>
                    <w:pStyle w:val="BodyText"/>
                    <w:spacing w:before="1"/>
                    <w:ind w:left="522"/>
                  </w:pPr>
                  <w:r>
                    <w:rPr/>
                    <w:t>8.4.1   Составные части гидрогенератора:</w:t>
                  </w:r>
                </w:p>
                <w:p>
                  <w:pPr>
                    <w:pStyle w:val="BodyText"/>
                    <w:spacing w:before="15"/>
                    <w:ind w:left="522"/>
                  </w:pPr>
                  <w:r>
                    <w:rPr/>
                    <w:t>• испытание сердечника статора нагреванием (в сборе);</w:t>
                  </w:r>
                </w:p>
                <w:p>
                  <w:pPr>
                    <w:pStyle w:val="BodyText"/>
                    <w:spacing w:line="256" w:lineRule="auto" w:before="15"/>
                    <w:ind w:firstLine="530"/>
                  </w:pPr>
                  <w:r>
                    <w:rPr/>
                    <w:t>• испытание стержней обмотки статора и обмоток полюсов ротора с непосредственным водяным охлаждением на проходимость и герметичность;</w:t>
                  </w:r>
                </w:p>
                <w:p>
                  <w:pPr>
                    <w:pStyle w:val="BodyText"/>
                    <w:spacing w:line="256" w:lineRule="auto" w:before="1"/>
                    <w:ind w:firstLine="522"/>
                  </w:pPr>
                  <w:r>
                    <w:rPr/>
                    <w:t>• испытание изоляции обмотки статора относительно сердечника статора и между обмотками на электрическую прочность:</w:t>
                  </w:r>
                </w:p>
                <w:p>
                  <w:pPr>
                    <w:pStyle w:val="BodyText"/>
                    <w:spacing w:line="256" w:lineRule="auto" w:before="1"/>
                    <w:ind w:firstLine="522"/>
                  </w:pPr>
                  <w:r>
                    <w:rPr/>
                    <w:t>• испытание изоляции обмотки ротора относительно корпуса и междуеитковой изоляции на элек­ трическую прочность;</w:t>
                  </w:r>
                </w:p>
                <w:p>
                  <w:pPr>
                    <w:pStyle w:val="BodyText"/>
                    <w:spacing w:before="1"/>
                    <w:ind w:left="531"/>
                  </w:pPr>
                  <w:r>
                    <w:rPr/>
                    <w:t>• испытание тормозов на прочность и герметичность;</w:t>
                  </w:r>
                </w:p>
                <w:p>
                  <w:pPr>
                    <w:pStyle w:val="BodyText"/>
                    <w:spacing w:line="256" w:lineRule="auto" w:before="15"/>
                    <w:ind w:right="12" w:firstLine="522"/>
                  </w:pPr>
                  <w:r>
                    <w:rPr/>
                    <w:t>• испытание маслоохладителей и воздухоохладителей на прочность и герметичность на заво- де-изготовителе;</w:t>
                  </w:r>
                </w:p>
                <w:p>
                  <w:pPr>
                    <w:pStyle w:val="BodyText"/>
                    <w:spacing w:line="256" w:lineRule="auto"/>
                    <w:ind w:left="9" w:firstLine="522"/>
                  </w:pPr>
                  <w:r>
                    <w:rPr/>
                    <w:t>• испытание гидравлических целей статора гидрогенераторов с водяным охлаждением на герме­ тичность:</w:t>
                  </w:r>
                </w:p>
                <w:p>
                  <w:pPr>
                    <w:pStyle w:val="BodyText"/>
                    <w:ind w:left="531"/>
                  </w:pPr>
                  <w:r>
                    <w:rPr/>
                    <w:t>• испытание системы  водяного охлаждения активных частей гидрогенератора.</w:t>
                  </w:r>
                </w:p>
                <w:p>
                  <w:pPr>
                    <w:pStyle w:val="BodyText"/>
                    <w:spacing w:before="15"/>
                    <w:ind w:left="522"/>
                  </w:pPr>
                  <w:r>
                    <w:rPr/>
                    <w:t>8.4.2   Регуляторный генератор:</w:t>
                  </w:r>
                </w:p>
                <w:p>
                  <w:pPr>
                    <w:pStyle w:val="BodyText"/>
                    <w:spacing w:before="33"/>
                    <w:ind w:left="531"/>
                  </w:pPr>
                  <w:r>
                    <w:rPr/>
                    <w:t>- измерение сопротивления изоляции обмотокотносигельно корпуса машины и между обмотками;</w:t>
                  </w:r>
                </w:p>
                <w:p>
                  <w:pPr>
                    <w:pStyle w:val="BodyText"/>
                    <w:spacing w:line="237" w:lineRule="auto" w:before="17"/>
                    <w:ind w:left="18" w:firstLine="513"/>
                  </w:pPr>
                  <w:r>
                    <w:rPr/>
                    <w:t>• испытания изоляции сбмоток относительно корпуса машины и между обмотками на электричес­ кую прочность.</w:t>
                  </w:r>
                </w:p>
                <w:p>
                  <w:pPr>
                    <w:spacing w:before="169"/>
                    <w:ind w:left="0" w:right="5" w:firstLine="0"/>
                    <w:jc w:val="right"/>
                    <w:rPr>
                      <w:sz w:val="18"/>
                    </w:rPr>
                  </w:pPr>
                  <w:r>
                    <w:rPr>
                      <w:sz w:val="18"/>
                    </w:rPr>
                    <w:t>27</w:t>
                  </w:r>
                </w:p>
              </w:txbxContent>
            </v:textbox>
            <w10:wrap type="none"/>
          </v:shape>
        </w:pict>
      </w:r>
      <w:r>
        <w:rPr/>
        <w:drawing>
          <wp:anchor distT="0" distB="0" distL="0" distR="0" allowOverlap="1" layoutInCell="1" locked="0" behindDoc="1" simplePos="0" relativeHeight="268279055">
            <wp:simplePos x="0" y="0"/>
            <wp:positionH relativeFrom="page">
              <wp:posOffset>0</wp:posOffset>
            </wp:positionH>
            <wp:positionV relativeFrom="page">
              <wp:posOffset>0</wp:posOffset>
            </wp:positionV>
            <wp:extent cx="7555230" cy="10698480"/>
            <wp:effectExtent l="0" t="0" r="0" b="0"/>
            <wp:wrapNone/>
            <wp:docPr id="59" name="image33.png" descr=""/>
            <wp:cNvGraphicFramePr>
              <a:graphicFrameLocks noChangeAspect="1"/>
            </wp:cNvGraphicFramePr>
            <a:graphic>
              <a:graphicData uri="http://schemas.openxmlformats.org/drawingml/2006/picture">
                <pic:pic>
                  <pic:nvPicPr>
                    <pic:cNvPr id="60" name="image33.png"/>
                    <pic:cNvPicPr/>
                  </pic:nvPicPr>
                  <pic:blipFill>
                    <a:blip r:embed="rId38"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bookmarkStart w:name="_bookmark6" w:id="7"/>
      <w:bookmarkEnd w:id="7"/>
      <w:r>
        <w:rPr/>
      </w:r>
      <w:bookmarkStart w:name="_bookmark7" w:id="8"/>
      <w:bookmarkEnd w:id="8"/>
      <w:r>
        <w:rPr/>
      </w: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200996pt;margin-top:73.299927pt;width:482.5pt;height:714.35pt;mso-position-horizontal-relative:page;mso-position-vertical-relative:page;z-index:-156376" type="#_x0000_t202" filled="false" stroked="false">
            <v:textbox inset="0,0,0,0">
              <w:txbxContent>
                <w:p>
                  <w:pPr>
                    <w:pStyle w:val="BodyText"/>
                    <w:spacing w:line="212" w:lineRule="exact"/>
                    <w:ind w:left="17"/>
                  </w:pPr>
                  <w:r>
                    <w:rPr/>
                    <w:t>ГОСТ  Р 55260.2.1— 2012</w:t>
                  </w:r>
                </w:p>
                <w:p>
                  <w:pPr>
                    <w:pStyle w:val="BodyText"/>
                    <w:spacing w:before="9"/>
                    <w:rPr>
                      <w:sz w:val="24"/>
                    </w:rPr>
                  </w:pPr>
                </w:p>
                <w:p>
                  <w:pPr>
                    <w:pStyle w:val="BodyText"/>
                    <w:spacing w:line="256" w:lineRule="auto"/>
                    <w:ind w:left="8" w:firstLine="513"/>
                    <w:jc w:val="both"/>
                  </w:pPr>
                  <w:r>
                    <w:rPr>
                      <w:spacing w:val="2"/>
                    </w:rPr>
                    <w:t>8.4.3 </w:t>
                  </w:r>
                  <w:r>
                    <w:rPr>
                      <w:spacing w:val="3"/>
                    </w:rPr>
                    <w:t>Испытание сердечника статора гидрогенератора </w:t>
                  </w:r>
                  <w:r>
                    <w:rPr>
                      <w:spacing w:val="1"/>
                    </w:rPr>
                    <w:t>на </w:t>
                  </w:r>
                  <w:r>
                    <w:rPr>
                      <w:spacing w:val="3"/>
                    </w:rPr>
                    <w:t>нагревание следует </w:t>
                  </w:r>
                  <w:r>
                    <w:rPr>
                      <w:spacing w:val="2"/>
                    </w:rPr>
                    <w:t>проводить </w:t>
                  </w:r>
                  <w:r>
                    <w:rPr/>
                    <w:t>при </w:t>
                  </w:r>
                  <w:r>
                    <w:rPr>
                      <w:spacing w:val="3"/>
                    </w:rPr>
                    <w:t>разъемном сердечнике </w:t>
                  </w:r>
                  <w:r>
                    <w:rPr>
                      <w:spacing w:val="2"/>
                    </w:rPr>
                    <w:t>статора  </w:t>
                  </w:r>
                  <w:r>
                    <w:rPr/>
                    <w:t>на  </w:t>
                  </w:r>
                  <w:r>
                    <w:rPr>
                      <w:spacing w:val="3"/>
                    </w:rPr>
                    <w:t>предприятии-изготовителе.  </w:t>
                  </w:r>
                  <w:r>
                    <w:rPr/>
                    <w:t>при  </w:t>
                  </w:r>
                  <w:r>
                    <w:rPr>
                      <w:spacing w:val="3"/>
                    </w:rPr>
                    <w:t>неразъемном сердечнике </w:t>
                  </w:r>
                  <w:r>
                    <w:rPr>
                      <w:spacing w:val="5"/>
                    </w:rPr>
                    <w:t>стато­  </w:t>
                  </w:r>
                  <w:r>
                    <w:rPr/>
                    <w:t>ра —  на </w:t>
                  </w:r>
                  <w:r>
                    <w:rPr>
                      <w:spacing w:val="1"/>
                    </w:rPr>
                    <w:t>месте</w:t>
                  </w:r>
                  <w:r>
                    <w:rPr>
                      <w:spacing w:val="-15"/>
                    </w:rPr>
                    <w:t> </w:t>
                  </w:r>
                  <w:r>
                    <w:rPr>
                      <w:spacing w:val="2"/>
                    </w:rPr>
                    <w:t>установки.</w:t>
                  </w:r>
                </w:p>
                <w:p>
                  <w:pPr>
                    <w:pStyle w:val="BodyText"/>
                    <w:ind w:left="521"/>
                  </w:pPr>
                  <w:r>
                    <w:rPr/>
                    <w:t>8.4.4   Протоколы заводских испытаний должны быть направлены заказчику.</w:t>
                  </w:r>
                </w:p>
                <w:p>
                  <w:pPr>
                    <w:pStyle w:val="BodyText"/>
                    <w:spacing w:line="249" w:lineRule="auto" w:before="33"/>
                    <w:ind w:left="8" w:firstLine="513"/>
                    <w:jc w:val="both"/>
                  </w:pPr>
                  <w:r>
                    <w:rPr/>
                    <w:t>8.5 Приемо-сдаточные испытания каждого генератора, возбудителя, регуляторного и вспомога­ тельного генераторов следует проводить на месте их установки изготовителем совместно с заказчиком по программам, определяемым требованиями ГОСТ Р 52776. ГОСТ 5616. ГОСТ 10169. ГОСТ 11828 в следующем объеме:</w:t>
                  </w:r>
                </w:p>
                <w:p>
                  <w:pPr>
                    <w:pStyle w:val="BodyText"/>
                    <w:spacing w:before="24"/>
                    <w:ind w:left="512"/>
                  </w:pPr>
                  <w:r>
                    <w:rPr/>
                    <w:t>а ) гидрогенераторы:</w:t>
                  </w:r>
                </w:p>
                <w:p>
                  <w:pPr>
                    <w:pStyle w:val="BodyText"/>
                    <w:spacing w:line="217" w:lineRule="exact" w:before="33"/>
                    <w:ind w:left="530"/>
                  </w:pPr>
                  <w:r>
                    <w:rPr/>
                    <w:t>I )   измерение сопротивления изоляции обмоток относительно корпуса машины и между обмотка­</w:t>
                  </w:r>
                </w:p>
                <w:p>
                  <w:pPr>
                    <w:pStyle w:val="BodyText"/>
                    <w:spacing w:line="217" w:lineRule="exact"/>
                    <w:ind w:left="9"/>
                  </w:pPr>
                  <w:r>
                    <w:rPr/>
                    <w:t>ми:</w:t>
                  </w:r>
                </w:p>
                <w:p>
                  <w:pPr>
                    <w:pStyle w:val="BodyText"/>
                    <w:spacing w:before="33"/>
                    <w:ind w:left="521"/>
                  </w:pPr>
                  <w:r>
                    <w:rPr>
                      <w:spacing w:val="5"/>
                    </w:rPr>
                    <w:t>2} </w:t>
                  </w:r>
                  <w:r>
                    <w:rPr>
                      <w:spacing w:val="63"/>
                    </w:rPr>
                    <w:t> </w:t>
                  </w:r>
                  <w:r>
                    <w:rPr>
                      <w:spacing w:val="2"/>
                    </w:rPr>
                    <w:t>измерение </w:t>
                  </w:r>
                  <w:r>
                    <w:rPr>
                      <w:spacing w:val="3"/>
                    </w:rPr>
                    <w:t>сопротивления </w:t>
                  </w:r>
                  <w:r>
                    <w:rPr>
                      <w:spacing w:val="2"/>
                    </w:rPr>
                    <w:t>изоляции </w:t>
                  </w:r>
                  <w:r>
                    <w:rPr>
                      <w:spacing w:val="3"/>
                    </w:rPr>
                    <w:t>температурных</w:t>
                  </w:r>
                  <w:r>
                    <w:rPr>
                      <w:spacing w:val="2"/>
                    </w:rPr>
                    <w:t> </w:t>
                  </w:r>
                  <w:r>
                    <w:rPr>
                      <w:spacing w:val="1"/>
                    </w:rPr>
                    <w:t>индикаторов:</w:t>
                  </w:r>
                </w:p>
                <w:p>
                  <w:pPr>
                    <w:pStyle w:val="BodyText"/>
                    <w:spacing w:line="256" w:lineRule="auto" w:before="33"/>
                    <w:ind w:left="512" w:right="21" w:firstLine="9"/>
                  </w:pPr>
                  <w:r>
                    <w:rPr>
                      <w:spacing w:val="5"/>
                    </w:rPr>
                    <w:t>3) </w:t>
                  </w:r>
                  <w:r>
                    <w:rPr>
                      <w:spacing w:val="63"/>
                    </w:rPr>
                    <w:t> </w:t>
                  </w:r>
                  <w:r>
                    <w:rPr>
                      <w:spacing w:val="2"/>
                    </w:rPr>
                    <w:t>измерение </w:t>
                  </w:r>
                  <w:r>
                    <w:rPr>
                      <w:spacing w:val="3"/>
                    </w:rPr>
                    <w:t>сопротивления </w:t>
                  </w:r>
                  <w:r>
                    <w:rPr>
                      <w:spacing w:val="7"/>
                    </w:rPr>
                    <w:t>обмотокпри </w:t>
                  </w:r>
                  <w:r>
                    <w:rPr>
                      <w:spacing w:val="2"/>
                    </w:rPr>
                    <w:t>постоянном токе </w:t>
                  </w:r>
                  <w:r>
                    <w:rPr/>
                    <w:t>в  </w:t>
                  </w:r>
                  <w:r>
                    <w:rPr>
                      <w:spacing w:val="2"/>
                    </w:rPr>
                    <w:t>практически </w:t>
                  </w:r>
                  <w:r>
                    <w:rPr>
                      <w:spacing w:val="3"/>
                    </w:rPr>
                    <w:t>холодном </w:t>
                  </w:r>
                  <w:r>
                    <w:rPr>
                      <w:spacing w:val="2"/>
                    </w:rPr>
                    <w:t>состоянии; </w:t>
                  </w:r>
                  <w:r>
                    <w:rPr>
                      <w:spacing w:val="5"/>
                    </w:rPr>
                    <w:t>4)  </w:t>
                  </w:r>
                  <w:r>
                    <w:rPr>
                      <w:spacing w:val="2"/>
                    </w:rPr>
                    <w:t>измерение  сопротивления  </w:t>
                  </w:r>
                  <w:r>
                    <w:rPr>
                      <w:spacing w:val="5"/>
                    </w:rPr>
                    <w:t>температурных  </w:t>
                  </w:r>
                  <w:r>
                    <w:rPr>
                      <w:spacing w:val="3"/>
                    </w:rPr>
                    <w:t>индикаторов  </w:t>
                  </w:r>
                  <w:r>
                    <w:rPr/>
                    <w:t>при  </w:t>
                  </w:r>
                  <w:r>
                    <w:rPr>
                      <w:spacing w:val="3"/>
                    </w:rPr>
                    <w:t>постоянном  токе  </w:t>
                  </w:r>
                  <w:r>
                    <w:rPr/>
                    <w:t>в </w:t>
                  </w:r>
                  <w:r>
                    <w:rPr>
                      <w:spacing w:val="1"/>
                    </w:rPr>
                    <w:t>практически</w:t>
                  </w:r>
                </w:p>
                <w:p>
                  <w:pPr>
                    <w:pStyle w:val="BodyText"/>
                    <w:ind w:left="8"/>
                  </w:pPr>
                  <w:r>
                    <w:rPr/>
                    <w:t>холодном состоянии:</w:t>
                  </w:r>
                </w:p>
                <w:p>
                  <w:pPr>
                    <w:pStyle w:val="BodyText"/>
                    <w:spacing w:line="256" w:lineRule="auto" w:before="33"/>
                    <w:ind w:left="8" w:firstLine="513"/>
                  </w:pPr>
                  <w:r>
                    <w:rPr/>
                    <w:t>5) испытание изоляции обмоток относительно корпуса машин и между обмотками на электричес­ кую прочность повышенным напряжением частоты 50 Гц:</w:t>
                  </w:r>
                </w:p>
                <w:p>
                  <w:pPr>
                    <w:pStyle w:val="BodyText"/>
                    <w:spacing w:line="256" w:lineRule="auto"/>
                    <w:ind w:left="8" w:right="1" w:firstLine="503"/>
                    <w:jc w:val="both"/>
                  </w:pPr>
                  <w:r>
                    <w:rPr/>
                    <w:t>б) испытание изоляции обмотки статора относительно корпуса машины и между обмотками на электрическую прочность выпрямленным напряжением, равным 1.6 испытательного напряжения пере­ менного тока;</w:t>
                  </w:r>
                </w:p>
                <w:p>
                  <w:pPr>
                    <w:pStyle w:val="BodyText"/>
                    <w:spacing w:line="247" w:lineRule="auto" w:before="18"/>
                    <w:ind w:left="8" w:right="14" w:firstLine="513"/>
                    <w:jc w:val="both"/>
                  </w:pPr>
                  <w:r>
                    <w:rPr/>
                    <w:t>7) испытание междуеитковой изоляции обмоток на электрическую прочность путем повышения напряжения на 50 % сверх номинального напряжения гидрогенератора (с учетом 8.6) при стержневых обмотках статора — в течение 1 мин. при катушечных обмотках статора —  в течение 5 мин;</w:t>
                  </w:r>
                </w:p>
                <w:p>
                  <w:pPr>
                    <w:pStyle w:val="BodyText"/>
                    <w:spacing w:before="27"/>
                    <w:ind w:left="521"/>
                  </w:pPr>
                  <w:r>
                    <w:rPr/>
                    <w:t>8)  определение характеристики холостого хода и симметричности напряжения;</w:t>
                  </w:r>
                </w:p>
                <w:p>
                  <w:pPr>
                    <w:pStyle w:val="BodyText"/>
                    <w:spacing w:before="33"/>
                    <w:ind w:left="521"/>
                  </w:pPr>
                  <w:r>
                    <w:rPr/>
                    <w:t>9)   определение характеристики установившегося трехфаэного короткого замыкания;</w:t>
                  </w:r>
                </w:p>
                <w:p>
                  <w:pPr>
                    <w:pStyle w:val="BodyText"/>
                    <w:spacing w:before="15"/>
                    <w:ind w:left="530"/>
                  </w:pPr>
                  <w:r>
                    <w:rPr/>
                    <w:t>10)   испытание на нагревание;</w:t>
                  </w:r>
                </w:p>
                <w:p>
                  <w:pPr>
                    <w:pStyle w:val="BodyText"/>
                    <w:spacing w:before="33"/>
                    <w:ind w:left="530"/>
                  </w:pPr>
                  <w:r>
                    <w:rPr/>
                    <w:t>I I )   определение  сверхпереходных  индуктивных  сопротивлений  по  продольной  и поперечной</w:t>
                  </w:r>
                </w:p>
                <w:p>
                  <w:pPr>
                    <w:pStyle w:val="BodyText"/>
                    <w:spacing w:before="15"/>
                    <w:ind w:left="8"/>
                  </w:pPr>
                  <w:r>
                    <w:rPr/>
                    <w:t>осям:</w:t>
                  </w:r>
                </w:p>
                <w:p>
                  <w:pPr>
                    <w:pStyle w:val="BodyText"/>
                    <w:spacing w:before="15"/>
                    <w:ind w:left="530"/>
                  </w:pPr>
                  <w:r>
                    <w:rPr/>
                    <w:t>12)   измерение электрического напряжения между концами вала;</w:t>
                  </w:r>
                </w:p>
                <w:p>
                  <w:pPr>
                    <w:pStyle w:val="BodyText"/>
                    <w:spacing w:before="33"/>
                    <w:ind w:left="530"/>
                  </w:pPr>
                  <w:r>
                    <w:rPr/>
                    <w:t>13)   измерение вибрации опорных уэлов (подпятника, подшипников) и сердечника статора:</w:t>
                  </w:r>
                </w:p>
                <w:p>
                  <w:pPr>
                    <w:pStyle w:val="BodyText"/>
                    <w:spacing w:before="33"/>
                    <w:ind w:left="530"/>
                  </w:pPr>
                  <w:r>
                    <w:rPr/>
                    <w:t>14)   измерение сопротивления изоляции подшипников и подпятников;</w:t>
                  </w:r>
                </w:p>
                <w:p>
                  <w:pPr>
                    <w:pStyle w:val="BodyText"/>
                    <w:spacing w:before="15"/>
                    <w:ind w:left="530"/>
                  </w:pPr>
                  <w:r>
                    <w:rPr/>
                    <w:t>15)   измерение температуры сегментов подпятников, подшипников и масла в масляных ваннах.</w:t>
                  </w:r>
                </w:p>
                <w:p>
                  <w:pPr>
                    <w:pStyle w:val="BodyText"/>
                    <w:spacing w:before="33"/>
                    <w:ind w:left="530"/>
                  </w:pPr>
                  <w:r>
                    <w:rPr/>
                    <w:t>16)   определение номинального тока возбуждения;</w:t>
                  </w:r>
                </w:p>
                <w:p>
                  <w:pPr>
                    <w:pStyle w:val="BodyText"/>
                    <w:spacing w:line="237" w:lineRule="auto" w:before="35"/>
                    <w:ind w:left="9" w:right="-17" w:firstLine="521"/>
                  </w:pPr>
                  <w:r>
                    <w:rPr/>
                    <w:t>17) измерение кажущегося сопротивления при переменном токе каждого полюса с целью выявле­ ния  междувитковых замыканий;</w:t>
                  </w:r>
                </w:p>
                <w:p>
                  <w:pPr>
                    <w:pStyle w:val="BodyText"/>
                    <w:spacing w:line="256" w:lineRule="auto" w:before="33"/>
                    <w:ind w:firstLine="530"/>
                  </w:pPr>
                  <w:r>
                    <w:rPr/>
                    <w:t>18) испытание повышенным давлением воздухоохладителей, маслоохладителей и охладителей дистиллята;</w:t>
                  </w:r>
                </w:p>
                <w:p>
                  <w:pPr>
                    <w:pStyle w:val="BodyText"/>
                    <w:spacing w:before="18"/>
                    <w:ind w:left="530"/>
                  </w:pPr>
                  <w:r>
                    <w:rPr/>
                    <w:t>19)  испытание повышенным давлением обмоток с водяным охлаждением;</w:t>
                  </w:r>
                </w:p>
                <w:p>
                  <w:pPr>
                    <w:pStyle w:val="BodyText"/>
                    <w:spacing w:line="256" w:lineRule="auto" w:before="15"/>
                    <w:ind w:left="8" w:right="16" w:firstLine="513"/>
                  </w:pPr>
                  <w:r>
                    <w:rPr/>
                    <w:t>20) испытание при повышенной частоте вращения, достигаемой гидроагрегатом при сбросе нагрузки;</w:t>
                  </w:r>
                </w:p>
                <w:p>
                  <w:pPr>
                    <w:pStyle w:val="BodyText"/>
                    <w:spacing w:line="256" w:lineRule="auto" w:before="18"/>
                    <w:ind w:left="8" w:firstLine="513"/>
                  </w:pPr>
                  <w:r>
                    <w:rPr/>
                    <w:t>21) испытание на герметичность гидравлических цепей и проверка работы системы водяного охлаждения (машин с водяным охлаждением);</w:t>
                  </w:r>
                </w:p>
                <w:p>
                  <w:pPr>
                    <w:pStyle w:val="BodyText"/>
                    <w:ind w:left="521"/>
                  </w:pPr>
                  <w:r>
                    <w:rPr/>
                    <w:t>22)  работа под нагрузкой с системой возбуждения в течение 72 ч в соответствии с [1];</w:t>
                  </w:r>
                </w:p>
                <w:p>
                  <w:pPr>
                    <w:pStyle w:val="BodyText"/>
                    <w:spacing w:before="33"/>
                    <w:ind w:left="521"/>
                  </w:pPr>
                  <w:r>
                    <w:rPr/>
                    <w:t>23)  измерение значения и симметрии воздушного зазора между ротором и статором.</w:t>
                  </w:r>
                </w:p>
                <w:p>
                  <w:pPr>
                    <w:pStyle w:val="BodyText"/>
                    <w:spacing w:before="33"/>
                    <w:ind w:left="521"/>
                  </w:pPr>
                  <w:r>
                    <w:rPr/>
                    <w:t>6)   регуляторные генераторы:</w:t>
                  </w:r>
                </w:p>
                <w:p>
                  <w:pPr>
                    <w:pStyle w:val="BodyText"/>
                    <w:spacing w:before="15"/>
                    <w:ind w:left="530"/>
                  </w:pPr>
                  <w:r>
                    <w:rPr/>
                    <w:t>1)  измерение  сопротивления  изоляции  обмоток относительно  корпуса  машины и между обмот­</w:t>
                  </w:r>
                </w:p>
                <w:p>
                  <w:pPr>
                    <w:pStyle w:val="BodyText"/>
                    <w:spacing w:before="15"/>
                    <w:ind w:left="9"/>
                  </w:pPr>
                  <w:r>
                    <w:rPr/>
                    <w:t>ками;</w:t>
                  </w:r>
                </w:p>
                <w:p>
                  <w:pPr>
                    <w:pStyle w:val="BodyText"/>
                    <w:spacing w:line="237" w:lineRule="auto" w:before="35"/>
                    <w:ind w:left="8" w:right="215" w:firstLine="503"/>
                  </w:pPr>
                  <w:r>
                    <w:rPr/>
                    <w:t>2 ) испытание изоляции обмотокотносительно корпуса машины и между обмотками на электричес­ кую прочность.</w:t>
                  </w:r>
                </w:p>
                <w:p>
                  <w:pPr>
                    <w:pStyle w:val="BodyText"/>
                    <w:spacing w:before="32"/>
                    <w:ind w:left="530"/>
                  </w:pPr>
                  <w:r>
                    <w:rPr/>
                    <w:t>в)    вспомогательные синхронные генераторы:</w:t>
                  </w:r>
                </w:p>
                <w:p>
                  <w:pPr>
                    <w:pStyle w:val="BodyText"/>
                    <w:spacing w:before="32"/>
                    <w:ind w:left="530"/>
                  </w:pPr>
                  <w:r>
                    <w:rPr/>
                    <w:t>1)  измерение  сопротивления  изоляции обмоток относительно  корпуса машины  и между обмот­</w:t>
                  </w:r>
                </w:p>
                <w:p>
                  <w:pPr>
                    <w:pStyle w:val="BodyText"/>
                    <w:spacing w:before="14"/>
                    <w:ind w:left="9"/>
                  </w:pPr>
                  <w:r>
                    <w:rPr/>
                    <w:t>ками;</w:t>
                  </w:r>
                </w:p>
                <w:p>
                  <w:pPr>
                    <w:pStyle w:val="BodyText"/>
                    <w:spacing w:before="14"/>
                    <w:ind w:left="521"/>
                  </w:pPr>
                  <w:r>
                    <w:rPr/>
                    <w:t>2)   измерение сопротивления изоляции температурных индикаторов:</w:t>
                  </w:r>
                </w:p>
                <w:p>
                  <w:pPr>
                    <w:pStyle w:val="BodyText"/>
                    <w:spacing w:before="32"/>
                    <w:ind w:left="521"/>
                  </w:pPr>
                  <w:r>
                    <w:rPr/>
                    <w:t>3)  измерение сопротивления обмотокпри постоянном токе в практически холодном состоянии:</w:t>
                  </w:r>
                </w:p>
                <w:p>
                  <w:pPr>
                    <w:pStyle w:val="BodyText"/>
                    <w:spacing w:line="237" w:lineRule="auto" w:before="35"/>
                    <w:ind w:left="8" w:right="215" w:firstLine="503"/>
                  </w:pPr>
                  <w:r>
                    <w:rPr/>
                    <w:t>4 ) испытание изоляции обмотокотносительно корпуса машины и между обмотками на электричес­ кую прочность повышенным напряжением частоты 50 Гц — по ГОСТ Р 52776;</w:t>
                  </w:r>
                </w:p>
                <w:p>
                  <w:pPr>
                    <w:spacing w:before="169"/>
                    <w:ind w:left="8" w:right="0" w:firstLine="0"/>
                    <w:jc w:val="left"/>
                    <w:rPr>
                      <w:sz w:val="18"/>
                    </w:rPr>
                  </w:pPr>
                  <w:r>
                    <w:rPr>
                      <w:sz w:val="18"/>
                    </w:rPr>
                    <w:t>28</w:t>
                  </w:r>
                </w:p>
              </w:txbxContent>
            </v:textbox>
            <w10:wrap type="none"/>
          </v:shape>
        </w:pict>
      </w:r>
      <w:r>
        <w:rPr/>
        <w:drawing>
          <wp:anchor distT="0" distB="0" distL="0" distR="0" allowOverlap="1" layoutInCell="1" locked="0" behindDoc="1" simplePos="0" relativeHeight="268279103">
            <wp:simplePos x="0" y="0"/>
            <wp:positionH relativeFrom="page">
              <wp:posOffset>0</wp:posOffset>
            </wp:positionH>
            <wp:positionV relativeFrom="page">
              <wp:posOffset>0</wp:posOffset>
            </wp:positionV>
            <wp:extent cx="7555230" cy="10698480"/>
            <wp:effectExtent l="0" t="0" r="0" b="0"/>
            <wp:wrapNone/>
            <wp:docPr id="61" name="image34.png" descr=""/>
            <wp:cNvGraphicFramePr>
              <a:graphicFrameLocks noChangeAspect="1"/>
            </wp:cNvGraphicFramePr>
            <a:graphic>
              <a:graphicData uri="http://schemas.openxmlformats.org/drawingml/2006/picture">
                <pic:pic>
                  <pic:nvPicPr>
                    <pic:cNvPr id="62" name="image34.png"/>
                    <pic:cNvPicPr/>
                  </pic:nvPicPr>
                  <pic:blipFill>
                    <a:blip r:embed="rId39"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3.299927pt;width:482.4pt;height:714.35pt;mso-position-horizontal-relative:page;mso-position-vertical-relative:page;z-index:-156328" type="#_x0000_t202" filled="false" stroked="false">
            <v:textbox inset="0,0,0,0">
              <w:txbxContent>
                <w:p>
                  <w:pPr>
                    <w:pStyle w:val="BodyText"/>
                    <w:spacing w:line="212" w:lineRule="exact"/>
                    <w:ind w:right="17"/>
                    <w:jc w:val="right"/>
                  </w:pPr>
                  <w:r>
                    <w:rPr/>
                    <w:t>ГОСТ  Р 55260.2.1—2012</w:t>
                  </w:r>
                </w:p>
                <w:p>
                  <w:pPr>
                    <w:pStyle w:val="BodyText"/>
                    <w:spacing w:before="9"/>
                    <w:rPr>
                      <w:sz w:val="24"/>
                    </w:rPr>
                  </w:pPr>
                </w:p>
                <w:p>
                  <w:pPr>
                    <w:pStyle w:val="BodyText"/>
                    <w:spacing w:line="256" w:lineRule="auto"/>
                    <w:ind w:right="6" w:firstLine="522"/>
                    <w:jc w:val="both"/>
                  </w:pPr>
                  <w:r>
                    <w:rPr/>
                    <w:t>5) испытание междувитковой изоляции обмоток на электрическую прочность путем повышения напряжения на 50 % сверх номинального напряжения генератора при стержневых обмотках статора — в течение 1 мин, при катушечных обмотках статора —  в течение 5 мин;</w:t>
                  </w:r>
                </w:p>
                <w:p>
                  <w:pPr>
                    <w:pStyle w:val="BodyText"/>
                    <w:ind w:left="522"/>
                  </w:pPr>
                  <w:r>
                    <w:rPr/>
                    <w:t>6)   определение характеристики холостого хода и симметричности напряжений:</w:t>
                  </w:r>
                </w:p>
                <w:p>
                  <w:pPr>
                    <w:pStyle w:val="BodyText"/>
                    <w:spacing w:before="15"/>
                    <w:ind w:left="522"/>
                  </w:pPr>
                  <w:r>
                    <w:rPr/>
                    <w:t>7)   определение характеристики установившегося трехфазного короткого замыкания;</w:t>
                  </w:r>
                </w:p>
                <w:p>
                  <w:pPr>
                    <w:pStyle w:val="BodyText"/>
                    <w:spacing w:before="6"/>
                    <w:ind w:left="522"/>
                  </w:pPr>
                  <w:r>
                    <w:rPr/>
                    <w:t>8)  определение сеерхлереходных индуктивных сопротивлений лопродольной и поперечнойосям;</w:t>
                  </w:r>
                </w:p>
                <w:p>
                  <w:pPr>
                    <w:pStyle w:val="BodyText"/>
                    <w:spacing w:line="256" w:lineRule="auto" w:before="42"/>
                    <w:ind w:left="18" w:right="13" w:firstLine="504"/>
                    <w:jc w:val="both"/>
                  </w:pPr>
                  <w:r>
                    <w:rPr/>
                    <w:t>9) измерение кажущегося сопротивления при переменном токе каждого полюса ротора с целью выявления междувитковых замыканий.</w:t>
                  </w:r>
                </w:p>
                <w:p>
                  <w:pPr>
                    <w:pStyle w:val="BodyText"/>
                    <w:spacing w:line="249" w:lineRule="auto"/>
                    <w:ind w:right="6" w:firstLine="522"/>
                    <w:jc w:val="both"/>
                  </w:pPr>
                  <w:r>
                    <w:rPr/>
                    <w:t>8.6 Если система возбуждения не может обеспечить мощность, соответствующую повышению напряжения гидрогенератора сверхноминального на 50 %, при допустимом по ГОСТР 52776 повышении частоты вращения, то испытания междувитковой изоляции обмоток вращения на электрическую про­ чность допускается проводить путем  повышения частоты вращения гидрогенератора.</w:t>
                  </w:r>
                </w:p>
                <w:p>
                  <w:pPr>
                    <w:pStyle w:val="BodyText"/>
                    <w:spacing w:line="249" w:lineRule="auto" w:before="24"/>
                    <w:ind w:right="1" w:firstLine="522"/>
                    <w:jc w:val="both"/>
                  </w:pPr>
                  <w:r>
                    <w:rPr/>
                    <w:t>8.7 Типовые испытания гидрогенераторов следует проводить на месте установки изготовителем совместно с заказчиком при изменении конструкции, материалов или технологии, если эти изменения могут окаэатьвлияние нехарактеристики и параметры гидрогенераторов, и включить проверку парамет­ ров из программы приемочных испытаний, которые могут при этом измениться.</w:t>
                  </w:r>
                </w:p>
                <w:p>
                  <w:pPr>
                    <w:pStyle w:val="BodyText"/>
                    <w:spacing w:line="252" w:lineRule="auto" w:before="6"/>
                    <w:ind w:left="18" w:firstLine="504"/>
                    <w:jc w:val="both"/>
                  </w:pPr>
                  <w:r>
                    <w:rPr/>
                    <w:t>8.8 Периодические испытания проводят в объеме, предусмотренном программой приемочных испытаний, за исключением определения индуктивных сопротивлений и постоянных времени обмоток, испытания механичесхой прочности при ударном токе короткого замыкания и испытания при повышен­ ной частоте вращения. Необходимость и сроки периодических испытаний в зависимости от количества генераторов серии устанавливаются в техническом задании, но не реже одного раза в семь лет.</w:t>
                  </w:r>
                </w:p>
                <w:p>
                  <w:pPr>
                    <w:pStyle w:val="BodyText"/>
                    <w:spacing w:before="22"/>
                    <w:ind w:left="522"/>
                  </w:pPr>
                  <w:r>
                    <w:rPr/>
                    <w:t>8.9   Сертификационные испытания рекомендуется проводить в объеме приемочных испытаний.</w:t>
                  </w:r>
                </w:p>
                <w:p>
                  <w:pPr>
                    <w:pStyle w:val="BodyText"/>
                    <w:spacing w:line="247" w:lineRule="auto" w:before="15"/>
                    <w:ind w:left="18" w:firstLine="504"/>
                    <w:jc w:val="both"/>
                  </w:pPr>
                  <w:r>
                    <w:rPr/>
                    <w:t>8.10 Если при периодических или типовых испытаниях хотя бы один гидрогенератор не будет соот­ ветствовать требованиям ГОСТ Р 52776. то следует провести повторные испытания. Результаты повторных испытаний являются окончательными.</w:t>
                  </w:r>
                </w:p>
                <w:p>
                  <w:pPr>
                    <w:pStyle w:val="BodyText"/>
                    <w:spacing w:before="1"/>
                    <w:rPr>
                      <w:sz w:val="20"/>
                    </w:rPr>
                  </w:pPr>
                </w:p>
                <w:p>
                  <w:pPr>
                    <w:spacing w:before="0"/>
                    <w:ind w:left="522" w:right="0" w:firstLine="0"/>
                    <w:jc w:val="left"/>
                    <w:rPr>
                      <w:sz w:val="26"/>
                    </w:rPr>
                  </w:pPr>
                  <w:r>
                    <w:rPr>
                      <w:sz w:val="26"/>
                    </w:rPr>
                    <w:t>9  Гарантии изготовителя</w:t>
                  </w:r>
                </w:p>
                <w:p>
                  <w:pPr>
                    <w:pStyle w:val="BodyText"/>
                    <w:spacing w:before="10"/>
                    <w:rPr>
                      <w:sz w:val="21"/>
                    </w:rPr>
                  </w:pPr>
                </w:p>
                <w:p>
                  <w:pPr>
                    <w:pStyle w:val="BodyText"/>
                    <w:spacing w:line="256" w:lineRule="auto"/>
                    <w:ind w:right="1" w:firstLine="522"/>
                    <w:jc w:val="both"/>
                  </w:pPr>
                  <w:r>
                    <w:rPr/>
                    <w:t>9.1 Изготовитель должен иметь опыт проектирования и изготовления гидрогенераторного обору­ дования и представить заказчику подтверждение своей деятельности, включая референцию за послед­ ние пять лет. сертификаты на продукцию, сертификаты качества, отзывы заказчиков.</w:t>
                  </w:r>
                </w:p>
                <w:p>
                  <w:pPr>
                    <w:pStyle w:val="BodyText"/>
                    <w:spacing w:line="256" w:lineRule="auto"/>
                    <w:ind w:left="18" w:right="1" w:firstLine="504"/>
                    <w:jc w:val="both"/>
                  </w:pPr>
                  <w:r>
                    <w:rPr/>
                    <w:t>9.2 Изготовитель должен гарантировать, что отклонение параметров гидрогенератора не превы­ шает норм, установленных в ГОСТ Р 5.2776.</w:t>
                  </w:r>
                </w:p>
                <w:p>
                  <w:pPr>
                    <w:pStyle w:val="BodyText"/>
                    <w:spacing w:line="256" w:lineRule="auto"/>
                    <w:ind w:right="1" w:firstLine="522"/>
                    <w:jc w:val="both"/>
                  </w:pPr>
                  <w:r>
                    <w:rPr/>
                    <w:t>9.3 Отклонение размеров узлов генератора в пределах заданных допусков при их изготовлении должно позволить выполнить монтаж генератора без нарушения технологии и в соответствии с инструк­ цией по монтажу.</w:t>
                  </w:r>
                </w:p>
                <w:p>
                  <w:pPr>
                    <w:pStyle w:val="BodyText"/>
                    <w:spacing w:line="256" w:lineRule="auto"/>
                    <w:ind w:left="18" w:right="1" w:firstLine="504"/>
                    <w:jc w:val="both"/>
                  </w:pPr>
                  <w:r>
                    <w:rPr/>
                    <w:t>9.4 Изготовительобязан обеспечить поставку оборудования на ГЭС в виде комплексных единиц и включить в объем поставки все оборудование, необходимое для нормальной и аварийной эксплуатации гидрогенератора, даже если это не было указано в технических требованиях на поставку.</w:t>
                  </w:r>
                </w:p>
                <w:p>
                  <w:pPr>
                    <w:pStyle w:val="BodyText"/>
                    <w:spacing w:line="247" w:lineRule="auto"/>
                    <w:ind w:left="18" w:right="1" w:firstLine="504"/>
                    <w:jc w:val="both"/>
                  </w:pPr>
                  <w:r>
                    <w:rPr/>
                    <w:t>9.5 Изготовитель гарантирует соответствие гидрогенераторов и вспомогательных систем, еходя- щихе комплект гидрогенератора, требованиям ГОСТ 5616 и ГОСТ Р52776при условиисоблюдения пра­ вил транспортирования, хранения, монтажа и эксплуатации.</w:t>
                  </w:r>
                </w:p>
                <w:p>
                  <w:pPr>
                    <w:pStyle w:val="BodyText"/>
                    <w:spacing w:before="26"/>
                    <w:ind w:left="522"/>
                  </w:pPr>
                  <w:r>
                    <w:rPr/>
                    <w:t>9.6   Гарантийный срок эксплуатации — три года со дня ввода гидрогенератора в эксплуатацию.</w:t>
                  </w:r>
                </w:p>
                <w:p>
                  <w:pPr>
                    <w:pStyle w:val="BodyText"/>
                    <w:spacing w:line="256" w:lineRule="auto" w:before="15"/>
                    <w:ind w:left="9" w:firstLine="513"/>
                    <w:jc w:val="both"/>
                  </w:pPr>
                  <w:r>
                    <w:rPr/>
                    <w:t>9.7 В договор на поставку гидрогенератора должны быть включены положения, регламентирую­ щие штрафные санкции, применяемые по отношению к изготовителю в случае невыполнения им обяза­ тельств согласно 9.2— 9.4.</w:t>
                  </w:r>
                </w:p>
                <w:p>
                  <w:pPr>
                    <w:pStyle w:val="BodyText"/>
                    <w:spacing w:before="4"/>
                  </w:pPr>
                </w:p>
                <w:p>
                  <w:pPr>
                    <w:spacing w:before="0"/>
                    <w:ind w:left="531" w:right="0" w:firstLine="0"/>
                    <w:jc w:val="left"/>
                    <w:rPr>
                      <w:sz w:val="26"/>
                    </w:rPr>
                  </w:pPr>
                  <w:r>
                    <w:rPr>
                      <w:sz w:val="26"/>
                    </w:rPr>
                    <w:t>10  Оценка соответствия</w:t>
                  </w:r>
                </w:p>
                <w:p>
                  <w:pPr>
                    <w:pStyle w:val="BodyText"/>
                    <w:spacing w:line="256" w:lineRule="auto" w:before="234"/>
                    <w:ind w:right="13" w:firstLine="522"/>
                    <w:jc w:val="both"/>
                  </w:pPr>
                  <w:r>
                    <w:rPr/>
                    <w:t>На всех этапах разработки, изготовления и поставки гидрогенераторного оборудования должны производиться оценка и подтверждаться соответствия оборудования, технических устройств и систем требованиям безопасности технических регламентов, стандартов, нормативных и технических документов.</w:t>
                  </w:r>
                </w:p>
                <w:p>
                  <w:pPr>
                    <w:pStyle w:val="BodyText"/>
                    <w:spacing w:line="249" w:lineRule="auto"/>
                    <w:ind w:left="8" w:firstLine="513"/>
                    <w:jc w:val="both"/>
                  </w:pPr>
                  <w:r>
                    <w:rPr/>
                    <w:t>Разработка и сдача-приемха гидрогенератора и его технологических систем в соответствии с тре­ бованиями ГОСТ 15.00S осуществляется на основании утвержденного заказчиком технического зада­ ния. По инициативе одной или обеих сторон (изготовителя и(или) заказчика), а также в случаях их разногласия в оценке соответствия продукции техническому заданию (техническим условиям) на разра­</w:t>
                  </w:r>
                </w:p>
                <w:p>
                  <w:pPr>
                    <w:spacing w:before="159"/>
                    <w:ind w:left="0" w:right="1" w:firstLine="0"/>
                    <w:jc w:val="right"/>
                    <w:rPr>
                      <w:sz w:val="18"/>
                    </w:rPr>
                  </w:pPr>
                  <w:r>
                    <w:rPr>
                      <w:sz w:val="18"/>
                    </w:rPr>
                    <w:t>29</w:t>
                  </w:r>
                </w:p>
              </w:txbxContent>
            </v:textbox>
            <w10:wrap type="none"/>
          </v:shape>
        </w:pict>
      </w:r>
      <w:r>
        <w:rPr/>
        <w:drawing>
          <wp:anchor distT="0" distB="0" distL="0" distR="0" allowOverlap="1" layoutInCell="1" locked="0" behindDoc="1" simplePos="0" relativeHeight="268279151">
            <wp:simplePos x="0" y="0"/>
            <wp:positionH relativeFrom="page">
              <wp:posOffset>0</wp:posOffset>
            </wp:positionH>
            <wp:positionV relativeFrom="page">
              <wp:posOffset>0</wp:posOffset>
            </wp:positionV>
            <wp:extent cx="7555230" cy="10698480"/>
            <wp:effectExtent l="0" t="0" r="0" b="0"/>
            <wp:wrapNone/>
            <wp:docPr id="63" name="image35.png" descr=""/>
            <wp:cNvGraphicFramePr>
              <a:graphicFrameLocks noChangeAspect="1"/>
            </wp:cNvGraphicFramePr>
            <a:graphic>
              <a:graphicData uri="http://schemas.openxmlformats.org/drawingml/2006/picture">
                <pic:pic>
                  <pic:nvPicPr>
                    <pic:cNvPr id="64" name="image35.png"/>
                    <pic:cNvPicPr/>
                  </pic:nvPicPr>
                  <pic:blipFill>
                    <a:blip r:embed="rId40"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bookmarkStart w:name="_bookmark8" w:id="9"/>
      <w:bookmarkEnd w:id="9"/>
      <w:r>
        <w:rPr/>
      </w:r>
      <w:bookmarkStart w:name="_bookmark9" w:id="10"/>
      <w:bookmarkEnd w:id="10"/>
      <w:r>
        <w:rPr/>
      </w: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199997pt;margin-top:73.299927pt;width:481.95pt;height:714.35pt;mso-position-horizontal-relative:page;mso-position-vertical-relative:page;z-index:-156280" type="#_x0000_t202" filled="false" stroked="false">
            <v:textbox inset="0,0,0,0">
              <w:txbxContent>
                <w:p>
                  <w:pPr>
                    <w:pStyle w:val="BodyText"/>
                    <w:spacing w:line="212" w:lineRule="exact"/>
                    <w:ind w:left="17"/>
                    <w:jc w:val="both"/>
                  </w:pPr>
                  <w:r>
                    <w:rPr/>
                    <w:t>ГОСТ  Р 55260.2.1— 2012</w:t>
                  </w:r>
                </w:p>
                <w:p>
                  <w:pPr>
                    <w:pStyle w:val="BodyText"/>
                    <w:spacing w:before="9"/>
                    <w:rPr>
                      <w:sz w:val="24"/>
                    </w:rPr>
                  </w:pPr>
                </w:p>
                <w:p>
                  <w:pPr>
                    <w:pStyle w:val="BodyText"/>
                    <w:spacing w:line="256" w:lineRule="auto"/>
                    <w:ind w:left="9" w:right="14"/>
                    <w:jc w:val="both"/>
                  </w:pPr>
                  <w:r>
                    <w:rPr/>
                    <w:t>ботку окончательная оценка соответствия должна производиться путем его добровольной сертификации с оформлением сертификата соответствия.</w:t>
                  </w:r>
                </w:p>
                <w:p>
                  <w:pPr>
                    <w:pStyle w:val="BodyText"/>
                    <w:spacing w:line="252" w:lineRule="auto"/>
                    <w:ind w:right="1" w:firstLine="522"/>
                    <w:jc w:val="both"/>
                  </w:pPr>
                  <w:r>
                    <w:rPr/>
                    <w:t>Оценка соответствия промышленной продукции в лроцессе ее изготовления проводится ОТК пред* приятия. При атом готовая продукция должна сопровождаться сертификатом соответствия изготовите* ля. Изготовитель гидрогенераторного оборудования обязан до выпуска оборудования в обращение (предпочтительно на этапе производства первого образца) провести его сертификацию на соответствие требованиям по безопасности, получитьсертификатсоответствияиправонаеголрименение на рынке.</w:t>
                  </w:r>
                </w:p>
                <w:p>
                  <w:pPr>
                    <w:pStyle w:val="BodyText"/>
                    <w:spacing w:line="205" w:lineRule="exact"/>
                    <w:ind w:left="9" w:firstLine="521"/>
                    <w:jc w:val="both"/>
                  </w:pPr>
                  <w:r>
                    <w:rPr/>
                    <w:t>Заказчик  имеет  право требовать подтверждения соответствия любых показателей, характериэу*</w:t>
                  </w:r>
                </w:p>
                <w:p>
                  <w:pPr>
                    <w:pStyle w:val="BodyText"/>
                    <w:spacing w:line="256" w:lineRule="auto" w:before="15"/>
                    <w:ind w:left="9" w:right="2"/>
                    <w:jc w:val="both"/>
                  </w:pPr>
                  <w:r>
                    <w:rPr/>
                    <w:t>ющих качество оборудования, в том числе требований к показателям, назначению, надежности, конструктивной и технологической совместимости, унификации, ремонтопригодности, экологии, эргоно* м икеидр.</w:t>
                  </w:r>
                </w:p>
                <w:p>
                  <w:pPr>
                    <w:pStyle w:val="BodyText"/>
                    <w:spacing w:line="249" w:lineRule="auto"/>
                    <w:ind w:left="9" w:firstLine="513"/>
                    <w:jc w:val="both"/>
                  </w:pPr>
                  <w:r>
                    <w:rPr/>
                    <w:t>Оценка соответствия гидрогенераторного оборудования на этапе ввода его в работу и последую* щей эксплуатации производится заказчиком с момента поставки вплоть до принятия решения о под­ тверждении соответствия и оценки возможности безопасной эксплуатации оборудования по истечении нормативных сроков службы.</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1"/>
                    </w:rPr>
                  </w:pPr>
                </w:p>
                <w:p>
                  <w:pPr>
                    <w:spacing w:before="0"/>
                    <w:ind w:left="9" w:right="0" w:firstLine="0"/>
                    <w:jc w:val="both"/>
                    <w:rPr>
                      <w:sz w:val="18"/>
                    </w:rPr>
                  </w:pPr>
                  <w:r>
                    <w:rPr>
                      <w:sz w:val="18"/>
                    </w:rPr>
                    <w:t>30</w:t>
                  </w:r>
                </w:p>
              </w:txbxContent>
            </v:textbox>
            <w10:wrap type="none"/>
          </v:shape>
        </w:pict>
      </w:r>
      <w:r>
        <w:rPr/>
        <w:drawing>
          <wp:anchor distT="0" distB="0" distL="0" distR="0" allowOverlap="1" layoutInCell="1" locked="0" behindDoc="1" simplePos="0" relativeHeight="268279199">
            <wp:simplePos x="0" y="0"/>
            <wp:positionH relativeFrom="page">
              <wp:posOffset>0</wp:posOffset>
            </wp:positionH>
            <wp:positionV relativeFrom="page">
              <wp:posOffset>0</wp:posOffset>
            </wp:positionV>
            <wp:extent cx="7555230" cy="10698480"/>
            <wp:effectExtent l="0" t="0" r="0" b="0"/>
            <wp:wrapNone/>
            <wp:docPr id="65" name="image36.png" descr=""/>
            <wp:cNvGraphicFramePr>
              <a:graphicFrameLocks noChangeAspect="1"/>
            </wp:cNvGraphicFramePr>
            <a:graphic>
              <a:graphicData uri="http://schemas.openxmlformats.org/drawingml/2006/picture">
                <pic:pic>
                  <pic:nvPicPr>
                    <pic:cNvPr id="66" name="image36.png"/>
                    <pic:cNvPicPr/>
                  </pic:nvPicPr>
                  <pic:blipFill>
                    <a:blip r:embed="rId41"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6.949997pt;margin-top:73.299927pt;width:455.5pt;height:714.35pt;mso-position-horizontal-relative:page;mso-position-vertical-relative:page;z-index:-156232" type="#_x0000_t202" filled="false" stroked="false">
            <v:textbox inset="0,0,0,0">
              <w:txbxContent>
                <w:p>
                  <w:pPr>
                    <w:pStyle w:val="BodyText"/>
                    <w:spacing w:line="212" w:lineRule="exact"/>
                    <w:ind w:right="1"/>
                    <w:jc w:val="right"/>
                  </w:pPr>
                  <w:r>
                    <w:rPr/>
                    <w:t>ГОСТ Р 55260.2.1*—2012</w:t>
                  </w:r>
                </w:p>
                <w:p>
                  <w:pPr>
                    <w:pStyle w:val="BodyText"/>
                    <w:rPr>
                      <w:sz w:val="24"/>
                    </w:rPr>
                  </w:pPr>
                </w:p>
                <w:p>
                  <w:pPr>
                    <w:spacing w:line="292" w:lineRule="auto" w:before="1"/>
                    <w:ind w:left="3672" w:right="4172" w:firstLine="0"/>
                    <w:jc w:val="center"/>
                    <w:rPr>
                      <w:sz w:val="18"/>
                    </w:rPr>
                  </w:pPr>
                  <w:r>
                    <w:rPr>
                      <w:sz w:val="18"/>
                    </w:rPr>
                    <w:t>Приложение А ( справочное)</w:t>
                  </w:r>
                </w:p>
                <w:p>
                  <w:pPr>
                    <w:pStyle w:val="BodyText"/>
                    <w:rPr>
                      <w:sz w:val="20"/>
                    </w:rPr>
                  </w:pPr>
                </w:p>
                <w:p>
                  <w:pPr>
                    <w:pStyle w:val="BodyText"/>
                    <w:rPr>
                      <w:sz w:val="20"/>
                    </w:rPr>
                  </w:pPr>
                </w:p>
                <w:p>
                  <w:pPr>
                    <w:pStyle w:val="BodyText"/>
                    <w:spacing w:before="2"/>
                    <w:rPr>
                      <w:sz w:val="17"/>
                    </w:rPr>
                  </w:pPr>
                </w:p>
                <w:p>
                  <w:pPr>
                    <w:pStyle w:val="BodyText"/>
                    <w:ind w:left="1572" w:right="2068"/>
                    <w:jc w:val="center"/>
                  </w:pPr>
                  <w:r>
                    <w:rPr/>
                    <w:t>Структура усл о вн о го обозначения гидрогенератора</w:t>
                  </w:r>
                </w:p>
                <w:p>
                  <w:pPr>
                    <w:pStyle w:val="BodyText"/>
                    <w:spacing w:before="10"/>
                    <w:rPr>
                      <w:sz w:val="24"/>
                    </w:rPr>
                  </w:pPr>
                </w:p>
                <w:p>
                  <w:pPr>
                    <w:spacing w:before="0"/>
                    <w:ind w:left="0" w:right="0" w:firstLine="0"/>
                    <w:jc w:val="left"/>
                    <w:rPr>
                      <w:sz w:val="17"/>
                    </w:rPr>
                  </w:pPr>
                  <w:r>
                    <w:rPr>
                      <w:sz w:val="17"/>
                    </w:rPr>
                    <w:t>Структура условного обозначения гидрогенератора  представлена  на рисунке А.1.</w:t>
                  </w:r>
                </w:p>
                <w:p>
                  <w:pPr>
                    <w:spacing w:before="146"/>
                    <w:ind w:left="0" w:right="0" w:firstLine="0"/>
                    <w:jc w:val="left"/>
                    <w:rPr>
                      <w:sz w:val="17"/>
                    </w:rPr>
                  </w:pPr>
                  <w:r>
                    <w:rPr>
                      <w:sz w:val="17"/>
                    </w:rPr>
                    <w:t>П р и м е ч а н и е   —  На рисунке А.1  в скобках приведены примеры обозначений гидрогенераторе</w:t>
                  </w:r>
                </w:p>
                <w:p>
                  <w:pPr>
                    <w:pStyle w:val="BodyText"/>
                    <w:spacing w:before="2"/>
                    <w:rPr>
                      <w:sz w:val="18"/>
                    </w:rPr>
                  </w:pPr>
                </w:p>
                <w:p>
                  <w:pPr>
                    <w:spacing w:before="0"/>
                    <w:ind w:left="2241" w:right="0" w:firstLine="0"/>
                    <w:jc w:val="left"/>
                    <w:rPr>
                      <w:sz w:val="17"/>
                    </w:rPr>
                  </w:pPr>
                  <w:r>
                    <w:rPr>
                      <w:sz w:val="17"/>
                    </w:rPr>
                    <w:t>ХХХХ</w:t>
                  </w:r>
                </w:p>
                <w:p>
                  <w:pPr>
                    <w:tabs>
                      <w:tab w:pos="746" w:val="left" w:leader="none"/>
                      <w:tab w:pos="1232" w:val="left" w:leader="none"/>
                      <w:tab w:pos="1727" w:val="left" w:leader="none"/>
                      <w:tab w:pos="2285" w:val="left" w:leader="none"/>
                      <w:tab w:pos="3077" w:val="left" w:leader="none"/>
                      <w:tab w:pos="3779" w:val="left" w:leader="none"/>
                    </w:tabs>
                    <w:spacing w:before="119"/>
                    <w:ind w:left="270" w:right="0" w:firstLine="0"/>
                    <w:jc w:val="left"/>
                    <w:rPr>
                      <w:sz w:val="17"/>
                    </w:rPr>
                  </w:pPr>
                  <w:r>
                    <w:rPr>
                      <w:sz w:val="17"/>
                    </w:rPr>
                    <w:t>X</w:t>
                    <w:tab/>
                    <w:t>X</w:t>
                    <w:tab/>
                    <w:t>X</w:t>
                    <w:tab/>
                    <w:t>X</w:t>
                    <w:tab/>
                    <w:t>XXX</w:t>
                    <w:tab/>
                    <w:t>XXX</w:t>
                    <w:tab/>
                  </w:r>
                  <w:r>
                    <w:rPr>
                      <w:spacing w:val="-3"/>
                      <w:sz w:val="17"/>
                    </w:rPr>
                    <w:t>ХХХХ</w:t>
                  </w:r>
                </w:p>
                <w:p>
                  <w:pPr>
                    <w:pStyle w:val="BodyText"/>
                    <w:spacing w:before="2"/>
                    <w:rPr>
                      <w:sz w:val="18"/>
                    </w:rPr>
                  </w:pPr>
                </w:p>
                <w:p>
                  <w:pPr>
                    <w:spacing w:line="717" w:lineRule="auto" w:before="0"/>
                    <w:ind w:left="4473" w:right="942" w:hanging="27"/>
                    <w:jc w:val="left"/>
                    <w:rPr>
                      <w:sz w:val="17"/>
                    </w:rPr>
                  </w:pPr>
                  <w:r>
                    <w:rPr>
                      <w:sz w:val="17"/>
                    </w:rPr>
                    <w:t>8ид гидрогенератора (С - синхронный) Рабочее положение (В - вертикальное}</w:t>
                  </w:r>
                </w:p>
                <w:p>
                  <w:pPr>
                    <w:pStyle w:val="BodyText"/>
                    <w:spacing w:before="5"/>
                    <w:rPr>
                      <w:sz w:val="24"/>
                    </w:rPr>
                  </w:pPr>
                </w:p>
                <w:p>
                  <w:pPr>
                    <w:spacing w:before="0"/>
                    <w:ind w:left="4473" w:right="0" w:firstLine="0"/>
                    <w:jc w:val="left"/>
                    <w:rPr>
                      <w:sz w:val="17"/>
                    </w:rPr>
                  </w:pPr>
                  <w:r>
                    <w:rPr>
                      <w:sz w:val="17"/>
                    </w:rPr>
                    <w:t>Вид исполнения (О - генератор-двигатель)</w:t>
                  </w:r>
                </w:p>
                <w:p>
                  <w:pPr>
                    <w:pStyle w:val="BodyText"/>
                    <w:rPr>
                      <w:sz w:val="18"/>
                    </w:rPr>
                  </w:pPr>
                </w:p>
                <w:p>
                  <w:pPr>
                    <w:pStyle w:val="BodyText"/>
                    <w:rPr>
                      <w:sz w:val="18"/>
                    </w:rPr>
                  </w:pPr>
                </w:p>
                <w:p>
                  <w:pPr>
                    <w:pStyle w:val="BodyText"/>
                    <w:spacing w:before="6"/>
                    <w:rPr>
                      <w:sz w:val="20"/>
                    </w:rPr>
                  </w:pPr>
                </w:p>
                <w:p>
                  <w:pPr>
                    <w:spacing w:before="0"/>
                    <w:ind w:left="4473" w:right="0" w:firstLine="0"/>
                    <w:jc w:val="left"/>
                    <w:rPr>
                      <w:sz w:val="17"/>
                    </w:rPr>
                  </w:pPr>
                  <w:r>
                    <w:rPr>
                      <w:sz w:val="17"/>
                    </w:rPr>
                    <w:t>Модификация (1 .2 .3  . ит.д.)</w:t>
                  </w:r>
                </w:p>
                <w:p>
                  <w:pPr>
                    <w:pStyle w:val="BodyText"/>
                    <w:rPr>
                      <w:sz w:val="18"/>
                    </w:rPr>
                  </w:pPr>
                </w:p>
                <w:p>
                  <w:pPr>
                    <w:pStyle w:val="BodyText"/>
                    <w:rPr>
                      <w:sz w:val="18"/>
                    </w:rPr>
                  </w:pPr>
                </w:p>
                <w:p>
                  <w:pPr>
                    <w:pStyle w:val="BodyText"/>
                    <w:rPr>
                      <w:sz w:val="18"/>
                    </w:rPr>
                  </w:pPr>
                </w:p>
                <w:p>
                  <w:pPr>
                    <w:pStyle w:val="BodyText"/>
                    <w:rPr>
                      <w:sz w:val="18"/>
                    </w:rPr>
                  </w:pPr>
                </w:p>
                <w:p>
                  <w:pPr>
                    <w:spacing w:line="225" w:lineRule="auto" w:before="140"/>
                    <w:ind w:left="4472" w:right="53" w:hanging="9"/>
                    <w:jc w:val="left"/>
                    <w:rPr>
                      <w:sz w:val="17"/>
                    </w:rPr>
                  </w:pPr>
                  <w:r>
                    <w:rPr>
                      <w:sz w:val="17"/>
                    </w:rPr>
                    <w:t>Основное положение без цифрового обозначения Размеры сердечника статоре, см (в числителе - наружный диаметр сердечника статора,</w:t>
                  </w:r>
                </w:p>
                <w:p>
                  <w:pPr>
                    <w:spacing w:before="2"/>
                    <w:ind w:left="4463" w:right="0" w:firstLine="0"/>
                    <w:jc w:val="left"/>
                    <w:rPr>
                      <w:sz w:val="17"/>
                    </w:rPr>
                  </w:pPr>
                  <w:r>
                    <w:rPr>
                      <w:sz w:val="17"/>
                    </w:rPr>
                    <w:t>а знаменателе - длина)</w:t>
                  </w:r>
                </w:p>
                <w:p>
                  <w:pPr>
                    <w:pStyle w:val="BodyText"/>
                    <w:rPr>
                      <w:sz w:val="18"/>
                    </w:rPr>
                  </w:pPr>
                </w:p>
                <w:p>
                  <w:pPr>
                    <w:pStyle w:val="BodyText"/>
                    <w:rPr>
                      <w:sz w:val="18"/>
                    </w:rPr>
                  </w:pPr>
                </w:p>
                <w:p>
                  <w:pPr>
                    <w:pStyle w:val="BodyText"/>
                    <w:spacing w:before="1"/>
                    <w:rPr>
                      <w:sz w:val="22"/>
                    </w:rPr>
                  </w:pPr>
                </w:p>
                <w:p>
                  <w:pPr>
                    <w:spacing w:line="708" w:lineRule="auto" w:before="0"/>
                    <w:ind w:left="4472" w:right="2240" w:hanging="9"/>
                    <w:jc w:val="left"/>
                    <w:rPr>
                      <w:sz w:val="17"/>
                    </w:rPr>
                  </w:pPr>
                  <w:r>
                    <w:rPr>
                      <w:sz w:val="17"/>
                    </w:rPr>
                    <w:t>Число полюсов Климатическое исполнение</w:t>
                  </w:r>
                </w:p>
                <w:p>
                  <w:pPr>
                    <w:spacing w:line="170" w:lineRule="exact" w:before="0"/>
                    <w:ind w:left="1572" w:right="2090" w:firstLine="0"/>
                    <w:jc w:val="center"/>
                    <w:rPr>
                      <w:sz w:val="17"/>
                    </w:rPr>
                  </w:pPr>
                  <w:r>
                    <w:rPr>
                      <w:sz w:val="17"/>
                    </w:rPr>
                    <w:t>Рисунок А.1  —  Структура условного обозначения гидрогенератора</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37"/>
                    <w:ind w:left="0" w:right="0" w:firstLine="0"/>
                    <w:jc w:val="right"/>
                    <w:rPr>
                      <w:sz w:val="18"/>
                    </w:rPr>
                  </w:pPr>
                  <w:r>
                    <w:rPr>
                      <w:sz w:val="18"/>
                    </w:rPr>
                    <w:t>31</w:t>
                  </w:r>
                </w:p>
              </w:txbxContent>
            </v:textbox>
            <w10:wrap type="none"/>
          </v:shape>
        </w:pict>
      </w:r>
      <w:r>
        <w:rPr/>
        <w:pict>
          <v:group style="position:absolute;margin-left:0pt;margin-top:.000024pt;width:594.9pt;height:842.4pt;mso-position-horizontal-relative:page;mso-position-vertical-relative:page;z-index:-156208" coordorigin="0,0" coordsize="11898,16848">
            <v:shape style="position:absolute;left:0;top:0;width:11898;height:16848" type="#_x0000_t75" stroked="false">
              <v:imagedata r:id="rId42" o:title=""/>
            </v:shape>
            <v:shape style="position:absolute;left:1683;top:4869;width:4158;height:5769" type="#_x0000_t75" stroked="false">
              <v:imagedata r:id="rId43" o:title=""/>
            </v:shape>
            <w10:wrap type="none"/>
          </v:group>
        </w:pict>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79.650002pt;margin-top:73.299927pt;width:459.85pt;height:714.35pt;mso-position-horizontal-relative:page;mso-position-vertical-relative:page;z-index:-156184" type="#_x0000_t202" filled="false" stroked="false">
            <v:textbox inset="0,0,0,0">
              <w:txbxContent>
                <w:p>
                  <w:pPr>
                    <w:pStyle w:val="BodyText"/>
                    <w:spacing w:line="212" w:lineRule="exact"/>
                    <w:ind w:left="8"/>
                  </w:pPr>
                  <w:r>
                    <w:rPr/>
                    <w:t>ГОСТ  Р 55260.2.1— 2012</w:t>
                  </w:r>
                </w:p>
                <w:p>
                  <w:pPr>
                    <w:pStyle w:val="BodyText"/>
                    <w:rPr>
                      <w:sz w:val="24"/>
                    </w:rPr>
                  </w:pPr>
                </w:p>
                <w:p>
                  <w:pPr>
                    <w:spacing w:line="292" w:lineRule="auto" w:before="1"/>
                    <w:ind w:left="4131" w:right="3730" w:firstLine="45"/>
                    <w:jc w:val="center"/>
                    <w:rPr>
                      <w:sz w:val="18"/>
                    </w:rPr>
                  </w:pPr>
                  <w:r>
                    <w:rPr>
                      <w:sz w:val="18"/>
                    </w:rPr>
                    <w:t>Приложение Б ( обязательное)</w:t>
                  </w:r>
                </w:p>
                <w:p>
                  <w:pPr>
                    <w:pStyle w:val="BodyText"/>
                    <w:rPr>
                      <w:sz w:val="20"/>
                    </w:rPr>
                  </w:pPr>
                </w:p>
                <w:p>
                  <w:pPr>
                    <w:pStyle w:val="BodyText"/>
                    <w:rPr>
                      <w:sz w:val="20"/>
                    </w:rPr>
                  </w:pPr>
                </w:p>
                <w:p>
                  <w:pPr>
                    <w:pStyle w:val="BodyText"/>
                    <w:spacing w:before="2"/>
                    <w:rPr>
                      <w:sz w:val="17"/>
                    </w:rPr>
                  </w:pPr>
                </w:p>
                <w:p>
                  <w:pPr>
                    <w:pStyle w:val="BodyText"/>
                    <w:ind w:left="2137" w:right="1715"/>
                    <w:jc w:val="center"/>
                  </w:pPr>
                  <w:r>
                    <w:rPr/>
                    <w:t>Д опустим ы е перегрузки гидрогенератора по то ку статора</w:t>
                  </w:r>
                </w:p>
                <w:p>
                  <w:pPr>
                    <w:pStyle w:val="BodyText"/>
                    <w:spacing w:before="10"/>
                    <w:rPr>
                      <w:sz w:val="24"/>
                    </w:rPr>
                  </w:pPr>
                </w:p>
                <w:p>
                  <w:pPr>
                    <w:spacing w:before="0"/>
                    <w:ind w:left="0" w:right="0" w:firstLine="0"/>
                    <w:jc w:val="left"/>
                    <w:rPr>
                      <w:sz w:val="17"/>
                    </w:rPr>
                  </w:pPr>
                  <w:r>
                    <w:rPr>
                      <w:sz w:val="17"/>
                    </w:rPr>
                    <w:t>Т а б л и ц а    Б .1 — Допустимые  перегрузки гидрогенератора по току статора</w:t>
                  </w:r>
                </w:p>
                <w:p>
                  <w:pPr>
                    <w:pStyle w:val="BodyText"/>
                    <w:spacing w:before="1"/>
                    <w:rPr>
                      <w:sz w:val="26"/>
                    </w:rPr>
                  </w:pPr>
                </w:p>
                <w:p>
                  <w:pPr>
                    <w:spacing w:before="0"/>
                    <w:ind w:left="5049" w:right="0" w:firstLine="0"/>
                    <w:jc w:val="left"/>
                    <w:rPr>
                      <w:sz w:val="14"/>
                    </w:rPr>
                  </w:pPr>
                  <w:r>
                    <w:rPr>
                      <w:sz w:val="14"/>
                    </w:rPr>
                    <w:t>П родолж ительность перегрузки, мин</w:t>
                  </w:r>
                </w:p>
                <w:p>
                  <w:pPr>
                    <w:spacing w:before="54"/>
                    <w:ind w:left="198" w:right="0" w:firstLine="0"/>
                    <w:jc w:val="left"/>
                    <w:rPr>
                      <w:sz w:val="14"/>
                    </w:rPr>
                  </w:pPr>
                  <w:r>
                    <w:rPr>
                      <w:sz w:val="14"/>
                    </w:rPr>
                    <w:t>Кратность тока  статора относител ьно</w:t>
                  </w:r>
                </w:p>
                <w:p>
                  <w:pPr>
                    <w:tabs>
                      <w:tab w:pos="6821" w:val="left" w:leader="none"/>
                      <w:tab w:pos="6929" w:val="left" w:leader="none"/>
                    </w:tabs>
                    <w:spacing w:line="213" w:lineRule="auto" w:before="34"/>
                    <w:ind w:left="3348" w:right="0" w:hanging="2772"/>
                    <w:jc w:val="left"/>
                    <w:rPr>
                      <w:sz w:val="14"/>
                    </w:rPr>
                  </w:pPr>
                  <w:r>
                    <w:rPr>
                      <w:spacing w:val="5"/>
                      <w:position w:val="2"/>
                      <w:sz w:val="14"/>
                    </w:rPr>
                    <w:t>его</w:t>
                  </w:r>
                  <w:r>
                    <w:rPr>
                      <w:spacing w:val="30"/>
                      <w:position w:val="2"/>
                      <w:sz w:val="14"/>
                    </w:rPr>
                    <w:t> </w:t>
                  </w:r>
                  <w:r>
                    <w:rPr>
                      <w:spacing w:val="7"/>
                      <w:position w:val="2"/>
                      <w:sz w:val="14"/>
                    </w:rPr>
                    <w:t>номинального</w:t>
                  </w:r>
                  <w:r>
                    <w:rPr>
                      <w:spacing w:val="20"/>
                      <w:position w:val="2"/>
                      <w:sz w:val="14"/>
                    </w:rPr>
                    <w:t> </w:t>
                  </w:r>
                  <w:r>
                    <w:rPr>
                      <w:spacing w:val="6"/>
                      <w:position w:val="2"/>
                      <w:sz w:val="14"/>
                    </w:rPr>
                    <w:t>значении</w:t>
                    <w:tab/>
                    <w:tab/>
                  </w:r>
                  <w:r>
                    <w:rPr>
                      <w:spacing w:val="5"/>
                      <w:sz w:val="14"/>
                    </w:rPr>
                    <w:t>пр</w:t>
                  </w:r>
                  <w:r>
                    <w:rPr>
                      <w:spacing w:val="-24"/>
                      <w:sz w:val="14"/>
                    </w:rPr>
                    <w:t> </w:t>
                  </w:r>
                  <w:r>
                    <w:rPr>
                      <w:sz w:val="14"/>
                    </w:rPr>
                    <w:t>и</w:t>
                  </w:r>
                  <w:r>
                    <w:rPr>
                      <w:spacing w:val="15"/>
                      <w:sz w:val="14"/>
                    </w:rPr>
                    <w:t> </w:t>
                  </w:r>
                  <w:r>
                    <w:rPr>
                      <w:sz w:val="14"/>
                    </w:rPr>
                    <w:t>н</w:t>
                  </w:r>
                  <w:r>
                    <w:rPr>
                      <w:spacing w:val="-26"/>
                      <w:sz w:val="14"/>
                    </w:rPr>
                    <w:t> </w:t>
                  </w:r>
                  <w:r>
                    <w:rPr>
                      <w:sz w:val="14"/>
                    </w:rPr>
                    <w:t>е</w:t>
                  </w:r>
                  <w:r>
                    <w:rPr>
                      <w:spacing w:val="-24"/>
                      <w:sz w:val="14"/>
                    </w:rPr>
                    <w:t> </w:t>
                  </w:r>
                  <w:r>
                    <w:rPr>
                      <w:spacing w:val="8"/>
                      <w:sz w:val="14"/>
                    </w:rPr>
                    <w:t>посредств</w:t>
                  </w:r>
                  <w:r>
                    <w:rPr>
                      <w:spacing w:val="-26"/>
                      <w:sz w:val="14"/>
                    </w:rPr>
                    <w:t> </w:t>
                  </w:r>
                  <w:r>
                    <w:rPr>
                      <w:spacing w:val="7"/>
                      <w:sz w:val="14"/>
                    </w:rPr>
                    <w:t>енной</w:t>
                  </w:r>
                  <w:r>
                    <w:rPr>
                      <w:spacing w:val="36"/>
                      <w:sz w:val="14"/>
                    </w:rPr>
                    <w:t> </w:t>
                  </w:r>
                  <w:r>
                    <w:rPr>
                      <w:spacing w:val="7"/>
                      <w:sz w:val="14"/>
                    </w:rPr>
                    <w:t>водяной</w:t>
                  </w:r>
                  <w:r>
                    <w:rPr>
                      <w:sz w:val="14"/>
                    </w:rPr>
                    <w:t> </w:t>
                  </w:r>
                  <w:r>
                    <w:rPr>
                      <w:spacing w:val="5"/>
                      <w:sz w:val="14"/>
                    </w:rPr>
                    <w:t>пр </w:t>
                  </w:r>
                  <w:r>
                    <w:rPr>
                      <w:sz w:val="14"/>
                    </w:rPr>
                    <w:t>и  </w:t>
                  </w:r>
                  <w:r>
                    <w:rPr>
                      <w:spacing w:val="5"/>
                      <w:sz w:val="14"/>
                    </w:rPr>
                    <w:t>косвенном воздуш ном</w:t>
                  </w:r>
                  <w:r>
                    <w:rPr>
                      <w:spacing w:val="-14"/>
                      <w:sz w:val="14"/>
                    </w:rPr>
                    <w:t> </w:t>
                  </w:r>
                  <w:r>
                    <w:rPr>
                      <w:spacing w:val="6"/>
                      <w:sz w:val="14"/>
                    </w:rPr>
                    <w:t>охлаж</w:t>
                  </w:r>
                  <w:r>
                    <w:rPr>
                      <w:spacing w:val="-25"/>
                      <w:sz w:val="14"/>
                    </w:rPr>
                    <w:t> </w:t>
                  </w:r>
                  <w:r>
                    <w:rPr>
                      <w:spacing w:val="6"/>
                      <w:sz w:val="14"/>
                    </w:rPr>
                    <w:t>дении</w:t>
                    <w:tab/>
                    <w:tab/>
                  </w:r>
                  <w:r>
                    <w:rPr>
                      <w:spacing w:val="7"/>
                      <w:position w:val="-8"/>
                      <w:sz w:val="14"/>
                    </w:rPr>
                    <w:t>охлаж дении </w:t>
                  </w:r>
                  <w:r>
                    <w:rPr>
                      <w:spacing w:val="5"/>
                      <w:position w:val="-8"/>
                      <w:sz w:val="14"/>
                    </w:rPr>
                    <w:t>обм отки</w:t>
                  </w:r>
                  <w:r>
                    <w:rPr>
                      <w:spacing w:val="-18"/>
                      <w:position w:val="-8"/>
                      <w:sz w:val="14"/>
                    </w:rPr>
                    <w:t> </w:t>
                  </w:r>
                  <w:r>
                    <w:rPr>
                      <w:spacing w:val="5"/>
                      <w:position w:val="-8"/>
                      <w:sz w:val="14"/>
                    </w:rPr>
                    <w:t>статора</w:t>
                  </w:r>
                </w:p>
                <w:p>
                  <w:pPr>
                    <w:tabs>
                      <w:tab w:pos="6317" w:val="left" w:leader="none"/>
                    </w:tabs>
                    <w:spacing w:before="216"/>
                    <w:ind w:left="1493" w:right="0" w:firstLine="0"/>
                    <w:jc w:val="left"/>
                    <w:rPr>
                      <w:sz w:val="14"/>
                    </w:rPr>
                  </w:pPr>
                  <w:r>
                    <w:rPr>
                      <w:spacing w:val="-12"/>
                      <w:sz w:val="19"/>
                    </w:rPr>
                    <w:t>1.1</w:t>
                    <w:tab/>
                  </w:r>
                  <w:r>
                    <w:rPr>
                      <w:position w:val="2"/>
                      <w:sz w:val="14"/>
                    </w:rPr>
                    <w:t>6</w:t>
                  </w:r>
                  <w:r>
                    <w:rPr>
                      <w:spacing w:val="-24"/>
                      <w:position w:val="2"/>
                      <w:sz w:val="14"/>
                    </w:rPr>
                    <w:t> </w:t>
                  </w:r>
                  <w:r>
                    <w:rPr>
                      <w:position w:val="2"/>
                      <w:sz w:val="14"/>
                    </w:rPr>
                    <w:t>0</w:t>
                  </w:r>
                </w:p>
                <w:p>
                  <w:pPr>
                    <w:tabs>
                      <w:tab w:pos="6335" w:val="left" w:leader="none"/>
                    </w:tabs>
                    <w:spacing w:before="132"/>
                    <w:ind w:left="1493" w:right="0" w:firstLine="0"/>
                    <w:jc w:val="left"/>
                    <w:rPr>
                      <w:sz w:val="14"/>
                    </w:rPr>
                  </w:pPr>
                  <w:r>
                    <w:rPr>
                      <w:spacing w:val="5"/>
                      <w:sz w:val="14"/>
                    </w:rPr>
                    <w:t>1.5</w:t>
                    <w:tab/>
                  </w:r>
                  <w:r>
                    <w:rPr>
                      <w:spacing w:val="2"/>
                      <w:position w:val="2"/>
                      <w:sz w:val="14"/>
                    </w:rPr>
                    <w:t>15</w:t>
                  </w:r>
                </w:p>
                <w:p>
                  <w:pPr>
                    <w:pStyle w:val="BodyText"/>
                    <w:tabs>
                      <w:tab w:pos="6371" w:val="left" w:leader="none"/>
                    </w:tabs>
                    <w:spacing w:before="115"/>
                    <w:ind w:left="1493"/>
                  </w:pPr>
                  <w:r>
                    <w:rPr>
                      <w:spacing w:val="-8"/>
                    </w:rPr>
                    <w:t>1.2</w:t>
                    <w:tab/>
                  </w:r>
                  <w:r>
                    <w:rPr/>
                    <w:t>6</w:t>
                  </w:r>
                </w:p>
                <w:p>
                  <w:pPr>
                    <w:tabs>
                      <w:tab w:pos="6371" w:val="left" w:leader="none"/>
                    </w:tabs>
                    <w:spacing w:before="152"/>
                    <w:ind w:left="1439" w:right="0" w:firstLine="0"/>
                    <w:jc w:val="left"/>
                    <w:rPr>
                      <w:sz w:val="14"/>
                    </w:rPr>
                  </w:pPr>
                  <w:r>
                    <w:rPr>
                      <w:sz w:val="14"/>
                    </w:rPr>
                    <w:t>1</w:t>
                  </w:r>
                  <w:r>
                    <w:rPr>
                      <w:spacing w:val="-22"/>
                      <w:sz w:val="14"/>
                    </w:rPr>
                    <w:t> </w:t>
                  </w:r>
                  <w:r>
                    <w:rPr>
                      <w:spacing w:val="3"/>
                      <w:sz w:val="14"/>
                    </w:rPr>
                    <w:t>.2</w:t>
                  </w:r>
                  <w:r>
                    <w:rPr>
                      <w:spacing w:val="-22"/>
                      <w:sz w:val="14"/>
                    </w:rPr>
                    <w:t> </w:t>
                  </w:r>
                  <w:r>
                    <w:rPr>
                      <w:sz w:val="14"/>
                    </w:rPr>
                    <w:t>5</w:t>
                    <w:tab/>
                    <w:t>5</w:t>
                  </w:r>
                </w:p>
                <w:p>
                  <w:pPr>
                    <w:tabs>
                      <w:tab w:pos="6371" w:val="left" w:leader="none"/>
                    </w:tabs>
                    <w:spacing w:before="135"/>
                    <w:ind w:left="1493" w:right="0" w:firstLine="0"/>
                    <w:jc w:val="left"/>
                    <w:rPr>
                      <w:sz w:val="14"/>
                    </w:rPr>
                  </w:pPr>
                  <w:r>
                    <w:rPr>
                      <w:spacing w:val="5"/>
                      <w:sz w:val="14"/>
                    </w:rPr>
                    <w:t>1.3</w:t>
                    <w:tab/>
                  </w:r>
                  <w:r>
                    <w:rPr>
                      <w:position w:val="1"/>
                      <w:sz w:val="14"/>
                    </w:rPr>
                    <w:t>4</w:t>
                  </w:r>
                </w:p>
                <w:p>
                  <w:pPr>
                    <w:tabs>
                      <w:tab w:pos="4769" w:val="left" w:leader="none"/>
                      <w:tab w:pos="7973" w:val="left" w:leader="none"/>
                    </w:tabs>
                    <w:spacing w:before="116"/>
                    <w:ind w:left="1493" w:right="0" w:firstLine="0"/>
                    <w:jc w:val="left"/>
                    <w:rPr>
                      <w:sz w:val="19"/>
                    </w:rPr>
                  </w:pPr>
                  <w:r>
                    <w:rPr>
                      <w:spacing w:val="2"/>
                      <w:sz w:val="14"/>
                    </w:rPr>
                    <w:t>1.4</w:t>
                    <w:tab/>
                  </w:r>
                  <w:r>
                    <w:rPr>
                      <w:sz w:val="14"/>
                    </w:rPr>
                    <w:t>3</w:t>
                    <w:tab/>
                  </w:r>
                  <w:r>
                    <w:rPr>
                      <w:sz w:val="19"/>
                    </w:rPr>
                    <w:t>2</w:t>
                  </w:r>
                </w:p>
                <w:p>
                  <w:pPr>
                    <w:tabs>
                      <w:tab w:pos="4769" w:val="left" w:leader="none"/>
                      <w:tab w:pos="7991" w:val="left" w:leader="none"/>
                    </w:tabs>
                    <w:spacing w:before="105"/>
                    <w:ind w:left="1493" w:right="0" w:firstLine="0"/>
                    <w:jc w:val="left"/>
                    <w:rPr>
                      <w:sz w:val="19"/>
                    </w:rPr>
                  </w:pPr>
                  <w:r>
                    <w:rPr>
                      <w:spacing w:val="5"/>
                      <w:sz w:val="14"/>
                    </w:rPr>
                    <w:t>1.5</w:t>
                    <w:tab/>
                  </w:r>
                  <w:r>
                    <w:rPr>
                      <w:sz w:val="19"/>
                    </w:rPr>
                    <w:t>2</w:t>
                    <w:tab/>
                    <w:t>1</w:t>
                  </w:r>
                </w:p>
                <w:p>
                  <w:pPr>
                    <w:pStyle w:val="BodyText"/>
                    <w:tabs>
                      <w:tab w:pos="4778" w:val="left" w:leader="none"/>
                      <w:tab w:pos="7928" w:val="left" w:leader="none"/>
                    </w:tabs>
                    <w:spacing w:before="105"/>
                    <w:ind w:left="1475"/>
                    <w:rPr>
                      <w:sz w:val="14"/>
                    </w:rPr>
                  </w:pPr>
                  <w:r>
                    <w:rPr>
                      <w:spacing w:val="-5"/>
                    </w:rPr>
                    <w:t>2.0</w:t>
                    <w:tab/>
                  </w:r>
                  <w:r>
                    <w:rPr/>
                    <w:t>1</w:t>
                    <w:tab/>
                  </w:r>
                  <w:r>
                    <w:rPr>
                      <w:position w:val="2"/>
                      <w:sz w:val="14"/>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25"/>
                    <w:ind w:left="0" w:right="0" w:firstLine="0"/>
                    <w:jc w:val="left"/>
                    <w:rPr>
                      <w:sz w:val="18"/>
                    </w:rPr>
                  </w:pPr>
                  <w:r>
                    <w:rPr>
                      <w:sz w:val="18"/>
                    </w:rPr>
                    <w:t>32</w:t>
                  </w:r>
                </w:p>
              </w:txbxContent>
            </v:textbox>
            <w10:wrap type="none"/>
          </v:shape>
        </w:pict>
      </w:r>
      <w:r>
        <w:rPr/>
        <w:drawing>
          <wp:anchor distT="0" distB="0" distL="0" distR="0" allowOverlap="1" layoutInCell="1" locked="0" behindDoc="1" simplePos="0" relativeHeight="268279295">
            <wp:simplePos x="0" y="0"/>
            <wp:positionH relativeFrom="page">
              <wp:posOffset>0</wp:posOffset>
            </wp:positionH>
            <wp:positionV relativeFrom="page">
              <wp:posOffset>0</wp:posOffset>
            </wp:positionV>
            <wp:extent cx="7555230" cy="10698480"/>
            <wp:effectExtent l="0" t="0" r="0" b="0"/>
            <wp:wrapNone/>
            <wp:docPr id="67" name="image39.png" descr=""/>
            <wp:cNvGraphicFramePr>
              <a:graphicFrameLocks noChangeAspect="1"/>
            </wp:cNvGraphicFramePr>
            <a:graphic>
              <a:graphicData uri="http://schemas.openxmlformats.org/drawingml/2006/picture">
                <pic:pic>
                  <pic:nvPicPr>
                    <pic:cNvPr id="68" name="image39.png"/>
                    <pic:cNvPicPr/>
                  </pic:nvPicPr>
                  <pic:blipFill>
                    <a:blip r:embed="rId44"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6628" w:right="0" w:firstLine="0"/>
        <w:jc w:val="left"/>
        <w:rPr>
          <w:sz w:val="16"/>
        </w:rPr>
      </w:pPr>
      <w:r>
        <w:rPr/>
        <w:pict>
          <v:shape style="position:absolute;margin-left:51.299pt;margin-top:73.299927pt;width:481.8pt;height:714.35pt;mso-position-horizontal-relative:page;mso-position-vertical-relative:page;z-index:-156136" type="#_x0000_t202" filled="false" stroked="false">
            <v:textbox inset="0,0,0,0">
              <w:txbxContent>
                <w:p>
                  <w:pPr>
                    <w:pStyle w:val="BodyText"/>
                    <w:spacing w:line="212" w:lineRule="exact"/>
                    <w:ind w:right="8"/>
                    <w:jc w:val="right"/>
                  </w:pPr>
                  <w:r>
                    <w:rPr/>
                    <w:t>ГОСТ  Р 55260.2.1—2012</w:t>
                  </w:r>
                </w:p>
                <w:p>
                  <w:pPr>
                    <w:pStyle w:val="BodyText"/>
                    <w:rPr>
                      <w:sz w:val="24"/>
                    </w:rPr>
                  </w:pPr>
                </w:p>
                <w:p>
                  <w:pPr>
                    <w:spacing w:line="292" w:lineRule="auto" w:before="1"/>
                    <w:ind w:left="4131" w:right="4166" w:firstLine="45"/>
                    <w:jc w:val="center"/>
                    <w:rPr>
                      <w:sz w:val="18"/>
                    </w:rPr>
                  </w:pPr>
                  <w:r>
                    <w:rPr>
                      <w:sz w:val="18"/>
                    </w:rPr>
                    <w:t>Приложение В ( обязательное)</w:t>
                  </w:r>
                </w:p>
                <w:p>
                  <w:pPr>
                    <w:pStyle w:val="BodyText"/>
                    <w:rPr>
                      <w:sz w:val="20"/>
                    </w:rPr>
                  </w:pPr>
                </w:p>
                <w:p>
                  <w:pPr>
                    <w:pStyle w:val="BodyText"/>
                    <w:rPr>
                      <w:sz w:val="20"/>
                    </w:rPr>
                  </w:pPr>
                </w:p>
                <w:p>
                  <w:pPr>
                    <w:pStyle w:val="BodyText"/>
                    <w:spacing w:before="2"/>
                    <w:rPr>
                      <w:sz w:val="17"/>
                    </w:rPr>
                  </w:pPr>
                </w:p>
                <w:p>
                  <w:pPr>
                    <w:pStyle w:val="BodyText"/>
                    <w:spacing w:line="297" w:lineRule="auto"/>
                    <w:ind w:left="1980" w:right="135" w:hanging="1737"/>
                  </w:pPr>
                  <w:r>
                    <w:rPr/>
                    <w:t>Количество и места установки термопреобразователей сопротивления и манометрических терм ом етров в  системе теплоконтроля гидрогенератора</w:t>
                  </w:r>
                </w:p>
                <w:p>
                  <w:pPr>
                    <w:pStyle w:val="BodyText"/>
                    <w:spacing w:before="3"/>
                    <w:rPr>
                      <w:sz w:val="17"/>
                    </w:rPr>
                  </w:pPr>
                </w:p>
                <w:p>
                  <w:pPr>
                    <w:spacing w:line="264" w:lineRule="auto" w:before="1"/>
                    <w:ind w:left="0" w:right="135" w:firstLine="495"/>
                    <w:jc w:val="left"/>
                    <w:rPr>
                      <w:sz w:val="17"/>
                    </w:rPr>
                  </w:pPr>
                  <w:r>
                    <w:rPr>
                      <w:sz w:val="17"/>
                    </w:rPr>
                    <w:t>Денные по количеству и местам установки термопреобразователей сопротивления и манометрических тер­ мометров в системе  теплоконтроля гидрогенераторе приведены в таблице В.1.</w:t>
                  </w:r>
                </w:p>
                <w:p>
                  <w:pPr>
                    <w:pStyle w:val="BodyText"/>
                    <w:spacing w:before="5"/>
                    <w:rPr>
                      <w:sz w:val="20"/>
                    </w:rPr>
                  </w:pPr>
                </w:p>
                <w:p>
                  <w:pPr>
                    <w:tabs>
                      <w:tab w:pos="1214" w:val="left" w:leader="none"/>
                    </w:tabs>
                    <w:spacing w:line="288" w:lineRule="auto" w:before="0"/>
                    <w:ind w:left="0" w:right="1" w:firstLine="0"/>
                    <w:jc w:val="left"/>
                    <w:rPr>
                      <w:sz w:val="17"/>
                    </w:rPr>
                  </w:pPr>
                  <w:r>
                    <w:rPr>
                      <w:sz w:val="17"/>
                    </w:rPr>
                    <w:t>Т а б л и</w:t>
                  </w:r>
                  <w:r>
                    <w:rPr>
                      <w:spacing w:val="11"/>
                      <w:sz w:val="17"/>
                    </w:rPr>
                    <w:t> </w:t>
                  </w:r>
                  <w:r>
                    <w:rPr>
                      <w:sz w:val="17"/>
                    </w:rPr>
                    <w:t>ц</w:t>
                  </w:r>
                  <w:r>
                    <w:rPr>
                      <w:spacing w:val="0"/>
                      <w:sz w:val="17"/>
                    </w:rPr>
                    <w:t> </w:t>
                  </w:r>
                  <w:r>
                    <w:rPr>
                      <w:sz w:val="17"/>
                    </w:rPr>
                    <w:t>а</w:t>
                    <w:tab/>
                  </w:r>
                  <w:r>
                    <w:rPr>
                      <w:spacing w:val="-3"/>
                      <w:sz w:val="17"/>
                    </w:rPr>
                    <w:t>В.1 </w:t>
                  </w:r>
                  <w:r>
                    <w:rPr>
                      <w:sz w:val="17"/>
                    </w:rPr>
                    <w:t>—  </w:t>
                  </w:r>
                  <w:r>
                    <w:rPr>
                      <w:spacing w:val="1"/>
                      <w:sz w:val="17"/>
                    </w:rPr>
                    <w:t>Количество  </w:t>
                  </w:r>
                  <w:r>
                    <w:rPr>
                      <w:sz w:val="17"/>
                    </w:rPr>
                    <w:t>и места  </w:t>
                  </w:r>
                  <w:r>
                    <w:rPr>
                      <w:spacing w:val="1"/>
                      <w:sz w:val="17"/>
                    </w:rPr>
                    <w:t>установки  </w:t>
                  </w:r>
                  <w:r>
                    <w:rPr>
                      <w:spacing w:val="2"/>
                      <w:sz w:val="17"/>
                    </w:rPr>
                    <w:t>термопреобразователей </w:t>
                  </w:r>
                  <w:r>
                    <w:rPr>
                      <w:spacing w:val="3"/>
                      <w:sz w:val="17"/>
                    </w:rPr>
                    <w:t>сопротивления </w:t>
                  </w:r>
                  <w:r>
                    <w:rPr>
                      <w:sz w:val="17"/>
                    </w:rPr>
                    <w:t>и</w:t>
                  </w:r>
                  <w:r>
                    <w:rPr>
                      <w:spacing w:val="30"/>
                      <w:sz w:val="17"/>
                    </w:rPr>
                    <w:t> </w:t>
                  </w:r>
                  <w:r>
                    <w:rPr>
                      <w:spacing w:val="3"/>
                      <w:sz w:val="17"/>
                    </w:rPr>
                    <w:t>термометров</w:t>
                  </w:r>
                  <w:r>
                    <w:rPr>
                      <w:spacing w:val="17"/>
                      <w:sz w:val="17"/>
                    </w:rPr>
                    <w:t> </w:t>
                  </w:r>
                  <w:r>
                    <w:rPr>
                      <w:spacing w:val="3"/>
                      <w:sz w:val="17"/>
                    </w:rPr>
                    <w:t>мано­</w:t>
                  </w:r>
                  <w:r>
                    <w:rPr>
                      <w:sz w:val="17"/>
                    </w:rPr>
                    <w:t> </w:t>
                  </w:r>
                  <w:r>
                    <w:rPr>
                      <w:spacing w:val="2"/>
                      <w:sz w:val="17"/>
                    </w:rPr>
                    <w:t>метрических  </w:t>
                  </w:r>
                  <w:r>
                    <w:rPr>
                      <w:sz w:val="17"/>
                    </w:rPr>
                    <w:t>а </w:t>
                  </w:r>
                  <w:r>
                    <w:rPr>
                      <w:spacing w:val="2"/>
                      <w:sz w:val="17"/>
                    </w:rPr>
                    <w:t>системе  теплоконтроля</w:t>
                  </w:r>
                  <w:r>
                    <w:rPr>
                      <w:spacing w:val="-8"/>
                      <w:sz w:val="17"/>
                    </w:rPr>
                    <w:t> </w:t>
                  </w:r>
                  <w:r>
                    <w:rPr>
                      <w:spacing w:val="1"/>
                      <w:sz w:val="17"/>
                    </w:rPr>
                    <w:t>гидрогенератора</w:t>
                  </w:r>
                </w:p>
                <w:p>
                  <w:pPr>
                    <w:pStyle w:val="BodyText"/>
                    <w:spacing w:before="7"/>
                    <w:rPr>
                      <w:sz w:val="15"/>
                    </w:rPr>
                  </w:pPr>
                </w:p>
                <w:p>
                  <w:pPr>
                    <w:spacing w:line="152" w:lineRule="exact" w:before="0"/>
                    <w:ind w:left="0" w:right="144" w:firstLine="0"/>
                    <w:jc w:val="right"/>
                    <w:rPr>
                      <w:sz w:val="17"/>
                    </w:rPr>
                  </w:pPr>
                  <w:r>
                    <w:rPr>
                      <w:sz w:val="17"/>
                    </w:rPr>
                    <w:t>Термометра мано­</w:t>
                  </w:r>
                </w:p>
                <w:p>
                  <w:pPr>
                    <w:tabs>
                      <w:tab w:pos="5723" w:val="left" w:leader="none"/>
                      <w:tab w:pos="8036" w:val="left" w:leader="none"/>
                      <w:tab w:pos="8117" w:val="left" w:leader="none"/>
                    </w:tabs>
                    <w:spacing w:line="110" w:lineRule="auto" w:before="61"/>
                    <w:ind w:left="6093" w:right="135" w:hanging="3924"/>
                    <w:jc w:val="left"/>
                    <w:rPr>
                      <w:sz w:val="17"/>
                    </w:rPr>
                  </w:pPr>
                  <w:r>
                    <w:rPr>
                      <w:spacing w:val="-5"/>
                      <w:sz w:val="17"/>
                    </w:rPr>
                    <w:t>Место</w:t>
                  </w:r>
                  <w:r>
                    <w:rPr>
                      <w:spacing w:val="-6"/>
                      <w:sz w:val="17"/>
                    </w:rPr>
                    <w:t> </w:t>
                  </w:r>
                  <w:r>
                    <w:rPr>
                      <w:spacing w:val="-7"/>
                      <w:sz w:val="17"/>
                    </w:rPr>
                    <w:t>установки</w:t>
                    <w:tab/>
                  </w:r>
                  <w:r>
                    <w:rPr>
                      <w:spacing w:val="-7"/>
                      <w:position w:val="9"/>
                      <w:sz w:val="17"/>
                    </w:rPr>
                    <w:t>Термопреобразоаатели</w:t>
                  </w:r>
                  <w:r>
                    <w:rPr>
                      <w:spacing w:val="1"/>
                      <w:position w:val="9"/>
                      <w:sz w:val="17"/>
                    </w:rPr>
                    <w:t> </w:t>
                  </w:r>
                  <w:r>
                    <w:rPr>
                      <w:spacing w:val="-4"/>
                      <w:position w:val="9"/>
                      <w:sz w:val="17"/>
                    </w:rPr>
                    <w:t>со­</w:t>
                    <w:tab/>
                  </w:r>
                  <w:r>
                    <w:rPr>
                      <w:spacing w:val="-6"/>
                      <w:sz w:val="17"/>
                    </w:rPr>
                    <w:t>метрические</w:t>
                  </w:r>
                  <w:r>
                    <w:rPr>
                      <w:spacing w:val="-2"/>
                      <w:sz w:val="17"/>
                    </w:rPr>
                    <w:t> </w:t>
                  </w:r>
                  <w:r>
                    <w:rPr>
                      <w:spacing w:val="-4"/>
                      <w:sz w:val="17"/>
                    </w:rPr>
                    <w:t>сигна­</w:t>
                  </w:r>
                  <w:r>
                    <w:rPr>
                      <w:sz w:val="17"/>
                    </w:rPr>
                    <w:t> </w:t>
                  </w:r>
                  <w:r>
                    <w:rPr>
                      <w:spacing w:val="-6"/>
                      <w:sz w:val="17"/>
                    </w:rPr>
                    <w:t>противления.</w:t>
                  </w:r>
                  <w:r>
                    <w:rPr>
                      <w:spacing w:val="5"/>
                      <w:sz w:val="17"/>
                    </w:rPr>
                    <w:t> </w:t>
                  </w:r>
                  <w:r>
                    <w:rPr>
                      <w:spacing w:val="-13"/>
                      <w:sz w:val="17"/>
                    </w:rPr>
                    <w:t>шт.</w:t>
                    <w:tab/>
                    <w:tab/>
                  </w:r>
                  <w:r>
                    <w:rPr>
                      <w:spacing w:val="-6"/>
                      <w:position w:val="-10"/>
                      <w:sz w:val="17"/>
                    </w:rPr>
                    <w:t>лизирующие.</w:t>
                  </w:r>
                  <w:r>
                    <w:rPr>
                      <w:position w:val="-10"/>
                      <w:sz w:val="17"/>
                    </w:rPr>
                    <w:t> </w:t>
                  </w:r>
                  <w:r>
                    <w:rPr>
                      <w:spacing w:val="-6"/>
                      <w:position w:val="-10"/>
                      <w:sz w:val="17"/>
                    </w:rPr>
                    <w:t>шт.</w:t>
                  </w:r>
                </w:p>
                <w:p>
                  <w:pPr>
                    <w:spacing w:before="257"/>
                    <w:ind w:left="135" w:right="0" w:firstLine="0"/>
                    <w:jc w:val="left"/>
                    <w:rPr>
                      <w:sz w:val="17"/>
                    </w:rPr>
                  </w:pPr>
                  <w:r>
                    <w:rPr>
                      <w:sz w:val="17"/>
                    </w:rPr>
                    <w:t>1  Обмотка статора:</w:t>
                  </w:r>
                </w:p>
                <w:p>
                  <w:pPr>
                    <w:spacing w:before="2"/>
                    <w:ind w:left="369" w:right="0" w:firstLine="0"/>
                    <w:jc w:val="left"/>
                    <w:rPr>
                      <w:sz w:val="17"/>
                    </w:rPr>
                  </w:pPr>
                  <w:r>
                    <w:rPr>
                      <w:sz w:val="17"/>
                    </w:rPr>
                    <w:t>а)   при  воздушном охлаждении</w:t>
                  </w:r>
                </w:p>
                <w:p>
                  <w:pPr>
                    <w:tabs>
                      <w:tab w:pos="6200" w:val="left" w:leader="none"/>
                    </w:tabs>
                    <w:spacing w:before="2"/>
                    <w:ind w:left="6219" w:right="2343" w:hanging="5599"/>
                    <w:jc w:val="left"/>
                    <w:rPr>
                      <w:sz w:val="17"/>
                    </w:rPr>
                  </w:pPr>
                  <w:r>
                    <w:rPr>
                      <w:sz w:val="17"/>
                    </w:rPr>
                    <w:t>• </w:t>
                  </w:r>
                  <w:r>
                    <w:rPr>
                      <w:spacing w:val="1"/>
                      <w:sz w:val="17"/>
                    </w:rPr>
                    <w:t>генераторы  </w:t>
                  </w:r>
                  <w:r>
                    <w:rPr>
                      <w:spacing w:val="2"/>
                      <w:sz w:val="17"/>
                    </w:rPr>
                    <w:t>мощностью </w:t>
                  </w:r>
                  <w:r>
                    <w:rPr>
                      <w:sz w:val="17"/>
                    </w:rPr>
                    <w:t>не </w:t>
                  </w:r>
                  <w:r>
                    <w:rPr>
                      <w:spacing w:val="1"/>
                      <w:sz w:val="17"/>
                    </w:rPr>
                    <w:t>более</w:t>
                  </w:r>
                  <w:r>
                    <w:rPr>
                      <w:spacing w:val="36"/>
                      <w:sz w:val="17"/>
                    </w:rPr>
                    <w:t> </w:t>
                  </w:r>
                  <w:r>
                    <w:rPr>
                      <w:sz w:val="17"/>
                    </w:rPr>
                    <w:t>0.5</w:t>
                  </w:r>
                  <w:r>
                    <w:rPr>
                      <w:spacing w:val="16"/>
                      <w:sz w:val="17"/>
                    </w:rPr>
                    <w:t> </w:t>
                  </w:r>
                  <w:r>
                    <w:rPr>
                      <w:spacing w:val="5"/>
                      <w:sz w:val="17"/>
                    </w:rPr>
                    <w:t>М8А.</w:t>
                    <w:tab/>
                  </w:r>
                  <w:r>
                    <w:rPr>
                      <w:position w:val="-3"/>
                      <w:sz w:val="17"/>
                    </w:rPr>
                    <w:t>Установка</w:t>
                  </w:r>
                  <w:r>
                    <w:rPr>
                      <w:spacing w:val="33"/>
                      <w:position w:val="-3"/>
                      <w:sz w:val="17"/>
                    </w:rPr>
                    <w:t> </w:t>
                  </w:r>
                  <w:r>
                    <w:rPr>
                      <w:position w:val="-3"/>
                      <w:sz w:val="17"/>
                    </w:rPr>
                    <w:t>не</w:t>
                  </w:r>
                  <w:r>
                    <w:rPr>
                      <w:spacing w:val="-1"/>
                      <w:position w:val="-3"/>
                      <w:sz w:val="17"/>
                    </w:rPr>
                    <w:t> </w:t>
                  </w:r>
                  <w:r>
                    <w:rPr>
                      <w:sz w:val="17"/>
                    </w:rPr>
                    <w:t>обязательна</w:t>
                  </w:r>
                </w:p>
                <w:p>
                  <w:pPr>
                    <w:tabs>
                      <w:tab w:pos="6272" w:val="left" w:leader="none"/>
                    </w:tabs>
                    <w:spacing w:line="197" w:lineRule="exact" w:before="0"/>
                    <w:ind w:left="675" w:right="0" w:firstLine="0"/>
                    <w:jc w:val="left"/>
                    <w:rPr>
                      <w:sz w:val="17"/>
                    </w:rPr>
                  </w:pPr>
                  <w:r>
                    <w:rPr>
                      <w:sz w:val="17"/>
                    </w:rPr>
                    <w:t>• </w:t>
                  </w:r>
                  <w:r>
                    <w:rPr>
                      <w:spacing w:val="2"/>
                      <w:sz w:val="17"/>
                    </w:rPr>
                    <w:t>генераторы </w:t>
                  </w:r>
                  <w:r>
                    <w:rPr>
                      <w:spacing w:val="3"/>
                      <w:sz w:val="17"/>
                    </w:rPr>
                    <w:t>мощностью </w:t>
                  </w:r>
                  <w:r>
                    <w:rPr>
                      <w:sz w:val="17"/>
                    </w:rPr>
                    <w:t>не  </w:t>
                  </w:r>
                  <w:r>
                    <w:rPr>
                      <w:spacing w:val="1"/>
                      <w:sz w:val="17"/>
                    </w:rPr>
                    <w:t>более</w:t>
                  </w:r>
                  <w:r>
                    <w:rPr>
                      <w:spacing w:val="25"/>
                      <w:sz w:val="17"/>
                    </w:rPr>
                    <w:t> </w:t>
                  </w:r>
                  <w:r>
                    <w:rPr>
                      <w:sz w:val="17"/>
                    </w:rPr>
                    <w:t>10</w:t>
                  </w:r>
                  <w:r>
                    <w:rPr>
                      <w:spacing w:val="7"/>
                      <w:sz w:val="17"/>
                    </w:rPr>
                    <w:t> </w:t>
                  </w:r>
                  <w:r>
                    <w:rPr>
                      <w:sz w:val="17"/>
                    </w:rPr>
                    <w:t>MBA;</w:t>
                    <w:tab/>
                  </w:r>
                  <w:r>
                    <w:rPr>
                      <w:position w:val="-4"/>
                      <w:sz w:val="17"/>
                    </w:rPr>
                    <w:t>Не  </w:t>
                  </w:r>
                  <w:r>
                    <w:rPr>
                      <w:spacing w:val="2"/>
                      <w:position w:val="-4"/>
                      <w:sz w:val="17"/>
                    </w:rPr>
                    <w:t>менее</w:t>
                  </w:r>
                  <w:r>
                    <w:rPr>
                      <w:spacing w:val="-25"/>
                      <w:position w:val="-4"/>
                      <w:sz w:val="17"/>
                    </w:rPr>
                    <w:t> </w:t>
                  </w:r>
                  <w:r>
                    <w:rPr>
                      <w:position w:val="-4"/>
                      <w:sz w:val="17"/>
                    </w:rPr>
                    <w:t>б</w:t>
                  </w:r>
                </w:p>
                <w:p>
                  <w:pPr>
                    <w:tabs>
                      <w:tab w:pos="6218" w:val="left" w:leader="none"/>
                      <w:tab w:pos="6808" w:val="right" w:leader="none"/>
                    </w:tabs>
                    <w:spacing w:line="220" w:lineRule="auto" w:before="0"/>
                    <w:ind w:left="405" w:right="2365" w:firstLine="234"/>
                    <w:jc w:val="left"/>
                    <w:rPr>
                      <w:sz w:val="17"/>
                    </w:rPr>
                  </w:pPr>
                  <w:r>
                    <w:rPr>
                      <w:sz w:val="17"/>
                    </w:rPr>
                    <w:t>• </w:t>
                  </w:r>
                  <w:r>
                    <w:rPr>
                      <w:spacing w:val="2"/>
                      <w:sz w:val="17"/>
                    </w:rPr>
                    <w:t>генераторы </w:t>
                  </w:r>
                  <w:r>
                    <w:rPr>
                      <w:spacing w:val="3"/>
                      <w:sz w:val="17"/>
                    </w:rPr>
                    <w:t>мощностью </w:t>
                  </w:r>
                  <w:r>
                    <w:rPr>
                      <w:spacing w:val="1"/>
                      <w:sz w:val="17"/>
                    </w:rPr>
                    <w:t>более </w:t>
                  </w:r>
                  <w:r>
                    <w:rPr>
                      <w:spacing w:val="17"/>
                      <w:sz w:val="17"/>
                    </w:rPr>
                    <w:t> </w:t>
                  </w:r>
                  <w:r>
                    <w:rPr>
                      <w:spacing w:val="-3"/>
                      <w:sz w:val="17"/>
                    </w:rPr>
                    <w:t>10</w:t>
                  </w:r>
                  <w:r>
                    <w:rPr>
                      <w:spacing w:val="5"/>
                      <w:sz w:val="17"/>
                    </w:rPr>
                    <w:t> </w:t>
                  </w:r>
                  <w:r>
                    <w:rPr>
                      <w:sz w:val="17"/>
                    </w:rPr>
                    <w:t>MBA:</w:t>
                    <w:tab/>
                  </w:r>
                  <w:r>
                    <w:rPr>
                      <w:position w:val="-3"/>
                      <w:sz w:val="17"/>
                    </w:rPr>
                    <w:t>Не</w:t>
                  </w:r>
                  <w:r>
                    <w:rPr>
                      <w:spacing w:val="22"/>
                      <w:position w:val="-3"/>
                      <w:sz w:val="17"/>
                    </w:rPr>
                    <w:t> </w:t>
                  </w:r>
                  <w:r>
                    <w:rPr>
                      <w:position w:val="-3"/>
                      <w:sz w:val="17"/>
                    </w:rPr>
                    <w:t>менее</w:t>
                  </w:r>
                  <w:r>
                    <w:rPr>
                      <w:spacing w:val="40"/>
                      <w:position w:val="-3"/>
                      <w:sz w:val="17"/>
                    </w:rPr>
                    <w:t> </w:t>
                  </w:r>
                  <w:r>
                    <w:rPr>
                      <w:spacing w:val="-7"/>
                      <w:position w:val="-3"/>
                      <w:sz w:val="17"/>
                    </w:rPr>
                    <w:t>12</w:t>
                  </w:r>
                  <w:r>
                    <w:rPr>
                      <w:w w:val="99"/>
                      <w:position w:val="-3"/>
                      <w:sz w:val="17"/>
                    </w:rPr>
                    <w:t> </w:t>
                  </w:r>
                  <w:r>
                    <w:rPr>
                      <w:spacing w:val="5"/>
                      <w:sz w:val="17"/>
                    </w:rPr>
                    <w:t>б)  </w:t>
                  </w:r>
                  <w:r>
                    <w:rPr>
                      <w:sz w:val="17"/>
                    </w:rPr>
                    <w:t>при  </w:t>
                  </w:r>
                  <w:r>
                    <w:rPr>
                      <w:spacing w:val="1"/>
                      <w:sz w:val="17"/>
                    </w:rPr>
                    <w:t>водяном </w:t>
                  </w:r>
                  <w:r>
                    <w:rPr>
                      <w:spacing w:val="2"/>
                      <w:sz w:val="17"/>
                    </w:rPr>
                    <w:t>охлаждении (дистиллированной </w:t>
                  </w:r>
                  <w:r>
                    <w:rPr>
                      <w:spacing w:val="5"/>
                      <w:sz w:val="17"/>
                    </w:rPr>
                    <w:t> </w:t>
                  </w:r>
                  <w:r>
                    <w:rPr>
                      <w:spacing w:val="2"/>
                      <w:sz w:val="17"/>
                    </w:rPr>
                    <w:t>водой)</w:t>
                  </w:r>
                  <w:r>
                    <w:rPr>
                      <w:spacing w:val="10"/>
                      <w:sz w:val="17"/>
                    </w:rPr>
                    <w:t> </w:t>
                  </w:r>
                  <w:r>
                    <w:rPr>
                      <w:spacing w:val="5"/>
                      <w:sz w:val="17"/>
                    </w:rPr>
                    <w:t>до­</w:t>
                  </w:r>
                  <w:r>
                    <w:rPr>
                      <w:spacing w:val="5"/>
                      <w:position w:val="-3"/>
                      <w:sz w:val="17"/>
                    </w:rPr>
                    <w:tab/>
                    <w:tab/>
                  </w:r>
                  <w:r>
                    <w:rPr>
                      <w:position w:val="-3"/>
                      <w:sz w:val="17"/>
                    </w:rPr>
                    <w:t>1</w:t>
                  </w:r>
                </w:p>
                <w:p>
                  <w:pPr>
                    <w:spacing w:line="161" w:lineRule="exact" w:before="2"/>
                    <w:ind w:left="117" w:right="0" w:firstLine="0"/>
                    <w:jc w:val="left"/>
                    <w:rPr>
                      <w:sz w:val="17"/>
                    </w:rPr>
                  </w:pPr>
                  <w:r>
                    <w:rPr>
                      <w:sz w:val="17"/>
                    </w:rPr>
                    <w:t>полнительно  к указанным  выше  в  конце  каждой параллельной</w:t>
                  </w:r>
                </w:p>
                <w:p>
                  <w:pPr>
                    <w:spacing w:before="20"/>
                    <w:ind w:left="117" w:right="0" w:firstLine="0"/>
                    <w:jc w:val="left"/>
                    <w:rPr>
                      <w:sz w:val="17"/>
                    </w:rPr>
                  </w:pPr>
                  <w:r>
                    <w:rPr>
                      <w:sz w:val="17"/>
                    </w:rPr>
                    <w:t>цепи  трубопровода  системы охлаждения</w:t>
                  </w:r>
                </w:p>
                <w:p>
                  <w:pPr>
                    <w:spacing w:before="110"/>
                    <w:ind w:left="117" w:right="0" w:firstLine="0"/>
                    <w:jc w:val="left"/>
                    <w:rPr>
                      <w:sz w:val="17"/>
                    </w:rPr>
                  </w:pPr>
                  <w:r>
                    <w:rPr>
                      <w:sz w:val="17"/>
                    </w:rPr>
                    <w:t>2   Сердечник статора:</w:t>
                  </w:r>
                </w:p>
                <w:p>
                  <w:pPr>
                    <w:tabs>
                      <w:tab w:pos="6200" w:val="left" w:leader="none"/>
                    </w:tabs>
                    <w:spacing w:line="242" w:lineRule="auto" w:before="0"/>
                    <w:ind w:left="6219" w:right="2343" w:hanging="5895"/>
                    <w:jc w:val="left"/>
                    <w:rPr>
                      <w:sz w:val="17"/>
                    </w:rPr>
                  </w:pPr>
                  <w:r>
                    <w:rPr>
                      <w:position w:val="2"/>
                      <w:sz w:val="17"/>
                    </w:rPr>
                    <w:t>• </w:t>
                  </w:r>
                  <w:r>
                    <w:rPr>
                      <w:spacing w:val="1"/>
                      <w:position w:val="2"/>
                      <w:sz w:val="17"/>
                    </w:rPr>
                    <w:t>генераторы  мощностью  </w:t>
                  </w:r>
                  <w:r>
                    <w:rPr>
                      <w:position w:val="2"/>
                      <w:sz w:val="17"/>
                    </w:rPr>
                    <w:t>не </w:t>
                  </w:r>
                  <w:r>
                    <w:rPr>
                      <w:spacing w:val="1"/>
                      <w:position w:val="2"/>
                      <w:sz w:val="17"/>
                    </w:rPr>
                    <w:t>более</w:t>
                  </w:r>
                  <w:r>
                    <w:rPr>
                      <w:spacing w:val="7"/>
                      <w:position w:val="2"/>
                      <w:sz w:val="17"/>
                    </w:rPr>
                    <w:t> </w:t>
                  </w:r>
                  <w:r>
                    <w:rPr>
                      <w:spacing w:val="-3"/>
                      <w:position w:val="2"/>
                      <w:sz w:val="17"/>
                    </w:rPr>
                    <w:t>10</w:t>
                  </w:r>
                  <w:r>
                    <w:rPr>
                      <w:spacing w:val="5"/>
                      <w:position w:val="2"/>
                      <w:sz w:val="17"/>
                    </w:rPr>
                    <w:t> </w:t>
                  </w:r>
                  <w:r>
                    <w:rPr>
                      <w:position w:val="2"/>
                      <w:sz w:val="17"/>
                    </w:rPr>
                    <w:t>MBA:</w:t>
                    <w:tab/>
                  </w:r>
                  <w:r>
                    <w:rPr>
                      <w:sz w:val="17"/>
                    </w:rPr>
                    <w:t>Установка</w:t>
                  </w:r>
                  <w:r>
                    <w:rPr>
                      <w:spacing w:val="33"/>
                      <w:sz w:val="17"/>
                    </w:rPr>
                    <w:t> </w:t>
                  </w:r>
                  <w:r>
                    <w:rPr>
                      <w:sz w:val="17"/>
                    </w:rPr>
                    <w:t>не</w:t>
                  </w:r>
                  <w:r>
                    <w:rPr>
                      <w:spacing w:val="-1"/>
                      <w:sz w:val="17"/>
                    </w:rPr>
                    <w:t> </w:t>
                  </w:r>
                  <w:r>
                    <w:rPr>
                      <w:sz w:val="17"/>
                    </w:rPr>
                    <w:t>обязательна</w:t>
                  </w:r>
                </w:p>
                <w:p>
                  <w:pPr>
                    <w:tabs>
                      <w:tab w:pos="6272" w:val="left" w:leader="none"/>
                    </w:tabs>
                    <w:spacing w:line="214" w:lineRule="exact" w:before="0"/>
                    <w:ind w:left="324" w:right="0" w:firstLine="0"/>
                    <w:jc w:val="left"/>
                    <w:rPr>
                      <w:sz w:val="17"/>
                    </w:rPr>
                  </w:pPr>
                  <w:r>
                    <w:rPr>
                      <w:position w:val="2"/>
                      <w:sz w:val="17"/>
                    </w:rPr>
                    <w:t>• </w:t>
                  </w:r>
                  <w:r>
                    <w:rPr>
                      <w:spacing w:val="1"/>
                      <w:position w:val="2"/>
                      <w:sz w:val="17"/>
                    </w:rPr>
                    <w:t>генераторы  </w:t>
                  </w:r>
                  <w:r>
                    <w:rPr>
                      <w:spacing w:val="2"/>
                      <w:position w:val="2"/>
                      <w:sz w:val="17"/>
                    </w:rPr>
                    <w:t>мощностью </w:t>
                  </w:r>
                  <w:r>
                    <w:rPr>
                      <w:spacing w:val="1"/>
                      <w:position w:val="2"/>
                      <w:sz w:val="17"/>
                    </w:rPr>
                    <w:t>более</w:t>
                  </w:r>
                  <w:r>
                    <w:rPr>
                      <w:spacing w:val="33"/>
                      <w:position w:val="2"/>
                      <w:sz w:val="17"/>
                    </w:rPr>
                    <w:t> </w:t>
                  </w:r>
                  <w:r>
                    <w:rPr>
                      <w:position w:val="2"/>
                      <w:sz w:val="17"/>
                    </w:rPr>
                    <w:t>10</w:t>
                  </w:r>
                  <w:r>
                    <w:rPr>
                      <w:spacing w:val="8"/>
                      <w:position w:val="2"/>
                      <w:sz w:val="17"/>
                    </w:rPr>
                    <w:t> </w:t>
                  </w:r>
                  <w:r>
                    <w:rPr>
                      <w:position w:val="2"/>
                      <w:sz w:val="17"/>
                    </w:rPr>
                    <w:t>MBA</w:t>
                    <w:tab/>
                  </w:r>
                  <w:r>
                    <w:rPr>
                      <w:sz w:val="17"/>
                    </w:rPr>
                    <w:t>Не </w:t>
                  </w:r>
                  <w:r>
                    <w:rPr>
                      <w:spacing w:val="1"/>
                      <w:sz w:val="17"/>
                    </w:rPr>
                    <w:t>менее</w:t>
                  </w:r>
                  <w:r>
                    <w:rPr>
                      <w:spacing w:val="26"/>
                      <w:sz w:val="17"/>
                    </w:rPr>
                    <w:t> </w:t>
                  </w:r>
                  <w:r>
                    <w:rPr>
                      <w:sz w:val="17"/>
                    </w:rPr>
                    <w:t>б</w:t>
                  </w:r>
                </w:p>
                <w:p>
                  <w:pPr>
                    <w:spacing w:before="111"/>
                    <w:ind w:left="117" w:right="0" w:firstLine="0"/>
                    <w:jc w:val="left"/>
                    <w:rPr>
                      <w:sz w:val="17"/>
                    </w:rPr>
                  </w:pPr>
                  <w:r>
                    <w:rPr>
                      <w:sz w:val="17"/>
                    </w:rPr>
                    <w:t>3   Сегменты подпятника:</w:t>
                  </w:r>
                </w:p>
                <w:p>
                  <w:pPr>
                    <w:tabs>
                      <w:tab w:pos="5858" w:val="left" w:leader="none"/>
                      <w:tab w:pos="8288" w:val="left" w:leader="none"/>
                    </w:tabs>
                    <w:spacing w:before="0"/>
                    <w:ind w:left="324" w:right="0" w:firstLine="0"/>
                    <w:jc w:val="left"/>
                    <w:rPr>
                      <w:sz w:val="17"/>
                    </w:rPr>
                  </w:pPr>
                  <w:r>
                    <w:rPr>
                      <w:position w:val="2"/>
                      <w:sz w:val="17"/>
                    </w:rPr>
                    <w:t>• </w:t>
                  </w:r>
                  <w:r>
                    <w:rPr>
                      <w:spacing w:val="1"/>
                      <w:position w:val="2"/>
                      <w:sz w:val="17"/>
                    </w:rPr>
                    <w:t>генераторы  мощностью  </w:t>
                  </w:r>
                  <w:r>
                    <w:rPr>
                      <w:position w:val="2"/>
                      <w:sz w:val="17"/>
                    </w:rPr>
                    <w:t>не </w:t>
                  </w:r>
                  <w:r>
                    <w:rPr>
                      <w:spacing w:val="1"/>
                      <w:position w:val="2"/>
                      <w:sz w:val="17"/>
                    </w:rPr>
                    <w:t>более</w:t>
                  </w:r>
                  <w:r>
                    <w:rPr>
                      <w:spacing w:val="7"/>
                      <w:position w:val="2"/>
                      <w:sz w:val="17"/>
                    </w:rPr>
                    <w:t> </w:t>
                  </w:r>
                  <w:r>
                    <w:rPr>
                      <w:spacing w:val="-3"/>
                      <w:position w:val="2"/>
                      <w:sz w:val="17"/>
                    </w:rPr>
                    <w:t>10</w:t>
                  </w:r>
                  <w:r>
                    <w:rPr>
                      <w:spacing w:val="5"/>
                      <w:position w:val="2"/>
                      <w:sz w:val="17"/>
                    </w:rPr>
                    <w:t> </w:t>
                  </w:r>
                  <w:r>
                    <w:rPr>
                      <w:position w:val="2"/>
                      <w:sz w:val="17"/>
                    </w:rPr>
                    <w:t>MBA:</w:t>
                    <w:tab/>
                  </w:r>
                  <w:r>
                    <w:rPr>
                      <w:sz w:val="17"/>
                    </w:rPr>
                    <w:t>Не  </w:t>
                  </w:r>
                  <w:r>
                    <w:rPr>
                      <w:spacing w:val="1"/>
                      <w:sz w:val="17"/>
                    </w:rPr>
                    <w:t>менее </w:t>
                  </w:r>
                  <w:r>
                    <w:rPr>
                      <w:sz w:val="17"/>
                    </w:rPr>
                    <w:t>2</w:t>
                  </w:r>
                  <w:r>
                    <w:rPr>
                      <w:spacing w:val="-2"/>
                      <w:sz w:val="17"/>
                    </w:rPr>
                    <w:t> </w:t>
                  </w:r>
                  <w:r>
                    <w:rPr>
                      <w:sz w:val="17"/>
                    </w:rPr>
                    <w:t>в</w:t>
                  </w:r>
                  <w:r>
                    <w:rPr>
                      <w:spacing w:val="7"/>
                      <w:sz w:val="17"/>
                    </w:rPr>
                    <w:t> </w:t>
                  </w:r>
                  <w:r>
                    <w:rPr>
                      <w:sz w:val="17"/>
                    </w:rPr>
                    <w:t>каждом</w:t>
                    <w:tab/>
                  </w:r>
                  <w:r>
                    <w:rPr>
                      <w:position w:val="2"/>
                      <w:sz w:val="17"/>
                    </w:rPr>
                    <w:t>Не  </w:t>
                  </w:r>
                  <w:r>
                    <w:rPr>
                      <w:spacing w:val="1"/>
                      <w:position w:val="2"/>
                      <w:sz w:val="17"/>
                    </w:rPr>
                    <w:t>менее</w:t>
                  </w:r>
                  <w:r>
                    <w:rPr>
                      <w:spacing w:val="-11"/>
                      <w:position w:val="2"/>
                      <w:sz w:val="17"/>
                    </w:rPr>
                    <w:t> </w:t>
                  </w:r>
                  <w:r>
                    <w:rPr>
                      <w:position w:val="2"/>
                      <w:sz w:val="17"/>
                    </w:rPr>
                    <w:t>2</w:t>
                  </w:r>
                </w:p>
                <w:p>
                  <w:pPr>
                    <w:tabs>
                      <w:tab w:pos="6362" w:val="left" w:leader="none"/>
                      <w:tab w:pos="8288" w:val="left" w:leader="none"/>
                    </w:tabs>
                    <w:spacing w:before="0"/>
                    <w:ind w:left="324" w:right="0" w:firstLine="0"/>
                    <w:jc w:val="left"/>
                    <w:rPr>
                      <w:sz w:val="17"/>
                    </w:rPr>
                  </w:pPr>
                  <w:r>
                    <w:rPr>
                      <w:position w:val="2"/>
                      <w:sz w:val="17"/>
                    </w:rPr>
                    <w:t>• </w:t>
                  </w:r>
                  <w:r>
                    <w:rPr>
                      <w:spacing w:val="1"/>
                      <w:position w:val="2"/>
                      <w:sz w:val="17"/>
                    </w:rPr>
                    <w:t>генераторы  мощностью более</w:t>
                  </w:r>
                  <w:r>
                    <w:rPr>
                      <w:spacing w:val="38"/>
                      <w:position w:val="2"/>
                      <w:sz w:val="17"/>
                    </w:rPr>
                    <w:t> </w:t>
                  </w:r>
                  <w:r>
                    <w:rPr>
                      <w:spacing w:val="-3"/>
                      <w:position w:val="2"/>
                      <w:sz w:val="17"/>
                    </w:rPr>
                    <w:t>10</w:t>
                  </w:r>
                  <w:r>
                    <w:rPr>
                      <w:spacing w:val="15"/>
                      <w:position w:val="2"/>
                      <w:sz w:val="17"/>
                    </w:rPr>
                    <w:t> </w:t>
                  </w:r>
                  <w:r>
                    <w:rPr>
                      <w:position w:val="2"/>
                      <w:sz w:val="17"/>
                    </w:rPr>
                    <w:t>MBA</w:t>
                    <w:tab/>
                  </w:r>
                  <w:r>
                    <w:rPr>
                      <w:sz w:val="17"/>
                    </w:rPr>
                    <w:t>сегменте</w:t>
                    <w:tab/>
                  </w:r>
                  <w:r>
                    <w:rPr>
                      <w:position w:val="2"/>
                      <w:sz w:val="17"/>
                    </w:rPr>
                    <w:t>Не  </w:t>
                  </w:r>
                  <w:r>
                    <w:rPr>
                      <w:spacing w:val="1"/>
                      <w:position w:val="2"/>
                      <w:sz w:val="17"/>
                    </w:rPr>
                    <w:t>менее</w:t>
                  </w:r>
                  <w:r>
                    <w:rPr>
                      <w:spacing w:val="-20"/>
                      <w:position w:val="2"/>
                      <w:sz w:val="17"/>
                    </w:rPr>
                    <w:t> </w:t>
                  </w:r>
                  <w:r>
                    <w:rPr>
                      <w:position w:val="2"/>
                      <w:sz w:val="17"/>
                    </w:rPr>
                    <w:t>2</w:t>
                  </w:r>
                </w:p>
                <w:p>
                  <w:pPr>
                    <w:spacing w:before="110"/>
                    <w:ind w:left="117" w:right="0" w:firstLine="0"/>
                    <w:jc w:val="left"/>
                    <w:rPr>
                      <w:sz w:val="17"/>
                    </w:rPr>
                  </w:pPr>
                  <w:r>
                    <w:rPr>
                      <w:sz w:val="14"/>
                    </w:rPr>
                    <w:t>4    </w:t>
                  </w:r>
                  <w:r>
                    <w:rPr>
                      <w:sz w:val="17"/>
                    </w:rPr>
                    <w:t>Сегменты  направляющих подшипников:</w:t>
                  </w:r>
                </w:p>
                <w:p>
                  <w:pPr>
                    <w:tabs>
                      <w:tab w:pos="6272" w:val="left" w:leader="none"/>
                      <w:tab w:pos="8288" w:val="left" w:leader="none"/>
                    </w:tabs>
                    <w:spacing w:before="2"/>
                    <w:ind w:left="324" w:right="0" w:firstLine="0"/>
                    <w:jc w:val="left"/>
                    <w:rPr>
                      <w:sz w:val="17"/>
                    </w:rPr>
                  </w:pPr>
                  <w:r>
                    <w:rPr>
                      <w:sz w:val="17"/>
                    </w:rPr>
                    <w:t>- </w:t>
                  </w:r>
                  <w:r>
                    <w:rPr>
                      <w:spacing w:val="1"/>
                      <w:sz w:val="17"/>
                    </w:rPr>
                    <w:t>генераторы  мощностью  </w:t>
                  </w:r>
                  <w:r>
                    <w:rPr>
                      <w:sz w:val="17"/>
                    </w:rPr>
                    <w:t>не </w:t>
                  </w:r>
                  <w:r>
                    <w:rPr>
                      <w:spacing w:val="1"/>
                      <w:sz w:val="17"/>
                    </w:rPr>
                    <w:t>более</w:t>
                  </w:r>
                  <w:r>
                    <w:rPr>
                      <w:spacing w:val="10"/>
                      <w:sz w:val="17"/>
                    </w:rPr>
                    <w:t> </w:t>
                  </w:r>
                  <w:r>
                    <w:rPr>
                      <w:spacing w:val="-3"/>
                      <w:sz w:val="17"/>
                    </w:rPr>
                    <w:t>10</w:t>
                  </w:r>
                  <w:r>
                    <w:rPr>
                      <w:spacing w:val="5"/>
                      <w:sz w:val="17"/>
                    </w:rPr>
                    <w:t> </w:t>
                  </w:r>
                  <w:r>
                    <w:rPr>
                      <w:sz w:val="17"/>
                    </w:rPr>
                    <w:t>MBA.</w:t>
                    <w:tab/>
                    <w:t>Не</w:t>
                  </w:r>
                  <w:r>
                    <w:rPr>
                      <w:spacing w:val="13"/>
                      <w:sz w:val="17"/>
                    </w:rPr>
                    <w:t> </w:t>
                  </w:r>
                  <w:r>
                    <w:rPr>
                      <w:spacing w:val="1"/>
                      <w:sz w:val="17"/>
                    </w:rPr>
                    <w:t>менее</w:t>
                  </w:r>
                  <w:r>
                    <w:rPr>
                      <w:spacing w:val="27"/>
                      <w:sz w:val="17"/>
                    </w:rPr>
                    <w:t> </w:t>
                  </w:r>
                  <w:r>
                    <w:rPr>
                      <w:sz w:val="17"/>
                    </w:rPr>
                    <w:t>1</w:t>
                    <w:tab/>
                    <w:t>Не  </w:t>
                  </w:r>
                  <w:r>
                    <w:rPr>
                      <w:spacing w:val="1"/>
                      <w:sz w:val="17"/>
                    </w:rPr>
                    <w:t>менее</w:t>
                  </w:r>
                  <w:r>
                    <w:rPr>
                      <w:spacing w:val="-12"/>
                      <w:sz w:val="17"/>
                    </w:rPr>
                    <w:t> </w:t>
                  </w:r>
                  <w:r>
                    <w:rPr>
                      <w:sz w:val="17"/>
                    </w:rPr>
                    <w:t>2</w:t>
                  </w:r>
                </w:p>
                <w:p>
                  <w:pPr>
                    <w:tabs>
                      <w:tab w:pos="6272" w:val="left" w:leader="none"/>
                      <w:tab w:pos="8288" w:val="left" w:leader="none"/>
                    </w:tabs>
                    <w:spacing w:before="20"/>
                    <w:ind w:left="324" w:right="0" w:firstLine="0"/>
                    <w:jc w:val="left"/>
                    <w:rPr>
                      <w:sz w:val="17"/>
                    </w:rPr>
                  </w:pPr>
                  <w:r>
                    <w:rPr>
                      <w:sz w:val="17"/>
                    </w:rPr>
                    <w:t>- </w:t>
                  </w:r>
                  <w:r>
                    <w:rPr>
                      <w:spacing w:val="1"/>
                      <w:sz w:val="17"/>
                    </w:rPr>
                    <w:t>генераторы  мощностью </w:t>
                  </w:r>
                  <w:r>
                    <w:rPr>
                      <w:spacing w:val="3"/>
                      <w:sz w:val="17"/>
                    </w:rPr>
                    <w:t>более</w:t>
                  </w:r>
                  <w:r>
                    <w:rPr>
                      <w:spacing w:val="28"/>
                      <w:sz w:val="17"/>
                    </w:rPr>
                    <w:t> </w:t>
                  </w:r>
                  <w:r>
                    <w:rPr>
                      <w:sz w:val="17"/>
                    </w:rPr>
                    <w:t>1</w:t>
                  </w:r>
                  <w:r>
                    <w:rPr>
                      <w:spacing w:val="5"/>
                      <w:sz w:val="17"/>
                    </w:rPr>
                    <w:t> </w:t>
                  </w:r>
                  <w:r>
                    <w:rPr>
                      <w:sz w:val="17"/>
                    </w:rPr>
                    <w:t>MSA</w:t>
                    <w:tab/>
                    <w:t>Не</w:t>
                  </w:r>
                  <w:r>
                    <w:rPr>
                      <w:spacing w:val="13"/>
                      <w:sz w:val="17"/>
                    </w:rPr>
                    <w:t> </w:t>
                  </w:r>
                  <w:r>
                    <w:rPr>
                      <w:spacing w:val="1"/>
                      <w:sz w:val="17"/>
                    </w:rPr>
                    <w:t>менее</w:t>
                  </w:r>
                  <w:r>
                    <w:rPr>
                      <w:spacing w:val="18"/>
                      <w:sz w:val="17"/>
                    </w:rPr>
                    <w:t> </w:t>
                  </w:r>
                  <w:r>
                    <w:rPr>
                      <w:sz w:val="17"/>
                    </w:rPr>
                    <w:t>2</w:t>
                    <w:tab/>
                    <w:t>Не  </w:t>
                  </w:r>
                  <w:r>
                    <w:rPr>
                      <w:spacing w:val="1"/>
                      <w:sz w:val="17"/>
                    </w:rPr>
                    <w:t>менее</w:t>
                  </w:r>
                  <w:r>
                    <w:rPr>
                      <w:spacing w:val="-12"/>
                      <w:sz w:val="17"/>
                    </w:rPr>
                    <w:t> </w:t>
                  </w:r>
                  <w:r>
                    <w:rPr>
                      <w:sz w:val="17"/>
                    </w:rPr>
                    <w:t>2</w:t>
                  </w:r>
                </w:p>
                <w:p>
                  <w:pPr>
                    <w:spacing w:before="110"/>
                    <w:ind w:left="117" w:right="0" w:firstLine="0"/>
                    <w:jc w:val="left"/>
                    <w:rPr>
                      <w:sz w:val="17"/>
                    </w:rPr>
                  </w:pPr>
                  <w:r>
                    <w:rPr>
                      <w:sz w:val="17"/>
                    </w:rPr>
                    <w:t>S  8аннв подпятника:</w:t>
                  </w:r>
                </w:p>
                <w:p>
                  <w:pPr>
                    <w:tabs>
                      <w:tab w:pos="6272" w:val="left" w:leader="none"/>
                    </w:tabs>
                    <w:spacing w:before="2"/>
                    <w:ind w:left="324" w:right="0" w:firstLine="0"/>
                    <w:jc w:val="left"/>
                    <w:rPr>
                      <w:sz w:val="17"/>
                    </w:rPr>
                  </w:pPr>
                  <w:r>
                    <w:rPr>
                      <w:sz w:val="17"/>
                    </w:rPr>
                    <w:t>- </w:t>
                  </w:r>
                  <w:r>
                    <w:rPr>
                      <w:spacing w:val="1"/>
                      <w:sz w:val="17"/>
                    </w:rPr>
                    <w:t>генераторы  мощностью  </w:t>
                  </w:r>
                  <w:r>
                    <w:rPr>
                      <w:sz w:val="17"/>
                    </w:rPr>
                    <w:t>не </w:t>
                  </w:r>
                  <w:r>
                    <w:rPr>
                      <w:spacing w:val="1"/>
                      <w:sz w:val="17"/>
                    </w:rPr>
                    <w:t>более</w:t>
                  </w:r>
                  <w:r>
                    <w:rPr>
                      <w:spacing w:val="10"/>
                      <w:sz w:val="17"/>
                    </w:rPr>
                    <w:t> </w:t>
                  </w:r>
                  <w:r>
                    <w:rPr>
                      <w:spacing w:val="-3"/>
                      <w:sz w:val="17"/>
                    </w:rPr>
                    <w:t>10</w:t>
                  </w:r>
                  <w:r>
                    <w:rPr>
                      <w:spacing w:val="5"/>
                      <w:sz w:val="17"/>
                    </w:rPr>
                    <w:t> </w:t>
                  </w:r>
                  <w:r>
                    <w:rPr>
                      <w:sz w:val="17"/>
                    </w:rPr>
                    <w:t>MBA.</w:t>
                    <w:tab/>
                    <w:t>Не  </w:t>
                  </w:r>
                  <w:r>
                    <w:rPr>
                      <w:spacing w:val="1"/>
                      <w:sz w:val="17"/>
                    </w:rPr>
                    <w:t>менее</w:t>
                  </w:r>
                  <w:r>
                    <w:rPr>
                      <w:spacing w:val="-4"/>
                      <w:sz w:val="17"/>
                    </w:rPr>
                    <w:t> </w:t>
                  </w:r>
                  <w:r>
                    <w:rPr>
                      <w:sz w:val="17"/>
                    </w:rPr>
                    <w:t>1</w:t>
                  </w:r>
                </w:p>
                <w:p>
                  <w:pPr>
                    <w:tabs>
                      <w:tab w:pos="6272" w:val="left" w:leader="none"/>
                    </w:tabs>
                    <w:spacing w:before="0"/>
                    <w:ind w:left="324" w:right="0" w:firstLine="0"/>
                    <w:jc w:val="left"/>
                    <w:rPr>
                      <w:sz w:val="17"/>
                    </w:rPr>
                  </w:pPr>
                  <w:r>
                    <w:rPr>
                      <w:sz w:val="17"/>
                    </w:rPr>
                    <w:t>- </w:t>
                  </w:r>
                  <w:r>
                    <w:rPr>
                      <w:spacing w:val="1"/>
                      <w:sz w:val="17"/>
                    </w:rPr>
                    <w:t>генераторы  мощностью </w:t>
                  </w:r>
                  <w:r>
                    <w:rPr>
                      <w:spacing w:val="3"/>
                      <w:sz w:val="17"/>
                    </w:rPr>
                    <w:t>более</w:t>
                  </w:r>
                  <w:r>
                    <w:rPr>
                      <w:spacing w:val="32"/>
                      <w:sz w:val="17"/>
                    </w:rPr>
                    <w:t> </w:t>
                  </w:r>
                  <w:r>
                    <w:rPr>
                      <w:spacing w:val="-3"/>
                      <w:sz w:val="17"/>
                    </w:rPr>
                    <w:t>10</w:t>
                  </w:r>
                  <w:r>
                    <w:rPr>
                      <w:spacing w:val="15"/>
                      <w:sz w:val="17"/>
                    </w:rPr>
                    <w:t> </w:t>
                  </w:r>
                  <w:r>
                    <w:rPr>
                      <w:sz w:val="17"/>
                    </w:rPr>
                    <w:t>MBA</w:t>
                    <w:tab/>
                  </w:r>
                  <w:r>
                    <w:rPr>
                      <w:position w:val="2"/>
                      <w:sz w:val="17"/>
                    </w:rPr>
                    <w:t>Не </w:t>
                  </w:r>
                  <w:r>
                    <w:rPr>
                      <w:spacing w:val="1"/>
                      <w:position w:val="2"/>
                      <w:sz w:val="17"/>
                    </w:rPr>
                    <w:t>менее</w:t>
                  </w:r>
                  <w:r>
                    <w:rPr>
                      <w:spacing w:val="26"/>
                      <w:position w:val="2"/>
                      <w:sz w:val="17"/>
                    </w:rPr>
                    <w:t> </w:t>
                  </w:r>
                  <w:r>
                    <w:rPr>
                      <w:position w:val="2"/>
                      <w:sz w:val="17"/>
                    </w:rPr>
                    <w:t>2</w:t>
                  </w:r>
                </w:p>
                <w:p>
                  <w:pPr>
                    <w:spacing w:before="110"/>
                    <w:ind w:left="117" w:right="0" w:firstLine="0"/>
                    <w:jc w:val="left"/>
                    <w:rPr>
                      <w:sz w:val="17"/>
                    </w:rPr>
                  </w:pPr>
                  <w:r>
                    <w:rPr>
                      <w:sz w:val="17"/>
                    </w:rPr>
                    <w:t>6   8аннв подшипника:</w:t>
                  </w:r>
                </w:p>
                <w:p>
                  <w:pPr>
                    <w:tabs>
                      <w:tab w:pos="6272" w:val="left" w:leader="none"/>
                    </w:tabs>
                    <w:spacing w:before="2"/>
                    <w:ind w:left="324" w:right="0" w:firstLine="0"/>
                    <w:jc w:val="left"/>
                    <w:rPr>
                      <w:sz w:val="17"/>
                    </w:rPr>
                  </w:pPr>
                  <w:r>
                    <w:rPr>
                      <w:sz w:val="17"/>
                    </w:rPr>
                    <w:t>- </w:t>
                  </w:r>
                  <w:r>
                    <w:rPr>
                      <w:spacing w:val="1"/>
                      <w:sz w:val="17"/>
                    </w:rPr>
                    <w:t>генераторы  мощностью  </w:t>
                  </w:r>
                  <w:r>
                    <w:rPr>
                      <w:sz w:val="17"/>
                    </w:rPr>
                    <w:t>не </w:t>
                  </w:r>
                  <w:r>
                    <w:rPr>
                      <w:spacing w:val="1"/>
                      <w:sz w:val="17"/>
                    </w:rPr>
                    <w:t>более</w:t>
                  </w:r>
                  <w:r>
                    <w:rPr>
                      <w:spacing w:val="10"/>
                      <w:sz w:val="17"/>
                    </w:rPr>
                    <w:t> </w:t>
                  </w:r>
                  <w:r>
                    <w:rPr>
                      <w:spacing w:val="-3"/>
                      <w:sz w:val="17"/>
                    </w:rPr>
                    <w:t>10</w:t>
                  </w:r>
                  <w:r>
                    <w:rPr>
                      <w:spacing w:val="5"/>
                      <w:sz w:val="17"/>
                    </w:rPr>
                    <w:t> </w:t>
                  </w:r>
                  <w:r>
                    <w:rPr>
                      <w:sz w:val="17"/>
                    </w:rPr>
                    <w:t>MBA.</w:t>
                    <w:tab/>
                    <w:t>Не  </w:t>
                  </w:r>
                  <w:r>
                    <w:rPr>
                      <w:spacing w:val="1"/>
                      <w:sz w:val="17"/>
                    </w:rPr>
                    <w:t>менее</w:t>
                  </w:r>
                  <w:r>
                    <w:rPr>
                      <w:spacing w:val="-4"/>
                      <w:sz w:val="17"/>
                    </w:rPr>
                    <w:t> </w:t>
                  </w:r>
                  <w:r>
                    <w:rPr>
                      <w:sz w:val="17"/>
                    </w:rPr>
                    <w:t>1</w:t>
                  </w:r>
                </w:p>
                <w:p>
                  <w:pPr>
                    <w:tabs>
                      <w:tab w:pos="6272" w:val="left" w:leader="none"/>
                    </w:tabs>
                    <w:spacing w:before="0"/>
                    <w:ind w:left="324" w:right="0" w:firstLine="0"/>
                    <w:jc w:val="left"/>
                    <w:rPr>
                      <w:sz w:val="17"/>
                    </w:rPr>
                  </w:pPr>
                  <w:r>
                    <w:rPr>
                      <w:sz w:val="17"/>
                    </w:rPr>
                    <w:t>- </w:t>
                  </w:r>
                  <w:r>
                    <w:rPr>
                      <w:spacing w:val="1"/>
                      <w:sz w:val="17"/>
                    </w:rPr>
                    <w:t>генераторы  мощностью </w:t>
                  </w:r>
                  <w:r>
                    <w:rPr>
                      <w:spacing w:val="3"/>
                      <w:sz w:val="17"/>
                    </w:rPr>
                    <w:t>более</w:t>
                  </w:r>
                  <w:r>
                    <w:rPr>
                      <w:spacing w:val="32"/>
                      <w:sz w:val="17"/>
                    </w:rPr>
                    <w:t> </w:t>
                  </w:r>
                  <w:r>
                    <w:rPr>
                      <w:spacing w:val="-3"/>
                      <w:sz w:val="17"/>
                    </w:rPr>
                    <w:t>10</w:t>
                  </w:r>
                  <w:r>
                    <w:rPr>
                      <w:spacing w:val="15"/>
                      <w:sz w:val="17"/>
                    </w:rPr>
                    <w:t> </w:t>
                  </w:r>
                  <w:r>
                    <w:rPr>
                      <w:sz w:val="17"/>
                    </w:rPr>
                    <w:t>MBA</w:t>
                    <w:tab/>
                  </w:r>
                  <w:r>
                    <w:rPr>
                      <w:position w:val="2"/>
                      <w:sz w:val="17"/>
                    </w:rPr>
                    <w:t>Не </w:t>
                  </w:r>
                  <w:r>
                    <w:rPr>
                      <w:spacing w:val="1"/>
                      <w:position w:val="2"/>
                      <w:sz w:val="17"/>
                    </w:rPr>
                    <w:t>менее</w:t>
                  </w:r>
                  <w:r>
                    <w:rPr>
                      <w:spacing w:val="26"/>
                      <w:position w:val="2"/>
                      <w:sz w:val="17"/>
                    </w:rPr>
                    <w:t> </w:t>
                  </w:r>
                  <w:r>
                    <w:rPr>
                      <w:position w:val="2"/>
                      <w:sz w:val="17"/>
                    </w:rPr>
                    <w:t>2</w:t>
                  </w:r>
                </w:p>
                <w:p>
                  <w:pPr>
                    <w:tabs>
                      <w:tab w:pos="5921" w:val="left" w:leader="none"/>
                    </w:tabs>
                    <w:spacing w:before="128"/>
                    <w:ind w:left="126" w:right="0" w:firstLine="0"/>
                    <w:jc w:val="left"/>
                    <w:rPr>
                      <w:sz w:val="17"/>
                    </w:rPr>
                  </w:pPr>
                  <w:r>
                    <w:rPr>
                      <w:sz w:val="17"/>
                    </w:rPr>
                    <w:t>7  </w:t>
                  </w:r>
                  <w:r>
                    <w:rPr>
                      <w:spacing w:val="5"/>
                      <w:sz w:val="17"/>
                    </w:rPr>
                    <w:t>выход  </w:t>
                  </w:r>
                  <w:r>
                    <w:rPr>
                      <w:spacing w:val="2"/>
                      <w:sz w:val="17"/>
                    </w:rPr>
                    <w:t>воздуха</w:t>
                  </w:r>
                  <w:r>
                    <w:rPr>
                      <w:spacing w:val="-4"/>
                      <w:sz w:val="17"/>
                    </w:rPr>
                    <w:t> </w:t>
                  </w:r>
                  <w:r>
                    <w:rPr>
                      <w:sz w:val="17"/>
                    </w:rPr>
                    <w:t>секций</w:t>
                  </w:r>
                  <w:r>
                    <w:rPr>
                      <w:spacing w:val="35"/>
                      <w:sz w:val="17"/>
                    </w:rPr>
                    <w:t> </w:t>
                  </w:r>
                  <w:r>
                    <w:rPr>
                      <w:spacing w:val="1"/>
                      <w:sz w:val="17"/>
                    </w:rPr>
                    <w:t>воздухоохладителя</w:t>
                    <w:tab/>
                  </w:r>
                  <w:r>
                    <w:rPr>
                      <w:sz w:val="17"/>
                    </w:rPr>
                    <w:t>1  на </w:t>
                  </w:r>
                  <w:r>
                    <w:rPr>
                      <w:spacing w:val="2"/>
                      <w:sz w:val="17"/>
                    </w:rPr>
                    <w:t>каждой</w:t>
                  </w:r>
                  <w:r>
                    <w:rPr>
                      <w:spacing w:val="33"/>
                      <w:sz w:val="17"/>
                    </w:rPr>
                    <w:t> </w:t>
                  </w:r>
                  <w:r>
                    <w:rPr>
                      <w:sz w:val="17"/>
                    </w:rPr>
                    <w:t>секции</w:t>
                  </w:r>
                </w:p>
                <w:p>
                  <w:pPr>
                    <w:tabs>
                      <w:tab w:pos="6695" w:val="left" w:leader="none"/>
                      <w:tab w:pos="8711" w:val="left" w:leader="none"/>
                    </w:tabs>
                    <w:spacing w:before="110"/>
                    <w:ind w:left="117" w:right="0" w:firstLine="0"/>
                    <w:jc w:val="left"/>
                    <w:rPr>
                      <w:sz w:val="17"/>
                    </w:rPr>
                  </w:pPr>
                  <w:r>
                    <w:rPr>
                      <w:sz w:val="17"/>
                    </w:rPr>
                    <w:t>8  </w:t>
                  </w:r>
                  <w:r>
                    <w:rPr>
                      <w:spacing w:val="1"/>
                      <w:sz w:val="17"/>
                    </w:rPr>
                    <w:t>Зона</w:t>
                  </w:r>
                  <w:r>
                    <w:rPr>
                      <w:spacing w:val="36"/>
                      <w:sz w:val="17"/>
                    </w:rPr>
                    <w:t> </w:t>
                  </w:r>
                  <w:r>
                    <w:rPr>
                      <w:spacing w:val="2"/>
                      <w:sz w:val="17"/>
                    </w:rPr>
                    <w:t>горячего</w:t>
                  </w:r>
                  <w:r>
                    <w:rPr>
                      <w:spacing w:val="13"/>
                      <w:sz w:val="17"/>
                    </w:rPr>
                    <w:t> </w:t>
                  </w:r>
                  <w:r>
                    <w:rPr>
                      <w:sz w:val="17"/>
                    </w:rPr>
                    <w:t>воздуха</w:t>
                    <w:tab/>
                    <w:t>2</w:t>
                    <w:tab/>
                    <w:t>2</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15"/>
                    </w:rPr>
                  </w:pPr>
                </w:p>
                <w:p>
                  <w:pPr>
                    <w:spacing w:before="0"/>
                    <w:ind w:left="0" w:right="0" w:firstLine="0"/>
                    <w:jc w:val="right"/>
                    <w:rPr>
                      <w:sz w:val="18"/>
                    </w:rPr>
                  </w:pPr>
                  <w:r>
                    <w:rPr>
                      <w:sz w:val="18"/>
                    </w:rPr>
                    <w:t>33</w:t>
                  </w:r>
                </w:p>
              </w:txbxContent>
            </v:textbox>
            <w10:wrap type="none"/>
          </v:shape>
        </w:pict>
      </w:r>
      <w:r>
        <w:rPr/>
        <w:drawing>
          <wp:anchor distT="0" distB="0" distL="0" distR="0" allowOverlap="1" layoutInCell="1" locked="0" behindDoc="1" simplePos="0" relativeHeight="268279343">
            <wp:simplePos x="0" y="0"/>
            <wp:positionH relativeFrom="page">
              <wp:posOffset>0</wp:posOffset>
            </wp:positionH>
            <wp:positionV relativeFrom="page">
              <wp:posOffset>0</wp:posOffset>
            </wp:positionV>
            <wp:extent cx="7555230" cy="10698480"/>
            <wp:effectExtent l="0" t="0" r="0" b="0"/>
            <wp:wrapNone/>
            <wp:docPr id="69" name="image40.png" descr=""/>
            <wp:cNvGraphicFramePr>
              <a:graphicFrameLocks noChangeAspect="1"/>
            </wp:cNvGraphicFramePr>
            <a:graphic>
              <a:graphicData uri="http://schemas.openxmlformats.org/drawingml/2006/picture">
                <pic:pic>
                  <pic:nvPicPr>
                    <pic:cNvPr id="70" name="image40.png"/>
                    <pic:cNvPicPr/>
                  </pic:nvPicPr>
                  <pic:blipFill>
                    <a:blip r:embed="rId45"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tbl>
      <w:tblPr>
        <w:tblW w:w="0" w:type="auto"/>
        <w:jc w:val="left"/>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687"/>
        <w:gridCol w:w="2304"/>
        <w:gridCol w:w="1789"/>
      </w:tblGrid>
      <w:tr>
        <w:trPr>
          <w:trHeight w:val="680" w:hRule="atLeast"/>
        </w:trPr>
        <w:tc>
          <w:tcPr>
            <w:tcW w:w="5687" w:type="dxa"/>
          </w:tcPr>
          <w:p>
            <w:pPr>
              <w:pStyle w:val="TableParagraph"/>
              <w:rPr>
                <w:sz w:val="16"/>
              </w:rPr>
            </w:pPr>
          </w:p>
        </w:tc>
        <w:tc>
          <w:tcPr>
            <w:tcW w:w="2304" w:type="dxa"/>
          </w:tcPr>
          <w:p>
            <w:pPr>
              <w:pStyle w:val="TableParagraph"/>
              <w:rPr>
                <w:sz w:val="16"/>
              </w:rPr>
            </w:pPr>
          </w:p>
        </w:tc>
        <w:tc>
          <w:tcPr>
            <w:tcW w:w="1789" w:type="dxa"/>
          </w:tcPr>
          <w:p>
            <w:pPr>
              <w:pStyle w:val="TableParagraph"/>
              <w:rPr>
                <w:sz w:val="16"/>
              </w:rPr>
            </w:pPr>
          </w:p>
        </w:tc>
      </w:tr>
      <w:tr>
        <w:trPr>
          <w:trHeight w:val="1980" w:hRule="atLeast"/>
        </w:trPr>
        <w:tc>
          <w:tcPr>
            <w:tcW w:w="5687" w:type="dxa"/>
          </w:tcPr>
          <w:p>
            <w:pPr>
              <w:pStyle w:val="TableParagraph"/>
              <w:rPr>
                <w:sz w:val="16"/>
              </w:rPr>
            </w:pPr>
          </w:p>
        </w:tc>
        <w:tc>
          <w:tcPr>
            <w:tcW w:w="2304" w:type="dxa"/>
          </w:tcPr>
          <w:p>
            <w:pPr>
              <w:pStyle w:val="TableParagraph"/>
              <w:rPr>
                <w:sz w:val="16"/>
              </w:rPr>
            </w:pPr>
          </w:p>
        </w:tc>
        <w:tc>
          <w:tcPr>
            <w:tcW w:w="1789" w:type="dxa"/>
          </w:tcPr>
          <w:p>
            <w:pPr>
              <w:pStyle w:val="TableParagraph"/>
              <w:rPr>
                <w:sz w:val="16"/>
              </w:rPr>
            </w:pPr>
          </w:p>
        </w:tc>
      </w:tr>
      <w:tr>
        <w:trPr>
          <w:trHeight w:val="920" w:hRule="atLeast"/>
        </w:trPr>
        <w:tc>
          <w:tcPr>
            <w:tcW w:w="5687" w:type="dxa"/>
          </w:tcPr>
          <w:p>
            <w:pPr>
              <w:pStyle w:val="TableParagraph"/>
              <w:rPr>
                <w:sz w:val="16"/>
              </w:rPr>
            </w:pPr>
          </w:p>
        </w:tc>
        <w:tc>
          <w:tcPr>
            <w:tcW w:w="2304" w:type="dxa"/>
          </w:tcPr>
          <w:p>
            <w:pPr>
              <w:pStyle w:val="TableParagraph"/>
              <w:rPr>
                <w:sz w:val="16"/>
              </w:rPr>
            </w:pPr>
          </w:p>
        </w:tc>
        <w:tc>
          <w:tcPr>
            <w:tcW w:w="1789" w:type="dxa"/>
          </w:tcPr>
          <w:p>
            <w:pPr>
              <w:pStyle w:val="TableParagraph"/>
              <w:rPr>
                <w:sz w:val="16"/>
              </w:rPr>
            </w:pPr>
          </w:p>
        </w:tc>
      </w:tr>
      <w:tr>
        <w:trPr>
          <w:trHeight w:val="720" w:hRule="atLeast"/>
        </w:trPr>
        <w:tc>
          <w:tcPr>
            <w:tcW w:w="5687" w:type="dxa"/>
          </w:tcPr>
          <w:p>
            <w:pPr>
              <w:pStyle w:val="TableParagraph"/>
              <w:rPr>
                <w:sz w:val="16"/>
              </w:rPr>
            </w:pPr>
          </w:p>
        </w:tc>
        <w:tc>
          <w:tcPr>
            <w:tcW w:w="2304" w:type="dxa"/>
          </w:tcPr>
          <w:p>
            <w:pPr>
              <w:pStyle w:val="TableParagraph"/>
              <w:rPr>
                <w:sz w:val="16"/>
              </w:rPr>
            </w:pPr>
          </w:p>
        </w:tc>
        <w:tc>
          <w:tcPr>
            <w:tcW w:w="1789" w:type="dxa"/>
          </w:tcPr>
          <w:p>
            <w:pPr>
              <w:pStyle w:val="TableParagraph"/>
              <w:rPr>
                <w:sz w:val="16"/>
              </w:rPr>
            </w:pPr>
          </w:p>
        </w:tc>
      </w:tr>
      <w:tr>
        <w:trPr>
          <w:trHeight w:val="720" w:hRule="atLeast"/>
        </w:trPr>
        <w:tc>
          <w:tcPr>
            <w:tcW w:w="5687" w:type="dxa"/>
          </w:tcPr>
          <w:p>
            <w:pPr>
              <w:pStyle w:val="TableParagraph"/>
              <w:rPr>
                <w:sz w:val="16"/>
              </w:rPr>
            </w:pPr>
          </w:p>
        </w:tc>
        <w:tc>
          <w:tcPr>
            <w:tcW w:w="2304" w:type="dxa"/>
          </w:tcPr>
          <w:p>
            <w:pPr>
              <w:pStyle w:val="TableParagraph"/>
              <w:rPr>
                <w:sz w:val="16"/>
              </w:rPr>
            </w:pPr>
          </w:p>
        </w:tc>
        <w:tc>
          <w:tcPr>
            <w:tcW w:w="1789" w:type="dxa"/>
          </w:tcPr>
          <w:p>
            <w:pPr>
              <w:pStyle w:val="TableParagraph"/>
              <w:rPr>
                <w:sz w:val="16"/>
              </w:rPr>
            </w:pPr>
          </w:p>
        </w:tc>
      </w:tr>
      <w:tr>
        <w:trPr>
          <w:trHeight w:val="720" w:hRule="atLeast"/>
        </w:trPr>
        <w:tc>
          <w:tcPr>
            <w:tcW w:w="5687" w:type="dxa"/>
          </w:tcPr>
          <w:p>
            <w:pPr>
              <w:pStyle w:val="TableParagraph"/>
              <w:rPr>
                <w:sz w:val="16"/>
              </w:rPr>
            </w:pPr>
          </w:p>
        </w:tc>
        <w:tc>
          <w:tcPr>
            <w:tcW w:w="2304" w:type="dxa"/>
          </w:tcPr>
          <w:p>
            <w:pPr>
              <w:pStyle w:val="TableParagraph"/>
              <w:rPr>
                <w:sz w:val="16"/>
              </w:rPr>
            </w:pPr>
          </w:p>
        </w:tc>
        <w:tc>
          <w:tcPr>
            <w:tcW w:w="1789" w:type="dxa"/>
          </w:tcPr>
          <w:p>
            <w:pPr>
              <w:pStyle w:val="TableParagraph"/>
              <w:rPr>
                <w:sz w:val="16"/>
              </w:rPr>
            </w:pPr>
          </w:p>
        </w:tc>
      </w:tr>
      <w:tr>
        <w:trPr>
          <w:trHeight w:val="720" w:hRule="atLeast"/>
        </w:trPr>
        <w:tc>
          <w:tcPr>
            <w:tcW w:w="5687" w:type="dxa"/>
          </w:tcPr>
          <w:p>
            <w:pPr>
              <w:pStyle w:val="TableParagraph"/>
              <w:rPr>
                <w:sz w:val="16"/>
              </w:rPr>
            </w:pPr>
          </w:p>
        </w:tc>
        <w:tc>
          <w:tcPr>
            <w:tcW w:w="2304" w:type="dxa"/>
          </w:tcPr>
          <w:p>
            <w:pPr>
              <w:pStyle w:val="TableParagraph"/>
              <w:rPr>
                <w:sz w:val="16"/>
              </w:rPr>
            </w:pPr>
          </w:p>
        </w:tc>
        <w:tc>
          <w:tcPr>
            <w:tcW w:w="1789" w:type="dxa"/>
          </w:tcPr>
          <w:p>
            <w:pPr>
              <w:pStyle w:val="TableParagraph"/>
              <w:rPr>
                <w:sz w:val="16"/>
              </w:rPr>
            </w:pPr>
          </w:p>
        </w:tc>
      </w:tr>
      <w:tr>
        <w:trPr>
          <w:trHeight w:val="300" w:hRule="atLeast"/>
        </w:trPr>
        <w:tc>
          <w:tcPr>
            <w:tcW w:w="5687" w:type="dxa"/>
          </w:tcPr>
          <w:p>
            <w:pPr>
              <w:pStyle w:val="TableParagraph"/>
              <w:rPr>
                <w:sz w:val="16"/>
              </w:rPr>
            </w:pPr>
          </w:p>
        </w:tc>
        <w:tc>
          <w:tcPr>
            <w:tcW w:w="2304" w:type="dxa"/>
          </w:tcPr>
          <w:p>
            <w:pPr>
              <w:pStyle w:val="TableParagraph"/>
              <w:rPr>
                <w:sz w:val="16"/>
              </w:rPr>
            </w:pPr>
          </w:p>
        </w:tc>
        <w:tc>
          <w:tcPr>
            <w:tcW w:w="1789" w:type="dxa"/>
          </w:tcPr>
          <w:p>
            <w:pPr>
              <w:pStyle w:val="TableParagraph"/>
              <w:rPr>
                <w:sz w:val="16"/>
              </w:rPr>
            </w:pPr>
          </w:p>
        </w:tc>
      </w:tr>
      <w:tr>
        <w:trPr>
          <w:trHeight w:val="240" w:hRule="atLeast"/>
        </w:trPr>
        <w:tc>
          <w:tcPr>
            <w:tcW w:w="5687" w:type="dxa"/>
          </w:tcPr>
          <w:p>
            <w:pPr>
              <w:pStyle w:val="TableParagraph"/>
              <w:rPr>
                <w:sz w:val="16"/>
              </w:rPr>
            </w:pPr>
          </w:p>
        </w:tc>
        <w:tc>
          <w:tcPr>
            <w:tcW w:w="2304" w:type="dxa"/>
          </w:tcPr>
          <w:p>
            <w:pPr>
              <w:pStyle w:val="TableParagraph"/>
              <w:rPr>
                <w:sz w:val="16"/>
              </w:rPr>
            </w:pPr>
          </w:p>
        </w:tc>
        <w:tc>
          <w:tcPr>
            <w:tcW w:w="1789"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36"/>
        <w:ind w:left="662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840" w:right="1060"/>
        </w:sectPr>
      </w:pPr>
    </w:p>
    <w:p>
      <w:pPr>
        <w:spacing w:before="68"/>
        <w:ind w:left="6068" w:right="0" w:firstLine="0"/>
        <w:jc w:val="left"/>
        <w:rPr>
          <w:sz w:val="16"/>
        </w:rPr>
      </w:pPr>
      <w:r>
        <w:rPr/>
        <w:pict>
          <v:shape style="position:absolute;margin-left:79.650002pt;margin-top:73.299927pt;width:477.7pt;height:714.35pt;mso-position-horizontal-relative:page;mso-position-vertical-relative:page;z-index:-156088" type="#_x0000_t202" filled="false" stroked="false">
            <v:textbox inset="0,0,0,0">
              <w:txbxContent>
                <w:p>
                  <w:pPr>
                    <w:pStyle w:val="BodyText"/>
                    <w:spacing w:line="212" w:lineRule="exact"/>
                    <w:ind w:left="8"/>
                  </w:pPr>
                  <w:r>
                    <w:rPr/>
                    <w:t>ГОСТ  Р 55260.2.1— 2012</w:t>
                  </w:r>
                </w:p>
                <w:p>
                  <w:pPr>
                    <w:pStyle w:val="BodyText"/>
                    <w:rPr>
                      <w:sz w:val="24"/>
                    </w:rPr>
                  </w:pPr>
                </w:p>
                <w:p>
                  <w:pPr>
                    <w:spacing w:before="1"/>
                    <w:ind w:left="1930" w:right="1829" w:firstLine="0"/>
                    <w:jc w:val="center"/>
                    <w:rPr>
                      <w:sz w:val="18"/>
                    </w:rPr>
                  </w:pPr>
                  <w:r>
                    <w:rPr>
                      <w:sz w:val="18"/>
                    </w:rPr>
                    <w:t>Приложение Г</w:t>
                  </w:r>
                </w:p>
                <w:p>
                  <w:pPr>
                    <w:spacing w:before="45"/>
                    <w:ind w:left="1859" w:right="1847" w:firstLine="0"/>
                    <w:jc w:val="center"/>
                    <w:rPr>
                      <w:sz w:val="18"/>
                    </w:rPr>
                  </w:pPr>
                  <w:r>
                    <w:rPr>
                      <w:sz w:val="18"/>
                    </w:rPr>
                    <w:t>{ обязательное)</w:t>
                  </w:r>
                </w:p>
                <w:p>
                  <w:pPr>
                    <w:pStyle w:val="BodyText"/>
                    <w:rPr>
                      <w:sz w:val="20"/>
                    </w:rPr>
                  </w:pPr>
                </w:p>
                <w:p>
                  <w:pPr>
                    <w:pStyle w:val="BodyText"/>
                    <w:rPr>
                      <w:sz w:val="20"/>
                    </w:rPr>
                  </w:pPr>
                </w:p>
                <w:p>
                  <w:pPr>
                    <w:pStyle w:val="BodyText"/>
                    <w:rPr>
                      <w:sz w:val="21"/>
                    </w:rPr>
                  </w:pPr>
                </w:p>
                <w:p>
                  <w:pPr>
                    <w:pStyle w:val="BodyText"/>
                    <w:ind w:left="1930" w:right="1847"/>
                    <w:jc w:val="center"/>
                  </w:pPr>
                  <w:r>
                    <w:rPr/>
                    <w:t>Перечень аппаратуры  контроля  и управления гидрогенератора</w:t>
                  </w:r>
                </w:p>
                <w:p>
                  <w:pPr>
                    <w:pStyle w:val="BodyText"/>
                    <w:spacing w:before="3"/>
                    <w:rPr>
                      <w:sz w:val="23"/>
                    </w:rPr>
                  </w:pPr>
                </w:p>
                <w:p>
                  <w:pPr>
                    <w:spacing w:before="0"/>
                    <w:ind w:left="512" w:right="0" w:firstLine="0"/>
                    <w:jc w:val="left"/>
                    <w:rPr>
                      <w:sz w:val="17"/>
                    </w:rPr>
                  </w:pPr>
                  <w:r>
                    <w:rPr>
                      <w:sz w:val="17"/>
                    </w:rPr>
                    <w:t>Перечень аппаратуры контроля и управления гидрогенератора приведен в таблице Г.1.</w:t>
                  </w:r>
                </w:p>
                <w:p>
                  <w:pPr>
                    <w:pStyle w:val="BodyText"/>
                    <w:spacing w:before="7"/>
                    <w:rPr>
                      <w:sz w:val="23"/>
                    </w:rPr>
                  </w:pPr>
                </w:p>
                <w:p>
                  <w:pPr>
                    <w:spacing w:before="0"/>
                    <w:ind w:left="0" w:right="0" w:firstLine="0"/>
                    <w:jc w:val="left"/>
                    <w:rPr>
                      <w:sz w:val="17"/>
                    </w:rPr>
                  </w:pPr>
                  <w:r>
                    <w:rPr>
                      <w:sz w:val="17"/>
                    </w:rPr>
                    <w:t>Т а б л и ц а    Г.1  —  Перечень аппаратуры контроля  и управления гидрогенератора</w:t>
                  </w:r>
                </w:p>
                <w:p>
                  <w:pPr>
                    <w:pStyle w:val="BodyText"/>
                    <w:spacing w:before="1"/>
                    <w:rPr>
                      <w:sz w:val="22"/>
                    </w:rPr>
                  </w:pPr>
                </w:p>
                <w:p>
                  <w:pPr>
                    <w:tabs>
                      <w:tab w:pos="5669" w:val="left" w:leader="none"/>
                      <w:tab w:pos="7991" w:val="left" w:leader="none"/>
                    </w:tabs>
                    <w:spacing w:before="0"/>
                    <w:ind w:left="1908" w:right="0" w:firstLine="0"/>
                    <w:jc w:val="left"/>
                    <w:rPr>
                      <w:sz w:val="17"/>
                    </w:rPr>
                  </w:pPr>
                  <w:r>
                    <w:rPr>
                      <w:spacing w:val="-7"/>
                      <w:sz w:val="17"/>
                    </w:rPr>
                    <w:t>Наименование</w:t>
                    <w:tab/>
                    <w:t>Количество</w:t>
                    <w:tab/>
                    <w:t>Примечание</w:t>
                  </w:r>
                </w:p>
                <w:p>
                  <w:pPr>
                    <w:pStyle w:val="BodyText"/>
                    <w:spacing w:before="4"/>
                    <w:rPr>
                      <w:sz w:val="17"/>
                    </w:rPr>
                  </w:pPr>
                </w:p>
                <w:p>
                  <w:pPr>
                    <w:spacing w:before="1"/>
                    <w:ind w:left="125" w:right="0" w:firstLine="0"/>
                    <w:jc w:val="left"/>
                    <w:rPr>
                      <w:sz w:val="17"/>
                    </w:rPr>
                  </w:pPr>
                  <w:r>
                    <w:rPr>
                      <w:sz w:val="17"/>
                    </w:rPr>
                    <w:t>1  Система теплоконтроля:</w:t>
                  </w:r>
                </w:p>
                <w:p>
                  <w:pPr>
                    <w:tabs>
                      <w:tab w:pos="5345" w:val="left" w:leader="none"/>
                    </w:tabs>
                    <w:spacing w:before="2"/>
                    <w:ind w:left="323" w:right="0" w:firstLine="0"/>
                    <w:jc w:val="left"/>
                    <w:rPr>
                      <w:sz w:val="17"/>
                    </w:rPr>
                  </w:pPr>
                  <w:r>
                    <w:rPr>
                      <w:sz w:val="17"/>
                    </w:rPr>
                    <w:t>•</w:t>
                  </w:r>
                  <w:r>
                    <w:rPr>
                      <w:spacing w:val="7"/>
                      <w:sz w:val="17"/>
                    </w:rPr>
                    <w:t> </w:t>
                  </w:r>
                  <w:r>
                    <w:rPr>
                      <w:spacing w:val="2"/>
                      <w:sz w:val="17"/>
                    </w:rPr>
                    <w:t>термолреобразоввтели</w:t>
                  </w:r>
                  <w:r>
                    <w:rPr>
                      <w:spacing w:val="18"/>
                      <w:sz w:val="17"/>
                    </w:rPr>
                    <w:t> </w:t>
                  </w:r>
                  <w:r>
                    <w:rPr>
                      <w:spacing w:val="2"/>
                      <w:sz w:val="17"/>
                    </w:rPr>
                    <w:t>сопротивления;</w:t>
                    <w:tab/>
                  </w:r>
                  <w:r>
                    <w:rPr>
                      <w:spacing w:val="3"/>
                      <w:sz w:val="17"/>
                    </w:rPr>
                    <w:t>По  </w:t>
                  </w:r>
                  <w:r>
                    <w:rPr>
                      <w:spacing w:val="1"/>
                      <w:sz w:val="17"/>
                    </w:rPr>
                    <w:t>приложению</w:t>
                  </w:r>
                  <w:r>
                    <w:rPr>
                      <w:spacing w:val="-6"/>
                      <w:sz w:val="17"/>
                    </w:rPr>
                    <w:t> </w:t>
                  </w:r>
                  <w:r>
                    <w:rPr>
                      <w:sz w:val="17"/>
                    </w:rPr>
                    <w:t>в</w:t>
                  </w:r>
                </w:p>
                <w:p>
                  <w:pPr>
                    <w:tabs>
                      <w:tab w:pos="5345" w:val="left" w:leader="none"/>
                    </w:tabs>
                    <w:spacing w:before="20"/>
                    <w:ind w:left="323" w:right="0" w:firstLine="0"/>
                    <w:jc w:val="left"/>
                    <w:rPr>
                      <w:sz w:val="17"/>
                    </w:rPr>
                  </w:pPr>
                  <w:r>
                    <w:rPr>
                      <w:sz w:val="17"/>
                    </w:rPr>
                    <w:t>• </w:t>
                  </w:r>
                  <w:r>
                    <w:rPr>
                      <w:spacing w:val="1"/>
                      <w:sz w:val="17"/>
                    </w:rPr>
                    <w:t>термометры</w:t>
                  </w:r>
                  <w:r>
                    <w:rPr>
                      <w:spacing w:val="50"/>
                      <w:sz w:val="17"/>
                    </w:rPr>
                    <w:t> </w:t>
                  </w:r>
                  <w:r>
                    <w:rPr>
                      <w:spacing w:val="1"/>
                      <w:sz w:val="17"/>
                    </w:rPr>
                    <w:t>манометрические</w:t>
                  </w:r>
                  <w:r>
                    <w:rPr>
                      <w:spacing w:val="20"/>
                      <w:sz w:val="17"/>
                    </w:rPr>
                    <w:t> </w:t>
                  </w:r>
                  <w:r>
                    <w:rPr>
                      <w:spacing w:val="3"/>
                      <w:sz w:val="17"/>
                    </w:rPr>
                    <w:t>сигнализирующие</w:t>
                    <w:tab/>
                    <w:t>По  </w:t>
                  </w:r>
                  <w:r>
                    <w:rPr>
                      <w:spacing w:val="1"/>
                      <w:sz w:val="17"/>
                    </w:rPr>
                    <w:t>приложению</w:t>
                  </w:r>
                  <w:r>
                    <w:rPr>
                      <w:spacing w:val="-6"/>
                      <w:sz w:val="17"/>
                    </w:rPr>
                    <w:t> </w:t>
                  </w:r>
                  <w:r>
                    <w:rPr>
                      <w:sz w:val="17"/>
                    </w:rPr>
                    <w:t>8</w:t>
                  </w:r>
                </w:p>
                <w:p>
                  <w:pPr>
                    <w:spacing w:before="110"/>
                    <w:ind w:left="116" w:right="0" w:firstLine="0"/>
                    <w:jc w:val="left"/>
                    <w:rPr>
                      <w:sz w:val="17"/>
                    </w:rPr>
                  </w:pPr>
                  <w:r>
                    <w:rPr>
                      <w:sz w:val="17"/>
                    </w:rPr>
                    <w:t>2   Система охлаждения:</w:t>
                  </w:r>
                </w:p>
                <w:p>
                  <w:pPr>
                    <w:tabs>
                      <w:tab w:pos="5705" w:val="left" w:leader="none"/>
                      <w:tab w:pos="7334" w:val="left" w:leader="none"/>
                      <w:tab w:pos="7667" w:val="left" w:leader="none"/>
                      <w:tab w:pos="7847" w:val="left" w:leader="none"/>
                    </w:tabs>
                    <w:spacing w:line="228" w:lineRule="auto" w:before="9"/>
                    <w:ind w:left="116" w:right="0" w:firstLine="0"/>
                    <w:jc w:val="left"/>
                    <w:rPr>
                      <w:sz w:val="17"/>
                    </w:rPr>
                  </w:pPr>
                  <w:r>
                    <w:rPr>
                      <w:spacing w:val="1"/>
                      <w:position w:val="2"/>
                      <w:sz w:val="17"/>
                    </w:rPr>
                    <w:t>а)  </w:t>
                  </w:r>
                  <w:r>
                    <w:rPr>
                      <w:spacing w:val="3"/>
                      <w:position w:val="2"/>
                      <w:sz w:val="17"/>
                    </w:rPr>
                    <w:t>Комплект </w:t>
                  </w:r>
                  <w:r>
                    <w:rPr>
                      <w:spacing w:val="2"/>
                      <w:position w:val="2"/>
                      <w:sz w:val="17"/>
                    </w:rPr>
                    <w:t>аппаратуры </w:t>
                  </w:r>
                  <w:r>
                    <w:rPr>
                      <w:spacing w:val="3"/>
                      <w:position w:val="2"/>
                      <w:sz w:val="17"/>
                    </w:rPr>
                    <w:t>для  </w:t>
                  </w:r>
                  <w:r>
                    <w:rPr>
                      <w:spacing w:val="1"/>
                      <w:position w:val="2"/>
                      <w:sz w:val="17"/>
                    </w:rPr>
                    <w:t>контроля</w:t>
                  </w:r>
                  <w:r>
                    <w:rPr>
                      <w:spacing w:val="6"/>
                      <w:position w:val="2"/>
                      <w:sz w:val="17"/>
                    </w:rPr>
                    <w:t> </w:t>
                  </w:r>
                  <w:r>
                    <w:rPr>
                      <w:spacing w:val="1"/>
                      <w:position w:val="2"/>
                      <w:sz w:val="17"/>
                    </w:rPr>
                    <w:t>расхода</w:t>
                  </w:r>
                  <w:r>
                    <w:rPr>
                      <w:spacing w:val="5"/>
                      <w:position w:val="2"/>
                      <w:sz w:val="17"/>
                    </w:rPr>
                    <w:t> </w:t>
                  </w:r>
                  <w:r>
                    <w:rPr>
                      <w:spacing w:val="2"/>
                      <w:position w:val="2"/>
                      <w:sz w:val="17"/>
                    </w:rPr>
                    <w:t>дистил-</w:t>
                    <w:tab/>
                  </w:r>
                  <w:r>
                    <w:rPr>
                      <w:spacing w:val="2"/>
                      <w:sz w:val="17"/>
                    </w:rPr>
                    <w:t>Комплект</w:t>
                    <w:tab/>
                    <w:tab/>
                  </w:r>
                  <w:r>
                    <w:rPr>
                      <w:position w:val="2"/>
                      <w:sz w:val="17"/>
                    </w:rPr>
                    <w:t>Типы</w:t>
                  </w:r>
                  <w:r>
                    <w:rPr>
                      <w:spacing w:val="27"/>
                      <w:position w:val="2"/>
                      <w:sz w:val="17"/>
                    </w:rPr>
                    <w:t> </w:t>
                  </w:r>
                  <w:r>
                    <w:rPr>
                      <w:position w:val="2"/>
                      <w:sz w:val="17"/>
                    </w:rPr>
                    <w:t>и</w:t>
                  </w:r>
                  <w:r>
                    <w:rPr>
                      <w:spacing w:val="8"/>
                      <w:position w:val="2"/>
                      <w:sz w:val="17"/>
                    </w:rPr>
                    <w:t> </w:t>
                  </w:r>
                  <w:r>
                    <w:rPr>
                      <w:spacing w:val="1"/>
                      <w:position w:val="2"/>
                      <w:sz w:val="17"/>
                    </w:rPr>
                    <w:t>количество</w:t>
                  </w:r>
                  <w:r>
                    <w:rPr>
                      <w:position w:val="2"/>
                      <w:sz w:val="17"/>
                    </w:rPr>
                    <w:t> </w:t>
                  </w:r>
                  <w:r>
                    <w:rPr>
                      <w:spacing w:val="2"/>
                      <w:sz w:val="17"/>
                    </w:rPr>
                    <w:t>лироаанной  </w:t>
                  </w:r>
                  <w:r>
                    <w:rPr>
                      <w:sz w:val="17"/>
                    </w:rPr>
                    <w:t>воды </w:t>
                  </w:r>
                  <w:r>
                    <w:rPr>
                      <w:spacing w:val="5"/>
                      <w:sz w:val="17"/>
                    </w:rPr>
                    <w:t>для </w:t>
                  </w:r>
                  <w:r>
                    <w:rPr>
                      <w:spacing w:val="3"/>
                      <w:sz w:val="17"/>
                    </w:rPr>
                    <w:t>генератора</w:t>
                  </w:r>
                  <w:r>
                    <w:rPr>
                      <w:spacing w:val="38"/>
                      <w:sz w:val="17"/>
                    </w:rPr>
                    <w:t> </w:t>
                  </w:r>
                  <w:r>
                    <w:rPr>
                      <w:sz w:val="17"/>
                    </w:rPr>
                    <w:t>с</w:t>
                  </w:r>
                  <w:r>
                    <w:rPr>
                      <w:spacing w:val="37"/>
                      <w:sz w:val="17"/>
                    </w:rPr>
                    <w:t> </w:t>
                  </w:r>
                  <w:r>
                    <w:rPr>
                      <w:spacing w:val="1"/>
                      <w:sz w:val="17"/>
                    </w:rPr>
                    <w:t>непосредственным</w:t>
                    <w:tab/>
                    <w:tab/>
                    <w:tab/>
                    <w:tab/>
                  </w:r>
                  <w:r>
                    <w:rPr>
                      <w:spacing w:val="2"/>
                      <w:sz w:val="17"/>
                    </w:rPr>
                    <w:t>определяются </w:t>
                  </w:r>
                  <w:r>
                    <w:rPr>
                      <w:position w:val="2"/>
                      <w:sz w:val="17"/>
                    </w:rPr>
                    <w:t>водяным  </w:t>
                  </w:r>
                  <w:r>
                    <w:rPr>
                      <w:spacing w:val="3"/>
                      <w:position w:val="2"/>
                      <w:sz w:val="17"/>
                    </w:rPr>
                    <w:t>охлаждением  </w:t>
                  </w:r>
                  <w:r>
                    <w:rPr>
                      <w:position w:val="2"/>
                      <w:sz w:val="17"/>
                    </w:rPr>
                    <w:t>из</w:t>
                  </w:r>
                  <w:r>
                    <w:rPr>
                      <w:spacing w:val="23"/>
                      <w:position w:val="2"/>
                      <w:sz w:val="17"/>
                    </w:rPr>
                    <w:t> </w:t>
                  </w:r>
                  <w:r>
                    <w:rPr>
                      <w:spacing w:val="3"/>
                      <w:position w:val="2"/>
                      <w:sz w:val="17"/>
                    </w:rPr>
                    <w:t>антикоррозионных</w:t>
                  </w:r>
                  <w:r>
                    <w:rPr>
                      <w:spacing w:val="37"/>
                      <w:position w:val="2"/>
                      <w:sz w:val="17"/>
                    </w:rPr>
                    <w:t> </w:t>
                  </w:r>
                  <w:r>
                    <w:rPr>
                      <w:spacing w:val="2"/>
                      <w:position w:val="2"/>
                      <w:sz w:val="17"/>
                    </w:rPr>
                    <w:t>материа­</w:t>
                    <w:tab/>
                    <w:tab/>
                  </w:r>
                  <w:r>
                    <w:rPr>
                      <w:spacing w:val="1"/>
                      <w:sz w:val="17"/>
                    </w:rPr>
                    <w:t>изготовителем </w:t>
                  </w:r>
                  <w:r>
                    <w:rPr>
                      <w:spacing w:val="10"/>
                      <w:sz w:val="17"/>
                    </w:rPr>
                    <w:t> </w:t>
                  </w:r>
                  <w:r>
                    <w:rPr>
                      <w:sz w:val="17"/>
                    </w:rPr>
                    <w:t>генератора </w:t>
                  </w:r>
                  <w:r>
                    <w:rPr>
                      <w:spacing w:val="2"/>
                      <w:sz w:val="17"/>
                    </w:rPr>
                    <w:t>лов.</w:t>
                  </w:r>
                  <w:r>
                    <w:rPr>
                      <w:spacing w:val="22"/>
                      <w:sz w:val="17"/>
                    </w:rPr>
                    <w:t> </w:t>
                  </w:r>
                  <w:r>
                    <w:rPr>
                      <w:spacing w:val="1"/>
                      <w:sz w:val="17"/>
                    </w:rPr>
                    <w:t>включая:</w:t>
                  </w:r>
                </w:p>
                <w:p>
                  <w:pPr>
                    <w:spacing w:before="20"/>
                    <w:ind w:left="368" w:right="0" w:firstLine="0"/>
                    <w:jc w:val="left"/>
                    <w:rPr>
                      <w:sz w:val="17"/>
                    </w:rPr>
                  </w:pPr>
                  <w:r>
                    <w:rPr>
                      <w:sz w:val="17"/>
                    </w:rPr>
                    <w:t>• расходомеры.</w:t>
                  </w:r>
                </w:p>
                <w:p>
                  <w:pPr>
                    <w:spacing w:before="2"/>
                    <w:ind w:left="368" w:right="0" w:firstLine="0"/>
                    <w:jc w:val="left"/>
                    <w:rPr>
                      <w:sz w:val="17"/>
                    </w:rPr>
                  </w:pPr>
                  <w:r>
                    <w:rPr>
                      <w:sz w:val="17"/>
                    </w:rPr>
                    <w:t>•  манометры злектроконтвктные:</w:t>
                  </w:r>
                </w:p>
                <w:p>
                  <w:pPr>
                    <w:spacing w:before="2"/>
                    <w:ind w:left="378" w:right="0" w:firstLine="0"/>
                    <w:jc w:val="left"/>
                    <w:rPr>
                      <w:sz w:val="17"/>
                    </w:rPr>
                  </w:pPr>
                  <w:r>
                    <w:rPr>
                      <w:sz w:val="17"/>
                    </w:rPr>
                    <w:t>• манометры показывающие;</w:t>
                  </w:r>
                </w:p>
                <w:p>
                  <w:pPr>
                    <w:spacing w:before="2"/>
                    <w:ind w:left="378" w:right="0" w:firstLine="0"/>
                    <w:jc w:val="left"/>
                    <w:rPr>
                      <w:sz w:val="17"/>
                    </w:rPr>
                  </w:pPr>
                  <w:r>
                    <w:rPr>
                      <w:sz w:val="17"/>
                    </w:rPr>
                    <w:t>• реле уровня;</w:t>
                  </w:r>
                </w:p>
                <w:p>
                  <w:pPr>
                    <w:spacing w:before="2"/>
                    <w:ind w:left="368" w:right="0" w:firstLine="0"/>
                    <w:jc w:val="left"/>
                    <w:rPr>
                      <w:sz w:val="17"/>
                    </w:rPr>
                  </w:pPr>
                  <w:r>
                    <w:rPr>
                      <w:sz w:val="17"/>
                    </w:rPr>
                    <w:t>•  запорную аппаратуру;</w:t>
                  </w:r>
                </w:p>
                <w:p>
                  <w:pPr>
                    <w:spacing w:line="264" w:lineRule="auto" w:before="2"/>
                    <w:ind w:left="116" w:right="4472" w:firstLine="234"/>
                    <w:jc w:val="left"/>
                    <w:rPr>
                      <w:sz w:val="17"/>
                    </w:rPr>
                  </w:pPr>
                  <w:r>
                    <w:rPr>
                      <w:sz w:val="17"/>
                    </w:rPr>
                    <w:t>•датчики измерения удельного сопротивления дис- тиллятв;</w:t>
                  </w:r>
                </w:p>
                <w:p>
                  <w:pPr>
                    <w:tabs>
                      <w:tab w:pos="5705" w:val="left" w:leader="none"/>
                      <w:tab w:pos="7343" w:val="left" w:leader="none"/>
                      <w:tab w:pos="7667" w:val="left" w:leader="none"/>
                      <w:tab w:pos="7847" w:val="left" w:leader="none"/>
                    </w:tabs>
                    <w:spacing w:line="220" w:lineRule="auto" w:before="104"/>
                    <w:ind w:left="125" w:right="0" w:hanging="9"/>
                    <w:jc w:val="left"/>
                    <w:rPr>
                      <w:sz w:val="17"/>
                    </w:rPr>
                  </w:pPr>
                  <w:r>
                    <w:rPr>
                      <w:spacing w:val="5"/>
                      <w:position w:val="2"/>
                      <w:sz w:val="17"/>
                    </w:rPr>
                    <w:t>б)  </w:t>
                  </w:r>
                  <w:r>
                    <w:rPr>
                      <w:spacing w:val="2"/>
                      <w:position w:val="2"/>
                      <w:sz w:val="17"/>
                    </w:rPr>
                    <w:t>комплект  аппаратуры  </w:t>
                  </w:r>
                  <w:r>
                    <w:rPr>
                      <w:spacing w:val="3"/>
                      <w:position w:val="2"/>
                      <w:sz w:val="17"/>
                    </w:rPr>
                    <w:t>для </w:t>
                  </w:r>
                  <w:r>
                    <w:rPr>
                      <w:spacing w:val="47"/>
                      <w:position w:val="2"/>
                      <w:sz w:val="17"/>
                    </w:rPr>
                    <w:t> </w:t>
                  </w:r>
                  <w:r>
                    <w:rPr>
                      <w:spacing w:val="1"/>
                      <w:position w:val="2"/>
                      <w:sz w:val="17"/>
                    </w:rPr>
                    <w:t>контроля </w:t>
                  </w:r>
                  <w:r>
                    <w:rPr>
                      <w:spacing w:val="3"/>
                      <w:position w:val="2"/>
                      <w:sz w:val="17"/>
                    </w:rPr>
                    <w:t> </w:t>
                  </w:r>
                  <w:r>
                    <w:rPr>
                      <w:spacing w:val="2"/>
                      <w:position w:val="2"/>
                      <w:sz w:val="17"/>
                    </w:rPr>
                    <w:t>охлаждающей</w:t>
                    <w:tab/>
                  </w:r>
                  <w:r>
                    <w:rPr>
                      <w:spacing w:val="2"/>
                      <w:sz w:val="17"/>
                    </w:rPr>
                    <w:t>Комплект</w:t>
                    <w:tab/>
                    <w:tab/>
                  </w:r>
                  <w:r>
                    <w:rPr>
                      <w:position w:val="2"/>
                      <w:sz w:val="17"/>
                    </w:rPr>
                    <w:t>Типы</w:t>
                  </w:r>
                  <w:r>
                    <w:rPr>
                      <w:spacing w:val="27"/>
                      <w:position w:val="2"/>
                      <w:sz w:val="17"/>
                    </w:rPr>
                    <w:t> </w:t>
                  </w:r>
                  <w:r>
                    <w:rPr>
                      <w:position w:val="2"/>
                      <w:sz w:val="17"/>
                    </w:rPr>
                    <w:t>и</w:t>
                  </w:r>
                  <w:r>
                    <w:rPr>
                      <w:spacing w:val="8"/>
                      <w:position w:val="2"/>
                      <w:sz w:val="17"/>
                    </w:rPr>
                    <w:t> </w:t>
                  </w:r>
                  <w:r>
                    <w:rPr>
                      <w:spacing w:val="1"/>
                      <w:position w:val="2"/>
                      <w:sz w:val="17"/>
                    </w:rPr>
                    <w:t>количество</w:t>
                  </w:r>
                  <w:r>
                    <w:rPr>
                      <w:position w:val="2"/>
                      <w:sz w:val="17"/>
                    </w:rPr>
                    <w:t> воды   </w:t>
                  </w:r>
                  <w:r>
                    <w:rPr>
                      <w:spacing w:val="2"/>
                      <w:position w:val="2"/>
                      <w:sz w:val="17"/>
                    </w:rPr>
                    <w:t>воздухоохладителей   </w:t>
                  </w:r>
                  <w:r>
                    <w:rPr>
                      <w:spacing w:val="1"/>
                      <w:position w:val="2"/>
                      <w:sz w:val="17"/>
                    </w:rPr>
                    <w:t>статора   для</w:t>
                  </w:r>
                  <w:r>
                    <w:rPr>
                      <w:spacing w:val="-5"/>
                      <w:position w:val="2"/>
                      <w:sz w:val="17"/>
                    </w:rPr>
                    <w:t> </w:t>
                  </w:r>
                  <w:r>
                    <w:rPr>
                      <w:spacing w:val="1"/>
                      <w:position w:val="2"/>
                      <w:sz w:val="17"/>
                    </w:rPr>
                    <w:t>генератора </w:t>
                  </w:r>
                  <w:r>
                    <w:rPr>
                      <w:spacing w:val="20"/>
                      <w:position w:val="2"/>
                      <w:sz w:val="17"/>
                    </w:rPr>
                    <w:t> </w:t>
                  </w:r>
                  <w:r>
                    <w:rPr>
                      <w:position w:val="2"/>
                      <w:sz w:val="17"/>
                    </w:rPr>
                    <w:t>с</w:t>
                    <w:tab/>
                    <w:tab/>
                    <w:tab/>
                    <w:tab/>
                  </w:r>
                  <w:r>
                    <w:rPr>
                      <w:spacing w:val="2"/>
                      <w:sz w:val="17"/>
                    </w:rPr>
                    <w:t>определяются </w:t>
                  </w:r>
                  <w:r>
                    <w:rPr>
                      <w:spacing w:val="1"/>
                      <w:sz w:val="17"/>
                    </w:rPr>
                    <w:t>косвенным  </w:t>
                  </w:r>
                  <w:r>
                    <w:rPr>
                      <w:spacing w:val="2"/>
                      <w:sz w:val="17"/>
                    </w:rPr>
                    <w:t>воздушным</w:t>
                  </w:r>
                  <w:r>
                    <w:rPr>
                      <w:spacing w:val="0"/>
                      <w:sz w:val="17"/>
                    </w:rPr>
                    <w:t> </w:t>
                  </w:r>
                  <w:r>
                    <w:rPr>
                      <w:spacing w:val="2"/>
                      <w:sz w:val="17"/>
                    </w:rPr>
                    <w:t>охлаждением,</w:t>
                  </w:r>
                  <w:r>
                    <w:rPr>
                      <w:spacing w:val="16"/>
                      <w:sz w:val="17"/>
                    </w:rPr>
                    <w:t> </w:t>
                  </w:r>
                  <w:r>
                    <w:rPr>
                      <w:spacing w:val="1"/>
                      <w:sz w:val="17"/>
                    </w:rPr>
                    <w:t>включая:</w:t>
                    <w:tab/>
                    <w:tab/>
                  </w:r>
                  <w:r>
                    <w:rPr>
                      <w:spacing w:val="1"/>
                      <w:position w:val="-4"/>
                      <w:sz w:val="17"/>
                    </w:rPr>
                    <w:t>изготовителем </w:t>
                  </w:r>
                  <w:r>
                    <w:rPr>
                      <w:spacing w:val="10"/>
                      <w:position w:val="-4"/>
                      <w:sz w:val="17"/>
                    </w:rPr>
                    <w:t> </w:t>
                  </w:r>
                  <w:r>
                    <w:rPr>
                      <w:position w:val="-4"/>
                      <w:sz w:val="17"/>
                    </w:rPr>
                    <w:t>генератора</w:t>
                  </w:r>
                </w:p>
                <w:p>
                  <w:pPr>
                    <w:spacing w:line="152" w:lineRule="exact" w:before="0"/>
                    <w:ind w:left="377" w:right="0" w:firstLine="0"/>
                    <w:jc w:val="left"/>
                    <w:rPr>
                      <w:sz w:val="17"/>
                    </w:rPr>
                  </w:pPr>
                  <w:r>
                    <w:rPr>
                      <w:sz w:val="17"/>
                    </w:rPr>
                    <w:t>-  манометры злектроконтвктные;</w:t>
                  </w:r>
                </w:p>
                <w:p>
                  <w:pPr>
                    <w:spacing w:before="3"/>
                    <w:ind w:left="368" w:right="0" w:firstLine="0"/>
                    <w:jc w:val="left"/>
                    <w:rPr>
                      <w:sz w:val="17"/>
                    </w:rPr>
                  </w:pPr>
                  <w:r>
                    <w:rPr>
                      <w:sz w:val="17"/>
                    </w:rPr>
                    <w:t>•  манометры показывающие;</w:t>
                  </w:r>
                </w:p>
                <w:p>
                  <w:pPr>
                    <w:spacing w:before="38"/>
                    <w:ind w:left="368" w:right="0" w:firstLine="0"/>
                    <w:jc w:val="left"/>
                    <w:rPr>
                      <w:sz w:val="17"/>
                    </w:rPr>
                  </w:pPr>
                  <w:r>
                    <w:rPr>
                      <w:sz w:val="17"/>
                    </w:rPr>
                    <w:t>•  запорную аппаратуру;</w:t>
                  </w:r>
                </w:p>
                <w:p>
                  <w:pPr>
                    <w:tabs>
                      <w:tab w:pos="5705" w:val="left" w:leader="none"/>
                      <w:tab w:pos="7667" w:val="left" w:leader="none"/>
                      <w:tab w:pos="7847" w:val="left" w:leader="none"/>
                    </w:tabs>
                    <w:spacing w:line="220" w:lineRule="auto" w:before="105"/>
                    <w:ind w:left="107" w:right="322" w:firstLine="18"/>
                    <w:jc w:val="left"/>
                    <w:rPr>
                      <w:sz w:val="17"/>
                    </w:rPr>
                  </w:pPr>
                  <w:r>
                    <w:rPr>
                      <w:position w:val="2"/>
                      <w:sz w:val="17"/>
                    </w:rPr>
                    <w:t>в)  </w:t>
                  </w:r>
                  <w:r>
                    <w:rPr>
                      <w:spacing w:val="1"/>
                      <w:position w:val="2"/>
                      <w:sz w:val="17"/>
                    </w:rPr>
                    <w:t>комплект  </w:t>
                  </w:r>
                  <w:r>
                    <w:rPr>
                      <w:spacing w:val="2"/>
                      <w:position w:val="2"/>
                      <w:sz w:val="17"/>
                    </w:rPr>
                    <w:t>аппаратуры  </w:t>
                  </w:r>
                  <w:r>
                    <w:rPr>
                      <w:spacing w:val="1"/>
                      <w:position w:val="2"/>
                      <w:sz w:val="17"/>
                    </w:rPr>
                    <w:t>для  контроля</w:t>
                  </w:r>
                  <w:r>
                    <w:rPr>
                      <w:spacing w:val="23"/>
                      <w:position w:val="2"/>
                      <w:sz w:val="17"/>
                    </w:rPr>
                    <w:t> </w:t>
                  </w:r>
                  <w:r>
                    <w:rPr>
                      <w:position w:val="2"/>
                      <w:sz w:val="17"/>
                    </w:rPr>
                    <w:t>расхода</w:t>
                  </w:r>
                  <w:r>
                    <w:rPr>
                      <w:spacing w:val="32"/>
                      <w:position w:val="2"/>
                      <w:sz w:val="17"/>
                    </w:rPr>
                    <w:t> </w:t>
                  </w:r>
                  <w:r>
                    <w:rPr>
                      <w:spacing w:val="1"/>
                      <w:position w:val="2"/>
                      <w:sz w:val="17"/>
                    </w:rPr>
                    <w:t>охлаж-</w:t>
                    <w:tab/>
                  </w:r>
                  <w:r>
                    <w:rPr>
                      <w:spacing w:val="2"/>
                      <w:sz w:val="17"/>
                    </w:rPr>
                    <w:t>Комплект</w:t>
                    <w:tab/>
                  </w:r>
                  <w:r>
                    <w:rPr>
                      <w:position w:val="2"/>
                      <w:sz w:val="17"/>
                    </w:rPr>
                    <w:t>Типы</w:t>
                  </w:r>
                  <w:r>
                    <w:rPr>
                      <w:spacing w:val="27"/>
                      <w:position w:val="2"/>
                      <w:sz w:val="17"/>
                    </w:rPr>
                    <w:t> </w:t>
                  </w:r>
                  <w:r>
                    <w:rPr>
                      <w:position w:val="2"/>
                      <w:sz w:val="17"/>
                    </w:rPr>
                    <w:t>и</w:t>
                  </w:r>
                  <w:r>
                    <w:rPr>
                      <w:spacing w:val="8"/>
                      <w:position w:val="2"/>
                      <w:sz w:val="17"/>
                    </w:rPr>
                    <w:t> </w:t>
                  </w:r>
                  <w:r>
                    <w:rPr>
                      <w:spacing w:val="1"/>
                      <w:position w:val="2"/>
                      <w:sz w:val="17"/>
                    </w:rPr>
                    <w:t>количество</w:t>
                  </w:r>
                  <w:r>
                    <w:rPr>
                      <w:position w:val="2"/>
                      <w:sz w:val="17"/>
                    </w:rPr>
                    <w:t> </w:t>
                  </w:r>
                  <w:r>
                    <w:rPr>
                      <w:spacing w:val="3"/>
                      <w:sz w:val="17"/>
                    </w:rPr>
                    <w:t>дающей </w:t>
                  </w:r>
                  <w:r>
                    <w:rPr>
                      <w:sz w:val="17"/>
                    </w:rPr>
                    <w:t>воды  </w:t>
                  </w:r>
                  <w:r>
                    <w:rPr>
                      <w:spacing w:val="1"/>
                      <w:sz w:val="17"/>
                    </w:rPr>
                    <w:t>подпятника</w:t>
                  </w:r>
                  <w:r>
                    <w:rPr>
                      <w:spacing w:val="13"/>
                      <w:sz w:val="17"/>
                    </w:rPr>
                    <w:t> </w:t>
                  </w:r>
                  <w:r>
                    <w:rPr>
                      <w:sz w:val="17"/>
                    </w:rPr>
                    <w:t>и</w:t>
                  </w:r>
                  <w:r>
                    <w:rPr>
                      <w:spacing w:val="23"/>
                      <w:sz w:val="17"/>
                    </w:rPr>
                    <w:t> </w:t>
                  </w:r>
                  <w:r>
                    <w:rPr>
                      <w:spacing w:val="2"/>
                      <w:sz w:val="17"/>
                    </w:rPr>
                    <w:t>подшипника:</w:t>
                    <w:tab/>
                    <w:tab/>
                    <w:tab/>
                    <w:t>определяются</w:t>
                  </w:r>
                </w:p>
                <w:p>
                  <w:pPr>
                    <w:tabs>
                      <w:tab w:pos="7343" w:val="left" w:leader="none"/>
                    </w:tabs>
                    <w:spacing w:before="20"/>
                    <w:ind w:left="368" w:right="0" w:firstLine="0"/>
                    <w:jc w:val="left"/>
                    <w:rPr>
                      <w:sz w:val="17"/>
                    </w:rPr>
                  </w:pPr>
                  <w:r>
                    <w:rPr>
                      <w:sz w:val="17"/>
                    </w:rPr>
                    <w:t>• </w:t>
                  </w:r>
                  <w:r>
                    <w:rPr>
                      <w:spacing w:val="1"/>
                      <w:sz w:val="17"/>
                    </w:rPr>
                    <w:t>расходомеры  </w:t>
                  </w:r>
                  <w:r>
                    <w:rPr>
                      <w:sz w:val="17"/>
                    </w:rPr>
                    <w:t>или</w:t>
                  </w:r>
                  <w:r>
                    <w:rPr>
                      <w:spacing w:val="18"/>
                      <w:sz w:val="17"/>
                    </w:rPr>
                    <w:t> </w:t>
                  </w:r>
                  <w:r>
                    <w:rPr>
                      <w:sz w:val="17"/>
                    </w:rPr>
                    <w:t>реле</w:t>
                  </w:r>
                  <w:r>
                    <w:rPr>
                      <w:spacing w:val="15"/>
                      <w:sz w:val="17"/>
                    </w:rPr>
                    <w:t> </w:t>
                  </w:r>
                  <w:r>
                    <w:rPr>
                      <w:sz w:val="17"/>
                    </w:rPr>
                    <w:t>потока;</w:t>
                    <w:tab/>
                  </w:r>
                  <w:r>
                    <w:rPr>
                      <w:spacing w:val="1"/>
                      <w:sz w:val="17"/>
                    </w:rPr>
                    <w:t>изготовителем </w:t>
                  </w:r>
                  <w:r>
                    <w:rPr>
                      <w:spacing w:val="10"/>
                      <w:sz w:val="17"/>
                    </w:rPr>
                    <w:t> </w:t>
                  </w:r>
                  <w:r>
                    <w:rPr>
                      <w:sz w:val="17"/>
                    </w:rPr>
                    <w:t>генератора</w:t>
                  </w:r>
                </w:p>
                <w:p>
                  <w:pPr>
                    <w:spacing w:before="2"/>
                    <w:ind w:left="368" w:right="0" w:firstLine="0"/>
                    <w:jc w:val="left"/>
                    <w:rPr>
                      <w:sz w:val="17"/>
                    </w:rPr>
                  </w:pPr>
                  <w:r>
                    <w:rPr>
                      <w:sz w:val="17"/>
                    </w:rPr>
                    <w:t>•  манометры злектроконтвктные:</w:t>
                  </w:r>
                </w:p>
                <w:p>
                  <w:pPr>
                    <w:spacing w:before="2"/>
                    <w:ind w:left="368" w:right="0" w:firstLine="0"/>
                    <w:jc w:val="left"/>
                    <w:rPr>
                      <w:sz w:val="17"/>
                    </w:rPr>
                  </w:pPr>
                  <w:r>
                    <w:rPr>
                      <w:sz w:val="17"/>
                    </w:rPr>
                    <w:t>•  манометры показывающие;</w:t>
                  </w:r>
                </w:p>
                <w:p>
                  <w:pPr>
                    <w:spacing w:before="2"/>
                    <w:ind w:left="377" w:right="0" w:firstLine="0"/>
                    <w:jc w:val="left"/>
                    <w:rPr>
                      <w:sz w:val="17"/>
                    </w:rPr>
                  </w:pPr>
                  <w:r>
                    <w:rPr>
                      <w:sz w:val="17"/>
                    </w:rPr>
                    <w:t>- запорную аппаратуру</w:t>
                  </w:r>
                </w:p>
                <w:p>
                  <w:pPr>
                    <w:spacing w:before="110"/>
                    <w:ind w:left="126" w:right="0" w:firstLine="0"/>
                    <w:jc w:val="left"/>
                    <w:rPr>
                      <w:sz w:val="17"/>
                    </w:rPr>
                  </w:pPr>
                  <w:r>
                    <w:rPr>
                      <w:sz w:val="17"/>
                    </w:rPr>
                    <w:t>3  Система маслоснабжения:</w:t>
                  </w:r>
                </w:p>
                <w:p>
                  <w:pPr>
                    <w:tabs>
                      <w:tab w:pos="5183" w:val="left" w:leader="none"/>
                      <w:tab w:pos="7379" w:val="left" w:leader="none"/>
                    </w:tabs>
                    <w:spacing w:line="242" w:lineRule="auto" w:before="0"/>
                    <w:ind w:left="126" w:right="40" w:hanging="9"/>
                    <w:jc w:val="left"/>
                    <w:rPr>
                      <w:sz w:val="17"/>
                    </w:rPr>
                  </w:pPr>
                  <w:r>
                    <w:rPr>
                      <w:spacing w:val="1"/>
                      <w:position w:val="2"/>
                      <w:sz w:val="17"/>
                    </w:rPr>
                    <w:t>а)  </w:t>
                  </w:r>
                  <w:r>
                    <w:rPr>
                      <w:position w:val="2"/>
                      <w:sz w:val="17"/>
                    </w:rPr>
                    <w:t>реле  </w:t>
                  </w:r>
                  <w:r>
                    <w:rPr>
                      <w:spacing w:val="1"/>
                      <w:position w:val="2"/>
                      <w:sz w:val="17"/>
                    </w:rPr>
                    <w:t>уровня  масла  </w:t>
                  </w:r>
                  <w:r>
                    <w:rPr>
                      <w:position w:val="2"/>
                      <w:sz w:val="17"/>
                    </w:rPr>
                    <w:t>в </w:t>
                  </w:r>
                  <w:r>
                    <w:rPr>
                      <w:spacing w:val="3"/>
                      <w:position w:val="2"/>
                      <w:sz w:val="17"/>
                    </w:rPr>
                    <w:t>маслоааннах</w:t>
                  </w:r>
                  <w:r>
                    <w:rPr>
                      <w:spacing w:val="-17"/>
                      <w:position w:val="2"/>
                      <w:sz w:val="17"/>
                    </w:rPr>
                    <w:t> </w:t>
                  </w:r>
                  <w:r>
                    <w:rPr>
                      <w:spacing w:val="2"/>
                      <w:position w:val="2"/>
                      <w:sz w:val="17"/>
                    </w:rPr>
                    <w:t>подпятника,</w:t>
                  </w:r>
                  <w:r>
                    <w:rPr>
                      <w:spacing w:val="20"/>
                      <w:position w:val="2"/>
                      <w:sz w:val="17"/>
                    </w:rPr>
                    <w:t> </w:t>
                  </w:r>
                  <w:r>
                    <w:rPr>
                      <w:spacing w:val="3"/>
                      <w:position w:val="2"/>
                      <w:sz w:val="17"/>
                    </w:rPr>
                    <w:t>под­</w:t>
                    <w:tab/>
                  </w:r>
                  <w:r>
                    <w:rPr>
                      <w:sz w:val="17"/>
                    </w:rPr>
                    <w:t>По 2 на</w:t>
                  </w:r>
                  <w:r>
                    <w:rPr>
                      <w:spacing w:val="41"/>
                      <w:sz w:val="17"/>
                    </w:rPr>
                    <w:t> </w:t>
                  </w:r>
                  <w:r>
                    <w:rPr>
                      <w:sz w:val="17"/>
                    </w:rPr>
                    <w:t>каждую</w:t>
                  </w:r>
                  <w:r>
                    <w:rPr>
                      <w:spacing w:val="30"/>
                      <w:sz w:val="17"/>
                    </w:rPr>
                    <w:t> </w:t>
                  </w:r>
                  <w:r>
                    <w:rPr>
                      <w:sz w:val="17"/>
                    </w:rPr>
                    <w:t>ванну</w:t>
                    <w:tab/>
                  </w:r>
                  <w:r>
                    <w:rPr>
                      <w:spacing w:val="5"/>
                      <w:position w:val="2"/>
                      <w:sz w:val="17"/>
                    </w:rPr>
                    <w:t>Для</w:t>
                  </w:r>
                  <w:r>
                    <w:rPr>
                      <w:spacing w:val="12"/>
                      <w:position w:val="2"/>
                      <w:sz w:val="17"/>
                    </w:rPr>
                    <w:t> </w:t>
                  </w:r>
                  <w:r>
                    <w:rPr>
                      <w:spacing w:val="3"/>
                      <w:position w:val="2"/>
                      <w:sz w:val="17"/>
                    </w:rPr>
                    <w:t>одноуровневых</w:t>
                  </w:r>
                  <w:r>
                    <w:rPr>
                      <w:spacing w:val="21"/>
                      <w:position w:val="2"/>
                      <w:sz w:val="17"/>
                    </w:rPr>
                    <w:t> </w:t>
                  </w:r>
                  <w:r>
                    <w:rPr>
                      <w:position w:val="2"/>
                      <w:sz w:val="17"/>
                    </w:rPr>
                    <w:t>реле </w:t>
                  </w:r>
                  <w:r>
                    <w:rPr>
                      <w:sz w:val="17"/>
                    </w:rPr>
                    <w:t>шипников;</w:t>
                  </w:r>
                </w:p>
                <w:p>
                  <w:pPr>
                    <w:tabs>
                      <w:tab w:pos="5705" w:val="left" w:leader="none"/>
                      <w:tab w:pos="7658" w:val="left" w:leader="none"/>
                      <w:tab w:pos="7847" w:val="left" w:leader="none"/>
                    </w:tabs>
                    <w:spacing w:line="201" w:lineRule="auto" w:before="9"/>
                    <w:ind w:left="126" w:right="322" w:firstLine="0"/>
                    <w:jc w:val="left"/>
                    <w:rPr>
                      <w:sz w:val="17"/>
                    </w:rPr>
                  </w:pPr>
                  <w:r>
                    <w:rPr>
                      <w:position w:val="2"/>
                      <w:sz w:val="17"/>
                    </w:rPr>
                    <w:t>б)   </w:t>
                  </w:r>
                  <w:r>
                    <w:rPr>
                      <w:spacing w:val="2"/>
                      <w:position w:val="2"/>
                      <w:sz w:val="17"/>
                    </w:rPr>
                    <w:t>комплект аппаратуры  </w:t>
                  </w:r>
                  <w:r>
                    <w:rPr>
                      <w:position w:val="2"/>
                      <w:sz w:val="17"/>
                    </w:rPr>
                    <w:t>при</w:t>
                  </w:r>
                  <w:r>
                    <w:rPr>
                      <w:spacing w:val="-15"/>
                      <w:position w:val="2"/>
                      <w:sz w:val="17"/>
                    </w:rPr>
                    <w:t> </w:t>
                  </w:r>
                  <w:r>
                    <w:rPr>
                      <w:spacing w:val="1"/>
                      <w:position w:val="2"/>
                      <w:sz w:val="17"/>
                    </w:rPr>
                    <w:t>применении</w:t>
                  </w:r>
                  <w:r>
                    <w:rPr>
                      <w:spacing w:val="25"/>
                      <w:position w:val="2"/>
                      <w:sz w:val="17"/>
                    </w:rPr>
                    <w:t> </w:t>
                  </w:r>
                  <w:r>
                    <w:rPr>
                      <w:spacing w:val="1"/>
                      <w:position w:val="2"/>
                      <w:sz w:val="17"/>
                    </w:rPr>
                    <w:t>принудитель-</w:t>
                    <w:tab/>
                  </w:r>
                  <w:r>
                    <w:rPr>
                      <w:spacing w:val="2"/>
                      <w:sz w:val="17"/>
                    </w:rPr>
                    <w:t>Комплект</w:t>
                    <w:tab/>
                  </w:r>
                  <w:r>
                    <w:rPr>
                      <w:spacing w:val="1"/>
                      <w:position w:val="4"/>
                      <w:sz w:val="17"/>
                    </w:rPr>
                    <w:t>Типы</w:t>
                  </w:r>
                  <w:r>
                    <w:rPr>
                      <w:spacing w:val="30"/>
                      <w:position w:val="4"/>
                      <w:sz w:val="17"/>
                    </w:rPr>
                    <w:t> </w:t>
                  </w:r>
                  <w:r>
                    <w:rPr>
                      <w:position w:val="4"/>
                      <w:sz w:val="17"/>
                    </w:rPr>
                    <w:t>и</w:t>
                  </w:r>
                  <w:r>
                    <w:rPr>
                      <w:spacing w:val="6"/>
                      <w:position w:val="4"/>
                      <w:sz w:val="17"/>
                    </w:rPr>
                    <w:t> </w:t>
                  </w:r>
                  <w:r>
                    <w:rPr>
                      <w:spacing w:val="1"/>
                      <w:position w:val="4"/>
                      <w:sz w:val="17"/>
                    </w:rPr>
                    <w:t>количество</w:t>
                  </w:r>
                  <w:r>
                    <w:rPr>
                      <w:position w:val="4"/>
                      <w:sz w:val="17"/>
                    </w:rPr>
                    <w:t> </w:t>
                  </w:r>
                  <w:r>
                    <w:rPr>
                      <w:sz w:val="17"/>
                    </w:rPr>
                    <w:t>ной  </w:t>
                  </w:r>
                  <w:r>
                    <w:rPr>
                      <w:spacing w:val="2"/>
                      <w:sz w:val="17"/>
                    </w:rPr>
                    <w:t>подачи  </w:t>
                  </w:r>
                  <w:r>
                    <w:rPr>
                      <w:sz w:val="17"/>
                    </w:rPr>
                    <w:t>масла  </w:t>
                  </w:r>
                  <w:r>
                    <w:rPr>
                      <w:spacing w:val="2"/>
                      <w:sz w:val="17"/>
                    </w:rPr>
                    <w:t>под </w:t>
                  </w:r>
                  <w:r>
                    <w:rPr>
                      <w:spacing w:val="3"/>
                      <w:sz w:val="17"/>
                    </w:rPr>
                    <w:t>давлением  </w:t>
                  </w:r>
                  <w:r>
                    <w:rPr>
                      <w:sz w:val="17"/>
                    </w:rPr>
                    <w:t>к</w:t>
                  </w:r>
                  <w:r>
                    <w:rPr>
                      <w:spacing w:val="-24"/>
                      <w:sz w:val="17"/>
                    </w:rPr>
                    <w:t> </w:t>
                  </w:r>
                  <w:r>
                    <w:rPr>
                      <w:spacing w:val="1"/>
                      <w:sz w:val="17"/>
                    </w:rPr>
                    <w:t>поверхностям</w:t>
                  </w:r>
                  <w:r>
                    <w:rPr>
                      <w:spacing w:val="32"/>
                      <w:sz w:val="17"/>
                    </w:rPr>
                    <w:t> </w:t>
                  </w:r>
                  <w:r>
                    <w:rPr>
                      <w:sz w:val="17"/>
                    </w:rPr>
                    <w:t>тре-</w:t>
                    <w:tab/>
                    <w:tab/>
                    <w:tab/>
                  </w:r>
                  <w:r>
                    <w:rPr>
                      <w:spacing w:val="2"/>
                      <w:position w:val="2"/>
                      <w:sz w:val="17"/>
                    </w:rPr>
                    <w:t>определяются</w:t>
                  </w:r>
                </w:p>
                <w:p>
                  <w:pPr>
                    <w:tabs>
                      <w:tab w:pos="7343" w:val="left" w:leader="none"/>
                    </w:tabs>
                    <w:spacing w:before="2"/>
                    <w:ind w:left="125" w:right="0" w:firstLine="0"/>
                    <w:jc w:val="left"/>
                    <w:rPr>
                      <w:sz w:val="17"/>
                    </w:rPr>
                  </w:pPr>
                  <w:r>
                    <w:rPr>
                      <w:sz w:val="17"/>
                    </w:rPr>
                    <w:t>ния.</w:t>
                  </w:r>
                  <w:r>
                    <w:rPr>
                      <w:spacing w:val="21"/>
                      <w:sz w:val="17"/>
                    </w:rPr>
                    <w:t> </w:t>
                  </w:r>
                  <w:r>
                    <w:rPr>
                      <w:sz w:val="17"/>
                    </w:rPr>
                    <w:t>включая:</w:t>
                    <w:tab/>
                  </w:r>
                  <w:r>
                    <w:rPr>
                      <w:spacing w:val="1"/>
                      <w:sz w:val="17"/>
                    </w:rPr>
                    <w:t>изготовителем </w:t>
                  </w:r>
                  <w:r>
                    <w:rPr>
                      <w:spacing w:val="10"/>
                      <w:sz w:val="17"/>
                    </w:rPr>
                    <w:t> </w:t>
                  </w:r>
                  <w:r>
                    <w:rPr>
                      <w:sz w:val="17"/>
                    </w:rPr>
                    <w:t>генератора</w:t>
                  </w:r>
                </w:p>
                <w:p>
                  <w:pPr>
                    <w:spacing w:before="2"/>
                    <w:ind w:left="423" w:right="0" w:firstLine="0"/>
                    <w:jc w:val="left"/>
                    <w:rPr>
                      <w:sz w:val="17"/>
                    </w:rPr>
                  </w:pPr>
                  <w:r>
                    <w:rPr>
                      <w:sz w:val="17"/>
                    </w:rPr>
                    <w:t>•  запорную аппаратуру;</w:t>
                  </w:r>
                </w:p>
                <w:p>
                  <w:pPr>
                    <w:spacing w:before="2"/>
                    <w:ind w:left="423" w:right="0" w:firstLine="0"/>
                    <w:jc w:val="left"/>
                    <w:rPr>
                      <w:sz w:val="17"/>
                    </w:rPr>
                  </w:pPr>
                  <w:r>
                    <w:rPr>
                      <w:sz w:val="17"/>
                    </w:rPr>
                    <w:t>• клапаны:</w:t>
                  </w:r>
                </w:p>
                <w:p>
                  <w:pPr>
                    <w:spacing w:before="2"/>
                    <w:ind w:left="423" w:right="0" w:firstLine="0"/>
                    <w:jc w:val="left"/>
                    <w:rPr>
                      <w:sz w:val="17"/>
                    </w:rPr>
                  </w:pPr>
                  <w:r>
                    <w:rPr>
                      <w:sz w:val="17"/>
                    </w:rPr>
                    <w:t>•  манометры злектроконтвктные:</w:t>
                  </w:r>
                </w:p>
                <w:p>
                  <w:pPr>
                    <w:spacing w:before="20"/>
                    <w:ind w:left="423" w:right="0" w:firstLine="0"/>
                    <w:jc w:val="left"/>
                    <w:rPr>
                      <w:sz w:val="17"/>
                    </w:rPr>
                  </w:pPr>
                  <w:r>
                    <w:rPr>
                      <w:sz w:val="17"/>
                    </w:rPr>
                    <w:t>•  манометры показывающие.</w:t>
                  </w:r>
                </w:p>
                <w:p>
                  <w:pPr>
                    <w:spacing w:before="2"/>
                    <w:ind w:left="423" w:right="0" w:firstLine="0"/>
                    <w:jc w:val="left"/>
                    <w:rPr>
                      <w:sz w:val="17"/>
                    </w:rPr>
                  </w:pPr>
                  <w:r>
                    <w:rPr>
                      <w:sz w:val="17"/>
                    </w:rPr>
                    <w:t>• вентили:</w:t>
                  </w:r>
                </w:p>
                <w:p>
                  <w:pPr>
                    <w:spacing w:before="2"/>
                    <w:ind w:left="423" w:right="0" w:firstLine="0"/>
                    <w:jc w:val="left"/>
                    <w:rPr>
                      <w:sz w:val="17"/>
                    </w:rPr>
                  </w:pPr>
                  <w:r>
                    <w:rPr>
                      <w:sz w:val="17"/>
                    </w:rPr>
                    <w:t>• фильтры</w:t>
                  </w:r>
                </w:p>
                <w:p>
                  <w:pPr>
                    <w:tabs>
                      <w:tab w:pos="5705" w:val="left" w:leader="none"/>
                    </w:tabs>
                    <w:spacing w:line="242" w:lineRule="auto" w:before="108"/>
                    <w:ind w:left="125" w:right="3066" w:hanging="9"/>
                    <w:jc w:val="left"/>
                    <w:rPr>
                      <w:sz w:val="17"/>
                    </w:rPr>
                  </w:pPr>
                  <w:r>
                    <w:rPr>
                      <w:position w:val="2"/>
                      <w:sz w:val="17"/>
                    </w:rPr>
                    <w:t>4   </w:t>
                  </w:r>
                  <w:r>
                    <w:rPr>
                      <w:spacing w:val="2"/>
                      <w:position w:val="2"/>
                      <w:sz w:val="17"/>
                    </w:rPr>
                    <w:t>Системе </w:t>
                  </w:r>
                  <w:r>
                    <w:rPr>
                      <w:spacing w:val="1"/>
                      <w:position w:val="2"/>
                      <w:sz w:val="17"/>
                    </w:rPr>
                    <w:t>отвода  </w:t>
                  </w:r>
                  <w:r>
                    <w:rPr>
                      <w:position w:val="2"/>
                      <w:sz w:val="17"/>
                    </w:rPr>
                    <w:t>паров </w:t>
                  </w:r>
                  <w:r>
                    <w:rPr>
                      <w:spacing w:val="1"/>
                      <w:position w:val="2"/>
                      <w:sz w:val="17"/>
                    </w:rPr>
                    <w:t>масла  </w:t>
                  </w:r>
                  <w:r>
                    <w:rPr>
                      <w:position w:val="2"/>
                      <w:sz w:val="17"/>
                    </w:rPr>
                    <w:t>с баком  и</w:t>
                  </w:r>
                  <w:r>
                    <w:rPr>
                      <w:spacing w:val="-25"/>
                      <w:position w:val="2"/>
                      <w:sz w:val="17"/>
                    </w:rPr>
                    <w:t> </w:t>
                  </w:r>
                  <w:r>
                    <w:rPr>
                      <w:spacing w:val="2"/>
                      <w:position w:val="2"/>
                      <w:sz w:val="17"/>
                    </w:rPr>
                    <w:t>запорной</w:t>
                  </w:r>
                  <w:r>
                    <w:rPr>
                      <w:spacing w:val="13"/>
                      <w:position w:val="2"/>
                      <w:sz w:val="17"/>
                    </w:rPr>
                    <w:t> </w:t>
                  </w:r>
                  <w:r>
                    <w:rPr>
                      <w:spacing w:val="2"/>
                      <w:position w:val="2"/>
                      <w:sz w:val="17"/>
                    </w:rPr>
                    <w:t>ап­</w:t>
                    <w:tab/>
                  </w:r>
                  <w:r>
                    <w:rPr>
                      <w:spacing w:val="2"/>
                      <w:sz w:val="17"/>
                    </w:rPr>
                    <w:t>Комплект </w:t>
                  </w:r>
                  <w:r>
                    <w:rPr>
                      <w:sz w:val="17"/>
                    </w:rPr>
                    <w:t>паратурой</w:t>
                  </w:r>
                </w:p>
                <w:p>
                  <w:pPr>
                    <w:spacing w:before="90"/>
                    <w:ind w:left="125" w:right="0" w:firstLine="0"/>
                    <w:jc w:val="left"/>
                    <w:rPr>
                      <w:sz w:val="17"/>
                    </w:rPr>
                  </w:pPr>
                  <w:r>
                    <w:rPr>
                      <w:sz w:val="17"/>
                    </w:rPr>
                    <w:t>5   Система торможения.</w:t>
                  </w:r>
                </w:p>
                <w:p>
                  <w:pPr>
                    <w:tabs>
                      <w:tab w:pos="5705" w:val="left" w:leader="none"/>
                      <w:tab w:pos="7658" w:val="left" w:leader="none"/>
                      <w:tab w:pos="7847" w:val="left" w:leader="none"/>
                    </w:tabs>
                    <w:spacing w:line="220" w:lineRule="auto" w:before="33"/>
                    <w:ind w:left="126" w:right="322" w:firstLine="0"/>
                    <w:jc w:val="left"/>
                    <w:rPr>
                      <w:sz w:val="17"/>
                    </w:rPr>
                  </w:pPr>
                  <w:r>
                    <w:rPr>
                      <w:spacing w:val="2"/>
                      <w:position w:val="2"/>
                      <w:sz w:val="17"/>
                    </w:rPr>
                    <w:t>Комплект  аппаратуры  </w:t>
                  </w:r>
                  <w:r>
                    <w:rPr>
                      <w:spacing w:val="1"/>
                      <w:position w:val="2"/>
                      <w:sz w:val="17"/>
                    </w:rPr>
                    <w:t>для  </w:t>
                  </w:r>
                  <w:r>
                    <w:rPr>
                      <w:spacing w:val="2"/>
                      <w:position w:val="2"/>
                      <w:sz w:val="17"/>
                    </w:rPr>
                    <w:t>управления</w:t>
                  </w:r>
                  <w:r>
                    <w:rPr>
                      <w:spacing w:val="-1"/>
                      <w:position w:val="2"/>
                      <w:sz w:val="17"/>
                    </w:rPr>
                    <w:t> </w:t>
                  </w:r>
                  <w:r>
                    <w:rPr>
                      <w:spacing w:val="2"/>
                      <w:position w:val="2"/>
                      <w:sz w:val="17"/>
                    </w:rPr>
                    <w:t>системой</w:t>
                  </w:r>
                  <w:r>
                    <w:rPr>
                      <w:spacing w:val="43"/>
                      <w:position w:val="2"/>
                      <w:sz w:val="17"/>
                    </w:rPr>
                    <w:t> </w:t>
                  </w:r>
                  <w:r>
                    <w:rPr>
                      <w:position w:val="2"/>
                      <w:sz w:val="17"/>
                    </w:rPr>
                    <w:t>лиев-</w:t>
                    <w:tab/>
                  </w:r>
                  <w:r>
                    <w:rPr>
                      <w:spacing w:val="2"/>
                      <w:sz w:val="17"/>
                    </w:rPr>
                    <w:t>Комплект</w:t>
                    <w:tab/>
                  </w:r>
                  <w:r>
                    <w:rPr>
                      <w:spacing w:val="1"/>
                      <w:position w:val="2"/>
                      <w:sz w:val="17"/>
                    </w:rPr>
                    <w:t>Типы</w:t>
                  </w:r>
                  <w:r>
                    <w:rPr>
                      <w:spacing w:val="30"/>
                      <w:position w:val="2"/>
                      <w:sz w:val="17"/>
                    </w:rPr>
                    <w:t> </w:t>
                  </w:r>
                  <w:r>
                    <w:rPr>
                      <w:position w:val="2"/>
                      <w:sz w:val="17"/>
                    </w:rPr>
                    <w:t>и</w:t>
                  </w:r>
                  <w:r>
                    <w:rPr>
                      <w:spacing w:val="6"/>
                      <w:position w:val="2"/>
                      <w:sz w:val="17"/>
                    </w:rPr>
                    <w:t> </w:t>
                  </w:r>
                  <w:r>
                    <w:rPr>
                      <w:spacing w:val="1"/>
                      <w:position w:val="2"/>
                      <w:sz w:val="17"/>
                    </w:rPr>
                    <w:t>количество</w:t>
                  </w:r>
                  <w:r>
                    <w:rPr>
                      <w:position w:val="2"/>
                      <w:sz w:val="17"/>
                    </w:rPr>
                    <w:t> </w:t>
                  </w:r>
                  <w:r>
                    <w:rPr>
                      <w:spacing w:val="3"/>
                      <w:sz w:val="17"/>
                    </w:rPr>
                    <w:t>магического</w:t>
                  </w:r>
                  <w:r>
                    <w:rPr>
                      <w:spacing w:val="18"/>
                      <w:sz w:val="17"/>
                    </w:rPr>
                    <w:t> </w:t>
                  </w:r>
                  <w:r>
                    <w:rPr>
                      <w:spacing w:val="2"/>
                      <w:sz w:val="17"/>
                    </w:rPr>
                    <w:t>торможения,</w:t>
                  </w:r>
                  <w:r>
                    <w:rPr>
                      <w:spacing w:val="33"/>
                      <w:sz w:val="17"/>
                    </w:rPr>
                    <w:t> </w:t>
                  </w:r>
                  <w:r>
                    <w:rPr>
                      <w:sz w:val="17"/>
                    </w:rPr>
                    <w:t>включая:</w:t>
                    <w:tab/>
                    <w:tab/>
                    <w:tab/>
                  </w:r>
                  <w:r>
                    <w:rPr>
                      <w:spacing w:val="2"/>
                      <w:position w:val="2"/>
                      <w:sz w:val="17"/>
                    </w:rPr>
                    <w:t>определяются</w:t>
                  </w:r>
                </w:p>
                <w:p>
                  <w:pPr>
                    <w:tabs>
                      <w:tab w:pos="6065" w:val="left" w:leader="none"/>
                      <w:tab w:pos="7343" w:val="left" w:leader="none"/>
                    </w:tabs>
                    <w:spacing w:before="1"/>
                    <w:ind w:left="323" w:right="0" w:firstLine="0"/>
                    <w:jc w:val="left"/>
                    <w:rPr>
                      <w:sz w:val="17"/>
                    </w:rPr>
                  </w:pPr>
                  <w:r>
                    <w:rPr>
                      <w:sz w:val="17"/>
                    </w:rPr>
                    <w:t>•</w:t>
                  </w:r>
                  <w:r>
                    <w:rPr>
                      <w:spacing w:val="6"/>
                      <w:sz w:val="17"/>
                    </w:rPr>
                    <w:t> </w:t>
                  </w:r>
                  <w:r>
                    <w:rPr>
                      <w:spacing w:val="2"/>
                      <w:sz w:val="17"/>
                    </w:rPr>
                    <w:t>пневмораспределитель;</w:t>
                    <w:tab/>
                  </w:r>
                  <w:r>
                    <w:rPr>
                      <w:sz w:val="17"/>
                    </w:rPr>
                    <w:t>1</w:t>
                    <w:tab/>
                  </w:r>
                  <w:r>
                    <w:rPr>
                      <w:spacing w:val="1"/>
                      <w:sz w:val="17"/>
                    </w:rPr>
                    <w:t>изготовителем </w:t>
                  </w:r>
                  <w:r>
                    <w:rPr>
                      <w:spacing w:val="10"/>
                      <w:sz w:val="17"/>
                    </w:rPr>
                    <w:t> </w:t>
                  </w:r>
                  <w:r>
                    <w:rPr>
                      <w:sz w:val="17"/>
                    </w:rPr>
                    <w:t>генератора</w:t>
                  </w:r>
                </w:p>
                <w:p>
                  <w:pPr>
                    <w:tabs>
                      <w:tab w:pos="6142" w:val="right" w:leader="none"/>
                    </w:tabs>
                    <w:spacing w:before="1"/>
                    <w:ind w:left="323" w:right="0" w:firstLine="0"/>
                    <w:jc w:val="left"/>
                    <w:rPr>
                      <w:sz w:val="17"/>
                    </w:rPr>
                  </w:pPr>
                  <w:r>
                    <w:rPr>
                      <w:sz w:val="17"/>
                    </w:rPr>
                    <w:t>•</w:t>
                  </w:r>
                  <w:r>
                    <w:rPr>
                      <w:spacing w:val="0"/>
                      <w:sz w:val="17"/>
                    </w:rPr>
                    <w:t> </w:t>
                  </w:r>
                  <w:r>
                    <w:rPr>
                      <w:spacing w:val="3"/>
                      <w:sz w:val="17"/>
                    </w:rPr>
                    <w:t>дифференциальный</w:t>
                  </w:r>
                  <w:r>
                    <w:rPr>
                      <w:spacing w:val="10"/>
                      <w:sz w:val="17"/>
                    </w:rPr>
                    <w:t> </w:t>
                  </w:r>
                  <w:r>
                    <w:rPr>
                      <w:spacing w:val="1"/>
                      <w:sz w:val="17"/>
                    </w:rPr>
                    <w:t>манометр;</w:t>
                    <w:tab/>
                  </w:r>
                  <w:r>
                    <w:rPr>
                      <w:sz w:val="17"/>
                    </w:rPr>
                    <w:t>2</w:t>
                  </w:r>
                </w:p>
                <w:p>
                  <w:pPr>
                    <w:tabs>
                      <w:tab w:pos="5021" w:val="left" w:leader="none"/>
                    </w:tabs>
                    <w:spacing w:line="264" w:lineRule="auto" w:before="1"/>
                    <w:ind w:left="5454" w:right="2374" w:hanging="5131"/>
                    <w:jc w:val="left"/>
                    <w:rPr>
                      <w:sz w:val="17"/>
                    </w:rPr>
                  </w:pPr>
                  <w:r>
                    <w:rPr>
                      <w:sz w:val="17"/>
                    </w:rPr>
                    <w:t>•</w:t>
                  </w:r>
                  <w:r>
                    <w:rPr>
                      <w:spacing w:val="2"/>
                      <w:sz w:val="17"/>
                    </w:rPr>
                    <w:t> датчик</w:t>
                  </w:r>
                  <w:r>
                    <w:rPr>
                      <w:spacing w:val="11"/>
                      <w:sz w:val="17"/>
                    </w:rPr>
                    <w:t> </w:t>
                  </w:r>
                  <w:r>
                    <w:rPr>
                      <w:spacing w:val="2"/>
                      <w:sz w:val="17"/>
                    </w:rPr>
                    <w:t>положения</w:t>
                    <w:tab/>
                  </w:r>
                  <w:r>
                    <w:rPr>
                      <w:sz w:val="17"/>
                    </w:rPr>
                    <w:t>По</w:t>
                  </w:r>
                  <w:r>
                    <w:rPr>
                      <w:spacing w:val="23"/>
                      <w:sz w:val="17"/>
                    </w:rPr>
                    <w:t> </w:t>
                  </w:r>
                  <w:r>
                    <w:rPr>
                      <w:spacing w:val="1"/>
                      <w:sz w:val="17"/>
                    </w:rPr>
                    <w:t>количеству</w:t>
                  </w:r>
                  <w:r>
                    <w:rPr>
                      <w:spacing w:val="21"/>
                      <w:sz w:val="17"/>
                    </w:rPr>
                    <w:t> </w:t>
                  </w:r>
                  <w:r>
                    <w:rPr>
                      <w:spacing w:val="2"/>
                      <w:sz w:val="17"/>
                    </w:rPr>
                    <w:t>тормозных</w:t>
                  </w:r>
                  <w:r>
                    <w:rPr>
                      <w:sz w:val="17"/>
                    </w:rPr>
                    <w:t> </w:t>
                  </w:r>
                  <w:r>
                    <w:rPr>
                      <w:spacing w:val="2"/>
                      <w:sz w:val="17"/>
                    </w:rPr>
                    <w:t>колодок </w:t>
                  </w:r>
                  <w:r>
                    <w:rPr>
                      <w:sz w:val="17"/>
                    </w:rPr>
                    <w:t>*  2</w:t>
                  </w:r>
                  <w:r>
                    <w:rPr>
                      <w:spacing w:val="12"/>
                      <w:sz w:val="17"/>
                    </w:rPr>
                    <w:t> </w:t>
                  </w:r>
                  <w:r>
                    <w:rPr>
                      <w:sz w:val="17"/>
                    </w:rPr>
                    <w:t>шт.</w:t>
                  </w:r>
                </w:p>
                <w:p>
                  <w:pPr>
                    <w:pStyle w:val="BodyText"/>
                    <w:spacing w:before="3"/>
                    <w:rPr>
                      <w:sz w:val="24"/>
                    </w:rPr>
                  </w:pPr>
                </w:p>
                <w:p>
                  <w:pPr>
                    <w:spacing w:before="0"/>
                    <w:ind w:left="0" w:right="0" w:firstLine="0"/>
                    <w:jc w:val="left"/>
                    <w:rPr>
                      <w:sz w:val="18"/>
                    </w:rPr>
                  </w:pPr>
                  <w:r>
                    <w:rPr>
                      <w:sz w:val="18"/>
                    </w:rPr>
                    <w:t>34</w:t>
                  </w:r>
                </w:p>
              </w:txbxContent>
            </v:textbox>
            <w10:wrap type="none"/>
          </v:shape>
        </w:pict>
      </w:r>
      <w:r>
        <w:rPr/>
        <w:drawing>
          <wp:anchor distT="0" distB="0" distL="0" distR="0" allowOverlap="1" layoutInCell="1" locked="0" behindDoc="1" simplePos="0" relativeHeight="268279391">
            <wp:simplePos x="0" y="0"/>
            <wp:positionH relativeFrom="page">
              <wp:posOffset>0</wp:posOffset>
            </wp:positionH>
            <wp:positionV relativeFrom="page">
              <wp:posOffset>0</wp:posOffset>
            </wp:positionV>
            <wp:extent cx="7555230" cy="10698480"/>
            <wp:effectExtent l="0" t="0" r="0" b="0"/>
            <wp:wrapNone/>
            <wp:docPr id="71" name="image41.png" descr=""/>
            <wp:cNvGraphicFramePr>
              <a:graphicFrameLocks noChangeAspect="1"/>
            </wp:cNvGraphicFramePr>
            <a:graphic>
              <a:graphicData uri="http://schemas.openxmlformats.org/drawingml/2006/picture">
                <pic:pic>
                  <pic:nvPicPr>
                    <pic:cNvPr id="72" name="image41.png"/>
                    <pic:cNvPicPr/>
                  </pic:nvPicPr>
                  <pic:blipFill>
                    <a:blip r:embed="rId46"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after="1"/>
        <w:rPr>
          <w:sz w:val="10"/>
        </w:rPr>
      </w:pPr>
    </w:p>
    <w:tbl>
      <w:tblPr>
        <w:tblW w:w="0" w:type="auto"/>
        <w:jc w:val="left"/>
        <w:tblInd w:w="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07"/>
        <w:gridCol w:w="2262"/>
        <w:gridCol w:w="2577"/>
      </w:tblGrid>
      <w:tr>
        <w:trPr>
          <w:trHeight w:val="280" w:hRule="atLeast"/>
        </w:trPr>
        <w:tc>
          <w:tcPr>
            <w:tcW w:w="5007" w:type="dxa"/>
          </w:tcPr>
          <w:p>
            <w:pPr>
              <w:pStyle w:val="TableParagraph"/>
              <w:rPr>
                <w:sz w:val="16"/>
              </w:rPr>
            </w:pPr>
          </w:p>
        </w:tc>
        <w:tc>
          <w:tcPr>
            <w:tcW w:w="2262" w:type="dxa"/>
          </w:tcPr>
          <w:p>
            <w:pPr>
              <w:pStyle w:val="TableParagraph"/>
              <w:rPr>
                <w:sz w:val="16"/>
              </w:rPr>
            </w:pPr>
          </w:p>
        </w:tc>
        <w:tc>
          <w:tcPr>
            <w:tcW w:w="2577" w:type="dxa"/>
          </w:tcPr>
          <w:p>
            <w:pPr>
              <w:pStyle w:val="TableParagraph"/>
              <w:rPr>
                <w:sz w:val="16"/>
              </w:rPr>
            </w:pPr>
          </w:p>
        </w:tc>
      </w:tr>
      <w:tr>
        <w:trPr>
          <w:trHeight w:val="280" w:hRule="atLeast"/>
        </w:trPr>
        <w:tc>
          <w:tcPr>
            <w:tcW w:w="5007" w:type="dxa"/>
          </w:tcPr>
          <w:p>
            <w:pPr>
              <w:pStyle w:val="TableParagraph"/>
              <w:rPr>
                <w:sz w:val="16"/>
              </w:rPr>
            </w:pPr>
          </w:p>
        </w:tc>
        <w:tc>
          <w:tcPr>
            <w:tcW w:w="2262" w:type="dxa"/>
          </w:tcPr>
          <w:p>
            <w:pPr>
              <w:pStyle w:val="TableParagraph"/>
              <w:rPr>
                <w:sz w:val="16"/>
              </w:rPr>
            </w:pPr>
          </w:p>
        </w:tc>
        <w:tc>
          <w:tcPr>
            <w:tcW w:w="2577" w:type="dxa"/>
          </w:tcPr>
          <w:p>
            <w:pPr>
              <w:pStyle w:val="TableParagraph"/>
              <w:rPr>
                <w:sz w:val="16"/>
              </w:rPr>
            </w:pPr>
          </w:p>
        </w:tc>
      </w:tr>
      <w:tr>
        <w:trPr>
          <w:trHeight w:val="200" w:hRule="atLeast"/>
        </w:trPr>
        <w:tc>
          <w:tcPr>
            <w:tcW w:w="5007" w:type="dxa"/>
          </w:tcPr>
          <w:p>
            <w:pPr>
              <w:pStyle w:val="TableParagraph"/>
              <w:rPr>
                <w:sz w:val="14"/>
              </w:rPr>
            </w:pPr>
          </w:p>
        </w:tc>
        <w:tc>
          <w:tcPr>
            <w:tcW w:w="2262" w:type="dxa"/>
          </w:tcPr>
          <w:p>
            <w:pPr>
              <w:pStyle w:val="TableParagraph"/>
              <w:rPr>
                <w:sz w:val="14"/>
              </w:rPr>
            </w:pPr>
          </w:p>
        </w:tc>
        <w:tc>
          <w:tcPr>
            <w:tcW w:w="2577" w:type="dxa"/>
          </w:tcPr>
          <w:p>
            <w:pPr>
              <w:pStyle w:val="TableParagraph"/>
              <w:rPr>
                <w:sz w:val="14"/>
              </w:rPr>
            </w:pPr>
          </w:p>
        </w:tc>
      </w:tr>
      <w:tr>
        <w:trPr>
          <w:trHeight w:val="260" w:hRule="atLeast"/>
        </w:trPr>
        <w:tc>
          <w:tcPr>
            <w:tcW w:w="5007" w:type="dxa"/>
          </w:tcPr>
          <w:p>
            <w:pPr>
              <w:pStyle w:val="TableParagraph"/>
              <w:rPr>
                <w:sz w:val="16"/>
              </w:rPr>
            </w:pPr>
          </w:p>
        </w:tc>
        <w:tc>
          <w:tcPr>
            <w:tcW w:w="2262" w:type="dxa"/>
          </w:tcPr>
          <w:p>
            <w:pPr>
              <w:pStyle w:val="TableParagraph"/>
              <w:rPr>
                <w:sz w:val="16"/>
              </w:rPr>
            </w:pPr>
          </w:p>
        </w:tc>
        <w:tc>
          <w:tcPr>
            <w:tcW w:w="2577" w:type="dxa"/>
          </w:tcPr>
          <w:p>
            <w:pPr>
              <w:pStyle w:val="TableParagraph"/>
              <w:rPr>
                <w:sz w:val="16"/>
              </w:rPr>
            </w:pPr>
          </w:p>
        </w:tc>
      </w:tr>
      <w:tr>
        <w:trPr>
          <w:trHeight w:val="440" w:hRule="atLeast"/>
        </w:trPr>
        <w:tc>
          <w:tcPr>
            <w:tcW w:w="5007" w:type="dxa"/>
          </w:tcPr>
          <w:p>
            <w:pPr>
              <w:pStyle w:val="TableParagraph"/>
              <w:rPr>
                <w:sz w:val="16"/>
              </w:rPr>
            </w:pPr>
          </w:p>
        </w:tc>
        <w:tc>
          <w:tcPr>
            <w:tcW w:w="2262" w:type="dxa"/>
          </w:tcPr>
          <w:p>
            <w:pPr>
              <w:pStyle w:val="TableParagraph"/>
              <w:rPr>
                <w:sz w:val="16"/>
              </w:rPr>
            </w:pPr>
          </w:p>
        </w:tc>
        <w:tc>
          <w:tcPr>
            <w:tcW w:w="2577" w:type="dxa"/>
          </w:tcPr>
          <w:p>
            <w:pPr>
              <w:pStyle w:val="TableParagraph"/>
              <w:rPr>
                <w:sz w:val="16"/>
              </w:rPr>
            </w:pPr>
          </w:p>
        </w:tc>
      </w:tr>
      <w:tr>
        <w:trPr>
          <w:trHeight w:val="180" w:hRule="atLeast"/>
        </w:trPr>
        <w:tc>
          <w:tcPr>
            <w:tcW w:w="5007" w:type="dxa"/>
          </w:tcPr>
          <w:p>
            <w:pPr>
              <w:pStyle w:val="TableParagraph"/>
              <w:rPr>
                <w:sz w:val="12"/>
              </w:rPr>
            </w:pPr>
          </w:p>
        </w:tc>
        <w:tc>
          <w:tcPr>
            <w:tcW w:w="2262" w:type="dxa"/>
          </w:tcPr>
          <w:p>
            <w:pPr>
              <w:pStyle w:val="TableParagraph"/>
              <w:rPr>
                <w:sz w:val="12"/>
              </w:rPr>
            </w:pPr>
          </w:p>
        </w:tc>
        <w:tc>
          <w:tcPr>
            <w:tcW w:w="2577" w:type="dxa"/>
          </w:tcPr>
          <w:p>
            <w:pPr>
              <w:pStyle w:val="TableParagraph"/>
              <w:rPr>
                <w:sz w:val="12"/>
              </w:rPr>
            </w:pPr>
          </w:p>
        </w:tc>
      </w:tr>
      <w:tr>
        <w:trPr>
          <w:trHeight w:val="400" w:hRule="atLeast"/>
        </w:trPr>
        <w:tc>
          <w:tcPr>
            <w:tcW w:w="5007" w:type="dxa"/>
          </w:tcPr>
          <w:p>
            <w:pPr>
              <w:pStyle w:val="TableParagraph"/>
              <w:rPr>
                <w:sz w:val="16"/>
              </w:rPr>
            </w:pPr>
          </w:p>
        </w:tc>
        <w:tc>
          <w:tcPr>
            <w:tcW w:w="2262" w:type="dxa"/>
          </w:tcPr>
          <w:p>
            <w:pPr>
              <w:pStyle w:val="TableParagraph"/>
              <w:rPr>
                <w:sz w:val="16"/>
              </w:rPr>
            </w:pPr>
          </w:p>
        </w:tc>
        <w:tc>
          <w:tcPr>
            <w:tcW w:w="2577" w:type="dxa"/>
          </w:tcPr>
          <w:p>
            <w:pPr>
              <w:pStyle w:val="TableParagraph"/>
              <w:rPr>
                <w:sz w:val="16"/>
              </w:rPr>
            </w:pPr>
          </w:p>
        </w:tc>
      </w:tr>
      <w:tr>
        <w:trPr>
          <w:trHeight w:val="1200" w:hRule="atLeast"/>
        </w:trPr>
        <w:tc>
          <w:tcPr>
            <w:tcW w:w="5007" w:type="dxa"/>
          </w:tcPr>
          <w:p>
            <w:pPr>
              <w:pStyle w:val="TableParagraph"/>
              <w:rPr>
                <w:sz w:val="16"/>
              </w:rPr>
            </w:pPr>
          </w:p>
        </w:tc>
        <w:tc>
          <w:tcPr>
            <w:tcW w:w="2262" w:type="dxa"/>
          </w:tcPr>
          <w:p>
            <w:pPr>
              <w:pStyle w:val="TableParagraph"/>
              <w:rPr>
                <w:sz w:val="16"/>
              </w:rPr>
            </w:pPr>
          </w:p>
        </w:tc>
        <w:tc>
          <w:tcPr>
            <w:tcW w:w="2577" w:type="dxa"/>
          </w:tcPr>
          <w:p>
            <w:pPr>
              <w:pStyle w:val="TableParagraph"/>
              <w:rPr>
                <w:sz w:val="16"/>
              </w:rPr>
            </w:pPr>
          </w:p>
        </w:tc>
      </w:tr>
      <w:tr>
        <w:trPr>
          <w:trHeight w:val="260" w:hRule="atLeast"/>
        </w:trPr>
        <w:tc>
          <w:tcPr>
            <w:tcW w:w="5007" w:type="dxa"/>
          </w:tcPr>
          <w:p>
            <w:pPr>
              <w:pStyle w:val="TableParagraph"/>
              <w:rPr>
                <w:sz w:val="16"/>
              </w:rPr>
            </w:pPr>
          </w:p>
        </w:tc>
        <w:tc>
          <w:tcPr>
            <w:tcW w:w="2262" w:type="dxa"/>
          </w:tcPr>
          <w:p>
            <w:pPr>
              <w:pStyle w:val="TableParagraph"/>
              <w:rPr>
                <w:sz w:val="16"/>
              </w:rPr>
            </w:pPr>
          </w:p>
        </w:tc>
        <w:tc>
          <w:tcPr>
            <w:tcW w:w="2577" w:type="dxa"/>
          </w:tcPr>
          <w:p>
            <w:pPr>
              <w:pStyle w:val="TableParagraph"/>
              <w:rPr>
                <w:sz w:val="16"/>
              </w:rPr>
            </w:pPr>
          </w:p>
        </w:tc>
      </w:tr>
      <w:tr>
        <w:trPr>
          <w:trHeight w:val="660" w:hRule="atLeast"/>
        </w:trPr>
        <w:tc>
          <w:tcPr>
            <w:tcW w:w="5007" w:type="dxa"/>
          </w:tcPr>
          <w:p>
            <w:pPr>
              <w:pStyle w:val="TableParagraph"/>
              <w:rPr>
                <w:sz w:val="16"/>
              </w:rPr>
            </w:pPr>
          </w:p>
        </w:tc>
        <w:tc>
          <w:tcPr>
            <w:tcW w:w="2262" w:type="dxa"/>
          </w:tcPr>
          <w:p>
            <w:pPr>
              <w:pStyle w:val="TableParagraph"/>
              <w:rPr>
                <w:sz w:val="16"/>
              </w:rPr>
            </w:pPr>
          </w:p>
        </w:tc>
        <w:tc>
          <w:tcPr>
            <w:tcW w:w="2577" w:type="dxa"/>
          </w:tcPr>
          <w:p>
            <w:pPr>
              <w:pStyle w:val="TableParagraph"/>
              <w:rPr>
                <w:sz w:val="16"/>
              </w:rPr>
            </w:pPr>
          </w:p>
        </w:tc>
      </w:tr>
      <w:tr>
        <w:trPr>
          <w:trHeight w:val="640" w:hRule="atLeast"/>
        </w:trPr>
        <w:tc>
          <w:tcPr>
            <w:tcW w:w="5007" w:type="dxa"/>
          </w:tcPr>
          <w:p>
            <w:pPr>
              <w:pStyle w:val="TableParagraph"/>
              <w:rPr>
                <w:sz w:val="16"/>
              </w:rPr>
            </w:pPr>
          </w:p>
        </w:tc>
        <w:tc>
          <w:tcPr>
            <w:tcW w:w="2262" w:type="dxa"/>
          </w:tcPr>
          <w:p>
            <w:pPr>
              <w:pStyle w:val="TableParagraph"/>
              <w:rPr>
                <w:sz w:val="16"/>
              </w:rPr>
            </w:pPr>
          </w:p>
        </w:tc>
        <w:tc>
          <w:tcPr>
            <w:tcW w:w="2577" w:type="dxa"/>
          </w:tcPr>
          <w:p>
            <w:pPr>
              <w:pStyle w:val="TableParagraph"/>
              <w:rPr>
                <w:sz w:val="16"/>
              </w:rPr>
            </w:pPr>
          </w:p>
        </w:tc>
      </w:tr>
      <w:tr>
        <w:trPr>
          <w:trHeight w:val="240" w:hRule="atLeast"/>
        </w:trPr>
        <w:tc>
          <w:tcPr>
            <w:tcW w:w="5007" w:type="dxa"/>
          </w:tcPr>
          <w:p>
            <w:pPr>
              <w:pStyle w:val="TableParagraph"/>
              <w:rPr>
                <w:sz w:val="16"/>
              </w:rPr>
            </w:pPr>
          </w:p>
        </w:tc>
        <w:tc>
          <w:tcPr>
            <w:tcW w:w="2262" w:type="dxa"/>
          </w:tcPr>
          <w:p>
            <w:pPr>
              <w:pStyle w:val="TableParagraph"/>
              <w:rPr>
                <w:sz w:val="16"/>
              </w:rPr>
            </w:pPr>
          </w:p>
        </w:tc>
        <w:tc>
          <w:tcPr>
            <w:tcW w:w="2577" w:type="dxa"/>
          </w:tcPr>
          <w:p>
            <w:pPr>
              <w:pStyle w:val="TableParagraph"/>
              <w:rPr>
                <w:sz w:val="16"/>
              </w:rPr>
            </w:pPr>
          </w:p>
        </w:tc>
      </w:tr>
      <w:tr>
        <w:trPr>
          <w:trHeight w:val="200" w:hRule="atLeast"/>
        </w:trPr>
        <w:tc>
          <w:tcPr>
            <w:tcW w:w="5007" w:type="dxa"/>
          </w:tcPr>
          <w:p>
            <w:pPr>
              <w:pStyle w:val="TableParagraph"/>
              <w:rPr>
                <w:sz w:val="12"/>
              </w:rPr>
            </w:pPr>
          </w:p>
        </w:tc>
        <w:tc>
          <w:tcPr>
            <w:tcW w:w="2262" w:type="dxa"/>
          </w:tcPr>
          <w:p>
            <w:pPr>
              <w:pStyle w:val="TableParagraph"/>
              <w:rPr>
                <w:sz w:val="12"/>
              </w:rPr>
            </w:pPr>
          </w:p>
        </w:tc>
        <w:tc>
          <w:tcPr>
            <w:tcW w:w="2577" w:type="dxa"/>
          </w:tcPr>
          <w:p>
            <w:pPr>
              <w:pStyle w:val="TableParagraph"/>
              <w:rPr>
                <w:sz w:val="12"/>
              </w:rPr>
            </w:pPr>
          </w:p>
        </w:tc>
      </w:tr>
      <w:tr>
        <w:trPr>
          <w:trHeight w:val="840" w:hRule="atLeast"/>
        </w:trPr>
        <w:tc>
          <w:tcPr>
            <w:tcW w:w="5007" w:type="dxa"/>
          </w:tcPr>
          <w:p>
            <w:pPr>
              <w:pStyle w:val="TableParagraph"/>
              <w:rPr>
                <w:sz w:val="16"/>
              </w:rPr>
            </w:pPr>
          </w:p>
        </w:tc>
        <w:tc>
          <w:tcPr>
            <w:tcW w:w="2262" w:type="dxa"/>
          </w:tcPr>
          <w:p>
            <w:pPr>
              <w:pStyle w:val="TableParagraph"/>
              <w:rPr>
                <w:sz w:val="16"/>
              </w:rPr>
            </w:pPr>
          </w:p>
        </w:tc>
        <w:tc>
          <w:tcPr>
            <w:tcW w:w="2577" w:type="dxa"/>
          </w:tcPr>
          <w:p>
            <w:pPr>
              <w:pStyle w:val="TableParagraph"/>
              <w:rPr>
                <w:sz w:val="16"/>
              </w:rPr>
            </w:pPr>
          </w:p>
        </w:tc>
      </w:tr>
      <w:tr>
        <w:trPr>
          <w:trHeight w:val="640" w:hRule="atLeast"/>
        </w:trPr>
        <w:tc>
          <w:tcPr>
            <w:tcW w:w="5007" w:type="dxa"/>
          </w:tcPr>
          <w:p>
            <w:pPr>
              <w:pStyle w:val="TableParagraph"/>
              <w:rPr>
                <w:sz w:val="16"/>
              </w:rPr>
            </w:pPr>
          </w:p>
        </w:tc>
        <w:tc>
          <w:tcPr>
            <w:tcW w:w="2262" w:type="dxa"/>
          </w:tcPr>
          <w:p>
            <w:pPr>
              <w:pStyle w:val="TableParagraph"/>
              <w:rPr>
                <w:sz w:val="16"/>
              </w:rPr>
            </w:pPr>
          </w:p>
        </w:tc>
        <w:tc>
          <w:tcPr>
            <w:tcW w:w="2577" w:type="dxa"/>
          </w:tcPr>
          <w:p>
            <w:pPr>
              <w:pStyle w:val="TableParagraph"/>
              <w:rPr>
                <w:sz w:val="16"/>
              </w:rPr>
            </w:pPr>
          </w:p>
        </w:tc>
      </w:tr>
      <w:tr>
        <w:trPr>
          <w:trHeight w:val="200" w:hRule="atLeast"/>
        </w:trPr>
        <w:tc>
          <w:tcPr>
            <w:tcW w:w="5007" w:type="dxa"/>
          </w:tcPr>
          <w:p>
            <w:pPr>
              <w:pStyle w:val="TableParagraph"/>
              <w:rPr>
                <w:sz w:val="14"/>
              </w:rPr>
            </w:pPr>
          </w:p>
        </w:tc>
        <w:tc>
          <w:tcPr>
            <w:tcW w:w="2262" w:type="dxa"/>
          </w:tcPr>
          <w:p>
            <w:pPr>
              <w:pStyle w:val="TableParagraph"/>
              <w:rPr>
                <w:sz w:val="14"/>
              </w:rPr>
            </w:pPr>
          </w:p>
        </w:tc>
        <w:tc>
          <w:tcPr>
            <w:tcW w:w="2577" w:type="dxa"/>
          </w:tcPr>
          <w:p>
            <w:pPr>
              <w:pStyle w:val="TableParagraph"/>
              <w:rPr>
                <w:sz w:val="14"/>
              </w:rPr>
            </w:pPr>
          </w:p>
        </w:tc>
      </w:tr>
      <w:tr>
        <w:trPr>
          <w:trHeight w:val="200" w:hRule="atLeast"/>
        </w:trPr>
        <w:tc>
          <w:tcPr>
            <w:tcW w:w="5007" w:type="dxa"/>
          </w:tcPr>
          <w:p>
            <w:pPr>
              <w:pStyle w:val="TableParagraph"/>
              <w:rPr>
                <w:sz w:val="14"/>
              </w:rPr>
            </w:pPr>
          </w:p>
        </w:tc>
        <w:tc>
          <w:tcPr>
            <w:tcW w:w="2262" w:type="dxa"/>
          </w:tcPr>
          <w:p>
            <w:pPr>
              <w:pStyle w:val="TableParagraph"/>
              <w:rPr>
                <w:sz w:val="14"/>
              </w:rPr>
            </w:pPr>
          </w:p>
        </w:tc>
        <w:tc>
          <w:tcPr>
            <w:tcW w:w="2577" w:type="dxa"/>
          </w:tcPr>
          <w:p>
            <w:pPr>
              <w:pStyle w:val="TableParagraph"/>
              <w:rPr>
                <w:sz w:val="14"/>
              </w:rPr>
            </w:pPr>
          </w:p>
        </w:tc>
      </w:tr>
      <w:tr>
        <w:trPr>
          <w:trHeight w:val="180" w:hRule="atLeast"/>
        </w:trPr>
        <w:tc>
          <w:tcPr>
            <w:tcW w:w="5007" w:type="dxa"/>
          </w:tcPr>
          <w:p>
            <w:pPr>
              <w:pStyle w:val="TableParagraph"/>
              <w:rPr>
                <w:sz w:val="12"/>
              </w:rPr>
            </w:pPr>
          </w:p>
        </w:tc>
        <w:tc>
          <w:tcPr>
            <w:tcW w:w="2262" w:type="dxa"/>
          </w:tcPr>
          <w:p>
            <w:pPr>
              <w:pStyle w:val="TableParagraph"/>
              <w:rPr>
                <w:sz w:val="12"/>
              </w:rPr>
            </w:pPr>
          </w:p>
        </w:tc>
        <w:tc>
          <w:tcPr>
            <w:tcW w:w="2577" w:type="dxa"/>
          </w:tcPr>
          <w:p>
            <w:pPr>
              <w:pStyle w:val="TableParagraph"/>
              <w:rPr>
                <w:sz w:val="12"/>
              </w:rPr>
            </w:pPr>
          </w:p>
        </w:tc>
      </w:tr>
      <w:tr>
        <w:trPr>
          <w:trHeight w:val="1260" w:hRule="atLeast"/>
        </w:trPr>
        <w:tc>
          <w:tcPr>
            <w:tcW w:w="5007" w:type="dxa"/>
          </w:tcPr>
          <w:p>
            <w:pPr>
              <w:pStyle w:val="TableParagraph"/>
              <w:rPr>
                <w:sz w:val="16"/>
              </w:rPr>
            </w:pPr>
          </w:p>
        </w:tc>
        <w:tc>
          <w:tcPr>
            <w:tcW w:w="2262" w:type="dxa"/>
          </w:tcPr>
          <w:p>
            <w:pPr>
              <w:pStyle w:val="TableParagraph"/>
              <w:rPr>
                <w:sz w:val="16"/>
              </w:rPr>
            </w:pPr>
          </w:p>
        </w:tc>
        <w:tc>
          <w:tcPr>
            <w:tcW w:w="2577" w:type="dxa"/>
          </w:tcPr>
          <w:p>
            <w:pPr>
              <w:pStyle w:val="TableParagraph"/>
              <w:rPr>
                <w:sz w:val="16"/>
              </w:rPr>
            </w:pPr>
          </w:p>
        </w:tc>
      </w:tr>
      <w:tr>
        <w:trPr>
          <w:trHeight w:val="500" w:hRule="atLeast"/>
        </w:trPr>
        <w:tc>
          <w:tcPr>
            <w:tcW w:w="5007" w:type="dxa"/>
          </w:tcPr>
          <w:p>
            <w:pPr>
              <w:pStyle w:val="TableParagraph"/>
              <w:rPr>
                <w:sz w:val="16"/>
              </w:rPr>
            </w:pPr>
          </w:p>
        </w:tc>
        <w:tc>
          <w:tcPr>
            <w:tcW w:w="2262" w:type="dxa"/>
          </w:tcPr>
          <w:p>
            <w:pPr>
              <w:pStyle w:val="TableParagraph"/>
              <w:rPr>
                <w:sz w:val="16"/>
              </w:rPr>
            </w:pPr>
          </w:p>
        </w:tc>
        <w:tc>
          <w:tcPr>
            <w:tcW w:w="2577" w:type="dxa"/>
          </w:tcPr>
          <w:p>
            <w:pPr>
              <w:pStyle w:val="TableParagraph"/>
              <w:rPr>
                <w:sz w:val="16"/>
              </w:rPr>
            </w:pPr>
          </w:p>
        </w:tc>
      </w:tr>
      <w:tr>
        <w:trPr>
          <w:trHeight w:val="460" w:hRule="atLeast"/>
        </w:trPr>
        <w:tc>
          <w:tcPr>
            <w:tcW w:w="5007" w:type="dxa"/>
          </w:tcPr>
          <w:p>
            <w:pPr>
              <w:pStyle w:val="TableParagraph"/>
              <w:rPr>
                <w:sz w:val="16"/>
              </w:rPr>
            </w:pPr>
          </w:p>
        </w:tc>
        <w:tc>
          <w:tcPr>
            <w:tcW w:w="2262" w:type="dxa"/>
          </w:tcPr>
          <w:p>
            <w:pPr>
              <w:pStyle w:val="TableParagraph"/>
              <w:rPr>
                <w:sz w:val="16"/>
              </w:rPr>
            </w:pPr>
          </w:p>
        </w:tc>
        <w:tc>
          <w:tcPr>
            <w:tcW w:w="2577" w:type="dxa"/>
          </w:tcPr>
          <w:p>
            <w:pPr>
              <w:pStyle w:val="TableParagraph"/>
              <w:rPr>
                <w:sz w:val="16"/>
              </w:rPr>
            </w:pPr>
          </w:p>
        </w:tc>
      </w:tr>
      <w:tr>
        <w:trPr>
          <w:trHeight w:val="200" w:hRule="atLeast"/>
        </w:trPr>
        <w:tc>
          <w:tcPr>
            <w:tcW w:w="5007" w:type="dxa"/>
          </w:tcPr>
          <w:p>
            <w:pPr>
              <w:pStyle w:val="TableParagraph"/>
              <w:rPr>
                <w:sz w:val="14"/>
              </w:rPr>
            </w:pPr>
          </w:p>
        </w:tc>
        <w:tc>
          <w:tcPr>
            <w:tcW w:w="2262" w:type="dxa"/>
          </w:tcPr>
          <w:p>
            <w:pPr>
              <w:pStyle w:val="TableParagraph"/>
              <w:rPr>
                <w:sz w:val="14"/>
              </w:rPr>
            </w:pPr>
          </w:p>
        </w:tc>
        <w:tc>
          <w:tcPr>
            <w:tcW w:w="2577" w:type="dxa"/>
          </w:tcPr>
          <w:p>
            <w:pPr>
              <w:pStyle w:val="TableParagraph"/>
              <w:rPr>
                <w:sz w:val="14"/>
              </w:rPr>
            </w:pPr>
          </w:p>
        </w:tc>
      </w:tr>
      <w:tr>
        <w:trPr>
          <w:trHeight w:val="180" w:hRule="atLeast"/>
        </w:trPr>
        <w:tc>
          <w:tcPr>
            <w:tcW w:w="5007" w:type="dxa"/>
          </w:tcPr>
          <w:p>
            <w:pPr>
              <w:pStyle w:val="TableParagraph"/>
              <w:rPr>
                <w:sz w:val="12"/>
              </w:rPr>
            </w:pPr>
          </w:p>
        </w:tc>
        <w:tc>
          <w:tcPr>
            <w:tcW w:w="2262" w:type="dxa"/>
          </w:tcPr>
          <w:p>
            <w:pPr>
              <w:pStyle w:val="TableParagraph"/>
              <w:rPr>
                <w:sz w:val="12"/>
              </w:rPr>
            </w:pPr>
          </w:p>
        </w:tc>
        <w:tc>
          <w:tcPr>
            <w:tcW w:w="2577" w:type="dxa"/>
          </w:tcPr>
          <w:p>
            <w:pPr>
              <w:pStyle w:val="TableParagraph"/>
              <w:rPr>
                <w:sz w:val="12"/>
              </w:rPr>
            </w:pPr>
          </w:p>
        </w:tc>
      </w:tr>
      <w:tr>
        <w:trPr>
          <w:trHeight w:val="180" w:hRule="atLeast"/>
        </w:trPr>
        <w:tc>
          <w:tcPr>
            <w:tcW w:w="5007" w:type="dxa"/>
          </w:tcPr>
          <w:p>
            <w:pPr>
              <w:pStyle w:val="TableParagraph"/>
              <w:rPr>
                <w:sz w:val="12"/>
              </w:rPr>
            </w:pPr>
          </w:p>
        </w:tc>
        <w:tc>
          <w:tcPr>
            <w:tcW w:w="2262" w:type="dxa"/>
          </w:tcPr>
          <w:p>
            <w:pPr>
              <w:pStyle w:val="TableParagraph"/>
              <w:rPr>
                <w:sz w:val="12"/>
              </w:rPr>
            </w:pPr>
          </w:p>
        </w:tc>
        <w:tc>
          <w:tcPr>
            <w:tcW w:w="2577" w:type="dxa"/>
          </w:tcPr>
          <w:p>
            <w:pPr>
              <w:pStyle w:val="TableParagraph"/>
              <w:rPr>
                <w:sz w:val="12"/>
              </w:rPr>
            </w:pPr>
          </w:p>
        </w:tc>
      </w:tr>
      <w:tr>
        <w:trPr>
          <w:trHeight w:val="200" w:hRule="atLeast"/>
        </w:trPr>
        <w:tc>
          <w:tcPr>
            <w:tcW w:w="5007" w:type="dxa"/>
          </w:tcPr>
          <w:p>
            <w:pPr>
              <w:pStyle w:val="TableParagraph"/>
              <w:rPr>
                <w:sz w:val="14"/>
              </w:rPr>
            </w:pPr>
          </w:p>
        </w:tc>
        <w:tc>
          <w:tcPr>
            <w:tcW w:w="2262" w:type="dxa"/>
          </w:tcPr>
          <w:p>
            <w:pPr>
              <w:pStyle w:val="TableParagraph"/>
              <w:rPr>
                <w:sz w:val="14"/>
              </w:rPr>
            </w:pPr>
          </w:p>
        </w:tc>
        <w:tc>
          <w:tcPr>
            <w:tcW w:w="2577" w:type="dxa"/>
          </w:tcPr>
          <w:p>
            <w:pPr>
              <w:pStyle w:val="TableParagraph"/>
              <w:rPr>
                <w:sz w:val="14"/>
              </w:rPr>
            </w:pPr>
          </w:p>
        </w:tc>
      </w:tr>
      <w:tr>
        <w:trPr>
          <w:trHeight w:val="200" w:hRule="atLeast"/>
        </w:trPr>
        <w:tc>
          <w:tcPr>
            <w:tcW w:w="5007" w:type="dxa"/>
          </w:tcPr>
          <w:p>
            <w:pPr>
              <w:pStyle w:val="TableParagraph"/>
              <w:rPr>
                <w:sz w:val="14"/>
              </w:rPr>
            </w:pPr>
          </w:p>
        </w:tc>
        <w:tc>
          <w:tcPr>
            <w:tcW w:w="2262" w:type="dxa"/>
          </w:tcPr>
          <w:p>
            <w:pPr>
              <w:pStyle w:val="TableParagraph"/>
              <w:rPr>
                <w:sz w:val="14"/>
              </w:rPr>
            </w:pPr>
          </w:p>
        </w:tc>
        <w:tc>
          <w:tcPr>
            <w:tcW w:w="2577" w:type="dxa"/>
          </w:tcPr>
          <w:p>
            <w:pPr>
              <w:pStyle w:val="TableParagraph"/>
              <w:rPr>
                <w:sz w:val="14"/>
              </w:rPr>
            </w:pPr>
          </w:p>
        </w:tc>
      </w:tr>
    </w:tbl>
    <w:p>
      <w:pPr>
        <w:pStyle w:val="BodyText"/>
        <w:rPr>
          <w:sz w:val="18"/>
        </w:rPr>
      </w:pPr>
    </w:p>
    <w:p>
      <w:pPr>
        <w:pStyle w:val="BodyText"/>
        <w:rPr>
          <w:sz w:val="18"/>
        </w:rPr>
      </w:pPr>
    </w:p>
    <w:p>
      <w:pPr>
        <w:pStyle w:val="BodyText"/>
        <w:rPr>
          <w:sz w:val="18"/>
        </w:rPr>
      </w:pPr>
    </w:p>
    <w:p>
      <w:pPr>
        <w:pStyle w:val="BodyText"/>
        <w:rPr>
          <w:sz w:val="22"/>
        </w:rPr>
      </w:pPr>
    </w:p>
    <w:p>
      <w:pPr>
        <w:spacing w:before="0"/>
        <w:ind w:left="606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400" w:right="440"/>
        </w:sectPr>
      </w:pPr>
    </w:p>
    <w:p>
      <w:pPr>
        <w:spacing w:before="68"/>
        <w:ind w:left="6628" w:right="0" w:firstLine="0"/>
        <w:jc w:val="left"/>
        <w:rPr>
          <w:sz w:val="16"/>
        </w:rPr>
      </w:pPr>
      <w:r>
        <w:rPr/>
        <w:pict>
          <v:shape style="position:absolute;margin-left:51.75pt;margin-top:73.299927pt;width:481.35pt;height:714.35pt;mso-position-horizontal-relative:page;mso-position-vertical-relative:page;z-index:-156040" type="#_x0000_t202" filled="false" stroked="false">
            <v:textbox inset="0,0,0,0">
              <w:txbxContent>
                <w:p>
                  <w:pPr>
                    <w:pStyle w:val="BodyText"/>
                    <w:spacing w:line="212" w:lineRule="exact"/>
                    <w:ind w:right="8"/>
                    <w:jc w:val="right"/>
                  </w:pPr>
                  <w:r>
                    <w:rPr/>
                    <w:t>ГОСТ  Р 55260.2.1—2012</w:t>
                  </w:r>
                </w:p>
                <w:p>
                  <w:pPr>
                    <w:pStyle w:val="BodyText"/>
                    <w:spacing w:before="10"/>
                    <w:rPr>
                      <w:sz w:val="24"/>
                    </w:rPr>
                  </w:pPr>
                </w:p>
                <w:p>
                  <w:pPr>
                    <w:spacing w:before="0"/>
                    <w:ind w:left="0" w:right="7567" w:firstLine="0"/>
                    <w:jc w:val="center"/>
                    <w:rPr>
                      <w:i/>
                      <w:sz w:val="17"/>
                    </w:rPr>
                  </w:pPr>
                  <w:r>
                    <w:rPr>
                      <w:i/>
                      <w:sz w:val="17"/>
                    </w:rPr>
                    <w:t>Окончание  твбпииы Г. 1</w:t>
                  </w:r>
                </w:p>
                <w:p>
                  <w:pPr>
                    <w:pStyle w:val="BodyText"/>
                    <w:spacing w:before="1"/>
                    <w:rPr>
                      <w:sz w:val="22"/>
                    </w:rPr>
                  </w:pPr>
                </w:p>
                <w:p>
                  <w:pPr>
                    <w:tabs>
                      <w:tab w:pos="5669" w:val="left" w:leader="none"/>
                      <w:tab w:pos="7973" w:val="left" w:leader="none"/>
                    </w:tabs>
                    <w:spacing w:before="0"/>
                    <w:ind w:left="1908" w:right="0" w:firstLine="0"/>
                    <w:jc w:val="left"/>
                    <w:rPr>
                      <w:sz w:val="17"/>
                    </w:rPr>
                  </w:pPr>
                  <w:r>
                    <w:rPr>
                      <w:spacing w:val="-8"/>
                      <w:sz w:val="17"/>
                    </w:rPr>
                    <w:t>Наименование</w:t>
                    <w:tab/>
                  </w:r>
                  <w:r>
                    <w:rPr>
                      <w:spacing w:val="-7"/>
                      <w:sz w:val="17"/>
                    </w:rPr>
                    <w:t>Количество</w:t>
                    <w:tab/>
                  </w:r>
                  <w:r>
                    <w:rPr>
                      <w:spacing w:val="-6"/>
                      <w:sz w:val="17"/>
                    </w:rPr>
                    <w:t>Примечание</w:t>
                  </w:r>
                </w:p>
                <w:p>
                  <w:pPr>
                    <w:pStyle w:val="BodyText"/>
                    <w:spacing w:before="4"/>
                    <w:rPr>
                      <w:sz w:val="17"/>
                    </w:rPr>
                  </w:pPr>
                </w:p>
                <w:p>
                  <w:pPr>
                    <w:spacing w:before="0"/>
                    <w:ind w:left="107" w:right="0" w:firstLine="0"/>
                    <w:jc w:val="left"/>
                    <w:rPr>
                      <w:sz w:val="17"/>
                    </w:rPr>
                  </w:pPr>
                  <w:r>
                    <w:rPr>
                      <w:sz w:val="17"/>
                    </w:rPr>
                    <w:t>6   Система пожаротушения.</w:t>
                  </w:r>
                </w:p>
                <w:p>
                  <w:pPr>
                    <w:tabs>
                      <w:tab w:pos="5705" w:val="left" w:leader="none"/>
                      <w:tab w:pos="7649" w:val="left" w:leader="none"/>
                      <w:tab w:pos="7838" w:val="left" w:leader="none"/>
                    </w:tabs>
                    <w:spacing w:line="252" w:lineRule="auto" w:before="0"/>
                    <w:ind w:left="107" w:right="403" w:firstLine="0"/>
                    <w:jc w:val="left"/>
                    <w:rPr>
                      <w:sz w:val="17"/>
                    </w:rPr>
                  </w:pPr>
                  <w:r>
                    <w:rPr>
                      <w:spacing w:val="3"/>
                      <w:position w:val="1"/>
                      <w:sz w:val="17"/>
                    </w:rPr>
                    <w:t>Комплект </w:t>
                  </w:r>
                  <w:r>
                    <w:rPr>
                      <w:spacing w:val="2"/>
                      <w:position w:val="1"/>
                      <w:sz w:val="17"/>
                    </w:rPr>
                    <w:t>аппаратуры  </w:t>
                  </w:r>
                  <w:r>
                    <w:rPr>
                      <w:spacing w:val="1"/>
                      <w:position w:val="1"/>
                      <w:sz w:val="17"/>
                    </w:rPr>
                    <w:t>для  </w:t>
                  </w:r>
                  <w:r>
                    <w:rPr>
                      <w:spacing w:val="3"/>
                      <w:position w:val="1"/>
                      <w:sz w:val="17"/>
                    </w:rPr>
                    <w:t>управления</w:t>
                  </w:r>
                  <w:r>
                    <w:rPr>
                      <w:spacing w:val="20"/>
                      <w:position w:val="1"/>
                      <w:sz w:val="17"/>
                    </w:rPr>
                    <w:t> </w:t>
                  </w:r>
                  <w:r>
                    <w:rPr>
                      <w:spacing w:val="2"/>
                      <w:position w:val="1"/>
                      <w:sz w:val="17"/>
                    </w:rPr>
                    <w:t>системой</w:t>
                  </w:r>
                  <w:r>
                    <w:rPr>
                      <w:spacing w:val="43"/>
                      <w:position w:val="1"/>
                      <w:sz w:val="17"/>
                    </w:rPr>
                    <w:t> </w:t>
                  </w:r>
                  <w:r>
                    <w:rPr>
                      <w:spacing w:val="2"/>
                      <w:position w:val="1"/>
                      <w:sz w:val="17"/>
                    </w:rPr>
                    <w:t>пожа­</w:t>
                    <w:tab/>
                  </w:r>
                  <w:r>
                    <w:rPr>
                      <w:sz w:val="17"/>
                    </w:rPr>
                    <w:t>Комплект</w:t>
                    <w:tab/>
                  </w:r>
                  <w:r>
                    <w:rPr>
                      <w:spacing w:val="1"/>
                      <w:position w:val="1"/>
                      <w:sz w:val="17"/>
                    </w:rPr>
                    <w:t>Типы</w:t>
                  </w:r>
                  <w:r>
                    <w:rPr>
                      <w:spacing w:val="35"/>
                      <w:position w:val="1"/>
                      <w:sz w:val="17"/>
                    </w:rPr>
                    <w:t> </w:t>
                  </w:r>
                  <w:r>
                    <w:rPr>
                      <w:position w:val="1"/>
                      <w:sz w:val="17"/>
                    </w:rPr>
                    <w:t>и</w:t>
                  </w:r>
                  <w:r>
                    <w:rPr>
                      <w:spacing w:val="21"/>
                      <w:position w:val="1"/>
                      <w:sz w:val="17"/>
                    </w:rPr>
                    <w:t> </w:t>
                  </w:r>
                  <w:r>
                    <w:rPr>
                      <w:position w:val="1"/>
                      <w:sz w:val="17"/>
                    </w:rPr>
                    <w:t>количество </w:t>
                  </w:r>
                  <w:r>
                    <w:rPr>
                      <w:spacing w:val="3"/>
                      <w:sz w:val="17"/>
                    </w:rPr>
                    <w:t>ротушения  </w:t>
                  </w:r>
                  <w:r>
                    <w:rPr>
                      <w:sz w:val="17"/>
                    </w:rPr>
                    <w:t>из </w:t>
                  </w:r>
                  <w:r>
                    <w:rPr>
                      <w:spacing w:val="3"/>
                      <w:sz w:val="17"/>
                    </w:rPr>
                    <w:t>антикоррозионных</w:t>
                  </w:r>
                  <w:r>
                    <w:rPr>
                      <w:spacing w:val="-3"/>
                      <w:sz w:val="17"/>
                    </w:rPr>
                    <w:t> </w:t>
                  </w:r>
                  <w:r>
                    <w:rPr>
                      <w:spacing w:val="2"/>
                      <w:sz w:val="17"/>
                    </w:rPr>
                    <w:t>материалов,</w:t>
                  </w:r>
                  <w:r>
                    <w:rPr>
                      <w:spacing w:val="18"/>
                      <w:sz w:val="17"/>
                    </w:rPr>
                    <w:t> </w:t>
                  </w:r>
                  <w:r>
                    <w:rPr>
                      <w:sz w:val="17"/>
                    </w:rPr>
                    <w:t>включая:</w:t>
                    <w:tab/>
                    <w:tab/>
                    <w:tab/>
                  </w:r>
                  <w:r>
                    <w:rPr>
                      <w:spacing w:val="2"/>
                      <w:position w:val="2"/>
                      <w:sz w:val="17"/>
                    </w:rPr>
                    <w:t>определяются</w:t>
                  </w:r>
                </w:p>
                <w:p>
                  <w:pPr>
                    <w:tabs>
                      <w:tab w:pos="6056" w:val="left" w:leader="none"/>
                      <w:tab w:pos="7325" w:val="left" w:leader="none"/>
                    </w:tabs>
                    <w:spacing w:line="188" w:lineRule="exact" w:before="0"/>
                    <w:ind w:left="314" w:right="0" w:firstLine="0"/>
                    <w:jc w:val="left"/>
                    <w:rPr>
                      <w:sz w:val="17"/>
                    </w:rPr>
                  </w:pPr>
                  <w:r>
                    <w:rPr>
                      <w:sz w:val="17"/>
                    </w:rPr>
                    <w:t>• </w:t>
                  </w:r>
                  <w:r>
                    <w:rPr>
                      <w:spacing w:val="3"/>
                      <w:sz w:val="17"/>
                    </w:rPr>
                    <w:t>быстродействующее</w:t>
                  </w:r>
                  <w:r>
                    <w:rPr>
                      <w:spacing w:val="31"/>
                      <w:sz w:val="17"/>
                    </w:rPr>
                    <w:t> </w:t>
                  </w:r>
                  <w:r>
                    <w:rPr>
                      <w:sz w:val="17"/>
                    </w:rPr>
                    <w:t>запорное</w:t>
                  </w:r>
                  <w:r>
                    <w:rPr>
                      <w:spacing w:val="20"/>
                      <w:sz w:val="17"/>
                    </w:rPr>
                    <w:t> </w:t>
                  </w:r>
                  <w:r>
                    <w:rPr>
                      <w:spacing w:val="2"/>
                      <w:sz w:val="17"/>
                    </w:rPr>
                    <w:t>устройство;</w:t>
                    <w:tab/>
                  </w:r>
                  <w:r>
                    <w:rPr>
                      <w:sz w:val="17"/>
                    </w:rPr>
                    <w:t>1</w:t>
                    <w:tab/>
                  </w:r>
                  <w:r>
                    <w:rPr>
                      <w:spacing w:val="2"/>
                      <w:position w:val="2"/>
                      <w:sz w:val="17"/>
                    </w:rPr>
                    <w:t>изготовителем </w:t>
                  </w:r>
                  <w:r>
                    <w:rPr>
                      <w:spacing w:val="7"/>
                      <w:position w:val="2"/>
                      <w:sz w:val="17"/>
                    </w:rPr>
                    <w:t> </w:t>
                  </w:r>
                  <w:r>
                    <w:rPr>
                      <w:position w:val="2"/>
                      <w:sz w:val="17"/>
                    </w:rPr>
                    <w:t>генератора</w:t>
                  </w:r>
                </w:p>
                <w:p>
                  <w:pPr>
                    <w:tabs>
                      <w:tab w:pos="5624" w:val="left" w:leader="none"/>
                    </w:tabs>
                    <w:spacing w:before="1"/>
                    <w:ind w:left="314" w:right="0" w:firstLine="0"/>
                    <w:jc w:val="left"/>
                    <w:rPr>
                      <w:sz w:val="17"/>
                    </w:rPr>
                  </w:pPr>
                  <w:r>
                    <w:rPr>
                      <w:position w:val="2"/>
                      <w:sz w:val="17"/>
                    </w:rPr>
                    <w:t>•</w:t>
                  </w:r>
                  <w:r>
                    <w:rPr>
                      <w:spacing w:val="-5"/>
                      <w:position w:val="2"/>
                      <w:sz w:val="17"/>
                    </w:rPr>
                    <w:t> </w:t>
                  </w:r>
                  <w:r>
                    <w:rPr>
                      <w:spacing w:val="3"/>
                      <w:position w:val="2"/>
                      <w:sz w:val="17"/>
                    </w:rPr>
                    <w:t>датчики</w:t>
                  </w:r>
                  <w:r>
                    <w:rPr>
                      <w:spacing w:val="16"/>
                      <w:position w:val="2"/>
                      <w:sz w:val="17"/>
                    </w:rPr>
                    <w:t> </w:t>
                  </w:r>
                  <w:r>
                    <w:rPr>
                      <w:spacing w:val="2"/>
                      <w:position w:val="2"/>
                      <w:sz w:val="17"/>
                    </w:rPr>
                    <w:t>пожаротушения</w:t>
                    <w:tab/>
                  </w:r>
                  <w:r>
                    <w:rPr>
                      <w:sz w:val="17"/>
                    </w:rPr>
                    <w:t>1 </w:t>
                  </w:r>
                  <w:r>
                    <w:rPr>
                      <w:spacing w:val="15"/>
                      <w:sz w:val="17"/>
                    </w:rPr>
                    <w:t> </w:t>
                  </w:r>
                  <w:r>
                    <w:rPr>
                      <w:sz w:val="17"/>
                    </w:rPr>
                    <w:t>комплект</w:t>
                  </w:r>
                </w:p>
                <w:p>
                  <w:pPr>
                    <w:tabs>
                      <w:tab w:pos="1241" w:val="left" w:leader="none"/>
                      <w:tab w:pos="2978" w:val="left" w:leader="none"/>
                      <w:tab w:pos="3347" w:val="left" w:leader="none"/>
                      <w:tab w:pos="4193" w:val="left" w:leader="none"/>
                    </w:tabs>
                    <w:spacing w:line="288" w:lineRule="auto" w:before="92"/>
                    <w:ind w:left="107" w:right="4833" w:firstLine="9"/>
                    <w:jc w:val="left"/>
                    <w:rPr>
                      <w:sz w:val="17"/>
                    </w:rPr>
                  </w:pPr>
                  <w:r>
                    <w:rPr>
                      <w:sz w:val="17"/>
                    </w:rPr>
                    <w:t>7 </w:t>
                  </w:r>
                  <w:r>
                    <w:rPr>
                      <w:spacing w:val="0"/>
                      <w:sz w:val="17"/>
                    </w:rPr>
                    <w:t> </w:t>
                  </w:r>
                  <w:r>
                    <w:rPr>
                      <w:spacing w:val="2"/>
                      <w:sz w:val="17"/>
                    </w:rPr>
                    <w:t>Система</w:t>
                    <w:tab/>
                  </w:r>
                  <w:r>
                    <w:rPr>
                      <w:spacing w:val="3"/>
                      <w:sz w:val="17"/>
                    </w:rPr>
                    <w:t>еибродивгкостики</w:t>
                    <w:tab/>
                  </w:r>
                  <w:r>
                    <w:rPr>
                      <w:sz w:val="17"/>
                    </w:rPr>
                    <w:t>(в</w:t>
                    <w:tab/>
                  </w:r>
                  <w:r>
                    <w:rPr>
                      <w:spacing w:val="1"/>
                      <w:sz w:val="17"/>
                    </w:rPr>
                    <w:t>объеме</w:t>
                    <w:tab/>
                  </w:r>
                  <w:r>
                    <w:rPr>
                      <w:sz w:val="17"/>
                    </w:rPr>
                    <w:t>соглас­ но</w:t>
                  </w:r>
                  <w:r>
                    <w:rPr>
                      <w:spacing w:val="30"/>
                      <w:sz w:val="17"/>
                    </w:rPr>
                    <w:t> </w:t>
                  </w:r>
                  <w:r>
                    <w:rPr>
                      <w:sz w:val="17"/>
                    </w:rPr>
                    <w:t>5.4.12)</w:t>
                  </w:r>
                </w:p>
                <w:p>
                  <w:pPr>
                    <w:spacing w:before="54"/>
                    <w:ind w:left="107" w:right="0" w:firstLine="0"/>
                    <w:jc w:val="left"/>
                    <w:rPr>
                      <w:sz w:val="17"/>
                    </w:rPr>
                  </w:pPr>
                  <w:r>
                    <w:rPr>
                      <w:sz w:val="17"/>
                    </w:rPr>
                    <w:t>8   Система обогрева остановленного генератора.</w:t>
                  </w:r>
                </w:p>
                <w:p>
                  <w:pPr>
                    <w:tabs>
                      <w:tab w:pos="5705" w:val="left" w:leader="none"/>
                      <w:tab w:pos="7658" w:val="left" w:leader="none"/>
                      <w:tab w:pos="7838" w:val="left" w:leader="none"/>
                    </w:tabs>
                    <w:spacing w:line="242" w:lineRule="auto" w:before="0"/>
                    <w:ind w:left="107" w:right="403" w:firstLine="0"/>
                    <w:jc w:val="left"/>
                    <w:rPr>
                      <w:sz w:val="17"/>
                    </w:rPr>
                  </w:pPr>
                  <w:r>
                    <w:rPr>
                      <w:spacing w:val="3"/>
                      <w:position w:val="2"/>
                      <w:sz w:val="17"/>
                    </w:rPr>
                    <w:t>Комплект </w:t>
                  </w:r>
                  <w:r>
                    <w:rPr>
                      <w:spacing w:val="2"/>
                      <w:position w:val="2"/>
                      <w:sz w:val="17"/>
                    </w:rPr>
                    <w:t>аппаратуры </w:t>
                  </w:r>
                  <w:r>
                    <w:rPr>
                      <w:spacing w:val="3"/>
                      <w:position w:val="2"/>
                      <w:sz w:val="17"/>
                    </w:rPr>
                    <w:t>для </w:t>
                  </w:r>
                  <w:r>
                    <w:rPr>
                      <w:spacing w:val="2"/>
                      <w:position w:val="2"/>
                      <w:sz w:val="17"/>
                    </w:rPr>
                    <w:t>управления </w:t>
                  </w:r>
                  <w:r>
                    <w:rPr>
                      <w:spacing w:val="1"/>
                      <w:position w:val="2"/>
                      <w:sz w:val="17"/>
                    </w:rPr>
                    <w:t>системой</w:t>
                  </w:r>
                  <w:r>
                    <w:rPr>
                      <w:spacing w:val="15"/>
                      <w:position w:val="2"/>
                      <w:sz w:val="17"/>
                    </w:rPr>
                    <w:t> </w:t>
                  </w:r>
                  <w:r>
                    <w:rPr>
                      <w:spacing w:val="2"/>
                      <w:position w:val="2"/>
                      <w:sz w:val="17"/>
                    </w:rPr>
                    <w:t>обогре­</w:t>
                    <w:tab/>
                  </w:r>
                  <w:r>
                    <w:rPr>
                      <w:sz w:val="17"/>
                    </w:rPr>
                    <w:t>Комплект</w:t>
                    <w:tab/>
                  </w:r>
                  <w:r>
                    <w:rPr>
                      <w:position w:val="2"/>
                      <w:sz w:val="17"/>
                    </w:rPr>
                    <w:t>Типы</w:t>
                  </w:r>
                  <w:r>
                    <w:rPr>
                      <w:spacing w:val="33"/>
                      <w:position w:val="2"/>
                      <w:sz w:val="17"/>
                    </w:rPr>
                    <w:t> </w:t>
                  </w:r>
                  <w:r>
                    <w:rPr>
                      <w:position w:val="2"/>
                      <w:sz w:val="17"/>
                    </w:rPr>
                    <w:t>и</w:t>
                  </w:r>
                  <w:r>
                    <w:rPr>
                      <w:spacing w:val="23"/>
                      <w:position w:val="2"/>
                      <w:sz w:val="17"/>
                    </w:rPr>
                    <w:t> </w:t>
                  </w:r>
                  <w:r>
                    <w:rPr>
                      <w:position w:val="2"/>
                      <w:sz w:val="17"/>
                    </w:rPr>
                    <w:t>количество </w:t>
                  </w:r>
                  <w:r>
                    <w:rPr>
                      <w:spacing w:val="1"/>
                      <w:sz w:val="17"/>
                    </w:rPr>
                    <w:t>ва.</w:t>
                  </w:r>
                  <w:r>
                    <w:rPr>
                      <w:spacing w:val="20"/>
                      <w:sz w:val="17"/>
                    </w:rPr>
                    <w:t> </w:t>
                  </w:r>
                  <w:r>
                    <w:rPr>
                      <w:sz w:val="17"/>
                    </w:rPr>
                    <w:t>включая:</w:t>
                    <w:tab/>
                    <w:tab/>
                    <w:tab/>
                  </w:r>
                  <w:r>
                    <w:rPr>
                      <w:spacing w:val="2"/>
                      <w:sz w:val="17"/>
                    </w:rPr>
                    <w:t>определяются</w:t>
                  </w:r>
                </w:p>
                <w:p>
                  <w:pPr>
                    <w:tabs>
                      <w:tab w:pos="7325" w:val="left" w:leader="none"/>
                    </w:tabs>
                    <w:spacing w:line="206" w:lineRule="exact" w:before="0"/>
                    <w:ind w:left="315" w:right="0" w:firstLine="0"/>
                    <w:jc w:val="left"/>
                    <w:rPr>
                      <w:sz w:val="17"/>
                    </w:rPr>
                  </w:pPr>
                  <w:r>
                    <w:rPr>
                      <w:position w:val="2"/>
                      <w:sz w:val="17"/>
                    </w:rPr>
                    <w:t>-</w:t>
                  </w:r>
                  <w:r>
                    <w:rPr>
                      <w:spacing w:val="-2"/>
                      <w:position w:val="2"/>
                      <w:sz w:val="17"/>
                    </w:rPr>
                    <w:t> </w:t>
                  </w:r>
                  <w:r>
                    <w:rPr>
                      <w:spacing w:val="2"/>
                      <w:position w:val="2"/>
                      <w:sz w:val="17"/>
                    </w:rPr>
                    <w:t>обогреватели;</w:t>
                    <w:tab/>
                  </w:r>
                  <w:r>
                    <w:rPr>
                      <w:spacing w:val="2"/>
                      <w:sz w:val="17"/>
                    </w:rPr>
                    <w:t>изготовителем </w:t>
                  </w:r>
                  <w:r>
                    <w:rPr>
                      <w:spacing w:val="7"/>
                      <w:sz w:val="17"/>
                    </w:rPr>
                    <w:t> </w:t>
                  </w:r>
                  <w:r>
                    <w:rPr>
                      <w:sz w:val="17"/>
                    </w:rPr>
                    <w:t>генераторе</w:t>
                  </w:r>
                </w:p>
                <w:p>
                  <w:pPr>
                    <w:spacing w:line="188" w:lineRule="exact" w:before="0"/>
                    <w:ind w:left="315" w:right="0" w:firstLine="0"/>
                    <w:jc w:val="left"/>
                    <w:rPr>
                      <w:sz w:val="17"/>
                    </w:rPr>
                  </w:pPr>
                  <w:r>
                    <w:rPr>
                      <w:sz w:val="17"/>
                    </w:rPr>
                    <w:t>- термодагчики;</w:t>
                  </w:r>
                </w:p>
                <w:p>
                  <w:pPr>
                    <w:spacing w:before="2"/>
                    <w:ind w:left="315" w:right="0" w:firstLine="0"/>
                    <w:jc w:val="left"/>
                    <w:rPr>
                      <w:sz w:val="17"/>
                    </w:rPr>
                  </w:pPr>
                  <w:r>
                    <w:rPr>
                      <w:sz w:val="17"/>
                    </w:rPr>
                    <w:t>• автоматический выключатель</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spacing w:before="146"/>
                    <w:ind w:left="0" w:right="0" w:firstLine="0"/>
                    <w:jc w:val="right"/>
                    <w:rPr>
                      <w:sz w:val="18"/>
                    </w:rPr>
                  </w:pPr>
                  <w:r>
                    <w:rPr>
                      <w:sz w:val="18"/>
                    </w:rPr>
                    <w:t>35</w:t>
                  </w:r>
                </w:p>
              </w:txbxContent>
            </v:textbox>
            <w10:wrap type="none"/>
          </v:shape>
        </w:pict>
      </w:r>
      <w:r>
        <w:rPr/>
        <w:drawing>
          <wp:anchor distT="0" distB="0" distL="0" distR="0" allowOverlap="1" layoutInCell="1" locked="0" behindDoc="1" simplePos="0" relativeHeight="268279439">
            <wp:simplePos x="0" y="0"/>
            <wp:positionH relativeFrom="page">
              <wp:posOffset>0</wp:posOffset>
            </wp:positionH>
            <wp:positionV relativeFrom="page">
              <wp:posOffset>0</wp:posOffset>
            </wp:positionV>
            <wp:extent cx="7555230" cy="10698480"/>
            <wp:effectExtent l="0" t="0" r="0" b="0"/>
            <wp:wrapNone/>
            <wp:docPr id="73" name="image42.png" descr=""/>
            <wp:cNvGraphicFramePr>
              <a:graphicFrameLocks noChangeAspect="1"/>
            </wp:cNvGraphicFramePr>
            <a:graphic>
              <a:graphicData uri="http://schemas.openxmlformats.org/drawingml/2006/picture">
                <pic:pic>
                  <pic:nvPicPr>
                    <pic:cNvPr id="74" name="image42.png"/>
                    <pic:cNvPicPr/>
                  </pic:nvPicPr>
                  <pic:blipFill>
                    <a:blip r:embed="rId47"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p>
    <w:tbl>
      <w:tblPr>
        <w:tblW w:w="0" w:type="auto"/>
        <w:jc w:val="left"/>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304"/>
        <w:gridCol w:w="1729"/>
        <w:gridCol w:w="2803"/>
      </w:tblGrid>
      <w:tr>
        <w:trPr>
          <w:trHeight w:val="280" w:hRule="atLeast"/>
        </w:trPr>
        <w:tc>
          <w:tcPr>
            <w:tcW w:w="5304" w:type="dxa"/>
          </w:tcPr>
          <w:p>
            <w:pPr>
              <w:pStyle w:val="TableParagraph"/>
              <w:rPr>
                <w:sz w:val="16"/>
              </w:rPr>
            </w:pPr>
          </w:p>
        </w:tc>
        <w:tc>
          <w:tcPr>
            <w:tcW w:w="1729" w:type="dxa"/>
          </w:tcPr>
          <w:p>
            <w:pPr>
              <w:pStyle w:val="TableParagraph"/>
              <w:rPr>
                <w:sz w:val="16"/>
              </w:rPr>
            </w:pPr>
          </w:p>
        </w:tc>
        <w:tc>
          <w:tcPr>
            <w:tcW w:w="2803" w:type="dxa"/>
          </w:tcPr>
          <w:p>
            <w:pPr>
              <w:pStyle w:val="TableParagraph"/>
              <w:rPr>
                <w:sz w:val="16"/>
              </w:rPr>
            </w:pPr>
          </w:p>
        </w:tc>
      </w:tr>
      <w:tr>
        <w:trPr>
          <w:trHeight w:val="1180" w:hRule="atLeast"/>
        </w:trPr>
        <w:tc>
          <w:tcPr>
            <w:tcW w:w="5304" w:type="dxa"/>
          </w:tcPr>
          <w:p>
            <w:pPr>
              <w:pStyle w:val="TableParagraph"/>
              <w:rPr>
                <w:sz w:val="16"/>
              </w:rPr>
            </w:pPr>
          </w:p>
        </w:tc>
        <w:tc>
          <w:tcPr>
            <w:tcW w:w="1729" w:type="dxa"/>
          </w:tcPr>
          <w:p>
            <w:pPr>
              <w:pStyle w:val="TableParagraph"/>
              <w:rPr>
                <w:sz w:val="16"/>
              </w:rPr>
            </w:pPr>
          </w:p>
        </w:tc>
        <w:tc>
          <w:tcPr>
            <w:tcW w:w="2803" w:type="dxa"/>
          </w:tcPr>
          <w:p>
            <w:pPr>
              <w:pStyle w:val="TableParagraph"/>
              <w:rPr>
                <w:sz w:val="16"/>
              </w:rPr>
            </w:pPr>
          </w:p>
        </w:tc>
      </w:tr>
      <w:tr>
        <w:trPr>
          <w:trHeight w:val="520" w:hRule="atLeast"/>
        </w:trPr>
        <w:tc>
          <w:tcPr>
            <w:tcW w:w="5304" w:type="dxa"/>
          </w:tcPr>
          <w:p>
            <w:pPr>
              <w:pStyle w:val="TableParagraph"/>
              <w:rPr>
                <w:sz w:val="16"/>
              </w:rPr>
            </w:pPr>
          </w:p>
        </w:tc>
        <w:tc>
          <w:tcPr>
            <w:tcW w:w="1729" w:type="dxa"/>
          </w:tcPr>
          <w:p>
            <w:pPr>
              <w:pStyle w:val="TableParagraph"/>
              <w:rPr>
                <w:sz w:val="16"/>
              </w:rPr>
            </w:pPr>
          </w:p>
        </w:tc>
        <w:tc>
          <w:tcPr>
            <w:tcW w:w="2803" w:type="dxa"/>
          </w:tcPr>
          <w:p>
            <w:pPr>
              <w:pStyle w:val="TableParagraph"/>
              <w:rPr>
                <w:sz w:val="16"/>
              </w:rPr>
            </w:pPr>
          </w:p>
        </w:tc>
      </w:tr>
      <w:tr>
        <w:trPr>
          <w:trHeight w:val="1240" w:hRule="atLeast"/>
        </w:trPr>
        <w:tc>
          <w:tcPr>
            <w:tcW w:w="5304" w:type="dxa"/>
          </w:tcPr>
          <w:p>
            <w:pPr>
              <w:pStyle w:val="TableParagraph"/>
              <w:rPr>
                <w:sz w:val="16"/>
              </w:rPr>
            </w:pPr>
          </w:p>
        </w:tc>
        <w:tc>
          <w:tcPr>
            <w:tcW w:w="1729" w:type="dxa"/>
          </w:tcPr>
          <w:p>
            <w:pPr>
              <w:pStyle w:val="TableParagraph"/>
              <w:rPr>
                <w:sz w:val="16"/>
              </w:rPr>
            </w:pPr>
          </w:p>
        </w:tc>
        <w:tc>
          <w:tcPr>
            <w:tcW w:w="2803"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9"/>
        <w:rPr>
          <w:sz w:val="26"/>
        </w:rPr>
      </w:pPr>
    </w:p>
    <w:p>
      <w:pPr>
        <w:spacing w:before="0"/>
        <w:ind w:left="662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840" w:right="1000"/>
        </w:sectPr>
      </w:pPr>
    </w:p>
    <w:p>
      <w:pPr>
        <w:spacing w:before="68"/>
        <w:ind w:left="6068" w:right="0" w:firstLine="0"/>
        <w:jc w:val="left"/>
        <w:rPr>
          <w:sz w:val="16"/>
        </w:rPr>
      </w:pPr>
      <w:r>
        <w:rPr/>
        <w:pict>
          <v:shape style="position:absolute;margin-left:79.650002pt;margin-top:73.299927pt;width:471.8pt;height:714.35pt;mso-position-horizontal-relative:page;mso-position-vertical-relative:page;z-index:-155992" type="#_x0000_t202" filled="false" stroked="false">
            <v:textbox inset="0,0,0,0">
              <w:txbxContent>
                <w:p>
                  <w:pPr>
                    <w:pStyle w:val="BodyText"/>
                    <w:spacing w:line="212" w:lineRule="exact"/>
                    <w:ind w:left="8"/>
                  </w:pPr>
                  <w:r>
                    <w:rPr/>
                    <w:t>ГОСТ  Р 55260.2.1— 2012</w:t>
                  </w:r>
                </w:p>
                <w:p>
                  <w:pPr>
                    <w:pStyle w:val="BodyText"/>
                    <w:rPr>
                      <w:sz w:val="24"/>
                    </w:rPr>
                  </w:pPr>
                </w:p>
                <w:p>
                  <w:pPr>
                    <w:spacing w:before="1"/>
                    <w:ind w:left="263" w:right="63" w:firstLine="0"/>
                    <w:jc w:val="center"/>
                    <w:rPr>
                      <w:sz w:val="18"/>
                    </w:rPr>
                  </w:pPr>
                  <w:r>
                    <w:rPr>
                      <w:sz w:val="18"/>
                    </w:rPr>
                    <w:t>Пр иложен ие Д</w:t>
                  </w:r>
                </w:p>
                <w:p>
                  <w:pPr>
                    <w:spacing w:before="45"/>
                    <w:ind w:left="193" w:right="63" w:firstLine="0"/>
                    <w:jc w:val="center"/>
                    <w:rPr>
                      <w:sz w:val="18"/>
                    </w:rPr>
                  </w:pPr>
                  <w:r>
                    <w:rPr>
                      <w:sz w:val="18"/>
                    </w:rPr>
                    <w:t>{ обязательное)</w:t>
                  </w:r>
                </w:p>
                <w:p>
                  <w:pPr>
                    <w:pStyle w:val="BodyText"/>
                    <w:rPr>
                      <w:sz w:val="20"/>
                    </w:rPr>
                  </w:pPr>
                </w:p>
                <w:p>
                  <w:pPr>
                    <w:pStyle w:val="BodyText"/>
                    <w:rPr>
                      <w:sz w:val="20"/>
                    </w:rPr>
                  </w:pPr>
                </w:p>
                <w:p>
                  <w:pPr>
                    <w:pStyle w:val="BodyText"/>
                    <w:rPr>
                      <w:sz w:val="21"/>
                    </w:rPr>
                  </w:pPr>
                </w:p>
                <w:p>
                  <w:pPr>
                    <w:pStyle w:val="BodyText"/>
                    <w:ind w:left="245" w:right="63"/>
                    <w:jc w:val="center"/>
                  </w:pPr>
                  <w:r>
                    <w:rPr/>
                    <w:t>Требования к конструкциям гидрогенераторов  и  их технологическим  системам</w:t>
                  </w:r>
                </w:p>
                <w:p>
                  <w:pPr>
                    <w:pStyle w:val="BodyText"/>
                    <w:spacing w:before="10"/>
                    <w:rPr>
                      <w:sz w:val="24"/>
                    </w:rPr>
                  </w:pPr>
                </w:p>
                <w:p>
                  <w:pPr>
                    <w:spacing w:line="573" w:lineRule="auto" w:before="0"/>
                    <w:ind w:left="0" w:right="191" w:firstLine="513"/>
                    <w:jc w:val="left"/>
                    <w:rPr>
                      <w:sz w:val="17"/>
                    </w:rPr>
                  </w:pPr>
                  <w:r>
                    <w:rPr>
                      <w:spacing w:val="5"/>
                      <w:sz w:val="17"/>
                    </w:rPr>
                    <w:t>Требования </w:t>
                  </w:r>
                  <w:r>
                    <w:rPr>
                      <w:sz w:val="17"/>
                    </w:rPr>
                    <w:t>к </w:t>
                  </w:r>
                  <w:r>
                    <w:rPr>
                      <w:spacing w:val="2"/>
                      <w:sz w:val="17"/>
                    </w:rPr>
                    <w:t>конструкциям </w:t>
                  </w:r>
                  <w:r>
                    <w:rPr>
                      <w:spacing w:val="3"/>
                      <w:sz w:val="17"/>
                    </w:rPr>
                    <w:t>гидрогенераторов </w:t>
                  </w:r>
                  <w:r>
                    <w:rPr>
                      <w:sz w:val="17"/>
                    </w:rPr>
                    <w:t>и </w:t>
                  </w:r>
                  <w:r>
                    <w:rPr>
                      <w:spacing w:val="1"/>
                      <w:sz w:val="17"/>
                    </w:rPr>
                    <w:t>их </w:t>
                  </w:r>
                  <w:r>
                    <w:rPr>
                      <w:spacing w:val="3"/>
                      <w:sz w:val="17"/>
                    </w:rPr>
                    <w:t>технологическим </w:t>
                  </w:r>
                  <w:r>
                    <w:rPr>
                      <w:spacing w:val="2"/>
                      <w:sz w:val="17"/>
                    </w:rPr>
                    <w:t>системам приведены </w:t>
                  </w:r>
                  <w:r>
                    <w:rPr>
                      <w:sz w:val="17"/>
                    </w:rPr>
                    <w:t>в </w:t>
                  </w:r>
                  <w:r>
                    <w:rPr>
                      <w:spacing w:val="2"/>
                      <w:sz w:val="17"/>
                    </w:rPr>
                    <w:t>таблице </w:t>
                  </w:r>
                  <w:r>
                    <w:rPr>
                      <w:spacing w:val="-4"/>
                      <w:sz w:val="17"/>
                    </w:rPr>
                    <w:t>Д.1 </w:t>
                  </w:r>
                  <w:r>
                    <w:rPr>
                      <w:sz w:val="17"/>
                    </w:rPr>
                    <w:t>Т а б л и ц а    Д.1  —  </w:t>
                  </w:r>
                  <w:r>
                    <w:rPr>
                      <w:spacing w:val="1"/>
                      <w:sz w:val="17"/>
                    </w:rPr>
                    <w:t>Требования  </w:t>
                  </w:r>
                  <w:r>
                    <w:rPr>
                      <w:sz w:val="17"/>
                    </w:rPr>
                    <w:t>к </w:t>
                  </w:r>
                  <w:r>
                    <w:rPr>
                      <w:spacing w:val="1"/>
                      <w:sz w:val="17"/>
                    </w:rPr>
                    <w:t>конструкциям </w:t>
                  </w:r>
                  <w:r>
                    <w:rPr>
                      <w:spacing w:val="2"/>
                      <w:sz w:val="17"/>
                    </w:rPr>
                    <w:t>гидрогенераторов </w:t>
                  </w:r>
                  <w:r>
                    <w:rPr>
                      <w:sz w:val="17"/>
                    </w:rPr>
                    <w:t>и </w:t>
                  </w:r>
                  <w:r>
                    <w:rPr>
                      <w:spacing w:val="1"/>
                      <w:sz w:val="17"/>
                    </w:rPr>
                    <w:t>их </w:t>
                  </w:r>
                  <w:r>
                    <w:rPr>
                      <w:spacing w:val="3"/>
                      <w:sz w:val="17"/>
                    </w:rPr>
                    <w:t>технологических</w:t>
                  </w:r>
                  <w:r>
                    <w:rPr>
                      <w:spacing w:val="15"/>
                      <w:sz w:val="17"/>
                    </w:rPr>
                    <w:t> </w:t>
                  </w:r>
                  <w:r>
                    <w:rPr>
                      <w:sz w:val="17"/>
                    </w:rPr>
                    <w:t>систем</w:t>
                  </w:r>
                </w:p>
                <w:p>
                  <w:pPr>
                    <w:tabs>
                      <w:tab w:pos="7757" w:val="left" w:leader="none"/>
                    </w:tabs>
                    <w:spacing w:line="177" w:lineRule="exact" w:before="0"/>
                    <w:ind w:left="3005" w:right="0" w:firstLine="0"/>
                    <w:jc w:val="left"/>
                    <w:rPr>
                      <w:sz w:val="17"/>
                    </w:rPr>
                  </w:pPr>
                  <w:r>
                    <w:rPr>
                      <w:spacing w:val="-6"/>
                      <w:position w:val="1"/>
                      <w:sz w:val="17"/>
                    </w:rPr>
                    <w:t>Наименование</w:t>
                    <w:tab/>
                  </w:r>
                  <w:r>
                    <w:rPr>
                      <w:spacing w:val="-3"/>
                      <w:sz w:val="17"/>
                    </w:rPr>
                    <w:t>выбрать</w:t>
                  </w:r>
                  <w:r>
                    <w:rPr>
                      <w:spacing w:val="0"/>
                      <w:sz w:val="17"/>
                    </w:rPr>
                    <w:t> </w:t>
                  </w:r>
                  <w:r>
                    <w:rPr>
                      <w:spacing w:val="-7"/>
                      <w:sz w:val="17"/>
                    </w:rPr>
                    <w:t>нужное</w:t>
                  </w:r>
                </w:p>
                <w:p>
                  <w:pPr>
                    <w:pStyle w:val="BodyText"/>
                    <w:spacing w:before="9"/>
                  </w:pPr>
                </w:p>
                <w:p>
                  <w:pPr>
                    <w:tabs>
                      <w:tab w:pos="8045" w:val="left" w:leader="none"/>
                    </w:tabs>
                    <w:spacing w:before="0"/>
                    <w:ind w:left="126" w:right="0" w:firstLine="0"/>
                    <w:jc w:val="left"/>
                    <w:rPr>
                      <w:sz w:val="17"/>
                    </w:rPr>
                  </w:pPr>
                  <w:r>
                    <w:rPr>
                      <w:sz w:val="17"/>
                    </w:rPr>
                    <w:t>1   </w:t>
                  </w:r>
                  <w:r>
                    <w:rPr>
                      <w:spacing w:val="2"/>
                      <w:sz w:val="17"/>
                    </w:rPr>
                    <w:t>Конструктивное</w:t>
                  </w:r>
                  <w:r>
                    <w:rPr>
                      <w:spacing w:val="-9"/>
                      <w:sz w:val="17"/>
                    </w:rPr>
                    <w:t> </w:t>
                  </w:r>
                  <w:r>
                    <w:rPr>
                      <w:spacing w:val="3"/>
                      <w:sz w:val="17"/>
                    </w:rPr>
                    <w:t>исполнение</w:t>
                  </w:r>
                  <w:r>
                    <w:rPr>
                      <w:spacing w:val="17"/>
                      <w:sz w:val="17"/>
                    </w:rPr>
                    <w:t> </w:t>
                  </w:r>
                  <w:r>
                    <w:rPr>
                      <w:spacing w:val="1"/>
                      <w:sz w:val="17"/>
                    </w:rPr>
                    <w:t>гидрогенератора:</w:t>
                    <w:tab/>
                  </w:r>
                  <w:r>
                    <w:rPr>
                      <w:sz w:val="17"/>
                    </w:rPr>
                    <w:t>Указать</w:t>
                  </w:r>
                </w:p>
                <w:p>
                  <w:pPr>
                    <w:tabs>
                      <w:tab w:pos="7343" w:val="left" w:leader="none"/>
                      <w:tab w:pos="7451" w:val="left" w:leader="none"/>
                    </w:tabs>
                    <w:spacing w:line="264" w:lineRule="auto" w:before="92"/>
                    <w:ind w:left="126" w:right="34" w:firstLine="0"/>
                    <w:jc w:val="left"/>
                    <w:rPr>
                      <w:sz w:val="17"/>
                    </w:rPr>
                  </w:pPr>
                  <w:r>
                    <w:rPr>
                      <w:spacing w:val="-5"/>
                      <w:sz w:val="17"/>
                    </w:rPr>
                    <w:t>1.1   </w:t>
                  </w:r>
                  <w:r>
                    <w:rPr>
                      <w:spacing w:val="2"/>
                      <w:sz w:val="17"/>
                    </w:rPr>
                    <w:t>Гидрогенераторы </w:t>
                  </w:r>
                  <w:r>
                    <w:rPr>
                      <w:sz w:val="17"/>
                    </w:rPr>
                    <w:t>с </w:t>
                  </w:r>
                  <w:r>
                    <w:rPr>
                      <w:spacing w:val="2"/>
                      <w:sz w:val="17"/>
                    </w:rPr>
                    <w:t>частотой  </w:t>
                  </w:r>
                  <w:r>
                    <w:rPr>
                      <w:spacing w:val="3"/>
                      <w:sz w:val="17"/>
                    </w:rPr>
                    <w:t>вращения </w:t>
                  </w:r>
                  <w:r>
                    <w:rPr>
                      <w:spacing w:val="5"/>
                      <w:sz w:val="17"/>
                    </w:rPr>
                    <w:t>до </w:t>
                  </w:r>
                  <w:r>
                    <w:rPr>
                      <w:spacing w:val="3"/>
                      <w:sz w:val="17"/>
                    </w:rPr>
                    <w:t>200 </w:t>
                  </w:r>
                  <w:r>
                    <w:rPr>
                      <w:sz w:val="17"/>
                    </w:rPr>
                    <w:t>об/мин  и</w:t>
                  </w:r>
                  <w:r>
                    <w:rPr>
                      <w:spacing w:val="25"/>
                      <w:sz w:val="17"/>
                    </w:rPr>
                    <w:t> </w:t>
                  </w:r>
                  <w:r>
                    <w:rPr>
                      <w:spacing w:val="3"/>
                      <w:sz w:val="17"/>
                    </w:rPr>
                    <w:t>диаметром</w:t>
                  </w:r>
                  <w:r>
                    <w:rPr>
                      <w:spacing w:val="37"/>
                      <w:sz w:val="17"/>
                    </w:rPr>
                    <w:t> </w:t>
                  </w:r>
                  <w:r>
                    <w:rPr>
                      <w:sz w:val="17"/>
                    </w:rPr>
                    <w:t>рабочего</w:t>
                    <w:tab/>
                  </w:r>
                  <w:r>
                    <w:rPr>
                      <w:spacing w:val="1"/>
                      <w:sz w:val="17"/>
                    </w:rPr>
                    <w:t>Зонтичное</w:t>
                  </w:r>
                  <w:r>
                    <w:rPr>
                      <w:spacing w:val="28"/>
                      <w:sz w:val="17"/>
                    </w:rPr>
                    <w:t> </w:t>
                  </w:r>
                  <w:r>
                    <w:rPr>
                      <w:spacing w:val="3"/>
                      <w:sz w:val="17"/>
                    </w:rPr>
                    <w:t>исполнение</w:t>
                  </w:r>
                  <w:r>
                    <w:rPr>
                      <w:spacing w:val="8"/>
                      <w:sz w:val="17"/>
                    </w:rPr>
                    <w:t> </w:t>
                  </w:r>
                  <w:r>
                    <w:rPr>
                      <w:sz w:val="17"/>
                    </w:rPr>
                    <w:t>с колеса  </w:t>
                  </w:r>
                  <w:r>
                    <w:rPr>
                      <w:spacing w:val="2"/>
                      <w:sz w:val="17"/>
                    </w:rPr>
                    <w:t>свыше</w:t>
                  </w:r>
                  <w:r>
                    <w:rPr>
                      <w:spacing w:val="-14"/>
                      <w:sz w:val="17"/>
                    </w:rPr>
                    <w:t> </w:t>
                  </w:r>
                  <w:r>
                    <w:rPr>
                      <w:sz w:val="17"/>
                    </w:rPr>
                    <w:t>4.5</w:t>
                  </w:r>
                  <w:r>
                    <w:rPr>
                      <w:spacing w:val="16"/>
                      <w:sz w:val="17"/>
                    </w:rPr>
                    <w:t> </w:t>
                  </w:r>
                  <w:r>
                    <w:rPr>
                      <w:sz w:val="17"/>
                    </w:rPr>
                    <w:t>м</w:t>
                    <w:tab/>
                    <w:tab/>
                    <w:t>опорой  </w:t>
                  </w:r>
                  <w:r>
                    <w:rPr>
                      <w:spacing w:val="2"/>
                      <w:sz w:val="17"/>
                    </w:rPr>
                    <w:t>подпятника </w:t>
                  </w:r>
                  <w:r>
                    <w:rPr>
                      <w:sz w:val="17"/>
                    </w:rPr>
                    <w:t>на</w:t>
                  </w:r>
                </w:p>
                <w:p>
                  <w:pPr>
                    <w:spacing w:line="309" w:lineRule="auto" w:before="1"/>
                    <w:ind w:left="7370" w:right="59" w:firstLine="0"/>
                    <w:jc w:val="center"/>
                    <w:rPr>
                      <w:sz w:val="17"/>
                    </w:rPr>
                  </w:pPr>
                  <w:r>
                    <w:rPr>
                      <w:sz w:val="17"/>
                    </w:rPr>
                    <w:t>крышку гидравлической машины</w:t>
                  </w:r>
                </w:p>
                <w:p>
                  <w:pPr>
                    <w:tabs>
                      <w:tab w:pos="7325" w:val="left" w:leader="none"/>
                    </w:tabs>
                    <w:spacing w:line="259" w:lineRule="auto" w:before="37"/>
                    <w:ind w:left="7451" w:right="15" w:hanging="7326"/>
                    <w:jc w:val="left"/>
                    <w:rPr>
                      <w:sz w:val="17"/>
                    </w:rPr>
                  </w:pPr>
                  <w:r>
                    <w:rPr>
                      <w:sz w:val="17"/>
                    </w:rPr>
                    <w:t>1.2  </w:t>
                  </w:r>
                  <w:r>
                    <w:rPr>
                      <w:spacing w:val="2"/>
                      <w:sz w:val="17"/>
                    </w:rPr>
                    <w:t>Гидрогенераторы </w:t>
                  </w:r>
                  <w:r>
                    <w:rPr>
                      <w:sz w:val="17"/>
                    </w:rPr>
                    <w:t>с </w:t>
                  </w:r>
                  <w:r>
                    <w:rPr>
                      <w:spacing w:val="1"/>
                      <w:sz w:val="17"/>
                    </w:rPr>
                    <w:t>частотой  </w:t>
                  </w:r>
                  <w:r>
                    <w:rPr>
                      <w:spacing w:val="3"/>
                      <w:sz w:val="17"/>
                    </w:rPr>
                    <w:t>вращения </w:t>
                  </w:r>
                  <w:r>
                    <w:rPr>
                      <w:spacing w:val="1"/>
                      <w:sz w:val="17"/>
                    </w:rPr>
                    <w:t>более </w:t>
                  </w:r>
                  <w:r>
                    <w:rPr>
                      <w:spacing w:val="5"/>
                      <w:sz w:val="17"/>
                    </w:rPr>
                    <w:t> </w:t>
                  </w:r>
                  <w:r>
                    <w:rPr>
                      <w:sz w:val="17"/>
                    </w:rPr>
                    <w:t>200</w:t>
                  </w:r>
                  <w:r>
                    <w:rPr>
                      <w:spacing w:val="12"/>
                      <w:sz w:val="17"/>
                    </w:rPr>
                    <w:t> </w:t>
                  </w:r>
                  <w:r>
                    <w:rPr>
                      <w:sz w:val="17"/>
                    </w:rPr>
                    <w:t>об/мин</w:t>
                    <w:tab/>
                  </w:r>
                  <w:r>
                    <w:rPr>
                      <w:spacing w:val="1"/>
                      <w:sz w:val="17"/>
                    </w:rPr>
                    <w:t>Подвесное</w:t>
                  </w:r>
                  <w:r>
                    <w:rPr>
                      <w:spacing w:val="30"/>
                      <w:sz w:val="17"/>
                    </w:rPr>
                    <w:t> </w:t>
                  </w:r>
                  <w:r>
                    <w:rPr>
                      <w:spacing w:val="3"/>
                      <w:sz w:val="17"/>
                    </w:rPr>
                    <w:t>исполнение</w:t>
                  </w:r>
                  <w:r>
                    <w:rPr>
                      <w:spacing w:val="10"/>
                      <w:sz w:val="17"/>
                    </w:rPr>
                    <w:t> </w:t>
                  </w:r>
                  <w:r>
                    <w:rPr>
                      <w:sz w:val="17"/>
                    </w:rPr>
                    <w:t>с опорой </w:t>
                  </w:r>
                  <w:r>
                    <w:rPr>
                      <w:spacing w:val="2"/>
                      <w:sz w:val="17"/>
                    </w:rPr>
                    <w:t>подпятника </w:t>
                  </w:r>
                  <w:r>
                    <w:rPr>
                      <w:sz w:val="17"/>
                    </w:rPr>
                    <w:t>на </w:t>
                  </w:r>
                  <w:r>
                    <w:rPr>
                      <w:spacing w:val="1"/>
                      <w:sz w:val="17"/>
                    </w:rPr>
                    <w:t>верхнюю</w:t>
                  </w:r>
                  <w:r>
                    <w:rPr>
                      <w:spacing w:val="46"/>
                      <w:sz w:val="17"/>
                    </w:rPr>
                    <w:t> </w:t>
                  </w:r>
                  <w:r>
                    <w:rPr>
                      <w:spacing w:val="1"/>
                      <w:sz w:val="17"/>
                    </w:rPr>
                    <w:t>крестовину</w:t>
                  </w:r>
                </w:p>
                <w:p>
                  <w:pPr>
                    <w:tabs>
                      <w:tab w:pos="7307" w:val="left" w:leader="none"/>
                    </w:tabs>
                    <w:spacing w:before="102"/>
                    <w:ind w:left="125" w:right="0" w:firstLine="0"/>
                    <w:jc w:val="left"/>
                    <w:rPr>
                      <w:sz w:val="17"/>
                    </w:rPr>
                  </w:pPr>
                  <w:r>
                    <w:rPr>
                      <w:sz w:val="17"/>
                    </w:rPr>
                    <w:t>1.3  </w:t>
                  </w:r>
                  <w:r>
                    <w:rPr>
                      <w:spacing w:val="2"/>
                      <w:sz w:val="17"/>
                    </w:rPr>
                    <w:t>Гидрогенераторы </w:t>
                  </w:r>
                  <w:r>
                    <w:rPr>
                      <w:sz w:val="17"/>
                    </w:rPr>
                    <w:t>с </w:t>
                  </w:r>
                  <w:r>
                    <w:rPr>
                      <w:spacing w:val="1"/>
                      <w:sz w:val="17"/>
                    </w:rPr>
                    <w:t>частотой  </w:t>
                  </w:r>
                  <w:r>
                    <w:rPr>
                      <w:spacing w:val="3"/>
                      <w:sz w:val="17"/>
                    </w:rPr>
                    <w:t>вращения </w:t>
                  </w:r>
                  <w:r>
                    <w:rPr>
                      <w:sz w:val="17"/>
                    </w:rPr>
                    <w:t>от  150 </w:t>
                  </w:r>
                  <w:r>
                    <w:rPr>
                      <w:spacing w:val="1"/>
                      <w:sz w:val="17"/>
                    </w:rPr>
                    <w:t>до</w:t>
                  </w:r>
                  <w:r>
                    <w:rPr>
                      <w:spacing w:val="35"/>
                      <w:sz w:val="17"/>
                    </w:rPr>
                    <w:t> </w:t>
                  </w:r>
                  <w:r>
                    <w:rPr>
                      <w:sz w:val="17"/>
                    </w:rPr>
                    <w:t>333.3</w:t>
                  </w:r>
                  <w:r>
                    <w:rPr>
                      <w:spacing w:val="16"/>
                      <w:sz w:val="17"/>
                    </w:rPr>
                    <w:t> </w:t>
                  </w:r>
                  <w:r>
                    <w:rPr>
                      <w:sz w:val="17"/>
                    </w:rPr>
                    <w:t>об/мин</w:t>
                    <w:tab/>
                  </w:r>
                  <w:r>
                    <w:rPr>
                      <w:spacing w:val="2"/>
                      <w:position w:val="2"/>
                      <w:sz w:val="17"/>
                    </w:rPr>
                    <w:t>Рекомендуется</w:t>
                  </w:r>
                  <w:r>
                    <w:rPr>
                      <w:spacing w:val="31"/>
                      <w:position w:val="2"/>
                      <w:sz w:val="17"/>
                    </w:rPr>
                    <w:t> </w:t>
                  </w:r>
                  <w:r>
                    <w:rPr>
                      <w:spacing w:val="2"/>
                      <w:position w:val="2"/>
                      <w:sz w:val="17"/>
                    </w:rPr>
                    <w:t>выбирать</w:t>
                  </w:r>
                </w:p>
                <w:p>
                  <w:pPr>
                    <w:spacing w:line="264" w:lineRule="auto" w:before="2"/>
                    <w:ind w:left="7361" w:right="52" w:firstLine="450"/>
                    <w:jc w:val="left"/>
                    <w:rPr>
                      <w:sz w:val="17"/>
                    </w:rPr>
                  </w:pPr>
                  <w:r>
                    <w:rPr>
                      <w:sz w:val="17"/>
                    </w:rPr>
                    <w:t>на основании технико-экономического</w:t>
                  </w:r>
                </w:p>
                <w:p>
                  <w:pPr>
                    <w:spacing w:before="1"/>
                    <w:ind w:left="0" w:right="742" w:firstLine="0"/>
                    <w:jc w:val="right"/>
                    <w:rPr>
                      <w:sz w:val="17"/>
                    </w:rPr>
                  </w:pPr>
                  <w:r>
                    <w:rPr>
                      <w:sz w:val="17"/>
                    </w:rPr>
                    <w:t>расчета</w:t>
                  </w:r>
                </w:p>
                <w:p>
                  <w:pPr>
                    <w:tabs>
                      <w:tab w:pos="7775" w:val="left" w:leader="none"/>
                    </w:tabs>
                    <w:spacing w:line="264" w:lineRule="auto" w:before="108"/>
                    <w:ind w:left="7668" w:right="366" w:hanging="7542"/>
                    <w:jc w:val="left"/>
                    <w:rPr>
                      <w:sz w:val="17"/>
                    </w:rPr>
                  </w:pPr>
                  <w:r>
                    <w:rPr>
                      <w:sz w:val="17"/>
                    </w:rPr>
                    <w:t>1.4   </w:t>
                  </w:r>
                  <w:r>
                    <w:rPr>
                      <w:spacing w:val="2"/>
                      <w:sz w:val="17"/>
                    </w:rPr>
                    <w:t>Количество </w:t>
                  </w:r>
                  <w:r>
                    <w:rPr>
                      <w:spacing w:val="3"/>
                      <w:sz w:val="17"/>
                    </w:rPr>
                    <w:t>подшипников </w:t>
                  </w:r>
                  <w:r>
                    <w:rPr>
                      <w:sz w:val="17"/>
                    </w:rPr>
                    <w:t>(один</w:t>
                  </w:r>
                  <w:r>
                    <w:rPr>
                      <w:spacing w:val="23"/>
                      <w:sz w:val="17"/>
                    </w:rPr>
                    <w:t> </w:t>
                  </w:r>
                  <w:r>
                    <w:rPr>
                      <w:sz w:val="17"/>
                    </w:rPr>
                    <w:t>или</w:t>
                  </w:r>
                  <w:r>
                    <w:rPr>
                      <w:spacing w:val="7"/>
                      <w:sz w:val="17"/>
                    </w:rPr>
                    <w:t> </w:t>
                  </w:r>
                  <w:r>
                    <w:rPr>
                      <w:spacing w:val="2"/>
                      <w:sz w:val="17"/>
                    </w:rPr>
                    <w:t>два)</w:t>
                    <w:tab/>
                    <w:tab/>
                  </w:r>
                  <w:r>
                    <w:rPr>
                      <w:spacing w:val="1"/>
                      <w:position w:val="2"/>
                      <w:sz w:val="17"/>
                    </w:rPr>
                    <w:t>Определяется </w:t>
                  </w:r>
                  <w:r>
                    <w:rPr>
                      <w:sz w:val="17"/>
                    </w:rPr>
                    <w:t>изготовителем </w:t>
                  </w:r>
                  <w:r>
                    <w:rPr>
                      <w:spacing w:val="1"/>
                      <w:sz w:val="17"/>
                    </w:rPr>
                    <w:t>гидрогенератора</w:t>
                  </w:r>
                </w:p>
                <w:p>
                  <w:pPr>
                    <w:spacing w:before="73"/>
                    <w:ind w:left="116" w:right="0" w:firstLine="0"/>
                    <w:jc w:val="left"/>
                    <w:rPr>
                      <w:sz w:val="17"/>
                    </w:rPr>
                  </w:pPr>
                  <w:r>
                    <w:rPr>
                      <w:sz w:val="17"/>
                    </w:rPr>
                    <w:t>2   Группа  механического исполнения:</w:t>
                  </w:r>
                </w:p>
                <w:p>
                  <w:pPr>
                    <w:tabs>
                      <w:tab w:pos="8252" w:val="left" w:leader="none"/>
                    </w:tabs>
                    <w:spacing w:before="20"/>
                    <w:ind w:left="377" w:right="0" w:firstLine="0"/>
                    <w:jc w:val="left"/>
                    <w:rPr>
                      <w:sz w:val="17"/>
                    </w:rPr>
                  </w:pPr>
                  <w:r>
                    <w:rPr>
                      <w:sz w:val="17"/>
                    </w:rPr>
                    <w:t>• </w:t>
                  </w:r>
                  <w:r>
                    <w:rPr>
                      <w:spacing w:val="2"/>
                      <w:sz w:val="17"/>
                    </w:rPr>
                    <w:t>гидрогенераторов мощностью  </w:t>
                  </w:r>
                  <w:r>
                    <w:rPr>
                      <w:sz w:val="17"/>
                    </w:rPr>
                    <w:t>не </w:t>
                  </w:r>
                  <w:r>
                    <w:rPr>
                      <w:spacing w:val="3"/>
                      <w:sz w:val="17"/>
                    </w:rPr>
                    <w:t>более</w:t>
                  </w:r>
                  <w:r>
                    <w:rPr>
                      <w:spacing w:val="15"/>
                      <w:sz w:val="17"/>
                    </w:rPr>
                    <w:t> </w:t>
                  </w:r>
                  <w:r>
                    <w:rPr>
                      <w:spacing w:val="-3"/>
                      <w:sz w:val="17"/>
                    </w:rPr>
                    <w:t>2.S</w:t>
                  </w:r>
                  <w:r>
                    <w:rPr>
                      <w:spacing w:val="5"/>
                      <w:sz w:val="17"/>
                    </w:rPr>
                    <w:t> </w:t>
                  </w:r>
                  <w:r>
                    <w:rPr>
                      <w:sz w:val="17"/>
                    </w:rPr>
                    <w:t>МВт:</w:t>
                    <w:tab/>
                    <w:t>М2</w:t>
                  </w:r>
                </w:p>
                <w:p>
                  <w:pPr>
                    <w:tabs>
                      <w:tab w:pos="8252" w:val="left" w:leader="none"/>
                    </w:tabs>
                    <w:spacing w:before="0"/>
                    <w:ind w:left="377" w:right="0" w:firstLine="0"/>
                    <w:jc w:val="left"/>
                    <w:rPr>
                      <w:sz w:val="17"/>
                    </w:rPr>
                  </w:pPr>
                  <w:r>
                    <w:rPr>
                      <w:position w:val="2"/>
                      <w:sz w:val="17"/>
                    </w:rPr>
                    <w:t>• </w:t>
                  </w:r>
                  <w:r>
                    <w:rPr>
                      <w:spacing w:val="2"/>
                      <w:position w:val="2"/>
                      <w:sz w:val="17"/>
                    </w:rPr>
                    <w:t>гидрогенераторов мощностью  </w:t>
                  </w:r>
                  <w:r>
                    <w:rPr>
                      <w:spacing w:val="1"/>
                      <w:position w:val="2"/>
                      <w:sz w:val="17"/>
                    </w:rPr>
                    <w:t>более </w:t>
                  </w:r>
                  <w:r>
                    <w:rPr>
                      <w:position w:val="2"/>
                      <w:sz w:val="17"/>
                    </w:rPr>
                    <w:t>2.5</w:t>
                  </w:r>
                  <w:r>
                    <w:rPr>
                      <w:spacing w:val="25"/>
                      <w:position w:val="2"/>
                      <w:sz w:val="17"/>
                    </w:rPr>
                    <w:t> </w:t>
                  </w:r>
                  <w:r>
                    <w:rPr>
                      <w:position w:val="2"/>
                      <w:sz w:val="17"/>
                    </w:rPr>
                    <w:t>МВт</w:t>
                    <w:tab/>
                  </w:r>
                  <w:r>
                    <w:rPr>
                      <w:sz w:val="17"/>
                    </w:rPr>
                    <w:t>Мб</w:t>
                  </w:r>
                </w:p>
                <w:p>
                  <w:pPr>
                    <w:tabs>
                      <w:tab w:pos="8027" w:val="left" w:leader="none"/>
                    </w:tabs>
                    <w:spacing w:line="264" w:lineRule="auto" w:before="92"/>
                    <w:ind w:left="116" w:right="770" w:firstLine="9"/>
                    <w:jc w:val="left"/>
                    <w:rPr>
                      <w:sz w:val="17"/>
                    </w:rPr>
                  </w:pPr>
                  <w:r>
                    <w:rPr>
                      <w:sz w:val="17"/>
                    </w:rPr>
                    <w:t>3  </w:t>
                  </w:r>
                  <w:r>
                    <w:rPr>
                      <w:spacing w:val="2"/>
                      <w:sz w:val="17"/>
                    </w:rPr>
                    <w:t>Тип  устройства </w:t>
                  </w:r>
                  <w:r>
                    <w:rPr>
                      <w:spacing w:val="1"/>
                      <w:sz w:val="17"/>
                    </w:rPr>
                    <w:t>для  </w:t>
                  </w:r>
                  <w:r>
                    <w:rPr>
                      <w:sz w:val="17"/>
                    </w:rPr>
                    <w:t>питания  </w:t>
                  </w:r>
                  <w:r>
                    <w:rPr>
                      <w:spacing w:val="2"/>
                      <w:sz w:val="17"/>
                    </w:rPr>
                    <w:t>измерительной  </w:t>
                  </w:r>
                  <w:r>
                    <w:rPr>
                      <w:sz w:val="17"/>
                    </w:rPr>
                    <w:t>части</w:t>
                  </w:r>
                  <w:r>
                    <w:rPr>
                      <w:spacing w:val="18"/>
                      <w:sz w:val="17"/>
                    </w:rPr>
                    <w:t> </w:t>
                  </w:r>
                  <w:r>
                    <w:rPr>
                      <w:sz w:val="17"/>
                    </w:rPr>
                    <w:t>регулятора</w:t>
                  </w:r>
                  <w:r>
                    <w:rPr>
                      <w:spacing w:val="38"/>
                      <w:sz w:val="17"/>
                    </w:rPr>
                    <w:t> </w:t>
                  </w:r>
                  <w:r>
                    <w:rPr>
                      <w:spacing w:val="1"/>
                      <w:sz w:val="17"/>
                    </w:rPr>
                    <w:t>гидравлической</w:t>
                    <w:tab/>
                  </w:r>
                  <w:r>
                    <w:rPr>
                      <w:sz w:val="17"/>
                    </w:rPr>
                    <w:t>Указать турбины:</w:t>
                  </w:r>
                </w:p>
                <w:p>
                  <w:pPr>
                    <w:tabs>
                      <w:tab w:pos="7559" w:val="left" w:leader="none"/>
                    </w:tabs>
                    <w:spacing w:line="179" w:lineRule="exact" w:before="0"/>
                    <w:ind w:left="125" w:right="0" w:firstLine="0"/>
                    <w:jc w:val="left"/>
                    <w:rPr>
                      <w:sz w:val="17"/>
                    </w:rPr>
                  </w:pPr>
                  <w:r>
                    <w:rPr>
                      <w:spacing w:val="-5"/>
                      <w:sz w:val="17"/>
                    </w:rPr>
                    <w:t>3.1  </w:t>
                  </w:r>
                  <w:r>
                    <w:rPr>
                      <w:spacing w:val="-3"/>
                      <w:sz w:val="17"/>
                    </w:rPr>
                    <w:t> </w:t>
                  </w:r>
                  <w:r>
                    <w:rPr>
                      <w:spacing w:val="2"/>
                      <w:sz w:val="17"/>
                    </w:rPr>
                    <w:t>Регуляторный</w:t>
                  </w:r>
                  <w:r>
                    <w:rPr>
                      <w:spacing w:val="15"/>
                      <w:sz w:val="17"/>
                    </w:rPr>
                    <w:t> </w:t>
                  </w:r>
                  <w:r>
                    <w:rPr>
                      <w:spacing w:val="1"/>
                      <w:sz w:val="17"/>
                    </w:rPr>
                    <w:t>генератор:</w:t>
                    <w:tab/>
                  </w:r>
                  <w:r>
                    <w:rPr>
                      <w:position w:val="2"/>
                      <w:sz w:val="17"/>
                    </w:rPr>
                    <w:t>на  </w:t>
                  </w:r>
                  <w:r>
                    <w:rPr>
                      <w:spacing w:val="1"/>
                      <w:position w:val="2"/>
                      <w:sz w:val="17"/>
                    </w:rPr>
                    <w:t>валу</w:t>
                  </w:r>
                  <w:r>
                    <w:rPr>
                      <w:spacing w:val="5"/>
                      <w:position w:val="2"/>
                      <w:sz w:val="17"/>
                    </w:rPr>
                    <w:t> </w:t>
                  </w:r>
                  <w:r>
                    <w:rPr>
                      <w:position w:val="2"/>
                      <w:sz w:val="17"/>
                    </w:rPr>
                    <w:t>генератора</w:t>
                  </w:r>
                </w:p>
                <w:p>
                  <w:pPr>
                    <w:spacing w:before="3"/>
                    <w:ind w:left="476" w:right="0" w:firstLine="0"/>
                    <w:jc w:val="left"/>
                    <w:rPr>
                      <w:sz w:val="17"/>
                    </w:rPr>
                  </w:pPr>
                  <w:r>
                    <w:rPr>
                      <w:sz w:val="17"/>
                    </w:rPr>
                    <w:t>- мощность. ВА:</w:t>
                  </w:r>
                </w:p>
                <w:p>
                  <w:pPr>
                    <w:spacing w:before="2"/>
                    <w:ind w:left="476" w:right="0" w:firstLine="0"/>
                    <w:jc w:val="left"/>
                    <w:rPr>
                      <w:sz w:val="17"/>
                    </w:rPr>
                  </w:pPr>
                  <w:r>
                    <w:rPr>
                      <w:sz w:val="17"/>
                    </w:rPr>
                    <w:t>• напряжение. В:</w:t>
                  </w:r>
                </w:p>
                <w:p>
                  <w:pPr>
                    <w:spacing w:before="2"/>
                    <w:ind w:left="476" w:right="0" w:firstLine="0"/>
                    <w:jc w:val="left"/>
                    <w:rPr>
                      <w:sz w:val="17"/>
                    </w:rPr>
                  </w:pPr>
                  <w:r>
                    <w:rPr>
                      <w:sz w:val="17"/>
                    </w:rPr>
                    <w:t>• место установки:</w:t>
                  </w:r>
                </w:p>
                <w:p>
                  <w:pPr>
                    <w:tabs>
                      <w:tab w:pos="7307" w:val="left" w:leader="none"/>
                    </w:tabs>
                    <w:spacing w:before="18"/>
                    <w:ind w:left="476" w:right="0" w:firstLine="0"/>
                    <w:jc w:val="left"/>
                    <w:rPr>
                      <w:sz w:val="17"/>
                    </w:rPr>
                  </w:pPr>
                  <w:r>
                    <w:rPr>
                      <w:sz w:val="17"/>
                    </w:rPr>
                    <w:t>•</w:t>
                  </w:r>
                  <w:r>
                    <w:rPr>
                      <w:spacing w:val="1"/>
                      <w:sz w:val="17"/>
                    </w:rPr>
                    <w:t> </w:t>
                  </w:r>
                  <w:r>
                    <w:rPr>
                      <w:spacing w:val="2"/>
                      <w:sz w:val="17"/>
                    </w:rPr>
                    <w:t>поставщик</w:t>
                    <w:tab/>
                  </w:r>
                  <w:r>
                    <w:rPr>
                      <w:spacing w:val="2"/>
                      <w:position w:val="2"/>
                      <w:sz w:val="17"/>
                    </w:rPr>
                    <w:t>Изготовитель</w:t>
                  </w:r>
                  <w:r>
                    <w:rPr>
                      <w:spacing w:val="47"/>
                      <w:position w:val="2"/>
                      <w:sz w:val="17"/>
                    </w:rPr>
                    <w:t> </w:t>
                  </w:r>
                  <w:r>
                    <w:rPr>
                      <w:position w:val="2"/>
                      <w:sz w:val="17"/>
                    </w:rPr>
                    <w:t>генератора</w:t>
                  </w:r>
                </w:p>
                <w:p>
                  <w:pPr>
                    <w:spacing w:before="92"/>
                    <w:ind w:left="116" w:right="0" w:firstLine="0"/>
                    <w:jc w:val="left"/>
                    <w:rPr>
                      <w:sz w:val="17"/>
                    </w:rPr>
                  </w:pPr>
                  <w:r>
                    <w:rPr>
                      <w:sz w:val="17"/>
                    </w:rPr>
                    <w:t>3.2   Устройство формирования сигналов (зубчатка) и датчики  частоты  вращения.</w:t>
                  </w:r>
                </w:p>
                <w:p>
                  <w:pPr>
                    <w:tabs>
                      <w:tab w:pos="8459" w:val="right" w:leader="none"/>
                    </w:tabs>
                    <w:spacing w:before="2"/>
                    <w:ind w:left="422" w:right="0" w:firstLine="0"/>
                    <w:jc w:val="left"/>
                    <w:rPr>
                      <w:sz w:val="17"/>
                    </w:rPr>
                  </w:pPr>
                  <w:r>
                    <w:rPr>
                      <w:sz w:val="17"/>
                    </w:rPr>
                    <w:t>• </w:t>
                  </w:r>
                  <w:r>
                    <w:rPr>
                      <w:spacing w:val="1"/>
                      <w:sz w:val="17"/>
                    </w:rPr>
                    <w:t>напряжение  импульсное </w:t>
                  </w:r>
                  <w:r>
                    <w:rPr>
                      <w:sz w:val="17"/>
                    </w:rPr>
                    <w:t>на </w:t>
                  </w:r>
                  <w:r>
                    <w:rPr>
                      <w:spacing w:val="2"/>
                      <w:sz w:val="17"/>
                    </w:rPr>
                    <w:t>выходе.</w:t>
                  </w:r>
                  <w:r>
                    <w:rPr>
                      <w:spacing w:val="11"/>
                      <w:sz w:val="17"/>
                    </w:rPr>
                    <w:t> </w:t>
                  </w:r>
                  <w:r>
                    <w:rPr>
                      <w:sz w:val="17"/>
                    </w:rPr>
                    <w:t>8</w:t>
                  </w:r>
                  <w:r>
                    <w:rPr>
                      <w:spacing w:val="20"/>
                      <w:sz w:val="17"/>
                    </w:rPr>
                    <w:t> </w:t>
                  </w:r>
                  <w:r>
                    <w:rPr>
                      <w:spacing w:val="2"/>
                      <w:sz w:val="17"/>
                    </w:rPr>
                    <w:t>амплитудных:</w:t>
                    <w:tab/>
                  </w:r>
                  <w:r>
                    <w:rPr>
                      <w:spacing w:val="-5"/>
                      <w:sz w:val="17"/>
                    </w:rPr>
                    <w:t>24</w:t>
                  </w:r>
                </w:p>
                <w:p>
                  <w:pPr>
                    <w:tabs>
                      <w:tab w:pos="8464" w:val="right" w:leader="none"/>
                    </w:tabs>
                    <w:spacing w:before="2"/>
                    <w:ind w:left="422" w:right="0" w:firstLine="0"/>
                    <w:jc w:val="left"/>
                    <w:rPr>
                      <w:sz w:val="17"/>
                    </w:rPr>
                  </w:pPr>
                  <w:r>
                    <w:rPr>
                      <w:sz w:val="17"/>
                    </w:rPr>
                    <w:t>• </w:t>
                  </w:r>
                  <w:r>
                    <w:rPr>
                      <w:spacing w:val="1"/>
                      <w:sz w:val="17"/>
                    </w:rPr>
                    <w:t>напряжение  </w:t>
                  </w:r>
                  <w:r>
                    <w:rPr>
                      <w:sz w:val="17"/>
                    </w:rPr>
                    <w:t>питания</w:t>
                  </w:r>
                  <w:r>
                    <w:rPr>
                      <w:spacing w:val="-10"/>
                      <w:sz w:val="17"/>
                    </w:rPr>
                    <w:t> </w:t>
                  </w:r>
                  <w:r>
                    <w:rPr>
                      <w:spacing w:val="1"/>
                      <w:sz w:val="17"/>
                    </w:rPr>
                    <w:t>датчика.</w:t>
                  </w:r>
                  <w:r>
                    <w:rPr>
                      <w:spacing w:val="25"/>
                      <w:sz w:val="17"/>
                    </w:rPr>
                    <w:t> </w:t>
                  </w:r>
                  <w:r>
                    <w:rPr>
                      <w:spacing w:val="-6"/>
                      <w:sz w:val="17"/>
                    </w:rPr>
                    <w:t>В:</w:t>
                    <w:tab/>
                  </w:r>
                  <w:r>
                    <w:rPr>
                      <w:spacing w:val="-3"/>
                      <w:sz w:val="17"/>
                    </w:rPr>
                    <w:t>24</w:t>
                  </w:r>
                </w:p>
                <w:p>
                  <w:pPr>
                    <w:tabs>
                      <w:tab w:pos="7541" w:val="left" w:leader="none"/>
                    </w:tabs>
                    <w:spacing w:before="2"/>
                    <w:ind w:left="422" w:right="0" w:firstLine="0"/>
                    <w:jc w:val="left"/>
                    <w:rPr>
                      <w:sz w:val="17"/>
                    </w:rPr>
                  </w:pPr>
                  <w:r>
                    <w:rPr>
                      <w:sz w:val="17"/>
                    </w:rPr>
                    <w:t>•</w:t>
                  </w:r>
                  <w:r>
                    <w:rPr>
                      <w:spacing w:val="15"/>
                      <w:sz w:val="17"/>
                    </w:rPr>
                    <w:t> </w:t>
                  </w:r>
                  <w:r>
                    <w:rPr>
                      <w:sz w:val="17"/>
                    </w:rPr>
                    <w:t>место</w:t>
                  </w:r>
                  <w:r>
                    <w:rPr>
                      <w:spacing w:val="15"/>
                      <w:sz w:val="17"/>
                    </w:rPr>
                    <w:t> </w:t>
                  </w:r>
                  <w:r>
                    <w:rPr>
                      <w:spacing w:val="1"/>
                      <w:sz w:val="17"/>
                    </w:rPr>
                    <w:t>установки;</w:t>
                    <w:tab/>
                  </w:r>
                  <w:r>
                    <w:rPr>
                      <w:sz w:val="17"/>
                    </w:rPr>
                    <w:t>Не  валу </w:t>
                  </w:r>
                  <w:r>
                    <w:rPr>
                      <w:spacing w:val="1"/>
                      <w:sz w:val="17"/>
                    </w:rPr>
                    <w:t>генераторе</w:t>
                  </w:r>
                </w:p>
                <w:p>
                  <w:pPr>
                    <w:tabs>
                      <w:tab w:pos="7433" w:val="left" w:leader="none"/>
                    </w:tabs>
                    <w:spacing w:line="208" w:lineRule="exact" w:before="0"/>
                    <w:ind w:left="422" w:right="0" w:firstLine="0"/>
                    <w:jc w:val="left"/>
                    <w:rPr>
                      <w:sz w:val="17"/>
                    </w:rPr>
                  </w:pPr>
                  <w:r>
                    <w:rPr>
                      <w:sz w:val="17"/>
                    </w:rPr>
                    <w:t>•</w:t>
                  </w:r>
                  <w:r>
                    <w:rPr>
                      <w:spacing w:val="16"/>
                      <w:sz w:val="17"/>
                    </w:rPr>
                    <w:t> </w:t>
                  </w:r>
                  <w:r>
                    <w:rPr>
                      <w:sz w:val="17"/>
                    </w:rPr>
                    <w:t>поставщик</w:t>
                    <w:tab/>
                  </w:r>
                  <w:r>
                    <w:rPr>
                      <w:spacing w:val="3"/>
                      <w:position w:val="2"/>
                      <w:sz w:val="17"/>
                    </w:rPr>
                    <w:t>Указать</w:t>
                  </w:r>
                  <w:r>
                    <w:rPr>
                      <w:spacing w:val="52"/>
                      <w:position w:val="2"/>
                      <w:sz w:val="17"/>
                    </w:rPr>
                    <w:t> </w:t>
                  </w:r>
                  <w:r>
                    <w:rPr>
                      <w:position w:val="2"/>
                      <w:sz w:val="17"/>
                    </w:rPr>
                    <w:t>(изготовитель</w:t>
                  </w:r>
                </w:p>
                <w:p>
                  <w:pPr>
                    <w:spacing w:line="288" w:lineRule="auto" w:before="0"/>
                    <w:ind w:left="7370" w:right="63" w:firstLine="0"/>
                    <w:jc w:val="center"/>
                    <w:rPr>
                      <w:sz w:val="17"/>
                    </w:rPr>
                  </w:pPr>
                  <w:r>
                    <w:rPr>
                      <w:sz w:val="17"/>
                    </w:rPr>
                    <w:t>турбины или системы ее регулирования)</w:t>
                  </w:r>
                </w:p>
                <w:p>
                  <w:pPr>
                    <w:spacing w:before="62"/>
                    <w:ind w:left="125" w:right="0" w:firstLine="0"/>
                    <w:jc w:val="left"/>
                    <w:rPr>
                      <w:sz w:val="17"/>
                    </w:rPr>
                  </w:pPr>
                  <w:r>
                    <w:rPr>
                      <w:sz w:val="17"/>
                    </w:rPr>
                    <w:t>3.3   Другое устройство (например, инкрементальный  энкодер):</w:t>
                  </w:r>
                </w:p>
                <w:p>
                  <w:pPr>
                    <w:tabs>
                      <w:tab w:pos="8464" w:val="right" w:leader="none"/>
                    </w:tabs>
                    <w:spacing w:before="2"/>
                    <w:ind w:left="476" w:right="0" w:firstLine="0"/>
                    <w:jc w:val="left"/>
                    <w:rPr>
                      <w:sz w:val="17"/>
                    </w:rPr>
                  </w:pPr>
                  <w:r>
                    <w:rPr>
                      <w:sz w:val="17"/>
                    </w:rPr>
                    <w:t>• </w:t>
                  </w:r>
                  <w:r>
                    <w:rPr>
                      <w:spacing w:val="2"/>
                      <w:sz w:val="17"/>
                    </w:rPr>
                    <w:t>напряжение  </w:t>
                  </w:r>
                  <w:r>
                    <w:rPr>
                      <w:spacing w:val="1"/>
                      <w:sz w:val="17"/>
                    </w:rPr>
                    <w:t>импульсное </w:t>
                  </w:r>
                  <w:r>
                    <w:rPr>
                      <w:sz w:val="17"/>
                    </w:rPr>
                    <w:t>на </w:t>
                  </w:r>
                  <w:r>
                    <w:rPr>
                      <w:spacing w:val="2"/>
                      <w:sz w:val="17"/>
                    </w:rPr>
                    <w:t>выходе.</w:t>
                  </w:r>
                  <w:r>
                    <w:rPr>
                      <w:spacing w:val="5"/>
                      <w:sz w:val="17"/>
                    </w:rPr>
                    <w:t> </w:t>
                  </w:r>
                  <w:r>
                    <w:rPr>
                      <w:sz w:val="17"/>
                    </w:rPr>
                    <w:t>В</w:t>
                  </w:r>
                  <w:r>
                    <w:rPr>
                      <w:spacing w:val="0"/>
                      <w:sz w:val="17"/>
                    </w:rPr>
                    <w:t> </w:t>
                  </w:r>
                  <w:r>
                    <w:rPr>
                      <w:spacing w:val="2"/>
                      <w:sz w:val="17"/>
                    </w:rPr>
                    <w:t>амплитудных;</w:t>
                    <w:tab/>
                  </w:r>
                  <w:r>
                    <w:rPr>
                      <w:spacing w:val="-3"/>
                      <w:sz w:val="17"/>
                    </w:rPr>
                    <w:t>24</w:t>
                  </w:r>
                </w:p>
                <w:p>
                  <w:pPr>
                    <w:tabs>
                      <w:tab w:pos="8459" w:val="right" w:leader="none"/>
                    </w:tabs>
                    <w:spacing w:before="2"/>
                    <w:ind w:left="476" w:right="0" w:firstLine="0"/>
                    <w:jc w:val="left"/>
                    <w:rPr>
                      <w:sz w:val="17"/>
                    </w:rPr>
                  </w:pPr>
                  <w:r>
                    <w:rPr>
                      <w:sz w:val="17"/>
                    </w:rPr>
                    <w:t>• </w:t>
                  </w:r>
                  <w:r>
                    <w:rPr>
                      <w:spacing w:val="2"/>
                      <w:sz w:val="17"/>
                    </w:rPr>
                    <w:t>напряжение  </w:t>
                  </w:r>
                  <w:r>
                    <w:rPr>
                      <w:sz w:val="17"/>
                    </w:rPr>
                    <w:t>питания</w:t>
                  </w:r>
                  <w:r>
                    <w:rPr>
                      <w:spacing w:val="-20"/>
                      <w:sz w:val="17"/>
                    </w:rPr>
                    <w:t> </w:t>
                  </w:r>
                  <w:r>
                    <w:rPr>
                      <w:spacing w:val="1"/>
                      <w:sz w:val="17"/>
                    </w:rPr>
                    <w:t>датчика.</w:t>
                  </w:r>
                  <w:r>
                    <w:rPr>
                      <w:spacing w:val="16"/>
                      <w:sz w:val="17"/>
                    </w:rPr>
                    <w:t> </w:t>
                  </w:r>
                  <w:r>
                    <w:rPr>
                      <w:spacing w:val="-6"/>
                      <w:sz w:val="17"/>
                    </w:rPr>
                    <w:t>В:</w:t>
                    <w:tab/>
                  </w:r>
                  <w:r>
                    <w:rPr>
                      <w:spacing w:val="-5"/>
                      <w:sz w:val="17"/>
                    </w:rPr>
                    <w:t>24</w:t>
                  </w:r>
                </w:p>
                <w:p>
                  <w:pPr>
                    <w:tabs>
                      <w:tab w:pos="8045" w:val="left" w:leader="none"/>
                    </w:tabs>
                    <w:spacing w:before="2"/>
                    <w:ind w:left="476" w:right="0" w:firstLine="0"/>
                    <w:jc w:val="left"/>
                    <w:rPr>
                      <w:sz w:val="17"/>
                    </w:rPr>
                  </w:pPr>
                  <w:r>
                    <w:rPr>
                      <w:sz w:val="17"/>
                    </w:rPr>
                    <w:t>•</w:t>
                  </w:r>
                  <w:r>
                    <w:rPr>
                      <w:spacing w:val="3"/>
                      <w:sz w:val="17"/>
                    </w:rPr>
                    <w:t> </w:t>
                  </w:r>
                  <w:r>
                    <w:rPr>
                      <w:spacing w:val="2"/>
                      <w:sz w:val="17"/>
                    </w:rPr>
                    <w:t>место</w:t>
                  </w:r>
                  <w:r>
                    <w:rPr>
                      <w:spacing w:val="15"/>
                      <w:sz w:val="17"/>
                    </w:rPr>
                    <w:t> </w:t>
                  </w:r>
                  <w:r>
                    <w:rPr>
                      <w:spacing w:val="1"/>
                      <w:sz w:val="17"/>
                    </w:rPr>
                    <w:t>установки:</w:t>
                    <w:tab/>
                    <w:t>Указать</w:t>
                  </w:r>
                </w:p>
                <w:p>
                  <w:pPr>
                    <w:tabs>
                      <w:tab w:pos="8045" w:val="left" w:leader="none"/>
                    </w:tabs>
                    <w:spacing w:before="20"/>
                    <w:ind w:left="476" w:right="0" w:firstLine="0"/>
                    <w:jc w:val="left"/>
                    <w:rPr>
                      <w:sz w:val="17"/>
                    </w:rPr>
                  </w:pPr>
                  <w:r>
                    <w:rPr>
                      <w:sz w:val="17"/>
                    </w:rPr>
                    <w:t>-</w:t>
                  </w:r>
                  <w:r>
                    <w:rPr>
                      <w:spacing w:val="5"/>
                      <w:sz w:val="17"/>
                    </w:rPr>
                    <w:t> </w:t>
                  </w:r>
                  <w:r>
                    <w:rPr>
                      <w:spacing w:val="2"/>
                      <w:sz w:val="17"/>
                    </w:rPr>
                    <w:t>поставщик</w:t>
                    <w:tab/>
                  </w:r>
                  <w:r>
                    <w:rPr>
                      <w:spacing w:val="1"/>
                      <w:sz w:val="17"/>
                    </w:rPr>
                    <w:t>Указать</w:t>
                  </w:r>
                </w:p>
                <w:p>
                  <w:pPr>
                    <w:spacing w:before="128"/>
                    <w:ind w:left="116" w:right="0" w:firstLine="0"/>
                    <w:jc w:val="left"/>
                    <w:rPr>
                      <w:sz w:val="17"/>
                    </w:rPr>
                  </w:pPr>
                  <w:r>
                    <w:rPr>
                      <w:sz w:val="17"/>
                    </w:rPr>
                    <w:t>4  Статор.</w:t>
                  </w:r>
                </w:p>
                <w:p>
                  <w:pPr>
                    <w:spacing w:line="187" w:lineRule="exact" w:before="110"/>
                    <w:ind w:left="116" w:right="0" w:firstLine="0"/>
                    <w:jc w:val="left"/>
                    <w:rPr>
                      <w:sz w:val="17"/>
                    </w:rPr>
                  </w:pPr>
                  <w:r>
                    <w:rPr>
                      <w:sz w:val="17"/>
                    </w:rPr>
                    <w:t>4.1   Количество выводов обмотки  статора  (не  менее 6). шт.</w:t>
                  </w:r>
                </w:p>
                <w:p>
                  <w:pPr>
                    <w:tabs>
                      <w:tab w:pos="7766" w:val="left" w:leader="none"/>
                    </w:tabs>
                    <w:spacing w:line="199" w:lineRule="exact" w:before="0"/>
                    <w:ind w:left="476" w:right="0" w:firstLine="0"/>
                    <w:jc w:val="left"/>
                    <w:rPr>
                      <w:sz w:val="17"/>
                    </w:rPr>
                  </w:pPr>
                  <w:r>
                    <w:rPr>
                      <w:sz w:val="17"/>
                    </w:rPr>
                    <w:t>• главных</w:t>
                  </w:r>
                  <w:r>
                    <w:rPr>
                      <w:spacing w:val="20"/>
                      <w:sz w:val="17"/>
                    </w:rPr>
                    <w:t> </w:t>
                  </w:r>
                  <w:r>
                    <w:rPr>
                      <w:spacing w:val="2"/>
                      <w:sz w:val="17"/>
                    </w:rPr>
                    <w:t>(обычно</w:t>
                  </w:r>
                  <w:r>
                    <w:rPr>
                      <w:spacing w:val="16"/>
                      <w:sz w:val="17"/>
                    </w:rPr>
                    <w:t> </w:t>
                  </w:r>
                  <w:r>
                    <w:rPr>
                      <w:sz w:val="17"/>
                    </w:rPr>
                    <w:t>3)</w:t>
                    <w:tab/>
                  </w:r>
                  <w:r>
                    <w:rPr>
                      <w:spacing w:val="2"/>
                      <w:position w:val="2"/>
                      <w:sz w:val="17"/>
                    </w:rPr>
                    <w:t>Определяется</w:t>
                  </w:r>
                </w:p>
                <w:p>
                  <w:pPr>
                    <w:spacing w:line="242" w:lineRule="auto" w:before="0"/>
                    <w:ind w:left="7668" w:right="366" w:hanging="10"/>
                    <w:jc w:val="center"/>
                    <w:rPr>
                      <w:sz w:val="17"/>
                    </w:rPr>
                  </w:pPr>
                  <w:r>
                    <w:rPr>
                      <w:sz w:val="17"/>
                    </w:rPr>
                    <w:t>изготовителем гидрогенератора</w:t>
                  </w:r>
                </w:p>
                <w:p>
                  <w:pPr>
                    <w:tabs>
                      <w:tab w:pos="7631" w:val="left" w:leader="none"/>
                    </w:tabs>
                    <w:spacing w:line="206" w:lineRule="exact" w:before="7"/>
                    <w:ind w:left="521" w:right="0" w:firstLine="0"/>
                    <w:jc w:val="left"/>
                    <w:rPr>
                      <w:sz w:val="17"/>
                    </w:rPr>
                  </w:pPr>
                  <w:r>
                    <w:rPr>
                      <w:sz w:val="17"/>
                    </w:rPr>
                    <w:t>•</w:t>
                  </w:r>
                  <w:r>
                    <w:rPr>
                      <w:spacing w:val="2"/>
                      <w:sz w:val="17"/>
                    </w:rPr>
                    <w:t> нейтральных</w:t>
                    <w:tab/>
                  </w:r>
                  <w:r>
                    <w:rPr>
                      <w:spacing w:val="2"/>
                      <w:position w:val="2"/>
                      <w:sz w:val="17"/>
                    </w:rPr>
                    <w:t>Согласовывается</w:t>
                  </w:r>
                </w:p>
                <w:p>
                  <w:pPr>
                    <w:spacing w:line="276" w:lineRule="auto" w:before="0"/>
                    <w:ind w:left="7632" w:right="322" w:hanging="9"/>
                    <w:jc w:val="center"/>
                    <w:rPr>
                      <w:sz w:val="17"/>
                    </w:rPr>
                  </w:pPr>
                  <w:r>
                    <w:rPr>
                      <w:sz w:val="17"/>
                    </w:rPr>
                    <w:t>генеральным проектировщиком</w:t>
                  </w:r>
                </w:p>
                <w:p>
                  <w:pPr>
                    <w:pStyle w:val="BodyText"/>
                    <w:rPr>
                      <w:sz w:val="25"/>
                    </w:rPr>
                  </w:pPr>
                </w:p>
                <w:p>
                  <w:pPr>
                    <w:spacing w:before="0"/>
                    <w:ind w:left="0" w:right="0" w:firstLine="0"/>
                    <w:jc w:val="left"/>
                    <w:rPr>
                      <w:sz w:val="18"/>
                    </w:rPr>
                  </w:pPr>
                  <w:r>
                    <w:rPr>
                      <w:sz w:val="18"/>
                    </w:rPr>
                    <w:t>36</w:t>
                  </w:r>
                </w:p>
              </w:txbxContent>
            </v:textbox>
            <w10:wrap type="none"/>
          </v:shape>
        </w:pict>
      </w:r>
      <w:r>
        <w:rPr/>
        <w:drawing>
          <wp:anchor distT="0" distB="0" distL="0" distR="0" allowOverlap="1" layoutInCell="1" locked="0" behindDoc="1" simplePos="0" relativeHeight="268279487">
            <wp:simplePos x="0" y="0"/>
            <wp:positionH relativeFrom="page">
              <wp:posOffset>0</wp:posOffset>
            </wp:positionH>
            <wp:positionV relativeFrom="page">
              <wp:posOffset>0</wp:posOffset>
            </wp:positionV>
            <wp:extent cx="7555230" cy="10698480"/>
            <wp:effectExtent l="0" t="0" r="0" b="0"/>
            <wp:wrapNone/>
            <wp:docPr id="75" name="image43.png" descr=""/>
            <wp:cNvGraphicFramePr>
              <a:graphicFrameLocks noChangeAspect="1"/>
            </wp:cNvGraphicFramePr>
            <a:graphic>
              <a:graphicData uri="http://schemas.openxmlformats.org/drawingml/2006/picture">
                <pic:pic>
                  <pic:nvPicPr>
                    <pic:cNvPr id="76" name="image43.png"/>
                    <pic:cNvPicPr/>
                  </pic:nvPicPr>
                  <pic:blipFill>
                    <a:blip r:embed="rId48"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after="1"/>
        <w:rPr>
          <w:sz w:val="10"/>
        </w:rPr>
      </w:pPr>
    </w:p>
    <w:tbl>
      <w:tblPr>
        <w:tblW w:w="0" w:type="auto"/>
        <w:jc w:val="left"/>
        <w:tblInd w:w="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30"/>
        <w:gridCol w:w="2488"/>
      </w:tblGrid>
      <w:tr>
        <w:trPr>
          <w:trHeight w:val="300" w:hRule="atLeast"/>
        </w:trPr>
        <w:tc>
          <w:tcPr>
            <w:tcW w:w="7230" w:type="dxa"/>
          </w:tcPr>
          <w:p>
            <w:pPr>
              <w:pStyle w:val="TableParagraph"/>
              <w:rPr>
                <w:sz w:val="16"/>
              </w:rPr>
            </w:pPr>
          </w:p>
        </w:tc>
        <w:tc>
          <w:tcPr>
            <w:tcW w:w="2488" w:type="dxa"/>
          </w:tcPr>
          <w:p>
            <w:pPr>
              <w:pStyle w:val="TableParagraph"/>
              <w:rPr>
                <w:sz w:val="16"/>
              </w:rPr>
            </w:pPr>
          </w:p>
        </w:tc>
      </w:tr>
      <w:tr>
        <w:trPr>
          <w:trHeight w:val="1320" w:hRule="atLeast"/>
        </w:trPr>
        <w:tc>
          <w:tcPr>
            <w:tcW w:w="7230" w:type="dxa"/>
          </w:tcPr>
          <w:p>
            <w:pPr>
              <w:pStyle w:val="TableParagraph"/>
              <w:rPr>
                <w:sz w:val="16"/>
              </w:rPr>
            </w:pPr>
          </w:p>
        </w:tc>
        <w:tc>
          <w:tcPr>
            <w:tcW w:w="2488" w:type="dxa"/>
          </w:tcPr>
          <w:p>
            <w:pPr>
              <w:pStyle w:val="TableParagraph"/>
              <w:rPr>
                <w:sz w:val="16"/>
              </w:rPr>
            </w:pPr>
          </w:p>
        </w:tc>
      </w:tr>
      <w:tr>
        <w:trPr>
          <w:trHeight w:val="720" w:hRule="atLeast"/>
        </w:trPr>
        <w:tc>
          <w:tcPr>
            <w:tcW w:w="7230" w:type="dxa"/>
          </w:tcPr>
          <w:p>
            <w:pPr>
              <w:pStyle w:val="TableParagraph"/>
              <w:rPr>
                <w:sz w:val="16"/>
              </w:rPr>
            </w:pPr>
          </w:p>
        </w:tc>
        <w:tc>
          <w:tcPr>
            <w:tcW w:w="2488" w:type="dxa"/>
          </w:tcPr>
          <w:p>
            <w:pPr>
              <w:pStyle w:val="TableParagraph"/>
              <w:rPr>
                <w:sz w:val="16"/>
              </w:rPr>
            </w:pPr>
          </w:p>
        </w:tc>
      </w:tr>
      <w:tr>
        <w:trPr>
          <w:trHeight w:val="940" w:hRule="atLeast"/>
        </w:trPr>
        <w:tc>
          <w:tcPr>
            <w:tcW w:w="7230" w:type="dxa"/>
          </w:tcPr>
          <w:p>
            <w:pPr>
              <w:pStyle w:val="TableParagraph"/>
              <w:rPr>
                <w:sz w:val="16"/>
              </w:rPr>
            </w:pPr>
          </w:p>
        </w:tc>
        <w:tc>
          <w:tcPr>
            <w:tcW w:w="2488" w:type="dxa"/>
          </w:tcPr>
          <w:p>
            <w:pPr>
              <w:pStyle w:val="TableParagraph"/>
              <w:rPr>
                <w:sz w:val="16"/>
              </w:rPr>
            </w:pPr>
          </w:p>
        </w:tc>
      </w:tr>
      <w:tr>
        <w:trPr>
          <w:trHeight w:val="740" w:hRule="atLeast"/>
        </w:trPr>
        <w:tc>
          <w:tcPr>
            <w:tcW w:w="7230" w:type="dxa"/>
          </w:tcPr>
          <w:p>
            <w:pPr>
              <w:pStyle w:val="TableParagraph"/>
              <w:rPr>
                <w:sz w:val="16"/>
              </w:rPr>
            </w:pPr>
          </w:p>
        </w:tc>
        <w:tc>
          <w:tcPr>
            <w:tcW w:w="2488" w:type="dxa"/>
          </w:tcPr>
          <w:p>
            <w:pPr>
              <w:pStyle w:val="TableParagraph"/>
              <w:rPr>
                <w:sz w:val="16"/>
              </w:rPr>
            </w:pPr>
          </w:p>
        </w:tc>
      </w:tr>
      <w:tr>
        <w:trPr>
          <w:trHeight w:val="700" w:hRule="atLeast"/>
        </w:trPr>
        <w:tc>
          <w:tcPr>
            <w:tcW w:w="7230" w:type="dxa"/>
          </w:tcPr>
          <w:p>
            <w:pPr>
              <w:pStyle w:val="TableParagraph"/>
              <w:rPr>
                <w:sz w:val="16"/>
              </w:rPr>
            </w:pPr>
          </w:p>
        </w:tc>
        <w:tc>
          <w:tcPr>
            <w:tcW w:w="2488" w:type="dxa"/>
          </w:tcPr>
          <w:p>
            <w:pPr>
              <w:pStyle w:val="TableParagraph"/>
              <w:rPr>
                <w:sz w:val="16"/>
              </w:rPr>
            </w:pPr>
          </w:p>
        </w:tc>
      </w:tr>
      <w:tr>
        <w:trPr>
          <w:trHeight w:val="1520" w:hRule="atLeast"/>
        </w:trPr>
        <w:tc>
          <w:tcPr>
            <w:tcW w:w="7230" w:type="dxa"/>
          </w:tcPr>
          <w:p>
            <w:pPr>
              <w:pStyle w:val="TableParagraph"/>
              <w:rPr>
                <w:sz w:val="16"/>
              </w:rPr>
            </w:pPr>
          </w:p>
        </w:tc>
        <w:tc>
          <w:tcPr>
            <w:tcW w:w="2488" w:type="dxa"/>
          </w:tcPr>
          <w:p>
            <w:pPr>
              <w:pStyle w:val="TableParagraph"/>
              <w:rPr>
                <w:sz w:val="16"/>
              </w:rPr>
            </w:pPr>
          </w:p>
        </w:tc>
      </w:tr>
      <w:tr>
        <w:trPr>
          <w:trHeight w:val="1500" w:hRule="atLeast"/>
        </w:trPr>
        <w:tc>
          <w:tcPr>
            <w:tcW w:w="7230" w:type="dxa"/>
          </w:tcPr>
          <w:p>
            <w:pPr>
              <w:pStyle w:val="TableParagraph"/>
              <w:rPr>
                <w:sz w:val="16"/>
              </w:rPr>
            </w:pPr>
          </w:p>
        </w:tc>
        <w:tc>
          <w:tcPr>
            <w:tcW w:w="2488" w:type="dxa"/>
          </w:tcPr>
          <w:p>
            <w:pPr>
              <w:pStyle w:val="TableParagraph"/>
              <w:rPr>
                <w:sz w:val="16"/>
              </w:rPr>
            </w:pPr>
          </w:p>
        </w:tc>
      </w:tr>
      <w:tr>
        <w:trPr>
          <w:trHeight w:val="1100" w:hRule="atLeast"/>
        </w:trPr>
        <w:tc>
          <w:tcPr>
            <w:tcW w:w="7230" w:type="dxa"/>
          </w:tcPr>
          <w:p>
            <w:pPr>
              <w:pStyle w:val="TableParagraph"/>
              <w:rPr>
                <w:sz w:val="16"/>
              </w:rPr>
            </w:pPr>
          </w:p>
        </w:tc>
        <w:tc>
          <w:tcPr>
            <w:tcW w:w="2488" w:type="dxa"/>
          </w:tcPr>
          <w:p>
            <w:pPr>
              <w:pStyle w:val="TableParagraph"/>
              <w:rPr>
                <w:sz w:val="16"/>
              </w:rPr>
            </w:pPr>
          </w:p>
        </w:tc>
      </w:tr>
      <w:tr>
        <w:trPr>
          <w:trHeight w:val="940" w:hRule="atLeast"/>
        </w:trPr>
        <w:tc>
          <w:tcPr>
            <w:tcW w:w="7230" w:type="dxa"/>
          </w:tcPr>
          <w:p>
            <w:pPr>
              <w:pStyle w:val="TableParagraph"/>
              <w:rPr>
                <w:sz w:val="16"/>
              </w:rPr>
            </w:pPr>
          </w:p>
        </w:tc>
        <w:tc>
          <w:tcPr>
            <w:tcW w:w="2488" w:type="dxa"/>
          </w:tcPr>
          <w:p>
            <w:pPr>
              <w:pStyle w:val="TableParagraph"/>
              <w:rPr>
                <w:sz w:val="16"/>
              </w:rPr>
            </w:pPr>
          </w:p>
        </w:tc>
      </w:tr>
      <w:tr>
        <w:trPr>
          <w:trHeight w:val="800" w:hRule="atLeast"/>
        </w:trPr>
        <w:tc>
          <w:tcPr>
            <w:tcW w:w="7230" w:type="dxa"/>
          </w:tcPr>
          <w:p>
            <w:pPr>
              <w:pStyle w:val="TableParagraph"/>
              <w:rPr>
                <w:sz w:val="16"/>
              </w:rPr>
            </w:pPr>
          </w:p>
        </w:tc>
        <w:tc>
          <w:tcPr>
            <w:tcW w:w="2488"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spacing w:before="9"/>
        <w:rPr>
          <w:sz w:val="22"/>
        </w:rPr>
      </w:pPr>
    </w:p>
    <w:p>
      <w:pPr>
        <w:spacing w:before="0"/>
        <w:ind w:left="606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400" w:right="560"/>
        </w:sectPr>
      </w:pPr>
    </w:p>
    <w:p>
      <w:pPr>
        <w:spacing w:before="68"/>
        <w:ind w:left="6628" w:right="0" w:firstLine="0"/>
        <w:jc w:val="left"/>
        <w:rPr>
          <w:sz w:val="16"/>
        </w:rPr>
      </w:pPr>
      <w:r>
        <w:rPr/>
        <w:pict>
          <v:shape style="position:absolute;margin-left:50.849998pt;margin-top:73.299927pt;width:482.05pt;height:714.35pt;mso-position-horizontal-relative:page;mso-position-vertical-relative:page;z-index:-155944" type="#_x0000_t202" filled="false" stroked="false">
            <v:textbox inset="0,0,0,0">
              <w:txbxContent>
                <w:p>
                  <w:pPr>
                    <w:pStyle w:val="BodyText"/>
                    <w:spacing w:line="212" w:lineRule="exact"/>
                    <w:ind w:right="4"/>
                    <w:jc w:val="right"/>
                  </w:pPr>
                  <w:r>
                    <w:rPr/>
                    <w:t>ГОСТ  Р 55260.2.1—2012</w:t>
                  </w:r>
                </w:p>
                <w:p>
                  <w:pPr>
                    <w:pStyle w:val="BodyText"/>
                    <w:spacing w:before="10"/>
                    <w:rPr>
                      <w:sz w:val="24"/>
                    </w:rPr>
                  </w:pPr>
                </w:p>
                <w:p>
                  <w:pPr>
                    <w:spacing w:before="0"/>
                    <w:ind w:left="0" w:right="0" w:firstLine="0"/>
                    <w:jc w:val="left"/>
                    <w:rPr>
                      <w:i/>
                      <w:sz w:val="17"/>
                    </w:rPr>
                  </w:pPr>
                  <w:r>
                    <w:rPr>
                      <w:sz w:val="17"/>
                    </w:rPr>
                    <w:t>Продолжение </w:t>
                  </w:r>
                  <w:r>
                    <w:rPr>
                      <w:i/>
                      <w:sz w:val="17"/>
                    </w:rPr>
                    <w:t>таблицы Д. 1</w:t>
                  </w:r>
                </w:p>
                <w:p>
                  <w:pPr>
                    <w:pStyle w:val="BodyText"/>
                    <w:spacing w:before="10"/>
                    <w:rPr>
                      <w:sz w:val="21"/>
                    </w:rPr>
                  </w:pPr>
                </w:p>
                <w:p>
                  <w:pPr>
                    <w:tabs>
                      <w:tab w:pos="7775" w:val="left" w:leader="none"/>
                    </w:tabs>
                    <w:spacing w:before="0"/>
                    <w:ind w:left="3024" w:right="0" w:firstLine="0"/>
                    <w:jc w:val="left"/>
                    <w:rPr>
                      <w:sz w:val="17"/>
                    </w:rPr>
                  </w:pPr>
                  <w:r>
                    <w:rPr>
                      <w:spacing w:val="-8"/>
                      <w:position w:val="2"/>
                      <w:sz w:val="17"/>
                    </w:rPr>
                    <w:t>Наименование</w:t>
                    <w:tab/>
                  </w:r>
                  <w:r>
                    <w:rPr>
                      <w:spacing w:val="-7"/>
                      <w:sz w:val="17"/>
                    </w:rPr>
                    <w:t>Выбрать</w:t>
                  </w:r>
                  <w:r>
                    <w:rPr>
                      <w:spacing w:val="-3"/>
                      <w:sz w:val="17"/>
                    </w:rPr>
                    <w:t> </w:t>
                  </w:r>
                  <w:r>
                    <w:rPr>
                      <w:spacing w:val="-7"/>
                      <w:sz w:val="17"/>
                    </w:rPr>
                    <w:t>нужное</w:t>
                  </w:r>
                </w:p>
                <w:p>
                  <w:pPr>
                    <w:pStyle w:val="BodyText"/>
                    <w:spacing w:before="2"/>
                    <w:rPr>
                      <w:sz w:val="23"/>
                    </w:rPr>
                  </w:pPr>
                </w:p>
                <w:p>
                  <w:pPr>
                    <w:tabs>
                      <w:tab w:pos="7676" w:val="left" w:leader="none"/>
                      <w:tab w:pos="7766" w:val="left" w:leader="none"/>
                    </w:tabs>
                    <w:spacing w:line="223" w:lineRule="auto" w:before="1"/>
                    <w:ind w:left="125" w:right="562" w:firstLine="0"/>
                    <w:jc w:val="left"/>
                    <w:rPr>
                      <w:sz w:val="17"/>
                    </w:rPr>
                  </w:pPr>
                  <w:r>
                    <w:rPr>
                      <w:sz w:val="17"/>
                    </w:rPr>
                    <w:t>4.2   </w:t>
                  </w:r>
                  <w:r>
                    <w:rPr>
                      <w:spacing w:val="2"/>
                      <w:sz w:val="17"/>
                    </w:rPr>
                    <w:t>Статор транспортируется </w:t>
                  </w:r>
                  <w:r>
                    <w:rPr>
                      <w:spacing w:val="1"/>
                      <w:sz w:val="17"/>
                    </w:rPr>
                    <w:t>целиком  </w:t>
                  </w:r>
                  <w:r>
                    <w:rPr>
                      <w:sz w:val="17"/>
                    </w:rPr>
                    <w:t>(при </w:t>
                  </w:r>
                  <w:r>
                    <w:rPr>
                      <w:spacing w:val="2"/>
                      <w:sz w:val="17"/>
                    </w:rPr>
                    <w:t>диаметре </w:t>
                  </w:r>
                  <w:r>
                    <w:rPr>
                      <w:spacing w:val="1"/>
                      <w:sz w:val="17"/>
                    </w:rPr>
                    <w:t>корпуса  менее </w:t>
                  </w:r>
                  <w:r>
                    <w:rPr>
                      <w:sz w:val="17"/>
                    </w:rPr>
                    <w:t>4</w:t>
                  </w:r>
                  <w:r>
                    <w:rPr>
                      <w:spacing w:val="25"/>
                      <w:sz w:val="17"/>
                    </w:rPr>
                    <w:t> </w:t>
                  </w:r>
                  <w:r>
                    <w:rPr>
                      <w:sz w:val="17"/>
                    </w:rPr>
                    <w:t>м)</w:t>
                    <w:tab/>
                    <w:tab/>
                  </w:r>
                  <w:r>
                    <w:rPr>
                      <w:spacing w:val="1"/>
                      <w:sz w:val="17"/>
                    </w:rPr>
                    <w:t>Определяется </w:t>
                  </w:r>
                  <w:r>
                    <w:rPr>
                      <w:spacing w:val="2"/>
                      <w:position w:val="2"/>
                      <w:sz w:val="17"/>
                    </w:rPr>
                    <w:t>Статор выполнен </w:t>
                  </w:r>
                  <w:r>
                    <w:rPr>
                      <w:position w:val="2"/>
                      <w:sz w:val="17"/>
                    </w:rPr>
                    <w:t>из </w:t>
                  </w:r>
                  <w:r>
                    <w:rPr>
                      <w:spacing w:val="2"/>
                      <w:position w:val="2"/>
                      <w:sz w:val="17"/>
                    </w:rPr>
                    <w:t>секторов </w:t>
                  </w:r>
                  <w:r>
                    <w:rPr>
                      <w:position w:val="2"/>
                      <w:sz w:val="17"/>
                    </w:rPr>
                    <w:t>(при </w:t>
                  </w:r>
                  <w:r>
                    <w:rPr>
                      <w:spacing w:val="3"/>
                      <w:position w:val="2"/>
                      <w:sz w:val="17"/>
                    </w:rPr>
                    <w:t>диаметре </w:t>
                  </w:r>
                  <w:r>
                    <w:rPr>
                      <w:position w:val="2"/>
                      <w:sz w:val="17"/>
                    </w:rPr>
                    <w:t>корпуса  более  4 </w:t>
                  </w:r>
                  <w:r>
                    <w:rPr>
                      <w:spacing w:val="5"/>
                      <w:position w:val="2"/>
                      <w:sz w:val="17"/>
                    </w:rPr>
                    <w:t> </w:t>
                  </w:r>
                  <w:r>
                    <w:rPr>
                      <w:spacing w:val="1"/>
                      <w:position w:val="2"/>
                      <w:sz w:val="17"/>
                    </w:rPr>
                    <w:t>м),</w:t>
                  </w:r>
                  <w:r>
                    <w:rPr>
                      <w:spacing w:val="13"/>
                      <w:position w:val="2"/>
                      <w:sz w:val="17"/>
                    </w:rPr>
                    <w:t> </w:t>
                  </w:r>
                  <w:r>
                    <w:rPr>
                      <w:position w:val="2"/>
                      <w:sz w:val="17"/>
                    </w:rPr>
                    <w:t>шт.</w:t>
                    <w:tab/>
                    <w:tab/>
                  </w:r>
                  <w:r>
                    <w:rPr>
                      <w:spacing w:val="1"/>
                      <w:sz w:val="17"/>
                    </w:rPr>
                    <w:t>изготовителем </w:t>
                  </w:r>
                  <w:r>
                    <w:rPr>
                      <w:spacing w:val="2"/>
                      <w:sz w:val="17"/>
                    </w:rPr>
                    <w:t>Активная </w:t>
                  </w:r>
                  <w:r>
                    <w:rPr>
                      <w:spacing w:val="3"/>
                      <w:sz w:val="17"/>
                    </w:rPr>
                    <w:t>степь </w:t>
                  </w:r>
                  <w:r>
                    <w:rPr>
                      <w:spacing w:val="1"/>
                      <w:sz w:val="17"/>
                    </w:rPr>
                    <w:t>статора </w:t>
                  </w:r>
                  <w:r>
                    <w:rPr>
                      <w:spacing w:val="2"/>
                      <w:sz w:val="17"/>
                    </w:rPr>
                    <w:t>собирается </w:t>
                  </w:r>
                  <w:r>
                    <w:rPr>
                      <w:sz w:val="17"/>
                    </w:rPr>
                    <w:t>«в кольцо» не месте </w:t>
                  </w:r>
                  <w:r>
                    <w:rPr>
                      <w:spacing w:val="2"/>
                      <w:sz w:val="17"/>
                    </w:rPr>
                    <w:t>монтажа</w:t>
                  </w:r>
                  <w:r>
                    <w:rPr>
                      <w:spacing w:val="46"/>
                      <w:sz w:val="17"/>
                    </w:rPr>
                    <w:t> </w:t>
                  </w:r>
                  <w:r>
                    <w:rPr>
                      <w:sz w:val="17"/>
                    </w:rPr>
                    <w:t>(для</w:t>
                  </w:r>
                  <w:r>
                    <w:rPr>
                      <w:spacing w:val="16"/>
                      <w:sz w:val="17"/>
                    </w:rPr>
                    <w:t> </w:t>
                  </w:r>
                  <w:r>
                    <w:rPr>
                      <w:spacing w:val="1"/>
                      <w:sz w:val="17"/>
                    </w:rPr>
                    <w:t>уникальных</w:t>
                    <w:tab/>
                  </w:r>
                  <w:r>
                    <w:rPr>
                      <w:spacing w:val="1"/>
                      <w:position w:val="-4"/>
                      <w:sz w:val="17"/>
                    </w:rPr>
                    <w:t>гидрогенератора </w:t>
                  </w:r>
                  <w:r>
                    <w:rPr>
                      <w:spacing w:val="1"/>
                      <w:sz w:val="17"/>
                    </w:rPr>
                    <w:t>по мощности  </w:t>
                  </w:r>
                  <w:r>
                    <w:rPr>
                      <w:sz w:val="17"/>
                    </w:rPr>
                    <w:t>или  </w:t>
                  </w:r>
                  <w:r>
                    <w:rPr>
                      <w:spacing w:val="1"/>
                      <w:sz w:val="17"/>
                    </w:rPr>
                    <w:t>габаритам  </w:t>
                  </w:r>
                  <w:r>
                    <w:rPr>
                      <w:spacing w:val="2"/>
                      <w:sz w:val="17"/>
                    </w:rPr>
                    <w:t>синхронных</w:t>
                  </w:r>
                  <w:r>
                    <w:rPr>
                      <w:spacing w:val="-26"/>
                      <w:sz w:val="17"/>
                    </w:rPr>
                    <w:t> </w:t>
                  </w:r>
                  <w:r>
                    <w:rPr>
                      <w:spacing w:val="1"/>
                      <w:sz w:val="17"/>
                    </w:rPr>
                    <w:t>машин)</w:t>
                  </w:r>
                </w:p>
                <w:p>
                  <w:pPr>
                    <w:tabs>
                      <w:tab w:pos="7190" w:val="left" w:leader="none"/>
                    </w:tabs>
                    <w:spacing w:before="144"/>
                    <w:ind w:left="125" w:right="0" w:firstLine="0"/>
                    <w:jc w:val="left"/>
                    <w:rPr>
                      <w:sz w:val="17"/>
                    </w:rPr>
                  </w:pPr>
                  <w:r>
                    <w:rPr>
                      <w:sz w:val="17"/>
                    </w:rPr>
                    <w:t>4.3   </w:t>
                  </w:r>
                  <w:r>
                    <w:rPr>
                      <w:spacing w:val="1"/>
                      <w:sz w:val="17"/>
                    </w:rPr>
                    <w:t>Место </w:t>
                  </w:r>
                  <w:r>
                    <w:rPr>
                      <w:spacing w:val="3"/>
                      <w:sz w:val="17"/>
                    </w:rPr>
                    <w:t>сборки </w:t>
                  </w:r>
                  <w:r>
                    <w:rPr>
                      <w:spacing w:val="1"/>
                      <w:sz w:val="17"/>
                    </w:rPr>
                    <w:t>статора </w:t>
                  </w:r>
                  <w:r>
                    <w:rPr>
                      <w:spacing w:val="2"/>
                      <w:sz w:val="17"/>
                    </w:rPr>
                    <w:t>(шахта генератора,</w:t>
                  </w:r>
                  <w:r>
                    <w:rPr>
                      <w:spacing w:val="40"/>
                      <w:sz w:val="17"/>
                    </w:rPr>
                    <w:t> </w:t>
                  </w:r>
                  <w:r>
                    <w:rPr>
                      <w:spacing w:val="3"/>
                      <w:sz w:val="17"/>
                    </w:rPr>
                    <w:t>монтажная</w:t>
                  </w:r>
                  <w:r>
                    <w:rPr>
                      <w:spacing w:val="25"/>
                      <w:sz w:val="17"/>
                    </w:rPr>
                    <w:t> </w:t>
                  </w:r>
                  <w:r>
                    <w:rPr>
                      <w:spacing w:val="1"/>
                      <w:sz w:val="17"/>
                    </w:rPr>
                    <w:t>площадка)</w:t>
                    <w:tab/>
                  </w:r>
                  <w:r>
                    <w:rPr>
                      <w:spacing w:val="3"/>
                      <w:position w:val="2"/>
                      <w:sz w:val="17"/>
                    </w:rPr>
                    <w:t>Определяется</w:t>
                  </w:r>
                  <w:r>
                    <w:rPr>
                      <w:spacing w:val="30"/>
                      <w:position w:val="2"/>
                      <w:sz w:val="17"/>
                    </w:rPr>
                    <w:t> </w:t>
                  </w:r>
                  <w:r>
                    <w:rPr>
                      <w:spacing w:val="1"/>
                      <w:position w:val="2"/>
                      <w:sz w:val="17"/>
                    </w:rPr>
                    <w:t>генеральным</w:t>
                  </w:r>
                </w:p>
                <w:p>
                  <w:pPr>
                    <w:spacing w:before="20"/>
                    <w:ind w:left="0" w:right="526" w:firstLine="0"/>
                    <w:jc w:val="right"/>
                    <w:rPr>
                      <w:sz w:val="17"/>
                    </w:rPr>
                  </w:pPr>
                  <w:r>
                    <w:rPr>
                      <w:sz w:val="17"/>
                    </w:rPr>
                    <w:t>проектировщиком</w:t>
                  </w:r>
                </w:p>
                <w:p>
                  <w:pPr>
                    <w:pStyle w:val="BodyText"/>
                    <w:spacing w:before="3"/>
                    <w:rPr>
                      <w:sz w:val="14"/>
                    </w:rPr>
                  </w:pPr>
                </w:p>
                <w:p>
                  <w:pPr>
                    <w:spacing w:before="0"/>
                    <w:ind w:left="125" w:right="0" w:firstLine="0"/>
                    <w:jc w:val="left"/>
                    <w:rPr>
                      <w:sz w:val="17"/>
                    </w:rPr>
                  </w:pPr>
                  <w:r>
                    <w:rPr>
                      <w:sz w:val="17"/>
                    </w:rPr>
                    <w:t>5  Ротор:</w:t>
                  </w:r>
                </w:p>
                <w:p>
                  <w:pPr>
                    <w:tabs>
                      <w:tab w:pos="7208" w:val="left" w:leader="none"/>
                      <w:tab w:pos="7487" w:val="left" w:leader="none"/>
                    </w:tabs>
                    <w:spacing w:before="146"/>
                    <w:ind w:left="125" w:right="94" w:firstLine="0"/>
                    <w:jc w:val="left"/>
                    <w:rPr>
                      <w:sz w:val="17"/>
                    </w:rPr>
                  </w:pPr>
                  <w:r>
                    <w:rPr>
                      <w:spacing w:val="-5"/>
                      <w:sz w:val="17"/>
                    </w:rPr>
                    <w:t>S.1   </w:t>
                  </w:r>
                  <w:r>
                    <w:rPr>
                      <w:spacing w:val="1"/>
                      <w:sz w:val="17"/>
                    </w:rPr>
                    <w:t>Расчетные  напряжения </w:t>
                  </w:r>
                  <w:r>
                    <w:rPr>
                      <w:spacing w:val="3"/>
                      <w:sz w:val="17"/>
                    </w:rPr>
                    <w:t>примененных материалов </w:t>
                  </w:r>
                  <w:r>
                    <w:rPr>
                      <w:sz w:val="17"/>
                    </w:rPr>
                    <w:t>ротора при</w:t>
                  </w:r>
                  <w:r>
                    <w:rPr>
                      <w:spacing w:val="15"/>
                      <w:sz w:val="17"/>
                    </w:rPr>
                    <w:t> </w:t>
                  </w:r>
                  <w:r>
                    <w:rPr>
                      <w:spacing w:val="1"/>
                      <w:sz w:val="17"/>
                    </w:rPr>
                    <w:t>угонной</w:t>
                  </w:r>
                  <w:r>
                    <w:rPr>
                      <w:spacing w:val="-3"/>
                      <w:sz w:val="17"/>
                    </w:rPr>
                    <w:t> </w:t>
                  </w:r>
                  <w:r>
                    <w:rPr>
                      <w:sz w:val="17"/>
                    </w:rPr>
                    <w:t>частоте</w:t>
                    <w:tab/>
                  </w:r>
                  <w:r>
                    <w:rPr>
                      <w:spacing w:val="2"/>
                      <w:sz w:val="17"/>
                    </w:rPr>
                    <w:t>Указывается </w:t>
                  </w:r>
                  <w:r>
                    <w:rPr>
                      <w:spacing w:val="10"/>
                      <w:sz w:val="17"/>
                    </w:rPr>
                    <w:t> </w:t>
                  </w:r>
                  <w:r>
                    <w:rPr>
                      <w:sz w:val="17"/>
                    </w:rPr>
                    <w:t>изготовителем </w:t>
                  </w:r>
                  <w:r>
                    <w:rPr>
                      <w:spacing w:val="3"/>
                      <w:position w:val="2"/>
                      <w:sz w:val="17"/>
                    </w:rPr>
                    <w:t>вращения  </w:t>
                  </w:r>
                  <w:r>
                    <w:rPr>
                      <w:position w:val="2"/>
                      <w:sz w:val="17"/>
                    </w:rPr>
                    <w:t>по </w:t>
                  </w:r>
                  <w:r>
                    <w:rPr>
                      <w:spacing w:val="3"/>
                      <w:position w:val="2"/>
                      <w:sz w:val="17"/>
                    </w:rPr>
                    <w:t>отношению  </w:t>
                  </w:r>
                  <w:r>
                    <w:rPr>
                      <w:position w:val="2"/>
                      <w:sz w:val="17"/>
                    </w:rPr>
                    <w:t>к их </w:t>
                  </w:r>
                  <w:r>
                    <w:rPr>
                      <w:spacing w:val="3"/>
                      <w:position w:val="2"/>
                      <w:sz w:val="17"/>
                    </w:rPr>
                    <w:t>пределу </w:t>
                  </w:r>
                  <w:r>
                    <w:rPr>
                      <w:spacing w:val="2"/>
                      <w:position w:val="2"/>
                      <w:sz w:val="17"/>
                    </w:rPr>
                    <w:t>текучести </w:t>
                  </w:r>
                  <w:r>
                    <w:rPr>
                      <w:position w:val="2"/>
                      <w:sz w:val="17"/>
                    </w:rPr>
                    <w:t>не </w:t>
                  </w:r>
                  <w:r>
                    <w:rPr>
                      <w:spacing w:val="3"/>
                      <w:position w:val="2"/>
                      <w:sz w:val="17"/>
                    </w:rPr>
                    <w:t>должны</w:t>
                  </w:r>
                  <w:r>
                    <w:rPr>
                      <w:spacing w:val="6"/>
                      <w:position w:val="2"/>
                      <w:sz w:val="17"/>
                    </w:rPr>
                    <w:t> </w:t>
                  </w:r>
                  <w:r>
                    <w:rPr>
                      <w:spacing w:val="2"/>
                      <w:position w:val="2"/>
                      <w:sz w:val="17"/>
                    </w:rPr>
                    <w:t>превышать</w:t>
                  </w:r>
                  <w:r>
                    <w:rPr>
                      <w:spacing w:val="5"/>
                      <w:position w:val="2"/>
                      <w:sz w:val="17"/>
                    </w:rPr>
                    <w:t> </w:t>
                  </w:r>
                  <w:r>
                    <w:rPr>
                      <w:position w:val="2"/>
                      <w:sz w:val="17"/>
                    </w:rPr>
                    <w:t>2/3</w:t>
                    <w:tab/>
                    <w:tab/>
                  </w:r>
                  <w:r>
                    <w:rPr>
                      <w:spacing w:val="2"/>
                      <w:sz w:val="17"/>
                    </w:rPr>
                    <w:t>генератора,</w:t>
                  </w:r>
                  <w:r>
                    <w:rPr>
                      <w:spacing w:val="35"/>
                      <w:sz w:val="17"/>
                    </w:rPr>
                    <w:t> </w:t>
                  </w:r>
                  <w:r>
                    <w:rPr>
                      <w:sz w:val="17"/>
                    </w:rPr>
                    <w:t>меньшие</w:t>
                  </w:r>
                </w:p>
                <w:p>
                  <w:pPr>
                    <w:spacing w:line="276" w:lineRule="auto" w:before="38"/>
                    <w:ind w:left="7255" w:right="131" w:firstLine="0"/>
                    <w:jc w:val="center"/>
                    <w:rPr>
                      <w:sz w:val="17"/>
                    </w:rPr>
                  </w:pPr>
                  <w:r>
                    <w:rPr>
                      <w:sz w:val="17"/>
                    </w:rPr>
                    <w:t>запасы к пределу текучести согласовываются с заказчиком</w:t>
                  </w:r>
                </w:p>
                <w:p>
                  <w:pPr>
                    <w:spacing w:before="117"/>
                    <w:ind w:left="125" w:right="0" w:firstLine="0"/>
                    <w:jc w:val="left"/>
                    <w:rPr>
                      <w:sz w:val="17"/>
                    </w:rPr>
                  </w:pPr>
                  <w:r>
                    <w:rPr>
                      <w:sz w:val="17"/>
                    </w:rPr>
                    <w:t>5.2   Наличие демпферной системы:</w:t>
                  </w:r>
                </w:p>
                <w:p>
                  <w:pPr>
                    <w:tabs>
                      <w:tab w:pos="7919" w:val="left" w:leader="none"/>
                    </w:tabs>
                    <w:spacing w:line="220" w:lineRule="auto" w:before="15"/>
                    <w:ind w:left="126" w:right="253" w:firstLine="341"/>
                    <w:jc w:val="left"/>
                    <w:rPr>
                      <w:sz w:val="17"/>
                    </w:rPr>
                  </w:pPr>
                  <w:r>
                    <w:rPr>
                      <w:position w:val="2"/>
                      <w:sz w:val="17"/>
                    </w:rPr>
                    <w:t>• </w:t>
                  </w:r>
                  <w:r>
                    <w:rPr>
                      <w:spacing w:val="2"/>
                      <w:position w:val="2"/>
                      <w:sz w:val="17"/>
                    </w:rPr>
                    <w:t>продольно-поперечная </w:t>
                  </w:r>
                  <w:r>
                    <w:rPr>
                      <w:spacing w:val="3"/>
                      <w:position w:val="2"/>
                      <w:sz w:val="17"/>
                    </w:rPr>
                    <w:t>демпферная </w:t>
                  </w:r>
                  <w:r>
                    <w:rPr>
                      <w:spacing w:val="1"/>
                      <w:position w:val="2"/>
                      <w:sz w:val="17"/>
                    </w:rPr>
                    <w:t>система </w:t>
                  </w:r>
                  <w:r>
                    <w:rPr>
                      <w:spacing w:val="3"/>
                      <w:position w:val="2"/>
                      <w:sz w:val="17"/>
                    </w:rPr>
                    <w:t>(демпферные </w:t>
                  </w:r>
                  <w:r>
                    <w:rPr>
                      <w:spacing w:val="2"/>
                      <w:position w:val="2"/>
                      <w:sz w:val="17"/>
                    </w:rPr>
                    <w:t>контура </w:t>
                  </w:r>
                  <w:r>
                    <w:rPr>
                      <w:position w:val="2"/>
                      <w:sz w:val="17"/>
                    </w:rPr>
                    <w:t>или мас­ </w:t>
                  </w:r>
                  <w:r>
                    <w:rPr>
                      <w:spacing w:val="2"/>
                      <w:sz w:val="17"/>
                    </w:rPr>
                    <w:t>Указывается </w:t>
                  </w:r>
                  <w:r>
                    <w:rPr>
                      <w:sz w:val="17"/>
                    </w:rPr>
                    <w:t>изготовителем </w:t>
                  </w:r>
                  <w:r>
                    <w:rPr>
                      <w:spacing w:val="2"/>
                      <w:sz w:val="17"/>
                    </w:rPr>
                    <w:t>сивные</w:t>
                  </w:r>
                  <w:r>
                    <w:rPr>
                      <w:spacing w:val="16"/>
                      <w:sz w:val="17"/>
                    </w:rPr>
                    <w:t> </w:t>
                  </w:r>
                  <w:r>
                    <w:rPr>
                      <w:spacing w:val="2"/>
                      <w:sz w:val="17"/>
                    </w:rPr>
                    <w:t>полюса</w:t>
                  </w:r>
                  <w:r>
                    <w:rPr>
                      <w:spacing w:val="15"/>
                      <w:sz w:val="17"/>
                    </w:rPr>
                    <w:t> </w:t>
                  </w:r>
                  <w:r>
                    <w:rPr>
                      <w:sz w:val="17"/>
                    </w:rPr>
                    <w:t>ротора,</w:t>
                  </w:r>
                  <w:r>
                    <w:rPr>
                      <w:spacing w:val="11"/>
                      <w:sz w:val="17"/>
                    </w:rPr>
                    <w:t> </w:t>
                  </w:r>
                  <w:r>
                    <w:rPr>
                      <w:spacing w:val="2"/>
                      <w:sz w:val="17"/>
                    </w:rPr>
                    <w:t>замкнутые</w:t>
                  </w:r>
                  <w:r>
                    <w:rPr>
                      <w:spacing w:val="16"/>
                      <w:sz w:val="17"/>
                    </w:rPr>
                    <w:t> </w:t>
                  </w:r>
                  <w:r>
                    <w:rPr>
                      <w:sz w:val="17"/>
                    </w:rPr>
                    <w:t>с</w:t>
                  </w:r>
                  <w:r>
                    <w:rPr>
                      <w:spacing w:val="5"/>
                      <w:sz w:val="17"/>
                    </w:rPr>
                    <w:t> </w:t>
                  </w:r>
                  <w:r>
                    <w:rPr>
                      <w:spacing w:val="3"/>
                      <w:sz w:val="17"/>
                    </w:rPr>
                    <w:t>помощью</w:t>
                  </w:r>
                  <w:r>
                    <w:rPr>
                      <w:spacing w:val="17"/>
                      <w:sz w:val="17"/>
                    </w:rPr>
                    <w:t> </w:t>
                  </w:r>
                  <w:r>
                    <w:rPr>
                      <w:spacing w:val="3"/>
                      <w:sz w:val="17"/>
                    </w:rPr>
                    <w:t>мощных</w:t>
                  </w:r>
                  <w:r>
                    <w:rPr>
                      <w:spacing w:val="5"/>
                      <w:sz w:val="17"/>
                    </w:rPr>
                    <w:t> </w:t>
                  </w:r>
                  <w:r>
                    <w:rPr>
                      <w:spacing w:val="3"/>
                      <w:sz w:val="17"/>
                    </w:rPr>
                    <w:t>медных</w:t>
                  </w:r>
                  <w:r>
                    <w:rPr>
                      <w:spacing w:val="15"/>
                      <w:sz w:val="17"/>
                    </w:rPr>
                    <w:t> </w:t>
                  </w:r>
                  <w:r>
                    <w:rPr>
                      <w:spacing w:val="2"/>
                      <w:sz w:val="17"/>
                    </w:rPr>
                    <w:t>перемычек,</w:t>
                  </w:r>
                  <w:r>
                    <w:rPr>
                      <w:spacing w:val="11"/>
                      <w:sz w:val="17"/>
                    </w:rPr>
                    <w:t> </w:t>
                  </w:r>
                  <w:r>
                    <w:rPr>
                      <w:sz w:val="17"/>
                    </w:rPr>
                    <w:t>и</w:t>
                  </w:r>
                  <w:r>
                    <w:rPr>
                      <w:spacing w:val="13"/>
                      <w:sz w:val="17"/>
                    </w:rPr>
                    <w:t> </w:t>
                  </w:r>
                  <w:r>
                    <w:rPr>
                      <w:spacing w:val="2"/>
                      <w:sz w:val="17"/>
                    </w:rPr>
                    <w:t>при­</w:t>
                    <w:tab/>
                  </w:r>
                  <w:r>
                    <w:rPr>
                      <w:position w:val="-3"/>
                      <w:sz w:val="17"/>
                    </w:rPr>
                    <w:t>генератора </w:t>
                  </w:r>
                  <w:r>
                    <w:rPr>
                      <w:spacing w:val="2"/>
                      <w:sz w:val="17"/>
                    </w:rPr>
                    <w:t>меняемые  </w:t>
                  </w:r>
                  <w:r>
                    <w:rPr>
                      <w:sz w:val="17"/>
                    </w:rPr>
                    <w:t>на </w:t>
                  </w:r>
                  <w:r>
                    <w:rPr>
                      <w:spacing w:val="3"/>
                      <w:sz w:val="17"/>
                    </w:rPr>
                    <w:t>генераторах-двигателях </w:t>
                  </w:r>
                  <w:r>
                    <w:rPr>
                      <w:sz w:val="17"/>
                    </w:rPr>
                    <w:t>с  прямым  пуском  в </w:t>
                  </w:r>
                  <w:r>
                    <w:rPr>
                      <w:spacing w:val="3"/>
                      <w:sz w:val="17"/>
                    </w:rPr>
                    <w:t>двигательный</w:t>
                  </w:r>
                  <w:r>
                    <w:rPr>
                      <w:spacing w:val="-23"/>
                      <w:sz w:val="17"/>
                    </w:rPr>
                    <w:t> </w:t>
                  </w:r>
                  <w:r>
                    <w:rPr>
                      <w:sz w:val="17"/>
                    </w:rPr>
                    <w:t>режим);</w:t>
                  </w:r>
                </w:p>
                <w:p>
                  <w:pPr>
                    <w:tabs>
                      <w:tab w:pos="7919" w:val="left" w:leader="none"/>
                    </w:tabs>
                    <w:spacing w:line="228" w:lineRule="auto" w:before="10"/>
                    <w:ind w:left="125" w:right="253" w:firstLine="243"/>
                    <w:jc w:val="left"/>
                    <w:rPr>
                      <w:sz w:val="17"/>
                    </w:rPr>
                  </w:pPr>
                  <w:r>
                    <w:rPr>
                      <w:sz w:val="17"/>
                    </w:rPr>
                    <w:t>• </w:t>
                  </w:r>
                  <w:r>
                    <w:rPr>
                      <w:spacing w:val="2"/>
                      <w:sz w:val="17"/>
                    </w:rPr>
                    <w:t>неполная </w:t>
                  </w:r>
                  <w:r>
                    <w:rPr>
                      <w:spacing w:val="5"/>
                      <w:sz w:val="17"/>
                    </w:rPr>
                    <w:t>демпферная </w:t>
                  </w:r>
                  <w:r>
                    <w:rPr>
                      <w:spacing w:val="1"/>
                      <w:sz w:val="17"/>
                    </w:rPr>
                    <w:t>система </w:t>
                  </w:r>
                  <w:r>
                    <w:rPr>
                      <w:spacing w:val="2"/>
                      <w:sz w:val="17"/>
                    </w:rPr>
                    <w:t>(рассматривается </w:t>
                  </w:r>
                  <w:r>
                    <w:rPr>
                      <w:spacing w:val="1"/>
                      <w:sz w:val="17"/>
                    </w:rPr>
                    <w:t>только для </w:t>
                  </w:r>
                  <w:r>
                    <w:rPr>
                      <w:spacing w:val="2"/>
                      <w:sz w:val="17"/>
                    </w:rPr>
                    <w:t>генераторов ме­ </w:t>
                  </w:r>
                  <w:r>
                    <w:rPr>
                      <w:spacing w:val="2"/>
                      <w:position w:val="-2"/>
                      <w:sz w:val="17"/>
                    </w:rPr>
                    <w:t>Указывается </w:t>
                  </w:r>
                  <w:r>
                    <w:rPr>
                      <w:position w:val="-2"/>
                      <w:sz w:val="17"/>
                    </w:rPr>
                    <w:t>изготовителем </w:t>
                  </w:r>
                  <w:r>
                    <w:rPr>
                      <w:position w:val="4"/>
                      <w:sz w:val="17"/>
                    </w:rPr>
                    <w:t>нее</w:t>
                  </w:r>
                  <w:r>
                    <w:rPr>
                      <w:spacing w:val="18"/>
                      <w:position w:val="4"/>
                      <w:sz w:val="17"/>
                    </w:rPr>
                    <w:t> </w:t>
                  </w:r>
                  <w:r>
                    <w:rPr>
                      <w:position w:val="4"/>
                      <w:sz w:val="17"/>
                    </w:rPr>
                    <w:t>4</w:t>
                  </w:r>
                  <w:r>
                    <w:rPr>
                      <w:spacing w:val="11"/>
                      <w:position w:val="4"/>
                      <w:sz w:val="17"/>
                    </w:rPr>
                    <w:t> </w:t>
                  </w:r>
                  <w:r>
                    <w:rPr>
                      <w:spacing w:val="2"/>
                      <w:position w:val="4"/>
                      <w:sz w:val="17"/>
                    </w:rPr>
                    <w:t>М8А):</w:t>
                    <w:tab/>
                  </w:r>
                  <w:r>
                    <w:rPr>
                      <w:sz w:val="17"/>
                    </w:rPr>
                    <w:t>генератора</w:t>
                  </w:r>
                </w:p>
                <w:p>
                  <w:pPr>
                    <w:tabs>
                      <w:tab w:pos="7199" w:val="left" w:leader="none"/>
                    </w:tabs>
                    <w:spacing w:line="198" w:lineRule="exact" w:before="0"/>
                    <w:ind w:left="377" w:right="0" w:firstLine="0"/>
                    <w:jc w:val="left"/>
                    <w:rPr>
                      <w:sz w:val="17"/>
                    </w:rPr>
                  </w:pPr>
                  <w:r>
                    <w:rPr>
                      <w:position w:val="2"/>
                      <w:sz w:val="17"/>
                    </w:rPr>
                    <w:t>• </w:t>
                  </w:r>
                  <w:r>
                    <w:rPr>
                      <w:spacing w:val="5"/>
                      <w:position w:val="2"/>
                      <w:sz w:val="17"/>
                    </w:rPr>
                    <w:t>демпферная </w:t>
                  </w:r>
                  <w:r>
                    <w:rPr>
                      <w:spacing w:val="2"/>
                      <w:position w:val="2"/>
                      <w:sz w:val="17"/>
                    </w:rPr>
                    <w:t>система  отсутствует (рассматривается  </w:t>
                  </w:r>
                  <w:r>
                    <w:rPr>
                      <w:spacing w:val="1"/>
                      <w:position w:val="2"/>
                      <w:sz w:val="17"/>
                    </w:rPr>
                    <w:t>только</w:t>
                  </w:r>
                  <w:r>
                    <w:rPr>
                      <w:spacing w:val="10"/>
                      <w:position w:val="2"/>
                      <w:sz w:val="17"/>
                    </w:rPr>
                    <w:t> </w:t>
                  </w:r>
                  <w:r>
                    <w:rPr>
                      <w:spacing w:val="1"/>
                      <w:position w:val="2"/>
                      <w:sz w:val="17"/>
                    </w:rPr>
                    <w:t>для</w:t>
                  </w:r>
                  <w:r>
                    <w:rPr>
                      <w:spacing w:val="38"/>
                      <w:position w:val="2"/>
                      <w:sz w:val="17"/>
                    </w:rPr>
                    <w:t> </w:t>
                  </w:r>
                  <w:r>
                    <w:rPr>
                      <w:spacing w:val="1"/>
                      <w:position w:val="2"/>
                      <w:sz w:val="17"/>
                    </w:rPr>
                    <w:t>генераторов</w:t>
                    <w:tab/>
                  </w:r>
                  <w:r>
                    <w:rPr>
                      <w:spacing w:val="2"/>
                      <w:sz w:val="17"/>
                    </w:rPr>
                    <w:t>Указывается </w:t>
                  </w:r>
                  <w:r>
                    <w:rPr>
                      <w:spacing w:val="20"/>
                      <w:sz w:val="17"/>
                    </w:rPr>
                    <w:t> </w:t>
                  </w:r>
                  <w:r>
                    <w:rPr>
                      <w:sz w:val="17"/>
                    </w:rPr>
                    <w:t>изготовителем</w:t>
                  </w:r>
                </w:p>
                <w:p>
                  <w:pPr>
                    <w:tabs>
                      <w:tab w:pos="7919" w:val="left" w:leader="none"/>
                    </w:tabs>
                    <w:spacing w:before="0"/>
                    <w:ind w:left="126" w:right="0" w:firstLine="0"/>
                    <w:jc w:val="left"/>
                    <w:rPr>
                      <w:sz w:val="17"/>
                    </w:rPr>
                  </w:pPr>
                  <w:r>
                    <w:rPr>
                      <w:spacing w:val="2"/>
                      <w:position w:val="2"/>
                      <w:sz w:val="17"/>
                    </w:rPr>
                    <w:t>менее</w:t>
                  </w:r>
                  <w:r>
                    <w:rPr>
                      <w:spacing w:val="13"/>
                      <w:position w:val="2"/>
                      <w:sz w:val="17"/>
                    </w:rPr>
                    <w:t> </w:t>
                  </w:r>
                  <w:r>
                    <w:rPr>
                      <w:position w:val="2"/>
                      <w:sz w:val="17"/>
                    </w:rPr>
                    <w:t>4</w:t>
                  </w:r>
                  <w:r>
                    <w:rPr>
                      <w:spacing w:val="12"/>
                      <w:position w:val="2"/>
                      <w:sz w:val="17"/>
                    </w:rPr>
                    <w:t> </w:t>
                  </w:r>
                  <w:r>
                    <w:rPr>
                      <w:spacing w:val="1"/>
                      <w:position w:val="2"/>
                      <w:sz w:val="17"/>
                    </w:rPr>
                    <w:t>MBA)</w:t>
                    <w:tab/>
                  </w:r>
                  <w:r>
                    <w:rPr>
                      <w:sz w:val="17"/>
                    </w:rPr>
                    <w:t>генератора</w:t>
                  </w:r>
                </w:p>
                <w:p>
                  <w:pPr>
                    <w:spacing w:before="146"/>
                    <w:ind w:left="125" w:right="0" w:firstLine="0"/>
                    <w:jc w:val="left"/>
                    <w:rPr>
                      <w:sz w:val="17"/>
                    </w:rPr>
                  </w:pPr>
                  <w:r>
                    <w:rPr>
                      <w:sz w:val="17"/>
                    </w:rPr>
                    <w:t>5.3   Конструкция ротора:</w:t>
                  </w:r>
                </w:p>
                <w:p>
                  <w:pPr>
                    <w:tabs>
                      <w:tab w:pos="7199" w:val="left" w:leader="none"/>
                    </w:tabs>
                    <w:spacing w:before="0"/>
                    <w:ind w:left="485" w:right="0" w:firstLine="0"/>
                    <w:jc w:val="left"/>
                    <w:rPr>
                      <w:sz w:val="17"/>
                    </w:rPr>
                  </w:pPr>
                  <w:r>
                    <w:rPr>
                      <w:position w:val="2"/>
                      <w:sz w:val="17"/>
                    </w:rPr>
                    <w:t>- с </w:t>
                  </w:r>
                  <w:r>
                    <w:rPr>
                      <w:spacing w:val="3"/>
                      <w:position w:val="2"/>
                      <w:sz w:val="17"/>
                    </w:rPr>
                    <w:t>единым </w:t>
                  </w:r>
                  <w:r>
                    <w:rPr>
                      <w:spacing w:val="2"/>
                      <w:position w:val="2"/>
                      <w:sz w:val="17"/>
                    </w:rPr>
                    <w:t>валом </w:t>
                  </w:r>
                  <w:r>
                    <w:rPr>
                      <w:position w:val="2"/>
                      <w:sz w:val="17"/>
                    </w:rPr>
                    <w:t>(как  </w:t>
                  </w:r>
                  <w:r>
                    <w:rPr>
                      <w:spacing w:val="1"/>
                      <w:position w:val="2"/>
                      <w:sz w:val="17"/>
                    </w:rPr>
                    <w:t>правило, </w:t>
                  </w:r>
                  <w:r>
                    <w:rPr>
                      <w:spacing w:val="3"/>
                      <w:position w:val="2"/>
                      <w:sz w:val="17"/>
                    </w:rPr>
                    <w:t>для</w:t>
                  </w:r>
                  <w:r>
                    <w:rPr>
                      <w:spacing w:val="38"/>
                      <w:position w:val="2"/>
                      <w:sz w:val="17"/>
                    </w:rPr>
                    <w:t> </w:t>
                  </w:r>
                  <w:r>
                    <w:rPr>
                      <w:spacing w:val="2"/>
                      <w:position w:val="2"/>
                      <w:sz w:val="17"/>
                    </w:rPr>
                    <w:t>подвесных</w:t>
                  </w:r>
                  <w:r>
                    <w:rPr>
                      <w:spacing w:val="13"/>
                      <w:position w:val="2"/>
                      <w:sz w:val="17"/>
                    </w:rPr>
                    <w:t> </w:t>
                  </w:r>
                  <w:r>
                    <w:rPr>
                      <w:spacing w:val="2"/>
                      <w:position w:val="2"/>
                      <w:sz w:val="17"/>
                    </w:rPr>
                    <w:t>генераторов);</w:t>
                    <w:tab/>
                  </w:r>
                  <w:r>
                    <w:rPr>
                      <w:spacing w:val="2"/>
                      <w:sz w:val="17"/>
                    </w:rPr>
                    <w:t>Указывается </w:t>
                  </w:r>
                  <w:r>
                    <w:rPr>
                      <w:spacing w:val="20"/>
                      <w:sz w:val="17"/>
                    </w:rPr>
                    <w:t> </w:t>
                  </w:r>
                  <w:r>
                    <w:rPr>
                      <w:sz w:val="17"/>
                    </w:rPr>
                    <w:t>изготовителем</w:t>
                  </w:r>
                </w:p>
                <w:p>
                  <w:pPr>
                    <w:spacing w:line="187" w:lineRule="exact" w:before="2"/>
                    <w:ind w:left="0" w:right="794" w:firstLine="0"/>
                    <w:jc w:val="right"/>
                    <w:rPr>
                      <w:sz w:val="17"/>
                    </w:rPr>
                  </w:pPr>
                  <w:r>
                    <w:rPr>
                      <w:sz w:val="17"/>
                    </w:rPr>
                    <w:t>генератора</w:t>
                  </w:r>
                </w:p>
                <w:p>
                  <w:pPr>
                    <w:tabs>
                      <w:tab w:pos="7199" w:val="left" w:leader="none"/>
                    </w:tabs>
                    <w:spacing w:line="207" w:lineRule="exact" w:before="0"/>
                    <w:ind w:left="431" w:right="0" w:firstLine="0"/>
                    <w:jc w:val="left"/>
                    <w:rPr>
                      <w:sz w:val="17"/>
                    </w:rPr>
                  </w:pPr>
                  <w:r>
                    <w:rPr>
                      <w:position w:val="2"/>
                      <w:sz w:val="17"/>
                    </w:rPr>
                    <w:t>• </w:t>
                  </w:r>
                  <w:r>
                    <w:rPr>
                      <w:spacing w:val="1"/>
                      <w:position w:val="2"/>
                      <w:sz w:val="17"/>
                    </w:rPr>
                    <w:t>длина</w:t>
                  </w:r>
                  <w:r>
                    <w:rPr>
                      <w:spacing w:val="15"/>
                      <w:position w:val="2"/>
                      <w:sz w:val="17"/>
                    </w:rPr>
                    <w:t> </w:t>
                  </w:r>
                  <w:r>
                    <w:rPr>
                      <w:spacing w:val="2"/>
                      <w:position w:val="2"/>
                      <w:sz w:val="17"/>
                    </w:rPr>
                    <w:t>вала,</w:t>
                  </w:r>
                  <w:r>
                    <w:rPr>
                      <w:spacing w:val="10"/>
                      <w:position w:val="2"/>
                      <w:sz w:val="17"/>
                    </w:rPr>
                    <w:t> </w:t>
                  </w:r>
                  <w:r>
                    <w:rPr>
                      <w:spacing w:val="-4"/>
                      <w:position w:val="2"/>
                      <w:sz w:val="17"/>
                    </w:rPr>
                    <w:t>м;</w:t>
                    <w:tab/>
                  </w:r>
                  <w:r>
                    <w:rPr>
                      <w:spacing w:val="2"/>
                      <w:sz w:val="17"/>
                    </w:rPr>
                    <w:t>Указывается </w:t>
                  </w:r>
                  <w:r>
                    <w:rPr>
                      <w:spacing w:val="20"/>
                      <w:sz w:val="17"/>
                    </w:rPr>
                    <w:t> </w:t>
                  </w:r>
                  <w:r>
                    <w:rPr>
                      <w:sz w:val="17"/>
                    </w:rPr>
                    <w:t>изготовителем</w:t>
                  </w:r>
                </w:p>
                <w:p>
                  <w:pPr>
                    <w:spacing w:line="187" w:lineRule="exact" w:before="2"/>
                    <w:ind w:left="0" w:right="794" w:firstLine="0"/>
                    <w:jc w:val="right"/>
                    <w:rPr>
                      <w:sz w:val="17"/>
                    </w:rPr>
                  </w:pPr>
                  <w:r>
                    <w:rPr>
                      <w:sz w:val="17"/>
                    </w:rPr>
                    <w:t>генератора</w:t>
                  </w:r>
                </w:p>
                <w:p>
                  <w:pPr>
                    <w:tabs>
                      <w:tab w:pos="7190" w:val="left" w:leader="none"/>
                    </w:tabs>
                    <w:spacing w:line="207" w:lineRule="exact" w:before="0"/>
                    <w:ind w:left="431" w:right="0" w:firstLine="0"/>
                    <w:jc w:val="left"/>
                    <w:rPr>
                      <w:sz w:val="17"/>
                    </w:rPr>
                  </w:pPr>
                  <w:r>
                    <w:rPr>
                      <w:position w:val="2"/>
                      <w:sz w:val="17"/>
                    </w:rPr>
                    <w:t>• </w:t>
                  </w:r>
                  <w:r>
                    <w:rPr>
                      <w:spacing w:val="2"/>
                      <w:position w:val="2"/>
                      <w:sz w:val="17"/>
                    </w:rPr>
                    <w:t>безвальнвя конструкция  </w:t>
                  </w:r>
                  <w:r>
                    <w:rPr>
                      <w:position w:val="2"/>
                      <w:sz w:val="17"/>
                    </w:rPr>
                    <w:t>(как </w:t>
                  </w:r>
                  <w:r>
                    <w:rPr>
                      <w:spacing w:val="1"/>
                      <w:position w:val="2"/>
                      <w:sz w:val="17"/>
                    </w:rPr>
                    <w:t>правило, для</w:t>
                  </w:r>
                  <w:r>
                    <w:rPr>
                      <w:spacing w:val="46"/>
                      <w:position w:val="2"/>
                      <w:sz w:val="17"/>
                    </w:rPr>
                    <w:t> </w:t>
                  </w:r>
                  <w:r>
                    <w:rPr>
                      <w:spacing w:val="2"/>
                      <w:position w:val="2"/>
                      <w:sz w:val="17"/>
                    </w:rPr>
                    <w:t>зонтичных</w:t>
                  </w:r>
                  <w:r>
                    <w:rPr>
                      <w:spacing w:val="16"/>
                      <w:position w:val="2"/>
                      <w:sz w:val="17"/>
                    </w:rPr>
                    <w:t> </w:t>
                  </w:r>
                  <w:r>
                    <w:rPr>
                      <w:spacing w:val="2"/>
                      <w:position w:val="2"/>
                      <w:sz w:val="17"/>
                    </w:rPr>
                    <w:t>генераторов);</w:t>
                    <w:tab/>
                  </w:r>
                  <w:r>
                    <w:rPr>
                      <w:spacing w:val="3"/>
                      <w:sz w:val="17"/>
                    </w:rPr>
                    <w:t>Определяется</w:t>
                  </w:r>
                  <w:r>
                    <w:rPr>
                      <w:spacing w:val="30"/>
                      <w:sz w:val="17"/>
                    </w:rPr>
                    <w:t> </w:t>
                  </w:r>
                  <w:r>
                    <w:rPr>
                      <w:spacing w:val="1"/>
                      <w:sz w:val="17"/>
                    </w:rPr>
                    <w:t>генеральным</w:t>
                  </w:r>
                </w:p>
                <w:p>
                  <w:pPr>
                    <w:spacing w:line="179" w:lineRule="exact" w:before="39"/>
                    <w:ind w:left="0" w:right="526" w:firstLine="0"/>
                    <w:jc w:val="right"/>
                    <w:rPr>
                      <w:sz w:val="17"/>
                    </w:rPr>
                  </w:pPr>
                  <w:r>
                    <w:rPr>
                      <w:sz w:val="17"/>
                    </w:rPr>
                    <w:t>проектировщиком</w:t>
                  </w:r>
                </w:p>
                <w:p>
                  <w:pPr>
                    <w:tabs>
                      <w:tab w:pos="7631" w:val="left" w:leader="none"/>
                    </w:tabs>
                    <w:spacing w:line="206" w:lineRule="auto" w:before="5"/>
                    <w:ind w:left="125" w:right="94" w:firstLine="360"/>
                    <w:jc w:val="left"/>
                    <w:rPr>
                      <w:sz w:val="17"/>
                    </w:rPr>
                  </w:pPr>
                  <w:r>
                    <w:rPr>
                      <w:sz w:val="17"/>
                    </w:rPr>
                    <w:t>• </w:t>
                  </w:r>
                  <w:r>
                    <w:rPr>
                      <w:spacing w:val="2"/>
                      <w:sz w:val="17"/>
                    </w:rPr>
                    <w:t>разъемный </w:t>
                  </w:r>
                  <w:r>
                    <w:rPr>
                      <w:spacing w:val="1"/>
                      <w:sz w:val="17"/>
                    </w:rPr>
                    <w:t>ротор </w:t>
                  </w:r>
                  <w:r>
                    <w:rPr>
                      <w:sz w:val="17"/>
                    </w:rPr>
                    <w:t>не </w:t>
                  </w:r>
                  <w:r>
                    <w:rPr>
                      <w:spacing w:val="2"/>
                      <w:sz w:val="17"/>
                    </w:rPr>
                    <w:t>требуется </w:t>
                  </w:r>
                  <w:r>
                    <w:rPr>
                      <w:sz w:val="17"/>
                    </w:rPr>
                    <w:t>или </w:t>
                  </w:r>
                  <w:r>
                    <w:rPr>
                      <w:spacing w:val="1"/>
                      <w:sz w:val="17"/>
                    </w:rPr>
                    <w:t>разъемный </w:t>
                  </w:r>
                  <w:r>
                    <w:rPr>
                      <w:spacing w:val="3"/>
                      <w:sz w:val="17"/>
                    </w:rPr>
                    <w:t>ротор </w:t>
                  </w:r>
                  <w:r>
                    <w:rPr>
                      <w:spacing w:val="2"/>
                      <w:sz w:val="17"/>
                    </w:rPr>
                    <w:t>требуется (рассматри­ </w:t>
                  </w:r>
                  <w:r>
                    <w:rPr>
                      <w:spacing w:val="3"/>
                      <w:position w:val="-3"/>
                      <w:sz w:val="17"/>
                    </w:rPr>
                    <w:t>Определяется </w:t>
                  </w:r>
                  <w:r>
                    <w:rPr>
                      <w:spacing w:val="1"/>
                      <w:position w:val="-3"/>
                      <w:sz w:val="17"/>
                    </w:rPr>
                    <w:t>генеральным </w:t>
                  </w:r>
                  <w:r>
                    <w:rPr>
                      <w:spacing w:val="1"/>
                      <w:sz w:val="17"/>
                    </w:rPr>
                    <w:t>вается</w:t>
                  </w:r>
                  <w:r>
                    <w:rPr>
                      <w:spacing w:val="3"/>
                      <w:sz w:val="17"/>
                    </w:rPr>
                    <w:t> для</w:t>
                  </w:r>
                  <w:r>
                    <w:rPr>
                      <w:spacing w:val="17"/>
                      <w:sz w:val="17"/>
                    </w:rPr>
                    <w:t> </w:t>
                  </w:r>
                  <w:r>
                    <w:rPr>
                      <w:sz w:val="17"/>
                    </w:rPr>
                    <w:t>ГЭС</w:t>
                  </w:r>
                  <w:r>
                    <w:rPr>
                      <w:spacing w:val="12"/>
                      <w:sz w:val="17"/>
                    </w:rPr>
                    <w:t> </w:t>
                  </w:r>
                  <w:r>
                    <w:rPr>
                      <w:sz w:val="17"/>
                    </w:rPr>
                    <w:t>с</w:t>
                  </w:r>
                  <w:r>
                    <w:rPr>
                      <w:spacing w:val="5"/>
                      <w:sz w:val="17"/>
                    </w:rPr>
                    <w:t> </w:t>
                  </w:r>
                  <w:r>
                    <w:rPr>
                      <w:spacing w:val="1"/>
                      <w:sz w:val="17"/>
                    </w:rPr>
                    <w:t>количеством</w:t>
                  </w:r>
                  <w:r>
                    <w:rPr>
                      <w:spacing w:val="15"/>
                      <w:sz w:val="17"/>
                    </w:rPr>
                    <w:t> </w:t>
                  </w:r>
                  <w:r>
                    <w:rPr>
                      <w:spacing w:val="2"/>
                      <w:sz w:val="17"/>
                    </w:rPr>
                    <w:t>агрегатов</w:t>
                  </w:r>
                  <w:r>
                    <w:rPr>
                      <w:spacing w:val="15"/>
                      <w:sz w:val="17"/>
                    </w:rPr>
                    <w:t> </w:t>
                  </w:r>
                  <w:r>
                    <w:rPr>
                      <w:sz w:val="17"/>
                    </w:rPr>
                    <w:t>не</w:t>
                  </w:r>
                  <w:r>
                    <w:rPr>
                      <w:spacing w:val="1"/>
                      <w:sz w:val="17"/>
                    </w:rPr>
                    <w:t> более</w:t>
                  </w:r>
                  <w:r>
                    <w:rPr>
                      <w:spacing w:val="15"/>
                      <w:sz w:val="17"/>
                    </w:rPr>
                    <w:t> </w:t>
                  </w:r>
                  <w:r>
                    <w:rPr>
                      <w:sz w:val="17"/>
                    </w:rPr>
                    <w:t>4</w:t>
                  </w:r>
                  <w:r>
                    <w:rPr>
                      <w:spacing w:val="5"/>
                      <w:sz w:val="17"/>
                    </w:rPr>
                    <w:t> </w:t>
                  </w:r>
                  <w:r>
                    <w:rPr>
                      <w:sz w:val="17"/>
                    </w:rPr>
                    <w:t>с</w:t>
                  </w:r>
                  <w:r>
                    <w:rPr>
                      <w:spacing w:val="-4"/>
                      <w:sz w:val="17"/>
                    </w:rPr>
                    <w:t> </w:t>
                  </w:r>
                  <w:r>
                    <w:rPr>
                      <w:spacing w:val="3"/>
                      <w:sz w:val="17"/>
                    </w:rPr>
                    <w:t>целью</w:t>
                  </w:r>
                  <w:r>
                    <w:rPr>
                      <w:spacing w:val="8"/>
                      <w:sz w:val="17"/>
                    </w:rPr>
                    <w:t> </w:t>
                  </w:r>
                  <w:r>
                    <w:rPr>
                      <w:spacing w:val="2"/>
                      <w:sz w:val="17"/>
                    </w:rPr>
                    <w:t>снижения</w:t>
                  </w:r>
                  <w:r>
                    <w:rPr>
                      <w:spacing w:val="15"/>
                      <w:sz w:val="17"/>
                    </w:rPr>
                    <w:t> </w:t>
                  </w:r>
                  <w:r>
                    <w:rPr>
                      <w:spacing w:val="2"/>
                      <w:sz w:val="17"/>
                    </w:rPr>
                    <w:t>грузоподъ­</w:t>
                    <w:tab/>
                  </w:r>
                  <w:r>
                    <w:rPr>
                      <w:spacing w:val="1"/>
                      <w:position w:val="-4"/>
                      <w:sz w:val="17"/>
                    </w:rPr>
                    <w:t>проектировщиком </w:t>
                  </w:r>
                  <w:r>
                    <w:rPr>
                      <w:spacing w:val="2"/>
                      <w:sz w:val="17"/>
                    </w:rPr>
                    <w:t>емности  </w:t>
                  </w:r>
                  <w:r>
                    <w:rPr>
                      <w:sz w:val="17"/>
                    </w:rPr>
                    <w:t>и </w:t>
                  </w:r>
                  <w:r>
                    <w:rPr>
                      <w:spacing w:val="2"/>
                      <w:sz w:val="17"/>
                    </w:rPr>
                    <w:t>количества </w:t>
                  </w:r>
                  <w:r>
                    <w:rPr>
                      <w:spacing w:val="1"/>
                      <w:sz w:val="17"/>
                    </w:rPr>
                    <w:t>кранов </w:t>
                  </w:r>
                  <w:r>
                    <w:rPr>
                      <w:spacing w:val="3"/>
                      <w:sz w:val="17"/>
                    </w:rPr>
                    <w:t>машинного</w:t>
                  </w:r>
                  <w:r>
                    <w:rPr>
                      <w:spacing w:val="33"/>
                      <w:sz w:val="17"/>
                    </w:rPr>
                    <w:t> </w:t>
                  </w:r>
                  <w:r>
                    <w:rPr>
                      <w:sz w:val="17"/>
                    </w:rPr>
                    <w:t>зала)</w:t>
                  </w:r>
                </w:p>
                <w:p>
                  <w:pPr>
                    <w:tabs>
                      <w:tab w:pos="7361" w:val="left" w:leader="none"/>
                      <w:tab w:pos="7550" w:val="left" w:leader="none"/>
                    </w:tabs>
                    <w:spacing w:line="242" w:lineRule="auto" w:before="146"/>
                    <w:ind w:left="125" w:right="253" w:firstLine="0"/>
                    <w:jc w:val="left"/>
                    <w:rPr>
                      <w:sz w:val="17"/>
                    </w:rPr>
                  </w:pPr>
                  <w:r>
                    <w:rPr>
                      <w:sz w:val="17"/>
                    </w:rPr>
                    <w:t>5.4   </w:t>
                  </w:r>
                  <w:r>
                    <w:rPr>
                      <w:spacing w:val="1"/>
                      <w:sz w:val="17"/>
                    </w:rPr>
                    <w:t>Расточка  </w:t>
                  </w:r>
                  <w:r>
                    <w:rPr>
                      <w:spacing w:val="2"/>
                      <w:sz w:val="17"/>
                    </w:rPr>
                    <w:t>отверстий  </w:t>
                  </w:r>
                  <w:r>
                    <w:rPr>
                      <w:sz w:val="17"/>
                    </w:rPr>
                    <w:t>в  </w:t>
                  </w:r>
                  <w:r>
                    <w:rPr>
                      <w:spacing w:val="1"/>
                      <w:sz w:val="17"/>
                    </w:rPr>
                    <w:t>ступице  </w:t>
                  </w:r>
                  <w:r>
                    <w:rPr>
                      <w:sz w:val="17"/>
                    </w:rPr>
                    <w:t>ротора  под  </w:t>
                  </w:r>
                  <w:r>
                    <w:rPr>
                      <w:spacing w:val="3"/>
                      <w:sz w:val="17"/>
                    </w:rPr>
                    <w:t>соединительные </w:t>
                  </w:r>
                  <w:r>
                    <w:rPr>
                      <w:spacing w:val="17"/>
                      <w:sz w:val="17"/>
                    </w:rPr>
                    <w:t> </w:t>
                  </w:r>
                  <w:r>
                    <w:rPr>
                      <w:spacing w:val="3"/>
                      <w:sz w:val="17"/>
                    </w:rPr>
                    <w:t>болты  </w:t>
                  </w:r>
                  <w:r>
                    <w:rPr>
                      <w:sz w:val="17"/>
                    </w:rPr>
                    <w:t>фланца</w:t>
                    <w:tab/>
                    <w:tab/>
                  </w:r>
                  <w:r>
                    <w:rPr>
                      <w:spacing w:val="3"/>
                      <w:sz w:val="17"/>
                    </w:rPr>
                    <w:t>Способ</w:t>
                  </w:r>
                  <w:r>
                    <w:rPr>
                      <w:spacing w:val="27"/>
                      <w:sz w:val="17"/>
                    </w:rPr>
                    <w:t> </w:t>
                  </w:r>
                  <w:r>
                    <w:rPr>
                      <w:spacing w:val="1"/>
                      <w:sz w:val="17"/>
                    </w:rPr>
                    <w:t>соединения</w:t>
                  </w:r>
                  <w:r>
                    <w:rPr>
                      <w:sz w:val="17"/>
                    </w:rPr>
                    <w:t> вала</w:t>
                  </w:r>
                  <w:r>
                    <w:rPr>
                      <w:spacing w:val="21"/>
                      <w:sz w:val="17"/>
                    </w:rPr>
                    <w:t> </w:t>
                  </w:r>
                  <w:r>
                    <w:rPr>
                      <w:spacing w:val="3"/>
                      <w:sz w:val="17"/>
                    </w:rPr>
                    <w:t>осуществляется</w:t>
                  </w:r>
                  <w:r>
                    <w:rPr>
                      <w:spacing w:val="21"/>
                      <w:sz w:val="17"/>
                    </w:rPr>
                    <w:t> </w:t>
                  </w:r>
                  <w:r>
                    <w:rPr>
                      <w:sz w:val="17"/>
                    </w:rPr>
                    <w:t>(указать);</w:t>
                    <w:tab/>
                  </w:r>
                  <w:r>
                    <w:rPr>
                      <w:spacing w:val="2"/>
                      <w:sz w:val="17"/>
                    </w:rPr>
                    <w:t>согласовывается</w:t>
                  </w:r>
                  <w:r>
                    <w:rPr>
                      <w:spacing w:val="45"/>
                      <w:sz w:val="17"/>
                    </w:rPr>
                    <w:t> </w:t>
                  </w:r>
                  <w:r>
                    <w:rPr>
                      <w:sz w:val="17"/>
                    </w:rPr>
                    <w:t>между</w:t>
                  </w:r>
                </w:p>
                <w:p>
                  <w:pPr>
                    <w:tabs>
                      <w:tab w:pos="7217" w:val="left" w:leader="none"/>
                      <w:tab w:pos="7955" w:val="left" w:leader="none"/>
                    </w:tabs>
                    <w:spacing w:before="0"/>
                    <w:ind w:left="449" w:right="111" w:hanging="18"/>
                    <w:jc w:val="left"/>
                    <w:rPr>
                      <w:sz w:val="17"/>
                    </w:rPr>
                  </w:pPr>
                  <w:r>
                    <w:rPr>
                      <w:spacing w:val="1"/>
                      <w:sz w:val="17"/>
                    </w:rPr>
                    <w:t>а)  </w:t>
                  </w:r>
                  <w:r>
                    <w:rPr>
                      <w:sz w:val="17"/>
                    </w:rPr>
                    <w:t>на </w:t>
                  </w:r>
                  <w:r>
                    <w:rPr>
                      <w:spacing w:val="2"/>
                      <w:sz w:val="17"/>
                    </w:rPr>
                    <w:t>заводе </w:t>
                  </w:r>
                  <w:r>
                    <w:rPr>
                      <w:sz w:val="17"/>
                    </w:rPr>
                    <w:t>— </w:t>
                  </w:r>
                  <w:r>
                    <w:rPr>
                      <w:spacing w:val="6"/>
                      <w:sz w:val="17"/>
                    </w:rPr>
                    <w:t> </w:t>
                  </w:r>
                  <w:r>
                    <w:rPr>
                      <w:spacing w:val="2"/>
                      <w:sz w:val="17"/>
                    </w:rPr>
                    <w:t>изготовителе</w:t>
                  </w:r>
                  <w:r>
                    <w:rPr>
                      <w:spacing w:val="17"/>
                      <w:sz w:val="17"/>
                    </w:rPr>
                    <w:t> </w:t>
                  </w:r>
                  <w:r>
                    <w:rPr>
                      <w:sz w:val="17"/>
                    </w:rPr>
                    <w:t>турбины:</w:t>
                    <w:tab/>
                  </w:r>
                  <w:r>
                    <w:rPr>
                      <w:spacing w:val="2"/>
                      <w:sz w:val="17"/>
                    </w:rPr>
                    <w:t>изготовителями</w:t>
                  </w:r>
                  <w:r>
                    <w:rPr>
                      <w:spacing w:val="51"/>
                      <w:sz w:val="17"/>
                    </w:rPr>
                    <w:t> </w:t>
                  </w:r>
                  <w:r>
                    <w:rPr>
                      <w:sz w:val="17"/>
                    </w:rPr>
                    <w:t>генератора </w:t>
                  </w:r>
                  <w:r>
                    <w:rPr>
                      <w:position w:val="2"/>
                      <w:sz w:val="17"/>
                    </w:rPr>
                    <w:t>б)   на заводе — </w:t>
                  </w:r>
                  <w:r>
                    <w:rPr>
                      <w:spacing w:val="1"/>
                      <w:position w:val="2"/>
                      <w:sz w:val="17"/>
                    </w:rPr>
                    <w:t>изготовителе генератора по </w:t>
                  </w:r>
                  <w:r>
                    <w:rPr>
                      <w:spacing w:val="2"/>
                      <w:position w:val="2"/>
                      <w:sz w:val="17"/>
                    </w:rPr>
                    <w:t>кондуктору</w:t>
                  </w:r>
                  <w:r>
                    <w:rPr>
                      <w:spacing w:val="-9"/>
                      <w:position w:val="2"/>
                      <w:sz w:val="17"/>
                    </w:rPr>
                    <w:t> </w:t>
                  </w:r>
                  <w:r>
                    <w:rPr>
                      <w:spacing w:val="3"/>
                      <w:position w:val="2"/>
                      <w:sz w:val="17"/>
                    </w:rPr>
                    <w:t>изготовителя</w:t>
                  </w:r>
                  <w:r>
                    <w:rPr>
                      <w:spacing w:val="-1"/>
                      <w:position w:val="2"/>
                      <w:sz w:val="17"/>
                    </w:rPr>
                    <w:t> </w:t>
                  </w:r>
                  <w:r>
                    <w:rPr>
                      <w:position w:val="2"/>
                      <w:sz w:val="17"/>
                    </w:rPr>
                    <w:t>турбины</w:t>
                    <w:tab/>
                    <w:tab/>
                  </w:r>
                  <w:r>
                    <w:rPr>
                      <w:sz w:val="17"/>
                    </w:rPr>
                    <w:t>и</w:t>
                  </w:r>
                  <w:r>
                    <w:rPr>
                      <w:spacing w:val="20"/>
                      <w:sz w:val="17"/>
                    </w:rPr>
                    <w:t> </w:t>
                  </w:r>
                  <w:r>
                    <w:rPr>
                      <w:sz w:val="17"/>
                    </w:rPr>
                    <w:t>турбины</w:t>
                  </w:r>
                </w:p>
                <w:p>
                  <w:pPr>
                    <w:tabs>
                      <w:tab w:pos="8288" w:val="left" w:leader="none"/>
                    </w:tabs>
                    <w:spacing w:line="220" w:lineRule="auto" w:before="160"/>
                    <w:ind w:left="126" w:right="1179" w:firstLine="0"/>
                    <w:jc w:val="left"/>
                    <w:rPr>
                      <w:sz w:val="17"/>
                    </w:rPr>
                  </w:pPr>
                  <w:r>
                    <w:rPr>
                      <w:position w:val="2"/>
                      <w:sz w:val="17"/>
                    </w:rPr>
                    <w:t>5.5   Выверка </w:t>
                  </w:r>
                  <w:r>
                    <w:rPr>
                      <w:spacing w:val="2"/>
                      <w:position w:val="2"/>
                      <w:sz w:val="17"/>
                    </w:rPr>
                    <w:t>общей </w:t>
                  </w:r>
                  <w:r>
                    <w:rPr>
                      <w:position w:val="2"/>
                      <w:sz w:val="17"/>
                    </w:rPr>
                    <w:t>линии вала </w:t>
                  </w:r>
                  <w:r>
                    <w:rPr>
                      <w:spacing w:val="1"/>
                      <w:position w:val="2"/>
                      <w:sz w:val="17"/>
                    </w:rPr>
                    <w:t>агрегата </w:t>
                  </w:r>
                  <w:r>
                    <w:rPr>
                      <w:spacing w:val="3"/>
                      <w:position w:val="2"/>
                      <w:sz w:val="17"/>
                    </w:rPr>
                    <w:t>должна  </w:t>
                  </w:r>
                  <w:r>
                    <w:rPr>
                      <w:spacing w:val="2"/>
                      <w:position w:val="2"/>
                      <w:sz w:val="17"/>
                    </w:rPr>
                    <w:t>выполняться </w:t>
                  </w:r>
                  <w:r>
                    <w:rPr>
                      <w:position w:val="2"/>
                      <w:sz w:val="17"/>
                    </w:rPr>
                    <w:t>на </w:t>
                  </w:r>
                  <w:r>
                    <w:rPr>
                      <w:spacing w:val="11"/>
                      <w:position w:val="2"/>
                      <w:sz w:val="17"/>
                    </w:rPr>
                    <w:t> </w:t>
                  </w:r>
                  <w:r>
                    <w:rPr>
                      <w:spacing w:val="2"/>
                      <w:position w:val="2"/>
                      <w:sz w:val="17"/>
                    </w:rPr>
                    <w:t>монтаже</w:t>
                  </w:r>
                  <w:r>
                    <w:rPr>
                      <w:spacing w:val="17"/>
                      <w:position w:val="2"/>
                      <w:sz w:val="17"/>
                    </w:rPr>
                    <w:t> </w:t>
                  </w:r>
                  <w:r>
                    <w:rPr>
                      <w:spacing w:val="3"/>
                      <w:position w:val="2"/>
                      <w:sz w:val="17"/>
                    </w:rPr>
                    <w:t>монти­</w:t>
                    <w:tab/>
                  </w:r>
                  <w:r>
                    <w:rPr>
                      <w:sz w:val="17"/>
                    </w:rPr>
                    <w:t>— </w:t>
                  </w:r>
                  <w:r>
                    <w:rPr>
                      <w:spacing w:val="2"/>
                      <w:sz w:val="17"/>
                    </w:rPr>
                    <w:t>рующей </w:t>
                  </w:r>
                  <w:r>
                    <w:rPr>
                      <w:spacing w:val="3"/>
                      <w:sz w:val="17"/>
                    </w:rPr>
                    <w:t>организацией </w:t>
                  </w:r>
                  <w:r>
                    <w:rPr>
                      <w:spacing w:val="1"/>
                      <w:sz w:val="17"/>
                    </w:rPr>
                    <w:t>по  инструкциям  </w:t>
                  </w:r>
                  <w:r>
                    <w:rPr>
                      <w:sz w:val="17"/>
                    </w:rPr>
                    <w:t>заводов  —  </w:t>
                  </w:r>
                  <w:r>
                    <w:rPr>
                      <w:spacing w:val="1"/>
                      <w:sz w:val="17"/>
                    </w:rPr>
                    <w:t>изготовителей  </w:t>
                  </w:r>
                  <w:r>
                    <w:rPr>
                      <w:spacing w:val="2"/>
                      <w:sz w:val="17"/>
                    </w:rPr>
                    <w:t>турбины </w:t>
                  </w:r>
                  <w:r>
                    <w:rPr>
                      <w:sz w:val="17"/>
                    </w:rPr>
                    <w:t>и</w:t>
                  </w:r>
                  <w:r>
                    <w:rPr>
                      <w:spacing w:val="-22"/>
                      <w:sz w:val="17"/>
                    </w:rPr>
                    <w:t> </w:t>
                  </w:r>
                  <w:r>
                    <w:rPr>
                      <w:spacing w:val="2"/>
                      <w:sz w:val="17"/>
                    </w:rPr>
                    <w:t>гене­</w:t>
                  </w:r>
                </w:p>
                <w:p>
                  <w:pPr>
                    <w:spacing w:before="20"/>
                    <w:ind w:left="126" w:right="0" w:firstLine="0"/>
                    <w:jc w:val="left"/>
                    <w:rPr>
                      <w:sz w:val="17"/>
                    </w:rPr>
                  </w:pPr>
                  <w:r>
                    <w:rPr>
                      <w:sz w:val="17"/>
                    </w:rPr>
                    <w:t>ратора</w:t>
                  </w:r>
                </w:p>
                <w:p>
                  <w:pPr>
                    <w:tabs>
                      <w:tab w:pos="7190" w:val="left" w:leader="none"/>
                    </w:tabs>
                    <w:spacing w:before="144"/>
                    <w:ind w:left="126" w:right="0" w:firstLine="0"/>
                    <w:jc w:val="left"/>
                    <w:rPr>
                      <w:sz w:val="17"/>
                    </w:rPr>
                  </w:pPr>
                  <w:r>
                    <w:rPr>
                      <w:sz w:val="17"/>
                    </w:rPr>
                    <w:t>5.6   </w:t>
                  </w:r>
                  <w:r>
                    <w:rPr>
                      <w:spacing w:val="2"/>
                      <w:sz w:val="17"/>
                    </w:rPr>
                    <w:t>Место </w:t>
                  </w:r>
                  <w:r>
                    <w:rPr>
                      <w:spacing w:val="3"/>
                      <w:sz w:val="17"/>
                    </w:rPr>
                    <w:t>сборки </w:t>
                  </w:r>
                  <w:r>
                    <w:rPr>
                      <w:spacing w:val="1"/>
                      <w:sz w:val="17"/>
                    </w:rPr>
                    <w:t>роторе </w:t>
                  </w:r>
                  <w:r>
                    <w:rPr>
                      <w:spacing w:val="2"/>
                      <w:sz w:val="17"/>
                    </w:rPr>
                    <w:t>(шахте генератора,</w:t>
                  </w:r>
                  <w:r>
                    <w:rPr>
                      <w:spacing w:val="31"/>
                      <w:sz w:val="17"/>
                    </w:rPr>
                    <w:t> </w:t>
                  </w:r>
                  <w:r>
                    <w:rPr>
                      <w:spacing w:val="3"/>
                      <w:sz w:val="17"/>
                    </w:rPr>
                    <w:t>монтажная</w:t>
                  </w:r>
                  <w:r>
                    <w:rPr>
                      <w:spacing w:val="15"/>
                      <w:sz w:val="17"/>
                    </w:rPr>
                    <w:t> </w:t>
                  </w:r>
                  <w:r>
                    <w:rPr>
                      <w:spacing w:val="2"/>
                      <w:sz w:val="17"/>
                    </w:rPr>
                    <w:t>площадка)</w:t>
                    <w:tab/>
                  </w:r>
                  <w:r>
                    <w:rPr>
                      <w:spacing w:val="3"/>
                      <w:position w:val="2"/>
                      <w:sz w:val="17"/>
                    </w:rPr>
                    <w:t>Определяется</w:t>
                  </w:r>
                  <w:r>
                    <w:rPr>
                      <w:spacing w:val="30"/>
                      <w:position w:val="2"/>
                      <w:sz w:val="17"/>
                    </w:rPr>
                    <w:t> </w:t>
                  </w:r>
                  <w:r>
                    <w:rPr>
                      <w:spacing w:val="1"/>
                      <w:position w:val="2"/>
                      <w:sz w:val="17"/>
                    </w:rPr>
                    <w:t>генеральным</w:t>
                  </w:r>
                </w:p>
                <w:p>
                  <w:pPr>
                    <w:spacing w:before="20"/>
                    <w:ind w:left="0" w:right="526" w:firstLine="0"/>
                    <w:jc w:val="right"/>
                    <w:rPr>
                      <w:sz w:val="17"/>
                    </w:rPr>
                  </w:pPr>
                  <w:r>
                    <w:rPr>
                      <w:sz w:val="17"/>
                    </w:rPr>
                    <w:t>проектировщиком</w:t>
                  </w:r>
                </w:p>
                <w:p>
                  <w:pPr>
                    <w:tabs>
                      <w:tab w:pos="7199" w:val="left" w:leader="none"/>
                    </w:tabs>
                    <w:spacing w:before="146"/>
                    <w:ind w:left="126" w:right="0" w:firstLine="0"/>
                    <w:jc w:val="left"/>
                    <w:rPr>
                      <w:sz w:val="17"/>
                    </w:rPr>
                  </w:pPr>
                  <w:r>
                    <w:rPr>
                      <w:sz w:val="17"/>
                    </w:rPr>
                    <w:t>6 </w:t>
                  </w:r>
                  <w:r>
                    <w:rPr>
                      <w:spacing w:val="15"/>
                      <w:sz w:val="17"/>
                    </w:rPr>
                    <w:t> </w:t>
                  </w:r>
                  <w:r>
                    <w:rPr>
                      <w:spacing w:val="2"/>
                      <w:sz w:val="17"/>
                    </w:rPr>
                    <w:t>Подпятник,</w:t>
                  </w:r>
                  <w:r>
                    <w:rPr>
                      <w:spacing w:val="22"/>
                      <w:sz w:val="17"/>
                    </w:rPr>
                    <w:t> </w:t>
                  </w:r>
                  <w:r>
                    <w:rPr>
                      <w:spacing w:val="1"/>
                      <w:sz w:val="17"/>
                    </w:rPr>
                    <w:t>подшипники</w:t>
                    <w:tab/>
                  </w:r>
                  <w:r>
                    <w:rPr>
                      <w:spacing w:val="2"/>
                      <w:sz w:val="17"/>
                    </w:rPr>
                    <w:t>Указывается </w:t>
                  </w:r>
                  <w:r>
                    <w:rPr>
                      <w:spacing w:val="20"/>
                      <w:sz w:val="17"/>
                    </w:rPr>
                    <w:t> </w:t>
                  </w:r>
                  <w:r>
                    <w:rPr>
                      <w:sz w:val="17"/>
                    </w:rPr>
                    <w:t>изготовителем</w:t>
                  </w:r>
                </w:p>
                <w:p>
                  <w:pPr>
                    <w:tabs>
                      <w:tab w:pos="7883" w:val="left" w:leader="none"/>
                    </w:tabs>
                    <w:spacing w:line="208" w:lineRule="exact" w:before="18"/>
                    <w:ind w:left="126" w:right="0" w:firstLine="0"/>
                    <w:jc w:val="left"/>
                    <w:rPr>
                      <w:sz w:val="17"/>
                    </w:rPr>
                  </w:pPr>
                  <w:r>
                    <w:rPr>
                      <w:spacing w:val="-3"/>
                      <w:position w:val="2"/>
                      <w:sz w:val="17"/>
                    </w:rPr>
                    <w:t>6.1  </w:t>
                  </w:r>
                  <w:r>
                    <w:rPr>
                      <w:spacing w:val="13"/>
                      <w:position w:val="2"/>
                      <w:sz w:val="17"/>
                    </w:rPr>
                    <w:t> </w:t>
                  </w:r>
                  <w:r>
                    <w:rPr>
                      <w:spacing w:val="1"/>
                      <w:position w:val="2"/>
                      <w:sz w:val="17"/>
                    </w:rPr>
                    <w:t>Конструкция</w:t>
                  </w:r>
                  <w:r>
                    <w:rPr>
                      <w:spacing w:val="18"/>
                      <w:position w:val="2"/>
                      <w:sz w:val="17"/>
                    </w:rPr>
                    <w:t> </w:t>
                  </w:r>
                  <w:r>
                    <w:rPr>
                      <w:position w:val="2"/>
                      <w:sz w:val="17"/>
                    </w:rPr>
                    <w:t>подпятника:</w:t>
                    <w:tab/>
                  </w:r>
                  <w:r>
                    <w:rPr>
                      <w:spacing w:val="1"/>
                      <w:sz w:val="17"/>
                    </w:rPr>
                    <w:t>генератора,</w:t>
                  </w:r>
                </w:p>
                <w:p>
                  <w:pPr>
                    <w:tabs>
                      <w:tab w:pos="7667" w:val="left" w:leader="none"/>
                    </w:tabs>
                    <w:spacing w:line="228" w:lineRule="exact" w:before="0"/>
                    <w:ind w:left="477" w:right="0" w:firstLine="0"/>
                    <w:jc w:val="left"/>
                    <w:rPr>
                      <w:sz w:val="17"/>
                    </w:rPr>
                  </w:pPr>
                  <w:r>
                    <w:rPr>
                      <w:sz w:val="17"/>
                    </w:rPr>
                    <w:t>• на</w:t>
                  </w:r>
                  <w:r>
                    <w:rPr>
                      <w:spacing w:val="20"/>
                      <w:sz w:val="17"/>
                    </w:rPr>
                    <w:t> </w:t>
                  </w:r>
                  <w:r>
                    <w:rPr>
                      <w:spacing w:val="1"/>
                      <w:sz w:val="17"/>
                    </w:rPr>
                    <w:t>жесткой</w:t>
                  </w:r>
                  <w:r>
                    <w:rPr>
                      <w:spacing w:val="21"/>
                      <w:sz w:val="17"/>
                    </w:rPr>
                    <w:t> </w:t>
                  </w:r>
                  <w:r>
                    <w:rPr>
                      <w:sz w:val="17"/>
                    </w:rPr>
                    <w:t>опоре</w:t>
                    <w:tab/>
                  </w:r>
                  <w:r>
                    <w:rPr>
                      <w:spacing w:val="1"/>
                      <w:position w:val="-3"/>
                      <w:sz w:val="17"/>
                    </w:rPr>
                    <w:t>согласовывается</w:t>
                  </w:r>
                </w:p>
                <w:p>
                  <w:pPr>
                    <w:spacing w:before="35"/>
                    <w:ind w:left="0" w:right="805" w:firstLine="0"/>
                    <w:jc w:val="right"/>
                    <w:rPr>
                      <w:sz w:val="17"/>
                    </w:rPr>
                  </w:pPr>
                  <w:r>
                    <w:rPr>
                      <w:sz w:val="17"/>
                    </w:rPr>
                    <w:t>заказчиком</w:t>
                  </w:r>
                </w:p>
                <w:p>
                  <w:pPr>
                    <w:tabs>
                      <w:tab w:pos="7883" w:val="left" w:leader="none"/>
                    </w:tabs>
                    <w:spacing w:before="146"/>
                    <w:ind w:left="125" w:right="94" w:firstLine="0"/>
                    <w:jc w:val="left"/>
                    <w:rPr>
                      <w:sz w:val="17"/>
                    </w:rPr>
                  </w:pPr>
                  <w:r>
                    <w:rPr>
                      <w:sz w:val="17"/>
                    </w:rPr>
                    <w:t>6.2 </w:t>
                  </w:r>
                  <w:r>
                    <w:rPr>
                      <w:spacing w:val="1"/>
                      <w:sz w:val="17"/>
                    </w:rPr>
                    <w:t>Конструкция </w:t>
                  </w:r>
                  <w:r>
                    <w:rPr>
                      <w:spacing w:val="3"/>
                      <w:sz w:val="17"/>
                    </w:rPr>
                    <w:t>подпятника, подшипников должна </w:t>
                  </w:r>
                  <w:r>
                    <w:rPr>
                      <w:spacing w:val="1"/>
                      <w:sz w:val="17"/>
                    </w:rPr>
                    <w:t>быть </w:t>
                  </w:r>
                  <w:r>
                    <w:rPr>
                      <w:spacing w:val="3"/>
                      <w:sz w:val="17"/>
                    </w:rPr>
                    <w:t>реверсивной </w:t>
                  </w:r>
                  <w:r>
                    <w:rPr>
                      <w:sz w:val="17"/>
                    </w:rPr>
                    <w:t>(для </w:t>
                  </w:r>
                  <w:r>
                    <w:rPr>
                      <w:spacing w:val="2"/>
                      <w:sz w:val="17"/>
                    </w:rPr>
                    <w:t>гене­ Указывается </w:t>
                  </w:r>
                  <w:r>
                    <w:rPr>
                      <w:spacing w:val="1"/>
                      <w:sz w:val="17"/>
                    </w:rPr>
                    <w:t>изготовителем </w:t>
                  </w:r>
                  <w:r>
                    <w:rPr>
                      <w:spacing w:val="2"/>
                      <w:position w:val="2"/>
                      <w:sz w:val="17"/>
                    </w:rPr>
                    <w:t>раторов-двигателей).</w:t>
                  </w:r>
                  <w:r>
                    <w:rPr>
                      <w:spacing w:val="18"/>
                      <w:position w:val="2"/>
                      <w:sz w:val="17"/>
                    </w:rPr>
                    <w:t> </w:t>
                  </w:r>
                  <w:r>
                    <w:rPr>
                      <w:spacing w:val="1"/>
                      <w:position w:val="2"/>
                      <w:sz w:val="17"/>
                    </w:rPr>
                    <w:t>да/нет</w:t>
                    <w:tab/>
                  </w:r>
                  <w:r>
                    <w:rPr>
                      <w:spacing w:val="1"/>
                      <w:sz w:val="17"/>
                    </w:rPr>
                    <w:t>генератора,</w:t>
                  </w:r>
                </w:p>
                <w:p>
                  <w:pPr>
                    <w:spacing w:line="288" w:lineRule="auto" w:before="38"/>
                    <w:ind w:left="7672" w:right="567" w:firstLine="0"/>
                    <w:jc w:val="center"/>
                    <w:rPr>
                      <w:sz w:val="17"/>
                    </w:rPr>
                  </w:pPr>
                  <w:r>
                    <w:rPr>
                      <w:sz w:val="17"/>
                    </w:rPr>
                    <w:t>согласовывается заказчиком</w:t>
                  </w:r>
                </w:p>
                <w:p>
                  <w:pPr>
                    <w:tabs>
                      <w:tab w:pos="7199" w:val="left" w:leader="none"/>
                    </w:tabs>
                    <w:spacing w:before="108"/>
                    <w:ind w:left="125" w:right="0" w:firstLine="0"/>
                    <w:jc w:val="left"/>
                    <w:rPr>
                      <w:sz w:val="17"/>
                    </w:rPr>
                  </w:pPr>
                  <w:r>
                    <w:rPr>
                      <w:sz w:val="17"/>
                    </w:rPr>
                    <w:t>6.3   </w:t>
                  </w:r>
                  <w:r>
                    <w:rPr>
                      <w:spacing w:val="1"/>
                      <w:sz w:val="17"/>
                    </w:rPr>
                    <w:t>Покрытие сегментов  </w:t>
                  </w:r>
                  <w:r>
                    <w:rPr>
                      <w:sz w:val="17"/>
                    </w:rPr>
                    <w:t>(ЭМП —  </w:t>
                  </w:r>
                  <w:r>
                    <w:rPr>
                      <w:spacing w:val="3"/>
                      <w:sz w:val="17"/>
                    </w:rPr>
                    <w:t>фторопласт),</w:t>
                  </w:r>
                  <w:r>
                    <w:rPr>
                      <w:spacing w:val="-26"/>
                      <w:sz w:val="17"/>
                    </w:rPr>
                    <w:t> </w:t>
                  </w:r>
                  <w:r>
                    <w:rPr>
                      <w:spacing w:val="2"/>
                      <w:sz w:val="17"/>
                    </w:rPr>
                    <w:t>указать</w:t>
                  </w:r>
                  <w:r>
                    <w:rPr>
                      <w:spacing w:val="8"/>
                      <w:sz w:val="17"/>
                    </w:rPr>
                    <w:t> </w:t>
                  </w:r>
                  <w:r>
                    <w:rPr>
                      <w:sz w:val="17"/>
                    </w:rPr>
                    <w:t>для:</w:t>
                    <w:tab/>
                  </w:r>
                  <w:r>
                    <w:rPr>
                      <w:spacing w:val="2"/>
                      <w:sz w:val="17"/>
                    </w:rPr>
                    <w:t>Указывается</w:t>
                  </w:r>
                  <w:r>
                    <w:rPr>
                      <w:spacing w:val="42"/>
                      <w:sz w:val="17"/>
                    </w:rPr>
                    <w:t> </w:t>
                  </w:r>
                  <w:r>
                    <w:rPr>
                      <w:spacing w:val="1"/>
                      <w:sz w:val="17"/>
                    </w:rPr>
                    <w:t>изготовителем</w:t>
                  </w:r>
                </w:p>
                <w:p>
                  <w:pPr>
                    <w:tabs>
                      <w:tab w:pos="7883" w:val="left" w:leader="none"/>
                    </w:tabs>
                    <w:spacing w:line="206" w:lineRule="exact" w:before="0"/>
                    <w:ind w:left="476" w:right="0" w:firstLine="0"/>
                    <w:jc w:val="left"/>
                    <w:rPr>
                      <w:sz w:val="17"/>
                    </w:rPr>
                  </w:pPr>
                  <w:r>
                    <w:rPr>
                      <w:position w:val="2"/>
                      <w:sz w:val="17"/>
                    </w:rPr>
                    <w:t>•</w:t>
                  </w:r>
                  <w:r>
                    <w:rPr>
                      <w:spacing w:val="20"/>
                      <w:position w:val="2"/>
                      <w:sz w:val="17"/>
                    </w:rPr>
                    <w:t> </w:t>
                  </w:r>
                  <w:r>
                    <w:rPr>
                      <w:position w:val="2"/>
                      <w:sz w:val="17"/>
                    </w:rPr>
                    <w:t>подпятника.</w:t>
                    <w:tab/>
                  </w:r>
                  <w:r>
                    <w:rPr>
                      <w:spacing w:val="1"/>
                      <w:sz w:val="17"/>
                    </w:rPr>
                    <w:t>генератора,</w:t>
                  </w:r>
                </w:p>
                <w:p>
                  <w:pPr>
                    <w:tabs>
                      <w:tab w:pos="7658" w:val="left" w:leader="none"/>
                    </w:tabs>
                    <w:spacing w:line="226" w:lineRule="exact" w:before="0"/>
                    <w:ind w:left="476" w:right="0" w:firstLine="0"/>
                    <w:jc w:val="left"/>
                    <w:rPr>
                      <w:sz w:val="17"/>
                    </w:rPr>
                  </w:pPr>
                  <w:r>
                    <w:rPr>
                      <w:position w:val="4"/>
                      <w:sz w:val="17"/>
                    </w:rPr>
                    <w:t>•</w:t>
                  </w:r>
                  <w:r>
                    <w:rPr>
                      <w:spacing w:val="11"/>
                      <w:position w:val="4"/>
                      <w:sz w:val="17"/>
                    </w:rPr>
                    <w:t> </w:t>
                  </w:r>
                  <w:r>
                    <w:rPr>
                      <w:spacing w:val="2"/>
                      <w:position w:val="4"/>
                      <w:sz w:val="17"/>
                    </w:rPr>
                    <w:t>подшипников</w:t>
                    <w:tab/>
                  </w:r>
                  <w:r>
                    <w:rPr>
                      <w:spacing w:val="2"/>
                      <w:sz w:val="17"/>
                    </w:rPr>
                    <w:t>согласовывается</w:t>
                  </w:r>
                </w:p>
                <w:p>
                  <w:pPr>
                    <w:spacing w:before="38"/>
                    <w:ind w:left="0" w:right="804" w:firstLine="0"/>
                    <w:jc w:val="right"/>
                    <w:rPr>
                      <w:sz w:val="17"/>
                    </w:rPr>
                  </w:pPr>
                  <w:r>
                    <w:rPr>
                      <w:sz w:val="17"/>
                    </w:rPr>
                    <w:t>заказчиком</w:t>
                  </w:r>
                </w:p>
                <w:p>
                  <w:pPr>
                    <w:pStyle w:val="BodyText"/>
                    <w:rPr>
                      <w:sz w:val="18"/>
                    </w:rPr>
                  </w:pPr>
                </w:p>
                <w:p>
                  <w:pPr>
                    <w:spacing w:before="145"/>
                    <w:ind w:left="0" w:right="0" w:firstLine="0"/>
                    <w:jc w:val="right"/>
                    <w:rPr>
                      <w:sz w:val="18"/>
                    </w:rPr>
                  </w:pPr>
                  <w:r>
                    <w:rPr>
                      <w:sz w:val="18"/>
                    </w:rPr>
                    <w:t>37</w:t>
                  </w:r>
                </w:p>
              </w:txbxContent>
            </v:textbox>
            <w10:wrap type="none"/>
          </v:shape>
        </w:pict>
      </w:r>
      <w:r>
        <w:rPr/>
        <w:drawing>
          <wp:anchor distT="0" distB="0" distL="0" distR="0" allowOverlap="1" layoutInCell="1" locked="0" behindDoc="1" simplePos="0" relativeHeight="268279535">
            <wp:simplePos x="0" y="0"/>
            <wp:positionH relativeFrom="page">
              <wp:posOffset>0</wp:posOffset>
            </wp:positionH>
            <wp:positionV relativeFrom="page">
              <wp:posOffset>0</wp:posOffset>
            </wp:positionV>
            <wp:extent cx="7555230" cy="10698480"/>
            <wp:effectExtent l="0" t="0" r="0" b="0"/>
            <wp:wrapNone/>
            <wp:docPr id="77" name="image44.png" descr=""/>
            <wp:cNvGraphicFramePr>
              <a:graphicFrameLocks noChangeAspect="1"/>
            </wp:cNvGraphicFramePr>
            <a:graphic>
              <a:graphicData uri="http://schemas.openxmlformats.org/drawingml/2006/picture">
                <pic:pic>
                  <pic:nvPicPr>
                    <pic:cNvPr id="78" name="image44.png"/>
                    <pic:cNvPicPr/>
                  </pic:nvPicPr>
                  <pic:blipFill>
                    <a:blip r:embed="rId49"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7"/>
        </w:rPr>
      </w:pPr>
    </w:p>
    <w:tbl>
      <w:tblPr>
        <w:tblW w:w="0" w:type="auto"/>
        <w:jc w:val="left"/>
        <w:tblInd w:w="1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176"/>
        <w:gridCol w:w="2651"/>
      </w:tblGrid>
      <w:tr>
        <w:trPr>
          <w:trHeight w:val="320" w:hRule="atLeast"/>
        </w:trPr>
        <w:tc>
          <w:tcPr>
            <w:tcW w:w="7176" w:type="dxa"/>
          </w:tcPr>
          <w:p>
            <w:pPr>
              <w:pStyle w:val="TableParagraph"/>
              <w:rPr>
                <w:sz w:val="16"/>
              </w:rPr>
            </w:pPr>
          </w:p>
        </w:tc>
        <w:tc>
          <w:tcPr>
            <w:tcW w:w="2651" w:type="dxa"/>
          </w:tcPr>
          <w:p>
            <w:pPr>
              <w:pStyle w:val="TableParagraph"/>
              <w:rPr>
                <w:sz w:val="16"/>
              </w:rPr>
            </w:pPr>
          </w:p>
        </w:tc>
      </w:tr>
      <w:tr>
        <w:trPr>
          <w:trHeight w:val="1000" w:hRule="atLeast"/>
        </w:trPr>
        <w:tc>
          <w:tcPr>
            <w:tcW w:w="7176" w:type="dxa"/>
          </w:tcPr>
          <w:p>
            <w:pPr>
              <w:pStyle w:val="TableParagraph"/>
              <w:rPr>
                <w:sz w:val="16"/>
              </w:rPr>
            </w:pPr>
          </w:p>
        </w:tc>
        <w:tc>
          <w:tcPr>
            <w:tcW w:w="2651" w:type="dxa"/>
          </w:tcPr>
          <w:p>
            <w:pPr>
              <w:pStyle w:val="TableParagraph"/>
              <w:rPr>
                <w:sz w:val="16"/>
              </w:rPr>
            </w:pPr>
          </w:p>
        </w:tc>
      </w:tr>
      <w:tr>
        <w:trPr>
          <w:trHeight w:val="580" w:hRule="atLeast"/>
        </w:trPr>
        <w:tc>
          <w:tcPr>
            <w:tcW w:w="7176" w:type="dxa"/>
          </w:tcPr>
          <w:p>
            <w:pPr>
              <w:pStyle w:val="TableParagraph"/>
              <w:rPr>
                <w:sz w:val="16"/>
              </w:rPr>
            </w:pPr>
          </w:p>
        </w:tc>
        <w:tc>
          <w:tcPr>
            <w:tcW w:w="2651" w:type="dxa"/>
          </w:tcPr>
          <w:p>
            <w:pPr>
              <w:pStyle w:val="TableParagraph"/>
              <w:rPr>
                <w:sz w:val="16"/>
              </w:rPr>
            </w:pPr>
          </w:p>
        </w:tc>
      </w:tr>
      <w:tr>
        <w:trPr>
          <w:trHeight w:val="340" w:hRule="atLeast"/>
        </w:trPr>
        <w:tc>
          <w:tcPr>
            <w:tcW w:w="7176" w:type="dxa"/>
          </w:tcPr>
          <w:p>
            <w:pPr>
              <w:pStyle w:val="TableParagraph"/>
              <w:rPr>
                <w:sz w:val="16"/>
              </w:rPr>
            </w:pPr>
          </w:p>
        </w:tc>
        <w:tc>
          <w:tcPr>
            <w:tcW w:w="2651" w:type="dxa"/>
          </w:tcPr>
          <w:p>
            <w:pPr>
              <w:pStyle w:val="TableParagraph"/>
              <w:rPr>
                <w:sz w:val="16"/>
              </w:rPr>
            </w:pPr>
          </w:p>
        </w:tc>
      </w:tr>
      <w:tr>
        <w:trPr>
          <w:trHeight w:val="1240" w:hRule="atLeast"/>
        </w:trPr>
        <w:tc>
          <w:tcPr>
            <w:tcW w:w="7176" w:type="dxa"/>
          </w:tcPr>
          <w:p>
            <w:pPr>
              <w:pStyle w:val="TableParagraph"/>
              <w:rPr>
                <w:sz w:val="16"/>
              </w:rPr>
            </w:pPr>
          </w:p>
        </w:tc>
        <w:tc>
          <w:tcPr>
            <w:tcW w:w="2651" w:type="dxa"/>
          </w:tcPr>
          <w:p>
            <w:pPr>
              <w:pStyle w:val="TableParagraph"/>
              <w:rPr>
                <w:sz w:val="16"/>
              </w:rPr>
            </w:pPr>
          </w:p>
        </w:tc>
      </w:tr>
      <w:tr>
        <w:trPr>
          <w:trHeight w:val="1800" w:hRule="atLeast"/>
        </w:trPr>
        <w:tc>
          <w:tcPr>
            <w:tcW w:w="7176" w:type="dxa"/>
          </w:tcPr>
          <w:p>
            <w:pPr>
              <w:pStyle w:val="TableParagraph"/>
              <w:rPr>
                <w:sz w:val="16"/>
              </w:rPr>
            </w:pPr>
          </w:p>
        </w:tc>
        <w:tc>
          <w:tcPr>
            <w:tcW w:w="2651" w:type="dxa"/>
          </w:tcPr>
          <w:p>
            <w:pPr>
              <w:pStyle w:val="TableParagraph"/>
              <w:rPr>
                <w:sz w:val="16"/>
              </w:rPr>
            </w:pPr>
          </w:p>
        </w:tc>
      </w:tr>
      <w:tr>
        <w:trPr>
          <w:trHeight w:val="480" w:hRule="atLeast"/>
        </w:trPr>
        <w:tc>
          <w:tcPr>
            <w:tcW w:w="7176" w:type="dxa"/>
          </w:tcPr>
          <w:p>
            <w:pPr>
              <w:pStyle w:val="TableParagraph"/>
              <w:rPr>
                <w:sz w:val="16"/>
              </w:rPr>
            </w:pPr>
          </w:p>
        </w:tc>
        <w:tc>
          <w:tcPr>
            <w:tcW w:w="2651" w:type="dxa"/>
          </w:tcPr>
          <w:p>
            <w:pPr>
              <w:pStyle w:val="TableParagraph"/>
              <w:rPr>
                <w:sz w:val="16"/>
              </w:rPr>
            </w:pPr>
          </w:p>
        </w:tc>
      </w:tr>
      <w:tr>
        <w:trPr>
          <w:trHeight w:val="380" w:hRule="atLeast"/>
        </w:trPr>
        <w:tc>
          <w:tcPr>
            <w:tcW w:w="7176" w:type="dxa"/>
          </w:tcPr>
          <w:p>
            <w:pPr>
              <w:pStyle w:val="TableParagraph"/>
              <w:rPr>
                <w:sz w:val="16"/>
              </w:rPr>
            </w:pPr>
          </w:p>
        </w:tc>
        <w:tc>
          <w:tcPr>
            <w:tcW w:w="2651" w:type="dxa"/>
          </w:tcPr>
          <w:p>
            <w:pPr>
              <w:pStyle w:val="TableParagraph"/>
              <w:rPr>
                <w:sz w:val="16"/>
              </w:rPr>
            </w:pPr>
          </w:p>
        </w:tc>
      </w:tr>
      <w:tr>
        <w:trPr>
          <w:trHeight w:val="400" w:hRule="atLeast"/>
        </w:trPr>
        <w:tc>
          <w:tcPr>
            <w:tcW w:w="7176" w:type="dxa"/>
          </w:tcPr>
          <w:p>
            <w:pPr>
              <w:pStyle w:val="TableParagraph"/>
              <w:rPr>
                <w:sz w:val="16"/>
              </w:rPr>
            </w:pPr>
          </w:p>
        </w:tc>
        <w:tc>
          <w:tcPr>
            <w:tcW w:w="2651" w:type="dxa"/>
          </w:tcPr>
          <w:p>
            <w:pPr>
              <w:pStyle w:val="TableParagraph"/>
              <w:rPr>
                <w:sz w:val="16"/>
              </w:rPr>
            </w:pPr>
          </w:p>
        </w:tc>
      </w:tr>
      <w:tr>
        <w:trPr>
          <w:trHeight w:val="860" w:hRule="atLeast"/>
        </w:trPr>
        <w:tc>
          <w:tcPr>
            <w:tcW w:w="7176" w:type="dxa"/>
          </w:tcPr>
          <w:p>
            <w:pPr>
              <w:pStyle w:val="TableParagraph"/>
              <w:rPr>
                <w:sz w:val="16"/>
              </w:rPr>
            </w:pPr>
          </w:p>
        </w:tc>
        <w:tc>
          <w:tcPr>
            <w:tcW w:w="2651" w:type="dxa"/>
          </w:tcPr>
          <w:p>
            <w:pPr>
              <w:pStyle w:val="TableParagraph"/>
              <w:rPr>
                <w:sz w:val="16"/>
              </w:rPr>
            </w:pPr>
          </w:p>
        </w:tc>
      </w:tr>
      <w:tr>
        <w:trPr>
          <w:trHeight w:val="940" w:hRule="atLeast"/>
        </w:trPr>
        <w:tc>
          <w:tcPr>
            <w:tcW w:w="7176" w:type="dxa"/>
          </w:tcPr>
          <w:p>
            <w:pPr>
              <w:pStyle w:val="TableParagraph"/>
              <w:rPr>
                <w:sz w:val="16"/>
              </w:rPr>
            </w:pPr>
          </w:p>
        </w:tc>
        <w:tc>
          <w:tcPr>
            <w:tcW w:w="2651" w:type="dxa"/>
          </w:tcPr>
          <w:p>
            <w:pPr>
              <w:pStyle w:val="TableParagraph"/>
              <w:rPr>
                <w:sz w:val="16"/>
              </w:rPr>
            </w:pPr>
          </w:p>
        </w:tc>
      </w:tr>
      <w:tr>
        <w:trPr>
          <w:trHeight w:val="740" w:hRule="atLeast"/>
        </w:trPr>
        <w:tc>
          <w:tcPr>
            <w:tcW w:w="7176" w:type="dxa"/>
          </w:tcPr>
          <w:p>
            <w:pPr>
              <w:pStyle w:val="TableParagraph"/>
              <w:rPr>
                <w:sz w:val="16"/>
              </w:rPr>
            </w:pPr>
          </w:p>
        </w:tc>
        <w:tc>
          <w:tcPr>
            <w:tcW w:w="2651" w:type="dxa"/>
          </w:tcPr>
          <w:p>
            <w:pPr>
              <w:pStyle w:val="TableParagraph"/>
              <w:rPr>
                <w:sz w:val="16"/>
              </w:rPr>
            </w:pPr>
          </w:p>
        </w:tc>
      </w:tr>
      <w:tr>
        <w:trPr>
          <w:trHeight w:val="560" w:hRule="atLeast"/>
        </w:trPr>
        <w:tc>
          <w:tcPr>
            <w:tcW w:w="7176" w:type="dxa"/>
          </w:tcPr>
          <w:p>
            <w:pPr>
              <w:pStyle w:val="TableParagraph"/>
              <w:rPr>
                <w:sz w:val="16"/>
              </w:rPr>
            </w:pPr>
          </w:p>
        </w:tc>
        <w:tc>
          <w:tcPr>
            <w:tcW w:w="2651" w:type="dxa"/>
          </w:tcPr>
          <w:p>
            <w:pPr>
              <w:pStyle w:val="TableParagraph"/>
              <w:rPr>
                <w:sz w:val="16"/>
              </w:rPr>
            </w:pPr>
          </w:p>
        </w:tc>
      </w:tr>
      <w:tr>
        <w:trPr>
          <w:trHeight w:val="1020" w:hRule="atLeast"/>
        </w:trPr>
        <w:tc>
          <w:tcPr>
            <w:tcW w:w="7176" w:type="dxa"/>
          </w:tcPr>
          <w:p>
            <w:pPr>
              <w:pStyle w:val="TableParagraph"/>
              <w:rPr>
                <w:sz w:val="16"/>
              </w:rPr>
            </w:pPr>
          </w:p>
        </w:tc>
        <w:tc>
          <w:tcPr>
            <w:tcW w:w="2651" w:type="dxa"/>
          </w:tcPr>
          <w:p>
            <w:pPr>
              <w:pStyle w:val="TableParagraph"/>
              <w:rPr>
                <w:sz w:val="16"/>
              </w:rPr>
            </w:pPr>
          </w:p>
        </w:tc>
      </w:tr>
      <w:tr>
        <w:trPr>
          <w:trHeight w:val="1020" w:hRule="atLeast"/>
        </w:trPr>
        <w:tc>
          <w:tcPr>
            <w:tcW w:w="7176" w:type="dxa"/>
          </w:tcPr>
          <w:p>
            <w:pPr>
              <w:pStyle w:val="TableParagraph"/>
              <w:rPr>
                <w:sz w:val="16"/>
              </w:rPr>
            </w:pPr>
          </w:p>
        </w:tc>
        <w:tc>
          <w:tcPr>
            <w:tcW w:w="2651" w:type="dxa"/>
          </w:tcPr>
          <w:p>
            <w:pPr>
              <w:pStyle w:val="TableParagraph"/>
              <w:rPr>
                <w:sz w:val="16"/>
              </w:rPr>
            </w:pPr>
          </w:p>
        </w:tc>
      </w:tr>
      <w:tr>
        <w:trPr>
          <w:trHeight w:val="920" w:hRule="atLeast"/>
        </w:trPr>
        <w:tc>
          <w:tcPr>
            <w:tcW w:w="7176" w:type="dxa"/>
          </w:tcPr>
          <w:p>
            <w:pPr>
              <w:pStyle w:val="TableParagraph"/>
              <w:rPr>
                <w:sz w:val="16"/>
              </w:rPr>
            </w:pPr>
          </w:p>
        </w:tc>
        <w:tc>
          <w:tcPr>
            <w:tcW w:w="2651"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spacing w:before="8"/>
        <w:rPr>
          <w:sz w:val="26"/>
        </w:rPr>
      </w:pPr>
    </w:p>
    <w:p>
      <w:pPr>
        <w:spacing w:before="0"/>
        <w:ind w:left="662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840" w:right="1020"/>
        </w:sectPr>
      </w:pPr>
    </w:p>
    <w:p>
      <w:pPr>
        <w:spacing w:before="68"/>
        <w:ind w:left="6188" w:right="0" w:firstLine="0"/>
        <w:jc w:val="left"/>
        <w:rPr>
          <w:sz w:val="16"/>
        </w:rPr>
      </w:pPr>
      <w:r>
        <w:rPr/>
        <w:pict>
          <v:shape style="position:absolute;margin-left:79.650002pt;margin-top:73.299927pt;width:477.2pt;height:714.25pt;mso-position-horizontal-relative:page;mso-position-vertical-relative:page;z-index:-155896" type="#_x0000_t202" filled="false" stroked="false">
            <v:textbox inset="0,0,0,0">
              <w:txbxContent>
                <w:p>
                  <w:pPr>
                    <w:pStyle w:val="BodyText"/>
                    <w:spacing w:line="212" w:lineRule="exact"/>
                    <w:ind w:left="8"/>
                  </w:pPr>
                  <w:r>
                    <w:rPr/>
                    <w:t>ГОСТ  Р 55260.2.1— 2012</w:t>
                  </w:r>
                </w:p>
                <w:p>
                  <w:pPr>
                    <w:pStyle w:val="BodyText"/>
                    <w:spacing w:before="10"/>
                    <w:rPr>
                      <w:sz w:val="24"/>
                    </w:rPr>
                  </w:pPr>
                </w:p>
                <w:p>
                  <w:pPr>
                    <w:spacing w:before="0"/>
                    <w:ind w:left="0" w:right="0" w:firstLine="0"/>
                    <w:jc w:val="left"/>
                    <w:rPr>
                      <w:i/>
                      <w:sz w:val="17"/>
                    </w:rPr>
                  </w:pPr>
                  <w:r>
                    <w:rPr>
                      <w:i/>
                      <w:sz w:val="17"/>
                    </w:rPr>
                    <w:t>Продолжений таблицы Д . 1</w:t>
                  </w:r>
                </w:p>
                <w:p>
                  <w:pPr>
                    <w:pStyle w:val="BodyText"/>
                    <w:spacing w:before="5"/>
                    <w:rPr>
                      <w:sz w:val="23"/>
                    </w:rPr>
                  </w:pPr>
                </w:p>
                <w:p>
                  <w:pPr>
                    <w:tabs>
                      <w:tab w:pos="7757" w:val="left" w:leader="none"/>
                    </w:tabs>
                    <w:spacing w:before="0"/>
                    <w:ind w:left="3005" w:right="0" w:firstLine="0"/>
                    <w:jc w:val="left"/>
                    <w:rPr>
                      <w:sz w:val="17"/>
                    </w:rPr>
                  </w:pPr>
                  <w:r>
                    <w:rPr>
                      <w:spacing w:val="-7"/>
                      <w:position w:val="2"/>
                      <w:sz w:val="17"/>
                    </w:rPr>
                    <w:t>Наименование</w:t>
                    <w:tab/>
                  </w:r>
                  <w:r>
                    <w:rPr>
                      <w:sz w:val="17"/>
                    </w:rPr>
                    <w:t>выбрагь</w:t>
                  </w:r>
                  <w:r>
                    <w:rPr>
                      <w:spacing w:val="0"/>
                      <w:sz w:val="17"/>
                    </w:rPr>
                    <w:t> </w:t>
                  </w:r>
                  <w:r>
                    <w:rPr>
                      <w:spacing w:val="-8"/>
                      <w:sz w:val="17"/>
                    </w:rPr>
                    <w:t>нужное</w:t>
                  </w:r>
                </w:p>
                <w:p>
                  <w:pPr>
                    <w:pStyle w:val="BodyText"/>
                    <w:rPr>
                      <w:sz w:val="22"/>
                    </w:rPr>
                  </w:pPr>
                </w:p>
                <w:p>
                  <w:pPr>
                    <w:spacing w:before="1"/>
                    <w:ind w:left="126" w:right="0" w:firstLine="0"/>
                    <w:jc w:val="left"/>
                    <w:rPr>
                      <w:sz w:val="17"/>
                    </w:rPr>
                  </w:pPr>
                  <w:r>
                    <w:rPr>
                      <w:sz w:val="17"/>
                    </w:rPr>
                    <w:t>7  Системе  охлаждения гидрогенератора</w:t>
                  </w:r>
                </w:p>
                <w:p>
                  <w:pPr>
                    <w:spacing w:before="11"/>
                    <w:ind w:left="126" w:right="0" w:firstLine="0"/>
                    <w:jc w:val="left"/>
                    <w:rPr>
                      <w:sz w:val="17"/>
                    </w:rPr>
                  </w:pPr>
                  <w:r>
                    <w:rPr>
                      <w:sz w:val="17"/>
                    </w:rPr>
                    <w:t>7.1   Система охлаждения;</w:t>
                  </w:r>
                </w:p>
                <w:p>
                  <w:pPr>
                    <w:tabs>
                      <w:tab w:pos="7199" w:val="left" w:leader="none"/>
                      <w:tab w:pos="7883" w:val="left" w:leader="none"/>
                    </w:tabs>
                    <w:spacing w:line="220" w:lineRule="auto" w:before="42"/>
                    <w:ind w:left="126" w:right="15" w:firstLine="386"/>
                    <w:jc w:val="left"/>
                    <w:rPr>
                      <w:sz w:val="17"/>
                    </w:rPr>
                  </w:pPr>
                  <w:r>
                    <w:rPr>
                      <w:position w:val="2"/>
                      <w:sz w:val="17"/>
                    </w:rPr>
                    <w:t>• </w:t>
                  </w:r>
                  <w:r>
                    <w:rPr>
                      <w:spacing w:val="2"/>
                      <w:position w:val="2"/>
                      <w:sz w:val="17"/>
                    </w:rPr>
                    <w:t>разомкнутая  система  </w:t>
                  </w:r>
                  <w:r>
                    <w:rPr>
                      <w:spacing w:val="3"/>
                      <w:position w:val="2"/>
                      <w:sz w:val="17"/>
                    </w:rPr>
                    <w:t>венгиляиии  </w:t>
                  </w:r>
                  <w:r>
                    <w:rPr>
                      <w:spacing w:val="1"/>
                      <w:position w:val="2"/>
                      <w:sz w:val="17"/>
                    </w:rPr>
                    <w:t>(гидрогенераторов  </w:t>
                  </w:r>
                  <w:r>
                    <w:rPr>
                      <w:spacing w:val="2"/>
                      <w:position w:val="2"/>
                      <w:sz w:val="17"/>
                    </w:rPr>
                    <w:t>мощностью</w:t>
                  </w:r>
                  <w:r>
                    <w:rPr>
                      <w:spacing w:val="6"/>
                      <w:position w:val="2"/>
                      <w:sz w:val="17"/>
                    </w:rPr>
                    <w:t> </w:t>
                  </w:r>
                  <w:r>
                    <w:rPr>
                      <w:position w:val="2"/>
                      <w:sz w:val="17"/>
                    </w:rPr>
                    <w:t>не</w:t>
                  </w:r>
                  <w:r>
                    <w:rPr>
                      <w:spacing w:val="36"/>
                      <w:position w:val="2"/>
                      <w:sz w:val="17"/>
                    </w:rPr>
                    <w:t> </w:t>
                  </w:r>
                  <w:r>
                    <w:rPr>
                      <w:position w:val="2"/>
                      <w:sz w:val="17"/>
                    </w:rPr>
                    <w:t>более</w:t>
                    <w:tab/>
                  </w:r>
                  <w:r>
                    <w:rPr>
                      <w:spacing w:val="2"/>
                      <w:sz w:val="17"/>
                    </w:rPr>
                    <w:t>Указывается</w:t>
                  </w:r>
                  <w:r>
                    <w:rPr>
                      <w:spacing w:val="51"/>
                      <w:sz w:val="17"/>
                    </w:rPr>
                    <w:t> </w:t>
                  </w:r>
                  <w:r>
                    <w:rPr>
                      <w:sz w:val="17"/>
                    </w:rPr>
                    <w:t>изготовителем </w:t>
                  </w:r>
                  <w:r>
                    <w:rPr>
                      <w:position w:val="2"/>
                      <w:sz w:val="17"/>
                    </w:rPr>
                    <w:t>S</w:t>
                  </w:r>
                  <w:r>
                    <w:rPr>
                      <w:spacing w:val="-15"/>
                      <w:position w:val="2"/>
                      <w:sz w:val="17"/>
                    </w:rPr>
                    <w:t> </w:t>
                  </w:r>
                  <w:r>
                    <w:rPr>
                      <w:position w:val="2"/>
                      <w:sz w:val="17"/>
                    </w:rPr>
                    <w:t>МВт),</w:t>
                  </w:r>
                  <w:r>
                    <w:rPr>
                      <w:spacing w:val="12"/>
                      <w:position w:val="2"/>
                      <w:sz w:val="17"/>
                    </w:rPr>
                    <w:t> </w:t>
                  </w:r>
                  <w:r>
                    <w:rPr>
                      <w:spacing w:val="5"/>
                      <w:position w:val="2"/>
                      <w:sz w:val="17"/>
                    </w:rPr>
                    <w:t>да/кет;</w:t>
                    <w:tab/>
                    <w:tab/>
                  </w:r>
                  <w:r>
                    <w:rPr>
                      <w:spacing w:val="1"/>
                      <w:sz w:val="17"/>
                    </w:rPr>
                    <w:t>генератора,</w:t>
                  </w:r>
                </w:p>
                <w:p>
                  <w:pPr>
                    <w:tabs>
                      <w:tab w:pos="7649" w:val="left" w:leader="none"/>
                    </w:tabs>
                    <w:spacing w:line="190" w:lineRule="exact" w:before="0"/>
                    <w:ind w:left="522" w:right="0" w:firstLine="0"/>
                    <w:jc w:val="left"/>
                    <w:rPr>
                      <w:sz w:val="17"/>
                    </w:rPr>
                  </w:pPr>
                  <w:r>
                    <w:rPr>
                      <w:position w:val="2"/>
                      <w:sz w:val="17"/>
                    </w:rPr>
                    <w:t>• </w:t>
                  </w:r>
                  <w:r>
                    <w:rPr>
                      <w:spacing w:val="2"/>
                      <w:position w:val="2"/>
                      <w:sz w:val="17"/>
                    </w:rPr>
                    <w:t>косвенное  воздушное</w:t>
                  </w:r>
                  <w:r>
                    <w:rPr>
                      <w:spacing w:val="-10"/>
                      <w:position w:val="2"/>
                      <w:sz w:val="17"/>
                    </w:rPr>
                    <w:t> </w:t>
                  </w:r>
                  <w:r>
                    <w:rPr>
                      <w:spacing w:val="3"/>
                      <w:position w:val="2"/>
                      <w:sz w:val="17"/>
                    </w:rPr>
                    <w:t>охлаждение,</w:t>
                  </w:r>
                  <w:r>
                    <w:rPr>
                      <w:spacing w:val="-5"/>
                      <w:position w:val="2"/>
                      <w:sz w:val="17"/>
                    </w:rPr>
                    <w:t> </w:t>
                  </w:r>
                  <w:r>
                    <w:rPr>
                      <w:spacing w:val="2"/>
                      <w:position w:val="2"/>
                      <w:sz w:val="17"/>
                    </w:rPr>
                    <w:t>дв/нет;</w:t>
                    <w:tab/>
                  </w:r>
                  <w:r>
                    <w:rPr>
                      <w:spacing w:val="2"/>
                      <w:sz w:val="17"/>
                    </w:rPr>
                    <w:t>согласовывается</w:t>
                  </w:r>
                </w:p>
                <w:p>
                  <w:pPr>
                    <w:tabs>
                      <w:tab w:pos="7901" w:val="left" w:leader="none"/>
                    </w:tabs>
                    <w:spacing w:line="218" w:lineRule="exact" w:before="0"/>
                    <w:ind w:left="522" w:right="0" w:firstLine="0"/>
                    <w:jc w:val="left"/>
                    <w:rPr>
                      <w:sz w:val="17"/>
                    </w:rPr>
                  </w:pPr>
                  <w:r>
                    <w:rPr>
                      <w:sz w:val="17"/>
                    </w:rPr>
                    <w:t>• с </w:t>
                  </w:r>
                  <w:r>
                    <w:rPr>
                      <w:spacing w:val="1"/>
                      <w:sz w:val="17"/>
                    </w:rPr>
                    <w:t>отбором воздуха  </w:t>
                  </w:r>
                  <w:r>
                    <w:rPr>
                      <w:sz w:val="17"/>
                    </w:rPr>
                    <w:t>на </w:t>
                  </w:r>
                  <w:r>
                    <w:rPr>
                      <w:spacing w:val="2"/>
                      <w:sz w:val="17"/>
                    </w:rPr>
                    <w:t>отопление, </w:t>
                  </w:r>
                  <w:r>
                    <w:rPr>
                      <w:spacing w:val="3"/>
                      <w:sz w:val="17"/>
                    </w:rPr>
                    <w:t>%/отбор</w:t>
                  </w:r>
                  <w:r>
                    <w:rPr>
                      <w:spacing w:val="50"/>
                      <w:sz w:val="17"/>
                    </w:rPr>
                    <w:t> </w:t>
                  </w:r>
                  <w:r>
                    <w:rPr>
                      <w:sz w:val="17"/>
                    </w:rPr>
                    <w:t>не</w:t>
                  </w:r>
                  <w:r>
                    <w:rPr>
                      <w:spacing w:val="6"/>
                      <w:sz w:val="17"/>
                    </w:rPr>
                    <w:t> </w:t>
                  </w:r>
                  <w:r>
                    <w:rPr>
                      <w:spacing w:val="1"/>
                      <w:sz w:val="17"/>
                    </w:rPr>
                    <w:t>требуется:</w:t>
                    <w:tab/>
                  </w:r>
                  <w:r>
                    <w:rPr>
                      <w:position w:val="-3"/>
                      <w:sz w:val="17"/>
                    </w:rPr>
                    <w:t>заказчиком</w:t>
                  </w:r>
                </w:p>
                <w:p>
                  <w:pPr>
                    <w:spacing w:line="186" w:lineRule="exact" w:before="0"/>
                    <w:ind w:left="522" w:right="0" w:firstLine="0"/>
                    <w:jc w:val="left"/>
                    <w:rPr>
                      <w:sz w:val="17"/>
                    </w:rPr>
                  </w:pPr>
                  <w:r>
                    <w:rPr>
                      <w:sz w:val="17"/>
                    </w:rPr>
                    <w:t>• с  непосредственным  водяным  охлаждением обмотки статора, да/нвт</w:t>
                  </w:r>
                </w:p>
                <w:p>
                  <w:pPr>
                    <w:pStyle w:val="BodyText"/>
                    <w:spacing w:before="4"/>
                    <w:rPr>
                      <w:sz w:val="14"/>
                    </w:rPr>
                  </w:pPr>
                </w:p>
                <w:p>
                  <w:pPr>
                    <w:spacing w:before="0"/>
                    <w:ind w:left="126" w:right="0" w:firstLine="0"/>
                    <w:jc w:val="left"/>
                    <w:rPr>
                      <w:sz w:val="17"/>
                    </w:rPr>
                  </w:pPr>
                  <w:r>
                    <w:rPr>
                      <w:sz w:val="17"/>
                    </w:rPr>
                    <w:t>7.2  Для разомкнутой системы вентиляции  уквзать:</w:t>
                  </w:r>
                </w:p>
                <w:p>
                  <w:pPr>
                    <w:tabs>
                      <w:tab w:pos="7190" w:val="left" w:leader="none"/>
                    </w:tabs>
                    <w:spacing w:line="208" w:lineRule="exact" w:before="0"/>
                    <w:ind w:left="468" w:right="0" w:firstLine="0"/>
                    <w:jc w:val="left"/>
                    <w:rPr>
                      <w:sz w:val="17"/>
                    </w:rPr>
                  </w:pPr>
                  <w:r>
                    <w:rPr>
                      <w:position w:val="2"/>
                      <w:sz w:val="17"/>
                    </w:rPr>
                    <w:t>• </w:t>
                  </w:r>
                  <w:r>
                    <w:rPr>
                      <w:spacing w:val="2"/>
                      <w:position w:val="2"/>
                      <w:sz w:val="17"/>
                    </w:rPr>
                    <w:t>допустимое давление  </w:t>
                  </w:r>
                  <w:r>
                    <w:rPr>
                      <w:position w:val="2"/>
                      <w:sz w:val="17"/>
                    </w:rPr>
                    <w:t>воды </w:t>
                  </w:r>
                  <w:r>
                    <w:rPr>
                      <w:spacing w:val="2"/>
                      <w:position w:val="2"/>
                      <w:sz w:val="17"/>
                    </w:rPr>
                    <w:t>маслоохладителей </w:t>
                  </w:r>
                  <w:r>
                    <w:rPr>
                      <w:spacing w:val="5"/>
                      <w:position w:val="2"/>
                      <w:sz w:val="17"/>
                    </w:rPr>
                    <w:t> </w:t>
                  </w:r>
                  <w:r>
                    <w:rPr>
                      <w:position w:val="2"/>
                      <w:sz w:val="17"/>
                    </w:rPr>
                    <w:t>(0.5).</w:t>
                  </w:r>
                  <w:r>
                    <w:rPr>
                      <w:spacing w:val="13"/>
                      <w:position w:val="2"/>
                      <w:sz w:val="17"/>
                    </w:rPr>
                    <w:t> </w:t>
                  </w:r>
                  <w:r>
                    <w:rPr>
                      <w:position w:val="2"/>
                      <w:sz w:val="17"/>
                    </w:rPr>
                    <w:t>МПа;</w:t>
                    <w:tab/>
                  </w:r>
                  <w:r>
                    <w:rPr>
                      <w:spacing w:val="2"/>
                      <w:sz w:val="17"/>
                    </w:rPr>
                    <w:t>Указывается </w:t>
                  </w:r>
                  <w:r>
                    <w:rPr>
                      <w:spacing w:val="10"/>
                      <w:sz w:val="17"/>
                    </w:rPr>
                    <w:t> </w:t>
                  </w:r>
                  <w:r>
                    <w:rPr>
                      <w:sz w:val="17"/>
                    </w:rPr>
                    <w:t>изготовителем</w:t>
                  </w:r>
                </w:p>
                <w:p>
                  <w:pPr>
                    <w:tabs>
                      <w:tab w:pos="7901" w:val="left" w:leader="none"/>
                    </w:tabs>
                    <w:spacing w:line="201" w:lineRule="auto" w:before="16"/>
                    <w:ind w:left="126" w:right="715" w:firstLine="341"/>
                    <w:jc w:val="left"/>
                    <w:rPr>
                      <w:sz w:val="17"/>
                    </w:rPr>
                  </w:pPr>
                  <w:r>
                    <w:rPr>
                      <w:sz w:val="17"/>
                    </w:rPr>
                    <w:t>• </w:t>
                  </w:r>
                  <w:r>
                    <w:rPr>
                      <w:spacing w:val="1"/>
                      <w:sz w:val="17"/>
                    </w:rPr>
                    <w:t>перепад  </w:t>
                  </w:r>
                  <w:r>
                    <w:rPr>
                      <w:spacing w:val="2"/>
                      <w:sz w:val="17"/>
                    </w:rPr>
                    <w:t>гидравлического </w:t>
                  </w:r>
                  <w:r>
                    <w:rPr>
                      <w:spacing w:val="3"/>
                      <w:sz w:val="17"/>
                    </w:rPr>
                    <w:t>давления  </w:t>
                  </w:r>
                  <w:r>
                    <w:rPr>
                      <w:sz w:val="17"/>
                    </w:rPr>
                    <w:t>на  </w:t>
                  </w:r>
                  <w:r>
                    <w:rPr>
                      <w:spacing w:val="2"/>
                      <w:sz w:val="17"/>
                    </w:rPr>
                    <w:t>маслоохладителях</w:t>
                  </w:r>
                  <w:r>
                    <w:rPr>
                      <w:spacing w:val="18"/>
                      <w:sz w:val="17"/>
                    </w:rPr>
                    <w:t> </w:t>
                  </w:r>
                  <w:r>
                    <w:rPr>
                      <w:sz w:val="17"/>
                    </w:rPr>
                    <w:t>подпятника,</w:t>
                  </w:r>
                  <w:r>
                    <w:rPr>
                      <w:spacing w:val="36"/>
                      <w:sz w:val="17"/>
                    </w:rPr>
                    <w:t> </w:t>
                  </w:r>
                  <w:r>
                    <w:rPr>
                      <w:sz w:val="17"/>
                    </w:rPr>
                    <w:t>под­</w:t>
                    <w:tab/>
                  </w:r>
                  <w:r>
                    <w:rPr>
                      <w:position w:val="-3"/>
                      <w:sz w:val="17"/>
                    </w:rPr>
                    <w:t>генератора </w:t>
                  </w:r>
                  <w:r>
                    <w:rPr>
                      <w:spacing w:val="3"/>
                      <w:sz w:val="17"/>
                    </w:rPr>
                    <w:t>шипников.</w:t>
                  </w:r>
                  <w:r>
                    <w:rPr>
                      <w:spacing w:val="11"/>
                      <w:sz w:val="17"/>
                    </w:rPr>
                    <w:t> </w:t>
                  </w:r>
                  <w:r>
                    <w:rPr>
                      <w:sz w:val="17"/>
                    </w:rPr>
                    <w:t>МПа:</w:t>
                  </w:r>
                </w:p>
                <w:p>
                  <w:pPr>
                    <w:spacing w:before="2"/>
                    <w:ind w:left="477" w:right="0" w:firstLine="0"/>
                    <w:jc w:val="left"/>
                    <w:rPr>
                      <w:sz w:val="17"/>
                    </w:rPr>
                  </w:pPr>
                  <w:r>
                    <w:rPr>
                      <w:sz w:val="17"/>
                    </w:rPr>
                    <w:t>• расход воды  на охлаждение  масла  ванн. м3/с;</w:t>
                  </w:r>
                </w:p>
                <w:p>
                  <w:pPr>
                    <w:spacing w:line="264" w:lineRule="auto" w:before="20"/>
                    <w:ind w:left="108" w:right="2547" w:firstLine="386"/>
                    <w:jc w:val="left"/>
                    <w:rPr>
                      <w:sz w:val="17"/>
                    </w:rPr>
                  </w:pPr>
                  <w:r>
                    <w:rPr>
                      <w:sz w:val="17"/>
                    </w:rPr>
                    <w:t>•допустимое время работы при прекращении циркуляции воды в маслоохла­ дителях подпятника  и  подшипников, с</w:t>
                  </w:r>
                </w:p>
                <w:p>
                  <w:pPr>
                    <w:spacing w:before="145"/>
                    <w:ind w:left="126" w:right="0" w:firstLine="0"/>
                    <w:jc w:val="left"/>
                    <w:rPr>
                      <w:sz w:val="17"/>
                    </w:rPr>
                  </w:pPr>
                  <w:r>
                    <w:rPr>
                      <w:sz w:val="17"/>
                    </w:rPr>
                    <w:t>7.3  Для  косвенного  воздушного охлаждения дополнительно уквзать:</w:t>
                  </w:r>
                </w:p>
                <w:p>
                  <w:pPr>
                    <w:tabs>
                      <w:tab w:pos="7190" w:val="left" w:leader="none"/>
                    </w:tabs>
                    <w:spacing w:line="208" w:lineRule="exact" w:before="0"/>
                    <w:ind w:left="477" w:right="0" w:firstLine="0"/>
                    <w:jc w:val="left"/>
                    <w:rPr>
                      <w:sz w:val="17"/>
                    </w:rPr>
                  </w:pPr>
                  <w:r>
                    <w:rPr>
                      <w:position w:val="2"/>
                      <w:sz w:val="17"/>
                    </w:rPr>
                    <w:t>- </w:t>
                  </w:r>
                  <w:r>
                    <w:rPr>
                      <w:spacing w:val="2"/>
                      <w:position w:val="2"/>
                      <w:sz w:val="17"/>
                    </w:rPr>
                    <w:t>допустимое </w:t>
                  </w:r>
                  <w:r>
                    <w:rPr>
                      <w:spacing w:val="3"/>
                      <w:position w:val="2"/>
                      <w:sz w:val="17"/>
                    </w:rPr>
                    <w:t>давление  </w:t>
                  </w:r>
                  <w:r>
                    <w:rPr>
                      <w:position w:val="2"/>
                      <w:sz w:val="17"/>
                    </w:rPr>
                    <w:t>воды  </w:t>
                  </w:r>
                  <w:r>
                    <w:rPr>
                      <w:spacing w:val="2"/>
                      <w:position w:val="2"/>
                      <w:sz w:val="17"/>
                    </w:rPr>
                    <w:t>воздухоохладителей</w:t>
                  </w:r>
                  <w:r>
                    <w:rPr>
                      <w:spacing w:val="-9"/>
                      <w:position w:val="2"/>
                      <w:sz w:val="17"/>
                    </w:rPr>
                    <w:t> </w:t>
                  </w:r>
                  <w:r>
                    <w:rPr>
                      <w:position w:val="2"/>
                      <w:sz w:val="17"/>
                    </w:rPr>
                    <w:t>(0.5).</w:t>
                  </w:r>
                  <w:r>
                    <w:rPr>
                      <w:spacing w:val="22"/>
                      <w:position w:val="2"/>
                      <w:sz w:val="17"/>
                    </w:rPr>
                    <w:t> </w:t>
                  </w:r>
                  <w:r>
                    <w:rPr>
                      <w:position w:val="2"/>
                      <w:sz w:val="17"/>
                    </w:rPr>
                    <w:t>МПа:</w:t>
                    <w:tab/>
                  </w:r>
                  <w:r>
                    <w:rPr>
                      <w:spacing w:val="2"/>
                      <w:sz w:val="17"/>
                    </w:rPr>
                    <w:t>Указывается </w:t>
                  </w:r>
                  <w:r>
                    <w:rPr>
                      <w:spacing w:val="10"/>
                      <w:sz w:val="17"/>
                    </w:rPr>
                    <w:t> </w:t>
                  </w:r>
                  <w:r>
                    <w:rPr>
                      <w:sz w:val="17"/>
                    </w:rPr>
                    <w:t>изготовителем</w:t>
                  </w:r>
                </w:p>
                <w:p>
                  <w:pPr>
                    <w:tabs>
                      <w:tab w:pos="7901" w:val="left" w:leader="none"/>
                    </w:tabs>
                    <w:spacing w:line="218" w:lineRule="exact" w:before="0"/>
                    <w:ind w:left="477" w:right="0" w:firstLine="0"/>
                    <w:jc w:val="left"/>
                    <w:rPr>
                      <w:sz w:val="17"/>
                    </w:rPr>
                  </w:pPr>
                  <w:r>
                    <w:rPr>
                      <w:sz w:val="17"/>
                    </w:rPr>
                    <w:t>• </w:t>
                  </w:r>
                  <w:r>
                    <w:rPr>
                      <w:spacing w:val="1"/>
                      <w:sz w:val="17"/>
                    </w:rPr>
                    <w:t>перепад  </w:t>
                  </w:r>
                  <w:r>
                    <w:rPr>
                      <w:spacing w:val="2"/>
                      <w:sz w:val="17"/>
                    </w:rPr>
                    <w:t>гидравлического </w:t>
                  </w:r>
                  <w:r>
                    <w:rPr>
                      <w:spacing w:val="3"/>
                      <w:sz w:val="17"/>
                    </w:rPr>
                    <w:t>давления </w:t>
                  </w:r>
                  <w:r>
                    <w:rPr>
                      <w:sz w:val="17"/>
                    </w:rPr>
                    <w:t>на</w:t>
                  </w:r>
                  <w:r>
                    <w:rPr>
                      <w:spacing w:val="15"/>
                      <w:sz w:val="17"/>
                    </w:rPr>
                    <w:t> </w:t>
                  </w:r>
                  <w:r>
                    <w:rPr>
                      <w:spacing w:val="2"/>
                      <w:sz w:val="17"/>
                    </w:rPr>
                    <w:t>воздухоохладителях.</w:t>
                  </w:r>
                  <w:r>
                    <w:rPr>
                      <w:spacing w:val="16"/>
                      <w:sz w:val="17"/>
                    </w:rPr>
                    <w:t> </w:t>
                  </w:r>
                  <w:r>
                    <w:rPr>
                      <w:spacing w:val="1"/>
                      <w:sz w:val="17"/>
                    </w:rPr>
                    <w:t>МПа;</w:t>
                    <w:tab/>
                  </w:r>
                  <w:r>
                    <w:rPr>
                      <w:position w:val="-3"/>
                      <w:sz w:val="17"/>
                    </w:rPr>
                    <w:t>генератора</w:t>
                  </w:r>
                </w:p>
                <w:p>
                  <w:pPr>
                    <w:spacing w:line="186" w:lineRule="exact" w:before="0"/>
                    <w:ind w:left="477" w:right="0" w:firstLine="0"/>
                    <w:jc w:val="left"/>
                    <w:rPr>
                      <w:sz w:val="17"/>
                    </w:rPr>
                  </w:pPr>
                  <w:r>
                    <w:rPr>
                      <w:sz w:val="17"/>
                    </w:rPr>
                    <w:t>• расход воды  на воздухоохладители  статора. м3/с</w:t>
                  </w:r>
                </w:p>
                <w:p>
                  <w:pPr>
                    <w:pStyle w:val="BodyText"/>
                    <w:spacing w:before="2"/>
                    <w:rPr>
                      <w:sz w:val="14"/>
                    </w:rPr>
                  </w:pPr>
                </w:p>
                <w:p>
                  <w:pPr>
                    <w:spacing w:line="242" w:lineRule="auto" w:before="1"/>
                    <w:ind w:left="126" w:right="2547" w:firstLine="0"/>
                    <w:jc w:val="left"/>
                    <w:rPr>
                      <w:sz w:val="17"/>
                    </w:rPr>
                  </w:pPr>
                  <w:r>
                    <w:rPr>
                      <w:sz w:val="17"/>
                    </w:rPr>
                    <w:t>7.4 Для непосредственного водяного охлаждения статора дополнительно  ука­ зать:</w:t>
                  </w:r>
                </w:p>
                <w:p>
                  <w:pPr>
                    <w:tabs>
                      <w:tab w:pos="7190" w:val="left" w:leader="none"/>
                    </w:tabs>
                    <w:spacing w:line="214" w:lineRule="exact" w:before="0"/>
                    <w:ind w:left="486" w:right="0" w:firstLine="0"/>
                    <w:jc w:val="left"/>
                    <w:rPr>
                      <w:sz w:val="17"/>
                    </w:rPr>
                  </w:pPr>
                  <w:r>
                    <w:rPr>
                      <w:sz w:val="17"/>
                    </w:rPr>
                    <w:t>• </w:t>
                  </w:r>
                  <w:r>
                    <w:rPr>
                      <w:spacing w:val="1"/>
                      <w:sz w:val="17"/>
                    </w:rPr>
                    <w:t>расход </w:t>
                  </w:r>
                  <w:r>
                    <w:rPr>
                      <w:sz w:val="17"/>
                    </w:rPr>
                    <w:t>воды  </w:t>
                  </w:r>
                  <w:r>
                    <w:rPr>
                      <w:spacing w:val="1"/>
                      <w:sz w:val="17"/>
                    </w:rPr>
                    <w:t>для </w:t>
                  </w:r>
                  <w:r>
                    <w:rPr>
                      <w:spacing w:val="2"/>
                      <w:sz w:val="17"/>
                    </w:rPr>
                    <w:t>охлаждения</w:t>
                  </w:r>
                  <w:r>
                    <w:rPr>
                      <w:spacing w:val="21"/>
                      <w:sz w:val="17"/>
                    </w:rPr>
                    <w:t> </w:t>
                  </w:r>
                  <w:r>
                    <w:rPr>
                      <w:spacing w:val="3"/>
                      <w:sz w:val="17"/>
                    </w:rPr>
                    <w:t>дистиллята.</w:t>
                  </w:r>
                  <w:r>
                    <w:rPr>
                      <w:spacing w:val="21"/>
                      <w:sz w:val="17"/>
                    </w:rPr>
                    <w:t> </w:t>
                  </w:r>
                  <w:r>
                    <w:rPr>
                      <w:spacing w:val="-5"/>
                      <w:sz w:val="17"/>
                    </w:rPr>
                    <w:t>м3/с:</w:t>
                    <w:tab/>
                  </w:r>
                  <w:r>
                    <w:rPr>
                      <w:spacing w:val="2"/>
                      <w:position w:val="2"/>
                      <w:sz w:val="17"/>
                    </w:rPr>
                    <w:t>Указывается </w:t>
                  </w:r>
                  <w:r>
                    <w:rPr>
                      <w:spacing w:val="10"/>
                      <w:position w:val="2"/>
                      <w:sz w:val="17"/>
                    </w:rPr>
                    <w:t> </w:t>
                  </w:r>
                  <w:r>
                    <w:rPr>
                      <w:position w:val="2"/>
                      <w:sz w:val="17"/>
                    </w:rPr>
                    <w:t>изготовителем</w:t>
                  </w:r>
                </w:p>
                <w:p>
                  <w:pPr>
                    <w:tabs>
                      <w:tab w:pos="7901" w:val="left" w:leader="none"/>
                    </w:tabs>
                    <w:spacing w:before="20"/>
                    <w:ind w:left="477" w:right="0" w:firstLine="0"/>
                    <w:jc w:val="left"/>
                    <w:rPr>
                      <w:sz w:val="17"/>
                    </w:rPr>
                  </w:pPr>
                  <w:r>
                    <w:rPr>
                      <w:sz w:val="17"/>
                    </w:rPr>
                    <w:t>• </w:t>
                  </w:r>
                  <w:r>
                    <w:rPr>
                      <w:spacing w:val="2"/>
                      <w:sz w:val="17"/>
                    </w:rPr>
                    <w:t>расход </w:t>
                  </w:r>
                  <w:r>
                    <w:rPr>
                      <w:spacing w:val="3"/>
                      <w:sz w:val="17"/>
                    </w:rPr>
                    <w:t>дистиллята </w:t>
                  </w:r>
                  <w:r>
                    <w:rPr>
                      <w:spacing w:val="1"/>
                      <w:sz w:val="17"/>
                    </w:rPr>
                    <w:t>для  </w:t>
                  </w:r>
                  <w:r>
                    <w:rPr>
                      <w:spacing w:val="3"/>
                      <w:sz w:val="17"/>
                    </w:rPr>
                    <w:t>охлаждения</w:t>
                  </w:r>
                  <w:r>
                    <w:rPr>
                      <w:spacing w:val="-1"/>
                      <w:sz w:val="17"/>
                    </w:rPr>
                    <w:t> </w:t>
                  </w:r>
                  <w:r>
                    <w:rPr>
                      <w:sz w:val="17"/>
                    </w:rPr>
                    <w:t>статора.</w:t>
                  </w:r>
                  <w:r>
                    <w:rPr>
                      <w:spacing w:val="22"/>
                      <w:sz w:val="17"/>
                    </w:rPr>
                    <w:t> </w:t>
                  </w:r>
                  <w:r>
                    <w:rPr>
                      <w:spacing w:val="1"/>
                      <w:sz w:val="17"/>
                    </w:rPr>
                    <w:t>м*/с;</w:t>
                    <w:tab/>
                  </w:r>
                  <w:r>
                    <w:rPr>
                      <w:sz w:val="17"/>
                    </w:rPr>
                    <w:t>генератора</w:t>
                  </w:r>
                </w:p>
                <w:p>
                  <w:pPr>
                    <w:spacing w:before="20"/>
                    <w:ind w:left="486" w:right="0" w:firstLine="0"/>
                    <w:jc w:val="left"/>
                    <w:rPr>
                      <w:sz w:val="17"/>
                    </w:rPr>
                  </w:pPr>
                  <w:r>
                    <w:rPr>
                      <w:sz w:val="17"/>
                    </w:rPr>
                    <w:t>• объем дистиллята  на генератор, м 3</w:t>
                  </w:r>
                </w:p>
                <w:p>
                  <w:pPr>
                    <w:pStyle w:val="BodyText"/>
                    <w:spacing w:before="3"/>
                    <w:rPr>
                      <w:sz w:val="14"/>
                    </w:rPr>
                  </w:pPr>
                </w:p>
                <w:p>
                  <w:pPr>
                    <w:spacing w:before="0"/>
                    <w:ind w:left="117" w:right="0" w:firstLine="0"/>
                    <w:jc w:val="left"/>
                    <w:rPr>
                      <w:sz w:val="17"/>
                    </w:rPr>
                  </w:pPr>
                  <w:r>
                    <w:rPr>
                      <w:sz w:val="17"/>
                    </w:rPr>
                    <w:t>в   Системе  маспоснабжения гидрогенератора:</w:t>
                  </w:r>
                </w:p>
                <w:p>
                  <w:pPr>
                    <w:tabs>
                      <w:tab w:pos="7199" w:val="left" w:leader="none"/>
                      <w:tab w:pos="7901" w:val="left" w:leader="none"/>
                    </w:tabs>
                    <w:spacing w:line="220" w:lineRule="auto" w:before="15"/>
                    <w:ind w:left="126" w:right="15" w:firstLine="233"/>
                    <w:jc w:val="left"/>
                    <w:rPr>
                      <w:sz w:val="17"/>
                    </w:rPr>
                  </w:pPr>
                  <w:r>
                    <w:rPr>
                      <w:position w:val="2"/>
                      <w:sz w:val="17"/>
                    </w:rPr>
                    <w:t>• </w:t>
                  </w:r>
                  <w:r>
                    <w:rPr>
                      <w:spacing w:val="2"/>
                      <w:position w:val="2"/>
                      <w:sz w:val="17"/>
                    </w:rPr>
                    <w:t>без циркуляции </w:t>
                  </w:r>
                  <w:r>
                    <w:rPr>
                      <w:spacing w:val="1"/>
                      <w:position w:val="2"/>
                      <w:sz w:val="17"/>
                    </w:rPr>
                    <w:t>масла  </w:t>
                  </w:r>
                  <w:r>
                    <w:rPr>
                      <w:position w:val="2"/>
                      <w:sz w:val="17"/>
                    </w:rPr>
                    <w:t>вне  </w:t>
                  </w:r>
                  <w:r>
                    <w:rPr>
                      <w:spacing w:val="2"/>
                      <w:position w:val="2"/>
                      <w:sz w:val="17"/>
                    </w:rPr>
                    <w:t>масляных  </w:t>
                  </w:r>
                  <w:r>
                    <w:rPr>
                      <w:position w:val="2"/>
                      <w:sz w:val="17"/>
                    </w:rPr>
                    <w:t>ванн, </w:t>
                  </w:r>
                  <w:r>
                    <w:rPr>
                      <w:spacing w:val="2"/>
                      <w:position w:val="2"/>
                      <w:sz w:val="17"/>
                    </w:rPr>
                    <w:t>дв/нет;  </w:t>
                  </w:r>
                  <w:r>
                    <w:rPr>
                      <w:position w:val="2"/>
                      <w:sz w:val="17"/>
                    </w:rPr>
                    <w:t>с </w:t>
                  </w:r>
                  <w:r>
                    <w:rPr>
                      <w:spacing w:val="2"/>
                      <w:position w:val="2"/>
                      <w:sz w:val="17"/>
                    </w:rPr>
                    <w:t>циркуляцией</w:t>
                  </w:r>
                  <w:r>
                    <w:rPr>
                      <w:spacing w:val="40"/>
                      <w:position w:val="2"/>
                      <w:sz w:val="17"/>
                    </w:rPr>
                    <w:t> </w:t>
                  </w:r>
                  <w:r>
                    <w:rPr>
                      <w:spacing w:val="1"/>
                      <w:position w:val="2"/>
                      <w:sz w:val="17"/>
                    </w:rPr>
                    <w:t>масла</w:t>
                  </w:r>
                  <w:r>
                    <w:rPr>
                      <w:spacing w:val="35"/>
                      <w:position w:val="2"/>
                      <w:sz w:val="17"/>
                    </w:rPr>
                    <w:t> </w:t>
                  </w:r>
                  <w:r>
                    <w:rPr>
                      <w:spacing w:val="-3"/>
                      <w:position w:val="2"/>
                      <w:sz w:val="17"/>
                    </w:rPr>
                    <w:t>вне</w:t>
                    <w:tab/>
                  </w:r>
                  <w:r>
                    <w:rPr>
                      <w:spacing w:val="2"/>
                      <w:sz w:val="17"/>
                    </w:rPr>
                    <w:t>Указывается</w:t>
                  </w:r>
                  <w:r>
                    <w:rPr>
                      <w:spacing w:val="51"/>
                      <w:sz w:val="17"/>
                    </w:rPr>
                    <w:t> </w:t>
                  </w:r>
                  <w:r>
                    <w:rPr>
                      <w:sz w:val="17"/>
                    </w:rPr>
                    <w:t>изготовителем </w:t>
                  </w:r>
                  <w:r>
                    <w:rPr>
                      <w:spacing w:val="2"/>
                      <w:position w:val="2"/>
                      <w:sz w:val="17"/>
                    </w:rPr>
                    <w:t>масляных</w:t>
                  </w:r>
                  <w:r>
                    <w:rPr>
                      <w:spacing w:val="18"/>
                      <w:position w:val="2"/>
                      <w:sz w:val="17"/>
                    </w:rPr>
                    <w:t> </w:t>
                  </w:r>
                  <w:r>
                    <w:rPr>
                      <w:position w:val="2"/>
                      <w:sz w:val="17"/>
                    </w:rPr>
                    <w:t>ванн,</w:t>
                  </w:r>
                  <w:r>
                    <w:rPr>
                      <w:spacing w:val="15"/>
                      <w:position w:val="2"/>
                      <w:sz w:val="17"/>
                    </w:rPr>
                    <w:t> </w:t>
                  </w:r>
                  <w:r>
                    <w:rPr>
                      <w:position w:val="2"/>
                      <w:sz w:val="17"/>
                    </w:rPr>
                    <w:t>да/нет.</w:t>
                    <w:tab/>
                    <w:tab/>
                  </w:r>
                  <w:r>
                    <w:rPr>
                      <w:sz w:val="17"/>
                    </w:rPr>
                    <w:t>генератора</w:t>
                  </w:r>
                </w:p>
                <w:p>
                  <w:pPr>
                    <w:tabs>
                      <w:tab w:pos="7199" w:val="left" w:leader="none"/>
                    </w:tabs>
                    <w:spacing w:line="198" w:lineRule="exact" w:before="3"/>
                    <w:ind w:left="7901" w:right="15" w:hanging="7524"/>
                    <w:jc w:val="left"/>
                    <w:rPr>
                      <w:sz w:val="17"/>
                    </w:rPr>
                  </w:pPr>
                  <w:r>
                    <w:rPr>
                      <w:position w:val="2"/>
                      <w:sz w:val="17"/>
                    </w:rPr>
                    <w:t>- объем  масла в </w:t>
                  </w:r>
                  <w:r>
                    <w:rPr>
                      <w:spacing w:val="2"/>
                      <w:position w:val="2"/>
                      <w:sz w:val="17"/>
                    </w:rPr>
                    <w:t>ваннах,  </w:t>
                  </w:r>
                  <w:r>
                    <w:rPr>
                      <w:position w:val="2"/>
                      <w:sz w:val="17"/>
                    </w:rPr>
                    <w:t>не</w:t>
                  </w:r>
                  <w:r>
                    <w:rPr>
                      <w:spacing w:val="-10"/>
                      <w:position w:val="2"/>
                      <w:sz w:val="17"/>
                    </w:rPr>
                    <w:t> </w:t>
                  </w:r>
                  <w:r>
                    <w:rPr>
                      <w:spacing w:val="2"/>
                      <w:position w:val="2"/>
                      <w:sz w:val="17"/>
                    </w:rPr>
                    <w:t>более.</w:t>
                  </w:r>
                  <w:r>
                    <w:rPr>
                      <w:spacing w:val="11"/>
                      <w:position w:val="2"/>
                      <w:sz w:val="17"/>
                    </w:rPr>
                    <w:t> </w:t>
                  </w:r>
                  <w:r>
                    <w:rPr>
                      <w:spacing w:val="3"/>
                      <w:position w:val="2"/>
                      <w:sz w:val="17"/>
                    </w:rPr>
                    <w:t>мэ</w:t>
                    <w:tab/>
                  </w:r>
                  <w:r>
                    <w:rPr>
                      <w:spacing w:val="2"/>
                      <w:sz w:val="17"/>
                    </w:rPr>
                    <w:t>Указывается</w:t>
                  </w:r>
                  <w:r>
                    <w:rPr>
                      <w:spacing w:val="51"/>
                      <w:sz w:val="17"/>
                    </w:rPr>
                    <w:t> </w:t>
                  </w:r>
                  <w:r>
                    <w:rPr>
                      <w:sz w:val="17"/>
                    </w:rPr>
                    <w:t>изготовителем генератора</w:t>
                  </w:r>
                </w:p>
                <w:p>
                  <w:pPr>
                    <w:tabs>
                      <w:tab w:pos="7199" w:val="left" w:leader="none"/>
                    </w:tabs>
                    <w:spacing w:line="194" w:lineRule="exact" w:before="0"/>
                    <w:ind w:left="423" w:right="0" w:firstLine="0"/>
                    <w:jc w:val="left"/>
                    <w:rPr>
                      <w:sz w:val="17"/>
                    </w:rPr>
                  </w:pPr>
                  <w:r>
                    <w:rPr>
                      <w:position w:val="2"/>
                      <w:sz w:val="17"/>
                    </w:rPr>
                    <w:t>• с  </w:t>
                  </w:r>
                  <w:r>
                    <w:rPr>
                      <w:spacing w:val="2"/>
                      <w:position w:val="2"/>
                      <w:sz w:val="17"/>
                    </w:rPr>
                    <w:t>принудительной </w:t>
                  </w:r>
                  <w:r>
                    <w:rPr>
                      <w:spacing w:val="3"/>
                      <w:position w:val="2"/>
                      <w:sz w:val="17"/>
                    </w:rPr>
                    <w:t>подачей </w:t>
                  </w:r>
                  <w:r>
                    <w:rPr>
                      <w:position w:val="2"/>
                      <w:sz w:val="17"/>
                    </w:rPr>
                    <w:t>масла  под </w:t>
                  </w:r>
                  <w:r>
                    <w:rPr>
                      <w:spacing w:val="1"/>
                      <w:position w:val="2"/>
                      <w:sz w:val="17"/>
                    </w:rPr>
                    <w:t>давлением  </w:t>
                  </w:r>
                  <w:r>
                    <w:rPr>
                      <w:position w:val="2"/>
                      <w:sz w:val="17"/>
                    </w:rPr>
                    <w:t>при </w:t>
                  </w:r>
                  <w:r>
                    <w:rPr>
                      <w:spacing w:val="1"/>
                      <w:position w:val="2"/>
                      <w:sz w:val="17"/>
                    </w:rPr>
                    <w:t>пусках </w:t>
                  </w:r>
                  <w:r>
                    <w:rPr>
                      <w:position w:val="2"/>
                      <w:sz w:val="17"/>
                    </w:rPr>
                    <w:t>и</w:t>
                  </w:r>
                  <w:r>
                    <w:rPr>
                      <w:spacing w:val="6"/>
                      <w:position w:val="2"/>
                      <w:sz w:val="17"/>
                    </w:rPr>
                    <w:t> </w:t>
                  </w:r>
                  <w:r>
                    <w:rPr>
                      <w:spacing w:val="3"/>
                      <w:position w:val="2"/>
                      <w:sz w:val="17"/>
                    </w:rPr>
                    <w:t>остановах</w:t>
                  </w:r>
                  <w:r>
                    <w:rPr>
                      <w:spacing w:val="15"/>
                      <w:position w:val="2"/>
                      <w:sz w:val="17"/>
                    </w:rPr>
                    <w:t> </w:t>
                  </w:r>
                  <w:r>
                    <w:rPr>
                      <w:spacing w:val="-3"/>
                      <w:position w:val="2"/>
                      <w:sz w:val="17"/>
                    </w:rPr>
                    <w:t>(на</w:t>
                    <w:tab/>
                  </w:r>
                  <w:r>
                    <w:rPr>
                      <w:spacing w:val="2"/>
                      <w:sz w:val="17"/>
                    </w:rPr>
                    <w:t>Указывается</w:t>
                  </w:r>
                  <w:r>
                    <w:rPr>
                      <w:spacing w:val="51"/>
                      <w:sz w:val="17"/>
                    </w:rPr>
                    <w:t> </w:t>
                  </w:r>
                  <w:r>
                    <w:rPr>
                      <w:sz w:val="17"/>
                    </w:rPr>
                    <w:t>изготовителем</w:t>
                  </w:r>
                </w:p>
                <w:p>
                  <w:pPr>
                    <w:tabs>
                      <w:tab w:pos="7901" w:val="left" w:leader="none"/>
                    </w:tabs>
                    <w:spacing w:before="0"/>
                    <w:ind w:left="126" w:right="0" w:firstLine="0"/>
                    <w:jc w:val="left"/>
                    <w:rPr>
                      <w:sz w:val="17"/>
                    </w:rPr>
                  </w:pPr>
                  <w:r>
                    <w:rPr>
                      <w:spacing w:val="2"/>
                      <w:position w:val="2"/>
                      <w:sz w:val="17"/>
                    </w:rPr>
                    <w:t>генераторах-двигателях),</w:t>
                  </w:r>
                  <w:r>
                    <w:rPr>
                      <w:spacing w:val="-1"/>
                      <w:position w:val="2"/>
                      <w:sz w:val="17"/>
                    </w:rPr>
                    <w:t> </w:t>
                  </w:r>
                  <w:r>
                    <w:rPr>
                      <w:spacing w:val="2"/>
                      <w:position w:val="2"/>
                      <w:sz w:val="17"/>
                    </w:rPr>
                    <w:t>дв/нет;</w:t>
                    <w:tab/>
                  </w:r>
                  <w:r>
                    <w:rPr>
                      <w:sz w:val="17"/>
                    </w:rPr>
                    <w:t>генератора</w:t>
                  </w:r>
                </w:p>
                <w:p>
                  <w:pPr>
                    <w:tabs>
                      <w:tab w:pos="7199" w:val="left" w:leader="none"/>
                    </w:tabs>
                    <w:spacing w:line="242" w:lineRule="auto" w:before="2"/>
                    <w:ind w:left="7883" w:right="15" w:hanging="7452"/>
                    <w:jc w:val="left"/>
                    <w:rPr>
                      <w:sz w:val="17"/>
                    </w:rPr>
                  </w:pPr>
                  <w:r>
                    <w:rPr>
                      <w:sz w:val="17"/>
                    </w:rPr>
                    <w:t>• </w:t>
                  </w:r>
                  <w:r>
                    <w:rPr>
                      <w:spacing w:val="1"/>
                      <w:sz w:val="17"/>
                    </w:rPr>
                    <w:t>расход масла </w:t>
                  </w:r>
                  <w:r>
                    <w:rPr>
                      <w:sz w:val="17"/>
                    </w:rPr>
                    <w:t>при пуске  и</w:t>
                  </w:r>
                  <w:r>
                    <w:rPr>
                      <w:spacing w:val="41"/>
                      <w:sz w:val="17"/>
                    </w:rPr>
                    <w:t> </w:t>
                  </w:r>
                  <w:r>
                    <w:rPr>
                      <w:spacing w:val="2"/>
                      <w:sz w:val="17"/>
                    </w:rPr>
                    <w:t>останове.</w:t>
                  </w:r>
                  <w:r>
                    <w:rPr>
                      <w:spacing w:val="20"/>
                      <w:sz w:val="17"/>
                    </w:rPr>
                    <w:t> </w:t>
                  </w:r>
                  <w:r>
                    <w:rPr>
                      <w:spacing w:val="-6"/>
                      <w:sz w:val="17"/>
                    </w:rPr>
                    <w:t>м3/с</w:t>
                    <w:tab/>
                  </w:r>
                  <w:r>
                    <w:rPr>
                      <w:spacing w:val="2"/>
                      <w:sz w:val="17"/>
                    </w:rPr>
                    <w:t>Указывается</w:t>
                  </w:r>
                  <w:r>
                    <w:rPr>
                      <w:spacing w:val="51"/>
                      <w:sz w:val="17"/>
                    </w:rPr>
                    <w:t> </w:t>
                  </w:r>
                  <w:r>
                    <w:rPr>
                      <w:sz w:val="17"/>
                    </w:rPr>
                    <w:t>изготовителем </w:t>
                  </w:r>
                  <w:r>
                    <w:rPr>
                      <w:spacing w:val="1"/>
                      <w:sz w:val="17"/>
                    </w:rPr>
                    <w:t>генератора,</w:t>
                  </w:r>
                </w:p>
                <w:p>
                  <w:pPr>
                    <w:spacing w:line="242" w:lineRule="auto" w:before="0"/>
                    <w:ind w:left="7601" w:right="408" w:firstLine="0"/>
                    <w:jc w:val="center"/>
                    <w:rPr>
                      <w:sz w:val="17"/>
                    </w:rPr>
                  </w:pPr>
                  <w:r>
                    <w:rPr>
                      <w:sz w:val="17"/>
                    </w:rPr>
                    <w:t>согласовывается с генеральным проектировщиком</w:t>
                  </w:r>
                </w:p>
                <w:p>
                  <w:pPr>
                    <w:tabs>
                      <w:tab w:pos="7199" w:val="left" w:leader="none"/>
                    </w:tabs>
                    <w:spacing w:line="242" w:lineRule="auto" w:before="160"/>
                    <w:ind w:left="7901" w:right="15" w:hanging="7785"/>
                    <w:jc w:val="left"/>
                    <w:rPr>
                      <w:sz w:val="17"/>
                    </w:rPr>
                  </w:pPr>
                  <w:r>
                    <w:rPr>
                      <w:sz w:val="17"/>
                    </w:rPr>
                    <w:t>9   </w:t>
                  </w:r>
                  <w:r>
                    <w:rPr>
                      <w:spacing w:val="3"/>
                      <w:sz w:val="17"/>
                    </w:rPr>
                    <w:t>Система </w:t>
                  </w:r>
                  <w:r>
                    <w:rPr>
                      <w:spacing w:val="1"/>
                      <w:sz w:val="17"/>
                    </w:rPr>
                    <w:t>отвода </w:t>
                  </w:r>
                  <w:r>
                    <w:rPr>
                      <w:sz w:val="17"/>
                    </w:rPr>
                    <w:t>паров</w:t>
                  </w:r>
                  <w:r>
                    <w:rPr>
                      <w:spacing w:val="31"/>
                      <w:sz w:val="17"/>
                    </w:rPr>
                    <w:t> </w:t>
                  </w:r>
                  <w:r>
                    <w:rPr>
                      <w:spacing w:val="1"/>
                      <w:sz w:val="17"/>
                    </w:rPr>
                    <w:t>масла</w:t>
                  </w:r>
                  <w:r>
                    <w:rPr>
                      <w:spacing w:val="17"/>
                      <w:sz w:val="17"/>
                    </w:rPr>
                    <w:t> </w:t>
                  </w:r>
                  <w:r>
                    <w:rPr>
                      <w:sz w:val="17"/>
                    </w:rPr>
                    <w:t>(да/нет)</w:t>
                    <w:tab/>
                  </w:r>
                  <w:r>
                    <w:rPr>
                      <w:spacing w:val="2"/>
                      <w:position w:val="2"/>
                      <w:sz w:val="17"/>
                    </w:rPr>
                    <w:t>Указывается</w:t>
                  </w:r>
                  <w:r>
                    <w:rPr>
                      <w:spacing w:val="51"/>
                      <w:position w:val="2"/>
                      <w:sz w:val="17"/>
                    </w:rPr>
                    <w:t> </w:t>
                  </w:r>
                  <w:r>
                    <w:rPr>
                      <w:position w:val="2"/>
                      <w:sz w:val="17"/>
                    </w:rPr>
                    <w:t>изготовителем </w:t>
                  </w:r>
                  <w:r>
                    <w:rPr>
                      <w:sz w:val="17"/>
                    </w:rPr>
                    <w:t>генератора</w:t>
                  </w:r>
                </w:p>
                <w:p>
                  <w:pPr>
                    <w:pStyle w:val="BodyText"/>
                    <w:spacing w:before="1"/>
                    <w:rPr>
                      <w:sz w:val="14"/>
                    </w:rPr>
                  </w:pPr>
                </w:p>
                <w:p>
                  <w:pPr>
                    <w:spacing w:before="0"/>
                    <w:ind w:left="126" w:right="0" w:firstLine="0"/>
                    <w:jc w:val="left"/>
                    <w:rPr>
                      <w:sz w:val="17"/>
                    </w:rPr>
                  </w:pPr>
                  <w:r>
                    <w:rPr>
                      <w:sz w:val="17"/>
                    </w:rPr>
                    <w:t>10  Система  торможения гидрогенератора:</w:t>
                  </w:r>
                </w:p>
                <w:p>
                  <w:pPr>
                    <w:tabs>
                      <w:tab w:pos="7190" w:val="left" w:leader="none"/>
                      <w:tab w:pos="7631" w:val="left" w:leader="none"/>
                    </w:tabs>
                    <w:spacing w:line="242" w:lineRule="auto" w:before="20"/>
                    <w:ind w:left="126" w:right="0" w:firstLine="305"/>
                    <w:jc w:val="left"/>
                    <w:rPr>
                      <w:sz w:val="17"/>
                    </w:rPr>
                  </w:pPr>
                  <w:r>
                    <w:rPr>
                      <w:sz w:val="17"/>
                    </w:rPr>
                    <w:t>• </w:t>
                  </w:r>
                  <w:r>
                    <w:rPr>
                      <w:spacing w:val="2"/>
                      <w:sz w:val="17"/>
                    </w:rPr>
                    <w:t>электрическое торможение </w:t>
                  </w:r>
                  <w:r>
                    <w:rPr>
                      <w:spacing w:val="1"/>
                      <w:sz w:val="17"/>
                    </w:rPr>
                    <w:t>используется </w:t>
                  </w:r>
                  <w:r>
                    <w:rPr>
                      <w:sz w:val="17"/>
                    </w:rPr>
                    <w:t>(на  </w:t>
                  </w:r>
                  <w:r>
                    <w:rPr>
                      <w:spacing w:val="2"/>
                      <w:sz w:val="17"/>
                    </w:rPr>
                    <w:t>генераторах-двигателях</w:t>
                  </w:r>
                  <w:r>
                    <w:rPr>
                      <w:spacing w:val="40"/>
                      <w:sz w:val="17"/>
                    </w:rPr>
                    <w:t> </w:t>
                  </w:r>
                  <w:r>
                    <w:rPr>
                      <w:sz w:val="17"/>
                    </w:rPr>
                    <w:t>и</w:t>
                  </w:r>
                  <w:r>
                    <w:rPr>
                      <w:spacing w:val="7"/>
                      <w:sz w:val="17"/>
                    </w:rPr>
                    <w:t> </w:t>
                  </w:r>
                  <w:r>
                    <w:rPr>
                      <w:spacing w:val="2"/>
                      <w:sz w:val="17"/>
                    </w:rPr>
                    <w:t>гене­</w:t>
                    <w:tab/>
                    <w:tab/>
                    <w:t>Согласовывается </w:t>
                  </w:r>
                  <w:r>
                    <w:rPr>
                      <w:spacing w:val="1"/>
                      <w:sz w:val="17"/>
                    </w:rPr>
                    <w:t>раторах </w:t>
                  </w:r>
                  <w:r>
                    <w:rPr>
                      <w:spacing w:val="2"/>
                      <w:sz w:val="17"/>
                    </w:rPr>
                    <w:t>мощностью </w:t>
                  </w:r>
                  <w:r>
                    <w:rPr>
                      <w:spacing w:val="1"/>
                      <w:sz w:val="17"/>
                    </w:rPr>
                    <w:t>более  </w:t>
                  </w:r>
                  <w:r>
                    <w:rPr>
                      <w:spacing w:val="-14"/>
                      <w:sz w:val="17"/>
                    </w:rPr>
                    <w:t>SO</w:t>
                  </w:r>
                  <w:r>
                    <w:rPr>
                      <w:sz w:val="17"/>
                    </w:rPr>
                    <w:t> МВт),</w:t>
                  </w:r>
                  <w:r>
                    <w:rPr>
                      <w:spacing w:val="15"/>
                      <w:sz w:val="17"/>
                    </w:rPr>
                    <w:t> </w:t>
                  </w:r>
                  <w:r>
                    <w:rPr>
                      <w:sz w:val="17"/>
                    </w:rPr>
                    <w:t>дв/нет;</w:t>
                    <w:tab/>
                    <w:t>заказчиком  с</w:t>
                  </w:r>
                  <w:r>
                    <w:rPr>
                      <w:spacing w:val="26"/>
                      <w:sz w:val="17"/>
                    </w:rPr>
                    <w:t> </w:t>
                  </w:r>
                  <w:r>
                    <w:rPr>
                      <w:spacing w:val="1"/>
                      <w:sz w:val="17"/>
                    </w:rPr>
                    <w:t>изготовителем</w:t>
                  </w:r>
                </w:p>
                <w:p>
                  <w:pPr>
                    <w:spacing w:before="0"/>
                    <w:ind w:left="0" w:right="715" w:firstLine="0"/>
                    <w:jc w:val="right"/>
                    <w:rPr>
                      <w:sz w:val="17"/>
                    </w:rPr>
                  </w:pPr>
                  <w:r>
                    <w:rPr>
                      <w:sz w:val="17"/>
                    </w:rPr>
                    <w:t>генератора</w:t>
                  </w:r>
                </w:p>
                <w:p>
                  <w:pPr>
                    <w:tabs>
                      <w:tab w:pos="7199" w:val="left" w:leader="none"/>
                    </w:tabs>
                    <w:spacing w:before="2"/>
                    <w:ind w:left="423" w:right="0" w:firstLine="0"/>
                    <w:jc w:val="left"/>
                    <w:rPr>
                      <w:sz w:val="17"/>
                    </w:rPr>
                  </w:pPr>
                  <w:r>
                    <w:rPr>
                      <w:sz w:val="17"/>
                    </w:rPr>
                    <w:t>• </w:t>
                  </w:r>
                  <w:r>
                    <w:rPr>
                      <w:spacing w:val="3"/>
                      <w:sz w:val="17"/>
                    </w:rPr>
                    <w:t>давление </w:t>
                  </w:r>
                  <w:r>
                    <w:rPr>
                      <w:spacing w:val="1"/>
                      <w:sz w:val="17"/>
                    </w:rPr>
                    <w:t>воздуха  </w:t>
                  </w:r>
                  <w:r>
                    <w:rPr>
                      <w:sz w:val="17"/>
                    </w:rPr>
                    <w:t>при </w:t>
                  </w:r>
                  <w:r>
                    <w:rPr>
                      <w:spacing w:val="2"/>
                      <w:sz w:val="17"/>
                    </w:rPr>
                    <w:t>механическом  торможении</w:t>
                  </w:r>
                  <w:r>
                    <w:rPr>
                      <w:spacing w:val="-24"/>
                      <w:sz w:val="17"/>
                    </w:rPr>
                    <w:t> </w:t>
                  </w:r>
                  <w:r>
                    <w:rPr>
                      <w:sz w:val="17"/>
                    </w:rPr>
                    <w:t>(0.6— 0.8).</w:t>
                  </w:r>
                  <w:r>
                    <w:rPr>
                      <w:spacing w:val="20"/>
                      <w:sz w:val="17"/>
                    </w:rPr>
                    <w:t> </w:t>
                  </w:r>
                  <w:r>
                    <w:rPr>
                      <w:sz w:val="17"/>
                    </w:rPr>
                    <w:t>МПа;</w:t>
                    <w:tab/>
                  </w:r>
                  <w:r>
                    <w:rPr>
                      <w:spacing w:val="2"/>
                      <w:sz w:val="17"/>
                    </w:rPr>
                    <w:t>Указывается</w:t>
                  </w:r>
                  <w:r>
                    <w:rPr>
                      <w:spacing w:val="51"/>
                      <w:sz w:val="17"/>
                    </w:rPr>
                    <w:t> </w:t>
                  </w:r>
                  <w:r>
                    <w:rPr>
                      <w:sz w:val="17"/>
                    </w:rPr>
                    <w:t>изготовителем</w:t>
                  </w:r>
                </w:p>
                <w:p>
                  <w:pPr>
                    <w:spacing w:before="2"/>
                    <w:ind w:left="0" w:right="715" w:firstLine="0"/>
                    <w:jc w:val="right"/>
                    <w:rPr>
                      <w:sz w:val="17"/>
                    </w:rPr>
                  </w:pPr>
                  <w:r>
                    <w:rPr>
                      <w:sz w:val="17"/>
                    </w:rPr>
                    <w:t>генератора</w:t>
                  </w:r>
                </w:p>
                <w:p>
                  <w:pPr>
                    <w:tabs>
                      <w:tab w:pos="7199" w:val="left" w:leader="none"/>
                    </w:tabs>
                    <w:spacing w:line="242" w:lineRule="auto" w:before="2"/>
                    <w:ind w:left="7901" w:right="15" w:hanging="7479"/>
                    <w:jc w:val="left"/>
                    <w:rPr>
                      <w:sz w:val="17"/>
                    </w:rPr>
                  </w:pPr>
                  <w:r>
                    <w:rPr>
                      <w:sz w:val="17"/>
                    </w:rPr>
                    <w:t>• </w:t>
                  </w:r>
                  <w:r>
                    <w:rPr>
                      <w:spacing w:val="1"/>
                      <w:sz w:val="17"/>
                    </w:rPr>
                    <w:t>расход </w:t>
                  </w:r>
                  <w:r>
                    <w:rPr>
                      <w:sz w:val="17"/>
                    </w:rPr>
                    <w:t>сжатого  </w:t>
                  </w:r>
                  <w:r>
                    <w:rPr>
                      <w:spacing w:val="2"/>
                      <w:sz w:val="17"/>
                    </w:rPr>
                    <w:t>воздуха </w:t>
                  </w:r>
                  <w:r>
                    <w:rPr>
                      <w:sz w:val="17"/>
                    </w:rPr>
                    <w:t>на </w:t>
                  </w:r>
                  <w:r>
                    <w:rPr>
                      <w:spacing w:val="2"/>
                      <w:sz w:val="17"/>
                    </w:rPr>
                    <w:t>одно</w:t>
                  </w:r>
                  <w:r>
                    <w:rPr>
                      <w:spacing w:val="35"/>
                      <w:sz w:val="17"/>
                    </w:rPr>
                    <w:t> </w:t>
                  </w:r>
                  <w:r>
                    <w:rPr>
                      <w:spacing w:val="5"/>
                      <w:sz w:val="17"/>
                    </w:rPr>
                    <w:t>торможение,</w:t>
                  </w:r>
                  <w:r>
                    <w:rPr>
                      <w:spacing w:val="13"/>
                      <w:sz w:val="17"/>
                    </w:rPr>
                    <w:t> </w:t>
                  </w:r>
                  <w:r>
                    <w:rPr>
                      <w:spacing w:val="-5"/>
                      <w:sz w:val="17"/>
                    </w:rPr>
                    <w:t>м3;</w:t>
                    <w:tab/>
                  </w:r>
                  <w:r>
                    <w:rPr>
                      <w:spacing w:val="2"/>
                      <w:sz w:val="17"/>
                    </w:rPr>
                    <w:t>Указывается</w:t>
                  </w:r>
                  <w:r>
                    <w:rPr>
                      <w:spacing w:val="51"/>
                      <w:sz w:val="17"/>
                    </w:rPr>
                    <w:t> </w:t>
                  </w:r>
                  <w:r>
                    <w:rPr>
                      <w:sz w:val="17"/>
                    </w:rPr>
                    <w:t>изготовителем генератора</w:t>
                  </w:r>
                </w:p>
                <w:p>
                  <w:pPr>
                    <w:tabs>
                      <w:tab w:pos="7199" w:val="left" w:leader="none"/>
                      <w:tab w:pos="7901" w:val="left" w:leader="none"/>
                    </w:tabs>
                    <w:spacing w:line="254" w:lineRule="auto" w:before="0"/>
                    <w:ind w:left="126" w:right="15" w:firstLine="251"/>
                    <w:jc w:val="left"/>
                    <w:rPr>
                      <w:sz w:val="17"/>
                    </w:rPr>
                  </w:pPr>
                  <w:r>
                    <w:rPr>
                      <w:sz w:val="17"/>
                    </w:rPr>
                    <w:t>• при  </w:t>
                  </w:r>
                  <w:r>
                    <w:rPr>
                      <w:spacing w:val="2"/>
                      <w:sz w:val="17"/>
                    </w:rPr>
                    <w:t>нормальном останове </w:t>
                  </w:r>
                  <w:r>
                    <w:rPr>
                      <w:sz w:val="17"/>
                    </w:rPr>
                    <w:t>при  </w:t>
                  </w:r>
                  <w:r>
                    <w:rPr>
                      <w:spacing w:val="2"/>
                      <w:sz w:val="17"/>
                    </w:rPr>
                    <w:t>использовании</w:t>
                  </w:r>
                  <w:r>
                    <w:rPr>
                      <w:spacing w:val="-29"/>
                      <w:sz w:val="17"/>
                    </w:rPr>
                    <w:t> </w:t>
                  </w:r>
                  <w:r>
                    <w:rPr>
                      <w:spacing w:val="5"/>
                      <w:sz w:val="17"/>
                    </w:rPr>
                    <w:t>электротормохения</w:t>
                  </w:r>
                  <w:r>
                    <w:rPr>
                      <w:spacing w:val="10"/>
                      <w:sz w:val="17"/>
                    </w:rPr>
                    <w:t> </w:t>
                  </w:r>
                  <w:r>
                    <w:rPr>
                      <w:spacing w:val="1"/>
                      <w:sz w:val="17"/>
                    </w:rPr>
                    <w:t>включение</w:t>
                    <w:tab/>
                  </w:r>
                  <w:r>
                    <w:rPr>
                      <w:spacing w:val="2"/>
                      <w:sz w:val="17"/>
                    </w:rPr>
                    <w:t>Указывается</w:t>
                  </w:r>
                  <w:r>
                    <w:rPr>
                      <w:spacing w:val="51"/>
                      <w:sz w:val="17"/>
                    </w:rPr>
                    <w:t> </w:t>
                  </w:r>
                  <w:r>
                    <w:rPr>
                      <w:sz w:val="17"/>
                    </w:rPr>
                    <w:t>изготовителем </w:t>
                  </w:r>
                  <w:r>
                    <w:rPr>
                      <w:spacing w:val="2"/>
                      <w:sz w:val="17"/>
                    </w:rPr>
                    <w:t>механического  </w:t>
                  </w:r>
                  <w:r>
                    <w:rPr>
                      <w:spacing w:val="3"/>
                      <w:sz w:val="17"/>
                    </w:rPr>
                    <w:t>торможения  должно  </w:t>
                  </w:r>
                  <w:r>
                    <w:rPr>
                      <w:spacing w:val="2"/>
                      <w:sz w:val="17"/>
                    </w:rPr>
                    <w:t>производиться  </w:t>
                  </w:r>
                  <w:r>
                    <w:rPr>
                      <w:sz w:val="17"/>
                    </w:rPr>
                    <w:t>при  </w:t>
                  </w:r>
                  <w:r>
                    <w:rPr>
                      <w:spacing w:val="2"/>
                      <w:sz w:val="17"/>
                    </w:rPr>
                    <w:t>относительной</w:t>
                  </w:r>
                  <w:r>
                    <w:rPr>
                      <w:spacing w:val="32"/>
                      <w:sz w:val="17"/>
                    </w:rPr>
                    <w:t> </w:t>
                  </w:r>
                  <w:r>
                    <w:rPr>
                      <w:spacing w:val="1"/>
                      <w:sz w:val="17"/>
                    </w:rPr>
                    <w:t>(к</w:t>
                  </w:r>
                  <w:r>
                    <w:rPr>
                      <w:spacing w:val="37"/>
                      <w:sz w:val="17"/>
                    </w:rPr>
                    <w:t> </w:t>
                  </w:r>
                  <w:r>
                    <w:rPr>
                      <w:spacing w:val="2"/>
                      <w:sz w:val="17"/>
                    </w:rPr>
                    <w:t>номи­</w:t>
                    <w:tab/>
                    <w:tab/>
                  </w:r>
                  <w:r>
                    <w:rPr>
                      <w:sz w:val="17"/>
                    </w:rPr>
                    <w:t>генератора </w:t>
                  </w:r>
                  <w:r>
                    <w:rPr>
                      <w:spacing w:val="2"/>
                      <w:sz w:val="17"/>
                    </w:rPr>
                    <w:t>нальной) частоте </w:t>
                  </w:r>
                  <w:r>
                    <w:rPr>
                      <w:spacing w:val="3"/>
                      <w:sz w:val="17"/>
                    </w:rPr>
                    <w:t>вращения </w:t>
                  </w:r>
                  <w:r>
                    <w:rPr>
                      <w:sz w:val="17"/>
                    </w:rPr>
                    <w:t>(5  %).</w:t>
                  </w:r>
                  <w:r>
                    <w:rPr>
                      <w:spacing w:val="13"/>
                      <w:sz w:val="17"/>
                    </w:rPr>
                    <w:t> </w:t>
                  </w:r>
                  <w:r>
                    <w:rPr>
                      <w:sz w:val="17"/>
                    </w:rPr>
                    <w:t>%;</w:t>
                  </w:r>
                </w:p>
                <w:p>
                  <w:pPr>
                    <w:tabs>
                      <w:tab w:pos="7199" w:val="left" w:leader="none"/>
                      <w:tab w:pos="7901" w:val="left" w:leader="none"/>
                    </w:tabs>
                    <w:spacing w:line="242" w:lineRule="auto" w:before="0"/>
                    <w:ind w:left="126" w:right="15" w:firstLine="342"/>
                    <w:jc w:val="left"/>
                    <w:rPr>
                      <w:i/>
                      <w:sz w:val="17"/>
                    </w:rPr>
                  </w:pPr>
                  <w:r>
                    <w:rPr>
                      <w:sz w:val="17"/>
                    </w:rPr>
                    <w:t>• в </w:t>
                  </w:r>
                  <w:r>
                    <w:rPr>
                      <w:spacing w:val="1"/>
                      <w:sz w:val="17"/>
                    </w:rPr>
                    <w:t>аварийном  </w:t>
                  </w:r>
                  <w:r>
                    <w:rPr>
                      <w:sz w:val="17"/>
                    </w:rPr>
                    <w:t>режиме и </w:t>
                  </w:r>
                  <w:r>
                    <w:rPr>
                      <w:spacing w:val="2"/>
                      <w:sz w:val="17"/>
                    </w:rPr>
                    <w:t>при </w:t>
                  </w:r>
                  <w:r>
                    <w:rPr>
                      <w:spacing w:val="1"/>
                      <w:sz w:val="17"/>
                    </w:rPr>
                    <w:t>отсутствии </w:t>
                  </w:r>
                  <w:r>
                    <w:rPr>
                      <w:sz w:val="17"/>
                    </w:rPr>
                    <w:t>системы   </w:t>
                  </w:r>
                  <w:r>
                    <w:rPr>
                      <w:spacing w:val="5"/>
                      <w:sz w:val="17"/>
                    </w:rPr>
                    <w:t>электротормохения</w:t>
                  </w:r>
                  <w:r>
                    <w:rPr>
                      <w:spacing w:val="20"/>
                      <w:sz w:val="17"/>
                    </w:rPr>
                    <w:t> </w:t>
                  </w:r>
                  <w:r>
                    <w:rPr>
                      <w:spacing w:val="2"/>
                      <w:sz w:val="17"/>
                    </w:rPr>
                    <w:t>включе­</w:t>
                    <w:tab/>
                    <w:t>Указывается</w:t>
                  </w:r>
                  <w:r>
                    <w:rPr>
                      <w:spacing w:val="51"/>
                      <w:sz w:val="17"/>
                    </w:rPr>
                    <w:t> </w:t>
                  </w:r>
                  <w:r>
                    <w:rPr>
                      <w:sz w:val="17"/>
                    </w:rPr>
                    <w:t>изготовителем ние   </w:t>
                  </w:r>
                  <w:r>
                    <w:rPr>
                      <w:spacing w:val="2"/>
                      <w:sz w:val="17"/>
                    </w:rPr>
                    <w:t>механического   </w:t>
                  </w:r>
                  <w:r>
                    <w:rPr>
                      <w:spacing w:val="5"/>
                      <w:sz w:val="17"/>
                    </w:rPr>
                    <w:t>тормохения  должно  </w:t>
                  </w:r>
                  <w:r>
                    <w:rPr>
                      <w:spacing w:val="2"/>
                      <w:sz w:val="17"/>
                    </w:rPr>
                    <w:t>производиться   </w:t>
                  </w:r>
                  <w:r>
                    <w:rPr>
                      <w:sz w:val="17"/>
                    </w:rPr>
                    <w:t>при</w:t>
                  </w:r>
                  <w:r>
                    <w:rPr>
                      <w:spacing w:val="27"/>
                      <w:sz w:val="17"/>
                    </w:rPr>
                    <w:t> </w:t>
                  </w:r>
                  <w:r>
                    <w:rPr>
                      <w:spacing w:val="2"/>
                      <w:sz w:val="17"/>
                    </w:rPr>
                    <w:t>относительной </w:t>
                  </w:r>
                  <w:r>
                    <w:rPr>
                      <w:spacing w:val="23"/>
                      <w:sz w:val="17"/>
                    </w:rPr>
                    <w:t> </w:t>
                  </w:r>
                  <w:r>
                    <w:rPr>
                      <w:sz w:val="17"/>
                    </w:rPr>
                    <w:t>(к</w:t>
                    <w:tab/>
                    <w:tab/>
                    <w:t>генератора </w:t>
                  </w:r>
                  <w:r>
                    <w:rPr>
                      <w:spacing w:val="3"/>
                      <w:sz w:val="17"/>
                    </w:rPr>
                    <w:t>номинальной) </w:t>
                  </w:r>
                  <w:r>
                    <w:rPr>
                      <w:spacing w:val="2"/>
                      <w:sz w:val="17"/>
                    </w:rPr>
                    <w:t>частоте вращения,  </w:t>
                  </w:r>
                  <w:r>
                    <w:rPr>
                      <w:sz w:val="17"/>
                    </w:rPr>
                    <w:t>не </w:t>
                  </w:r>
                  <w:r>
                    <w:rPr>
                      <w:spacing w:val="1"/>
                      <w:sz w:val="17"/>
                    </w:rPr>
                    <w:t>более (30 </w:t>
                  </w:r>
                  <w:r>
                    <w:rPr>
                      <w:sz w:val="17"/>
                    </w:rPr>
                    <w:t>* ) .</w:t>
                  </w:r>
                  <w:r>
                    <w:rPr>
                      <w:spacing w:val="30"/>
                      <w:sz w:val="17"/>
                    </w:rPr>
                    <w:t> </w:t>
                  </w:r>
                  <w:r>
                    <w:rPr>
                      <w:i/>
                      <w:spacing w:val="1"/>
                      <w:sz w:val="17"/>
                    </w:rPr>
                    <w:t>%:</w:t>
                  </w:r>
                </w:p>
                <w:p>
                  <w:pPr>
                    <w:tabs>
                      <w:tab w:pos="7190" w:val="left" w:leader="none"/>
                      <w:tab w:pos="7631" w:val="left" w:leader="none"/>
                    </w:tabs>
                    <w:spacing w:line="242" w:lineRule="auto" w:before="10"/>
                    <w:ind w:left="126" w:right="0" w:firstLine="350"/>
                    <w:jc w:val="left"/>
                    <w:rPr>
                      <w:sz w:val="17"/>
                    </w:rPr>
                  </w:pPr>
                  <w:r>
                    <w:rPr>
                      <w:sz w:val="17"/>
                    </w:rPr>
                    <w:t>• </w:t>
                  </w:r>
                  <w:r>
                    <w:rPr>
                      <w:spacing w:val="2"/>
                      <w:sz w:val="17"/>
                    </w:rPr>
                    <w:t>количество маслонасосных установок </w:t>
                  </w:r>
                  <w:r>
                    <w:rPr>
                      <w:spacing w:val="5"/>
                      <w:sz w:val="17"/>
                    </w:rPr>
                    <w:t>для </w:t>
                  </w:r>
                  <w:r>
                    <w:rPr>
                      <w:spacing w:val="1"/>
                      <w:sz w:val="17"/>
                    </w:rPr>
                    <w:t>подъема  </w:t>
                  </w:r>
                  <w:r>
                    <w:rPr>
                      <w:sz w:val="17"/>
                    </w:rPr>
                    <w:t>ротора,  штук</w:t>
                  </w:r>
                  <w:r>
                    <w:rPr>
                      <w:spacing w:val="20"/>
                      <w:sz w:val="17"/>
                    </w:rPr>
                    <w:t> </w:t>
                  </w:r>
                  <w:r>
                    <w:rPr>
                      <w:sz w:val="17"/>
                    </w:rPr>
                    <w:t>на</w:t>
                  </w:r>
                  <w:r>
                    <w:rPr>
                      <w:spacing w:val="13"/>
                      <w:sz w:val="17"/>
                    </w:rPr>
                    <w:t> </w:t>
                  </w:r>
                  <w:r>
                    <w:rPr>
                      <w:sz w:val="17"/>
                    </w:rPr>
                    <w:t>ГЭС</w:t>
                    <w:tab/>
                    <w:tab/>
                  </w:r>
                  <w:r>
                    <w:rPr>
                      <w:spacing w:val="2"/>
                      <w:sz w:val="17"/>
                    </w:rPr>
                    <w:t>Согласовывается </w:t>
                  </w:r>
                  <w:r>
                    <w:rPr>
                      <w:sz w:val="17"/>
                    </w:rPr>
                    <w:t>(одна,</w:t>
                  </w:r>
                  <w:r>
                    <w:rPr>
                      <w:spacing w:val="16"/>
                      <w:sz w:val="17"/>
                    </w:rPr>
                    <w:t> </w:t>
                  </w:r>
                  <w:r>
                    <w:rPr>
                      <w:sz w:val="17"/>
                    </w:rPr>
                    <w:t>две);</w:t>
                    <w:tab/>
                    <w:t>заказчиком  с</w:t>
                  </w:r>
                  <w:r>
                    <w:rPr>
                      <w:spacing w:val="26"/>
                      <w:sz w:val="17"/>
                    </w:rPr>
                    <w:t> </w:t>
                  </w:r>
                  <w:r>
                    <w:rPr>
                      <w:spacing w:val="1"/>
                      <w:sz w:val="17"/>
                    </w:rPr>
                    <w:t>изготовителем</w:t>
                  </w:r>
                </w:p>
                <w:p>
                  <w:pPr>
                    <w:spacing w:before="0"/>
                    <w:ind w:left="7902" w:right="0" w:firstLine="0"/>
                    <w:jc w:val="left"/>
                    <w:rPr>
                      <w:sz w:val="17"/>
                    </w:rPr>
                  </w:pPr>
                  <w:r>
                    <w:rPr>
                      <w:sz w:val="17"/>
                    </w:rPr>
                    <w:t>генератора</w:t>
                  </w:r>
                </w:p>
                <w:p>
                  <w:pPr>
                    <w:pStyle w:val="BodyText"/>
                    <w:rPr>
                      <w:sz w:val="18"/>
                    </w:rPr>
                  </w:pPr>
                </w:p>
                <w:p>
                  <w:pPr>
                    <w:pStyle w:val="BodyText"/>
                    <w:rPr>
                      <w:sz w:val="18"/>
                    </w:rPr>
                  </w:pPr>
                </w:p>
                <w:p>
                  <w:pPr>
                    <w:pStyle w:val="BodyText"/>
                    <w:rPr>
                      <w:sz w:val="18"/>
                    </w:rPr>
                  </w:pPr>
                </w:p>
                <w:p>
                  <w:pPr>
                    <w:spacing w:before="119"/>
                    <w:ind w:left="0" w:right="0" w:firstLine="0"/>
                    <w:jc w:val="left"/>
                    <w:rPr>
                      <w:sz w:val="17"/>
                    </w:rPr>
                  </w:pPr>
                  <w:r>
                    <w:rPr>
                      <w:sz w:val="17"/>
                    </w:rPr>
                    <w:t>36</w:t>
                  </w:r>
                </w:p>
              </w:txbxContent>
            </v:textbox>
            <w10:wrap type="none"/>
          </v:shape>
        </w:pict>
      </w:r>
      <w:r>
        <w:rPr/>
        <w:drawing>
          <wp:anchor distT="0" distB="0" distL="0" distR="0" allowOverlap="1" layoutInCell="1" locked="0" behindDoc="1" simplePos="0" relativeHeight="268279583">
            <wp:simplePos x="0" y="0"/>
            <wp:positionH relativeFrom="page">
              <wp:posOffset>0</wp:posOffset>
            </wp:positionH>
            <wp:positionV relativeFrom="page">
              <wp:posOffset>0</wp:posOffset>
            </wp:positionV>
            <wp:extent cx="7555230" cy="10698480"/>
            <wp:effectExtent l="0" t="0" r="0" b="0"/>
            <wp:wrapNone/>
            <wp:docPr id="79" name="image45.png" descr=""/>
            <wp:cNvGraphicFramePr>
              <a:graphicFrameLocks noChangeAspect="1"/>
            </wp:cNvGraphicFramePr>
            <a:graphic>
              <a:graphicData uri="http://schemas.openxmlformats.org/drawingml/2006/picture">
                <pic:pic>
                  <pic:nvPicPr>
                    <pic:cNvPr id="80" name="image45.png"/>
                    <pic:cNvPicPr/>
                  </pic:nvPicPr>
                  <pic:blipFill>
                    <a:blip r:embed="rId50"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tbl>
      <w:tblPr>
        <w:tblW w:w="0" w:type="auto"/>
        <w:jc w:val="lef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97"/>
        <w:gridCol w:w="2646"/>
      </w:tblGrid>
      <w:tr>
        <w:trPr>
          <w:trHeight w:val="320" w:hRule="atLeast"/>
        </w:trPr>
        <w:tc>
          <w:tcPr>
            <w:tcW w:w="7297" w:type="dxa"/>
          </w:tcPr>
          <w:p>
            <w:pPr>
              <w:pStyle w:val="TableParagraph"/>
              <w:rPr>
                <w:sz w:val="16"/>
              </w:rPr>
            </w:pPr>
          </w:p>
        </w:tc>
        <w:tc>
          <w:tcPr>
            <w:tcW w:w="2646" w:type="dxa"/>
          </w:tcPr>
          <w:p>
            <w:pPr>
              <w:pStyle w:val="TableParagraph"/>
              <w:rPr>
                <w:sz w:val="16"/>
              </w:rPr>
            </w:pPr>
          </w:p>
        </w:tc>
      </w:tr>
      <w:tr>
        <w:trPr>
          <w:trHeight w:val="460" w:hRule="atLeast"/>
        </w:trPr>
        <w:tc>
          <w:tcPr>
            <w:tcW w:w="7297" w:type="dxa"/>
          </w:tcPr>
          <w:p>
            <w:pPr>
              <w:pStyle w:val="TableParagraph"/>
              <w:rPr>
                <w:sz w:val="16"/>
              </w:rPr>
            </w:pPr>
          </w:p>
        </w:tc>
        <w:tc>
          <w:tcPr>
            <w:tcW w:w="2646" w:type="dxa"/>
          </w:tcPr>
          <w:p>
            <w:pPr>
              <w:pStyle w:val="TableParagraph"/>
              <w:rPr>
                <w:sz w:val="16"/>
              </w:rPr>
            </w:pPr>
          </w:p>
        </w:tc>
      </w:tr>
      <w:tr>
        <w:trPr>
          <w:trHeight w:val="1640" w:hRule="atLeast"/>
        </w:trPr>
        <w:tc>
          <w:tcPr>
            <w:tcW w:w="7297" w:type="dxa"/>
          </w:tcPr>
          <w:p>
            <w:pPr>
              <w:pStyle w:val="TableParagraph"/>
              <w:rPr>
                <w:sz w:val="16"/>
              </w:rPr>
            </w:pPr>
          </w:p>
        </w:tc>
        <w:tc>
          <w:tcPr>
            <w:tcW w:w="2646" w:type="dxa"/>
          </w:tcPr>
          <w:p>
            <w:pPr>
              <w:pStyle w:val="TableParagraph"/>
              <w:rPr>
                <w:sz w:val="16"/>
              </w:rPr>
            </w:pPr>
          </w:p>
        </w:tc>
      </w:tr>
      <w:tr>
        <w:trPr>
          <w:trHeight w:val="1580" w:hRule="atLeast"/>
        </w:trPr>
        <w:tc>
          <w:tcPr>
            <w:tcW w:w="7297" w:type="dxa"/>
          </w:tcPr>
          <w:p>
            <w:pPr>
              <w:pStyle w:val="TableParagraph"/>
              <w:rPr>
                <w:sz w:val="16"/>
              </w:rPr>
            </w:pPr>
          </w:p>
        </w:tc>
        <w:tc>
          <w:tcPr>
            <w:tcW w:w="2646" w:type="dxa"/>
          </w:tcPr>
          <w:p>
            <w:pPr>
              <w:pStyle w:val="TableParagraph"/>
              <w:rPr>
                <w:sz w:val="16"/>
              </w:rPr>
            </w:pPr>
          </w:p>
        </w:tc>
      </w:tr>
      <w:tr>
        <w:trPr>
          <w:trHeight w:val="960" w:hRule="atLeast"/>
        </w:trPr>
        <w:tc>
          <w:tcPr>
            <w:tcW w:w="7297" w:type="dxa"/>
          </w:tcPr>
          <w:p>
            <w:pPr>
              <w:pStyle w:val="TableParagraph"/>
              <w:rPr>
                <w:sz w:val="16"/>
              </w:rPr>
            </w:pPr>
          </w:p>
        </w:tc>
        <w:tc>
          <w:tcPr>
            <w:tcW w:w="2646" w:type="dxa"/>
          </w:tcPr>
          <w:p>
            <w:pPr>
              <w:pStyle w:val="TableParagraph"/>
              <w:rPr>
                <w:sz w:val="16"/>
              </w:rPr>
            </w:pPr>
          </w:p>
        </w:tc>
      </w:tr>
      <w:tr>
        <w:trPr>
          <w:trHeight w:val="1200" w:hRule="atLeast"/>
        </w:trPr>
        <w:tc>
          <w:tcPr>
            <w:tcW w:w="7297" w:type="dxa"/>
          </w:tcPr>
          <w:p>
            <w:pPr>
              <w:pStyle w:val="TableParagraph"/>
              <w:rPr>
                <w:sz w:val="16"/>
              </w:rPr>
            </w:pPr>
          </w:p>
        </w:tc>
        <w:tc>
          <w:tcPr>
            <w:tcW w:w="2646" w:type="dxa"/>
          </w:tcPr>
          <w:p>
            <w:pPr>
              <w:pStyle w:val="TableParagraph"/>
              <w:rPr>
                <w:sz w:val="16"/>
              </w:rPr>
            </w:pPr>
          </w:p>
        </w:tc>
      </w:tr>
      <w:tr>
        <w:trPr>
          <w:trHeight w:val="2560" w:hRule="atLeast"/>
        </w:trPr>
        <w:tc>
          <w:tcPr>
            <w:tcW w:w="7297" w:type="dxa"/>
          </w:tcPr>
          <w:p>
            <w:pPr>
              <w:pStyle w:val="TableParagraph"/>
              <w:rPr>
                <w:sz w:val="16"/>
              </w:rPr>
            </w:pPr>
          </w:p>
        </w:tc>
        <w:tc>
          <w:tcPr>
            <w:tcW w:w="2646" w:type="dxa"/>
          </w:tcPr>
          <w:p>
            <w:pPr>
              <w:pStyle w:val="TableParagraph"/>
              <w:rPr>
                <w:sz w:val="16"/>
              </w:rPr>
            </w:pPr>
          </w:p>
        </w:tc>
      </w:tr>
      <w:tr>
        <w:trPr>
          <w:trHeight w:val="560" w:hRule="atLeast"/>
        </w:trPr>
        <w:tc>
          <w:tcPr>
            <w:tcW w:w="7297" w:type="dxa"/>
          </w:tcPr>
          <w:p>
            <w:pPr>
              <w:pStyle w:val="TableParagraph"/>
              <w:rPr>
                <w:sz w:val="16"/>
              </w:rPr>
            </w:pPr>
          </w:p>
        </w:tc>
        <w:tc>
          <w:tcPr>
            <w:tcW w:w="2646" w:type="dxa"/>
          </w:tcPr>
          <w:p>
            <w:pPr>
              <w:pStyle w:val="TableParagraph"/>
              <w:rPr>
                <w:sz w:val="16"/>
              </w:rPr>
            </w:pPr>
          </w:p>
        </w:tc>
      </w:tr>
      <w:tr>
        <w:trPr>
          <w:trHeight w:val="2280" w:hRule="atLeast"/>
        </w:trPr>
        <w:tc>
          <w:tcPr>
            <w:tcW w:w="7297" w:type="dxa"/>
          </w:tcPr>
          <w:p>
            <w:pPr>
              <w:pStyle w:val="TableParagraph"/>
              <w:rPr>
                <w:sz w:val="16"/>
              </w:rPr>
            </w:pPr>
          </w:p>
        </w:tc>
        <w:tc>
          <w:tcPr>
            <w:tcW w:w="2646" w:type="dxa"/>
          </w:tcPr>
          <w:p>
            <w:pPr>
              <w:pStyle w:val="TableParagraph"/>
              <w:rPr>
                <w:sz w:val="16"/>
              </w:rPr>
            </w:pPr>
          </w:p>
        </w:tc>
      </w:tr>
      <w:tr>
        <w:trPr>
          <w:trHeight w:val="380" w:hRule="atLeast"/>
        </w:trPr>
        <w:tc>
          <w:tcPr>
            <w:tcW w:w="7297" w:type="dxa"/>
          </w:tcPr>
          <w:p>
            <w:pPr>
              <w:pStyle w:val="TableParagraph"/>
              <w:rPr>
                <w:sz w:val="16"/>
              </w:rPr>
            </w:pPr>
          </w:p>
        </w:tc>
        <w:tc>
          <w:tcPr>
            <w:tcW w:w="2646" w:type="dxa"/>
          </w:tcPr>
          <w:p>
            <w:pPr>
              <w:pStyle w:val="TableParagraph"/>
              <w:rPr>
                <w:sz w:val="16"/>
              </w:rPr>
            </w:pPr>
          </w:p>
        </w:tc>
      </w:tr>
      <w:tr>
        <w:trPr>
          <w:trHeight w:val="1160" w:hRule="atLeast"/>
        </w:trPr>
        <w:tc>
          <w:tcPr>
            <w:tcW w:w="7297" w:type="dxa"/>
          </w:tcPr>
          <w:p>
            <w:pPr>
              <w:pStyle w:val="TableParagraph"/>
              <w:rPr>
                <w:sz w:val="16"/>
              </w:rPr>
            </w:pPr>
          </w:p>
        </w:tc>
        <w:tc>
          <w:tcPr>
            <w:tcW w:w="2646" w:type="dxa"/>
          </w:tcPr>
          <w:p>
            <w:pPr>
              <w:pStyle w:val="TableParagraph"/>
              <w:rPr>
                <w:sz w:val="16"/>
              </w:rPr>
            </w:pPr>
          </w:p>
        </w:tc>
      </w:tr>
      <w:tr>
        <w:trPr>
          <w:trHeight w:val="560" w:hRule="atLeast"/>
        </w:trPr>
        <w:tc>
          <w:tcPr>
            <w:tcW w:w="7297" w:type="dxa"/>
          </w:tcPr>
          <w:p>
            <w:pPr>
              <w:pStyle w:val="TableParagraph"/>
              <w:rPr>
                <w:sz w:val="16"/>
              </w:rPr>
            </w:pPr>
          </w:p>
        </w:tc>
        <w:tc>
          <w:tcPr>
            <w:tcW w:w="2646" w:type="dxa"/>
          </w:tcPr>
          <w:p>
            <w:pPr>
              <w:pStyle w:val="TableParagraph"/>
              <w:rPr>
                <w:sz w:val="16"/>
              </w:rPr>
            </w:pPr>
          </w:p>
        </w:tc>
      </w:tr>
    </w:tbl>
    <w:p>
      <w:pPr>
        <w:pStyle w:val="BodyText"/>
        <w:rPr>
          <w:sz w:val="18"/>
        </w:rPr>
      </w:pPr>
    </w:p>
    <w:p>
      <w:pPr>
        <w:pStyle w:val="BodyText"/>
        <w:spacing w:before="2"/>
        <w:rPr>
          <w:sz w:val="14"/>
        </w:rPr>
      </w:pPr>
    </w:p>
    <w:p>
      <w:pPr>
        <w:spacing w:before="0"/>
        <w:ind w:left="61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280" w:right="460"/>
        </w:sectPr>
      </w:pPr>
    </w:p>
    <w:p>
      <w:pPr>
        <w:spacing w:before="68"/>
        <w:ind w:left="6748" w:right="0" w:firstLine="0"/>
        <w:jc w:val="left"/>
        <w:rPr>
          <w:sz w:val="16"/>
        </w:rPr>
      </w:pPr>
      <w:r>
        <w:rPr/>
        <w:pict>
          <v:shape style="position:absolute;margin-left:51.75pt;margin-top:73.299927pt;width:481.35pt;height:714.35pt;mso-position-horizontal-relative:page;mso-position-vertical-relative:page;z-index:-155848" type="#_x0000_t202" filled="false" stroked="false">
            <v:textbox inset="0,0,0,0">
              <w:txbxContent>
                <w:p>
                  <w:pPr>
                    <w:pStyle w:val="BodyText"/>
                    <w:spacing w:line="212" w:lineRule="exact"/>
                    <w:ind w:right="8"/>
                    <w:jc w:val="right"/>
                  </w:pPr>
                  <w:r>
                    <w:rPr/>
                    <w:t>ГОСТ  Р 55260.2.1—2012</w:t>
                  </w:r>
                </w:p>
                <w:p>
                  <w:pPr>
                    <w:pStyle w:val="BodyText"/>
                    <w:spacing w:before="10"/>
                    <w:rPr>
                      <w:sz w:val="24"/>
                    </w:rPr>
                  </w:pPr>
                </w:p>
                <w:p>
                  <w:pPr>
                    <w:spacing w:before="0"/>
                    <w:ind w:left="0" w:right="0" w:firstLine="0"/>
                    <w:jc w:val="left"/>
                    <w:rPr>
                      <w:i/>
                      <w:sz w:val="17"/>
                    </w:rPr>
                  </w:pPr>
                  <w:r>
                    <w:rPr>
                      <w:i/>
                      <w:sz w:val="17"/>
                    </w:rPr>
                    <w:t>Окончание  твбпииы Д.1</w:t>
                  </w:r>
                </w:p>
                <w:p>
                  <w:pPr>
                    <w:pStyle w:val="BodyText"/>
                    <w:spacing w:before="10"/>
                    <w:rPr>
                      <w:sz w:val="21"/>
                    </w:rPr>
                  </w:pPr>
                </w:p>
                <w:p>
                  <w:pPr>
                    <w:tabs>
                      <w:tab w:pos="7757" w:val="left" w:leader="none"/>
                    </w:tabs>
                    <w:spacing w:before="0"/>
                    <w:ind w:left="3006" w:right="0" w:firstLine="0"/>
                    <w:jc w:val="left"/>
                    <w:rPr>
                      <w:sz w:val="17"/>
                    </w:rPr>
                  </w:pPr>
                  <w:r>
                    <w:rPr>
                      <w:spacing w:val="-8"/>
                      <w:position w:val="2"/>
                      <w:sz w:val="17"/>
                    </w:rPr>
                    <w:t>Наименование</w:t>
                    <w:tab/>
                  </w:r>
                  <w:r>
                    <w:rPr>
                      <w:spacing w:val="-7"/>
                      <w:sz w:val="17"/>
                    </w:rPr>
                    <w:t>Выбрать</w:t>
                  </w:r>
                  <w:r>
                    <w:rPr>
                      <w:spacing w:val="-3"/>
                      <w:sz w:val="17"/>
                    </w:rPr>
                    <w:t> </w:t>
                  </w:r>
                  <w:r>
                    <w:rPr>
                      <w:spacing w:val="-7"/>
                      <w:sz w:val="17"/>
                    </w:rPr>
                    <w:t>нужное</w:t>
                  </w:r>
                </w:p>
                <w:p>
                  <w:pPr>
                    <w:pStyle w:val="BodyText"/>
                    <w:spacing w:before="10"/>
                    <w:rPr>
                      <w:sz w:val="18"/>
                    </w:rPr>
                  </w:pPr>
                </w:p>
                <w:p>
                  <w:pPr>
                    <w:tabs>
                      <w:tab w:pos="7631" w:val="left" w:leader="none"/>
                      <w:tab w:pos="7901" w:val="left" w:leader="none"/>
                    </w:tabs>
                    <w:spacing w:line="242" w:lineRule="auto" w:before="0"/>
                    <w:ind w:left="108" w:right="403" w:firstLine="296"/>
                    <w:jc w:val="left"/>
                    <w:rPr>
                      <w:sz w:val="17"/>
                    </w:rPr>
                  </w:pPr>
                  <w:r>
                    <w:rPr>
                      <w:sz w:val="17"/>
                    </w:rPr>
                    <w:t>• </w:t>
                  </w:r>
                  <w:r>
                    <w:rPr>
                      <w:spacing w:val="2"/>
                      <w:sz w:val="17"/>
                    </w:rPr>
                    <w:t>передвижная </w:t>
                  </w:r>
                  <w:r>
                    <w:rPr>
                      <w:spacing w:val="5"/>
                      <w:sz w:val="17"/>
                    </w:rPr>
                    <w:t>маслокасоснвя </w:t>
                  </w:r>
                  <w:r>
                    <w:rPr>
                      <w:spacing w:val="1"/>
                      <w:sz w:val="17"/>
                    </w:rPr>
                    <w:t>установка </w:t>
                  </w:r>
                  <w:r>
                    <w:rPr>
                      <w:spacing w:val="3"/>
                      <w:sz w:val="17"/>
                    </w:rPr>
                    <w:t>должна </w:t>
                  </w:r>
                  <w:r>
                    <w:rPr>
                      <w:spacing w:val="2"/>
                      <w:sz w:val="17"/>
                    </w:rPr>
                    <w:t>отключаться</w:t>
                  </w:r>
                  <w:r>
                    <w:rPr>
                      <w:spacing w:val="45"/>
                      <w:sz w:val="17"/>
                    </w:rPr>
                    <w:t> </w:t>
                  </w:r>
                  <w:r>
                    <w:rPr>
                      <w:sz w:val="17"/>
                    </w:rPr>
                    <w:t>при</w:t>
                  </w:r>
                  <w:r>
                    <w:rPr>
                      <w:spacing w:val="-6"/>
                      <w:sz w:val="17"/>
                    </w:rPr>
                    <w:t> </w:t>
                  </w:r>
                  <w:r>
                    <w:rPr>
                      <w:spacing w:val="3"/>
                      <w:sz w:val="17"/>
                    </w:rPr>
                    <w:t>достижении</w:t>
                    <w:tab/>
                  </w:r>
                  <w:r>
                    <w:rPr>
                      <w:spacing w:val="2"/>
                      <w:sz w:val="17"/>
                    </w:rPr>
                    <w:t>Согласовывается допустимой </w:t>
                  </w:r>
                  <w:r>
                    <w:rPr>
                      <w:spacing w:val="1"/>
                      <w:sz w:val="17"/>
                    </w:rPr>
                    <w:t>высоты подъема </w:t>
                  </w:r>
                  <w:r>
                    <w:rPr>
                      <w:sz w:val="17"/>
                    </w:rPr>
                    <w:t>ротора на </w:t>
                  </w:r>
                  <w:r>
                    <w:rPr>
                      <w:spacing w:val="3"/>
                      <w:sz w:val="17"/>
                    </w:rPr>
                    <w:t>тормозах </w:t>
                  </w:r>
                  <w:r>
                    <w:rPr>
                      <w:sz w:val="17"/>
                    </w:rPr>
                    <w:t>при </w:t>
                  </w:r>
                  <w:r>
                    <w:rPr>
                      <w:spacing w:val="1"/>
                      <w:sz w:val="17"/>
                    </w:rPr>
                    <w:t>срабатывании </w:t>
                  </w:r>
                  <w:r>
                    <w:rPr>
                      <w:spacing w:val="3"/>
                      <w:sz w:val="17"/>
                    </w:rPr>
                    <w:t>конечных </w:t>
                  </w:r>
                  <w:r>
                    <w:rPr>
                      <w:spacing w:val="2"/>
                      <w:sz w:val="17"/>
                    </w:rPr>
                    <w:t>вы­ заказчиком </w:t>
                  </w:r>
                  <w:r>
                    <w:rPr>
                      <w:sz w:val="17"/>
                    </w:rPr>
                    <w:t>с изготовителем </w:t>
                  </w:r>
                  <w:r>
                    <w:rPr>
                      <w:spacing w:val="1"/>
                      <w:position w:val="2"/>
                      <w:sz w:val="17"/>
                    </w:rPr>
                    <w:t>ключателей;</w:t>
                    <w:tab/>
                    <w:tab/>
                  </w:r>
                  <w:r>
                    <w:rPr>
                      <w:sz w:val="17"/>
                    </w:rPr>
                    <w:t>генератора</w:t>
                  </w:r>
                </w:p>
                <w:p>
                  <w:pPr>
                    <w:tabs>
                      <w:tab w:pos="7181" w:val="left" w:leader="none"/>
                    </w:tabs>
                    <w:spacing w:line="198" w:lineRule="exact" w:before="0"/>
                    <w:ind w:left="7902" w:right="98" w:hanging="7542"/>
                    <w:jc w:val="left"/>
                    <w:rPr>
                      <w:sz w:val="17"/>
                    </w:rPr>
                  </w:pPr>
                  <w:r>
                    <w:rPr>
                      <w:position w:val="2"/>
                      <w:sz w:val="17"/>
                    </w:rPr>
                    <w:t>• </w:t>
                  </w:r>
                  <w:r>
                    <w:rPr>
                      <w:spacing w:val="2"/>
                      <w:position w:val="2"/>
                      <w:sz w:val="17"/>
                    </w:rPr>
                    <w:t>давление  </w:t>
                  </w:r>
                  <w:r>
                    <w:rPr>
                      <w:position w:val="2"/>
                      <w:sz w:val="17"/>
                    </w:rPr>
                    <w:t>масла </w:t>
                  </w:r>
                  <w:r>
                    <w:rPr>
                      <w:spacing w:val="2"/>
                      <w:position w:val="2"/>
                      <w:sz w:val="17"/>
                    </w:rPr>
                    <w:t>при  </w:t>
                  </w:r>
                  <w:r>
                    <w:rPr>
                      <w:spacing w:val="1"/>
                      <w:position w:val="2"/>
                      <w:sz w:val="17"/>
                    </w:rPr>
                    <w:t>подъеме  </w:t>
                  </w:r>
                  <w:r>
                    <w:rPr>
                      <w:position w:val="2"/>
                      <w:sz w:val="17"/>
                    </w:rPr>
                    <w:t>ротора</w:t>
                  </w:r>
                  <w:r>
                    <w:rPr>
                      <w:spacing w:val="-23"/>
                      <w:position w:val="2"/>
                      <w:sz w:val="17"/>
                    </w:rPr>
                    <w:t> </w:t>
                  </w:r>
                  <w:r>
                    <w:rPr>
                      <w:position w:val="2"/>
                      <w:sz w:val="17"/>
                    </w:rPr>
                    <w:t>(10 </w:t>
                  </w:r>
                  <w:r>
                    <w:rPr>
                      <w:spacing w:val="2"/>
                      <w:position w:val="2"/>
                      <w:sz w:val="17"/>
                    </w:rPr>
                    <w:t>МПа).</w:t>
                  </w:r>
                  <w:r>
                    <w:rPr>
                      <w:spacing w:val="11"/>
                      <w:position w:val="2"/>
                      <w:sz w:val="17"/>
                    </w:rPr>
                    <w:t> </w:t>
                  </w:r>
                  <w:r>
                    <w:rPr>
                      <w:position w:val="2"/>
                      <w:sz w:val="17"/>
                    </w:rPr>
                    <w:t>МПа.</w:t>
                    <w:tab/>
                  </w:r>
                  <w:r>
                    <w:rPr>
                      <w:spacing w:val="2"/>
                      <w:sz w:val="17"/>
                    </w:rPr>
                    <w:t>Указывается </w:t>
                  </w:r>
                  <w:r>
                    <w:rPr>
                      <w:spacing w:val="20"/>
                      <w:sz w:val="17"/>
                    </w:rPr>
                    <w:t> </w:t>
                  </w:r>
                  <w:r>
                    <w:rPr>
                      <w:sz w:val="17"/>
                    </w:rPr>
                    <w:t>изготовителем генератора</w:t>
                  </w:r>
                </w:p>
                <w:p>
                  <w:pPr>
                    <w:tabs>
                      <w:tab w:pos="7559" w:val="left" w:leader="none"/>
                    </w:tabs>
                    <w:spacing w:line="264" w:lineRule="auto" w:before="0"/>
                    <w:ind w:left="7254" w:right="160" w:hanging="6895"/>
                    <w:jc w:val="left"/>
                    <w:rPr>
                      <w:sz w:val="17"/>
                    </w:rPr>
                  </w:pPr>
                  <w:r>
                    <w:rPr>
                      <w:sz w:val="17"/>
                    </w:rPr>
                    <w:t>• высота </w:t>
                  </w:r>
                  <w:r>
                    <w:rPr>
                      <w:spacing w:val="3"/>
                      <w:sz w:val="17"/>
                    </w:rPr>
                    <w:t>подъема </w:t>
                  </w:r>
                  <w:r>
                    <w:rPr>
                      <w:spacing w:val="1"/>
                      <w:sz w:val="17"/>
                    </w:rPr>
                    <w:t>ротора  </w:t>
                  </w:r>
                  <w:r>
                    <w:rPr>
                      <w:sz w:val="17"/>
                    </w:rPr>
                    <w:t>на </w:t>
                  </w:r>
                  <w:r>
                    <w:rPr>
                      <w:spacing w:val="2"/>
                      <w:sz w:val="17"/>
                    </w:rPr>
                    <w:t>тормозах </w:t>
                  </w:r>
                  <w:r>
                    <w:rPr>
                      <w:sz w:val="17"/>
                    </w:rPr>
                    <w:t>не </w:t>
                  </w:r>
                  <w:r>
                    <w:rPr>
                      <w:spacing w:val="5"/>
                      <w:sz w:val="17"/>
                    </w:rPr>
                    <w:t> </w:t>
                  </w:r>
                  <w:r>
                    <w:rPr>
                      <w:spacing w:val="2"/>
                      <w:sz w:val="17"/>
                    </w:rPr>
                    <w:t>более,</w:t>
                  </w:r>
                  <w:r>
                    <w:rPr>
                      <w:spacing w:val="12"/>
                      <w:sz w:val="17"/>
                    </w:rPr>
                    <w:t> </w:t>
                  </w:r>
                  <w:r>
                    <w:rPr>
                      <w:spacing w:val="-3"/>
                      <w:sz w:val="17"/>
                    </w:rPr>
                    <w:t>мм</w:t>
                    <w:tab/>
                    <w:tab/>
                  </w:r>
                  <w:r>
                    <w:rPr>
                      <w:spacing w:val="2"/>
                      <w:position w:val="2"/>
                      <w:sz w:val="17"/>
                    </w:rPr>
                    <w:t>Согласовывается</w:t>
                  </w:r>
                  <w:r>
                    <w:rPr>
                      <w:spacing w:val="27"/>
                      <w:position w:val="2"/>
                      <w:sz w:val="17"/>
                    </w:rPr>
                    <w:t> </w:t>
                  </w:r>
                  <w:r>
                    <w:rPr>
                      <w:position w:val="2"/>
                      <w:sz w:val="17"/>
                    </w:rPr>
                    <w:t>с </w:t>
                  </w:r>
                  <w:r>
                    <w:rPr>
                      <w:spacing w:val="1"/>
                      <w:sz w:val="17"/>
                    </w:rPr>
                    <w:t>изготовителем </w:t>
                  </w:r>
                  <w:r>
                    <w:rPr>
                      <w:spacing w:val="10"/>
                      <w:sz w:val="17"/>
                    </w:rPr>
                    <w:t> </w:t>
                  </w:r>
                  <w:r>
                    <w:rPr>
                      <w:sz w:val="17"/>
                    </w:rPr>
                    <w:t>генератора</w:t>
                  </w:r>
                </w:p>
                <w:p>
                  <w:pPr>
                    <w:tabs>
                      <w:tab w:pos="7343" w:val="left" w:leader="none"/>
                    </w:tabs>
                    <w:spacing w:line="264" w:lineRule="auto" w:before="95"/>
                    <w:ind w:left="107" w:right="250" w:firstLine="18"/>
                    <w:jc w:val="left"/>
                    <w:rPr>
                      <w:sz w:val="17"/>
                    </w:rPr>
                  </w:pPr>
                  <w:r>
                    <w:rPr>
                      <w:spacing w:val="-7"/>
                      <w:sz w:val="17"/>
                    </w:rPr>
                    <w:t>11   </w:t>
                  </w:r>
                  <w:r>
                    <w:rPr>
                      <w:spacing w:val="2"/>
                      <w:sz w:val="17"/>
                    </w:rPr>
                    <w:t>Система </w:t>
                  </w:r>
                  <w:r>
                    <w:rPr>
                      <w:spacing w:val="3"/>
                      <w:sz w:val="17"/>
                    </w:rPr>
                    <w:t>теплоконтроля должна </w:t>
                  </w:r>
                  <w:r>
                    <w:rPr>
                      <w:spacing w:val="1"/>
                      <w:sz w:val="17"/>
                    </w:rPr>
                    <w:t>быть </w:t>
                  </w:r>
                  <w:r>
                    <w:rPr>
                      <w:spacing w:val="2"/>
                      <w:sz w:val="17"/>
                    </w:rPr>
                    <w:t>выполнена </w:t>
                  </w:r>
                  <w:r>
                    <w:rPr>
                      <w:sz w:val="17"/>
                    </w:rPr>
                    <w:t>с</w:t>
                  </w:r>
                  <w:r>
                    <w:rPr>
                      <w:spacing w:val="20"/>
                      <w:sz w:val="17"/>
                    </w:rPr>
                    <w:t> </w:t>
                  </w:r>
                  <w:r>
                    <w:rPr>
                      <w:spacing w:val="3"/>
                      <w:sz w:val="17"/>
                    </w:rPr>
                    <w:t>помощью</w:t>
                  </w:r>
                  <w:r>
                    <w:rPr>
                      <w:spacing w:val="10"/>
                      <w:sz w:val="17"/>
                    </w:rPr>
                    <w:t> </w:t>
                  </w:r>
                  <w:r>
                    <w:rPr>
                      <w:spacing w:val="3"/>
                      <w:sz w:val="17"/>
                    </w:rPr>
                    <w:t>термопреобразо­</w:t>
                    <w:tab/>
                  </w:r>
                  <w:r>
                    <w:rPr>
                      <w:spacing w:val="2"/>
                      <w:sz w:val="17"/>
                    </w:rPr>
                    <w:t>Указывается</w:t>
                  </w:r>
                  <w:r>
                    <w:rPr>
                      <w:spacing w:val="37"/>
                      <w:sz w:val="17"/>
                    </w:rPr>
                    <w:t> </w:t>
                  </w:r>
                  <w:r>
                    <w:rPr>
                      <w:sz w:val="17"/>
                    </w:rPr>
                    <w:t>заказчиком </w:t>
                  </w:r>
                  <w:r>
                    <w:rPr>
                      <w:spacing w:val="2"/>
                      <w:sz w:val="17"/>
                    </w:rPr>
                    <w:t>вателей </w:t>
                  </w:r>
                  <w:r>
                    <w:rPr>
                      <w:spacing w:val="3"/>
                      <w:sz w:val="17"/>
                    </w:rPr>
                    <w:t>сопротивления  </w:t>
                  </w:r>
                  <w:r>
                    <w:rPr>
                      <w:sz w:val="17"/>
                    </w:rPr>
                    <w:t>и </w:t>
                  </w:r>
                  <w:r>
                    <w:rPr>
                      <w:spacing w:val="2"/>
                      <w:sz w:val="17"/>
                    </w:rPr>
                    <w:t>термометров  </w:t>
                  </w:r>
                  <w:r>
                    <w:rPr>
                      <w:spacing w:val="3"/>
                      <w:sz w:val="17"/>
                    </w:rPr>
                    <w:t>манометрических,  </w:t>
                  </w:r>
                  <w:r>
                    <w:rPr>
                      <w:sz w:val="17"/>
                    </w:rPr>
                    <w:t>которые  </w:t>
                  </w:r>
                  <w:r>
                    <w:rPr>
                      <w:spacing w:val="3"/>
                      <w:sz w:val="17"/>
                    </w:rPr>
                    <w:t>устанавлива­</w:t>
                  </w:r>
                </w:p>
                <w:p>
                  <w:pPr>
                    <w:spacing w:line="179" w:lineRule="exact" w:before="0"/>
                    <w:ind w:left="107" w:right="0" w:firstLine="0"/>
                    <w:jc w:val="both"/>
                    <w:rPr>
                      <w:sz w:val="17"/>
                    </w:rPr>
                  </w:pPr>
                  <w:r>
                    <w:rPr>
                      <w:sz w:val="17"/>
                    </w:rPr>
                    <w:t>ются в количестве не меньшем, чем указано в ГОСТ 5616—89. Количество и  места</w:t>
                  </w:r>
                </w:p>
                <w:p>
                  <w:pPr>
                    <w:spacing w:line="242" w:lineRule="auto" w:before="3"/>
                    <w:ind w:left="107" w:right="2629" w:firstLine="0"/>
                    <w:jc w:val="both"/>
                    <w:rPr>
                      <w:sz w:val="17"/>
                    </w:rPr>
                  </w:pPr>
                  <w:r>
                    <w:rPr>
                      <w:sz w:val="17"/>
                    </w:rPr>
                    <w:t>установки первичных датчиков приведены в приложении В. Контроль за темпера­ турой осуществляется автоматической системой теплового контроля, формирую­ щей предупредительные и аварийные сигналы при превышении допустимой температуры в любой контролируемой точке, с выводом зтой информации к устройствам  управления, отображения  и регистрации.</w:t>
                  </w:r>
                </w:p>
                <w:p>
                  <w:pPr>
                    <w:spacing w:line="242" w:lineRule="auto" w:before="145"/>
                    <w:ind w:left="108" w:right="2628" w:firstLine="0"/>
                    <w:jc w:val="both"/>
                    <w:rPr>
                      <w:sz w:val="17"/>
                    </w:rPr>
                  </w:pPr>
                  <w:r>
                    <w:rPr>
                      <w:sz w:val="17"/>
                    </w:rPr>
                    <w:t>Первичные датчики и приборы входят в поставку завода — изготовителя гидроге­ нератора и должны обеспечивать возможность автоматизации контроля парамет­ ров  гидрогенераторе с  использованием  микропроцессорной техники.</w:t>
                  </w:r>
                </w:p>
                <w:p>
                  <w:pPr>
                    <w:spacing w:line="276" w:lineRule="auto" w:before="18"/>
                    <w:ind w:left="108" w:right="2654" w:firstLine="0"/>
                    <w:jc w:val="both"/>
                    <w:rPr>
                      <w:sz w:val="17"/>
                    </w:rPr>
                  </w:pPr>
                  <w:r>
                    <w:rPr>
                      <w:sz w:val="17"/>
                    </w:rPr>
                    <w:t>Система теплового контроля в поставку завода —  изготовителя  гидрогенератора не входит.</w:t>
                  </w:r>
                </w:p>
                <w:p>
                  <w:pPr>
                    <w:spacing w:line="160" w:lineRule="exact" w:before="0"/>
                    <w:ind w:left="162" w:right="0" w:firstLine="0"/>
                    <w:jc w:val="both"/>
                    <w:rPr>
                      <w:sz w:val="17"/>
                    </w:rPr>
                  </w:pPr>
                  <w:r>
                    <w:rPr>
                      <w:sz w:val="17"/>
                    </w:rPr>
                    <w:t>Требования  к  термопреобрвэоаетелям сопротивления:</w:t>
                  </w:r>
                </w:p>
                <w:p>
                  <w:pPr>
                    <w:tabs>
                      <w:tab w:pos="7262" w:val="left" w:leader="none"/>
                    </w:tabs>
                    <w:spacing w:line="198" w:lineRule="exact" w:before="0"/>
                    <w:ind w:left="468" w:right="0" w:firstLine="0"/>
                    <w:jc w:val="left"/>
                    <w:rPr>
                      <w:sz w:val="17"/>
                    </w:rPr>
                  </w:pPr>
                  <w:r>
                    <w:rPr>
                      <w:sz w:val="17"/>
                    </w:rPr>
                    <w:t>• </w:t>
                  </w:r>
                  <w:r>
                    <w:rPr>
                      <w:spacing w:val="2"/>
                      <w:sz w:val="17"/>
                    </w:rPr>
                    <w:t>трехпроаодная/четырехпроводнвя</w:t>
                  </w:r>
                  <w:r>
                    <w:rPr>
                      <w:spacing w:val="32"/>
                      <w:sz w:val="17"/>
                    </w:rPr>
                    <w:t> </w:t>
                  </w:r>
                  <w:r>
                    <w:rPr>
                      <w:spacing w:val="2"/>
                      <w:sz w:val="17"/>
                    </w:rPr>
                    <w:t>схема</w:t>
                  </w:r>
                  <w:r>
                    <w:rPr>
                      <w:spacing w:val="25"/>
                      <w:sz w:val="17"/>
                    </w:rPr>
                    <w:t> </w:t>
                  </w:r>
                  <w:r>
                    <w:rPr>
                      <w:spacing w:val="1"/>
                      <w:sz w:val="17"/>
                    </w:rPr>
                    <w:t>подключения;</w:t>
                    <w:tab/>
                  </w:r>
                  <w:r>
                    <w:rPr>
                      <w:spacing w:val="3"/>
                      <w:position w:val="4"/>
                      <w:sz w:val="17"/>
                    </w:rPr>
                    <w:t>Определяется</w:t>
                  </w:r>
                  <w:r>
                    <w:rPr>
                      <w:spacing w:val="45"/>
                      <w:position w:val="4"/>
                      <w:sz w:val="17"/>
                    </w:rPr>
                    <w:t> </w:t>
                  </w:r>
                  <w:r>
                    <w:rPr>
                      <w:position w:val="4"/>
                      <w:sz w:val="17"/>
                    </w:rPr>
                    <w:t>заказчиком</w:t>
                  </w:r>
                </w:p>
                <w:p>
                  <w:pPr>
                    <w:tabs>
                      <w:tab w:pos="7271" w:val="left" w:leader="none"/>
                    </w:tabs>
                    <w:spacing w:line="202" w:lineRule="exact" w:before="0"/>
                    <w:ind w:left="468" w:right="0" w:firstLine="0"/>
                    <w:jc w:val="left"/>
                    <w:rPr>
                      <w:sz w:val="17"/>
                    </w:rPr>
                  </w:pPr>
                  <w:r>
                    <w:rPr>
                      <w:sz w:val="17"/>
                    </w:rPr>
                    <w:t>•</w:t>
                  </w:r>
                  <w:r>
                    <w:rPr>
                      <w:spacing w:val="5"/>
                      <w:sz w:val="17"/>
                    </w:rPr>
                    <w:t> </w:t>
                  </w:r>
                  <w:r>
                    <w:rPr>
                      <w:spacing w:val="2"/>
                      <w:sz w:val="17"/>
                    </w:rPr>
                    <w:t>материал</w:t>
                  </w:r>
                  <w:r>
                    <w:rPr>
                      <w:spacing w:val="17"/>
                      <w:sz w:val="17"/>
                    </w:rPr>
                    <w:t> </w:t>
                  </w:r>
                  <w:r>
                    <w:rPr>
                      <w:spacing w:val="1"/>
                      <w:sz w:val="17"/>
                    </w:rPr>
                    <w:t>(медь/платина);</w:t>
                    <w:tab/>
                  </w:r>
                  <w:r>
                    <w:rPr>
                      <w:spacing w:val="2"/>
                      <w:position w:val="4"/>
                      <w:sz w:val="17"/>
                    </w:rPr>
                    <w:t>совместно  </w:t>
                  </w:r>
                  <w:r>
                    <w:rPr>
                      <w:position w:val="4"/>
                      <w:sz w:val="17"/>
                    </w:rPr>
                    <w:t>с</w:t>
                  </w:r>
                  <w:r>
                    <w:rPr>
                      <w:spacing w:val="8"/>
                      <w:position w:val="4"/>
                      <w:sz w:val="17"/>
                    </w:rPr>
                    <w:t> </w:t>
                  </w:r>
                  <w:r>
                    <w:rPr>
                      <w:position w:val="4"/>
                      <w:sz w:val="17"/>
                    </w:rPr>
                    <w:t>генеральным</w:t>
                  </w:r>
                </w:p>
                <w:p>
                  <w:pPr>
                    <w:tabs>
                      <w:tab w:pos="7613" w:val="left" w:leader="none"/>
                    </w:tabs>
                    <w:spacing w:line="231" w:lineRule="exact" w:before="0"/>
                    <w:ind w:left="468" w:right="0" w:firstLine="0"/>
                    <w:jc w:val="left"/>
                    <w:rPr>
                      <w:sz w:val="17"/>
                    </w:rPr>
                  </w:pPr>
                  <w:r>
                    <w:rPr>
                      <w:sz w:val="17"/>
                    </w:rPr>
                    <w:t>• </w:t>
                  </w:r>
                  <w:r>
                    <w:rPr>
                      <w:spacing w:val="2"/>
                      <w:sz w:val="17"/>
                    </w:rPr>
                    <w:t>сопротивление </w:t>
                  </w:r>
                  <w:r>
                    <w:rPr>
                      <w:sz w:val="17"/>
                    </w:rPr>
                    <w:t>при </w:t>
                  </w:r>
                  <w:r>
                    <w:rPr>
                      <w:spacing w:val="2"/>
                      <w:sz w:val="17"/>
                    </w:rPr>
                    <w:t>температуре </w:t>
                  </w:r>
                  <w:r>
                    <w:rPr>
                      <w:sz w:val="17"/>
                    </w:rPr>
                    <w:t>0  *С  (50</w:t>
                  </w:r>
                  <w:r>
                    <w:rPr>
                      <w:spacing w:val="13"/>
                      <w:sz w:val="17"/>
                    </w:rPr>
                    <w:t> </w:t>
                  </w:r>
                  <w:r>
                    <w:rPr>
                      <w:sz w:val="17"/>
                    </w:rPr>
                    <w:t>Ом/ЮО</w:t>
                  </w:r>
                  <w:r>
                    <w:rPr>
                      <w:spacing w:val="1"/>
                      <w:sz w:val="17"/>
                    </w:rPr>
                    <w:t> </w:t>
                  </w:r>
                  <w:r>
                    <w:rPr>
                      <w:spacing w:val="3"/>
                      <w:sz w:val="17"/>
                    </w:rPr>
                    <w:t>Ом}</w:t>
                    <w:tab/>
                  </w:r>
                  <w:r>
                    <w:rPr>
                      <w:spacing w:val="1"/>
                      <w:position w:val="5"/>
                      <w:sz w:val="17"/>
                    </w:rPr>
                    <w:t>проектировщиком</w:t>
                  </w:r>
                </w:p>
                <w:p>
                  <w:pPr>
                    <w:spacing w:line="242" w:lineRule="auto" w:before="127"/>
                    <w:ind w:left="107" w:right="2629" w:firstLine="18"/>
                    <w:jc w:val="both"/>
                    <w:rPr>
                      <w:sz w:val="17"/>
                    </w:rPr>
                  </w:pPr>
                  <w:r>
                    <w:rPr>
                      <w:sz w:val="17"/>
                    </w:rPr>
                    <w:t>12 Система виброконтроля для мощных уникальных генераторов, генерато­ ров-двигателей. а также генераторов мощностью более 10 МВт. имеющих номи­ нальную частоту вращения 500 об/мин и более, а также для генераторов на  ГЭС без постоянного обслуживающего  персонала  рекомендуется   состоящей   из 4—6 датчиков контроля вибрации узлов по ГОСТ 5616—69 (п. 2. 37} в вертикаль­ ном  и горизонтальном направлениях.</w:t>
                  </w:r>
                </w:p>
                <w:p>
                  <w:pPr>
                    <w:tabs>
                      <w:tab w:pos="7343" w:val="left" w:leader="none"/>
                    </w:tabs>
                    <w:spacing w:line="242" w:lineRule="auto" w:before="0"/>
                    <w:ind w:left="108" w:right="250" w:firstLine="0"/>
                    <w:jc w:val="left"/>
                    <w:rPr>
                      <w:sz w:val="17"/>
                    </w:rPr>
                  </w:pPr>
                  <w:r>
                    <w:rPr>
                      <w:spacing w:val="3"/>
                      <w:position w:val="2"/>
                      <w:sz w:val="17"/>
                    </w:rPr>
                    <w:t>По </w:t>
                  </w:r>
                  <w:r>
                    <w:rPr>
                      <w:spacing w:val="2"/>
                      <w:position w:val="2"/>
                      <w:sz w:val="17"/>
                    </w:rPr>
                    <w:t>требованию  </w:t>
                  </w:r>
                  <w:r>
                    <w:rPr>
                      <w:spacing w:val="1"/>
                      <w:position w:val="2"/>
                      <w:sz w:val="17"/>
                    </w:rPr>
                    <w:t>Заказчика </w:t>
                  </w:r>
                  <w:r>
                    <w:rPr>
                      <w:spacing w:val="2"/>
                      <w:position w:val="2"/>
                      <w:sz w:val="17"/>
                    </w:rPr>
                    <w:t>система  виброконтроля </w:t>
                  </w:r>
                  <w:r>
                    <w:rPr>
                      <w:spacing w:val="3"/>
                      <w:position w:val="2"/>
                      <w:sz w:val="17"/>
                    </w:rPr>
                    <w:t>должна</w:t>
                  </w:r>
                  <w:r>
                    <w:rPr>
                      <w:spacing w:val="15"/>
                      <w:position w:val="2"/>
                      <w:sz w:val="17"/>
                    </w:rPr>
                    <w:t> </w:t>
                  </w:r>
                  <w:r>
                    <w:rPr>
                      <w:spacing w:val="3"/>
                      <w:position w:val="2"/>
                      <w:sz w:val="17"/>
                    </w:rPr>
                    <w:t>осуществлять</w:t>
                  </w:r>
                  <w:r>
                    <w:rPr>
                      <w:spacing w:val="18"/>
                      <w:position w:val="2"/>
                      <w:sz w:val="17"/>
                    </w:rPr>
                    <w:t> </w:t>
                  </w:r>
                  <w:r>
                    <w:rPr>
                      <w:spacing w:val="3"/>
                      <w:position w:val="2"/>
                      <w:sz w:val="17"/>
                    </w:rPr>
                    <w:t>монито­</w:t>
                    <w:tab/>
                  </w:r>
                  <w:r>
                    <w:rPr>
                      <w:spacing w:val="2"/>
                      <w:sz w:val="17"/>
                    </w:rPr>
                    <w:t>Указывается</w:t>
                  </w:r>
                  <w:r>
                    <w:rPr>
                      <w:spacing w:val="37"/>
                      <w:sz w:val="17"/>
                    </w:rPr>
                    <w:t> </w:t>
                  </w:r>
                  <w:r>
                    <w:rPr>
                      <w:sz w:val="17"/>
                    </w:rPr>
                    <w:t>заказчиком </w:t>
                  </w:r>
                  <w:r>
                    <w:rPr>
                      <w:spacing w:val="3"/>
                      <w:sz w:val="17"/>
                    </w:rPr>
                    <w:t>ринг </w:t>
                  </w:r>
                  <w:r>
                    <w:rPr>
                      <w:sz w:val="17"/>
                    </w:rPr>
                    <w:t>в </w:t>
                  </w:r>
                  <w:r>
                    <w:rPr>
                      <w:spacing w:val="2"/>
                      <w:sz w:val="17"/>
                    </w:rPr>
                    <w:t>следующем</w:t>
                  </w:r>
                  <w:r>
                    <w:rPr>
                      <w:spacing w:val="45"/>
                      <w:sz w:val="17"/>
                    </w:rPr>
                    <w:t> </w:t>
                  </w:r>
                  <w:r>
                    <w:rPr>
                      <w:spacing w:val="2"/>
                      <w:sz w:val="17"/>
                    </w:rPr>
                    <w:t>объеме.</w:t>
                  </w:r>
                </w:p>
                <w:p>
                  <w:pPr>
                    <w:spacing w:before="2"/>
                    <w:ind w:left="414" w:right="0" w:firstLine="0"/>
                    <w:jc w:val="left"/>
                    <w:rPr>
                      <w:sz w:val="17"/>
                    </w:rPr>
                  </w:pPr>
                  <w:r>
                    <w:rPr>
                      <w:sz w:val="17"/>
                    </w:rPr>
                    <w:t>• вибрация направляющих подшипников (2— 3 канала), да/нет;</w:t>
                  </w:r>
                </w:p>
                <w:p>
                  <w:pPr>
                    <w:spacing w:before="1"/>
                    <w:ind w:left="414" w:right="0" w:firstLine="0"/>
                    <w:jc w:val="left"/>
                    <w:rPr>
                      <w:sz w:val="17"/>
                    </w:rPr>
                  </w:pPr>
                  <w:r>
                    <w:rPr>
                      <w:sz w:val="17"/>
                    </w:rPr>
                    <w:t>• вибрация вала  (2 канала), да/нет.</w:t>
                  </w:r>
                </w:p>
                <w:p>
                  <w:pPr>
                    <w:spacing w:before="1"/>
                    <w:ind w:left="414" w:right="0" w:firstLine="0"/>
                    <w:jc w:val="left"/>
                    <w:rPr>
                      <w:sz w:val="17"/>
                    </w:rPr>
                  </w:pPr>
                  <w:r>
                    <w:rPr>
                      <w:sz w:val="17"/>
                    </w:rPr>
                    <w:t>• вибрация  корпуса  подпятника (1  канал), дв/нвт;</w:t>
                  </w:r>
                </w:p>
                <w:p>
                  <w:pPr>
                    <w:spacing w:line="232" w:lineRule="auto" w:before="7"/>
                    <w:ind w:left="108" w:right="2565" w:firstLine="278"/>
                    <w:jc w:val="left"/>
                    <w:rPr>
                      <w:sz w:val="17"/>
                    </w:rPr>
                  </w:pPr>
                  <w:r>
                    <w:rPr>
                      <w:sz w:val="17"/>
                    </w:rPr>
                    <w:t>• вибрация сердечника статора (каналов — по количеству секторов статора), да/нет;</w:t>
                  </w:r>
                </w:p>
                <w:p>
                  <w:pPr>
                    <w:spacing w:before="11"/>
                    <w:ind w:left="360" w:right="0" w:firstLine="0"/>
                    <w:jc w:val="left"/>
                    <w:rPr>
                      <w:sz w:val="17"/>
                    </w:rPr>
                  </w:pPr>
                  <w:r>
                    <w:rPr>
                      <w:sz w:val="17"/>
                    </w:rPr>
                    <w:t>• вибрация  корпуса  статора (2 канапа). дв/нет.</w:t>
                  </w:r>
                </w:p>
                <w:p>
                  <w:pPr>
                    <w:spacing w:before="2"/>
                    <w:ind w:left="360" w:right="0" w:firstLine="0"/>
                    <w:jc w:val="left"/>
                    <w:rPr>
                      <w:sz w:val="17"/>
                    </w:rPr>
                  </w:pPr>
                  <w:r>
                    <w:rPr>
                      <w:sz w:val="17"/>
                    </w:rPr>
                    <w:t>• вибрация лобовых частей  обмотки  статора (5— 10 каналов)</w:t>
                  </w:r>
                </w:p>
                <w:p>
                  <w:pPr>
                    <w:tabs>
                      <w:tab w:pos="7343" w:val="left" w:leader="none"/>
                    </w:tabs>
                    <w:spacing w:before="146"/>
                    <w:ind w:left="125" w:right="0" w:firstLine="0"/>
                    <w:jc w:val="both"/>
                    <w:rPr>
                      <w:sz w:val="17"/>
                    </w:rPr>
                  </w:pPr>
                  <w:r>
                    <w:rPr>
                      <w:spacing w:val="-3"/>
                      <w:sz w:val="17"/>
                    </w:rPr>
                    <w:t>13   </w:t>
                  </w:r>
                  <w:r>
                    <w:rPr>
                      <w:spacing w:val="1"/>
                      <w:sz w:val="17"/>
                    </w:rPr>
                    <w:t>Контроль </w:t>
                  </w:r>
                  <w:r>
                    <w:rPr>
                      <w:spacing w:val="2"/>
                      <w:sz w:val="17"/>
                    </w:rPr>
                    <w:t>величины  </w:t>
                  </w:r>
                  <w:r>
                    <w:rPr>
                      <w:spacing w:val="1"/>
                      <w:sz w:val="17"/>
                    </w:rPr>
                    <w:t>воздушного</w:t>
                  </w:r>
                  <w:r>
                    <w:rPr>
                      <w:spacing w:val="-13"/>
                      <w:sz w:val="17"/>
                    </w:rPr>
                    <w:t> </w:t>
                  </w:r>
                  <w:r>
                    <w:rPr>
                      <w:spacing w:val="1"/>
                      <w:sz w:val="17"/>
                    </w:rPr>
                    <w:t>зазора,</w:t>
                  </w:r>
                  <w:r>
                    <w:rPr>
                      <w:spacing w:val="13"/>
                      <w:sz w:val="17"/>
                    </w:rPr>
                    <w:t> </w:t>
                  </w:r>
                  <w:r>
                    <w:rPr>
                      <w:spacing w:val="2"/>
                      <w:sz w:val="17"/>
                    </w:rPr>
                    <w:t>дв/нвт</w:t>
                    <w:tab/>
                    <w:t>Указывается</w:t>
                  </w:r>
                  <w:r>
                    <w:rPr>
                      <w:spacing w:val="37"/>
                      <w:sz w:val="17"/>
                    </w:rPr>
                    <w:t> </w:t>
                  </w:r>
                  <w:r>
                    <w:rPr>
                      <w:sz w:val="17"/>
                    </w:rPr>
                    <w:t>заказчиком</w:t>
                  </w:r>
                </w:p>
                <w:p>
                  <w:pPr>
                    <w:tabs>
                      <w:tab w:pos="7181" w:val="left" w:leader="none"/>
                    </w:tabs>
                    <w:spacing w:before="118"/>
                    <w:ind w:left="125" w:right="0" w:firstLine="0"/>
                    <w:jc w:val="both"/>
                    <w:rPr>
                      <w:sz w:val="17"/>
                    </w:rPr>
                  </w:pPr>
                  <w:r>
                    <w:rPr>
                      <w:spacing w:val="-5"/>
                      <w:sz w:val="17"/>
                    </w:rPr>
                    <w:t>14   </w:t>
                  </w:r>
                  <w:r>
                    <w:rPr>
                      <w:spacing w:val="2"/>
                      <w:sz w:val="17"/>
                    </w:rPr>
                    <w:t>Система </w:t>
                  </w:r>
                  <w:r>
                    <w:rPr>
                      <w:spacing w:val="3"/>
                      <w:sz w:val="17"/>
                    </w:rPr>
                    <w:t>пожаротушения </w:t>
                  </w:r>
                  <w:r>
                    <w:rPr>
                      <w:sz w:val="17"/>
                    </w:rPr>
                    <w:t>(для </w:t>
                  </w:r>
                  <w:r>
                    <w:rPr>
                      <w:spacing w:val="2"/>
                      <w:sz w:val="17"/>
                    </w:rPr>
                    <w:t>генераторов </w:t>
                  </w:r>
                  <w:r>
                    <w:rPr>
                      <w:spacing w:val="1"/>
                      <w:sz w:val="17"/>
                    </w:rPr>
                    <w:t>более </w:t>
                  </w:r>
                  <w:r>
                    <w:rPr>
                      <w:sz w:val="17"/>
                    </w:rPr>
                    <w:t>0.5 </w:t>
                  </w:r>
                  <w:r>
                    <w:rPr>
                      <w:spacing w:val="26"/>
                      <w:sz w:val="17"/>
                    </w:rPr>
                    <w:t> </w:t>
                  </w:r>
                  <w:r>
                    <w:rPr>
                      <w:spacing w:val="2"/>
                      <w:sz w:val="17"/>
                    </w:rPr>
                    <w:t>MBA),</w:t>
                  </w:r>
                  <w:r>
                    <w:rPr>
                      <w:spacing w:val="3"/>
                      <w:sz w:val="17"/>
                    </w:rPr>
                    <w:t> </w:t>
                  </w:r>
                  <w:r>
                    <w:rPr>
                      <w:spacing w:val="1"/>
                      <w:sz w:val="17"/>
                    </w:rPr>
                    <w:t>да/нет</w:t>
                    <w:tab/>
                  </w:r>
                  <w:r>
                    <w:rPr>
                      <w:spacing w:val="2"/>
                      <w:position w:val="1"/>
                      <w:sz w:val="17"/>
                    </w:rPr>
                    <w:t>Указывается </w:t>
                  </w:r>
                  <w:r>
                    <w:rPr>
                      <w:spacing w:val="20"/>
                      <w:position w:val="1"/>
                      <w:sz w:val="17"/>
                    </w:rPr>
                    <w:t> </w:t>
                  </w:r>
                  <w:r>
                    <w:rPr>
                      <w:position w:val="1"/>
                      <w:sz w:val="17"/>
                    </w:rPr>
                    <w:t>изготовителем</w:t>
                  </w:r>
                </w:p>
                <w:p>
                  <w:pPr>
                    <w:tabs>
                      <w:tab w:pos="7901" w:val="left" w:leader="none"/>
                    </w:tabs>
                    <w:spacing w:line="226" w:lineRule="exact" w:before="2"/>
                    <w:ind w:left="414" w:right="0" w:firstLine="0"/>
                    <w:jc w:val="left"/>
                    <w:rPr>
                      <w:sz w:val="17"/>
                    </w:rPr>
                  </w:pPr>
                  <w:r>
                    <w:rPr>
                      <w:sz w:val="17"/>
                    </w:rPr>
                    <w:t>• </w:t>
                  </w:r>
                  <w:r>
                    <w:rPr>
                      <w:spacing w:val="1"/>
                      <w:sz w:val="17"/>
                    </w:rPr>
                    <w:t>расход  </w:t>
                  </w:r>
                  <w:r>
                    <w:rPr>
                      <w:sz w:val="17"/>
                    </w:rPr>
                    <w:t>воды на</w:t>
                  </w:r>
                  <w:r>
                    <w:rPr>
                      <w:spacing w:val="6"/>
                      <w:sz w:val="17"/>
                    </w:rPr>
                    <w:t> </w:t>
                  </w:r>
                  <w:r>
                    <w:rPr>
                      <w:spacing w:val="3"/>
                      <w:sz w:val="17"/>
                    </w:rPr>
                    <w:t>пожаротушение.</w:t>
                  </w:r>
                  <w:r>
                    <w:rPr>
                      <w:spacing w:val="20"/>
                      <w:sz w:val="17"/>
                    </w:rPr>
                    <w:t> </w:t>
                  </w:r>
                  <w:r>
                    <w:rPr>
                      <w:spacing w:val="-4"/>
                      <w:sz w:val="17"/>
                    </w:rPr>
                    <w:t>мэ/с;</w:t>
                    <w:tab/>
                  </w:r>
                  <w:r>
                    <w:rPr>
                      <w:position w:val="-3"/>
                      <w:sz w:val="17"/>
                    </w:rPr>
                    <w:t>генератора</w:t>
                  </w:r>
                </w:p>
                <w:p>
                  <w:pPr>
                    <w:spacing w:line="186" w:lineRule="exact" w:before="0"/>
                    <w:ind w:left="414" w:right="0" w:firstLine="0"/>
                    <w:jc w:val="left"/>
                    <w:rPr>
                      <w:sz w:val="17"/>
                    </w:rPr>
                  </w:pPr>
                  <w:r>
                    <w:rPr>
                      <w:sz w:val="17"/>
                    </w:rPr>
                    <w:t>• минимальный напор на входе  в кольцевые трубопроводы.  МПа</w:t>
                  </w:r>
                </w:p>
                <w:p>
                  <w:pPr>
                    <w:tabs>
                      <w:tab w:pos="7343" w:val="left" w:leader="none"/>
                    </w:tabs>
                    <w:spacing w:before="126"/>
                    <w:ind w:left="125" w:right="0" w:firstLine="0"/>
                    <w:jc w:val="both"/>
                    <w:rPr>
                      <w:sz w:val="17"/>
                    </w:rPr>
                  </w:pPr>
                  <w:r>
                    <w:rPr>
                      <w:spacing w:val="-3"/>
                      <w:sz w:val="17"/>
                    </w:rPr>
                    <w:t>15   </w:t>
                  </w:r>
                  <w:r>
                    <w:rPr>
                      <w:spacing w:val="2"/>
                      <w:sz w:val="17"/>
                    </w:rPr>
                    <w:t>Система </w:t>
                  </w:r>
                  <w:r>
                    <w:rPr>
                      <w:spacing w:val="1"/>
                      <w:sz w:val="17"/>
                    </w:rPr>
                    <w:t>обогрева </w:t>
                  </w:r>
                  <w:r>
                    <w:rPr>
                      <w:spacing w:val="2"/>
                      <w:sz w:val="17"/>
                    </w:rPr>
                    <w:t>остановленного</w:t>
                  </w:r>
                  <w:r>
                    <w:rPr>
                      <w:spacing w:val="27"/>
                      <w:sz w:val="17"/>
                    </w:rPr>
                    <w:t> </w:t>
                  </w:r>
                  <w:r>
                    <w:rPr>
                      <w:spacing w:val="2"/>
                      <w:sz w:val="17"/>
                    </w:rPr>
                    <w:t>генераторе,</w:t>
                  </w:r>
                  <w:r>
                    <w:rPr>
                      <w:spacing w:val="12"/>
                      <w:sz w:val="17"/>
                    </w:rPr>
                    <w:t> </w:t>
                  </w:r>
                  <w:r>
                    <w:rPr>
                      <w:spacing w:val="2"/>
                      <w:sz w:val="17"/>
                    </w:rPr>
                    <w:t>да/нет</w:t>
                    <w:tab/>
                  </w:r>
                  <w:r>
                    <w:rPr>
                      <w:spacing w:val="2"/>
                      <w:position w:val="2"/>
                      <w:sz w:val="17"/>
                    </w:rPr>
                    <w:t>Указывается</w:t>
                  </w:r>
                  <w:r>
                    <w:rPr>
                      <w:spacing w:val="37"/>
                      <w:position w:val="2"/>
                      <w:sz w:val="17"/>
                    </w:rPr>
                    <w:t> </w:t>
                  </w:r>
                  <w:r>
                    <w:rPr>
                      <w:position w:val="2"/>
                      <w:sz w:val="17"/>
                    </w:rPr>
                    <w:t>заказчиком</w:t>
                  </w:r>
                </w:p>
                <w:p>
                  <w:pPr>
                    <w:tabs>
                      <w:tab w:pos="7307" w:val="left" w:leader="none"/>
                    </w:tabs>
                    <w:spacing w:line="207" w:lineRule="exact" w:before="126"/>
                    <w:ind w:left="125" w:right="0" w:firstLine="0"/>
                    <w:jc w:val="both"/>
                    <w:rPr>
                      <w:sz w:val="17"/>
                    </w:rPr>
                  </w:pPr>
                  <w:r>
                    <w:rPr>
                      <w:spacing w:val="-3"/>
                      <w:position w:val="2"/>
                      <w:sz w:val="17"/>
                    </w:rPr>
                    <w:t>16  </w:t>
                  </w:r>
                  <w:r>
                    <w:rPr>
                      <w:spacing w:val="2"/>
                      <w:position w:val="2"/>
                      <w:sz w:val="17"/>
                    </w:rPr>
                    <w:t>Аппаратура  </w:t>
                  </w:r>
                  <w:r>
                    <w:rPr>
                      <w:spacing w:val="1"/>
                      <w:position w:val="2"/>
                      <w:sz w:val="17"/>
                    </w:rPr>
                    <w:t>контроля</w:t>
                  </w:r>
                  <w:r>
                    <w:rPr>
                      <w:spacing w:val="10"/>
                      <w:position w:val="2"/>
                      <w:sz w:val="17"/>
                    </w:rPr>
                    <w:t> </w:t>
                  </w:r>
                  <w:r>
                    <w:rPr>
                      <w:position w:val="2"/>
                      <w:sz w:val="17"/>
                    </w:rPr>
                    <w:t>и</w:t>
                  </w:r>
                  <w:r>
                    <w:rPr>
                      <w:spacing w:val="3"/>
                      <w:position w:val="2"/>
                      <w:sz w:val="17"/>
                    </w:rPr>
                    <w:t> </w:t>
                  </w:r>
                  <w:r>
                    <w:rPr>
                      <w:spacing w:val="1"/>
                      <w:position w:val="2"/>
                      <w:sz w:val="17"/>
                    </w:rPr>
                    <w:t>управления</w:t>
                    <w:tab/>
                  </w:r>
                  <w:r>
                    <w:rPr>
                      <w:spacing w:val="2"/>
                      <w:sz w:val="17"/>
                    </w:rPr>
                    <w:t>Указывается </w:t>
                  </w:r>
                  <w:r>
                    <w:rPr>
                      <w:spacing w:val="5"/>
                      <w:sz w:val="17"/>
                    </w:rPr>
                    <w:t> </w:t>
                  </w:r>
                  <w:r>
                    <w:rPr>
                      <w:sz w:val="17"/>
                    </w:rPr>
                    <w:t>заказчиком.</w:t>
                  </w:r>
                </w:p>
                <w:p>
                  <w:pPr>
                    <w:tabs>
                      <w:tab w:pos="7397" w:val="left" w:leader="none"/>
                      <w:tab w:pos="7433" w:val="left" w:leader="none"/>
                    </w:tabs>
                    <w:spacing w:line="220" w:lineRule="auto" w:before="6"/>
                    <w:ind w:left="108" w:right="296" w:firstLine="261"/>
                    <w:jc w:val="left"/>
                    <w:rPr>
                      <w:sz w:val="17"/>
                    </w:rPr>
                  </w:pPr>
                  <w:r>
                    <w:rPr>
                      <w:position w:val="2"/>
                      <w:sz w:val="17"/>
                    </w:rPr>
                    <w:t>•  </w:t>
                  </w:r>
                  <w:r>
                    <w:rPr>
                      <w:spacing w:val="1"/>
                      <w:position w:val="2"/>
                      <w:sz w:val="17"/>
                    </w:rPr>
                    <w:t>аппаратура контроля </w:t>
                  </w:r>
                  <w:r>
                    <w:rPr>
                      <w:position w:val="2"/>
                      <w:sz w:val="17"/>
                    </w:rPr>
                    <w:t>и </w:t>
                  </w:r>
                  <w:r>
                    <w:rPr>
                      <w:spacing w:val="2"/>
                      <w:position w:val="2"/>
                      <w:sz w:val="17"/>
                    </w:rPr>
                    <w:t>управления </w:t>
                  </w:r>
                  <w:r>
                    <w:rPr>
                      <w:spacing w:val="3"/>
                      <w:position w:val="2"/>
                      <w:sz w:val="17"/>
                    </w:rPr>
                    <w:t>должна обеспечивать</w:t>
                  </w:r>
                  <w:r>
                    <w:rPr>
                      <w:spacing w:val="-17"/>
                      <w:position w:val="2"/>
                      <w:sz w:val="17"/>
                    </w:rPr>
                    <w:t> </w:t>
                  </w:r>
                  <w:r>
                    <w:rPr>
                      <w:position w:val="2"/>
                      <w:sz w:val="17"/>
                    </w:rPr>
                    <w:t>полную</w:t>
                  </w:r>
                  <w:r>
                    <w:rPr>
                      <w:spacing w:val="-2"/>
                      <w:position w:val="2"/>
                      <w:sz w:val="17"/>
                    </w:rPr>
                    <w:t> </w:t>
                  </w:r>
                  <w:r>
                    <w:rPr>
                      <w:spacing w:val="5"/>
                      <w:position w:val="2"/>
                      <w:sz w:val="17"/>
                    </w:rPr>
                    <w:t>автоматиза­</w:t>
                    <w:tab/>
                    <w:tab/>
                  </w:r>
                  <w:r>
                    <w:rPr>
                      <w:spacing w:val="3"/>
                      <w:sz w:val="17"/>
                    </w:rPr>
                    <w:t>Перечень</w:t>
                  </w:r>
                  <w:r>
                    <w:rPr>
                      <w:spacing w:val="18"/>
                      <w:sz w:val="17"/>
                    </w:rPr>
                    <w:t> </w:t>
                  </w:r>
                  <w:r>
                    <w:rPr>
                      <w:spacing w:val="1"/>
                      <w:sz w:val="17"/>
                    </w:rPr>
                    <w:t>аппаратуры</w:t>
                  </w:r>
                  <w:r>
                    <w:rPr>
                      <w:sz w:val="17"/>
                    </w:rPr>
                    <w:t> </w:t>
                  </w:r>
                  <w:r>
                    <w:rPr>
                      <w:position w:val="2"/>
                      <w:sz w:val="17"/>
                    </w:rPr>
                    <w:t>цию</w:t>
                  </w:r>
                  <w:r>
                    <w:rPr>
                      <w:spacing w:val="28"/>
                      <w:position w:val="2"/>
                      <w:sz w:val="17"/>
                    </w:rPr>
                    <w:t> </w:t>
                  </w:r>
                  <w:r>
                    <w:rPr>
                      <w:position w:val="2"/>
                      <w:sz w:val="17"/>
                    </w:rPr>
                    <w:t>работы</w:t>
                  </w:r>
                  <w:r>
                    <w:rPr>
                      <w:spacing w:val="27"/>
                      <w:position w:val="2"/>
                      <w:sz w:val="17"/>
                    </w:rPr>
                    <w:t> </w:t>
                  </w:r>
                  <w:r>
                    <w:rPr>
                      <w:spacing w:val="1"/>
                      <w:position w:val="2"/>
                      <w:sz w:val="17"/>
                    </w:rPr>
                    <w:t>генератора:</w:t>
                    <w:tab/>
                  </w:r>
                  <w:r>
                    <w:rPr>
                      <w:spacing w:val="1"/>
                      <w:sz w:val="17"/>
                    </w:rPr>
                    <w:t>контроля  </w:t>
                  </w:r>
                  <w:r>
                    <w:rPr>
                      <w:sz w:val="17"/>
                    </w:rPr>
                    <w:t>и</w:t>
                  </w:r>
                  <w:r>
                    <w:rPr>
                      <w:spacing w:val="-18"/>
                      <w:sz w:val="17"/>
                    </w:rPr>
                    <w:t> </w:t>
                  </w:r>
                  <w:r>
                    <w:rPr>
                      <w:spacing w:val="2"/>
                      <w:sz w:val="17"/>
                    </w:rPr>
                    <w:t>управления</w:t>
                  </w:r>
                </w:p>
                <w:p>
                  <w:pPr>
                    <w:tabs>
                      <w:tab w:pos="7289" w:val="left" w:leader="none"/>
                    </w:tabs>
                    <w:spacing w:line="220" w:lineRule="auto" w:before="0"/>
                    <w:ind w:left="108" w:right="172" w:firstLine="225"/>
                    <w:jc w:val="left"/>
                    <w:rPr>
                      <w:sz w:val="17"/>
                    </w:rPr>
                  </w:pPr>
                  <w:r>
                    <w:rPr>
                      <w:sz w:val="17"/>
                    </w:rPr>
                    <w:t>•  </w:t>
                  </w:r>
                  <w:r>
                    <w:rPr>
                      <w:spacing w:val="1"/>
                      <w:sz w:val="17"/>
                    </w:rPr>
                    <w:t>конструкция генератора  </w:t>
                  </w:r>
                  <w:r>
                    <w:rPr>
                      <w:sz w:val="17"/>
                    </w:rPr>
                    <w:t>и </w:t>
                  </w:r>
                  <w:r>
                    <w:rPr>
                      <w:spacing w:val="3"/>
                      <w:sz w:val="17"/>
                    </w:rPr>
                    <w:t>аппаратура </w:t>
                  </w:r>
                  <w:r>
                    <w:rPr>
                      <w:spacing w:val="1"/>
                      <w:sz w:val="17"/>
                    </w:rPr>
                    <w:t>контроля </w:t>
                  </w:r>
                  <w:r>
                    <w:rPr>
                      <w:sz w:val="17"/>
                    </w:rPr>
                    <w:t>и </w:t>
                  </w:r>
                  <w:r>
                    <w:rPr>
                      <w:spacing w:val="2"/>
                      <w:sz w:val="17"/>
                    </w:rPr>
                    <w:t>управления</w:t>
                  </w:r>
                  <w:r>
                    <w:rPr>
                      <w:spacing w:val="-30"/>
                      <w:sz w:val="17"/>
                    </w:rPr>
                    <w:t> </w:t>
                  </w:r>
                  <w:r>
                    <w:rPr>
                      <w:spacing w:val="2"/>
                      <w:sz w:val="17"/>
                    </w:rPr>
                    <w:t>должны</w:t>
                  </w:r>
                  <w:r>
                    <w:rPr>
                      <w:spacing w:val="18"/>
                      <w:sz w:val="17"/>
                    </w:rPr>
                    <w:t> </w:t>
                  </w:r>
                  <w:r>
                    <w:rPr>
                      <w:spacing w:val="2"/>
                      <w:sz w:val="17"/>
                    </w:rPr>
                    <w:t>обеспе-</w:t>
                    <w:tab/>
                  </w:r>
                  <w:r>
                    <w:rPr>
                      <w:position w:val="-3"/>
                      <w:sz w:val="17"/>
                    </w:rPr>
                    <w:t>приведен  в</w:t>
                  </w:r>
                  <w:r>
                    <w:rPr>
                      <w:spacing w:val="-4"/>
                      <w:position w:val="-3"/>
                      <w:sz w:val="17"/>
                    </w:rPr>
                    <w:t> </w:t>
                  </w:r>
                  <w:r>
                    <w:rPr>
                      <w:spacing w:val="1"/>
                      <w:position w:val="-3"/>
                      <w:sz w:val="17"/>
                    </w:rPr>
                    <w:t>приложении</w:t>
                  </w:r>
                  <w:r>
                    <w:rPr>
                      <w:spacing w:val="40"/>
                      <w:position w:val="-3"/>
                      <w:sz w:val="17"/>
                    </w:rPr>
                    <w:t> </w:t>
                  </w:r>
                  <w:r>
                    <w:rPr>
                      <w:position w:val="-3"/>
                      <w:sz w:val="17"/>
                    </w:rPr>
                    <w:t>Г </w:t>
                  </w:r>
                  <w:r>
                    <w:rPr>
                      <w:spacing w:val="3"/>
                      <w:sz w:val="17"/>
                    </w:rPr>
                    <w:t>чиввть  возможность </w:t>
                  </w:r>
                  <w:r>
                    <w:rPr>
                      <w:sz w:val="17"/>
                    </w:rPr>
                    <w:t>работы  </w:t>
                  </w:r>
                  <w:r>
                    <w:rPr>
                      <w:spacing w:val="1"/>
                      <w:sz w:val="17"/>
                    </w:rPr>
                    <w:t>агрегате  </w:t>
                  </w:r>
                  <w:r>
                    <w:rPr>
                      <w:spacing w:val="2"/>
                      <w:sz w:val="17"/>
                    </w:rPr>
                    <w:t>без постоянного</w:t>
                  </w:r>
                  <w:r>
                    <w:rPr>
                      <w:spacing w:val="-23"/>
                      <w:sz w:val="17"/>
                    </w:rPr>
                    <w:t> </w:t>
                  </w:r>
                  <w:r>
                    <w:rPr>
                      <w:spacing w:val="1"/>
                      <w:sz w:val="17"/>
                    </w:rPr>
                    <w:t>обслуживания:</w:t>
                  </w:r>
                </w:p>
                <w:p>
                  <w:pPr>
                    <w:spacing w:line="254" w:lineRule="auto" w:before="6"/>
                    <w:ind w:left="108" w:right="2629" w:firstLine="225"/>
                    <w:jc w:val="both"/>
                    <w:rPr>
                      <w:sz w:val="17"/>
                    </w:rPr>
                  </w:pPr>
                  <w:r>
                    <w:rPr>
                      <w:sz w:val="17"/>
                    </w:rPr>
                    <w:t>• в аппаратуре контроля и управления, как правило, должны использоваться серийные датчики с дискретными выходными сигналами, а также датчики и преоб­ разователи с унифицированными выходными сигналами 4—20 мА</w:t>
                  </w:r>
                </w:p>
                <w:p>
                  <w:pPr>
                    <w:tabs>
                      <w:tab w:pos="7190" w:val="left" w:leader="none"/>
                    </w:tabs>
                    <w:spacing w:line="242" w:lineRule="auto" w:before="114"/>
                    <w:ind w:left="7901" w:right="98" w:hanging="7776"/>
                    <w:jc w:val="left"/>
                    <w:rPr>
                      <w:sz w:val="17"/>
                    </w:rPr>
                  </w:pPr>
                  <w:r>
                    <w:rPr>
                      <w:spacing w:val="-3"/>
                      <w:sz w:val="17"/>
                    </w:rPr>
                    <w:t>17   </w:t>
                  </w:r>
                  <w:r>
                    <w:rPr>
                      <w:spacing w:val="3"/>
                      <w:sz w:val="17"/>
                    </w:rPr>
                    <w:t>Степень </w:t>
                  </w:r>
                  <w:r>
                    <w:rPr>
                      <w:spacing w:val="1"/>
                      <w:sz w:val="17"/>
                    </w:rPr>
                    <w:t>защиты генератора  </w:t>
                  </w:r>
                  <w:r>
                    <w:rPr>
                      <w:sz w:val="17"/>
                    </w:rPr>
                    <w:t>по</w:t>
                  </w:r>
                  <w:r>
                    <w:rPr>
                      <w:spacing w:val="-16"/>
                      <w:sz w:val="17"/>
                    </w:rPr>
                    <w:t> </w:t>
                  </w:r>
                  <w:r>
                    <w:rPr>
                      <w:spacing w:val="1"/>
                      <w:sz w:val="17"/>
                    </w:rPr>
                    <w:t>ГОСТ</w:t>
                  </w:r>
                  <w:r>
                    <w:rPr>
                      <w:spacing w:val="20"/>
                      <w:sz w:val="17"/>
                    </w:rPr>
                    <w:t> </w:t>
                  </w:r>
                  <w:r>
                    <w:rPr>
                      <w:sz w:val="17"/>
                    </w:rPr>
                    <w:t>17494</w:t>
                    <w:tab/>
                  </w:r>
                  <w:r>
                    <w:rPr>
                      <w:spacing w:val="2"/>
                      <w:position w:val="2"/>
                      <w:sz w:val="17"/>
                    </w:rPr>
                    <w:t>Указывается </w:t>
                  </w:r>
                  <w:r>
                    <w:rPr>
                      <w:spacing w:val="10"/>
                      <w:position w:val="2"/>
                      <w:sz w:val="17"/>
                    </w:rPr>
                    <w:t> </w:t>
                  </w:r>
                  <w:r>
                    <w:rPr>
                      <w:position w:val="2"/>
                      <w:sz w:val="17"/>
                    </w:rPr>
                    <w:t>изготовителем </w:t>
                  </w:r>
                  <w:r>
                    <w:rPr>
                      <w:sz w:val="17"/>
                    </w:rPr>
                    <w:t>генератора</w:t>
                  </w:r>
                </w:p>
                <w:p>
                  <w:pPr>
                    <w:pStyle w:val="BodyText"/>
                    <w:rPr>
                      <w:sz w:val="18"/>
                    </w:rPr>
                  </w:pPr>
                </w:p>
                <w:p>
                  <w:pPr>
                    <w:pStyle w:val="BodyText"/>
                    <w:rPr>
                      <w:sz w:val="18"/>
                    </w:rPr>
                  </w:pPr>
                </w:p>
                <w:p>
                  <w:pPr>
                    <w:pStyle w:val="BodyText"/>
                    <w:rPr>
                      <w:sz w:val="18"/>
                    </w:rPr>
                  </w:pPr>
                </w:p>
                <w:p>
                  <w:pPr>
                    <w:spacing w:before="107"/>
                    <w:ind w:left="0" w:right="0" w:firstLine="0"/>
                    <w:jc w:val="right"/>
                    <w:rPr>
                      <w:sz w:val="18"/>
                    </w:rPr>
                  </w:pPr>
                  <w:r>
                    <w:rPr>
                      <w:sz w:val="18"/>
                    </w:rPr>
                    <w:t>39</w:t>
                  </w:r>
                </w:p>
              </w:txbxContent>
            </v:textbox>
            <w10:wrap type="none"/>
          </v:shape>
        </w:pict>
      </w:r>
      <w:r>
        <w:rPr/>
        <w:drawing>
          <wp:anchor distT="0" distB="0" distL="0" distR="0" allowOverlap="1" layoutInCell="1" locked="0" behindDoc="1" simplePos="0" relativeHeight="268279631">
            <wp:simplePos x="0" y="0"/>
            <wp:positionH relativeFrom="page">
              <wp:posOffset>0</wp:posOffset>
            </wp:positionH>
            <wp:positionV relativeFrom="page">
              <wp:posOffset>0</wp:posOffset>
            </wp:positionV>
            <wp:extent cx="7555230" cy="10698480"/>
            <wp:effectExtent l="0" t="0" r="0" b="0"/>
            <wp:wrapNone/>
            <wp:docPr id="81" name="image46.png" descr=""/>
            <wp:cNvGraphicFramePr>
              <a:graphicFrameLocks noChangeAspect="1"/>
            </wp:cNvGraphicFramePr>
            <a:graphic>
              <a:graphicData uri="http://schemas.openxmlformats.org/drawingml/2006/picture">
                <pic:pic>
                  <pic:nvPicPr>
                    <pic:cNvPr id="82" name="image46.png"/>
                    <pic:cNvPicPr/>
                  </pic:nvPicPr>
                  <pic:blipFill>
                    <a:blip r:embed="rId51"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8"/>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289"/>
        <w:gridCol w:w="2637"/>
      </w:tblGrid>
      <w:tr>
        <w:trPr>
          <w:trHeight w:val="300" w:hRule="atLeast"/>
        </w:trPr>
        <w:tc>
          <w:tcPr>
            <w:tcW w:w="7289" w:type="dxa"/>
          </w:tcPr>
          <w:p>
            <w:pPr>
              <w:pStyle w:val="TableParagraph"/>
              <w:rPr>
                <w:sz w:val="16"/>
              </w:rPr>
            </w:pPr>
          </w:p>
        </w:tc>
        <w:tc>
          <w:tcPr>
            <w:tcW w:w="2637" w:type="dxa"/>
          </w:tcPr>
          <w:p>
            <w:pPr>
              <w:pStyle w:val="TableParagraph"/>
              <w:rPr>
                <w:sz w:val="16"/>
              </w:rPr>
            </w:pPr>
          </w:p>
        </w:tc>
      </w:tr>
      <w:tr>
        <w:trPr>
          <w:trHeight w:val="440" w:hRule="atLeast"/>
        </w:trPr>
        <w:tc>
          <w:tcPr>
            <w:tcW w:w="7289" w:type="dxa"/>
          </w:tcPr>
          <w:p>
            <w:pPr>
              <w:pStyle w:val="TableParagraph"/>
              <w:rPr>
                <w:sz w:val="16"/>
              </w:rPr>
            </w:pPr>
          </w:p>
        </w:tc>
        <w:tc>
          <w:tcPr>
            <w:tcW w:w="2637" w:type="dxa"/>
          </w:tcPr>
          <w:p>
            <w:pPr>
              <w:pStyle w:val="TableParagraph"/>
              <w:rPr>
                <w:sz w:val="16"/>
              </w:rPr>
            </w:pPr>
          </w:p>
        </w:tc>
      </w:tr>
      <w:tr>
        <w:trPr>
          <w:trHeight w:val="1600" w:hRule="atLeast"/>
        </w:trPr>
        <w:tc>
          <w:tcPr>
            <w:tcW w:w="7289" w:type="dxa"/>
          </w:tcPr>
          <w:p>
            <w:pPr>
              <w:pStyle w:val="TableParagraph"/>
              <w:rPr>
                <w:sz w:val="16"/>
              </w:rPr>
            </w:pPr>
          </w:p>
        </w:tc>
        <w:tc>
          <w:tcPr>
            <w:tcW w:w="2637" w:type="dxa"/>
          </w:tcPr>
          <w:p>
            <w:pPr>
              <w:pStyle w:val="TableParagraph"/>
              <w:rPr>
                <w:sz w:val="16"/>
              </w:rPr>
            </w:pPr>
          </w:p>
        </w:tc>
      </w:tr>
      <w:tr>
        <w:trPr>
          <w:trHeight w:val="1720" w:hRule="atLeast"/>
        </w:trPr>
        <w:tc>
          <w:tcPr>
            <w:tcW w:w="7289" w:type="dxa"/>
          </w:tcPr>
          <w:p>
            <w:pPr>
              <w:pStyle w:val="TableParagraph"/>
              <w:rPr>
                <w:sz w:val="16"/>
              </w:rPr>
            </w:pPr>
          </w:p>
        </w:tc>
        <w:tc>
          <w:tcPr>
            <w:tcW w:w="2637" w:type="dxa"/>
          </w:tcPr>
          <w:p>
            <w:pPr>
              <w:pStyle w:val="TableParagraph"/>
              <w:rPr>
                <w:sz w:val="16"/>
              </w:rPr>
            </w:pPr>
          </w:p>
        </w:tc>
      </w:tr>
      <w:tr>
        <w:trPr>
          <w:trHeight w:val="1980" w:hRule="atLeast"/>
        </w:trPr>
        <w:tc>
          <w:tcPr>
            <w:tcW w:w="7289" w:type="dxa"/>
          </w:tcPr>
          <w:p>
            <w:pPr>
              <w:pStyle w:val="TableParagraph"/>
              <w:rPr>
                <w:sz w:val="16"/>
              </w:rPr>
            </w:pPr>
          </w:p>
        </w:tc>
        <w:tc>
          <w:tcPr>
            <w:tcW w:w="2637" w:type="dxa"/>
          </w:tcPr>
          <w:p>
            <w:pPr>
              <w:pStyle w:val="TableParagraph"/>
              <w:rPr>
                <w:sz w:val="16"/>
              </w:rPr>
            </w:pPr>
          </w:p>
        </w:tc>
      </w:tr>
      <w:tr>
        <w:trPr>
          <w:trHeight w:val="3120" w:hRule="atLeast"/>
        </w:trPr>
        <w:tc>
          <w:tcPr>
            <w:tcW w:w="7289" w:type="dxa"/>
          </w:tcPr>
          <w:p>
            <w:pPr>
              <w:pStyle w:val="TableParagraph"/>
              <w:rPr>
                <w:sz w:val="16"/>
              </w:rPr>
            </w:pPr>
          </w:p>
        </w:tc>
        <w:tc>
          <w:tcPr>
            <w:tcW w:w="2637" w:type="dxa"/>
          </w:tcPr>
          <w:p>
            <w:pPr>
              <w:pStyle w:val="TableParagraph"/>
              <w:rPr>
                <w:sz w:val="16"/>
              </w:rPr>
            </w:pPr>
          </w:p>
        </w:tc>
      </w:tr>
      <w:tr>
        <w:trPr>
          <w:trHeight w:val="320" w:hRule="atLeast"/>
        </w:trPr>
        <w:tc>
          <w:tcPr>
            <w:tcW w:w="7289" w:type="dxa"/>
          </w:tcPr>
          <w:p>
            <w:pPr>
              <w:pStyle w:val="TableParagraph"/>
              <w:rPr>
                <w:sz w:val="16"/>
              </w:rPr>
            </w:pPr>
          </w:p>
        </w:tc>
        <w:tc>
          <w:tcPr>
            <w:tcW w:w="2637" w:type="dxa"/>
          </w:tcPr>
          <w:p>
            <w:pPr>
              <w:pStyle w:val="TableParagraph"/>
              <w:rPr>
                <w:sz w:val="16"/>
              </w:rPr>
            </w:pPr>
          </w:p>
        </w:tc>
      </w:tr>
      <w:tr>
        <w:trPr>
          <w:trHeight w:val="740" w:hRule="atLeast"/>
        </w:trPr>
        <w:tc>
          <w:tcPr>
            <w:tcW w:w="7289" w:type="dxa"/>
          </w:tcPr>
          <w:p>
            <w:pPr>
              <w:pStyle w:val="TableParagraph"/>
              <w:rPr>
                <w:sz w:val="16"/>
              </w:rPr>
            </w:pPr>
          </w:p>
        </w:tc>
        <w:tc>
          <w:tcPr>
            <w:tcW w:w="2637" w:type="dxa"/>
          </w:tcPr>
          <w:p>
            <w:pPr>
              <w:pStyle w:val="TableParagraph"/>
              <w:rPr>
                <w:sz w:val="16"/>
              </w:rPr>
            </w:pPr>
          </w:p>
        </w:tc>
      </w:tr>
      <w:tr>
        <w:trPr>
          <w:trHeight w:val="340" w:hRule="atLeast"/>
        </w:trPr>
        <w:tc>
          <w:tcPr>
            <w:tcW w:w="7289" w:type="dxa"/>
          </w:tcPr>
          <w:p>
            <w:pPr>
              <w:pStyle w:val="TableParagraph"/>
              <w:rPr>
                <w:sz w:val="16"/>
              </w:rPr>
            </w:pPr>
          </w:p>
        </w:tc>
        <w:tc>
          <w:tcPr>
            <w:tcW w:w="2637" w:type="dxa"/>
          </w:tcPr>
          <w:p>
            <w:pPr>
              <w:pStyle w:val="TableParagraph"/>
              <w:rPr>
                <w:sz w:val="16"/>
              </w:rPr>
            </w:pPr>
          </w:p>
        </w:tc>
      </w:tr>
      <w:tr>
        <w:trPr>
          <w:trHeight w:val="1740" w:hRule="atLeast"/>
        </w:trPr>
        <w:tc>
          <w:tcPr>
            <w:tcW w:w="7289" w:type="dxa"/>
          </w:tcPr>
          <w:p>
            <w:pPr>
              <w:pStyle w:val="TableParagraph"/>
              <w:rPr>
                <w:sz w:val="16"/>
              </w:rPr>
            </w:pPr>
          </w:p>
        </w:tc>
        <w:tc>
          <w:tcPr>
            <w:tcW w:w="2637" w:type="dxa"/>
          </w:tcPr>
          <w:p>
            <w:pPr>
              <w:pStyle w:val="TableParagraph"/>
              <w:rPr>
                <w:sz w:val="16"/>
              </w:rPr>
            </w:pPr>
          </w:p>
        </w:tc>
      </w:tr>
      <w:tr>
        <w:trPr>
          <w:trHeight w:val="460" w:hRule="atLeast"/>
        </w:trPr>
        <w:tc>
          <w:tcPr>
            <w:tcW w:w="7289" w:type="dxa"/>
          </w:tcPr>
          <w:p>
            <w:pPr>
              <w:pStyle w:val="TableParagraph"/>
              <w:rPr>
                <w:sz w:val="16"/>
              </w:rPr>
            </w:pPr>
          </w:p>
        </w:tc>
        <w:tc>
          <w:tcPr>
            <w:tcW w:w="2637" w:type="dxa"/>
          </w:tcPr>
          <w:p>
            <w:pPr>
              <w:pStyle w:val="TableParagraph"/>
              <w:rPr>
                <w:sz w:val="16"/>
              </w:rPr>
            </w:pP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6"/>
        <w:rPr>
          <w:sz w:val="23"/>
        </w:rPr>
      </w:pPr>
    </w:p>
    <w:p>
      <w:pPr>
        <w:spacing w:before="1"/>
        <w:ind w:left="674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720" w:right="1020"/>
        </w:sectPr>
      </w:pPr>
    </w:p>
    <w:p>
      <w:pPr>
        <w:spacing w:before="68"/>
        <w:ind w:left="5788" w:right="0" w:firstLine="0"/>
        <w:jc w:val="left"/>
        <w:rPr>
          <w:sz w:val="16"/>
        </w:rPr>
      </w:pPr>
      <w:r>
        <w:rPr/>
        <w:pict>
          <v:shape style="position:absolute;margin-left:79.650002pt;margin-top:73.299927pt;width:481.65pt;height:714.35pt;mso-position-horizontal-relative:page;mso-position-vertical-relative:page;z-index:-155800" type="#_x0000_t202" filled="false" stroked="false">
            <v:textbox inset="0,0,0,0">
              <w:txbxContent>
                <w:p>
                  <w:pPr>
                    <w:pStyle w:val="BodyText"/>
                    <w:spacing w:line="212" w:lineRule="exact"/>
                    <w:ind w:left="8"/>
                  </w:pPr>
                  <w:r>
                    <w:rPr/>
                    <w:t>ГОСТ  Р 55260.2.1— 2012</w:t>
                  </w:r>
                </w:p>
                <w:p>
                  <w:pPr>
                    <w:pStyle w:val="BodyText"/>
                    <w:spacing w:before="9"/>
                    <w:rPr>
                      <w:sz w:val="24"/>
                    </w:rPr>
                  </w:pPr>
                </w:p>
                <w:p>
                  <w:pPr>
                    <w:pStyle w:val="BodyText"/>
                    <w:ind w:left="4109" w:right="4122"/>
                    <w:jc w:val="center"/>
                  </w:pPr>
                  <w:r>
                    <w:rPr/>
                    <w:t>Библиограф ия</w:t>
                  </w:r>
                </w:p>
                <w:p>
                  <w:pPr>
                    <w:pStyle w:val="BodyText"/>
                    <w:spacing w:before="3"/>
                    <w:rPr>
                      <w:sz w:val="23"/>
                    </w:rPr>
                  </w:pPr>
                </w:p>
                <w:p>
                  <w:pPr>
                    <w:spacing w:line="264" w:lineRule="auto" w:before="0"/>
                    <w:ind w:left="395" w:right="0" w:hanging="396"/>
                    <w:jc w:val="both"/>
                    <w:rPr>
                      <w:sz w:val="17"/>
                    </w:rPr>
                  </w:pPr>
                  <w:r>
                    <w:rPr>
                      <w:sz w:val="17"/>
                    </w:rPr>
                    <w:t>[1] Правиле технической эксплуатации электрических станций и сетей Российской Федерации. Утверждены при­ казом Министерства энергетики Российской Федерации от 19 июня 2003 г. № 229. зарегистрированным Минис­ терством юстиции Российской Федерации 20 июня 2003  г. № 4799</w:t>
                  </w:r>
                </w:p>
                <w:p>
                  <w:pPr>
                    <w:tabs>
                      <w:tab w:pos="2834" w:val="left" w:leader="none"/>
                    </w:tabs>
                    <w:spacing w:before="64"/>
                    <w:ind w:left="0" w:right="0" w:firstLine="0"/>
                    <w:jc w:val="left"/>
                    <w:rPr>
                      <w:sz w:val="17"/>
                    </w:rPr>
                  </w:pPr>
                  <w:r>
                    <w:rPr>
                      <w:sz w:val="17"/>
                    </w:rPr>
                    <w:t>[2]    </w:t>
                  </w:r>
                  <w:r>
                    <w:rPr>
                      <w:spacing w:val="3"/>
                      <w:sz w:val="17"/>
                    </w:rPr>
                    <w:t>СвнПиН</w:t>
                  </w:r>
                  <w:r>
                    <w:rPr>
                      <w:spacing w:val="-13"/>
                      <w:sz w:val="17"/>
                    </w:rPr>
                    <w:t> </w:t>
                  </w:r>
                  <w:r>
                    <w:rPr>
                      <w:spacing w:val="2"/>
                      <w:sz w:val="17"/>
                    </w:rPr>
                    <w:t>2.2.4.1191—</w:t>
                  </w:r>
                  <w:r>
                    <w:rPr>
                      <w:spacing w:val="-28"/>
                      <w:sz w:val="17"/>
                    </w:rPr>
                    <w:t> </w:t>
                  </w:r>
                  <w:r>
                    <w:rPr>
                      <w:sz w:val="17"/>
                    </w:rPr>
                    <w:t>03</w:t>
                    <w:tab/>
                  </w:r>
                  <w:r>
                    <w:rPr>
                      <w:spacing w:val="3"/>
                      <w:sz w:val="17"/>
                    </w:rPr>
                    <w:t>Электромагнитные поля </w:t>
                  </w:r>
                  <w:r>
                    <w:rPr>
                      <w:sz w:val="17"/>
                    </w:rPr>
                    <w:t>в </w:t>
                  </w:r>
                  <w:r>
                    <w:rPr>
                      <w:spacing w:val="5"/>
                      <w:sz w:val="17"/>
                    </w:rPr>
                    <w:t>производственных</w:t>
                  </w:r>
                  <w:r>
                    <w:rPr>
                      <w:spacing w:val="26"/>
                      <w:sz w:val="17"/>
                    </w:rPr>
                    <w:t> </w:t>
                  </w:r>
                  <w:r>
                    <w:rPr>
                      <w:spacing w:val="2"/>
                      <w:sz w:val="17"/>
                    </w:rPr>
                    <w:t>условиях</w:t>
                  </w:r>
                </w:p>
                <w:p>
                  <w:pPr>
                    <w:spacing w:line="264" w:lineRule="auto" w:before="83"/>
                    <w:ind w:left="2825" w:right="0" w:hanging="2826"/>
                    <w:jc w:val="left"/>
                    <w:rPr>
                      <w:sz w:val="17"/>
                    </w:rPr>
                  </w:pPr>
                  <w:r>
                    <w:rPr>
                      <w:sz w:val="17"/>
                    </w:rPr>
                    <w:t>[3] СенПиН 2.2.4/2.1.8.582— 96 Гигиенические требования при работах с источниками воздушного и контактного ультразвука  промышленного, медицинского и бытового назначения</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0" w:right="0" w:firstLine="0"/>
                    <w:jc w:val="left"/>
                    <w:rPr>
                      <w:sz w:val="18"/>
                    </w:rPr>
                  </w:pPr>
                  <w:r>
                    <w:rPr>
                      <w:sz w:val="18"/>
                    </w:rPr>
                    <w:t>40</w:t>
                  </w:r>
                </w:p>
              </w:txbxContent>
            </v:textbox>
            <w10:wrap type="none"/>
          </v:shape>
        </w:pict>
      </w:r>
      <w:r>
        <w:rPr/>
        <w:drawing>
          <wp:anchor distT="0" distB="0" distL="0" distR="0" allowOverlap="1" layoutInCell="1" locked="0" behindDoc="1" simplePos="0" relativeHeight="268279679">
            <wp:simplePos x="0" y="0"/>
            <wp:positionH relativeFrom="page">
              <wp:posOffset>0</wp:posOffset>
            </wp:positionH>
            <wp:positionV relativeFrom="page">
              <wp:posOffset>0</wp:posOffset>
            </wp:positionV>
            <wp:extent cx="7555230" cy="10698480"/>
            <wp:effectExtent l="0" t="0" r="0" b="0"/>
            <wp:wrapNone/>
            <wp:docPr id="83" name="image47.png" descr=""/>
            <wp:cNvGraphicFramePr>
              <a:graphicFrameLocks noChangeAspect="1"/>
            </wp:cNvGraphicFramePr>
            <a:graphic>
              <a:graphicData uri="http://schemas.openxmlformats.org/drawingml/2006/picture">
                <pic:pic>
                  <pic:nvPicPr>
                    <pic:cNvPr id="84" name="image47.png"/>
                    <pic:cNvPicPr/>
                  </pic:nvPicPr>
                  <pic:blipFill>
                    <a:blip r:embed="rId52"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5788" w:right="0" w:firstLine="0"/>
        <w:jc w:val="left"/>
        <w:rPr>
          <w:sz w:val="16"/>
        </w:rPr>
      </w:pPr>
      <w:r>
        <w:rPr/>
        <w:pict>
          <v:shape style="position:absolute;margin-left:50.849998pt;margin-top:73.299927pt;width:481.9pt;height:713.9pt;mso-position-horizontal-relative:page;mso-position-vertical-relative:page;z-index:-155752" type="#_x0000_t202" filled="false" stroked="false">
            <v:textbox inset="0,0,0,0">
              <w:txbxContent>
                <w:p>
                  <w:pPr>
                    <w:pStyle w:val="BodyText"/>
                    <w:spacing w:line="212" w:lineRule="exact"/>
                    <w:ind w:left="7344"/>
                  </w:pPr>
                  <w:r>
                    <w:rPr/>
                    <w:t>ГОСТ  Р 55260.2.1—2012</w:t>
                  </w:r>
                </w:p>
                <w:p>
                  <w:pPr>
                    <w:pStyle w:val="BodyText"/>
                    <w:rPr>
                      <w:sz w:val="20"/>
                    </w:rPr>
                  </w:pPr>
                </w:p>
                <w:p>
                  <w:pPr>
                    <w:pStyle w:val="BodyText"/>
                    <w:spacing w:before="7"/>
                    <w:rPr>
                      <w:sz w:val="23"/>
                    </w:rPr>
                  </w:pPr>
                </w:p>
                <w:p>
                  <w:pPr>
                    <w:pStyle w:val="BodyText"/>
                    <w:tabs>
                      <w:tab w:pos="2887" w:val="left" w:leader="none"/>
                    </w:tabs>
                  </w:pPr>
                  <w:r>
                    <w:rPr>
                      <w:spacing w:val="6"/>
                    </w:rPr>
                    <w:t>УДК </w:t>
                  </w:r>
                  <w:r>
                    <w:rPr>
                      <w:spacing w:val="12"/>
                    </w:rPr>
                    <w:t> </w:t>
                  </w:r>
                  <w:r>
                    <w:rPr>
                      <w:spacing w:val="2"/>
                    </w:rPr>
                    <w:t>621.22/621.225:006.354</w:t>
                    <w:tab/>
                    <w:t>ОКС </w:t>
                  </w:r>
                  <w:r>
                    <w:rPr>
                      <w:spacing w:val="31"/>
                    </w:rPr>
                    <w:t> </w:t>
                  </w:r>
                  <w:r>
                    <w:rPr/>
                    <w:t>27.140</w:t>
                  </w:r>
                </w:p>
                <w:p>
                  <w:pPr>
                    <w:pStyle w:val="BodyText"/>
                    <w:spacing w:before="7"/>
                    <w:rPr>
                      <w:sz w:val="21"/>
                    </w:rPr>
                  </w:pPr>
                </w:p>
                <w:p>
                  <w:pPr>
                    <w:pStyle w:val="BodyText"/>
                    <w:spacing w:line="276" w:lineRule="auto" w:before="1"/>
                    <w:ind w:left="17"/>
                  </w:pPr>
                  <w:r>
                    <w:rPr/>
                    <w:t>Ключевые слова: гидрогенератор, генератор-двигатель, параметры, технологические системы, безо­ пасность. надежность, поставка, нормы,  требования, контроль, испытания, комплектность</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p>
                <w:p>
                  <w:pPr>
                    <w:spacing w:before="0"/>
                    <w:ind w:left="0" w:right="4" w:firstLine="0"/>
                    <w:jc w:val="right"/>
                    <w:rPr>
                      <w:sz w:val="18"/>
                    </w:rPr>
                  </w:pPr>
                  <w:r>
                    <w:rPr>
                      <w:sz w:val="18"/>
                    </w:rPr>
                    <w:t>41</w:t>
                  </w:r>
                </w:p>
              </w:txbxContent>
            </v:textbox>
            <w10:wrap type="none"/>
          </v:shape>
        </w:pict>
      </w:r>
      <w:r>
        <w:rPr/>
        <w:drawing>
          <wp:anchor distT="0" distB="0" distL="0" distR="0" allowOverlap="1" layoutInCell="1" locked="0" behindDoc="1" simplePos="0" relativeHeight="268279727">
            <wp:simplePos x="0" y="0"/>
            <wp:positionH relativeFrom="page">
              <wp:posOffset>0</wp:posOffset>
            </wp:positionH>
            <wp:positionV relativeFrom="page">
              <wp:posOffset>0</wp:posOffset>
            </wp:positionV>
            <wp:extent cx="7555230" cy="10698480"/>
            <wp:effectExtent l="0" t="0" r="0" b="0"/>
            <wp:wrapNone/>
            <wp:docPr id="85" name="image48.png" descr=""/>
            <wp:cNvGraphicFramePr>
              <a:graphicFrameLocks noChangeAspect="1"/>
            </wp:cNvGraphicFramePr>
            <a:graphic>
              <a:graphicData uri="http://schemas.openxmlformats.org/drawingml/2006/picture">
                <pic:pic>
                  <pic:nvPicPr>
                    <pic:cNvPr id="86" name="image48.png"/>
                    <pic:cNvPicPr/>
                  </pic:nvPicPr>
                  <pic:blipFill>
                    <a:blip r:embed="rId53" cstate="print"/>
                    <a:stretch>
                      <a:fillRect/>
                    </a:stretch>
                  </pic:blipFill>
                  <pic:spPr>
                    <a:xfrm>
                      <a:off x="0" y="0"/>
                      <a:ext cx="7555230" cy="10698480"/>
                    </a:xfrm>
                    <a:prstGeom prst="rect">
                      <a:avLst/>
                    </a:prstGeom>
                  </pic:spPr>
                </pic:pic>
              </a:graphicData>
            </a:graphic>
          </wp:anchor>
        </w:drawing>
      </w:r>
      <w:r>
        <w:rPr>
          <w:sz w:val="16"/>
        </w:rPr>
        <w:t>Электротехническая библиотека Elec.ru</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
        <w:rPr>
          <w:sz w:val="25"/>
        </w:rPr>
      </w:pPr>
    </w:p>
    <w:p>
      <w:pPr>
        <w:spacing w:before="0"/>
        <w:ind w:left="5788" w:right="0" w:firstLine="0"/>
        <w:jc w:val="left"/>
        <w:rPr>
          <w:sz w:val="16"/>
        </w:rPr>
      </w:pPr>
      <w:r>
        <w:rPr>
          <w:sz w:val="16"/>
        </w:rPr>
        <w:t>Электротехническая библиотека Elec.ru</w:t>
      </w:r>
    </w:p>
    <w:p>
      <w:pPr>
        <w:spacing w:after="0"/>
        <w:jc w:val="left"/>
        <w:rPr>
          <w:sz w:val="16"/>
        </w:rPr>
        <w:sectPr>
          <w:pgSz w:w="11900" w:h="16850"/>
          <w:pgMar w:top="460" w:bottom="280" w:left="1680" w:right="1320"/>
        </w:sectPr>
      </w:pPr>
    </w:p>
    <w:p>
      <w:pPr>
        <w:spacing w:before="68"/>
        <w:ind w:left="0" w:right="117" w:firstLine="0"/>
        <w:jc w:val="right"/>
        <w:rPr>
          <w:sz w:val="16"/>
        </w:rPr>
      </w:pPr>
      <w:r>
        <w:rPr>
          <w:sz w:val="16"/>
        </w:rPr>
        <w:t>Электротехническая библиотека Elec.ru</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5"/>
        </w:rPr>
      </w:pPr>
    </w:p>
    <w:p>
      <w:pPr>
        <w:spacing w:after="0"/>
        <w:rPr>
          <w:sz w:val="25"/>
        </w:rPr>
        <w:sectPr>
          <w:pgSz w:w="11900" w:h="16850"/>
          <w:pgMar w:top="460" w:bottom="280" w:left="1240" w:right="1320"/>
        </w:sectPr>
      </w:pPr>
    </w:p>
    <w:p>
      <w:pPr>
        <w:pStyle w:val="BodyText"/>
        <w:spacing w:before="94"/>
        <w:ind w:left="103"/>
      </w:pPr>
      <w:r>
        <w:rPr/>
        <w:pict>
          <v:shape style="position:absolute;margin-left:117.449997pt;margin-top:-135.550018pt;width:405.15pt;height:104.4pt;mso-position-horizontal-relative:page;mso-position-vertical-relative:paragraph;z-index:-155704" type="#_x0000_t202" filled="false" stroked="false">
            <v:textbox inset="0,0,0,0">
              <w:txbxContent>
                <w:p>
                  <w:pPr>
                    <w:spacing w:line="295" w:lineRule="auto" w:before="0"/>
                    <w:ind w:left="2465" w:right="2458" w:firstLine="756"/>
                    <w:jc w:val="left"/>
                    <w:rPr>
                      <w:sz w:val="14"/>
                    </w:rPr>
                  </w:pPr>
                  <w:r>
                    <w:rPr>
                      <w:spacing w:val="3"/>
                      <w:sz w:val="14"/>
                    </w:rPr>
                    <w:t>Рода  </w:t>
                  </w:r>
                  <w:r>
                    <w:rPr>
                      <w:sz w:val="14"/>
                    </w:rPr>
                    <w:t>п  о  р     </w:t>
                  </w:r>
                  <w:r>
                    <w:rPr>
                      <w:i/>
                      <w:sz w:val="14"/>
                    </w:rPr>
                    <w:t>Г.  </w:t>
                  </w:r>
                  <w:r>
                    <w:rPr>
                      <w:i/>
                      <w:spacing w:val="2"/>
                      <w:sz w:val="14"/>
                    </w:rPr>
                    <w:t>В.   </w:t>
                  </w:r>
                  <w:r>
                    <w:rPr>
                      <w:sz w:val="14"/>
                    </w:rPr>
                    <w:t>З  о  т  о  в  а Т </w:t>
                  </w:r>
                  <w:r>
                    <w:rPr>
                      <w:spacing w:val="6"/>
                      <w:sz w:val="14"/>
                    </w:rPr>
                    <w:t>ехнический  редактор </w:t>
                  </w:r>
                  <w:r>
                    <w:rPr>
                      <w:i/>
                      <w:spacing w:val="5"/>
                      <w:sz w:val="14"/>
                    </w:rPr>
                    <w:t>Е.В.</w:t>
                  </w:r>
                  <w:r>
                    <w:rPr>
                      <w:i/>
                      <w:spacing w:val="-1"/>
                      <w:sz w:val="14"/>
                    </w:rPr>
                    <w:t> </w:t>
                  </w:r>
                  <w:r>
                    <w:rPr>
                      <w:spacing w:val="5"/>
                      <w:sz w:val="14"/>
                    </w:rPr>
                    <w:t>Бес/трозванная</w:t>
                  </w:r>
                </w:p>
                <w:p>
                  <w:pPr>
                    <w:spacing w:before="23"/>
                    <w:ind w:left="3" w:right="0" w:firstLine="0"/>
                    <w:jc w:val="center"/>
                    <w:rPr>
                      <w:i/>
                      <w:sz w:val="14"/>
                    </w:rPr>
                  </w:pPr>
                  <w:r>
                    <w:rPr>
                      <w:sz w:val="14"/>
                    </w:rPr>
                    <w:t>Корректор </w:t>
                  </w:r>
                  <w:r>
                    <w:rPr>
                      <w:i/>
                      <w:sz w:val="14"/>
                    </w:rPr>
                    <w:t>Е.Д. Д упьнооа</w:t>
                  </w:r>
                </w:p>
                <w:p>
                  <w:pPr>
                    <w:spacing w:before="54"/>
                    <w:ind w:left="4" w:right="0" w:firstLine="0"/>
                    <w:jc w:val="center"/>
                    <w:rPr>
                      <w:i/>
                      <w:sz w:val="14"/>
                    </w:rPr>
                  </w:pPr>
                  <w:r>
                    <w:rPr>
                      <w:sz w:val="14"/>
                    </w:rPr>
                    <w:t>К ом пью терная верстка  </w:t>
                  </w:r>
                  <w:r>
                    <w:rPr>
                      <w:i/>
                      <w:sz w:val="14"/>
                    </w:rPr>
                    <w:t>А Н. Золот аревой</w:t>
                  </w:r>
                </w:p>
                <w:p>
                  <w:pPr>
                    <w:pStyle w:val="BodyText"/>
                    <w:spacing w:before="6"/>
                    <w:rPr>
                      <w:sz w:val="23"/>
                    </w:rPr>
                  </w:pPr>
                </w:p>
                <w:p>
                  <w:pPr>
                    <w:tabs>
                      <w:tab w:pos="2259" w:val="left" w:leader="none"/>
                      <w:tab w:pos="4914" w:val="left" w:leader="none"/>
                      <w:tab w:pos="6344" w:val="left" w:leader="none"/>
                      <w:tab w:pos="6785" w:val="left" w:leader="none"/>
                    </w:tabs>
                    <w:spacing w:before="0"/>
                    <w:ind w:left="-1" w:right="0" w:firstLine="0"/>
                    <w:jc w:val="center"/>
                    <w:rPr>
                      <w:sz w:val="14"/>
                    </w:rPr>
                  </w:pPr>
                  <w:r>
                    <w:rPr>
                      <w:sz w:val="14"/>
                    </w:rPr>
                    <w:t>С</w:t>
                  </w:r>
                  <w:r>
                    <w:rPr>
                      <w:spacing w:val="-22"/>
                      <w:sz w:val="14"/>
                    </w:rPr>
                    <w:t> </w:t>
                  </w:r>
                  <w:r>
                    <w:rPr>
                      <w:sz w:val="14"/>
                    </w:rPr>
                    <w:t>д</w:t>
                  </w:r>
                  <w:r>
                    <w:rPr>
                      <w:spacing w:val="-25"/>
                      <w:sz w:val="14"/>
                    </w:rPr>
                    <w:t> </w:t>
                  </w:r>
                  <w:r>
                    <w:rPr>
                      <w:sz w:val="14"/>
                    </w:rPr>
                    <w:t>а</w:t>
                  </w:r>
                  <w:r>
                    <w:rPr>
                      <w:spacing w:val="-26"/>
                      <w:sz w:val="14"/>
                    </w:rPr>
                    <w:t> </w:t>
                  </w:r>
                  <w:r>
                    <w:rPr>
                      <w:sz w:val="14"/>
                    </w:rPr>
                    <w:t>н</w:t>
                  </w:r>
                  <w:r>
                    <w:rPr>
                      <w:spacing w:val="-27"/>
                      <w:sz w:val="14"/>
                    </w:rPr>
                    <w:t> </w:t>
                  </w:r>
                  <w:r>
                    <w:rPr>
                      <w:sz w:val="14"/>
                    </w:rPr>
                    <w:t>о</w:t>
                  </w:r>
                  <w:r>
                    <w:rPr>
                      <w:spacing w:val="11"/>
                      <w:sz w:val="14"/>
                    </w:rPr>
                    <w:t> </w:t>
                  </w:r>
                  <w:r>
                    <w:rPr>
                      <w:sz w:val="14"/>
                    </w:rPr>
                    <w:t>е</w:t>
                  </w:r>
                  <w:r>
                    <w:rPr>
                      <w:spacing w:val="10"/>
                      <w:sz w:val="14"/>
                    </w:rPr>
                    <w:t> </w:t>
                  </w:r>
                  <w:r>
                    <w:rPr>
                      <w:spacing w:val="7"/>
                      <w:sz w:val="14"/>
                    </w:rPr>
                    <w:t>набор </w:t>
                  </w:r>
                  <w:r>
                    <w:rPr>
                      <w:spacing w:val="20"/>
                      <w:sz w:val="14"/>
                    </w:rPr>
                    <w:t> </w:t>
                  </w:r>
                  <w:r>
                    <w:rPr>
                      <w:spacing w:val="7"/>
                      <w:sz w:val="14"/>
                    </w:rPr>
                    <w:t>03.03.2015.</w:t>
                    <w:tab/>
                  </w:r>
                  <w:r>
                    <w:rPr>
                      <w:sz w:val="14"/>
                    </w:rPr>
                    <w:t>П </w:t>
                  </w:r>
                  <w:r>
                    <w:rPr>
                      <w:spacing w:val="7"/>
                      <w:sz w:val="14"/>
                    </w:rPr>
                    <w:t>одписано </w:t>
                  </w:r>
                  <w:r>
                    <w:rPr>
                      <w:b/>
                      <w:sz w:val="14"/>
                    </w:rPr>
                    <w:t>а</w:t>
                  </w:r>
                  <w:r>
                    <w:rPr>
                      <w:b/>
                      <w:spacing w:val="11"/>
                      <w:sz w:val="14"/>
                    </w:rPr>
                    <w:t> </w:t>
                  </w:r>
                  <w:r>
                    <w:rPr>
                      <w:spacing w:val="7"/>
                      <w:sz w:val="14"/>
                    </w:rPr>
                    <w:t>печать</w:t>
                  </w:r>
                  <w:r>
                    <w:rPr>
                      <w:spacing w:val="10"/>
                      <w:sz w:val="14"/>
                    </w:rPr>
                    <w:t> </w:t>
                  </w:r>
                  <w:r>
                    <w:rPr>
                      <w:spacing w:val="7"/>
                      <w:sz w:val="14"/>
                    </w:rPr>
                    <w:t>25.03.2015.</w:t>
                    <w:tab/>
                  </w:r>
                  <w:r>
                    <w:rPr>
                      <w:sz w:val="14"/>
                    </w:rPr>
                    <w:t>Ф </w:t>
                  </w:r>
                  <w:r>
                    <w:rPr>
                      <w:spacing w:val="5"/>
                      <w:sz w:val="14"/>
                    </w:rPr>
                    <w:t>орм </w:t>
                  </w:r>
                  <w:r>
                    <w:rPr>
                      <w:spacing w:val="5"/>
                      <w:sz w:val="14"/>
                    </w:rPr>
                    <w:t>ат 60</w:t>
                  </w:r>
                  <w:r>
                    <w:rPr>
                      <w:spacing w:val="-3"/>
                      <w:sz w:val="14"/>
                    </w:rPr>
                    <w:t> </w:t>
                  </w:r>
                  <w:r>
                    <w:rPr>
                      <w:sz w:val="14"/>
                    </w:rPr>
                    <w:t>*</w:t>
                  </w:r>
                  <w:r>
                    <w:rPr>
                      <w:spacing w:val="31"/>
                      <w:sz w:val="14"/>
                    </w:rPr>
                    <w:t> </w:t>
                  </w:r>
                  <w:r>
                    <w:rPr>
                      <w:sz w:val="14"/>
                    </w:rPr>
                    <w:t>8</w:t>
                    <w:tab/>
                    <w:t>4</w:t>
                    <w:tab/>
                  </w:r>
                  <w:r>
                    <w:rPr>
                      <w:spacing w:val="6"/>
                      <w:sz w:val="14"/>
                    </w:rPr>
                    <w:t>Гарнит</w:t>
                  </w:r>
                  <w:r>
                    <w:rPr>
                      <w:spacing w:val="-24"/>
                      <w:sz w:val="14"/>
                    </w:rPr>
                    <w:t> </w:t>
                  </w:r>
                  <w:r>
                    <w:rPr>
                      <w:sz w:val="14"/>
                    </w:rPr>
                    <w:t>у</w:t>
                  </w:r>
                  <w:r>
                    <w:rPr>
                      <w:spacing w:val="-25"/>
                      <w:sz w:val="14"/>
                    </w:rPr>
                    <w:t> </w:t>
                  </w:r>
                  <w:r>
                    <w:rPr>
                      <w:spacing w:val="5"/>
                      <w:sz w:val="14"/>
                    </w:rPr>
                    <w:t>ра</w:t>
                  </w:r>
                  <w:r>
                    <w:rPr>
                      <w:spacing w:val="10"/>
                      <w:sz w:val="14"/>
                    </w:rPr>
                    <w:t> </w:t>
                  </w:r>
                  <w:r>
                    <w:rPr>
                      <w:sz w:val="14"/>
                    </w:rPr>
                    <w:t>А</w:t>
                  </w:r>
                  <w:r>
                    <w:rPr>
                      <w:spacing w:val="-25"/>
                      <w:sz w:val="14"/>
                    </w:rPr>
                    <w:t> </w:t>
                  </w:r>
                  <w:r>
                    <w:rPr>
                      <w:spacing w:val="7"/>
                      <w:sz w:val="14"/>
                    </w:rPr>
                    <w:t>риел.</w:t>
                  </w:r>
                </w:p>
                <w:p>
                  <w:pPr>
                    <w:tabs>
                      <w:tab w:pos="1517" w:val="left" w:leader="none"/>
                      <w:tab w:pos="2957" w:val="left" w:leader="none"/>
                      <w:tab w:pos="4280" w:val="left" w:leader="none"/>
                    </w:tabs>
                    <w:spacing w:before="91"/>
                    <w:ind w:left="51" w:right="0" w:firstLine="0"/>
                    <w:jc w:val="center"/>
                    <w:rPr>
                      <w:sz w:val="14"/>
                    </w:rPr>
                  </w:pPr>
                  <w:r>
                    <w:rPr>
                      <w:spacing w:val="5"/>
                      <w:sz w:val="14"/>
                    </w:rPr>
                    <w:t>Усп. </w:t>
                  </w:r>
                  <w:r>
                    <w:rPr>
                      <w:spacing w:val="5"/>
                      <w:sz w:val="14"/>
                    </w:rPr>
                    <w:t>печ. </w:t>
                  </w:r>
                  <w:r>
                    <w:rPr>
                      <w:sz w:val="14"/>
                    </w:rPr>
                    <w:t>л</w:t>
                  </w:r>
                  <w:r>
                    <w:rPr>
                      <w:spacing w:val="2"/>
                      <w:sz w:val="14"/>
                    </w:rPr>
                    <w:t> </w:t>
                  </w:r>
                  <w:r>
                    <w:rPr>
                      <w:sz w:val="14"/>
                    </w:rPr>
                    <w:t>.</w:t>
                  </w:r>
                  <w:r>
                    <w:rPr>
                      <w:spacing w:val="25"/>
                      <w:sz w:val="14"/>
                    </w:rPr>
                    <w:t> </w:t>
                  </w:r>
                  <w:r>
                    <w:rPr>
                      <w:spacing w:val="3"/>
                      <w:sz w:val="14"/>
                    </w:rPr>
                    <w:t>5.12.</w:t>
                    <w:tab/>
                  </w:r>
                  <w:r>
                    <w:rPr>
                      <w:spacing w:val="5"/>
                      <w:sz w:val="14"/>
                    </w:rPr>
                    <w:t>Уч.-и </w:t>
                  </w:r>
                  <w:r>
                    <w:rPr>
                      <w:spacing w:val="5"/>
                      <w:sz w:val="14"/>
                    </w:rPr>
                    <w:t>зд.</w:t>
                  </w:r>
                  <w:r>
                    <w:rPr>
                      <w:spacing w:val="-17"/>
                      <w:sz w:val="14"/>
                    </w:rPr>
                    <w:t> </w:t>
                  </w:r>
                  <w:r>
                    <w:rPr>
                      <w:spacing w:val="3"/>
                      <w:sz w:val="14"/>
                    </w:rPr>
                    <w:t>л.</w:t>
                  </w:r>
                  <w:r>
                    <w:rPr>
                      <w:spacing w:val="13"/>
                      <w:sz w:val="14"/>
                    </w:rPr>
                    <w:t> </w:t>
                  </w:r>
                  <w:r>
                    <w:rPr>
                      <w:spacing w:val="5"/>
                      <w:sz w:val="14"/>
                    </w:rPr>
                    <w:t>4.76.</w:t>
                    <w:tab/>
                  </w:r>
                  <w:r>
                    <w:rPr>
                      <w:sz w:val="14"/>
                    </w:rPr>
                    <w:t>Т </w:t>
                  </w:r>
                  <w:r>
                    <w:rPr>
                      <w:spacing w:val="5"/>
                      <w:sz w:val="14"/>
                    </w:rPr>
                    <w:t>ираж</w:t>
                  </w:r>
                  <w:r>
                    <w:rPr>
                      <w:spacing w:val="28"/>
                      <w:sz w:val="14"/>
                    </w:rPr>
                    <w:t> </w:t>
                  </w:r>
                  <w:r>
                    <w:rPr>
                      <w:sz w:val="14"/>
                    </w:rPr>
                    <w:t>41</w:t>
                  </w:r>
                  <w:r>
                    <w:rPr>
                      <w:spacing w:val="36"/>
                      <w:sz w:val="14"/>
                    </w:rPr>
                    <w:t> </w:t>
                  </w:r>
                  <w:r>
                    <w:rPr>
                      <w:sz w:val="14"/>
                    </w:rPr>
                    <w:t>э«э.</w:t>
                    <w:tab/>
                  </w:r>
                  <w:r>
                    <w:rPr>
                      <w:spacing w:val="3"/>
                      <w:sz w:val="14"/>
                    </w:rPr>
                    <w:t>Зак.</w:t>
                  </w:r>
                  <w:r>
                    <w:rPr>
                      <w:spacing w:val="30"/>
                      <w:sz w:val="14"/>
                    </w:rPr>
                    <w:t> </w:t>
                  </w:r>
                  <w:r>
                    <w:rPr>
                      <w:spacing w:val="2"/>
                      <w:sz w:val="14"/>
                    </w:rPr>
                    <w:t>t4</w:t>
                  </w:r>
                  <w:r>
                    <w:rPr>
                      <w:spacing w:val="-22"/>
                      <w:sz w:val="14"/>
                    </w:rPr>
                    <w:t> </w:t>
                  </w:r>
                  <w:r>
                    <w:rPr>
                      <w:sz w:val="14"/>
                    </w:rPr>
                    <w:t>2</w:t>
                  </w:r>
                  <w:r>
                    <w:rPr>
                      <w:spacing w:val="-22"/>
                      <w:sz w:val="14"/>
                    </w:rPr>
                    <w:t> </w:t>
                  </w:r>
                  <w:r>
                    <w:rPr>
                      <w:sz w:val="14"/>
                    </w:rPr>
                    <w:t>0</w:t>
                  </w:r>
                  <w:r>
                    <w:rPr>
                      <w:spacing w:val="-23"/>
                      <w:sz w:val="14"/>
                    </w:rPr>
                    <w:t> </w:t>
                  </w:r>
                  <w:r>
                    <w:rPr>
                      <w:sz w:val="14"/>
                    </w:rPr>
                    <w:t>.</w:t>
                  </w:r>
                </w:p>
                <w:p>
                  <w:pPr>
                    <w:pStyle w:val="BodyText"/>
                    <w:spacing w:before="3"/>
                    <w:rPr>
                      <w:sz w:val="15"/>
                    </w:rPr>
                  </w:pPr>
                </w:p>
                <w:p>
                  <w:pPr>
                    <w:tabs>
                      <w:tab w:pos="2393" w:val="left" w:leader="none"/>
                    </w:tabs>
                    <w:spacing w:line="220" w:lineRule="atLeast" w:before="0"/>
                    <w:ind w:left="693" w:right="685" w:firstLine="0"/>
                    <w:jc w:val="center"/>
                    <w:rPr>
                      <w:sz w:val="14"/>
                    </w:rPr>
                  </w:pPr>
                  <w:r>
                    <w:rPr>
                      <w:sz w:val="14"/>
                    </w:rPr>
                    <w:t>И</w:t>
                  </w:r>
                  <w:r>
                    <w:rPr>
                      <w:spacing w:val="-24"/>
                      <w:sz w:val="14"/>
                    </w:rPr>
                    <w:t> </w:t>
                  </w:r>
                  <w:r>
                    <w:rPr>
                      <w:spacing w:val="6"/>
                      <w:sz w:val="14"/>
                    </w:rPr>
                    <w:t>здано</w:t>
                  </w:r>
                  <w:r>
                    <w:rPr>
                      <w:spacing w:val="10"/>
                      <w:sz w:val="14"/>
                    </w:rPr>
                    <w:t> </w:t>
                  </w:r>
                  <w:r>
                    <w:rPr>
                      <w:sz w:val="14"/>
                    </w:rPr>
                    <w:t>и</w:t>
                  </w:r>
                  <w:r>
                    <w:rPr>
                      <w:spacing w:val="10"/>
                      <w:sz w:val="14"/>
                    </w:rPr>
                    <w:t> </w:t>
                  </w:r>
                  <w:r>
                    <w:rPr>
                      <w:sz w:val="14"/>
                    </w:rPr>
                    <w:t>о</w:t>
                  </w:r>
                  <w:r>
                    <w:rPr>
                      <w:spacing w:val="-26"/>
                      <w:sz w:val="14"/>
                    </w:rPr>
                    <w:t> </w:t>
                  </w:r>
                  <w:r>
                    <w:rPr>
                      <w:spacing w:val="5"/>
                      <w:sz w:val="14"/>
                    </w:rPr>
                    <w:t>тпе</w:t>
                  </w:r>
                  <w:r>
                    <w:rPr>
                      <w:spacing w:val="-26"/>
                      <w:sz w:val="14"/>
                    </w:rPr>
                    <w:t> </w:t>
                  </w:r>
                  <w:r>
                    <w:rPr>
                      <w:spacing w:val="7"/>
                      <w:sz w:val="14"/>
                    </w:rPr>
                    <w:t>чатан</w:t>
                  </w:r>
                  <w:r>
                    <w:rPr>
                      <w:spacing w:val="-26"/>
                      <w:sz w:val="14"/>
                    </w:rPr>
                    <w:t> </w:t>
                  </w:r>
                  <w:r>
                    <w:rPr>
                      <w:sz w:val="14"/>
                    </w:rPr>
                    <w:t>о</w:t>
                  </w:r>
                  <w:r>
                    <w:rPr>
                      <w:spacing w:val="11"/>
                      <w:sz w:val="14"/>
                    </w:rPr>
                    <w:t> </w:t>
                  </w:r>
                  <w:r>
                    <w:rPr>
                      <w:sz w:val="14"/>
                    </w:rPr>
                    <w:t>в</w:t>
                  </w:r>
                  <w:r>
                    <w:rPr>
                      <w:spacing w:val="-26"/>
                      <w:sz w:val="14"/>
                    </w:rPr>
                    <w:t> </w:t>
                  </w:r>
                  <w:r>
                    <w:rPr>
                      <w:sz w:val="14"/>
                    </w:rPr>
                    <w:t>о</w:t>
                  </w:r>
                  <w:r>
                    <w:rPr>
                      <w:spacing w:val="12"/>
                      <w:sz w:val="14"/>
                    </w:rPr>
                    <w:t> </w:t>
                  </w:r>
                  <w:r>
                    <w:rPr>
                      <w:sz w:val="14"/>
                    </w:rPr>
                    <w:t>Ф</w:t>
                  </w:r>
                  <w:r>
                    <w:rPr>
                      <w:spacing w:val="-25"/>
                      <w:sz w:val="14"/>
                    </w:rPr>
                    <w:t> </w:t>
                  </w:r>
                  <w:r>
                    <w:rPr>
                      <w:spacing w:val="6"/>
                      <w:sz w:val="14"/>
                    </w:rPr>
                    <w:t>ГУП</w:t>
                  </w:r>
                  <w:r>
                    <w:rPr>
                      <w:spacing w:val="40"/>
                      <w:sz w:val="14"/>
                    </w:rPr>
                    <w:t> </w:t>
                  </w:r>
                  <w:r>
                    <w:rPr>
                      <w:spacing w:val="5"/>
                      <w:sz w:val="14"/>
                    </w:rPr>
                    <w:t>«С</w:t>
                  </w:r>
                  <w:r>
                    <w:rPr>
                      <w:spacing w:val="-27"/>
                      <w:sz w:val="14"/>
                    </w:rPr>
                    <w:t> </w:t>
                  </w:r>
                  <w:r>
                    <w:rPr>
                      <w:spacing w:val="5"/>
                      <w:sz w:val="14"/>
                    </w:rPr>
                    <w:t>ТА</w:t>
                  </w:r>
                  <w:r>
                    <w:rPr>
                      <w:spacing w:val="-27"/>
                      <w:sz w:val="14"/>
                    </w:rPr>
                    <w:t> </w:t>
                  </w:r>
                  <w:r>
                    <w:rPr>
                      <w:sz w:val="14"/>
                    </w:rPr>
                    <w:t>Н</w:t>
                  </w:r>
                  <w:r>
                    <w:rPr>
                      <w:spacing w:val="-26"/>
                      <w:sz w:val="14"/>
                    </w:rPr>
                    <w:t> </w:t>
                  </w:r>
                  <w:r>
                    <w:rPr>
                      <w:sz w:val="14"/>
                    </w:rPr>
                    <w:t>Д</w:t>
                  </w:r>
                  <w:r>
                    <w:rPr>
                      <w:spacing w:val="-26"/>
                      <w:sz w:val="14"/>
                    </w:rPr>
                    <w:t> </w:t>
                  </w:r>
                  <w:r>
                    <w:rPr>
                      <w:sz w:val="14"/>
                    </w:rPr>
                    <w:t>Л</w:t>
                  </w:r>
                  <w:r>
                    <w:rPr>
                      <w:spacing w:val="-26"/>
                      <w:sz w:val="14"/>
                    </w:rPr>
                    <w:t> </w:t>
                  </w:r>
                  <w:r>
                    <w:rPr>
                      <w:sz w:val="14"/>
                    </w:rPr>
                    <w:t>Р</w:t>
                  </w:r>
                  <w:r>
                    <w:rPr>
                      <w:spacing w:val="-27"/>
                      <w:sz w:val="14"/>
                    </w:rPr>
                    <w:t> </w:t>
                  </w:r>
                  <w:r>
                    <w:rPr>
                      <w:sz w:val="14"/>
                    </w:rPr>
                    <w:t>Т</w:t>
                  </w:r>
                  <w:r>
                    <w:rPr>
                      <w:spacing w:val="-27"/>
                      <w:sz w:val="14"/>
                    </w:rPr>
                    <w:t> </w:t>
                  </w:r>
                  <w:r>
                    <w:rPr>
                      <w:sz w:val="14"/>
                    </w:rPr>
                    <w:t>И</w:t>
                  </w:r>
                  <w:r>
                    <w:rPr>
                      <w:spacing w:val="-26"/>
                      <w:sz w:val="14"/>
                    </w:rPr>
                    <w:t> </w:t>
                  </w:r>
                  <w:r>
                    <w:rPr>
                      <w:sz w:val="14"/>
                    </w:rPr>
                    <w:t>Н</w:t>
                  </w:r>
                  <w:r>
                    <w:rPr>
                      <w:spacing w:val="-26"/>
                      <w:sz w:val="14"/>
                    </w:rPr>
                    <w:t> </w:t>
                  </w:r>
                  <w:r>
                    <w:rPr>
                      <w:sz w:val="14"/>
                    </w:rPr>
                    <w:t>Ф</w:t>
                  </w:r>
                  <w:r>
                    <w:rPr>
                      <w:spacing w:val="-24"/>
                      <w:sz w:val="14"/>
                    </w:rPr>
                    <w:t> </w:t>
                  </w:r>
                  <w:r>
                    <w:rPr>
                      <w:sz w:val="14"/>
                    </w:rPr>
                    <w:t>О</w:t>
                  </w:r>
                  <w:r>
                    <w:rPr>
                      <w:spacing w:val="-24"/>
                      <w:sz w:val="14"/>
                    </w:rPr>
                    <w:t> </w:t>
                  </w:r>
                  <w:r>
                    <w:rPr>
                      <w:sz w:val="14"/>
                    </w:rPr>
                    <w:t>Р</w:t>
                  </w:r>
                  <w:r>
                    <w:rPr>
                      <w:spacing w:val="-27"/>
                      <w:sz w:val="14"/>
                    </w:rPr>
                    <w:t> </w:t>
                  </w:r>
                  <w:r>
                    <w:rPr>
                      <w:sz w:val="14"/>
                    </w:rPr>
                    <w:t>М</w:t>
                  </w:r>
                  <w:r>
                    <w:rPr>
                      <w:spacing w:val="-23"/>
                      <w:sz w:val="14"/>
                    </w:rPr>
                    <w:t> </w:t>
                  </w:r>
                  <w:r>
                    <w:rPr>
                      <w:spacing w:val="5"/>
                      <w:sz w:val="14"/>
                    </w:rPr>
                    <w:t>».</w:t>
                  </w:r>
                  <w:r>
                    <w:rPr>
                      <w:spacing w:val="30"/>
                      <w:sz w:val="14"/>
                    </w:rPr>
                    <w:t> </w:t>
                  </w:r>
                  <w:r>
                    <w:rPr>
                      <w:spacing w:val="5"/>
                      <w:sz w:val="14"/>
                    </w:rPr>
                    <w:t>123905</w:t>
                  </w:r>
                  <w:r>
                    <w:rPr>
                      <w:spacing w:val="26"/>
                      <w:sz w:val="14"/>
                    </w:rPr>
                    <w:t> </w:t>
                  </w:r>
                  <w:r>
                    <w:rPr>
                      <w:sz w:val="14"/>
                    </w:rPr>
                    <w:t>М</w:t>
                  </w:r>
                  <w:r>
                    <w:rPr>
                      <w:spacing w:val="-23"/>
                      <w:sz w:val="14"/>
                    </w:rPr>
                    <w:t> </w:t>
                  </w:r>
                  <w:r>
                    <w:rPr>
                      <w:spacing w:val="5"/>
                      <w:sz w:val="14"/>
                    </w:rPr>
                    <w:t>осква.</w:t>
                  </w:r>
                  <w:r>
                    <w:rPr>
                      <w:spacing w:val="12"/>
                      <w:sz w:val="14"/>
                    </w:rPr>
                    <w:t> </w:t>
                  </w:r>
                  <w:r>
                    <w:rPr>
                      <w:spacing w:val="6"/>
                      <w:sz w:val="14"/>
                    </w:rPr>
                    <w:t>Гранатны</w:t>
                  </w:r>
                  <w:r>
                    <w:rPr>
                      <w:spacing w:val="-26"/>
                      <w:sz w:val="14"/>
                    </w:rPr>
                    <w:t> </w:t>
                  </w:r>
                  <w:r>
                    <w:rPr>
                      <w:sz w:val="14"/>
                    </w:rPr>
                    <w:t>й</w:t>
                  </w:r>
                  <w:r>
                    <w:rPr>
                      <w:spacing w:val="16"/>
                      <w:sz w:val="14"/>
                    </w:rPr>
                    <w:t> </w:t>
                  </w:r>
                  <w:r>
                    <w:rPr>
                      <w:sz w:val="14"/>
                    </w:rPr>
                    <w:t>п</w:t>
                  </w:r>
                  <w:r>
                    <w:rPr>
                      <w:spacing w:val="-26"/>
                      <w:sz w:val="14"/>
                    </w:rPr>
                    <w:t> </w:t>
                  </w:r>
                  <w:r>
                    <w:rPr>
                      <w:sz w:val="14"/>
                    </w:rPr>
                    <w:t>е</w:t>
                  </w:r>
                  <w:r>
                    <w:rPr>
                      <w:spacing w:val="-26"/>
                      <w:sz w:val="14"/>
                    </w:rPr>
                    <w:t> </w:t>
                  </w:r>
                  <w:r>
                    <w:rPr>
                      <w:sz w:val="14"/>
                    </w:rPr>
                    <w:t>р</w:t>
                  </w:r>
                  <w:r>
                    <w:rPr>
                      <w:spacing w:val="-26"/>
                      <w:sz w:val="14"/>
                    </w:rPr>
                    <w:t> </w:t>
                  </w:r>
                  <w:r>
                    <w:rPr>
                      <w:spacing w:val="1"/>
                      <w:sz w:val="14"/>
                    </w:rPr>
                    <w:t>..</w:t>
                  </w:r>
                  <w:r>
                    <w:rPr>
                      <w:spacing w:val="13"/>
                      <w:sz w:val="14"/>
                    </w:rPr>
                    <w:t> </w:t>
                  </w:r>
                  <w:r>
                    <w:rPr>
                      <w:sz w:val="14"/>
                    </w:rPr>
                    <w:t>4. </w:t>
                  </w:r>
                  <w:hyperlink r:id="rId54">
                    <w:r>
                      <w:rPr>
                        <w:sz w:val="14"/>
                      </w:rPr>
                      <w:t>w</w:t>
                    </w:r>
                    <w:r>
                      <w:rPr>
                        <w:spacing w:val="-23"/>
                        <w:sz w:val="14"/>
                      </w:rPr>
                      <w:t> </w:t>
                    </w:r>
                    <w:r>
                      <w:rPr>
                        <w:sz w:val="14"/>
                      </w:rPr>
                      <w:t>w</w:t>
                    </w:r>
                    <w:r>
                      <w:rPr>
                        <w:spacing w:val="-23"/>
                        <w:sz w:val="14"/>
                      </w:rPr>
                      <w:t> </w:t>
                    </w:r>
                    <w:r>
                      <w:rPr>
                        <w:sz w:val="14"/>
                      </w:rPr>
                      <w:t>w</w:t>
                    </w:r>
                    <w:r>
                      <w:rPr>
                        <w:spacing w:val="-23"/>
                        <w:sz w:val="14"/>
                      </w:rPr>
                      <w:t> </w:t>
                    </w:r>
                    <w:r>
                      <w:rPr>
                        <w:spacing w:val="5"/>
                        <w:sz w:val="14"/>
                      </w:rPr>
                      <w:t>.</w:t>
                    </w:r>
                    <w:r>
                      <w:rPr>
                        <w:rFonts w:ascii="Times New Roman" w:hAnsi="Times New Roman"/>
                        <w:spacing w:val="5"/>
                        <w:sz w:val="16"/>
                      </w:rPr>
                      <w:t>90</w:t>
                    </w:r>
                    <w:r>
                      <w:rPr>
                        <w:spacing w:val="5"/>
                        <w:sz w:val="14"/>
                      </w:rPr>
                      <w:t>slin</w:t>
                    </w:r>
                    <w:r>
                      <w:rPr>
                        <w:spacing w:val="-25"/>
                        <w:sz w:val="14"/>
                      </w:rPr>
                      <w:t> </w:t>
                    </w:r>
                    <w:r>
                      <w:rPr>
                        <w:spacing w:val="2"/>
                        <w:sz w:val="14"/>
                      </w:rPr>
                      <w:t>fo</w:t>
                    </w:r>
                    <w:r>
                      <w:rPr>
                        <w:spacing w:val="-25"/>
                        <w:sz w:val="14"/>
                      </w:rPr>
                      <w:t> </w:t>
                    </w:r>
                    <w:r>
                      <w:rPr>
                        <w:spacing w:val="-7"/>
                        <w:sz w:val="14"/>
                      </w:rPr>
                      <w:t>.</w:t>
                    </w:r>
                    <w:r>
                      <w:rPr>
                        <w:rFonts w:ascii="Times New Roman" w:hAnsi="Times New Roman"/>
                        <w:spacing w:val="-7"/>
                        <w:sz w:val="16"/>
                      </w:rPr>
                      <w:t>1</w:t>
                    </w:r>
                    <w:r>
                      <w:rPr>
                        <w:spacing w:val="-7"/>
                        <w:sz w:val="14"/>
                      </w:rPr>
                      <w:t>u</w:t>
                    </w:r>
                  </w:hyperlink>
                  <w:r>
                    <w:rPr>
                      <w:spacing w:val="-7"/>
                      <w:sz w:val="14"/>
                    </w:rPr>
                    <w:tab/>
                  </w:r>
                  <w:hyperlink r:id="rId55">
                    <w:r>
                      <w:rPr>
                        <w:sz w:val="14"/>
                      </w:rPr>
                      <w:t>m</w:t>
                    </w:r>
                    <w:r>
                      <w:rPr>
                        <w:spacing w:val="-19"/>
                        <w:sz w:val="14"/>
                      </w:rPr>
                      <w:t> </w:t>
                    </w:r>
                    <w:r>
                      <w:rPr>
                        <w:spacing w:val="3"/>
                        <w:sz w:val="14"/>
                      </w:rPr>
                      <w:t>fo@</w:t>
                    </w:r>
                    <w:r>
                      <w:rPr>
                        <w:spacing w:val="-15"/>
                        <w:sz w:val="14"/>
                      </w:rPr>
                      <w:t> </w:t>
                    </w:r>
                    <w:r>
                      <w:rPr>
                        <w:spacing w:val="5"/>
                        <w:sz w:val="14"/>
                      </w:rPr>
                      <w:t>goslinfo.ru</w:t>
                    </w:r>
                  </w:hyperlink>
                </w:p>
              </w:txbxContent>
            </v:textbox>
            <w10:wrap type="none"/>
          </v:shape>
        </w:pict>
      </w:r>
      <w:r>
        <w:rPr/>
        <w:drawing>
          <wp:anchor distT="0" distB="0" distL="0" distR="0" allowOverlap="1" layoutInCell="1" locked="0" behindDoc="1" simplePos="0" relativeHeight="268279775">
            <wp:simplePos x="0" y="0"/>
            <wp:positionH relativeFrom="page">
              <wp:posOffset>0</wp:posOffset>
            </wp:positionH>
            <wp:positionV relativeFrom="page">
              <wp:posOffset>0</wp:posOffset>
            </wp:positionV>
            <wp:extent cx="7555230" cy="10698480"/>
            <wp:effectExtent l="0" t="0" r="0" b="0"/>
            <wp:wrapNone/>
            <wp:docPr id="87" name="image49.png" descr=""/>
            <wp:cNvGraphicFramePr>
              <a:graphicFrameLocks noChangeAspect="1"/>
            </wp:cNvGraphicFramePr>
            <a:graphic>
              <a:graphicData uri="http://schemas.openxmlformats.org/drawingml/2006/picture">
                <pic:pic>
                  <pic:nvPicPr>
                    <pic:cNvPr id="88" name="image49.png"/>
                    <pic:cNvPicPr/>
                  </pic:nvPicPr>
                  <pic:blipFill>
                    <a:blip r:embed="rId56" cstate="print"/>
                    <a:stretch>
                      <a:fillRect/>
                    </a:stretch>
                  </pic:blipFill>
                  <pic:spPr>
                    <a:xfrm>
                      <a:off x="0" y="0"/>
                      <a:ext cx="7555230" cy="10698480"/>
                    </a:xfrm>
                    <a:prstGeom prst="rect">
                      <a:avLst/>
                    </a:prstGeom>
                  </pic:spPr>
                </pic:pic>
              </a:graphicData>
            </a:graphic>
          </wp:anchor>
        </w:drawing>
      </w:r>
      <w:hyperlink r:id="rId8">
        <w:r>
          <w:rPr>
            <w:color w:val="0000FF"/>
            <w:spacing w:val="-10"/>
            <w:u w:val="single" w:color="0000FF"/>
          </w:rPr>
          <w:t>Elec.ru</w:t>
        </w:r>
      </w:hyperlink>
    </w:p>
    <w:p>
      <w:pPr>
        <w:pStyle w:val="BodyText"/>
        <w:spacing w:before="1"/>
        <w:rPr>
          <w:sz w:val="14"/>
        </w:rPr>
      </w:pPr>
      <w:r>
        <w:rPr/>
        <w:br w:type="column"/>
      </w:r>
      <w:r>
        <w:rPr>
          <w:sz w:val="14"/>
        </w:rPr>
      </w:r>
    </w:p>
    <w:p>
      <w:pPr>
        <w:spacing w:before="0"/>
        <w:ind w:left="103" w:right="0" w:firstLine="0"/>
        <w:jc w:val="left"/>
        <w:rPr>
          <w:sz w:val="16"/>
        </w:rPr>
      </w:pPr>
      <w:r>
        <w:rPr>
          <w:sz w:val="16"/>
        </w:rPr>
        <w:t>Электротехническая библиотека Elec.ru</w:t>
      </w:r>
    </w:p>
    <w:sectPr>
      <w:type w:val="continuous"/>
      <w:pgSz w:w="11900" w:h="16850"/>
      <w:pgMar w:top="420" w:bottom="280" w:left="1240" w:right="1320"/>
      <w:cols w:num="2" w:equalWidth="0">
        <w:col w:w="625" w:space="5501"/>
        <w:col w:w="3214"/>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CC"/>
    <w:family w:val="roman"/>
    <w:pitch w:val="variable"/>
  </w:font>
  <w:font w:name="Arial">
    <w:altName w:val="Arial"/>
    <w:charset w:val="CC"/>
    <w:family w:val="swiss"/>
    <w:pitch w:val="variable"/>
  </w:font>
  <w:font w:name="Symbol">
    <w:altName w:val="Symbol"/>
    <w:charset w:val="2"/>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19"/>
      <w:szCs w:val="19"/>
    </w:rPr>
  </w:style>
  <w:style w:styleId="ListParagraph" w:type="paragraph">
    <w:name w:val="List Paragraph"/>
    <w:basedOn w:val="Normal"/>
    <w:uiPriority w:val="1"/>
    <w:qFormat/>
    <w:pPr/>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www.elec.ru/" TargetMode="External"/><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hyperlink" Target="http://www.90slinfo.1u/" TargetMode="External"/><Relationship Id="rId55" Type="http://schemas.openxmlformats.org/officeDocument/2006/relationships/hyperlink" Target="mailto:mfo@goslinfo.ru" TargetMode="External"/><Relationship Id="rId56"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2018-11-02T15:07:43Z</dcterms:created>
  <dcterms:modified xsi:type="dcterms:W3CDTF">2018-11-02T15:07:43Z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2015-12-31T00:00:00Z</vt:filetime>
  </property>
  <property fmtid="{D5CDD505-2E9C-101B-9397-08002B2CF9AE}" pid="3" name="Creator">
    <vt:lpwstr>PDFsharp 1.32.2608-g (www.pdfsharp.net)</vt:lpwstr>
  </property>
  <property fmtid="{D5CDD505-2E9C-101B-9397-08002B2CF9AE}" pid="4" name="LastSaved">
    <vt:filetime>2018-11-02T00:00:00Z</vt:filetime>
  </property>
</Properties>
</file>