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Heading4"/>
        <w:ind w:left="12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24" w:right="0" w:firstLine="0"/>
        <w:jc w:val="center"/>
        <w:rPr>
          <w:sz w:val="19"/>
        </w:rPr>
      </w:pPr>
      <w:r>
        <w:rPr>
          <w:sz w:val="19"/>
        </w:rPr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496" w:footer="515" w:top="720" w:bottom="700" w:left="720" w:right="1320"/>
        </w:sectPr>
      </w:pPr>
    </w:p>
    <w:p>
      <w:pPr>
        <w:spacing w:line="259" w:lineRule="auto" w:before="93"/>
        <w:ind w:left="3377" w:right="0" w:hanging="478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82472</wp:posOffset>
            </wp:positionV>
            <wp:extent cx="1457325" cy="7772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  <w:sz w:val="26"/>
        </w:rPr>
        <w:t>НАЦИОНАЛЬНЫЙ </w:t>
      </w:r>
      <w:r>
        <w:rPr>
          <w:spacing w:val="58"/>
          <w:sz w:val="26"/>
        </w:rPr>
        <w:t>СТАНДАРТ</w:t>
      </w:r>
      <w:r>
        <w:rPr>
          <w:spacing w:val="-3"/>
          <w:sz w:val="26"/>
        </w:rPr>
        <w:t> </w:t>
      </w:r>
    </w:p>
    <w:p>
      <w:pPr>
        <w:spacing w:line="283" w:lineRule="exact" w:before="0"/>
        <w:ind w:left="3187" w:right="0" w:firstLine="0"/>
        <w:jc w:val="left"/>
        <w:rPr>
          <w:sz w:val="26"/>
        </w:rPr>
      </w:pPr>
      <w:r>
        <w:rPr>
          <w:spacing w:val="62"/>
          <w:sz w:val="26"/>
        </w:rPr>
        <w:t>РОССИЙСКОЙ</w:t>
      </w:r>
      <w:r>
        <w:rPr>
          <w:spacing w:val="-3"/>
          <w:sz w:val="26"/>
        </w:rPr>
        <w:t> </w:t>
      </w:r>
    </w:p>
    <w:p>
      <w:pPr>
        <w:spacing w:before="25"/>
        <w:ind w:left="3252" w:right="0" w:firstLine="0"/>
        <w:jc w:val="left"/>
        <w:rPr>
          <w:sz w:val="26"/>
        </w:rPr>
      </w:pP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46" w:lineRule="exact" w:before="87"/>
        <w:ind w:left="13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46" w:lineRule="exact" w:before="0"/>
        <w:ind w:left="136" w:right="0" w:firstLine="0"/>
        <w:jc w:val="left"/>
        <w:rPr>
          <w:b/>
          <w:sz w:val="40"/>
        </w:rPr>
      </w:pPr>
      <w:r>
        <w:rPr>
          <w:b/>
          <w:sz w:val="40"/>
        </w:rPr>
        <w:t>МЭК 60793-1-34-</w:t>
      </w:r>
    </w:p>
    <w:p>
      <w:pPr>
        <w:spacing w:before="12"/>
        <w:ind w:left="118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2016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00" w:left="720" w:right="1320"/>
          <w:cols w:num="2" w:equalWidth="0">
            <w:col w:w="5989" w:space="275"/>
            <w:col w:w="359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Heading1"/>
        <w:ind w:left="59"/>
        <w:jc w:val="center"/>
      </w:pPr>
      <w:r>
        <w:rPr/>
        <w:t>ВОЛОКНА ОПТИЧЕСКИЕ</w:t>
      </w:r>
    </w:p>
    <w:p>
      <w:pPr>
        <w:pStyle w:val="Heading2"/>
        <w:tabs>
          <w:tab w:pos="1244" w:val="left" w:leader="none"/>
        </w:tabs>
        <w:spacing w:before="193"/>
        <w:ind w:left="50"/>
        <w:jc w:val="center"/>
      </w:pPr>
      <w:r>
        <w:rPr>
          <w:spacing w:val="55"/>
        </w:rPr>
        <w:t>Часть</w:t>
        <w:tab/>
      </w:r>
      <w:r>
        <w:rPr/>
        <w:t>1-34</w:t>
      </w:r>
    </w:p>
    <w:p>
      <w:pPr>
        <w:spacing w:line="387" w:lineRule="exact" w:before="201"/>
        <w:ind w:left="53" w:right="0" w:firstLine="0"/>
        <w:jc w:val="center"/>
        <w:rPr>
          <w:b/>
          <w:sz w:val="36"/>
        </w:rPr>
      </w:pPr>
      <w:r>
        <w:rPr>
          <w:b/>
          <w:sz w:val="36"/>
        </w:rPr>
        <w:t>Методы измерений и проведение испытаний.</w:t>
      </w:r>
    </w:p>
    <w:p>
      <w:pPr>
        <w:spacing w:line="387" w:lineRule="exact" w:before="0"/>
        <w:ind w:left="34" w:right="0" w:firstLine="0"/>
        <w:jc w:val="center"/>
        <w:rPr>
          <w:b/>
          <w:sz w:val="36"/>
        </w:rPr>
      </w:pPr>
      <w:r>
        <w:rPr>
          <w:b/>
          <w:sz w:val="36"/>
        </w:rPr>
        <w:t>Собственный изгиб волокна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2"/>
        <w:ind w:left="33"/>
        <w:jc w:val="center"/>
      </w:pPr>
      <w:r>
        <w:rPr/>
        <w:t>(1ЕС 60793-1-34:2006, ЮТ)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4"/>
        <w:spacing w:before="1"/>
        <w:ind w:left="4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2" w:lineRule="auto"/>
        <w:ind w:left="4693" w:right="3687" w:firstLine="44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9815</wp:posOffset>
            </wp:positionV>
            <wp:extent cx="445770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Стенда ртмнформ</w:t>
      </w:r>
    </w:p>
    <w:p>
      <w:pPr>
        <w:spacing w:line="221" w:lineRule="exact" w:before="0"/>
        <w:ind w:left="990" w:right="0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2016</w:t>
      </w:r>
    </w:p>
    <w:p>
      <w:pPr>
        <w:spacing w:after="0" w:line="221" w:lineRule="exact"/>
        <w:jc w:val="center"/>
        <w:rPr>
          <w:rFonts w:ascii="Times New Roman"/>
          <w:sz w:val="20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9"/>
          <w:pgSz w:w="11900" w:h="16840"/>
          <w:pgMar w:header="520" w:footer="515" w:top="720" w:bottom="720" w:left="1300" w:right="540"/>
        </w:sect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Heading4"/>
        <w:ind w:left="122"/>
      </w:pPr>
      <w:r>
        <w:rPr/>
        <w:t>ГОСТ Р МЭК 60793*1 *34—2016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34"/>
        </w:rPr>
      </w:pPr>
    </w:p>
    <w:p>
      <w:pPr>
        <w:spacing w:before="1"/>
        <w:ind w:left="122" w:right="0" w:firstLine="0"/>
        <w:jc w:val="left"/>
        <w:rPr>
          <w:sz w:val="26"/>
        </w:rPr>
      </w:pPr>
      <w:r>
        <w:rPr>
          <w:sz w:val="26"/>
        </w:rPr>
        <w:t>Предисловие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00" w:left="1300" w:right="540"/>
          <w:cols w:num="2" w:equalWidth="0">
            <w:col w:w="2977" w:space="1019"/>
            <w:col w:w="6064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37" w:lineRule="auto" w:before="96" w:after="0"/>
        <w:ind w:left="105" w:right="315" w:firstLine="531"/>
        <w:jc w:val="both"/>
        <w:rPr>
          <w:sz w:val="19"/>
        </w:rPr>
      </w:pPr>
      <w:r>
        <w:rPr>
          <w:sz w:val="19"/>
        </w:rPr>
        <w:t>ПОДГОТОВЛЕН Открытым акционерным обществом «Всероссийский научно-исследовате­ льский,  </w:t>
      </w:r>
      <w:r>
        <w:rPr>
          <w:spacing w:val="27"/>
          <w:sz w:val="19"/>
        </w:rPr>
        <w:t> </w:t>
      </w:r>
      <w:r>
        <w:rPr>
          <w:sz w:val="19"/>
        </w:rPr>
        <w:t>проектно-конструкторский  </w:t>
      </w:r>
      <w:r>
        <w:rPr>
          <w:spacing w:val="27"/>
          <w:sz w:val="19"/>
        </w:rPr>
        <w:t> </w:t>
      </w:r>
      <w:r>
        <w:rPr>
          <w:sz w:val="19"/>
        </w:rPr>
        <w:t>и  </w:t>
      </w:r>
      <w:r>
        <w:rPr>
          <w:spacing w:val="27"/>
          <w:sz w:val="19"/>
        </w:rPr>
        <w:t> </w:t>
      </w:r>
      <w:r>
        <w:rPr>
          <w:sz w:val="19"/>
        </w:rPr>
        <w:t>технологический  </w:t>
      </w:r>
      <w:r>
        <w:rPr>
          <w:spacing w:val="27"/>
          <w:sz w:val="19"/>
        </w:rPr>
        <w:t> </w:t>
      </w:r>
      <w:r>
        <w:rPr>
          <w:sz w:val="19"/>
        </w:rPr>
        <w:t>институт  </w:t>
      </w:r>
      <w:r>
        <w:rPr>
          <w:spacing w:val="27"/>
          <w:sz w:val="19"/>
        </w:rPr>
        <w:t> </w:t>
      </w:r>
      <w:r>
        <w:rPr>
          <w:sz w:val="19"/>
        </w:rPr>
        <w:t>кабельной  </w:t>
      </w:r>
      <w:r>
        <w:rPr>
          <w:spacing w:val="28"/>
          <w:sz w:val="19"/>
        </w:rPr>
        <w:t> </w:t>
      </w:r>
      <w:r>
        <w:rPr>
          <w:sz w:val="19"/>
        </w:rPr>
        <w:t>промышленности  </w:t>
      </w:r>
      <w:r>
        <w:rPr>
          <w:spacing w:val="27"/>
          <w:sz w:val="19"/>
        </w:rPr>
        <w:t> </w:t>
      </w:r>
      <w:r>
        <w:rPr>
          <w:sz w:val="19"/>
        </w:rPr>
        <w:t>(ОАО</w:t>
      </w:r>
    </w:p>
    <w:p>
      <w:pPr>
        <w:spacing w:line="256" w:lineRule="auto" w:before="15"/>
        <w:ind w:left="105" w:right="0" w:firstLine="18"/>
        <w:jc w:val="left"/>
        <w:rPr>
          <w:sz w:val="19"/>
        </w:rPr>
      </w:pPr>
      <w:r>
        <w:rPr>
          <w:sz w:val="19"/>
        </w:rPr>
        <w:t>«ВНИИКП») на основе собственного аутентичного перевода на русский язык англоязычной версии меж­ дународного стандарта, указанного в пункте4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46 «Кабельные</w:t>
      </w:r>
      <w:r>
        <w:rPr>
          <w:spacing w:val="-1"/>
          <w:sz w:val="19"/>
        </w:rPr>
        <w:t> </w:t>
      </w:r>
      <w:r>
        <w:rPr>
          <w:sz w:val="19"/>
        </w:rPr>
        <w:t>изделия»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66" w:lineRule="auto" w:before="0" w:after="0"/>
        <w:ind w:left="114" w:right="360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ПриказомФедеральногоагентствало техническому регу­ лированию и метрологии от 28 июня 2016 г. №</w:t>
      </w:r>
      <w:r>
        <w:rPr>
          <w:spacing w:val="-12"/>
          <w:sz w:val="19"/>
        </w:rPr>
        <w:t> </w:t>
      </w:r>
      <w:r>
        <w:rPr>
          <w:sz w:val="19"/>
        </w:rPr>
        <w:t>714-ст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9" w:lineRule="auto" w:before="0" w:after="0"/>
        <w:ind w:left="114" w:right="318" w:firstLine="50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МЭК 60793*1*34:2006 «Волокна оптические. Часть 1*34. Методы измерений  и  проведение  испытаний.  Собственный  изгиб  волокна»  (IEC 60793-1*34:2006 «Optical fibres — Part 1*34: Measurement methods and test procedures — Fibre curl», IDT).</w:t>
      </w:r>
    </w:p>
    <w:p>
      <w:pPr>
        <w:spacing w:line="247" w:lineRule="auto" w:before="6"/>
        <w:ind w:left="105" w:right="322" w:firstLine="530"/>
        <w:jc w:val="both"/>
        <w:rPr>
          <w:sz w:val="19"/>
        </w:rPr>
      </w:pPr>
      <w:r>
        <w:rPr>
          <w:sz w:val="19"/>
        </w:rPr>
        <w:t>Международный стандарт МЭК 60793*1*34:2006 разработан подкомитетом 86А «Волокна и кабе­   ли» технического комитета 86 «Волоконная оптика» Международной  электротехнической  комиссии  (МЭК).</w:t>
      </w:r>
    </w:p>
    <w:p>
      <w:pPr>
        <w:spacing w:line="256" w:lineRule="auto" w:before="8"/>
        <w:ind w:left="114" w:right="315" w:firstLine="521"/>
        <w:jc w:val="both"/>
        <w:rPr>
          <w:sz w:val="19"/>
        </w:rPr>
      </w:pPr>
      <w:r>
        <w:rPr>
          <w:sz w:val="19"/>
        </w:rPr>
        <w:t>При применении настоящего стандарта рекомендуется использовать вместо ссылочных междуна­ родных стандартов соответствующие им национальные стандарты Российской Федерации, сведения о которых приведены в дополнительном приложении ДА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8ВЕДЕН ВПЕРВЫЕ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56" w:lineRule="auto" w:before="0" w:after="0"/>
        <w:ind w:left="105" w:right="354" w:firstLine="522"/>
        <w:jc w:val="both"/>
        <w:rPr>
          <w:sz w:val="19"/>
        </w:rPr>
      </w:pPr>
      <w:r>
        <w:rPr>
          <w:sz w:val="19"/>
        </w:rPr>
        <w:t>Некоторые положения международного стандарта, указанного в пункте 4. могут являться объек­ том патентных прав. МЭК не несет ответственности за идентификацию подобных патентных</w:t>
      </w:r>
      <w:r>
        <w:rPr>
          <w:spacing w:val="-28"/>
          <w:sz w:val="19"/>
        </w:rPr>
        <w:t> </w:t>
      </w:r>
      <w:r>
        <w:rPr>
          <w:sz w:val="19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44" w:lineRule="auto" w:before="0"/>
        <w:ind w:left="114" w:right="290" w:firstLine="513"/>
        <w:jc w:val="both"/>
        <w:rPr>
          <w:sz w:val="19"/>
        </w:rPr>
      </w:pPr>
      <w:r>
        <w:rPr>
          <w:i/>
          <w:sz w:val="20"/>
        </w:rPr>
        <w:t>Правила применения настоящего стандарта установлены в ГОСТ Р 1.0—2012 (раздел в). </w:t>
      </w:r>
      <w:r>
        <w:rPr>
          <w:i/>
          <w:sz w:val="20"/>
        </w:rPr>
        <w:t>Информация об изменениях к настоящему стандарту публикуется е ежегодном (по состоянию на  1 января текущего года) информационном указателе «Национальные стандарты», а официальный текст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изменений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поправок</w:t>
      </w:r>
      <w:r>
        <w:rPr>
          <w:i/>
          <w:spacing w:val="7"/>
          <w:sz w:val="20"/>
        </w:rPr>
        <w:t> </w:t>
      </w:r>
      <w:r>
        <w:rPr>
          <w:sz w:val="19"/>
        </w:rPr>
        <w:t>—</w:t>
      </w:r>
      <w:r>
        <w:rPr>
          <w:spacing w:val="10"/>
          <w:sz w:val="19"/>
        </w:rPr>
        <w:t> </w:t>
      </w:r>
      <w:r>
        <w:rPr>
          <w:i/>
          <w:sz w:val="20"/>
        </w:rPr>
        <w:t>в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ежемесячном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информационном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указателе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«Национальные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стан</w:t>
      </w:r>
      <w:r>
        <w:rPr>
          <w:sz w:val="19"/>
        </w:rPr>
        <w:t>•</w:t>
      </w:r>
    </w:p>
    <w:p>
      <w:pPr>
        <w:spacing w:line="212" w:lineRule="exact" w:before="0"/>
        <w:ind w:left="114" w:right="0" w:firstLine="0"/>
        <w:jc w:val="left"/>
        <w:rPr>
          <w:sz w:val="19"/>
        </w:rPr>
      </w:pPr>
      <w:r>
        <w:rPr>
          <w:i/>
          <w:sz w:val="20"/>
        </w:rPr>
        <w:t>дарты». В случае пересмотра (замены) или отмены настоящего стандарта соответствующее </w:t>
      </w:r>
      <w:r>
        <w:rPr>
          <w:sz w:val="19"/>
        </w:rPr>
        <w:t>уве­</w:t>
      </w:r>
    </w:p>
    <w:p>
      <w:pPr>
        <w:spacing w:before="4"/>
        <w:ind w:left="114" w:right="0" w:firstLine="0"/>
        <w:jc w:val="left"/>
        <w:rPr>
          <w:i/>
          <w:sz w:val="20"/>
        </w:rPr>
      </w:pPr>
      <w:r>
        <w:rPr>
          <w:sz w:val="19"/>
        </w:rPr>
        <w:t>домление </w:t>
      </w:r>
      <w:r>
        <w:rPr>
          <w:i/>
          <w:sz w:val="20"/>
        </w:rPr>
        <w:t>будет опубликовано в ближайшем выпуске ежемесячного информационного указателя</w:t>
      </w:r>
    </w:p>
    <w:p>
      <w:pPr>
        <w:spacing w:line="244" w:lineRule="auto" w:before="3"/>
        <w:ind w:left="114" w:right="185" w:firstLine="9"/>
        <w:jc w:val="left"/>
        <w:rPr>
          <w:i/>
          <w:sz w:val="20"/>
        </w:rPr>
      </w:pPr>
      <w:r>
        <w:rPr>
          <w:i/>
          <w:sz w:val="20"/>
        </w:rPr>
        <w:t>«Национальные стандарты». Соответствующая информация, уведомление и тексты размещают</w:t>
      </w:r>
      <w:r>
        <w:rPr>
          <w:sz w:val="19"/>
        </w:rPr>
        <w:t>• </w:t>
      </w:r>
      <w:r>
        <w:rPr>
          <w:i/>
          <w:sz w:val="20"/>
        </w:rPr>
        <w:t>ся также в информационной системе </w:t>
      </w:r>
      <w:r>
        <w:rPr>
          <w:sz w:val="19"/>
        </w:rPr>
        <w:t>общеео </w:t>
      </w:r>
      <w:r>
        <w:rPr>
          <w:i/>
          <w:sz w:val="20"/>
        </w:rPr>
        <w:t>пользования </w:t>
      </w:r>
      <w:r>
        <w:rPr>
          <w:sz w:val="19"/>
        </w:rPr>
        <w:t>— </w:t>
      </w:r>
      <w:r>
        <w:rPr>
          <w:i/>
          <w:sz w:val="20"/>
        </w:rPr>
        <w:t>на официальном сайте Федерального </w:t>
      </w:r>
      <w:r>
        <w:rPr>
          <w:i/>
          <w:sz w:val="20"/>
        </w:rPr>
        <w:t>агентства по техническому регулированию и метрологии в сети Интернет (</w:t>
      </w:r>
      <w:hyperlink r:id="rId10">
        <w:r>
          <w:rPr>
            <w:i/>
            <w:sz w:val="20"/>
          </w:rPr>
          <w:t>www.gost.ru</w:t>
        </w:r>
      </w:hyperlink>
      <w:r>
        <w:rPr>
          <w:i/>
          <w:sz w:val="20"/>
        </w:rPr>
        <w:t>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95"/>
        <w:ind w:left="0" w:right="315" w:firstLine="0"/>
        <w:jc w:val="right"/>
        <w:rPr>
          <w:sz w:val="19"/>
        </w:rPr>
      </w:pPr>
      <w:r>
        <w:rPr>
          <w:sz w:val="19"/>
        </w:rPr>
        <w:t>© Стандартинформ. 2016</w:t>
      </w:r>
    </w:p>
    <w:p>
      <w:pPr>
        <w:pStyle w:val="BodyText"/>
        <w:spacing w:before="8"/>
        <w:rPr>
          <w:sz w:val="21"/>
        </w:rPr>
      </w:pPr>
    </w:p>
    <w:p>
      <w:pPr>
        <w:spacing w:line="247" w:lineRule="auto" w:before="0"/>
        <w:ind w:left="114" w:right="358" w:firstLine="521"/>
        <w:jc w:val="both"/>
        <w:rPr>
          <w:sz w:val="19"/>
        </w:rPr>
      </w:pPr>
      <w:r>
        <w:rPr>
          <w:sz w:val="19"/>
        </w:rPr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  <w:sz w:val="19"/>
        </w:rPr>
        <w:t> </w:t>
      </w:r>
      <w:r>
        <w:rPr>
          <w:sz w:val="19"/>
        </w:rPr>
        <w:t>метрологии</w:t>
      </w:r>
    </w:p>
    <w:p>
      <w:pPr>
        <w:spacing w:after="0" w:line="247" w:lineRule="auto"/>
        <w:jc w:val="both"/>
        <w:rPr>
          <w:sz w:val="19"/>
        </w:rPr>
        <w:sectPr>
          <w:type w:val="continuous"/>
          <w:pgSz w:w="11900" w:h="16840"/>
          <w:pgMar w:top="720" w:bottom="700" w:left="1300" w:right="54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4"/>
        </w:rPr>
      </w:pPr>
    </w:p>
    <w:p>
      <w:pPr>
        <w:spacing w:before="1"/>
        <w:ind w:left="0" w:right="0" w:firstLine="0"/>
        <w:jc w:val="right"/>
        <w:rPr>
          <w:sz w:val="26"/>
        </w:rPr>
      </w:pPr>
      <w:r>
        <w:rPr>
          <w:sz w:val="26"/>
        </w:rPr>
        <w:t>Содержание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088" w:right="0" w:firstLine="0"/>
        <w:jc w:val="left"/>
        <w:rPr>
          <w:sz w:val="19"/>
        </w:rPr>
      </w:pPr>
      <w:r>
        <w:rPr>
          <w:sz w:val="19"/>
        </w:rPr>
        <w:t>ГОСТ Р МЭК 60793*1 *34—2016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720" w:right="1300"/>
          <w:cols w:num="2" w:equalWidth="0">
            <w:col w:w="5704" w:space="40"/>
            <w:col w:w="4136"/>
          </w:cols>
        </w:sectPr>
      </w:pPr>
    </w:p>
    <w:p>
      <w:pPr>
        <w:pStyle w:val="BodyText"/>
        <w:spacing w:before="2"/>
        <w:rPr>
          <w:sz w:val="1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94" w:after="0"/>
            <w:ind w:left="352" w:right="0" w:hanging="216"/>
            <w:jc w:val="left"/>
          </w:pPr>
          <w:hyperlink w:history="true" w:anchor="_TOC_250011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4" w:after="0"/>
            <w:ind w:left="351" w:right="0" w:hanging="225"/>
            <w:jc w:val="left"/>
          </w:pPr>
          <w:hyperlink w:history="true" w:anchor="_TOC_250010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04" w:after="0"/>
            <w:ind w:left="351" w:right="0" w:hanging="225"/>
            <w:jc w:val="left"/>
          </w:pPr>
          <w:hyperlink w:history="true" w:anchor="_TOC_250009">
            <w:r>
              <w:rPr/>
              <w:t>Испытательное</w:t>
            </w:r>
            <w:r>
              <w:rPr>
                <w:spacing w:val="-5"/>
              </w:rPr>
              <w:t> </w:t>
            </w:r>
            <w:r>
              <w:rPr/>
              <w:t>оборудование.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21" w:val="left" w:leader="dot"/>
            </w:tabs>
            <w:spacing w:line="240" w:lineRule="auto" w:before="104" w:after="0"/>
            <w:ind w:left="747" w:right="0" w:hanging="396"/>
            <w:jc w:val="left"/>
          </w:pPr>
          <w:hyperlink w:history="true" w:anchor="_TOC_250008">
            <w:r>
              <w:rPr/>
              <w:t>Принцип.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86" w:after="0"/>
            <w:ind w:left="747" w:right="0" w:hanging="396"/>
            <w:jc w:val="left"/>
          </w:pPr>
          <w:hyperlink w:history="true" w:anchor="_TOC_250007">
            <w:r>
              <w:rPr/>
              <w:t>Крепление</w:t>
            </w:r>
            <w:r>
              <w:rPr>
                <w:spacing w:val="-3"/>
              </w:rPr>
              <w:t> </w:t>
            </w:r>
            <w:r>
              <w:rPr/>
              <w:t>волокна.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5" w:val="left" w:leader="dot"/>
            </w:tabs>
            <w:spacing w:line="240" w:lineRule="auto" w:before="104" w:after="0"/>
            <w:ind w:left="729" w:right="0" w:hanging="378"/>
            <w:jc w:val="left"/>
          </w:pPr>
          <w:hyperlink w:history="true" w:anchor="_TOC_250006">
            <w:r>
              <w:rPr/>
              <w:t>Устройство для</w:t>
            </w:r>
            <w:r>
              <w:rPr>
                <w:spacing w:val="-13"/>
              </w:rPr>
              <w:t> </w:t>
            </w:r>
            <w:r>
              <w:rPr/>
              <w:t>вращения</w:t>
            </w:r>
            <w:r>
              <w:rPr>
                <w:spacing w:val="-7"/>
              </w:rPr>
              <w:t> </w:t>
            </w:r>
            <w:r>
              <w:rPr/>
              <w:t>волокна.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9" w:val="left" w:leader="dot"/>
            </w:tabs>
            <w:spacing w:line="240" w:lineRule="auto" w:before="104" w:after="0"/>
            <w:ind w:left="739" w:right="0" w:hanging="388"/>
            <w:jc w:val="left"/>
          </w:pPr>
          <w:hyperlink w:history="true" w:anchor="_TOC_250005">
            <w:r>
              <w:rPr/>
              <w:t>Устройстводля измерения</w:t>
            </w:r>
            <w:r>
              <w:rPr>
                <w:spacing w:val="-9"/>
              </w:rPr>
              <w:t> </w:t>
            </w:r>
            <w:r>
              <w:rPr/>
              <w:t>изгиба</w:t>
            </w:r>
            <w:r>
              <w:rPr>
                <w:spacing w:val="-4"/>
              </w:rPr>
              <w:t> </w:t>
            </w:r>
            <w:r>
              <w:rPr/>
              <w:t>волокна.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4" w:after="0"/>
            <w:ind w:left="747" w:right="0" w:hanging="396"/>
            <w:jc w:val="left"/>
          </w:pPr>
          <w:hyperlink w:history="true" w:anchor="_TOC_250004">
            <w:r>
              <w:rPr/>
              <w:t>Компьютер</w:t>
            </w:r>
            <w:r>
              <w:rPr>
                <w:spacing w:val="-2"/>
              </w:rPr>
              <w:t> </w:t>
            </w:r>
            <w:r>
              <w:rPr/>
              <w:t>(по</w:t>
            </w:r>
            <w:r>
              <w:rPr>
                <w:spacing w:val="-2"/>
              </w:rPr>
              <w:t> </w:t>
            </w:r>
            <w:r>
              <w:rPr/>
              <w:t>выбору).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104" w:after="0"/>
            <w:ind w:left="352" w:right="0" w:hanging="234"/>
            <w:jc w:val="left"/>
          </w:pPr>
          <w:hyperlink w:history="true" w:anchor="_bookmark0">
            <w:r>
              <w:rPr/>
              <w:t>Отбор и</w:t>
            </w:r>
            <w:r>
              <w:rPr>
                <w:spacing w:val="-4"/>
              </w:rPr>
              <w:t> </w:t>
            </w:r>
            <w:r>
              <w:rPr/>
              <w:t>подготовка</w:t>
            </w:r>
            <w:r>
              <w:rPr>
                <w:spacing w:val="-2"/>
              </w:rPr>
              <w:t> </w:t>
            </w:r>
            <w:r>
              <w:rPr/>
              <w:t>образцов.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86" w:after="0"/>
            <w:ind w:left="352" w:right="0" w:hanging="216"/>
            <w:jc w:val="left"/>
          </w:pPr>
          <w:hyperlink w:history="true" w:anchor="_bookmark1">
            <w:r>
              <w:rPr/>
              <w:t>Проведение испытания.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4" w:after="0"/>
            <w:ind w:left="747" w:right="0" w:hanging="396"/>
            <w:jc w:val="left"/>
          </w:pPr>
          <w:hyperlink w:history="true" w:anchor="_TOC_250003">
            <w:r>
              <w:rPr/>
              <w:t>Крепление</w:t>
            </w:r>
            <w:r>
              <w:rPr>
                <w:spacing w:val="-3"/>
              </w:rPr>
              <w:t> </w:t>
            </w:r>
            <w:r>
              <w:rPr/>
              <w:t>волокна.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4" w:after="0"/>
            <w:ind w:left="747" w:right="0" w:hanging="396"/>
            <w:jc w:val="left"/>
          </w:pPr>
          <w:hyperlink w:history="true" w:anchor="_TOC_250002">
            <w:r>
              <w:rPr/>
              <w:t>Вращение</w:t>
            </w:r>
            <w:r>
              <w:rPr>
                <w:spacing w:val="-3"/>
              </w:rPr>
              <w:t> </w:t>
            </w:r>
            <w:r>
              <w:rPr/>
              <w:t>волокна.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4" w:after="0"/>
            <w:ind w:left="747" w:right="0" w:hanging="396"/>
            <w:jc w:val="left"/>
          </w:pPr>
          <w:hyperlink w:history="true" w:anchor="_TOC_250001">
            <w:r>
              <w:rPr/>
              <w:t>Расчеты.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86" w:after="0"/>
            <w:ind w:left="351" w:right="0" w:hanging="225"/>
            <w:jc w:val="left"/>
          </w:pPr>
          <w:hyperlink w:history="true" w:anchor="_bookmark2">
            <w:r>
              <w:rPr/>
              <w:t>Результаты.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4" w:after="0"/>
            <w:ind w:left="747" w:right="0" w:hanging="396"/>
            <w:jc w:val="left"/>
          </w:pPr>
          <w:hyperlink w:history="true" w:anchor="_TOC_250000">
            <w:r>
              <w:rPr/>
              <w:t>Информация, предоставляемая по каждому испытанию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2" w:val="left" w:leader="dot"/>
            </w:tabs>
            <w:spacing w:line="240" w:lineRule="auto" w:before="104" w:after="0"/>
            <w:ind w:left="747" w:right="0" w:hanging="396"/>
            <w:jc w:val="left"/>
          </w:pPr>
          <w:r>
            <w:rPr/>
            <w:t>Информация, предоставляемая по требованию.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04" w:after="0"/>
            <w:ind w:left="352" w:right="0" w:hanging="216"/>
            <w:jc w:val="left"/>
          </w:pPr>
          <w:hyperlink w:history="true" w:anchor="_bookmark3">
            <w:r>
              <w:rPr/>
              <w:t>Информация в</w:t>
            </w:r>
            <w:r>
              <w:rPr>
                <w:spacing w:val="-5"/>
              </w:rPr>
              <w:t> </w:t>
            </w:r>
            <w:r>
              <w:rPr/>
              <w:t>технических</w:t>
            </w:r>
            <w:r>
              <w:rPr>
                <w:spacing w:val="-2"/>
              </w:rPr>
              <w:t> </w:t>
            </w:r>
            <w:r>
              <w:rPr/>
              <w:t>условиях.</w:t>
              <w:tab/>
              <w:t>3</w:t>
            </w:r>
          </w:hyperlink>
        </w:p>
        <w:p>
          <w:pPr>
            <w:pStyle w:val="TOC1"/>
            <w:ind w:left="136" w:firstLine="0"/>
          </w:pPr>
          <w:r>
            <w:rPr/>
            <w:t>Приложение А (обязательное) Определение собственного радиуса изгиба волокна по боковой</w:t>
          </w:r>
        </w:p>
        <w:p>
          <w:pPr>
            <w:pStyle w:val="TOC3"/>
            <w:tabs>
              <w:tab w:pos="9545" w:val="left" w:leader="dot"/>
            </w:tabs>
            <w:spacing w:before="50"/>
          </w:pPr>
          <w:r>
            <w:rPr/>
            <w:t>проекции, полученной с помощью микроскопа.</w:t>
            <w:tab/>
            <w:t>4</w:t>
          </w:r>
        </w:p>
        <w:p>
          <w:pPr>
            <w:pStyle w:val="TOC1"/>
            <w:tabs>
              <w:tab w:pos="9546" w:val="left" w:leader="dot"/>
            </w:tabs>
            <w:spacing w:line="297" w:lineRule="auto"/>
            <w:ind w:left="1576" w:right="226" w:hanging="1440"/>
          </w:pPr>
          <w:r>
            <w:rPr/>
            <w:t>Приложение В (обязательное) Определение собственного радиуса изгиба волокна по смещению расстояния между расщепленным</w:t>
          </w:r>
          <w:r>
            <w:rPr>
              <w:spacing w:val="-19"/>
            </w:rPr>
            <w:t> </w:t>
          </w:r>
          <w:r>
            <w:rPr/>
            <w:t>лазерным</w:t>
          </w:r>
          <w:r>
            <w:rPr>
              <w:spacing w:val="-7"/>
            </w:rPr>
            <w:t> </w:t>
          </w:r>
          <w:r>
            <w:rPr/>
            <w:t>лучом.</w:t>
            <w:tab/>
            <w:t>7</w:t>
          </w:r>
        </w:p>
        <w:p>
          <w:pPr>
            <w:pStyle w:val="TOC1"/>
            <w:spacing w:line="355" w:lineRule="auto" w:before="53"/>
            <w:ind w:left="136" w:firstLine="0"/>
          </w:pPr>
          <w:r>
            <w:rPr/>
            <w:t>Приложение С (обязательное) Получение круговой модели собственного радиуса изгиба волокна . . 9 Приложение ДА (справочное) Сведения о соответствии ссылочных международных стандартов</w:t>
          </w:r>
        </w:p>
        <w:p>
          <w:pPr>
            <w:pStyle w:val="TOC3"/>
            <w:tabs>
              <w:tab w:pos="9442" w:val="left" w:leader="dot"/>
            </w:tabs>
            <w:spacing w:line="186" w:lineRule="exact"/>
          </w:pPr>
          <w:r>
            <w:rPr/>
            <w:t>национальным стандартам</w:t>
          </w:r>
          <w:r>
            <w:rPr>
              <w:spacing w:val="-9"/>
            </w:rPr>
            <w:t> </w:t>
          </w:r>
          <w:r>
            <w:rPr/>
            <w:t>Российской</w:t>
          </w:r>
          <w:r>
            <w:rPr>
              <w:spacing w:val="-4"/>
            </w:rPr>
            <w:t> </w:t>
          </w:r>
          <w:r>
            <w:rPr/>
            <w:t>Федерации</w:t>
            <w:tab/>
            <w:t>12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right="120"/>
        <w:jc w:val="right"/>
      </w:pPr>
      <w:r>
        <w:rPr/>
        <w:t>ш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5"/>
        <w:ind w:left="6292"/>
      </w:pPr>
      <w:r>
        <w:rPr/>
        <w:t>ГОСТ Р МЭК 60793-1 -34—2016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4"/>
        <w:tabs>
          <w:tab w:pos="2736" w:val="left" w:leader="none"/>
          <w:tab w:pos="4523" w:val="left" w:leader="none"/>
          <w:tab w:pos="6810" w:val="left" w:leader="none"/>
        </w:tabs>
        <w:spacing w:before="109"/>
        <w:ind w:left="0" w:right="13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107" w:right="102" w:firstLine="0"/>
        <w:jc w:val="center"/>
        <w:rPr>
          <w:sz w:val="19"/>
        </w:rPr>
      </w:pPr>
      <w:r>
        <w:rPr>
          <w:sz w:val="19"/>
        </w:rPr>
        <w:t>80Л0КНА ОПТИЧЕСКИЕ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07" w:right="103" w:firstLine="0"/>
        <w:jc w:val="center"/>
        <w:rPr>
          <w:sz w:val="19"/>
        </w:rPr>
      </w:pPr>
      <w:r>
        <w:rPr>
          <w:sz w:val="19"/>
        </w:rPr>
        <w:t>Ч а с т ь 1-34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107" w:right="98" w:firstLine="0"/>
        <w:jc w:val="center"/>
        <w:rPr>
          <w:sz w:val="19"/>
        </w:rPr>
      </w:pPr>
      <w:r>
        <w:rPr>
          <w:sz w:val="19"/>
        </w:rPr>
        <w:t>Методы измерений и проведение испытаний.</w:t>
      </w:r>
    </w:p>
    <w:p>
      <w:pPr>
        <w:spacing w:before="51"/>
        <w:ind w:left="107" w:right="103" w:firstLine="0"/>
        <w:jc w:val="center"/>
        <w:rPr>
          <w:sz w:val="19"/>
        </w:rPr>
      </w:pPr>
      <w:r>
        <w:rPr>
          <w:sz w:val="19"/>
        </w:rPr>
        <w:t>Собственный изгиб волокна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07" w:right="110"/>
        <w:jc w:val="center"/>
      </w:pPr>
      <w:r>
        <w:rPr/>
        <w:t>Optical fibres. Part 1-34. Measurement method» and test procedures. Fibre curl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151"/>
        <w:jc w:val="right"/>
      </w:pPr>
      <w:r>
        <w:rPr/>
        <w:t>Дата введения — 2017—07—01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ind w:left="649"/>
      </w:pPr>
      <w:bookmarkStart w:name="_TOC_250011" w:id="1"/>
      <w:bookmarkEnd w:id="1"/>
      <w:r>
        <w:rPr/>
        <w:t>1  Область применения</w:t>
      </w:r>
    </w:p>
    <w:p>
      <w:pPr>
        <w:pStyle w:val="Heading4"/>
        <w:spacing w:line="252" w:lineRule="auto" w:before="234"/>
        <w:ind w:left="127" w:right="116" w:firstLine="513"/>
        <w:jc w:val="both"/>
      </w:pPr>
      <w:r>
        <w:rPr/>
        <w:t>Настоящий стандарт устанавливает единые требования х механической характеристике: собственному (скрытому)  радиусу  изгиба  оптического волокна (далее — ОВ) без покрытия. Собствен*  ный радиус  изгиба ОВ был определен как важный параметр для минимизации потерь при сращивании    ОВ с применением устройств для соединения ОВ методом сварки при пассивном выравнивании ОВ и устройств для соединения лент методом сварки при выравнивании ОВ под воздействием</w:t>
      </w:r>
      <w:r>
        <w:rPr>
          <w:spacing w:val="-31"/>
        </w:rPr>
        <w:t> </w:t>
      </w:r>
      <w:r>
        <w:rPr/>
        <w:t>сигнала.</w:t>
      </w:r>
    </w:p>
    <w:p>
      <w:pPr>
        <w:tabs>
          <w:tab w:pos="1436" w:val="left" w:leader="none"/>
        </w:tabs>
        <w:spacing w:line="256" w:lineRule="auto" w:before="4"/>
        <w:ind w:left="127" w:right="119" w:firstLine="513"/>
        <w:jc w:val="left"/>
        <w:rPr>
          <w:sz w:val="19"/>
        </w:rPr>
      </w:pPr>
      <w:r>
        <w:rPr>
          <w:sz w:val="19"/>
        </w:rPr>
        <w:t>8</w:t>
        <w:tab/>
        <w:t>настоящем стандарте приведены два метода определения собственного радиуса</w:t>
      </w:r>
      <w:r>
        <w:rPr>
          <w:spacing w:val="30"/>
          <w:sz w:val="19"/>
        </w:rPr>
        <w:t> </w:t>
      </w:r>
      <w:r>
        <w:rPr>
          <w:sz w:val="19"/>
        </w:rPr>
        <w:t>изгиба</w:t>
      </w:r>
      <w:r>
        <w:rPr>
          <w:spacing w:val="3"/>
          <w:sz w:val="19"/>
        </w:rPr>
        <w:t> </w:t>
      </w:r>
      <w:r>
        <w:rPr>
          <w:sz w:val="19"/>
        </w:rPr>
        <w:t>ОВ без покрытия:</w:t>
      </w:r>
    </w:p>
    <w:p>
      <w:pPr>
        <w:pStyle w:val="ListParagraph"/>
        <w:numPr>
          <w:ilvl w:val="0"/>
          <w:numId w:val="3"/>
        </w:numPr>
        <w:tabs>
          <w:tab w:pos="865" w:val="left" w:leader="none"/>
        </w:tabs>
        <w:spacing w:line="201" w:lineRule="exact" w:before="0" w:after="0"/>
        <w:ind w:left="118" w:right="0" w:firstLine="531"/>
        <w:jc w:val="left"/>
        <w:rPr>
          <w:sz w:val="19"/>
        </w:rPr>
      </w:pPr>
      <w:r>
        <w:rPr>
          <w:sz w:val="19"/>
        </w:rPr>
        <w:t>Метод</w:t>
      </w:r>
      <w:r>
        <w:rPr>
          <w:spacing w:val="42"/>
          <w:sz w:val="19"/>
        </w:rPr>
        <w:t> </w:t>
      </w:r>
      <w:r>
        <w:rPr>
          <w:sz w:val="19"/>
        </w:rPr>
        <w:t>А</w:t>
      </w:r>
      <w:r>
        <w:rPr>
          <w:spacing w:val="42"/>
          <w:sz w:val="19"/>
        </w:rPr>
        <w:t> </w:t>
      </w:r>
      <w:r>
        <w:rPr>
          <w:sz w:val="19"/>
        </w:rPr>
        <w:t>—</w:t>
      </w:r>
      <w:r>
        <w:rPr>
          <w:spacing w:val="42"/>
          <w:sz w:val="19"/>
        </w:rPr>
        <w:t> </w:t>
      </w:r>
      <w:r>
        <w:rPr>
          <w:sz w:val="19"/>
        </w:rPr>
        <w:t>измерение</w:t>
      </w:r>
      <w:r>
        <w:rPr>
          <w:spacing w:val="41"/>
          <w:sz w:val="19"/>
        </w:rPr>
        <w:t> </w:t>
      </w:r>
      <w:r>
        <w:rPr>
          <w:sz w:val="19"/>
        </w:rPr>
        <w:t>радиуса</w:t>
      </w:r>
      <w:r>
        <w:rPr>
          <w:spacing w:val="42"/>
          <w:sz w:val="19"/>
        </w:rPr>
        <w:t> </w:t>
      </w:r>
      <w:r>
        <w:rPr>
          <w:sz w:val="19"/>
        </w:rPr>
        <w:t>изгиба</w:t>
      </w:r>
      <w:r>
        <w:rPr>
          <w:spacing w:val="42"/>
          <w:sz w:val="19"/>
        </w:rPr>
        <w:t> </w:t>
      </w:r>
      <w:r>
        <w:rPr>
          <w:sz w:val="19"/>
        </w:rPr>
        <w:t>ОВ</w:t>
      </w:r>
      <w:r>
        <w:rPr>
          <w:spacing w:val="42"/>
          <w:sz w:val="19"/>
        </w:rPr>
        <w:t> </w:t>
      </w:r>
      <w:r>
        <w:rPr>
          <w:sz w:val="19"/>
        </w:rPr>
        <w:t>по</w:t>
      </w:r>
      <w:r>
        <w:rPr>
          <w:spacing w:val="43"/>
          <w:sz w:val="19"/>
        </w:rPr>
        <w:t> </w:t>
      </w:r>
      <w:r>
        <w:rPr>
          <w:sz w:val="19"/>
        </w:rPr>
        <w:t>боковой</w:t>
      </w:r>
      <w:r>
        <w:rPr>
          <w:spacing w:val="42"/>
          <w:sz w:val="19"/>
        </w:rPr>
        <w:t> </w:t>
      </w:r>
      <w:r>
        <w:rPr>
          <w:sz w:val="19"/>
        </w:rPr>
        <w:t>проекции,</w:t>
      </w:r>
      <w:r>
        <w:rPr>
          <w:spacing w:val="41"/>
          <w:sz w:val="19"/>
        </w:rPr>
        <w:t> </w:t>
      </w:r>
      <w:r>
        <w:rPr>
          <w:sz w:val="19"/>
        </w:rPr>
        <w:t>полученной</w:t>
      </w:r>
      <w:r>
        <w:rPr>
          <w:spacing w:val="42"/>
          <w:sz w:val="19"/>
        </w:rPr>
        <w:t> </w:t>
      </w:r>
      <w:r>
        <w:rPr>
          <w:sz w:val="19"/>
        </w:rPr>
        <w:t>с</w:t>
      </w:r>
      <w:r>
        <w:rPr>
          <w:spacing w:val="42"/>
          <w:sz w:val="19"/>
        </w:rPr>
        <w:t> </w:t>
      </w:r>
      <w:r>
        <w:rPr>
          <w:sz w:val="19"/>
        </w:rPr>
        <w:t>помощью</w:t>
      </w:r>
      <w:r>
        <w:rPr>
          <w:spacing w:val="41"/>
          <w:sz w:val="19"/>
        </w:rPr>
        <w:t> </w:t>
      </w:r>
      <w:r>
        <w:rPr>
          <w:sz w:val="19"/>
        </w:rPr>
        <w:t>мик­</w:t>
      </w:r>
    </w:p>
    <w:p>
      <w:pPr>
        <w:spacing w:before="15"/>
        <w:ind w:left="136" w:right="0" w:firstLine="0"/>
        <w:jc w:val="left"/>
        <w:rPr>
          <w:sz w:val="19"/>
        </w:rPr>
      </w:pPr>
      <w:r>
        <w:rPr>
          <w:sz w:val="19"/>
        </w:rPr>
        <w:t>роскопа: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56" w:lineRule="auto" w:before="14" w:after="0"/>
        <w:ind w:left="118" w:right="119" w:firstLine="531"/>
        <w:jc w:val="left"/>
        <w:rPr>
          <w:sz w:val="19"/>
        </w:rPr>
      </w:pPr>
      <w:r>
        <w:rPr>
          <w:sz w:val="19"/>
        </w:rPr>
        <w:t>Метод В — измерение радиуса изгиба ОВ по смещению расстояния между расщепленным лазерным</w:t>
      </w:r>
      <w:r>
        <w:rPr>
          <w:spacing w:val="-14"/>
          <w:sz w:val="19"/>
        </w:rPr>
        <w:t> </w:t>
      </w:r>
      <w:r>
        <w:rPr>
          <w:sz w:val="19"/>
        </w:rPr>
        <w:t>лучом.</w:t>
      </w:r>
    </w:p>
    <w:p>
      <w:pPr>
        <w:spacing w:line="252" w:lineRule="auto" w:before="0"/>
        <w:ind w:left="136" w:right="113" w:firstLine="504"/>
        <w:jc w:val="both"/>
        <w:rPr>
          <w:sz w:val="19"/>
        </w:rPr>
      </w:pPr>
      <w:r>
        <w:rPr>
          <w:sz w:val="19"/>
        </w:rPr>
        <w:t>Оба метода позволяют определять радиус изгиба ОВ без покрытия путем измерения отклонения незакрепленного конца ОВ, вращаемого вокруг его оси. При методе А для измерения отклонения ОВ используют методы оптического контроля или методы с использованием цифровой видеотехники, а при методе В используют линейный датчик для измерения максимального смещения расщепленного лазер­ ного луча по отношению к эталонному значению.</w:t>
      </w:r>
    </w:p>
    <w:p>
      <w:pPr>
        <w:spacing w:line="247" w:lineRule="auto" w:before="5"/>
        <w:ind w:left="136" w:right="449" w:firstLine="504"/>
        <w:jc w:val="left"/>
        <w:rPr>
          <w:sz w:val="19"/>
        </w:rPr>
      </w:pPr>
      <w:r>
        <w:rPr>
          <w:sz w:val="19"/>
        </w:rPr>
        <w:t>Путем измерения отклонения ОВ при его вращении вокруг оси. учитывая геометрию измеритель­  ного устройства, радиус изгиба ОВ можно рассчитать по простым круговым моделям, представленным       в приложении</w:t>
      </w:r>
      <w:r>
        <w:rPr>
          <w:spacing w:val="-3"/>
          <w:sz w:val="19"/>
        </w:rPr>
        <w:t> </w:t>
      </w:r>
      <w:r>
        <w:rPr>
          <w:sz w:val="19"/>
        </w:rPr>
        <w:t>С.</w:t>
      </w:r>
    </w:p>
    <w:p>
      <w:pPr>
        <w:spacing w:line="256" w:lineRule="auto" w:before="9"/>
        <w:ind w:left="118" w:right="0" w:firstLine="522"/>
        <w:jc w:val="left"/>
        <w:rPr>
          <w:sz w:val="19"/>
        </w:rPr>
      </w:pPr>
      <w:r>
        <w:rPr>
          <w:sz w:val="19"/>
        </w:rPr>
        <w:t>Оба вышеуказанных метода применяют к ОВ категорий А1. А2, АЗ и класса В. как указано в стан­ дартах серии МЭК 60793.</w:t>
      </w:r>
    </w:p>
    <w:p>
      <w:pPr>
        <w:spacing w:before="0"/>
        <w:ind w:left="640" w:right="0" w:firstLine="0"/>
        <w:jc w:val="left"/>
        <w:rPr>
          <w:sz w:val="19"/>
        </w:rPr>
      </w:pPr>
      <w:r>
        <w:rPr>
          <w:sz w:val="19"/>
        </w:rPr>
        <w:t>Метод А является методом испытания, применяемым при разрешении спорных ситуаций.</w:t>
      </w: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919" w:val="left" w:leader="none"/>
        </w:tabs>
        <w:spacing w:line="240" w:lineRule="auto" w:before="1" w:after="0"/>
        <w:ind w:left="918" w:right="0" w:hanging="278"/>
        <w:jc w:val="left"/>
      </w:pPr>
      <w:bookmarkStart w:name="_TOC_250010" w:id="2"/>
      <w:r>
        <w:rPr/>
        <w:t>Нормативные</w:t>
      </w:r>
      <w:r>
        <w:rPr>
          <w:spacing w:val="-11"/>
        </w:rPr>
        <w:t> </w:t>
      </w:r>
      <w:bookmarkEnd w:id="2"/>
      <w:r>
        <w:rPr/>
        <w:t>ссылки</w:t>
      </w:r>
    </w:p>
    <w:p>
      <w:pPr>
        <w:spacing w:line="247" w:lineRule="auto" w:before="235"/>
        <w:ind w:left="127" w:right="121" w:firstLine="513"/>
        <w:jc w:val="both"/>
        <w:rPr>
          <w:sz w:val="19"/>
        </w:rPr>
      </w:pPr>
      <w:r>
        <w:rPr>
          <w:sz w:val="19"/>
        </w:rPr>
        <w:t>В настоящем стандарте использованы ссылки на  следующие  стандарты  (для  датированных  ссылок следует использовать только указанное издание, для недатированных ссылок следует исполь­ зовать последнее издание указанного документа, включая все</w:t>
      </w:r>
      <w:r>
        <w:rPr>
          <w:spacing w:val="-26"/>
          <w:sz w:val="19"/>
        </w:rPr>
        <w:t> </w:t>
      </w:r>
      <w:r>
        <w:rPr>
          <w:sz w:val="19"/>
        </w:rPr>
        <w:t>поправки):</w:t>
      </w:r>
    </w:p>
    <w:p>
      <w:pPr>
        <w:spacing w:before="9"/>
        <w:ind w:left="649" w:right="0" w:firstLine="0"/>
        <w:jc w:val="left"/>
        <w:rPr>
          <w:sz w:val="19"/>
        </w:rPr>
      </w:pPr>
      <w:r>
        <w:rPr>
          <w:sz w:val="19"/>
        </w:rPr>
        <w:t>IEC 60793 (все части) Волокна оптические (Optical fibres)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919" w:val="left" w:leader="none"/>
        </w:tabs>
        <w:spacing w:line="240" w:lineRule="auto" w:before="0" w:after="0"/>
        <w:ind w:left="918" w:right="0" w:hanging="269"/>
        <w:jc w:val="left"/>
      </w:pPr>
      <w:bookmarkStart w:name="_TOC_250009" w:id="3"/>
      <w:r>
        <w:rPr/>
        <w:t>Испытательное</w:t>
      </w:r>
      <w:r>
        <w:rPr>
          <w:spacing w:val="-12"/>
        </w:rPr>
        <w:t> </w:t>
      </w:r>
      <w:bookmarkEnd w:id="3"/>
      <w:r>
        <w:rPr/>
        <w:t>оборудование</w:t>
      </w:r>
    </w:p>
    <w:p>
      <w:pPr>
        <w:pStyle w:val="BodyText"/>
        <w:spacing w:before="6"/>
        <w:rPr>
          <w:sz w:val="23"/>
        </w:rPr>
      </w:pPr>
    </w:p>
    <w:p>
      <w:pPr>
        <w:pStyle w:val="Heading4"/>
        <w:numPr>
          <w:ilvl w:val="1"/>
          <w:numId w:val="4"/>
        </w:numPr>
        <w:tabs>
          <w:tab w:pos="1043" w:val="left" w:leader="none"/>
        </w:tabs>
        <w:spacing w:line="240" w:lineRule="auto" w:before="0" w:after="0"/>
        <w:ind w:left="1042" w:right="0" w:hanging="402"/>
        <w:jc w:val="left"/>
      </w:pPr>
      <w:bookmarkStart w:name="_TOC_250008" w:id="4"/>
      <w:bookmarkEnd w:id="4"/>
      <w:r>
        <w:rPr/>
        <w:t>Принцип</w:t>
      </w:r>
    </w:p>
    <w:p>
      <w:pPr>
        <w:spacing w:line="276" w:lineRule="auto" w:before="69"/>
        <w:ind w:left="597" w:right="118" w:firstLine="530"/>
        <w:jc w:val="right"/>
        <w:rPr>
          <w:sz w:val="19"/>
        </w:rPr>
      </w:pPr>
      <w:r>
        <w:rPr>
          <w:sz w:val="19"/>
        </w:rPr>
        <w:t>ОВ без покрытия закрепляют во вращающемся приспособлении таким образом, чтобы конец ОВ выступал за пределы этого приспособления на расстояние, которое определяется конструкцией изме-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4"/>
        <w:ind w:left="136"/>
      </w:pPr>
      <w:r>
        <w:rPr/>
        <w:t>Издание официальное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right="10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122"/>
        <w:jc w:val="both"/>
      </w:pPr>
      <w:r>
        <w:rPr/>
        <w:t>ГОСТ Р МЭК 60793.1-34—2016</w:t>
      </w:r>
    </w:p>
    <w:p>
      <w:pPr>
        <w:pStyle w:val="BodyText"/>
        <w:spacing w:before="8"/>
        <w:rPr>
          <w:sz w:val="24"/>
        </w:rPr>
      </w:pPr>
    </w:p>
    <w:p>
      <w:pPr>
        <w:spacing w:line="276" w:lineRule="auto" w:before="1"/>
        <w:ind w:left="105" w:right="112" w:firstLine="9"/>
        <w:jc w:val="both"/>
        <w:rPr>
          <w:sz w:val="19"/>
        </w:rPr>
      </w:pPr>
      <w:r>
        <w:rPr>
          <w:sz w:val="19"/>
        </w:rPr>
        <w:t>рительного устройства. Длина этого выступа обычно составляет 10—20 мм. Если конструкция измери. тельного устройства требует большую длину выступа, необходимо принять меры  во  избежание деградации ОВ вследствие вибрации и силы тяжести. 08 вращают и измеряют отклонение выступаю-     щей</w:t>
      </w:r>
      <w:r>
        <w:rPr>
          <w:spacing w:val="-3"/>
          <w:sz w:val="19"/>
        </w:rPr>
        <w:t> </w:t>
      </w:r>
      <w:r>
        <w:rPr>
          <w:sz w:val="19"/>
        </w:rPr>
        <w:t>части</w:t>
      </w:r>
      <w:r>
        <w:rPr>
          <w:spacing w:val="-3"/>
          <w:sz w:val="19"/>
        </w:rPr>
        <w:t> </w:t>
      </w:r>
      <w:r>
        <w:rPr>
          <w:sz w:val="19"/>
        </w:rPr>
        <w:t>ОВ</w:t>
      </w:r>
      <w:r>
        <w:rPr>
          <w:spacing w:val="-3"/>
          <w:sz w:val="19"/>
        </w:rPr>
        <w:t> </w:t>
      </w:r>
      <w:r>
        <w:rPr>
          <w:sz w:val="19"/>
        </w:rPr>
        <w:t>относительно</w:t>
      </w:r>
      <w:r>
        <w:rPr>
          <w:spacing w:val="-4"/>
          <w:sz w:val="19"/>
        </w:rPr>
        <w:t> </w:t>
      </w:r>
      <w:r>
        <w:rPr>
          <w:sz w:val="19"/>
        </w:rPr>
        <w:t>эталонного</w:t>
      </w:r>
      <w:r>
        <w:rPr>
          <w:spacing w:val="-4"/>
          <w:sz w:val="19"/>
        </w:rPr>
        <w:t> </w:t>
      </w:r>
      <w:r>
        <w:rPr>
          <w:sz w:val="19"/>
        </w:rPr>
        <w:t>положения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4"/>
          <w:sz w:val="19"/>
        </w:rPr>
        <w:t> </w:t>
      </w:r>
      <w:r>
        <w:rPr>
          <w:sz w:val="19"/>
        </w:rPr>
        <w:t>целях</w:t>
      </w:r>
      <w:r>
        <w:rPr>
          <w:spacing w:val="-3"/>
          <w:sz w:val="19"/>
        </w:rPr>
        <w:t> </w:t>
      </w:r>
      <w:r>
        <w:rPr>
          <w:sz w:val="19"/>
        </w:rPr>
        <w:t>определения</w:t>
      </w:r>
      <w:r>
        <w:rPr>
          <w:spacing w:val="-4"/>
          <w:sz w:val="19"/>
        </w:rPr>
        <w:t> </w:t>
      </w:r>
      <w:r>
        <w:rPr>
          <w:sz w:val="19"/>
        </w:rPr>
        <w:t>радиуса</w:t>
      </w:r>
      <w:r>
        <w:rPr>
          <w:spacing w:val="-4"/>
          <w:sz w:val="19"/>
        </w:rPr>
        <w:t> </w:t>
      </w:r>
      <w:r>
        <w:rPr>
          <w:sz w:val="19"/>
        </w:rPr>
        <w:t>изгиба</w:t>
      </w:r>
      <w:r>
        <w:rPr>
          <w:spacing w:val="-3"/>
          <w:sz w:val="19"/>
        </w:rPr>
        <w:t> </w:t>
      </w:r>
      <w:r>
        <w:rPr>
          <w:sz w:val="19"/>
        </w:rPr>
        <w:t>ОВ</w:t>
      </w:r>
      <w:r>
        <w:rPr>
          <w:spacing w:val="-3"/>
          <w:sz w:val="19"/>
        </w:rPr>
        <w:t> </w:t>
      </w:r>
      <w:r>
        <w:rPr>
          <w:sz w:val="19"/>
        </w:rPr>
        <w:t>г</w:t>
      </w:r>
      <w:r>
        <w:rPr>
          <w:position w:val="-4"/>
          <w:sz w:val="12"/>
        </w:rPr>
        <w:t>е</w:t>
      </w:r>
      <w:r>
        <w:rPr>
          <w:sz w:val="19"/>
        </w:rPr>
        <w:t>.</w:t>
      </w:r>
    </w:p>
    <w:p>
      <w:pPr>
        <w:spacing w:line="180" w:lineRule="exact" w:before="0"/>
        <w:ind w:left="114" w:right="0" w:firstLine="521"/>
        <w:jc w:val="left"/>
        <w:rPr>
          <w:sz w:val="19"/>
        </w:rPr>
      </w:pPr>
      <w:r>
        <w:rPr>
          <w:sz w:val="19"/>
        </w:rPr>
        <w:t>Более  подробная  информация,  касающаяся  двух  вышеуказанных  методов,  приведена  в  прило­</w:t>
      </w:r>
    </w:p>
    <w:p>
      <w:pPr>
        <w:spacing w:line="276" w:lineRule="auto" w:before="33"/>
        <w:ind w:left="114" w:right="167" w:firstLine="0"/>
        <w:jc w:val="both"/>
        <w:rPr>
          <w:sz w:val="19"/>
        </w:rPr>
      </w:pPr>
      <w:r>
        <w:rPr>
          <w:sz w:val="19"/>
        </w:rPr>
        <w:t>жении А или В соответственно. Общие требования к испытательному оборудованию указаны в приложе­ ниях А и В.</w:t>
      </w:r>
    </w:p>
    <w:p>
      <w:pPr>
        <w:pStyle w:val="Heading4"/>
        <w:numPr>
          <w:ilvl w:val="1"/>
          <w:numId w:val="4"/>
        </w:numPr>
        <w:tabs>
          <w:tab w:pos="1023" w:val="left" w:leader="none"/>
        </w:tabs>
        <w:spacing w:line="240" w:lineRule="auto" w:before="73" w:after="0"/>
        <w:ind w:left="1022" w:right="0" w:hanging="395"/>
        <w:jc w:val="left"/>
      </w:pPr>
      <w:bookmarkStart w:name="_TOC_250007" w:id="5"/>
      <w:r>
        <w:rPr/>
        <w:t>Крепление</w:t>
      </w:r>
      <w:r>
        <w:rPr>
          <w:spacing w:val="-7"/>
        </w:rPr>
        <w:t> </w:t>
      </w:r>
      <w:bookmarkEnd w:id="5"/>
      <w:r>
        <w:rPr/>
        <w:t>волокна</w:t>
      </w:r>
    </w:p>
    <w:p>
      <w:pPr>
        <w:spacing w:line="276" w:lineRule="auto" w:before="69"/>
        <w:ind w:left="113" w:right="100" w:firstLine="513"/>
        <w:jc w:val="both"/>
        <w:rPr>
          <w:sz w:val="19"/>
        </w:rPr>
      </w:pPr>
      <w:r>
        <w:rPr>
          <w:sz w:val="19"/>
        </w:rPr>
        <w:t>ОВ закрепляют таким образом, чтобы положение оси ОВ оставалось неизменным и имелась возможность вращать ОВ на 360</w:t>
      </w:r>
      <w:r>
        <w:rPr>
          <w:position w:val="5"/>
          <w:sz w:val="12"/>
        </w:rPr>
        <w:t>6</w:t>
      </w:r>
      <w:r>
        <w:rPr>
          <w:sz w:val="19"/>
        </w:rPr>
        <w:t>. Зажимное приспособление может представлять собой держатель с V-образкой канавкой, например с вакуумным прижимом, или втулку (феррул) для фиксации ОВ. Если используется втулка (феррул),  то ее внутренний диаметр должен быть максимально близок к диаметру  ОВ для минимизации разброса значений при измерении изгиба</w:t>
      </w:r>
      <w:r>
        <w:rPr>
          <w:spacing w:val="-19"/>
          <w:sz w:val="19"/>
        </w:rPr>
        <w:t> </w:t>
      </w:r>
      <w:r>
        <w:rPr>
          <w:sz w:val="19"/>
        </w:rPr>
        <w:t>ОВ.</w:t>
      </w:r>
    </w:p>
    <w:p>
      <w:pPr>
        <w:pStyle w:val="Heading4"/>
        <w:numPr>
          <w:ilvl w:val="1"/>
          <w:numId w:val="4"/>
        </w:numPr>
        <w:tabs>
          <w:tab w:pos="1015" w:val="left" w:leader="none"/>
        </w:tabs>
        <w:spacing w:line="240" w:lineRule="auto" w:before="73" w:after="0"/>
        <w:ind w:left="1014" w:right="0" w:hanging="387"/>
        <w:jc w:val="left"/>
      </w:pPr>
      <w:bookmarkStart w:name="_TOC_250006" w:id="6"/>
      <w:r>
        <w:rPr/>
        <w:t>Устройство для вращения</w:t>
      </w:r>
      <w:r>
        <w:rPr>
          <w:spacing w:val="-28"/>
        </w:rPr>
        <w:t> </w:t>
      </w:r>
      <w:bookmarkEnd w:id="6"/>
      <w:r>
        <w:rPr/>
        <w:t>волокна</w:t>
      </w:r>
    </w:p>
    <w:p>
      <w:pPr>
        <w:spacing w:line="276" w:lineRule="auto" w:before="69"/>
        <w:ind w:left="113" w:right="112" w:firstLine="504"/>
        <w:jc w:val="both"/>
        <w:rPr>
          <w:sz w:val="19"/>
        </w:rPr>
      </w:pPr>
      <w:r>
        <w:rPr>
          <w:sz w:val="19"/>
        </w:rPr>
        <w:t>Для крепления и вращения ОВ на 360</w:t>
      </w:r>
      <w:r>
        <w:rPr>
          <w:position w:val="5"/>
          <w:sz w:val="12"/>
        </w:rPr>
        <w:t>е </w:t>
      </w:r>
      <w:r>
        <w:rPr>
          <w:sz w:val="19"/>
        </w:rPr>
        <w:t>используют  соответствующее  устройство.  Данное  устройство может приводиться в действие вручную или с помощью вращающего устройства, например шагового</w:t>
      </w:r>
      <w:r>
        <w:rPr>
          <w:spacing w:val="-18"/>
          <w:sz w:val="19"/>
        </w:rPr>
        <w:t> </w:t>
      </w:r>
      <w:r>
        <w:rPr>
          <w:sz w:val="19"/>
        </w:rPr>
        <w:t>двигателя.</w:t>
      </w:r>
    </w:p>
    <w:p>
      <w:pPr>
        <w:pStyle w:val="Heading4"/>
        <w:numPr>
          <w:ilvl w:val="1"/>
          <w:numId w:val="4"/>
        </w:numPr>
        <w:tabs>
          <w:tab w:pos="1014" w:val="left" w:leader="none"/>
        </w:tabs>
        <w:spacing w:line="240" w:lineRule="auto" w:before="73" w:after="0"/>
        <w:ind w:left="1013" w:right="0" w:hanging="377"/>
        <w:jc w:val="left"/>
      </w:pPr>
      <w:bookmarkStart w:name="_TOC_250005" w:id="7"/>
      <w:r>
        <w:rPr/>
        <w:t>Устройство для измерения изгиба</w:t>
      </w:r>
      <w:r>
        <w:rPr>
          <w:spacing w:val="-20"/>
        </w:rPr>
        <w:t> </w:t>
      </w:r>
      <w:bookmarkEnd w:id="7"/>
      <w:r>
        <w:rPr/>
        <w:t>волокна</w:t>
      </w:r>
    </w:p>
    <w:p>
      <w:pPr>
        <w:spacing w:before="87"/>
        <w:ind w:left="617" w:right="0" w:firstLine="0"/>
        <w:jc w:val="left"/>
        <w:rPr>
          <w:sz w:val="19"/>
        </w:rPr>
      </w:pPr>
      <w:r>
        <w:rPr>
          <w:sz w:val="19"/>
        </w:rPr>
        <w:t>Устройство для измерений изгиба ОВ должно соответствовать приложению А или В.</w:t>
      </w:r>
    </w:p>
    <w:p>
      <w:pPr>
        <w:pStyle w:val="Heading4"/>
        <w:numPr>
          <w:ilvl w:val="1"/>
          <w:numId w:val="4"/>
        </w:numPr>
        <w:tabs>
          <w:tab w:pos="1023" w:val="left" w:leader="none"/>
        </w:tabs>
        <w:spacing w:line="240" w:lineRule="auto" w:before="87" w:after="0"/>
        <w:ind w:left="1022" w:right="0" w:hanging="395"/>
        <w:jc w:val="left"/>
      </w:pPr>
      <w:bookmarkStart w:name="_TOC_250004" w:id="8"/>
      <w:r>
        <w:rPr/>
        <w:t>Компьютер (по</w:t>
      </w:r>
      <w:r>
        <w:rPr>
          <w:spacing w:val="-7"/>
        </w:rPr>
        <w:t> </w:t>
      </w:r>
      <w:bookmarkEnd w:id="8"/>
      <w:r>
        <w:rPr/>
        <w:t>выбору)</w:t>
      </w:r>
    </w:p>
    <w:p>
      <w:pPr>
        <w:spacing w:line="276" w:lineRule="auto" w:before="69"/>
        <w:ind w:left="114" w:right="87" w:firstLine="503"/>
        <w:jc w:val="left"/>
        <w:rPr>
          <w:sz w:val="19"/>
        </w:rPr>
      </w:pPr>
      <w:r>
        <w:rPr>
          <w:sz w:val="19"/>
        </w:rPr>
        <w:t>Для контроля перемещения волокна, сбора данных и проведения расчетов допускается исполь­</w:t>
      </w:r>
      <w:bookmarkStart w:name="_bookmark0" w:id="9"/>
      <w:bookmarkEnd w:id="9"/>
      <w:r>
        <w:rPr>
          <w:sz w:val="19"/>
        </w:rPr>
      </w:r>
      <w:r>
        <w:rPr>
          <w:sz w:val="19"/>
        </w:rPr>
        <w:t> зовать компьютер.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897" w:val="left" w:leader="none"/>
        </w:tabs>
        <w:spacing w:line="240" w:lineRule="auto" w:before="0" w:after="0"/>
        <w:ind w:left="896" w:right="0" w:hanging="269"/>
        <w:jc w:val="left"/>
      </w:pPr>
      <w:r>
        <w:rPr/>
        <w:t>Отбор и подготовка</w:t>
      </w:r>
      <w:r>
        <w:rPr>
          <w:spacing w:val="-8"/>
        </w:rPr>
        <w:t> </w:t>
      </w:r>
      <w:r>
        <w:rPr/>
        <w:t>образцов</w:t>
      </w:r>
    </w:p>
    <w:p>
      <w:pPr>
        <w:pStyle w:val="BodyText"/>
        <w:spacing w:before="10"/>
        <w:rPr>
          <w:sz w:val="21"/>
        </w:rPr>
      </w:pPr>
    </w:p>
    <w:p>
      <w:pPr>
        <w:spacing w:line="273" w:lineRule="auto" w:before="0"/>
        <w:ind w:left="105" w:right="109" w:firstLine="522"/>
        <w:jc w:val="both"/>
        <w:rPr>
          <w:sz w:val="19"/>
        </w:rPr>
      </w:pPr>
      <w:r>
        <w:rPr>
          <w:sz w:val="19"/>
        </w:rPr>
        <w:t>ОбразецОВ. неиспользованного для изготовления кабеля, должен бытьдлиной.соответстеующей конструкции измерительного оборудования. С одного конца образца удаляют покрытие на длине, достаточной для закрепления ОВ в зажиме и обеспечения необходимой длины участка ОВ. выступаю­  щего за область зажима. Длина выступающего участка ОВ не должна значительно превышать длину выступающего участка, установленную для измерительного устройства, т. к. чрезмерная длина высту­ пающего участка ОВ может привести к его деградации (см. раздел</w:t>
      </w:r>
      <w:r>
        <w:rPr>
          <w:spacing w:val="-19"/>
          <w:sz w:val="19"/>
        </w:rPr>
        <w:t> </w:t>
      </w:r>
      <w:r>
        <w:rPr>
          <w:sz w:val="19"/>
        </w:rPr>
        <w:t>3).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906" w:val="left" w:leader="none"/>
        </w:tabs>
        <w:spacing w:line="240" w:lineRule="auto" w:before="0" w:after="0"/>
        <w:ind w:left="905" w:right="0" w:hanging="269"/>
        <w:jc w:val="left"/>
      </w:pPr>
      <w:bookmarkStart w:name="_bookmark1" w:id="10"/>
      <w:bookmarkEnd w:id="10"/>
      <w:r>
        <w:rPr/>
      </w:r>
      <w:bookmarkStart w:name="_bookmark1" w:id="11"/>
      <w:bookmarkEnd w:id="11"/>
      <w:r>
        <w:rPr/>
        <w:t>Проведение</w:t>
      </w:r>
      <w:r>
        <w:rPr/>
        <w:t> испытания</w:t>
      </w:r>
    </w:p>
    <w:p>
      <w:pPr>
        <w:pStyle w:val="BodyText"/>
        <w:spacing w:before="11"/>
        <w:rPr>
          <w:sz w:val="21"/>
        </w:rPr>
      </w:pPr>
    </w:p>
    <w:p>
      <w:pPr>
        <w:spacing w:line="297" w:lineRule="auto" w:before="0"/>
        <w:ind w:left="627" w:right="2224" w:firstLine="9"/>
        <w:jc w:val="left"/>
        <w:rPr>
          <w:sz w:val="19"/>
        </w:rPr>
      </w:pPr>
      <w:r>
        <w:rPr>
          <w:sz w:val="19"/>
        </w:rPr>
        <w:t>Подробная информация по каждому из методов указана в приложениях А и В. Общий порядок проведения испытания для методов А и В приведен ниже.</w:t>
      </w:r>
    </w:p>
    <w:p>
      <w:pPr>
        <w:pStyle w:val="Heading4"/>
        <w:numPr>
          <w:ilvl w:val="1"/>
          <w:numId w:val="4"/>
        </w:numPr>
        <w:tabs>
          <w:tab w:pos="1023" w:val="left" w:leader="none"/>
        </w:tabs>
        <w:spacing w:line="240" w:lineRule="auto" w:before="36" w:after="0"/>
        <w:ind w:left="1022" w:right="0" w:hanging="395"/>
        <w:jc w:val="left"/>
      </w:pPr>
      <w:bookmarkStart w:name="_TOC_250003" w:id="12"/>
      <w:r>
        <w:rPr/>
        <w:t>Крепление</w:t>
      </w:r>
      <w:r>
        <w:rPr>
          <w:spacing w:val="-7"/>
        </w:rPr>
        <w:t> </w:t>
      </w:r>
      <w:bookmarkEnd w:id="12"/>
      <w:r>
        <w:rPr/>
        <w:t>волокна</w:t>
      </w:r>
    </w:p>
    <w:p>
      <w:pPr>
        <w:spacing w:line="273" w:lineRule="auto" w:before="87"/>
        <w:ind w:left="105" w:right="113" w:firstLine="522"/>
        <w:jc w:val="both"/>
        <w:rPr>
          <w:sz w:val="19"/>
        </w:rPr>
      </w:pPr>
      <w:r>
        <w:rPr>
          <w:sz w:val="19"/>
        </w:rPr>
        <w:t>ОбразецОВ устанавливают в зажимном приспособлении таким образом, чтобы конец ОВ. скоторо­    го снято покрытие, выступал за пределы зажимного приспособления на достаточную длину. Типовой диапазон длины выступающей части волокна равен 10—20 мм. Другой конец ОВ подсоединяют к враща­ ющему устройству. Если выступающая часть имеет чрезмерную длину ил и длина ОВ со снятым покрыти­ ем значительно больше, чем требуемая длина выступающей части ОВ. то погрешность проводимых измерений может</w:t>
      </w:r>
      <w:r>
        <w:rPr>
          <w:spacing w:val="-9"/>
          <w:sz w:val="19"/>
        </w:rPr>
        <w:t> </w:t>
      </w:r>
      <w:r>
        <w:rPr>
          <w:sz w:val="19"/>
        </w:rPr>
        <w:t>возрасти.</w:t>
      </w:r>
    </w:p>
    <w:p>
      <w:pPr>
        <w:pStyle w:val="Heading4"/>
        <w:numPr>
          <w:ilvl w:val="1"/>
          <w:numId w:val="4"/>
        </w:numPr>
        <w:tabs>
          <w:tab w:pos="1024" w:val="left" w:leader="none"/>
        </w:tabs>
        <w:spacing w:line="240" w:lineRule="auto" w:before="76" w:after="0"/>
        <w:ind w:left="1023" w:right="0" w:hanging="387"/>
        <w:jc w:val="left"/>
      </w:pPr>
      <w:bookmarkStart w:name="_TOC_250002" w:id="13"/>
      <w:r>
        <w:rPr/>
        <w:t>Вращение</w:t>
      </w:r>
      <w:r>
        <w:rPr>
          <w:spacing w:val="-7"/>
        </w:rPr>
        <w:t> </w:t>
      </w:r>
      <w:bookmarkEnd w:id="13"/>
      <w:r>
        <w:rPr/>
        <w:t>волокна</w:t>
      </w:r>
    </w:p>
    <w:p>
      <w:pPr>
        <w:spacing w:before="87"/>
        <w:ind w:left="636" w:right="0" w:firstLine="0"/>
        <w:jc w:val="left"/>
        <w:rPr>
          <w:sz w:val="19"/>
        </w:rPr>
      </w:pPr>
      <w:r>
        <w:rPr>
          <w:sz w:val="19"/>
        </w:rPr>
        <w:t>Процедура вращения ОВ приведена в приложениях А и В.</w:t>
      </w:r>
    </w:p>
    <w:p>
      <w:pPr>
        <w:pStyle w:val="Heading4"/>
        <w:numPr>
          <w:ilvl w:val="1"/>
          <w:numId w:val="4"/>
        </w:numPr>
        <w:tabs>
          <w:tab w:pos="1024" w:val="left" w:leader="none"/>
        </w:tabs>
        <w:spacing w:line="240" w:lineRule="auto" w:before="105" w:after="0"/>
        <w:ind w:left="1023" w:right="0" w:hanging="387"/>
        <w:jc w:val="left"/>
      </w:pPr>
      <w:bookmarkStart w:name="_TOC_250001" w:id="14"/>
      <w:bookmarkEnd w:id="14"/>
      <w:r>
        <w:rPr/>
        <w:t>Расчеты</w:t>
      </w:r>
    </w:p>
    <w:p>
      <w:pPr>
        <w:spacing w:before="87"/>
        <w:ind w:left="636" w:right="0" w:firstLine="0"/>
        <w:jc w:val="left"/>
        <w:rPr>
          <w:sz w:val="19"/>
        </w:rPr>
      </w:pPr>
      <w:r>
        <w:rPr>
          <w:sz w:val="19"/>
        </w:rPr>
        <w:t>Расчеты собственного радиуса изгиба ОВ г</w:t>
      </w:r>
      <w:r>
        <w:rPr>
          <w:position w:val="-4"/>
          <w:sz w:val="12"/>
        </w:rPr>
        <w:t>с  </w:t>
      </w:r>
      <w:r>
        <w:rPr>
          <w:sz w:val="19"/>
        </w:rPr>
        <w:t>проводят в соответствии с приложением А или В.</w:t>
      </w:r>
    </w:p>
    <w:p>
      <w:pPr>
        <w:pStyle w:val="BodyText"/>
        <w:spacing w:line="264" w:lineRule="auto" w:before="106"/>
        <w:ind w:left="114" w:firstLine="513"/>
      </w:pPr>
      <w:r>
        <w:rPr/>
        <w:t>П р и м е ч е н и в — Значения промежуточных параметров, используемых а расчетах, обычно указывают в микрометрах, в радиус изгиба г</w:t>
      </w:r>
      <w:r>
        <w:rPr>
          <w:position w:val="-3"/>
          <w:sz w:val="11"/>
        </w:rPr>
        <w:t>с  </w:t>
      </w:r>
      <w:r>
        <w:rPr/>
        <w:t>— в метрах.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14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260" w:right="13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4"/>
        </w:rPr>
      </w:pPr>
    </w:p>
    <w:p>
      <w:pPr>
        <w:pStyle w:val="Heading2"/>
        <w:numPr>
          <w:ilvl w:val="0"/>
          <w:numId w:val="4"/>
        </w:numPr>
        <w:tabs>
          <w:tab w:pos="370" w:val="left" w:leader="none"/>
        </w:tabs>
        <w:spacing w:line="240" w:lineRule="auto" w:before="1" w:after="0"/>
        <w:ind w:left="369" w:right="0" w:hanging="269"/>
        <w:jc w:val="left"/>
      </w:pPr>
      <w:bookmarkStart w:name="_bookmark2" w:id="15"/>
      <w:bookmarkEnd w:id="15"/>
      <w:r>
        <w:rPr/>
      </w:r>
      <w:bookmarkStart w:name="_bookmark2" w:id="16"/>
      <w:bookmarkEnd w:id="16"/>
      <w:r>
        <w:rPr/>
        <w:t>Результаты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4"/>
        <w:ind w:left="100"/>
      </w:pPr>
      <w:r>
        <w:rPr/>
        <w:t>ГОСТ Р МЭК 60793*1 *34—2016</w:t>
      </w:r>
    </w:p>
    <w:p>
      <w:pPr>
        <w:spacing w:after="0"/>
        <w:sectPr>
          <w:type w:val="continuous"/>
          <w:pgSz w:w="11900" w:h="16840"/>
          <w:pgMar w:top="720" w:bottom="700" w:left="1260" w:right="1320"/>
          <w:cols w:num="2" w:equalWidth="0">
            <w:col w:w="1794" w:space="4398"/>
            <w:col w:w="312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Heading4"/>
        <w:numPr>
          <w:ilvl w:val="1"/>
          <w:numId w:val="4"/>
        </w:numPr>
        <w:tabs>
          <w:tab w:pos="496" w:val="left" w:leader="none"/>
        </w:tabs>
        <w:spacing w:line="240" w:lineRule="auto" w:before="94" w:after="0"/>
        <w:ind w:left="100" w:right="0" w:firstLine="0"/>
        <w:jc w:val="left"/>
      </w:pPr>
      <w:bookmarkStart w:name="_TOC_250000" w:id="17"/>
      <w:bookmarkEnd w:id="17"/>
      <w:r>
        <w:rPr/>
        <w:t>Информация, предоставляемая по каждому испытанию</w:t>
      </w:r>
    </w:p>
    <w:p>
      <w:pPr>
        <w:spacing w:before="69"/>
        <w:ind w:left="100" w:right="0" w:firstLine="0"/>
        <w:jc w:val="left"/>
        <w:rPr>
          <w:sz w:val="19"/>
        </w:rPr>
      </w:pPr>
      <w:r>
        <w:rPr>
          <w:sz w:val="19"/>
        </w:rPr>
        <w:t>По каждому испытанию должна быть предоставлена следующая информация:</w:t>
      </w:r>
    </w:p>
    <w:p>
      <w:pPr>
        <w:pStyle w:val="ListParagraph"/>
        <w:numPr>
          <w:ilvl w:val="0"/>
          <w:numId w:val="5"/>
        </w:numPr>
        <w:tabs>
          <w:tab w:pos="272" w:val="left" w:leader="none"/>
        </w:tabs>
        <w:spacing w:line="240" w:lineRule="auto" w:before="15" w:after="0"/>
        <w:ind w:left="271" w:right="0" w:hanging="162"/>
        <w:jc w:val="left"/>
        <w:rPr>
          <w:sz w:val="19"/>
        </w:rPr>
      </w:pPr>
      <w:r>
        <w:rPr>
          <w:sz w:val="19"/>
        </w:rPr>
        <w:t>дата проведения</w:t>
      </w:r>
      <w:r>
        <w:rPr>
          <w:spacing w:val="-4"/>
          <w:sz w:val="19"/>
        </w:rPr>
        <w:t> </w:t>
      </w:r>
      <w:r>
        <w:rPr>
          <w:sz w:val="19"/>
        </w:rPr>
        <w:t>испытания: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15" w:after="0"/>
        <w:ind w:left="280" w:right="0" w:hanging="171"/>
        <w:jc w:val="left"/>
        <w:rPr>
          <w:sz w:val="19"/>
        </w:rPr>
      </w:pPr>
      <w:r>
        <w:rPr>
          <w:sz w:val="19"/>
        </w:rPr>
        <w:t>идентификационные</w:t>
      </w:r>
      <w:r>
        <w:rPr>
          <w:spacing w:val="-9"/>
          <w:sz w:val="19"/>
        </w:rPr>
        <w:t> </w:t>
      </w:r>
      <w:r>
        <w:rPr>
          <w:sz w:val="19"/>
        </w:rPr>
        <w:t>дамныеОВ;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15" w:after="0"/>
        <w:ind w:left="280" w:right="0" w:hanging="171"/>
        <w:jc w:val="left"/>
        <w:rPr>
          <w:sz w:val="19"/>
        </w:rPr>
      </w:pPr>
      <w:r>
        <w:rPr>
          <w:sz w:val="19"/>
        </w:rPr>
        <w:t>радиус изгиба</w:t>
      </w:r>
      <w:r>
        <w:rPr>
          <w:spacing w:val="-6"/>
          <w:sz w:val="19"/>
        </w:rPr>
        <w:t> </w:t>
      </w:r>
      <w:r>
        <w:rPr>
          <w:sz w:val="19"/>
        </w:rPr>
        <w:t>ОВ.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316" w:lineRule="auto" w:before="69" w:after="0"/>
        <w:ind w:left="100" w:right="4423" w:firstLine="0"/>
        <w:jc w:val="left"/>
        <w:rPr>
          <w:sz w:val="19"/>
        </w:rPr>
      </w:pPr>
      <w:r>
        <w:rPr>
          <w:sz w:val="19"/>
        </w:rPr>
        <w:t>Информация, предоставляемая по требованию По запросу предоставляют следующую</w:t>
      </w:r>
      <w:r>
        <w:rPr>
          <w:spacing w:val="-7"/>
          <w:sz w:val="19"/>
        </w:rPr>
        <w:t> </w:t>
      </w:r>
      <w:r>
        <w:rPr>
          <w:sz w:val="19"/>
        </w:rPr>
        <w:t>информацию: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166" w:lineRule="exact" w:before="0" w:after="0"/>
        <w:ind w:left="280" w:right="0" w:hanging="171"/>
        <w:jc w:val="left"/>
        <w:rPr>
          <w:sz w:val="19"/>
        </w:rPr>
      </w:pPr>
      <w:r>
        <w:rPr>
          <w:sz w:val="19"/>
        </w:rPr>
        <w:t>метод, используемый при определении собственного радиуса изгиба</w:t>
      </w:r>
      <w:r>
        <w:rPr>
          <w:spacing w:val="-18"/>
          <w:sz w:val="19"/>
        </w:rPr>
        <w:t> </w:t>
      </w:r>
      <w:r>
        <w:rPr>
          <w:sz w:val="19"/>
        </w:rPr>
        <w:t>ОВ;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16" w:after="0"/>
        <w:ind w:left="280" w:right="0" w:hanging="171"/>
        <w:jc w:val="left"/>
        <w:rPr>
          <w:sz w:val="19"/>
        </w:rPr>
      </w:pPr>
      <w:r>
        <w:rPr>
          <w:sz w:val="19"/>
        </w:rPr>
        <w:t>описание испытательного</w:t>
      </w:r>
      <w:r>
        <w:rPr>
          <w:spacing w:val="-21"/>
          <w:sz w:val="19"/>
        </w:rPr>
        <w:t> </w:t>
      </w:r>
      <w:r>
        <w:rPr>
          <w:sz w:val="19"/>
        </w:rPr>
        <w:t>оборудования;</w:t>
      </w:r>
    </w:p>
    <w:p>
      <w:pPr>
        <w:pStyle w:val="ListParagraph"/>
        <w:numPr>
          <w:ilvl w:val="0"/>
          <w:numId w:val="5"/>
        </w:numPr>
        <w:tabs>
          <w:tab w:pos="272" w:val="left" w:leader="none"/>
        </w:tabs>
        <w:spacing w:line="240" w:lineRule="auto" w:before="15" w:after="0"/>
        <w:ind w:left="271" w:right="0" w:hanging="162"/>
        <w:jc w:val="left"/>
        <w:rPr>
          <w:sz w:val="19"/>
        </w:rPr>
      </w:pPr>
      <w:bookmarkStart w:name="_bookmark3" w:id="18"/>
      <w:bookmarkEnd w:id="18"/>
      <w:r>
        <w:rPr/>
      </w:r>
      <w:bookmarkStart w:name="_bookmark3" w:id="19"/>
      <w:bookmarkEnd w:id="19"/>
      <w:r>
        <w:rPr>
          <w:sz w:val="19"/>
        </w:rPr>
        <w:t>данны</w:t>
      </w:r>
      <w:r>
        <w:rPr>
          <w:sz w:val="19"/>
        </w:rPr>
        <w:t>е о поверке испытательного</w:t>
      </w:r>
      <w:r>
        <w:rPr>
          <w:spacing w:val="-20"/>
          <w:sz w:val="19"/>
        </w:rPr>
        <w:t> </w:t>
      </w:r>
      <w:r>
        <w:rPr>
          <w:sz w:val="19"/>
        </w:rPr>
        <w:t>оборудования.</w:t>
      </w: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79" w:val="left" w:leader="none"/>
        </w:tabs>
        <w:spacing w:line="240" w:lineRule="auto" w:before="0" w:after="0"/>
        <w:ind w:left="378" w:right="0" w:hanging="278"/>
        <w:jc w:val="left"/>
      </w:pPr>
      <w:r>
        <w:rPr/>
        <w:t>Информация в технических</w:t>
      </w:r>
      <w:r>
        <w:rPr>
          <w:spacing w:val="-11"/>
        </w:rPr>
        <w:t> </w:t>
      </w:r>
      <w:r>
        <w:rPr/>
        <w:t>условиях</w:t>
      </w:r>
    </w:p>
    <w:p>
      <w:pPr>
        <w:spacing w:before="234"/>
        <w:ind w:left="100" w:right="0" w:firstLine="0"/>
        <w:jc w:val="left"/>
        <w:rPr>
          <w:sz w:val="19"/>
        </w:rPr>
      </w:pPr>
      <w:r>
        <w:rPr>
          <w:sz w:val="19"/>
        </w:rPr>
        <w:t>В технических условиях на конкретное ОВ указывают следующую информацию: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17" w:lineRule="exact" w:before="15" w:after="0"/>
        <w:ind w:left="280" w:right="0" w:hanging="171"/>
        <w:jc w:val="left"/>
        <w:rPr>
          <w:sz w:val="19"/>
        </w:rPr>
      </w:pPr>
      <w:r>
        <w:rPr>
          <w:sz w:val="19"/>
        </w:rPr>
        <w:t>информацию, указываемую в</w:t>
      </w:r>
      <w:r>
        <w:rPr>
          <w:spacing w:val="-8"/>
          <w:sz w:val="19"/>
        </w:rPr>
        <w:t> </w:t>
      </w:r>
      <w:r>
        <w:rPr>
          <w:sz w:val="19"/>
        </w:rPr>
        <w:t>отчете;</w:t>
      </w:r>
    </w:p>
    <w:p>
      <w:pPr>
        <w:pStyle w:val="ListParagraph"/>
        <w:numPr>
          <w:ilvl w:val="0"/>
          <w:numId w:val="5"/>
        </w:numPr>
        <w:tabs>
          <w:tab w:pos="272" w:val="left" w:leader="none"/>
        </w:tabs>
        <w:spacing w:line="217" w:lineRule="exact" w:before="0" w:after="0"/>
        <w:ind w:left="271" w:right="0" w:hanging="162"/>
        <w:jc w:val="left"/>
        <w:rPr>
          <w:sz w:val="19"/>
        </w:rPr>
      </w:pPr>
      <w:r>
        <w:rPr>
          <w:sz w:val="19"/>
        </w:rPr>
        <w:t>любые отклонения от установленного порядка проведения</w:t>
      </w:r>
      <w:r>
        <w:rPr>
          <w:spacing w:val="-17"/>
          <w:sz w:val="19"/>
        </w:rPr>
        <w:t> </w:t>
      </w:r>
      <w:r>
        <w:rPr>
          <w:sz w:val="19"/>
        </w:rPr>
        <w:t>испытания;</w:t>
      </w:r>
    </w:p>
    <w:p>
      <w:pPr>
        <w:pStyle w:val="ListParagraph"/>
        <w:numPr>
          <w:ilvl w:val="0"/>
          <w:numId w:val="5"/>
        </w:numPr>
        <w:tabs>
          <w:tab w:pos="280" w:val="left" w:leader="none"/>
        </w:tabs>
        <w:spacing w:line="240" w:lineRule="auto" w:before="16" w:after="0"/>
        <w:ind w:left="280" w:right="0" w:hanging="171"/>
        <w:jc w:val="left"/>
        <w:rPr>
          <w:sz w:val="19"/>
        </w:rPr>
      </w:pPr>
      <w:r>
        <w:rPr>
          <w:sz w:val="19"/>
        </w:rPr>
        <w:t>критерий приемки или</w:t>
      </w:r>
      <w:r>
        <w:rPr>
          <w:spacing w:val="-11"/>
          <w:sz w:val="19"/>
        </w:rPr>
        <w:t> </w:t>
      </w:r>
      <w:r>
        <w:rPr>
          <w:sz w:val="19"/>
        </w:rPr>
        <w:t>отбраковки.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2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22" w:right="0" w:firstLine="0"/>
        <w:jc w:val="left"/>
        <w:rPr>
          <w:sz w:val="19"/>
        </w:rPr>
      </w:pPr>
      <w:r>
        <w:rPr>
          <w:sz w:val="19"/>
        </w:rPr>
        <w:t>ГОСТ Р МЭК 60793.1-34—2016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1509" w:right="1608"/>
        <w:jc w:val="center"/>
      </w:pPr>
      <w:r>
        <w:rPr/>
        <w:t>Приложение А</w:t>
      </w:r>
    </w:p>
    <w:p>
      <w:pPr>
        <w:pStyle w:val="BodyText"/>
        <w:spacing w:before="37"/>
        <w:ind w:left="1455" w:right="1608"/>
        <w:jc w:val="center"/>
      </w:pPr>
      <w:r>
        <w:rPr/>
        <w:t>{обязательное)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4"/>
        <w:spacing w:line="297" w:lineRule="auto"/>
        <w:ind w:left="1631" w:right="1608"/>
        <w:jc w:val="center"/>
      </w:pPr>
      <w:r>
        <w:rPr/>
        <w:t>Определение собственного радиуса изгиба волокна по боковой проекции, полученной с помощью микроскопа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7"/>
      </w:pPr>
      <w:r>
        <w:rPr/>
        <w:t>А.1 Принцип</w:t>
      </w:r>
    </w:p>
    <w:p>
      <w:pPr>
        <w:pStyle w:val="BodyText"/>
        <w:spacing w:line="292" w:lineRule="auto" w:before="128"/>
        <w:ind w:left="105" w:right="105" w:firstLine="522"/>
        <w:jc w:val="both"/>
      </w:pPr>
      <w:r>
        <w:rPr/>
        <w:t>При данном методе определяют радиус изгиба 08  без  покрытия  путем определения  значения геометричес­ кого отклонения, которое имеет место при вращении незакрепленного конце 08 вокруг его оси. При известных мак­ симальных значениях отклонения  08  и  длины  участка  08.  выступающего  за  пределы  зажимного  приспособления до точки измерения, можно определить радиус изгиба 08. используя простую круговую модель, процедура построе­   ния которой указана в С.1 приложения С. Блок-схемы типовых испытательных установок для проведения измере­      ний в соответствии с данным методом приведены не рисунках А.1. А.2 и</w:t>
      </w:r>
      <w:r>
        <w:rPr>
          <w:spacing w:val="-20"/>
        </w:rPr>
        <w:t> </w:t>
      </w:r>
      <w:r>
        <w:rPr/>
        <w:t>А.З.</w:t>
      </w:r>
    </w:p>
    <w:p>
      <w:pPr>
        <w:pStyle w:val="BodyText"/>
        <w:spacing w:before="104"/>
        <w:ind w:left="617"/>
      </w:pPr>
      <w:r>
        <w:rPr/>
        <w:t>А.2 Испытательное оборудование</w:t>
      </w:r>
    </w:p>
    <w:p>
      <w:pPr>
        <w:pStyle w:val="BodyText"/>
        <w:spacing w:before="146"/>
        <w:ind w:left="617"/>
      </w:pPr>
      <w:r>
        <w:rPr/>
        <w:t>А.2.1 Устройство для измерения значения геометрического отклонений волокна</w:t>
      </w:r>
    </w:p>
    <w:p>
      <w:pPr>
        <w:pStyle w:val="BodyText"/>
        <w:spacing w:line="292" w:lineRule="auto" w:before="38"/>
        <w:ind w:left="114" w:right="102" w:firstLine="513"/>
        <w:jc w:val="both"/>
      </w:pPr>
      <w:r>
        <w:rPr/>
        <w:t>Используют устройство для измерения значения геометрического отклонения 08 при его вращении на 360*.  Такое устройство может состоять из микроскопа или оптического измерительного инструмента, например лазерно­       го микрометра. Если используют микроскоп, то необходимо использовать средства для точного измерения значе­      ния геометрического отклонения 08. например визирную шкалу окуляра или  систему  анализа  цифрового  изображения.</w:t>
      </w:r>
    </w:p>
    <w:p>
      <w:pPr>
        <w:pStyle w:val="BodyText"/>
        <w:spacing w:before="14"/>
        <w:ind w:left="617"/>
      </w:pPr>
      <w:r>
        <w:rPr/>
        <w:t>А.2.2 Видеокамера и монитор</w:t>
      </w:r>
    </w:p>
    <w:p>
      <w:pPr>
        <w:pStyle w:val="BodyText"/>
        <w:spacing w:line="288" w:lineRule="auto" w:before="38"/>
        <w:ind w:left="114" w:right="100" w:firstLine="513"/>
        <w:jc w:val="both"/>
      </w:pPr>
      <w:r>
        <w:rPr/>
        <w:t>видеокамеру в комплекте с монитором  допускается  использовать  для  повышения  качества  видеосистемы  при ручкой или автоматизированной</w:t>
      </w:r>
      <w:r>
        <w:rPr>
          <w:spacing w:val="-31"/>
        </w:rPr>
        <w:t> </w:t>
      </w:r>
      <w:r>
        <w:rPr/>
        <w:t>работе.</w:t>
      </w:r>
    </w:p>
    <w:p>
      <w:pPr>
        <w:pStyle w:val="BodyText"/>
        <w:spacing w:before="18"/>
        <w:ind w:left="617"/>
      </w:pPr>
      <w:r>
        <w:rPr/>
        <w:t>А.2.3 Система анализа цифрового изображения (по выбору)</w:t>
      </w:r>
    </w:p>
    <w:p>
      <w:pPr>
        <w:pStyle w:val="BodyText"/>
        <w:spacing w:line="288" w:lineRule="auto" w:before="56"/>
        <w:ind w:left="114" w:right="102" w:firstLine="503"/>
        <w:jc w:val="both"/>
      </w:pPr>
      <w:r>
        <w:rPr/>
        <w:t>Допускается использовать для более точного  измерения  отклонения,  чем  визирная  шкала  окуляра,  цифро­ вой анализатор видеоизображения. Такая система может состоять из аналоговой или цифровой видеокамеры, устройства захвата кадра и соответствующего программного обеспечения для определения положения участка  волокна,</w:t>
      </w:r>
      <w:r>
        <w:rPr>
          <w:spacing w:val="-6"/>
        </w:rPr>
        <w:t> </w:t>
      </w:r>
      <w:r>
        <w:rPr/>
        <w:t>выступающего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пределы</w:t>
      </w:r>
      <w:r>
        <w:rPr>
          <w:spacing w:val="-5"/>
        </w:rPr>
        <w:t> </w:t>
      </w:r>
      <w:r>
        <w:rPr/>
        <w:t>зажима,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вращении</w:t>
      </w:r>
      <w:r>
        <w:rPr>
          <w:spacing w:val="-6"/>
        </w:rPr>
        <w:t> </w:t>
      </w:r>
      <w:r>
        <w:rPr/>
        <w:t>08.</w:t>
      </w:r>
    </w:p>
    <w:p>
      <w:pPr>
        <w:pStyle w:val="BodyText"/>
        <w:spacing w:before="108"/>
        <w:ind w:left="617"/>
      </w:pPr>
      <w:r>
        <w:rPr/>
        <w:t>А.З Проведение испытания</w:t>
      </w:r>
    </w:p>
    <w:p>
      <w:pPr>
        <w:pStyle w:val="BodyText"/>
        <w:spacing w:before="146"/>
        <w:ind w:left="617"/>
      </w:pPr>
      <w:r>
        <w:rPr/>
        <w:t>А.3.1 Общие положения</w:t>
      </w:r>
    </w:p>
    <w:p>
      <w:pPr>
        <w:pStyle w:val="BodyText"/>
        <w:spacing w:before="38"/>
        <w:ind w:left="627"/>
      </w:pPr>
      <w:r>
        <w:rPr/>
        <w:t>Используют два метода определения отклонения 08</w:t>
      </w:r>
    </w:p>
    <w:p>
      <w:pPr>
        <w:pStyle w:val="BodyText"/>
        <w:spacing w:line="288" w:lineRule="auto" w:before="56"/>
        <w:ind w:left="114" w:right="98" w:firstLine="513"/>
        <w:jc w:val="both"/>
      </w:pPr>
      <w:r>
        <w:rPr/>
        <w:t>Первый метод — метод экстремумов, применение которого ограничено точностью измерения экстремумов отклонения 08.</w:t>
      </w:r>
    </w:p>
    <w:p>
      <w:pPr>
        <w:pStyle w:val="BodyText"/>
        <w:spacing w:line="309" w:lineRule="auto"/>
        <w:ind w:left="617" w:right="6783" w:firstLine="9"/>
      </w:pPr>
      <w:r>
        <w:rPr/>
        <w:t>второй метод — метод Фурье. А.3.2 Метод экстремумов</w:t>
      </w:r>
    </w:p>
    <w:p>
      <w:pPr>
        <w:pStyle w:val="BodyText"/>
        <w:spacing w:line="179" w:lineRule="exact"/>
        <w:ind w:left="114" w:firstLine="503"/>
      </w:pPr>
      <w:r>
        <w:rPr/>
        <w:t>Образец  вращают  до  получения  максимального  значения  отклонения  и  регистрируют  значение  отклонения</w:t>
      </w:r>
    </w:p>
    <w:p>
      <w:pPr>
        <w:pStyle w:val="BodyText"/>
        <w:spacing w:line="254" w:lineRule="auto" w:before="57"/>
        <w:ind w:left="114" w:right="136"/>
        <w:rPr>
          <w:sz w:val="11"/>
        </w:rPr>
      </w:pPr>
      <w:r>
        <w:rPr/>
        <w:t>0</w:t>
      </w:r>
      <w:r>
        <w:rPr>
          <w:position w:val="-3"/>
          <w:sz w:val="11"/>
        </w:rPr>
        <w:t>mex</w:t>
      </w:r>
      <w:r>
        <w:rPr/>
        <w:t>. Затем вращают образец до получения минимального значения, обычно на 160* относительно углового поло­ жения максимума, и регистрируют значение отклонения 0</w:t>
      </w:r>
      <w:r>
        <w:rPr>
          <w:position w:val="-3"/>
          <w:sz w:val="11"/>
        </w:rPr>
        <w:t>ЛЛ</w:t>
      </w:r>
    </w:p>
    <w:p>
      <w:pPr>
        <w:pStyle w:val="BodyText"/>
        <w:spacing w:line="194" w:lineRule="exact"/>
        <w:ind w:left="617"/>
      </w:pPr>
      <w:r>
        <w:rPr/>
        <w:t>А.3.3 Метод Фурье</w:t>
      </w:r>
    </w:p>
    <w:p>
      <w:pPr>
        <w:pStyle w:val="BodyText"/>
        <w:spacing w:line="276" w:lineRule="auto" w:before="56"/>
        <w:ind w:left="114" w:right="100" w:firstLine="513"/>
        <w:jc w:val="both"/>
      </w:pPr>
      <w:r>
        <w:rPr/>
        <w:t>Регистрируют отклонение образца в начальном положении О, и угловое положение 0,. Вращают образец на    360° (не повторять первоначальные значения данных, например угловое положение), останавливаясь в положени­      ях с равным угловым приращением и регистрируя значения отклонения при каждом таком приращении 0</w:t>
      </w:r>
      <w:r>
        <w:rPr>
          <w:position w:val="-3"/>
          <w:sz w:val="11"/>
        </w:rPr>
        <w:t>2 </w:t>
      </w:r>
      <w:r>
        <w:rPr/>
        <w:t>„ и соответствующие им угловые положения Oj „.Обычно используют значения угловых приращений от 10* до</w:t>
      </w:r>
      <w:r>
        <w:rPr>
          <w:spacing w:val="-13"/>
        </w:rPr>
        <w:t> </w:t>
      </w:r>
      <w:r>
        <w:rPr/>
        <w:t>30*.</w:t>
      </w:r>
    </w:p>
    <w:p>
      <w:pPr>
        <w:pStyle w:val="BodyText"/>
        <w:spacing w:before="135"/>
        <w:ind w:left="617"/>
      </w:pPr>
      <w:r>
        <w:rPr/>
        <w:t>А.4 Расчеты</w:t>
      </w:r>
    </w:p>
    <w:p>
      <w:pPr>
        <w:pStyle w:val="BodyText"/>
        <w:spacing w:line="309" w:lineRule="auto" w:before="128"/>
        <w:ind w:left="617" w:right="5783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3549650</wp:posOffset>
            </wp:positionH>
            <wp:positionV relativeFrom="paragraph">
              <wp:posOffset>433995</wp:posOffset>
            </wp:positionV>
            <wp:extent cx="805814" cy="24003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4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А.4.1 Расчет по методу экстремумов Отклонение 08. рассчитывают по формуле</w:t>
      </w:r>
    </w:p>
    <w:p>
      <w:pPr>
        <w:pStyle w:val="BodyText"/>
        <w:spacing w:before="99"/>
        <w:ind w:left="114"/>
      </w:pPr>
      <w:r>
        <w:rPr/>
        <w:t>где D</w:t>
      </w:r>
      <w:r>
        <w:rPr>
          <w:position w:val="-3"/>
          <w:sz w:val="11"/>
        </w:rPr>
        <w:t>max </w:t>
      </w:r>
      <w:r>
        <w:rPr/>
        <w:t>и 0</w:t>
      </w:r>
      <w:r>
        <w:rPr>
          <w:position w:val="-3"/>
          <w:sz w:val="11"/>
        </w:rPr>
        <w:t>т&lt;ч </w:t>
      </w:r>
      <w:r>
        <w:rPr/>
        <w:t>— максимальное и минимальное значения отклонения, обычно указываемые а микрометрах.</w:t>
      </w:r>
    </w:p>
    <w:p>
      <w:pPr>
        <w:spacing w:after="0"/>
        <w:sectPr>
          <w:pgSz w:w="11900" w:h="16840"/>
          <w:pgMar w:header="520" w:footer="515"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0" w:right="372"/>
        <w:jc w:val="right"/>
      </w:pPr>
      <w:r>
        <w:rPr/>
        <w:t>ГОСТ Р МЭК 60793*1 *34—2016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1"/>
        <w:gridCol w:w="2238"/>
      </w:tblGrid>
      <w:tr>
        <w:trPr>
          <w:trHeight w:val="480" w:hRule="atLeast"/>
        </w:trPr>
        <w:tc>
          <w:tcPr>
            <w:tcW w:w="7111" w:type="dxa"/>
          </w:tcPr>
          <w:p>
            <w:pPr>
              <w:pStyle w:val="TableParagraph"/>
              <w:spacing w:line="190" w:lineRule="exact" w:before="0"/>
              <w:ind w:left="32"/>
              <w:rPr>
                <w:sz w:val="17"/>
              </w:rPr>
            </w:pPr>
            <w:r>
              <w:rPr>
                <w:sz w:val="17"/>
              </w:rPr>
              <w:t>А.4.2 Расчет по методу Фурье</w:t>
            </w:r>
          </w:p>
          <w:p>
            <w:pPr>
              <w:pStyle w:val="TableParagraph"/>
              <w:spacing w:before="20"/>
              <w:ind w:left="32"/>
              <w:rPr>
                <w:sz w:val="17"/>
              </w:rPr>
            </w:pPr>
            <w:r>
              <w:rPr>
                <w:sz w:val="17"/>
              </w:rPr>
              <w:t>Рассчитывают коэффициенты Фурье первого порядка.</w:t>
            </w:r>
          </w:p>
        </w:tc>
        <w:tc>
          <w:tcPr>
            <w:tcW w:w="223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71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5" w:lineRule="auto" w:before="1"/>
              <w:ind w:left="3668" w:right="2416"/>
              <w:jc w:val="center"/>
              <w:rPr>
                <w:sz w:val="17"/>
              </w:rPr>
            </w:pPr>
            <w:r>
              <w:rPr>
                <w:sz w:val="17"/>
              </w:rPr>
              <w:t>f, ■-'ГО,вШ0</w:t>
            </w:r>
            <w:r>
              <w:rPr>
                <w:position w:val="-3"/>
                <w:sz w:val="11"/>
              </w:rPr>
              <w:t>/</w:t>
            </w:r>
            <w:r>
              <w:rPr>
                <w:sz w:val="17"/>
              </w:rPr>
              <w:t>.</w:t>
            </w:r>
            <w:r>
              <w:rPr>
                <w:w w:val="100"/>
                <w:sz w:val="17"/>
              </w:rPr>
              <w:t> </w:t>
            </w:r>
            <w:r>
              <w:rPr>
                <w:sz w:val="17"/>
              </w:rPr>
              <w:t>я гГ7</w:t>
            </w:r>
          </w:p>
        </w:tc>
        <w:tc>
          <w:tcPr>
            <w:tcW w:w="2238" w:type="dxa"/>
          </w:tcPr>
          <w:p>
            <w:pPr>
              <w:pStyle w:val="TableParagraph"/>
              <w:spacing w:before="88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(А.2)</w:t>
            </w:r>
          </w:p>
        </w:tc>
      </w:tr>
      <w:tr>
        <w:trPr>
          <w:trHeight w:val="520" w:hRule="atLeast"/>
        </w:trPr>
        <w:tc>
          <w:tcPr>
            <w:tcW w:w="7111" w:type="dxa"/>
          </w:tcPr>
          <w:p>
            <w:pPr>
              <w:pStyle w:val="TableParagraph"/>
              <w:spacing w:line="215" w:lineRule="exact" w:before="97"/>
              <w:ind w:left="3839"/>
              <w:rPr>
                <w:sz w:val="17"/>
              </w:rPr>
            </w:pPr>
            <w:r>
              <w:rPr>
                <w:sz w:val="17"/>
              </w:rPr>
              <w:t>■|-1о,сов«</w:t>
            </w:r>
            <w:r>
              <w:rPr>
                <w:position w:val="-3"/>
                <w:sz w:val="11"/>
              </w:rPr>
              <w:t>&lt;</w:t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spacing w:line="188" w:lineRule="exact" w:before="0"/>
              <w:ind w:left="3572" w:right="2416"/>
              <w:jc w:val="center"/>
              <w:rPr>
                <w:sz w:val="17"/>
              </w:rPr>
            </w:pPr>
            <w:r>
              <w:rPr>
                <w:position w:val="4"/>
                <w:sz w:val="11"/>
              </w:rPr>
              <w:t>л </w:t>
            </w:r>
            <w:r>
              <w:rPr>
                <w:sz w:val="17"/>
              </w:rPr>
              <w:t>i»i</w:t>
            </w:r>
          </w:p>
        </w:tc>
        <w:tc>
          <w:tcPr>
            <w:tcW w:w="2238" w:type="dxa"/>
          </w:tcPr>
          <w:p>
            <w:pPr>
              <w:pStyle w:val="TableParagraph"/>
              <w:spacing w:before="97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(А.З)</w:t>
            </w:r>
          </w:p>
        </w:tc>
      </w:tr>
      <w:tr>
        <w:trPr>
          <w:trHeight w:val="260" w:hRule="atLeast"/>
        </w:trPr>
        <w:tc>
          <w:tcPr>
            <w:tcW w:w="7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2"/>
              <w:rPr>
                <w:sz w:val="17"/>
              </w:rPr>
            </w:pPr>
            <w:r>
              <w:rPr>
                <w:sz w:val="17"/>
              </w:rPr>
              <w:t>Рассчитывают 4, как значение элемента Фурье первого порядка:</w:t>
            </w:r>
          </w:p>
        </w:tc>
        <w:tc>
          <w:tcPr>
            <w:tcW w:w="223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7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78"/>
              <w:ind w:left="2998" w:right="241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6,</w:t>
            </w:r>
          </w:p>
        </w:tc>
        <w:tc>
          <w:tcPr>
            <w:tcW w:w="2238" w:type="dxa"/>
          </w:tcPr>
          <w:p>
            <w:pPr>
              <w:pStyle w:val="TableParagraph"/>
              <w:spacing w:before="24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(А.4)</w:t>
            </w:r>
          </w:p>
        </w:tc>
      </w:tr>
    </w:tbl>
    <w:p>
      <w:pPr>
        <w:pStyle w:val="BodyText"/>
        <w:spacing w:line="264" w:lineRule="auto" w:before="146"/>
        <w:ind w:left="118" w:right="299" w:firstLine="522"/>
        <w:jc w:val="both"/>
      </w:pPr>
      <w:r>
        <w:rPr/>
        <w:t>Выравнивание по методу наименьших квадратов наборов значений q и £), допускается использовать как альтернативный метод расчета. Метод Фурье и выравнивание  по  методу  наименьших  квадратов  значений амплитуды и фазы численно эквивалентны.</w:t>
      </w:r>
    </w:p>
    <w:p>
      <w:pPr>
        <w:pStyle w:val="BodyText"/>
        <w:spacing w:before="1"/>
        <w:ind w:left="640"/>
      </w:pPr>
      <w:r>
        <w:rPr/>
        <w:t>А,4.3 Определение рвдиуса изгиба волокна</w:t>
      </w:r>
    </w:p>
    <w:p>
      <w:pPr>
        <w:pStyle w:val="BodyText"/>
        <w:spacing w:before="20"/>
        <w:ind w:left="640"/>
      </w:pPr>
      <w:r>
        <w:rPr/>
        <w:pict>
          <v:shape style="position:absolute;margin-left:272.75pt;margin-top:13.704956pt;width:6.5pt;height:28.8pt;mso-position-horizontal-relative:page;mso-position-vertical-relative:paragraph;z-index:-33112" type="#_x0000_t202" filled="false" stroked="false">
            <v:textbox inset="0,0,0,0">
              <w:txbxContent>
                <w:p>
                  <w:pPr>
                    <w:spacing w:line="57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i/>
                      <w:sz w:val="52"/>
                    </w:rPr>
                  </w:pPr>
                  <w:r>
                    <w:rPr>
                      <w:rFonts w:ascii="Times New Roman"/>
                      <w:b/>
                      <w:i/>
                      <w:sz w:val="5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t>Радиус изгиба волокна </w:t>
      </w:r>
      <w:r>
        <w:rPr>
          <w:i/>
        </w:rPr>
        <w:t>г</w:t>
      </w:r>
      <w:r>
        <w:rPr>
          <w:i/>
          <w:position w:val="-3"/>
          <w:sz w:val="11"/>
        </w:rPr>
        <w:t>е  </w:t>
      </w:r>
      <w:r>
        <w:rPr/>
        <w:t>рассчитывают по формуле</w:t>
      </w:r>
    </w:p>
    <w:p>
      <w:pPr>
        <w:tabs>
          <w:tab w:pos="4931" w:val="left" w:leader="none"/>
        </w:tabs>
        <w:spacing w:line="191" w:lineRule="exact" w:before="137"/>
        <w:ind w:left="0" w:right="309" w:firstLine="0"/>
        <w:jc w:val="right"/>
        <w:rPr>
          <w:sz w:val="17"/>
        </w:rPr>
      </w:pPr>
      <w:r>
        <w:rPr>
          <w:sz w:val="17"/>
        </w:rPr>
        <w:t>г &gt; </w:t>
      </w:r>
      <w:r>
        <w:rPr>
          <w:i/>
          <w:spacing w:val="-5"/>
          <w:position w:val="4"/>
          <w:sz w:val="11"/>
        </w:rPr>
        <w:t>z</w:t>
      </w:r>
      <w:r>
        <w:rPr>
          <w:i/>
          <w:spacing w:val="-5"/>
          <w:sz w:val="17"/>
        </w:rPr>
        <w:t>™</w:t>
      </w:r>
      <w:r>
        <w:rPr>
          <w:i/>
          <w:spacing w:val="-20"/>
          <w:sz w:val="17"/>
        </w:rPr>
        <w:t> </w:t>
      </w:r>
      <w:r>
        <w:rPr>
          <w:i/>
          <w:sz w:val="17"/>
        </w:rPr>
        <w:t>+</w:t>
      </w:r>
      <w:r>
        <w:rPr>
          <w:i/>
          <w:spacing w:val="-20"/>
          <w:sz w:val="17"/>
        </w:rPr>
        <w:t> </w:t>
      </w:r>
      <w:r>
        <w:rPr>
          <w:i/>
          <w:spacing w:val="-5"/>
          <w:position w:val="4"/>
          <w:sz w:val="11"/>
        </w:rPr>
        <w:t>6</w:t>
      </w:r>
      <w:r>
        <w:rPr>
          <w:i/>
          <w:spacing w:val="-5"/>
          <w:sz w:val="17"/>
        </w:rPr>
        <w:t>*</w:t>
        <w:tab/>
      </w:r>
      <w:r>
        <w:rPr>
          <w:sz w:val="17"/>
        </w:rPr>
        <w:t>(A.S)</w:t>
      </w:r>
    </w:p>
    <w:p>
      <w:pPr>
        <w:spacing w:line="203" w:lineRule="exact" w:before="0"/>
        <w:ind w:left="2811" w:right="3636" w:firstLine="0"/>
        <w:jc w:val="center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position w:val="5"/>
          <w:sz w:val="13"/>
        </w:rPr>
        <w:t>с </w:t>
      </w:r>
      <w:r>
        <w:rPr>
          <w:rFonts w:ascii="Times New Roman" w:hAnsi="Times New Roman"/>
          <w:i/>
          <w:sz w:val="17"/>
        </w:rPr>
        <w:t>26</w:t>
      </w:r>
    </w:p>
    <w:p>
      <w:pPr>
        <w:pStyle w:val="BodyText"/>
        <w:spacing w:before="109"/>
        <w:ind w:left="126"/>
      </w:pPr>
      <w:r>
        <w:rPr/>
        <w:t>где </w:t>
      </w:r>
      <w:r>
        <w:rPr>
          <w:i/>
        </w:rPr>
        <w:t>Z</w:t>
      </w:r>
      <w:r>
        <w:rPr>
          <w:i/>
          <w:position w:val="-3"/>
          <w:sz w:val="11"/>
        </w:rPr>
        <w:t>m </w:t>
      </w:r>
      <w:r>
        <w:rPr/>
        <w:t>— длина участка ОВ. выступающего за пределы зажима.</w: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5" w:top="720" w:bottom="720" w:left="720" w:right="1120"/>
        </w:sectPr>
      </w:pPr>
    </w:p>
    <w:p>
      <w:pPr>
        <w:pStyle w:val="BodyText"/>
        <w:spacing w:line="264" w:lineRule="auto" w:before="104"/>
        <w:ind w:left="772" w:right="249"/>
        <w:jc w:val="center"/>
      </w:pPr>
      <w:r>
        <w:rPr/>
        <w:pict>
          <v:group style="position:absolute;margin-left:72.5pt;margin-top:15.422925pt;width:312.75pt;height:253.8pt;mso-position-horizontal-relative:page;mso-position-vertical-relative:paragraph;z-index:-33136" coordorigin="1450,308" coordsize="6255,5076">
            <v:rect style="position:absolute;left:7183;top:2486;width:522;height:199" filled="true" fillcolor="#000000" stroked="false">
              <v:fill type="solid"/>
            </v:rect>
            <v:shape style="position:absolute;left:1450;top:308;width:5706;height:5076" type="#_x0000_t75" stroked="false">
              <v:imagedata r:id="rId12" o:title=""/>
            </v:shape>
            <w10:wrap type="none"/>
          </v:group>
        </w:pict>
      </w:r>
      <w:r>
        <w:rPr>
          <w:u w:val="single"/>
        </w:rPr>
        <w:t>Видеокамера</w:t>
      </w:r>
      <w:r>
        <w:rPr/>
        <w:t> на приборах</w:t>
      </w:r>
    </w:p>
    <w:p>
      <w:pPr>
        <w:pStyle w:val="BodyText"/>
        <w:spacing w:line="179" w:lineRule="exact"/>
        <w:ind w:left="518"/>
        <w:jc w:val="center"/>
      </w:pPr>
      <w:r>
        <w:rPr/>
        <w:t>с зарядовой связью</w:t>
      </w:r>
    </w:p>
    <w:p>
      <w:pPr>
        <w:pStyle w:val="BodyText"/>
        <w:tabs>
          <w:tab w:pos="1814" w:val="left" w:leader="none"/>
          <w:tab w:pos="3560" w:val="left" w:leader="none"/>
        </w:tabs>
        <w:spacing w:before="94"/>
        <w:ind w:left="518"/>
      </w:pPr>
      <w:r>
        <w:rPr/>
        <w:br w:type="column"/>
      </w:r>
      <w:r>
        <w:rPr/>
        <w:t>Окуляр</w:t>
        <w:tab/>
        <w:t>Микроасол</w:t>
        <w:tab/>
      </w:r>
      <w:r>
        <w:rPr>
          <w:position w:val="1"/>
          <w:u w:val="single"/>
        </w:rPr>
        <w:t>Образец</w:t>
      </w:r>
      <w:r>
        <w:rPr>
          <w:spacing w:val="-8"/>
          <w:position w:val="1"/>
          <w:u w:val="single"/>
        </w:rPr>
        <w:t> </w:t>
      </w:r>
      <w:r>
        <w:rPr>
          <w:position w:val="1"/>
          <w:u w:val="single"/>
        </w:rPr>
        <w:t>Диффухий</w:t>
      </w:r>
    </w:p>
    <w:p>
      <w:pPr>
        <w:pStyle w:val="BodyText"/>
        <w:spacing w:before="11"/>
        <w:ind w:left="3596"/>
      </w:pPr>
      <w:r>
        <w:rPr/>
        <w:t>волокна /рассеиватель</w:t>
      </w:r>
    </w:p>
    <w:p>
      <w:pPr>
        <w:spacing w:after="0"/>
        <w:sectPr>
          <w:type w:val="continuous"/>
          <w:pgSz w:w="11900" w:h="16840"/>
          <w:pgMar w:top="720" w:bottom="700" w:left="720" w:right="1120"/>
          <w:cols w:num="2" w:equalWidth="0">
            <w:col w:w="2092" w:space="1666"/>
            <w:col w:w="63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ind w:right="1581"/>
        <w:jc w:val="right"/>
      </w:pPr>
      <w:r>
        <w:rPr>
          <w:w w:val="99"/>
        </w:rPr>
        <w:t>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720" w:right="1120"/>
        </w:sect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64" w:lineRule="auto"/>
        <w:ind w:left="5140" w:right="502"/>
      </w:pPr>
      <w:r>
        <w:rPr>
          <w:u w:val="single"/>
        </w:rPr>
        <w:t>Вакуум</w:t>
      </w:r>
      <w:r>
        <w:rPr/>
        <w:t> держатель Г"”*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0"/>
        <w:jc w:val="right"/>
      </w:pPr>
      <w:r>
        <w:rPr/>
        <w:t>ЧпгР</w:t>
      </w:r>
    </w:p>
    <w:p>
      <w:pPr>
        <w:pStyle w:val="BodyText"/>
        <w:rPr>
          <w:b/>
          <w:sz w:val="44"/>
        </w:rPr>
      </w:pPr>
    </w:p>
    <w:p>
      <w:pPr>
        <w:pStyle w:val="BodyText"/>
        <w:spacing w:line="232" w:lineRule="auto" w:before="389"/>
        <w:ind w:left="4231" w:right="1538" w:hanging="37"/>
      </w:pPr>
      <w:r>
        <w:rPr>
          <w:u w:val="single"/>
        </w:rPr>
        <w:t>Считываемая</w:t>
      </w:r>
      <w:r>
        <w:rPr/>
        <w:t> информация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633" w:right="1772"/>
        <w:jc w:val="center"/>
      </w:pPr>
      <w:r>
        <w:rPr/>
        <w:t>Истошик/</w:t>
      </w:r>
    </w:p>
    <w:p>
      <w:pPr>
        <w:spacing w:before="38"/>
        <w:ind w:left="555" w:right="1772" w:firstLine="0"/>
        <w:jc w:val="center"/>
        <w:rPr>
          <w:sz w:val="16"/>
        </w:rPr>
      </w:pPr>
      <w:r>
        <w:rPr>
          <w:sz w:val="16"/>
        </w:rPr>
        <w:t>света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4" w:lineRule="auto"/>
        <w:ind w:left="157" w:right="2062" w:hanging="117"/>
      </w:pPr>
      <w:r>
        <w:rPr>
          <w:i/>
          <w:u w:val="single"/>
        </w:rPr>
        <w:t>\ </w:t>
      </w:r>
      <w:r>
        <w:rPr>
          <w:u w:val="single"/>
        </w:rPr>
        <w:t>Врвщаомый</w:t>
      </w:r>
      <w:r>
        <w:rPr/>
        <w:t> держатель</w:t>
      </w:r>
    </w:p>
    <w:p>
      <w:pPr>
        <w:spacing w:after="0" w:line="264" w:lineRule="auto"/>
        <w:sectPr>
          <w:type w:val="continuous"/>
          <w:pgSz w:w="11900" w:h="16840"/>
          <w:pgMar w:top="720" w:bottom="700" w:left="720" w:right="1120"/>
          <w:cols w:num="2" w:equalWidth="0">
            <w:col w:w="6842" w:space="40"/>
            <w:col w:w="3178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5"/>
        <w:ind w:left="604"/>
      </w:pPr>
      <w:r>
        <w:rPr/>
        <w:t>Рисунок А.1 — Блок-схема испытательной установки для измерения собственного радиуса изгиба ОВ</w:t>
      </w:r>
    </w:p>
    <w:p>
      <w:pPr>
        <w:pStyle w:val="BodyText"/>
        <w:spacing w:before="20"/>
        <w:ind w:left="3426" w:right="3636"/>
        <w:jc w:val="center"/>
      </w:pPr>
      <w:r>
        <w:rPr/>
        <w:t>с помощью электронного микроскопа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5"/>
        <w:ind w:right="296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ind w:left="122"/>
      </w:pPr>
      <w:r>
        <w:rPr/>
        <w:t>ГОСТ Р МЭК 60793.1-34—2016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957" w:val="left" w:leader="none"/>
          <w:tab w:pos="7484" w:val="left" w:leader="none"/>
        </w:tabs>
        <w:spacing w:before="121" w:after="8"/>
        <w:ind w:left="816"/>
      </w:pPr>
      <w:r>
        <w:rPr/>
        <w:t>Шаговый</w:t>
      </w:r>
      <w:r>
        <w:rPr>
          <w:spacing w:val="-3"/>
        </w:rPr>
        <w:t> </w:t>
      </w:r>
      <w:r>
        <w:rPr/>
        <w:t>Магнитный</w:t>
        <w:tab/>
        <w:t>Вакуутье* Волокно</w:t>
        <w:tab/>
      </w:r>
      <w:r>
        <w:rPr>
          <w:position w:val="1"/>
        </w:rPr>
        <w:t>Сканирующий</w:t>
      </w:r>
    </w:p>
    <w:p>
      <w:pPr>
        <w:pStyle w:val="BodyText"/>
        <w:ind w:left="636"/>
        <w:rPr>
          <w:sz w:val="20"/>
        </w:rPr>
      </w:pPr>
      <w:r>
        <w:rPr>
          <w:sz w:val="20"/>
        </w:rPr>
        <w:drawing>
          <wp:inline distT="0" distB="0" distL="0" distR="0">
            <wp:extent cx="5446395" cy="2920365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09"/>
      </w:pPr>
      <w:r>
        <w:rPr/>
        <w:t>Рисунок А.2 — Блок-схема испытательной установки для измерения собственного радиуса изгиба 08</w:t>
      </w:r>
    </w:p>
    <w:p>
      <w:pPr>
        <w:pStyle w:val="BodyText"/>
        <w:spacing w:before="20"/>
        <w:ind w:left="3549"/>
      </w:pPr>
      <w:r>
        <w:rPr/>
        <w:t>с помощью лазерного микрометра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after="9"/>
        <w:ind w:left="2913"/>
      </w:pPr>
      <w:r>
        <w:rPr/>
        <w:t>Видеокамера на приборах Испытуемое Втулке</w:t>
      </w:r>
    </w:p>
    <w:p>
      <w:pPr>
        <w:pStyle w:val="BodyText"/>
        <w:ind w:left="906"/>
        <w:rPr>
          <w:sz w:val="20"/>
        </w:rPr>
      </w:pPr>
      <w:r>
        <w:rPr>
          <w:sz w:val="20"/>
        </w:rPr>
        <w:drawing>
          <wp:inline distT="0" distB="0" distL="0" distR="0">
            <wp:extent cx="5086349" cy="3263264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49" cy="326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88" w:lineRule="auto"/>
        <w:ind w:left="3413" w:right="670" w:hanging="2219"/>
      </w:pPr>
      <w:r>
        <w:rPr/>
        <w:t>Рисунок А.З — Блок-схема испытательной установки для измерения собственного изгиба ОВ при фиксации 08 во втулке (ферруле)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5" w:top="720" w:bottom="720" w:left="130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4"/>
        <w:ind w:left="0" w:right="192"/>
        <w:jc w:val="right"/>
      </w:pPr>
      <w:r>
        <w:rPr/>
        <w:t>ГОСТ Р МЭК 60793*1 *34—2016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88" w:lineRule="auto" w:before="94"/>
        <w:ind w:left="4258" w:right="4407" w:firstLine="35"/>
        <w:jc w:val="center"/>
      </w:pPr>
      <w:r>
        <w:rPr/>
        <w:t>Приложение В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4"/>
        <w:spacing w:line="297" w:lineRule="auto" w:before="94"/>
        <w:ind w:left="3185" w:right="1438" w:hanging="1724"/>
      </w:pPr>
      <w:r>
        <w:rPr/>
        <w:t>Определение собственного радиуса изгиба волокна по смещению расстояния между расщепленным лазерным лучом</w:t>
      </w:r>
    </w:p>
    <w:p>
      <w:pPr>
        <w:pStyle w:val="BodyText"/>
        <w:spacing w:before="3"/>
      </w:pPr>
    </w:p>
    <w:p>
      <w:pPr>
        <w:pStyle w:val="BodyText"/>
        <w:ind w:left="640"/>
      </w:pPr>
      <w:r>
        <w:rPr/>
        <w:t>В.1 Принцип</w:t>
      </w:r>
    </w:p>
    <w:p>
      <w:pPr>
        <w:pStyle w:val="BodyText"/>
        <w:spacing w:before="128"/>
        <w:ind w:left="640"/>
      </w:pPr>
      <w:r>
        <w:rPr/>
        <w:t>При денном методе измеряют скрытое искривление (изгиб) ОВ по рассеиванию лазерного луче.</w:t>
      </w:r>
    </w:p>
    <w:p>
      <w:pPr>
        <w:pStyle w:val="BodyText"/>
        <w:spacing w:line="264" w:lineRule="auto" w:before="20"/>
        <w:ind w:left="118" w:right="117" w:firstLine="522"/>
        <w:jc w:val="both"/>
      </w:pPr>
      <w:r>
        <w:rPr/>
        <w:t>При денном методе  измеряют радиус изгиба ОВ без покрытия путем определения отклонения незакреплен­    ной чести ОВ. которое происходит при вращении вокруг оси 08. Путем измерения смещения двух лучей, отстоящих  друг от друга на известное расстояние, и с учетом геометрии измерительного устройства радиус изгиба ОВ можно рассчитать, используя простую круговую модель, построение которой приведено а С.2 приложения С. Блок-схеме измерения приведена не рисунке</w:t>
      </w:r>
      <w:r>
        <w:rPr>
          <w:spacing w:val="-9"/>
        </w:rPr>
        <w:t> </w:t>
      </w:r>
      <w:r>
        <w:rPr/>
        <w:t>В.1.</w:t>
      </w:r>
    </w:p>
    <w:p>
      <w:pPr>
        <w:pStyle w:val="BodyText"/>
        <w:spacing w:line="324" w:lineRule="exact" w:before="9"/>
        <w:ind w:left="640" w:right="6505"/>
      </w:pPr>
      <w:r>
        <w:rPr/>
        <w:t>В.2 Испытательное оборудование В.2.1 Источник света</w:t>
      </w:r>
    </w:p>
    <w:p>
      <w:pPr>
        <w:pStyle w:val="BodyText"/>
        <w:spacing w:line="264" w:lineRule="auto"/>
        <w:ind w:left="640" w:right="2092"/>
      </w:pPr>
      <w:r>
        <w:rPr/>
        <w:t>В качестве источника излучения используют расщепленный луч гелий-неоноеого лазера. В.2.2 Детектор</w:t>
      </w:r>
    </w:p>
    <w:p>
      <w:pPr>
        <w:pStyle w:val="BodyText"/>
        <w:spacing w:line="179" w:lineRule="exact" w:before="8"/>
        <w:ind w:left="640"/>
      </w:pPr>
      <w:r>
        <w:rPr/>
        <w:t>В  качестве  детектора  используют  датчик  изображения,  например  видеокамеру  на  приборах  с  зарядовой</w:t>
      </w:r>
    </w:p>
    <w:p>
      <w:pPr>
        <w:pStyle w:val="BodyText"/>
        <w:spacing w:before="20"/>
        <w:ind w:left="118"/>
      </w:pPr>
      <w:r>
        <w:rPr/>
        <w:t>связью.</w:t>
      </w:r>
    </w:p>
    <w:p>
      <w:pPr>
        <w:pStyle w:val="BodyText"/>
        <w:spacing w:line="320" w:lineRule="atLeast" w:before="4"/>
        <w:ind w:left="640" w:right="7041"/>
      </w:pPr>
      <w:r>
        <w:rPr/>
        <w:t>В.З Проведение испытания В.3.1 Общие положения</w:t>
      </w:r>
    </w:p>
    <w:p>
      <w:pPr>
        <w:pStyle w:val="BodyText"/>
        <w:spacing w:before="2"/>
        <w:ind w:left="640"/>
      </w:pPr>
      <w:r>
        <w:rPr/>
        <w:t>Используют два метода для определения резкости отклонений AS.</w:t>
      </w:r>
    </w:p>
    <w:p>
      <w:pPr>
        <w:pStyle w:val="BodyText"/>
        <w:spacing w:line="242" w:lineRule="auto" w:before="20"/>
        <w:ind w:left="118" w:firstLine="522"/>
      </w:pPr>
      <w:r>
        <w:rPr/>
        <w:t>Первый метод — метод экстремумов, применение которого ограничено точностью измерения экстремумов отклонения ОВ.</w:t>
      </w:r>
    </w:p>
    <w:p>
      <w:pPr>
        <w:pStyle w:val="BodyText"/>
        <w:spacing w:line="242" w:lineRule="auto" w:before="18"/>
        <w:ind w:left="640" w:right="6833"/>
      </w:pPr>
      <w:r>
        <w:rPr/>
        <w:t>Второй метод — метод Фурье В.3.2 Метод экстремумов</w:t>
      </w:r>
    </w:p>
    <w:p>
      <w:pPr>
        <w:pStyle w:val="BodyText"/>
        <w:spacing w:line="232" w:lineRule="auto" w:before="23"/>
        <w:ind w:left="640" w:right="659"/>
      </w:pPr>
      <w:r>
        <w:rPr/>
        <w:t>ОВ вращвют до получения максимального значения отклонения и регистрируют значение отклонения д$</w:t>
      </w:r>
      <w:r>
        <w:rPr>
          <w:position w:val="-3"/>
          <w:sz w:val="11"/>
        </w:rPr>
        <w:t>лм</w:t>
      </w:r>
      <w:r>
        <w:rPr/>
        <w:t>. В.3.3 Метод Фурье</w:t>
      </w:r>
    </w:p>
    <w:p>
      <w:pPr>
        <w:pStyle w:val="BodyText"/>
        <w:spacing w:line="264" w:lineRule="auto" w:before="2"/>
        <w:ind w:left="126" w:right="143" w:firstLine="513"/>
      </w:pPr>
      <w:r>
        <w:rPr/>
        <w:t>Регистрируют отклонение образца  а  начальном  положении  AS,  </w:t>
      </w:r>
      <w:r>
        <w:rPr>
          <w:sz w:val="12"/>
        </w:rPr>
        <w:t>и  </w:t>
      </w:r>
      <w:r>
        <w:rPr/>
        <w:t>угловое  положение  0,.  Вращают  образец на 360* (не допускается повторять первоначальные значения данных,  например  угловое  положение),  останавли­ ваясь в положениях с равным угловым приращением и регистрируя значения отклонения при каждом таком  приращении  </w:t>
      </w:r>
      <w:r>
        <w:rPr>
          <w:sz w:val="13"/>
        </w:rPr>
        <w:t>a </w:t>
      </w:r>
      <w:r>
        <w:rPr/>
        <w:t>S</w:t>
      </w:r>
      <w:r>
        <w:rPr>
          <w:position w:val="-3"/>
          <w:sz w:val="11"/>
        </w:rPr>
        <w:t>2   п</w:t>
      </w:r>
      <w:r>
        <w:rPr/>
        <w:t>,  и   соответствующие  им  угловые  положения  Oj  .  Обычно  используют   значения  угловых  </w:t>
      </w:r>
      <w:r>
        <w:rPr>
          <w:spacing w:val="20"/>
        </w:rPr>
        <w:t> </w:t>
      </w:r>
      <w:r>
        <w:rPr/>
        <w:t>при­</w:t>
      </w:r>
    </w:p>
    <w:p>
      <w:pPr>
        <w:pStyle w:val="BodyText"/>
        <w:spacing w:line="167" w:lineRule="exact"/>
        <w:ind w:left="107" w:right="7911"/>
        <w:jc w:val="center"/>
      </w:pPr>
      <w:r>
        <w:rPr/>
        <w:t>ращений от 10* до 30*.</w:t>
      </w:r>
    </w:p>
    <w:p>
      <w:pPr>
        <w:pStyle w:val="BodyText"/>
        <w:spacing w:before="129"/>
        <w:ind w:left="640"/>
      </w:pPr>
      <w:r>
        <w:rPr/>
        <w:t>В.4 Расчеты</w:t>
      </w:r>
    </w:p>
    <w:p>
      <w:pPr>
        <w:pStyle w:val="BodyText"/>
        <w:spacing w:before="128"/>
        <w:ind w:left="640"/>
      </w:pPr>
      <w:r>
        <w:rPr/>
        <w:t>В.4.1 Расчет по методу экстремумов</w:t>
      </w:r>
    </w:p>
    <w:p>
      <w:pPr>
        <w:tabs>
          <w:tab w:pos="9296" w:val="left" w:leader="none"/>
        </w:tabs>
        <w:spacing w:before="74"/>
        <w:ind w:left="4276" w:right="0" w:firstLine="0"/>
        <w:jc w:val="left"/>
        <w:rPr>
          <w:sz w:val="17"/>
        </w:rPr>
      </w:pPr>
      <w:r>
        <w:rPr>
          <w:sz w:val="17"/>
        </w:rPr>
        <w:t>AS </w:t>
      </w:r>
      <w:r>
        <w:rPr>
          <w:position w:val="3"/>
          <w:sz w:val="9"/>
        </w:rPr>
        <w:t>в   </w:t>
      </w:r>
      <w:r>
        <w:rPr>
          <w:sz w:val="17"/>
        </w:rPr>
        <w:t>AS</w:t>
      </w:r>
      <w:r>
        <w:rPr>
          <w:position w:val="-3"/>
          <w:sz w:val="11"/>
        </w:rPr>
        <w:t>mix</w:t>
      </w:r>
      <w:r>
        <w:rPr>
          <w:spacing w:val="0"/>
          <w:position w:val="-3"/>
          <w:sz w:val="11"/>
        </w:rPr>
        <w:t> </w:t>
      </w:r>
      <w:r>
        <w:rPr>
          <w:sz w:val="17"/>
        </w:rPr>
        <w:t>— AZ,</w:t>
        <w:tab/>
        <w:t>(В.1)</w:t>
      </w:r>
    </w:p>
    <w:p>
      <w:pPr>
        <w:pStyle w:val="BodyText"/>
        <w:spacing w:before="47"/>
        <w:ind w:left="126"/>
      </w:pPr>
      <w:r>
        <w:rPr/>
        <w:t>где д2 — расстояние между двумя лучами лазера.</w:t>
      </w:r>
    </w:p>
    <w:p>
      <w:pPr>
        <w:pStyle w:val="BodyText"/>
        <w:spacing w:before="20"/>
        <w:ind w:left="640"/>
      </w:pPr>
      <w:r>
        <w:rPr/>
        <w:t>8.4.2 Расчет по методу Фурье</w:t>
      </w:r>
    </w:p>
    <w:p>
      <w:pPr>
        <w:pStyle w:val="BodyText"/>
        <w:spacing w:before="20"/>
        <w:ind w:left="640"/>
      </w:pPr>
      <w:r>
        <w:rPr/>
        <w:t>Рассчитывают коэффициенты Фурье первого порядка: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287" w:val="left" w:leader="none"/>
        </w:tabs>
        <w:spacing w:line="170" w:lineRule="exact" w:before="1"/>
        <w:ind w:left="4276"/>
      </w:pPr>
      <w:r>
        <w:rPr/>
        <w:t>/, e2.ys.sin0,.</w:t>
        <w:tab/>
        <w:t>(В-2)</w:t>
      </w:r>
    </w:p>
    <w:p>
      <w:pPr>
        <w:pStyle w:val="BodyText"/>
        <w:spacing w:line="170" w:lineRule="exact"/>
        <w:ind w:left="107" w:right="503"/>
        <w:jc w:val="center"/>
      </w:pPr>
      <w:r>
        <w:rPr/>
        <w:t>п , ,</w:t>
      </w:r>
    </w:p>
    <w:p>
      <w:pPr>
        <w:pStyle w:val="BodyText"/>
        <w:spacing w:before="5"/>
        <w:rPr>
          <w:sz w:val="24"/>
        </w:rPr>
      </w:pPr>
    </w:p>
    <w:p>
      <w:pPr>
        <w:tabs>
          <w:tab w:pos="9245" w:val="left" w:leader="none"/>
        </w:tabs>
        <w:spacing w:line="174" w:lineRule="exact" w:before="0"/>
        <w:ind w:left="4204" w:right="0" w:firstLine="0"/>
        <w:jc w:val="left"/>
        <w:rPr>
          <w:sz w:val="17"/>
        </w:rPr>
      </w:pPr>
      <w:r>
        <w:rPr>
          <w:position w:val="4"/>
          <w:sz w:val="11"/>
        </w:rPr>
        <w:t>Я</w:t>
      </w:r>
      <w:r>
        <w:rPr>
          <w:sz w:val="17"/>
        </w:rPr>
        <w:t>,</w:t>
      </w:r>
      <w:r>
        <w:rPr>
          <w:position w:val="4"/>
          <w:sz w:val="11"/>
        </w:rPr>
        <w:t>я</w:t>
      </w:r>
      <w:r>
        <w:rPr>
          <w:sz w:val="17"/>
        </w:rPr>
        <w:t>-!$.</w:t>
      </w:r>
      <w:r>
        <w:rPr>
          <w:position w:val="4"/>
          <w:sz w:val="11"/>
        </w:rPr>
        <w:t>см0</w:t>
      </w:r>
      <w:r>
        <w:rPr>
          <w:sz w:val="17"/>
        </w:rPr>
        <w:t>.-</w:t>
        <w:tab/>
        <w:t>&lt;В.З)</w:t>
      </w:r>
    </w:p>
    <w:p>
      <w:pPr>
        <w:spacing w:line="174" w:lineRule="exact" w:before="0"/>
        <w:ind w:left="107" w:right="387" w:firstLine="0"/>
        <w:jc w:val="center"/>
        <w:rPr>
          <w:sz w:val="17"/>
        </w:rPr>
      </w:pPr>
      <w:r>
        <w:rPr>
          <w:i/>
          <w:position w:val="4"/>
          <w:sz w:val="11"/>
        </w:rPr>
        <w:t>п </w:t>
      </w:r>
      <w:r>
        <w:rPr>
          <w:sz w:val="17"/>
        </w:rPr>
        <w:t>»«&lt;</w:t>
      </w:r>
    </w:p>
    <w:p>
      <w:pPr>
        <w:pStyle w:val="BodyText"/>
        <w:spacing w:before="75"/>
        <w:ind w:left="640"/>
      </w:pPr>
      <w:r>
        <w:rPr/>
        <w:t>Рассчитывают AS как значение элемента Фурье первого порядка:</w:t>
      </w:r>
    </w:p>
    <w:p>
      <w:pPr>
        <w:pStyle w:val="BodyText"/>
        <w:spacing w:before="74"/>
        <w:ind w:right="139"/>
        <w:jc w:val="right"/>
      </w:pPr>
      <w:r>
        <w:rPr/>
        <w:t>(В.4)</w:t>
      </w:r>
    </w:p>
    <w:p>
      <w:pPr>
        <w:pStyle w:val="BodyText"/>
        <w:spacing w:before="4"/>
      </w:pPr>
    </w:p>
    <w:p>
      <w:pPr>
        <w:pStyle w:val="BodyText"/>
        <w:spacing w:line="254" w:lineRule="auto"/>
        <w:ind w:left="118" w:right="121" w:firstLine="522"/>
        <w:jc w:val="both"/>
      </w:pPr>
      <w:r>
        <w:rPr/>
        <w:t>Выравнивание по методу наименьших квадратов наборов значений Ц и (AS,- д2) допускается использовать       как альтернативный метод расчета. Метод Фурье и выравнивание по методу наименьших квадратов значений амплитуды и фазы численно</w:t>
      </w:r>
      <w:r>
        <w:rPr>
          <w:spacing w:val="-22"/>
        </w:rPr>
        <w:t> </w:t>
      </w:r>
      <w:r>
        <w:rPr/>
        <w:t>эквивалентны.</w:t>
      </w:r>
    </w:p>
    <w:p>
      <w:pPr>
        <w:pStyle w:val="BodyText"/>
        <w:spacing w:line="187" w:lineRule="exact"/>
        <w:ind w:left="640"/>
      </w:pPr>
      <w:r>
        <w:rPr/>
        <w:t>В.4.3 Определение радиуса изгиба волокна</w:t>
      </w:r>
    </w:p>
    <w:p>
      <w:pPr>
        <w:spacing w:after="0" w:line="187" w:lineRule="exac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26"/>
      </w:pPr>
      <w:r>
        <w:rPr/>
        <w:t>где </w:t>
      </w:r>
      <w:r>
        <w:rPr>
          <w:i/>
        </w:rPr>
        <w:t>L </w:t>
      </w:r>
      <w:r>
        <w:rPr/>
        <w:t>— расстояние между 08 и линейным датчиком;</w:t>
      </w:r>
    </w:p>
    <w:p>
      <w:pPr>
        <w:spacing w:line="279" w:lineRule="exact" w:before="57"/>
        <w:ind w:left="126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position w:val="-10"/>
          <w:sz w:val="17"/>
        </w:rPr>
        <w:t>г</w:t>
      </w:r>
      <w:r>
        <w:rPr>
          <w:position w:val="-10"/>
          <w:sz w:val="17"/>
        </w:rPr>
        <w:t>_» </w:t>
      </w:r>
      <w:r>
        <w:rPr>
          <w:i/>
          <w:sz w:val="17"/>
        </w:rPr>
        <w:t>2LSZ</w:t>
      </w:r>
    </w:p>
    <w:p>
      <w:pPr>
        <w:pStyle w:val="BodyText"/>
        <w:spacing w:line="169" w:lineRule="exact"/>
        <w:ind w:left="576"/>
      </w:pPr>
      <w:r>
        <w:rPr/>
        <w:t>AS</w:t>
      </w:r>
    </w:p>
    <w:p>
      <w:pPr>
        <w:pStyle w:val="BodyText"/>
        <w:spacing w:before="75"/>
        <w:ind w:left="126"/>
      </w:pPr>
      <w:r>
        <w:rPr/>
        <w:br w:type="column"/>
      </w:r>
      <w:r>
        <w:rPr/>
        <w:t>(В.5)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3" w:equalWidth="0">
            <w:col w:w="4324" w:space="77"/>
            <w:col w:w="894" w:space="3948"/>
            <w:col w:w="637"/>
          </w:cols>
        </w:sectPr>
      </w:pPr>
    </w:p>
    <w:p>
      <w:pPr>
        <w:pStyle w:val="BodyText"/>
        <w:spacing w:before="20"/>
        <w:ind w:left="316"/>
      </w:pPr>
      <w:r>
        <w:rPr/>
        <w:t>AZ — расстояние между расщепленным лазерным лучом.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16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122"/>
      </w:pPr>
      <w:r>
        <w:rPr/>
        <w:t>ГОСТ Р МЭК 60793.1-34—2016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2418079</wp:posOffset>
            </wp:positionH>
            <wp:positionV relativeFrom="paragraph">
              <wp:posOffset>213475</wp:posOffset>
            </wp:positionV>
            <wp:extent cx="3051810" cy="3183254"/>
            <wp:effectExtent l="0" t="0" r="0" b="0"/>
            <wp:wrapTopAndBottom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318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64" w:lineRule="auto"/>
        <w:ind w:left="2290" w:right="782" w:hanging="957"/>
      </w:pPr>
      <w:r>
        <w:rPr/>
        <w:t>Рисунок В.1 — Блок-схема испытательной установки для определения радиуса изгиба 08 по смещению расстояния между расщепленным лазерным лучом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9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ind w:left="0" w:right="172"/>
        <w:jc w:val="right"/>
      </w:pPr>
      <w:r>
        <w:rPr/>
        <w:t>ГОСТ Р МЭК 60793*1 *34—2016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88" w:lineRule="auto" w:before="94"/>
        <w:ind w:left="4258" w:right="4387" w:firstLine="45"/>
        <w:jc w:val="center"/>
      </w:pPr>
      <w:r>
        <w:rPr/>
        <w:t>Приложение С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4"/>
        <w:ind w:left="36"/>
        <w:jc w:val="center"/>
      </w:pPr>
      <w:r>
        <w:rPr/>
        <w:t>Получение круговой модели собственного радиуса изгиба волокна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88" w:lineRule="auto"/>
        <w:ind w:left="127" w:right="1485" w:firstLine="513"/>
      </w:pPr>
      <w:r>
        <w:rPr/>
        <w:t>С.1 Уравнения для расчета собственного радиуса изгиба ОВ по боковой проекции, полученной с помощью микроскопа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1663700</wp:posOffset>
            </wp:positionH>
            <wp:positionV relativeFrom="paragraph">
              <wp:posOffset>121206</wp:posOffset>
            </wp:positionV>
            <wp:extent cx="3857625" cy="3994785"/>
            <wp:effectExtent l="0" t="0" r="0" b="0"/>
            <wp:wrapTopAndBottom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/>
        <w:ind w:left="1196" w:right="1193"/>
        <w:jc w:val="center"/>
      </w:pPr>
      <w:r>
        <w:rPr/>
        <w:t>Рисунок С.1 — Геометрическое представление определения собственного радиуса изгибе 08 по боковой проекции, полученной с помощью микроскопа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640"/>
      </w:pPr>
      <w:r>
        <w:rPr/>
        <w:t>Принимая, что</w:t>
      </w:r>
    </w:p>
    <w:p>
      <w:pPr>
        <w:pStyle w:val="BodyText"/>
        <w:spacing w:before="38"/>
        <w:ind w:left="640"/>
      </w:pPr>
      <w:r>
        <w:rPr>
          <w:i/>
        </w:rPr>
        <w:t>Z</w:t>
      </w:r>
      <w:r>
        <w:rPr>
          <w:i/>
          <w:position w:val="-3"/>
          <w:sz w:val="11"/>
        </w:rPr>
        <w:t>m   </w:t>
      </w:r>
      <w:r>
        <w:rPr/>
        <w:t>—  длина  участка  08.  выступающего  за пределы держателя;</w:t>
      </w:r>
    </w:p>
    <w:p>
      <w:pPr>
        <w:pStyle w:val="BodyText"/>
        <w:spacing w:line="264" w:lineRule="auto" w:before="10"/>
        <w:ind w:left="639" w:right="3183"/>
      </w:pPr>
      <w:r>
        <w:rPr/>
        <w:t>б</w:t>
      </w:r>
      <w:r>
        <w:rPr>
          <w:position w:val="-3"/>
          <w:sz w:val="11"/>
        </w:rPr>
        <w:t>г  </w:t>
      </w:r>
      <w:r>
        <w:rPr/>
        <w:t>— отклонение 08 от оси 08 в держателе, измеренное на расстоянии </w:t>
      </w:r>
      <w:r>
        <w:rPr>
          <w:i/>
        </w:rPr>
        <w:t>Z</w:t>
      </w:r>
      <w:r>
        <w:rPr>
          <w:i/>
          <w:position w:val="-3"/>
          <w:sz w:val="11"/>
        </w:rPr>
        <w:t>m</w:t>
      </w:r>
      <w:r>
        <w:rPr>
          <w:i/>
        </w:rPr>
        <w:t>:       </w:t>
      </w:r>
      <w:r>
        <w:rPr/>
        <w:t>С — гипотенуза прямоугольного треугольника, образованного </w:t>
      </w:r>
      <w:r>
        <w:rPr>
          <w:i/>
        </w:rPr>
        <w:t>Z</w:t>
      </w:r>
      <w:r>
        <w:rPr>
          <w:i/>
          <w:position w:val="-3"/>
          <w:sz w:val="11"/>
        </w:rPr>
        <w:t>m</w:t>
      </w:r>
      <w:r>
        <w:rPr>
          <w:i/>
        </w:rPr>
        <w:t>. 6</w:t>
      </w:r>
      <w:r>
        <w:rPr>
          <w:i/>
          <w:position w:val="-3"/>
          <w:sz w:val="11"/>
        </w:rPr>
        <w:t>( </w:t>
      </w:r>
      <w:r>
        <w:rPr/>
        <w:t>и </w:t>
      </w:r>
      <w:r>
        <w:rPr>
          <w:i/>
        </w:rPr>
        <w:t>С. </w:t>
      </w:r>
      <w:r>
        <w:rPr/>
        <w:t>Следовательно.</w:t>
      </w:r>
    </w:p>
    <w:p>
      <w:pPr>
        <w:pStyle w:val="BodyText"/>
        <w:tabs>
          <w:tab w:pos="9369" w:val="left" w:leader="none"/>
        </w:tabs>
        <w:spacing w:before="76"/>
        <w:ind w:left="4703"/>
      </w:pPr>
      <w:r>
        <w:rPr/>
        <w:t>С-^/ИТбГ.</w:t>
        <w:tab/>
      </w:r>
      <w:r>
        <w:rPr>
          <w:position w:val="6"/>
        </w:rPr>
        <w:t>(С.1)</w:t>
      </w:r>
    </w:p>
    <w:p>
      <w:pPr>
        <w:pStyle w:val="BodyText"/>
        <w:spacing w:line="254" w:lineRule="auto" w:before="119"/>
        <w:ind w:left="126" w:right="87" w:firstLine="513"/>
      </w:pPr>
      <w:r>
        <w:rPr/>
        <w:t>Строят равнобедренный треугольник с основанием </w:t>
      </w:r>
      <w:r>
        <w:rPr>
          <w:i/>
        </w:rPr>
        <w:t>С. </w:t>
      </w:r>
      <w:r>
        <w:rPr/>
        <w:t>сторонами г</w:t>
      </w:r>
      <w:r>
        <w:rPr>
          <w:position w:val="-3"/>
          <w:sz w:val="11"/>
        </w:rPr>
        <w:t>£ </w:t>
      </w:r>
      <w:r>
        <w:rPr/>
        <w:t>и вершиной в центре окружности. Из вер­ шины  проводят  биссектрису  к  основанию  треугольника,  образуя  из  исходного  равнобедренного  треугольника два</w:t>
      </w:r>
    </w:p>
    <w:p>
      <w:pPr>
        <w:pStyle w:val="BodyText"/>
        <w:spacing w:line="288" w:lineRule="auto" w:before="44"/>
        <w:ind w:left="117" w:right="206" w:firstLine="9"/>
      </w:pPr>
      <w:r>
        <w:rPr/>
        <w:t>прямоугольных треугольника. Угол и новообразованных прямоугольных треугольников  равен  углу  а  прямоуголь­  ного треугольника со сторонами </w:t>
      </w:r>
      <w:r>
        <w:rPr>
          <w:i/>
        </w:rPr>
        <w:t>Z</w:t>
      </w:r>
      <w:r>
        <w:rPr>
          <w:i/>
          <w:position w:val="-3"/>
          <w:sz w:val="11"/>
        </w:rPr>
        <w:t>m</w:t>
      </w:r>
      <w:r>
        <w:rPr>
          <w:i/>
        </w:rPr>
        <w:t>, </w:t>
      </w:r>
      <w:r>
        <w:rPr/>
        <w:t>б, и</w:t>
      </w:r>
      <w:r>
        <w:rPr>
          <w:spacing w:val="-18"/>
        </w:rPr>
        <w:t> </w:t>
      </w:r>
      <w:r>
        <w:rPr/>
        <w:t>С.</w:t>
      </w:r>
    </w:p>
    <w:p>
      <w:pPr>
        <w:pStyle w:val="BodyText"/>
        <w:spacing w:line="163" w:lineRule="exact"/>
        <w:ind w:left="640"/>
      </w:pPr>
      <w:r>
        <w:rPr/>
        <w:t>Следовательно.</w:t>
      </w:r>
    </w:p>
    <w:p>
      <w:pPr>
        <w:spacing w:after="0" w:line="163" w:lineRule="exact"/>
        <w:sectPr>
          <w:pgSz w:w="11900" w:h="16840"/>
          <w:pgMar w:header="520" w:footer="515" w:top="720" w:bottom="720" w:left="720" w:right="1320"/>
        </w:sectPr>
      </w:pPr>
    </w:p>
    <w:p>
      <w:pPr>
        <w:tabs>
          <w:tab w:pos="648" w:val="left" w:leader="none"/>
        </w:tabs>
        <w:spacing w:line="225" w:lineRule="exact" w:before="144"/>
        <w:ind w:left="0" w:right="0" w:firstLine="0"/>
        <w:jc w:val="right"/>
        <w:rPr>
          <w:sz w:val="11"/>
        </w:rPr>
      </w:pPr>
      <w:r>
        <w:rPr>
          <w:position w:val="-7"/>
          <w:sz w:val="15"/>
        </w:rPr>
        <w:t>ею</w:t>
      </w:r>
      <w:r>
        <w:rPr>
          <w:spacing w:val="-2"/>
          <w:position w:val="-7"/>
          <w:sz w:val="15"/>
        </w:rPr>
        <w:t> </w:t>
      </w:r>
      <w:r>
        <w:rPr>
          <w:position w:val="-7"/>
          <w:sz w:val="15"/>
        </w:rPr>
        <w:t>а</w:t>
        <w:tab/>
      </w:r>
      <w:r>
        <w:rPr>
          <w:i/>
          <w:position w:val="-3"/>
          <w:sz w:val="17"/>
        </w:rPr>
        <w:t>h. </w:t>
      </w:r>
      <w:r>
        <w:rPr>
          <w:position w:val="-3"/>
          <w:sz w:val="17"/>
        </w:rPr>
        <w:t>.</w:t>
      </w:r>
      <w:r>
        <w:rPr>
          <w:spacing w:val="5"/>
          <w:position w:val="-3"/>
          <w:sz w:val="17"/>
        </w:rPr>
        <w:t> </w:t>
      </w:r>
      <w:r>
        <w:rPr>
          <w:strike/>
          <w:sz w:val="11"/>
        </w:rPr>
        <w:t>Q5C</w:t>
      </w:r>
    </w:p>
    <w:p>
      <w:pPr>
        <w:pStyle w:val="BodyText"/>
        <w:spacing w:line="189" w:lineRule="exact"/>
        <w:ind w:right="117"/>
        <w:jc w:val="right"/>
      </w:pPr>
      <w:r>
        <w:rPr/>
        <w:t>С “ /,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right="110"/>
        <w:jc w:val="right"/>
      </w:pPr>
      <w:r>
        <w:rPr/>
        <w:t>(С.2)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right="105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  <w:cols w:num="2" w:equalWidth="0">
            <w:col w:w="5359" w:space="40"/>
            <w:col w:w="44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102"/>
      </w:pPr>
      <w:r>
        <w:rPr/>
        <w:t>ГОСТ Р МЭК 60793.1-34—2016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607"/>
      </w:pPr>
      <w:r>
        <w:rPr/>
        <w:t>Подставляя формулу (С.1 )е формулу (С.2). получают следующую формулу</w:t>
      </w:r>
    </w:p>
    <w:p>
      <w:pPr>
        <w:spacing w:before="89"/>
        <w:ind w:left="4423" w:right="0" w:firstLine="0"/>
        <w:jc w:val="left"/>
        <w:rPr>
          <w:sz w:val="17"/>
        </w:rPr>
      </w:pPr>
      <w:r>
        <w:rPr>
          <w:position w:val="-20"/>
        </w:rPr>
        <w:drawing>
          <wp:inline distT="0" distB="0" distL="0" distR="0">
            <wp:extent cx="594360" cy="291465"/>
            <wp:effectExtent l="0" t="0" r="0" b="0"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 w:hAnsi="Times New Roman"/>
          <w:sz w:val="20"/>
        </w:rPr>
        <w:t>                                                                              </w:t>
      </w:r>
      <w:r>
        <w:rPr>
          <w:rFonts w:ascii="Times New Roman" w:hAnsi="Times New Roman"/>
          <w:spacing w:val="18"/>
          <w:sz w:val="20"/>
        </w:rPr>
        <w:t> </w:t>
      </w:r>
      <w:r>
        <w:rPr>
          <w:sz w:val="17"/>
        </w:rPr>
        <w:t>(С.З)</w:t>
      </w:r>
    </w:p>
    <w:p>
      <w:pPr>
        <w:pStyle w:val="BodyText"/>
        <w:spacing w:before="119"/>
        <w:ind w:left="607"/>
      </w:pPr>
      <w:r>
        <w:rPr/>
        <w:t>С.2 Уравнения для методе по смещению расстояния между расщепленным лазерным лучом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1023619</wp:posOffset>
            </wp:positionH>
            <wp:positionV relativeFrom="paragraph">
              <wp:posOffset>116666</wp:posOffset>
            </wp:positionV>
            <wp:extent cx="5823585" cy="5269230"/>
            <wp:effectExtent l="0" t="0" r="0" b="0"/>
            <wp:wrapTopAndBottom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88" w:lineRule="auto" w:before="95"/>
        <w:ind w:left="2258" w:right="1420" w:hanging="1122"/>
      </w:pPr>
      <w:r>
        <w:rPr/>
        <w:t>Рисунок С.2 — Геометрическое представление определения собственного радиуса изгибе 08 по смещению расстояния между расщепленным лазерным лучом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607"/>
      </w:pPr>
      <w:r>
        <w:rPr/>
        <w:t>Принимая, что</w:t>
      </w:r>
    </w:p>
    <w:p>
      <w:pPr>
        <w:pStyle w:val="BodyText"/>
        <w:spacing w:before="20"/>
        <w:ind w:left="597"/>
      </w:pPr>
      <w:r>
        <w:rPr>
          <w:i/>
        </w:rPr>
        <w:t>л2 — </w:t>
      </w:r>
      <w:r>
        <w:rPr/>
        <w:t>расстояние между расщепленным лазерным лучом;</w:t>
      </w:r>
    </w:p>
    <w:p>
      <w:pPr>
        <w:pStyle w:val="BodyText"/>
        <w:spacing w:before="20"/>
        <w:ind w:left="597"/>
      </w:pPr>
      <w:r>
        <w:rPr>
          <w:i/>
        </w:rPr>
        <w:t>L </w:t>
      </w:r>
      <w:r>
        <w:rPr/>
        <w:t>— расстояние между осью вращения держателя ОВ и плоскостью датчика;</w:t>
      </w:r>
    </w:p>
    <w:p>
      <w:pPr>
        <w:pStyle w:val="BodyText"/>
        <w:spacing w:line="237" w:lineRule="auto" w:before="22"/>
        <w:ind w:left="597" w:right="2390"/>
      </w:pPr>
      <w:r>
        <w:rPr>
          <w:i/>
        </w:rPr>
        <w:t>2</w:t>
      </w:r>
      <w:r>
        <w:rPr>
          <w:i/>
          <w:position w:val="-3"/>
          <w:sz w:val="9"/>
        </w:rPr>
        <w:t>g </w:t>
      </w:r>
      <w:r>
        <w:rPr/>
        <w:t>— расстояние от держателя ОВ до точки падения первого луча лвзера на ОВ. Следует отметить, что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3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0"/>
        <w:gridCol w:w="2345"/>
      </w:tblGrid>
      <w:tr>
        <w:trPr>
          <w:trHeight w:val="260" w:hRule="atLeast"/>
        </w:trPr>
        <w:tc>
          <w:tcPr>
            <w:tcW w:w="4400" w:type="dxa"/>
          </w:tcPr>
          <w:p>
            <w:pPr>
              <w:pStyle w:val="TableParagraph"/>
              <w:spacing w:line="190" w:lineRule="exact" w:before="0"/>
              <w:ind w:left="1207"/>
              <w:rPr>
                <w:sz w:val="17"/>
              </w:rPr>
            </w:pPr>
            <w:r>
              <w:rPr>
                <w:sz w:val="17"/>
              </w:rPr>
              <w:t>Д2-2,-2,.</w:t>
            </w:r>
          </w:p>
        </w:tc>
        <w:tc>
          <w:tcPr>
            <w:tcW w:w="2345" w:type="dxa"/>
          </w:tcPr>
          <w:p>
            <w:pPr>
              <w:pStyle w:val="TableParagraph"/>
              <w:spacing w:line="190" w:lineRule="exact" w:before="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&lt;С.4&gt;</w:t>
            </w:r>
          </w:p>
        </w:tc>
      </w:tr>
      <w:tr>
        <w:trPr>
          <w:trHeight w:val="440" w:hRule="atLeast"/>
        </w:trPr>
        <w:tc>
          <w:tcPr>
            <w:tcW w:w="4400" w:type="dxa"/>
          </w:tcPr>
          <w:p>
            <w:pPr>
              <w:pStyle w:val="TableParagraph"/>
              <w:spacing w:before="79"/>
              <w:ind w:left="685"/>
              <w:rPr>
                <w:sz w:val="17"/>
              </w:rPr>
            </w:pPr>
            <w:r>
              <w:rPr>
                <w:sz w:val="17"/>
              </w:rPr>
              <w:t>Z, ■ Ji. ♦ </w:t>
            </w:r>
            <w:r>
              <w:rPr>
                <w:i/>
                <w:sz w:val="17"/>
              </w:rPr>
              <w:t>л2 </w:t>
            </w:r>
            <w:r>
              <w:rPr>
                <w:sz w:val="17"/>
              </w:rPr>
              <w:t>tg-yj tg 2 ы</w:t>
            </w:r>
            <w:r>
              <w:rPr>
                <w:position w:val="-3"/>
                <w:sz w:val="11"/>
              </w:rPr>
              <w:t>(</w:t>
            </w:r>
            <w:r>
              <w:rPr>
                <w:sz w:val="17"/>
              </w:rPr>
              <w:t>.</w:t>
            </w:r>
          </w:p>
        </w:tc>
        <w:tc>
          <w:tcPr>
            <w:tcW w:w="2345" w:type="dxa"/>
          </w:tcPr>
          <w:p>
            <w:pPr>
              <w:pStyle w:val="TableParagraph"/>
              <w:spacing w:before="97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&lt;С.5&gt;</w:t>
            </w:r>
          </w:p>
        </w:tc>
      </w:tr>
      <w:tr>
        <w:trPr>
          <w:trHeight w:val="380" w:hRule="atLeast"/>
        </w:trPr>
        <w:tc>
          <w:tcPr>
            <w:tcW w:w="4400" w:type="dxa"/>
          </w:tcPr>
          <w:p>
            <w:pPr>
              <w:pStyle w:val="TableParagraph"/>
              <w:spacing w:line="216" w:lineRule="exact" w:before="144"/>
              <w:ind w:left="200"/>
              <w:rPr>
                <w:i/>
                <w:sz w:val="17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z w:val="17"/>
              </w:rPr>
              <w:t>,</w:t>
            </w:r>
            <w:r>
              <w:rPr>
                <w:i/>
                <w:sz w:val="18"/>
              </w:rPr>
              <w:t>41</w:t>
            </w:r>
            <w:r>
              <w:rPr>
                <w:i/>
                <w:sz w:val="17"/>
              </w:rPr>
              <w:t>.  + (л2 + 2</w:t>
            </w:r>
            <w:r>
              <w:rPr>
                <w:i/>
                <w:position w:val="-3"/>
                <w:sz w:val="11"/>
              </w:rPr>
              <w:t>С</w:t>
            </w:r>
            <w:r>
              <w:rPr>
                <w:i/>
                <w:sz w:val="17"/>
              </w:rPr>
              <w:t>) </w:t>
            </w:r>
            <w:r>
              <w:rPr>
                <w:sz w:val="17"/>
              </w:rPr>
              <w:t>tg-^Ч tg 2«, ♦ </w:t>
            </w:r>
            <w:r>
              <w:rPr>
                <w:i/>
                <w:sz w:val="17"/>
              </w:rPr>
              <w:t>Л</w:t>
            </w:r>
            <w:r>
              <w:rPr>
                <w:i/>
                <w:sz w:val="18"/>
              </w:rPr>
              <w:t>2</w:t>
            </w:r>
            <w:r>
              <w:rPr>
                <w:i/>
                <w:sz w:val="17"/>
              </w:rPr>
              <w:t>.</w:t>
            </w:r>
          </w:p>
        </w:tc>
        <w:tc>
          <w:tcPr>
            <w:tcW w:w="234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0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(С.6)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12"/>
      </w:pPr>
      <w:r>
        <w:rPr/>
        <w:t>10</w:t>
      </w:r>
    </w:p>
    <w:p>
      <w:pPr>
        <w:spacing w:after="0"/>
        <w:sectPr>
          <w:pgSz w:w="11900" w:h="16840"/>
          <w:pgMar w:header="520" w:footer="515" w:top="720" w:bottom="720" w:left="13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0" w:right="372"/>
        <w:jc w:val="right"/>
      </w:pPr>
      <w:r>
        <w:rPr/>
        <w:t>ГОСТ Р МЭК 60793*1 *34—2016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4" w:lineRule="auto"/>
        <w:ind w:left="118" w:right="300" w:firstLine="522"/>
        <w:jc w:val="both"/>
      </w:pPr>
      <w:r>
        <w:rPr/>
        <w:t>Небольшие поправки к параметру </w:t>
      </w:r>
      <w:r>
        <w:rPr>
          <w:i/>
        </w:rPr>
        <w:t>L </w:t>
      </w:r>
      <w:r>
        <w:rPr/>
        <w:t>в формулы (С.5) и (С.б) вводят вследствие того, что при вращении изги­ бающегося ОВ а точке максимального отклонения от оси лазерные лучи попадают на 08 на расстоянии, которое зависит </w:t>
      </w:r>
      <w:r>
        <w:rPr>
          <w:i/>
        </w:rPr>
        <w:t>отг</w:t>
      </w:r>
      <w:r>
        <w:rPr>
          <w:i/>
          <w:position w:val="-3"/>
          <w:sz w:val="11"/>
        </w:rPr>
        <w:t>с</w:t>
      </w:r>
      <w:r>
        <w:rPr>
          <w:i/>
        </w:rPr>
        <w:t>, Z</w:t>
      </w:r>
      <w:r>
        <w:rPr>
          <w:i/>
          <w:position w:val="-3"/>
          <w:sz w:val="11"/>
        </w:rPr>
        <w:t>Q </w:t>
      </w:r>
      <w:r>
        <w:rPr>
          <w:sz w:val="13"/>
        </w:rPr>
        <w:t>и д </w:t>
      </w:r>
      <w:r>
        <w:rPr/>
        <w:t>Z. Значения этих поправок одного порядка со значением д2</w:t>
      </w:r>
      <w:r>
        <w:rPr>
          <w:position w:val="4"/>
          <w:sz w:val="11"/>
        </w:rPr>
        <w:t>2</w:t>
      </w:r>
      <w:r>
        <w:rPr/>
        <w:t>/г</w:t>
      </w:r>
      <w:r>
        <w:rPr>
          <w:position w:val="-3"/>
          <w:sz w:val="11"/>
        </w:rPr>
        <w:t>е</w:t>
      </w:r>
      <w:r>
        <w:rPr/>
        <w:t>. то для систем, применяемых на практике, обычно не</w:t>
      </w:r>
      <w:r>
        <w:rPr>
          <w:spacing w:val="-8"/>
        </w:rPr>
        <w:t> </w:t>
      </w:r>
      <w:r>
        <w:rPr/>
        <w:t>учитывают.</w:t>
      </w:r>
    </w:p>
    <w:p>
      <w:pPr>
        <w:pStyle w:val="BodyText"/>
        <w:spacing w:before="8"/>
        <w:ind w:left="631"/>
      </w:pPr>
      <w:r>
        <w:rPr/>
        <w:t>Z — координаты каждого пуча относительно ограничивающей точки ОВ. определяют по формуле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1"/>
        <w:gridCol w:w="2047"/>
      </w:tblGrid>
      <w:tr>
        <w:trPr>
          <w:trHeight w:val="240" w:hRule="atLeast"/>
        </w:trPr>
        <w:tc>
          <w:tcPr>
            <w:tcW w:w="7471" w:type="dxa"/>
          </w:tcPr>
          <w:p>
            <w:pPr>
              <w:pStyle w:val="TableParagraph"/>
              <w:spacing w:line="217" w:lineRule="exact" w:before="0"/>
              <w:ind w:left="3619" w:right="2268"/>
              <w:jc w:val="center"/>
              <w:rPr>
                <w:sz w:val="17"/>
              </w:rPr>
            </w:pPr>
            <w:r>
              <w:rPr>
                <w:sz w:val="17"/>
              </w:rPr>
              <w:t>Z</w:t>
            </w:r>
            <w:r>
              <w:rPr>
                <w:position w:val="-3"/>
                <w:sz w:val="11"/>
              </w:rPr>
              <w:t>c</w:t>
            </w:r>
            <w:r>
              <w:rPr>
                <w:sz w:val="17"/>
              </w:rPr>
              <w:t>«r</w:t>
            </w:r>
            <w:r>
              <w:rPr>
                <w:position w:val="-3"/>
                <w:sz w:val="11"/>
              </w:rPr>
              <w:t>e</w:t>
            </w:r>
            <w:r>
              <w:rPr>
                <w:sz w:val="17"/>
              </w:rPr>
              <w:t>ein «»,.</w:t>
            </w:r>
          </w:p>
        </w:tc>
        <w:tc>
          <w:tcPr>
            <w:tcW w:w="2047" w:type="dxa"/>
          </w:tcPr>
          <w:p>
            <w:pPr>
              <w:pStyle w:val="TableParagraph"/>
              <w:spacing w:line="190" w:lineRule="exact" w:before="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(С.7)</w:t>
            </w:r>
          </w:p>
        </w:tc>
      </w:tr>
      <w:tr>
        <w:trPr>
          <w:trHeight w:val="260" w:hRule="atLeast"/>
        </w:trPr>
        <w:tc>
          <w:tcPr>
            <w:tcW w:w="7471" w:type="dxa"/>
          </w:tcPr>
          <w:p>
            <w:pPr>
              <w:pStyle w:val="TableParagraph"/>
              <w:spacing w:before="14"/>
              <w:ind w:left="3754"/>
              <w:rPr>
                <w:sz w:val="17"/>
              </w:rPr>
            </w:pPr>
            <w:r>
              <w:rPr>
                <w:sz w:val="17"/>
              </w:rPr>
              <w:t>д 2 * Г</w:t>
            </w:r>
            <w:r>
              <w:rPr>
                <w:position w:val="-3"/>
                <w:sz w:val="11"/>
              </w:rPr>
              <w:t>с</w:t>
            </w:r>
            <w:r>
              <w:rPr>
                <w:sz w:val="17"/>
              </w:rPr>
              <w:t>зш »</w:t>
            </w:r>
            <w:r>
              <w:rPr>
                <w:position w:val="-3"/>
                <w:sz w:val="11"/>
              </w:rPr>
              <w:t>г  </w:t>
            </w:r>
            <w:r>
              <w:rPr>
                <w:sz w:val="17"/>
              </w:rPr>
              <w:t>- 2</w:t>
            </w:r>
            <w:r>
              <w:rPr>
                <w:position w:val="-3"/>
                <w:sz w:val="11"/>
              </w:rPr>
              <w:t>С</w:t>
            </w:r>
            <w:r>
              <w:rPr>
                <w:sz w:val="17"/>
              </w:rPr>
              <w:t>.</w:t>
            </w:r>
          </w:p>
        </w:tc>
        <w:tc>
          <w:tcPr>
            <w:tcW w:w="2047" w:type="dxa"/>
          </w:tcPr>
          <w:p>
            <w:pPr>
              <w:pStyle w:val="TableParagraph"/>
              <w:spacing w:before="23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(С.8)</w:t>
            </w:r>
          </w:p>
        </w:tc>
      </w:tr>
      <w:tr>
        <w:trPr>
          <w:trHeight w:val="300" w:hRule="atLeast"/>
        </w:trPr>
        <w:tc>
          <w:tcPr>
            <w:tcW w:w="7471" w:type="dxa"/>
          </w:tcPr>
          <w:p>
            <w:pPr>
              <w:pStyle w:val="TableParagraph"/>
              <w:spacing w:before="32"/>
              <w:ind w:left="200"/>
              <w:rPr>
                <w:sz w:val="17"/>
              </w:rPr>
            </w:pPr>
            <w:r>
              <w:rPr>
                <w:sz w:val="17"/>
              </w:rPr>
              <w:t>Угол &lt;■&gt;, можно выразить двумя разными способами:</w:t>
            </w:r>
          </w:p>
        </w:tc>
        <w:tc>
          <w:tcPr>
            <w:tcW w:w="204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7471" w:type="dxa"/>
          </w:tcPr>
          <w:p>
            <w:pPr>
              <w:pStyle w:val="TableParagraph"/>
              <w:spacing w:before="79"/>
              <w:ind w:left="3619" w:right="2275"/>
              <w:jc w:val="center"/>
              <w:rPr>
                <w:sz w:val="17"/>
              </w:rPr>
            </w:pPr>
            <w:r>
              <w:rPr>
                <w:sz w:val="17"/>
              </w:rPr>
              <w:t>sin 10,  * —.</w:t>
            </w:r>
          </w:p>
        </w:tc>
        <w:tc>
          <w:tcPr>
            <w:tcW w:w="2047" w:type="dxa"/>
          </w:tcPr>
          <w:p>
            <w:pPr>
              <w:pStyle w:val="TableParagraph"/>
              <w:spacing w:before="97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(С.9)</w:t>
            </w:r>
          </w:p>
        </w:tc>
      </w:tr>
      <w:tr>
        <w:trPr>
          <w:trHeight w:val="700" w:hRule="atLeast"/>
        </w:trPr>
        <w:tc>
          <w:tcPr>
            <w:tcW w:w="747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0"/>
              <w:ind w:left="3403"/>
              <w:rPr>
                <w:sz w:val="17"/>
              </w:rPr>
            </w:pPr>
            <w:r>
              <w:rPr>
                <w:w w:val="105"/>
                <w:sz w:val="17"/>
              </w:rPr>
              <w:t>tg 2 «, *--------- —-------*</w:t>
            </w:r>
          </w:p>
          <w:p>
            <w:pPr>
              <w:pStyle w:val="TableParagraph"/>
              <w:spacing w:before="38"/>
              <w:ind w:left="4639"/>
              <w:rPr>
                <w:sz w:val="11"/>
              </w:rPr>
            </w:pPr>
            <w:r>
              <w:rPr>
                <w:sz w:val="17"/>
              </w:rPr>
              <w:t>l + AZtg-j- </w:t>
            </w:r>
            <w:r>
              <w:rPr>
                <w:position w:val="4"/>
                <w:sz w:val="11"/>
              </w:rPr>
              <w:t>L</w:t>
            </w:r>
          </w:p>
        </w:tc>
        <w:tc>
          <w:tcPr>
            <w:tcW w:w="2047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0"/>
              <w:ind w:right="19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(С.10)</w:t>
            </w:r>
          </w:p>
        </w:tc>
      </w:tr>
      <w:tr>
        <w:trPr>
          <w:trHeight w:val="320" w:hRule="atLeast"/>
        </w:trPr>
        <w:tc>
          <w:tcPr>
            <w:tcW w:w="7471" w:type="dxa"/>
          </w:tcPr>
          <w:p>
            <w:pPr>
              <w:pStyle w:val="TableParagraph"/>
              <w:spacing w:before="106"/>
              <w:ind w:left="657"/>
              <w:rPr>
                <w:sz w:val="17"/>
              </w:rPr>
            </w:pPr>
            <w:r>
              <w:rPr>
                <w:sz w:val="17"/>
              </w:rPr>
              <w:t>Аналогично угол можно выразить двумя разными способами.</w:t>
            </w:r>
          </w:p>
        </w:tc>
        <w:tc>
          <w:tcPr>
            <w:tcW w:w="204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7471" w:type="dxa"/>
          </w:tcPr>
          <w:p>
            <w:pPr>
              <w:pStyle w:val="TableParagraph"/>
              <w:spacing w:line="198" w:lineRule="exact" w:before="24"/>
              <w:ind w:left="3619" w:right="2200"/>
              <w:jc w:val="center"/>
              <w:rPr>
                <w:sz w:val="11"/>
              </w:rPr>
            </w:pPr>
            <w:r>
              <w:rPr>
                <w:sz w:val="17"/>
              </w:rPr>
              <w:t>am ex ■ </w:t>
            </w:r>
            <w:r>
              <w:rPr>
                <w:position w:val="10"/>
                <w:sz w:val="17"/>
              </w:rPr>
              <w:t>z</w:t>
            </w:r>
            <w:r>
              <w:rPr>
                <w:position w:val="6"/>
                <w:sz w:val="11"/>
              </w:rPr>
              <w:t>e</w:t>
            </w:r>
          </w:p>
          <w:p>
            <w:pPr>
              <w:pStyle w:val="TableParagraph"/>
              <w:spacing w:line="98" w:lineRule="exact" w:before="0"/>
              <w:ind w:left="208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047" w:type="dxa"/>
          </w:tcPr>
          <w:p>
            <w:pPr>
              <w:pStyle w:val="TableParagraph"/>
              <w:spacing w:before="151"/>
              <w:ind w:right="19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(С.11)</w:t>
            </w:r>
          </w:p>
        </w:tc>
      </w:tr>
      <w:tr>
        <w:trPr>
          <w:trHeight w:val="680" w:hRule="atLeast"/>
        </w:trPr>
        <w:tc>
          <w:tcPr>
            <w:tcW w:w="7471" w:type="dxa"/>
          </w:tcPr>
          <w:p>
            <w:pPr>
              <w:pStyle w:val="TableParagraph"/>
              <w:spacing w:line="228" w:lineRule="exact" w:before="111"/>
              <w:ind w:left="2917"/>
              <w:rPr>
                <w:sz w:val="17"/>
              </w:rPr>
            </w:pPr>
            <w:r>
              <w:rPr>
                <w:w w:val="105"/>
                <w:sz w:val="17"/>
              </w:rPr>
              <w:t>tg 2 ю, ■----------- *---------- </w:t>
            </w:r>
            <w:r>
              <w:rPr>
                <w:w w:val="105"/>
                <w:position w:val="13"/>
                <w:sz w:val="17"/>
              </w:rPr>
              <w:t>„ 2. - Д2 2</w:t>
            </w:r>
            <w:r>
              <w:rPr>
                <w:w w:val="105"/>
                <w:position w:val="8"/>
                <w:sz w:val="11"/>
              </w:rPr>
              <w:t>г</w:t>
            </w:r>
            <w:r>
              <w:rPr>
                <w:w w:val="105"/>
                <w:sz w:val="17"/>
              </w:rPr>
              <w:t>-</w:t>
            </w:r>
            <w:r>
              <w:rPr>
                <w:w w:val="105"/>
                <w:position w:val="13"/>
                <w:sz w:val="17"/>
              </w:rPr>
              <w:t>- Д2 </w:t>
            </w:r>
            <w:r>
              <w:rPr>
                <w:w w:val="105"/>
                <w:sz w:val="17"/>
              </w:rPr>
              <w:t>.</w:t>
            </w:r>
          </w:p>
          <w:p>
            <w:pPr>
              <w:pStyle w:val="TableParagraph"/>
              <w:spacing w:line="98" w:lineRule="exact" w:before="0"/>
              <w:ind w:left="4840"/>
              <w:rPr>
                <w:sz w:val="17"/>
              </w:rPr>
            </w:pPr>
            <w:r>
              <w:rPr>
                <w:sz w:val="17"/>
              </w:rPr>
              <w:t>-----  * -2--- ------</w:t>
            </w:r>
          </w:p>
          <w:p>
            <w:pPr>
              <w:pStyle w:val="TableParagraph"/>
              <w:spacing w:line="206" w:lineRule="exact" w:before="21"/>
              <w:ind w:left="3588" w:right="2575"/>
              <w:jc w:val="center"/>
              <w:rPr>
                <w:i/>
                <w:sz w:val="11"/>
              </w:rPr>
            </w:pPr>
            <w:r>
              <w:rPr>
                <w:i/>
                <w:sz w:val="17"/>
              </w:rPr>
              <w:t>L </w:t>
            </w:r>
            <w:r>
              <w:rPr>
                <w:sz w:val="17"/>
              </w:rPr>
              <w:t>f(A2-»2</w:t>
            </w:r>
            <w:r>
              <w:rPr>
                <w:position w:val="-3"/>
                <w:sz w:val="11"/>
              </w:rPr>
              <w:t>0</w:t>
            </w:r>
            <w:r>
              <w:rPr>
                <w:sz w:val="17"/>
              </w:rPr>
              <w:t>)tg^- </w:t>
            </w:r>
            <w:r>
              <w:rPr>
                <w:i/>
                <w:position w:val="4"/>
                <w:sz w:val="11"/>
              </w:rPr>
              <w:t>1</w:t>
            </w:r>
          </w:p>
        </w:tc>
        <w:tc>
          <w:tcPr>
            <w:tcW w:w="2047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before="0"/>
              <w:ind w:right="1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(С.12)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line="264" w:lineRule="auto"/>
        <w:ind w:left="118" w:right="1176" w:firstLine="522"/>
      </w:pPr>
      <w:r>
        <w:rPr/>
        <w:t>Удобно измерять разницу между отклонениями двух лучей AS. величина которой будет неизменной по отношению к углу падения луча на ОВ.</w:t>
      </w:r>
    </w:p>
    <w:p>
      <w:pPr>
        <w:pStyle w:val="BodyText"/>
        <w:spacing w:line="232" w:lineRule="auto" w:before="6"/>
        <w:ind w:left="118" w:right="860" w:firstLine="522"/>
      </w:pPr>
      <w:r>
        <w:rPr/>
        <w:t>Если радиус изгиба ОВ значительно больше геометрических параметров </w:t>
      </w:r>
      <w:r>
        <w:rPr>
          <w:i/>
        </w:rPr>
        <w:t>L. </w:t>
      </w:r>
      <w:r>
        <w:rPr/>
        <w:t>Z</w:t>
      </w:r>
      <w:r>
        <w:rPr>
          <w:position w:val="-3"/>
          <w:sz w:val="11"/>
        </w:rPr>
        <w:t>6 </w:t>
      </w:r>
      <w:r>
        <w:rPr/>
        <w:t>и </w:t>
      </w:r>
      <w:r>
        <w:rPr>
          <w:i/>
        </w:rPr>
        <w:t>л2 </w:t>
      </w:r>
      <w:r>
        <w:rPr/>
        <w:t>измерительного устройства, то для определения разницы отклонения можно успешно использовать аппроксимацию малых углов.</w:t>
      </w:r>
    </w:p>
    <w:p>
      <w:pPr>
        <w:pStyle w:val="BodyText"/>
        <w:spacing w:line="232" w:lineRule="auto" w:before="25"/>
        <w:ind w:left="127" w:right="185" w:firstLine="513"/>
      </w:pPr>
      <w:r>
        <w:rPr/>
        <w:t>Если предполагают как для &lt;а,. так и для ы</w:t>
      </w:r>
      <w:r>
        <w:rPr>
          <w:position w:val="-3"/>
          <w:sz w:val="11"/>
        </w:rPr>
        <w:t>2 </w:t>
      </w:r>
      <w:r>
        <w:rPr/>
        <w:t>(подходящее предположение для волокон, встречающихся на практике), что</w:t>
      </w:r>
    </w:p>
    <w:p>
      <w:pPr>
        <w:spacing w:after="0" w:line="232" w:lineRule="auto"/>
        <w:sectPr>
          <w:pgSz w:w="11900" w:h="16840"/>
          <w:pgMar w:header="520" w:footer="515" w:top="720" w:bottom="720" w:left="72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</w:pPr>
      <w:r>
        <w:rPr/>
        <w:t>то можно переписать формулу (С.4) а виде:</w:t>
      </w:r>
    </w:p>
    <w:p>
      <w:pPr>
        <w:pStyle w:val="BodyText"/>
        <w:spacing w:before="64"/>
        <w:ind w:left="66" w:right="4629"/>
        <w:jc w:val="center"/>
      </w:pPr>
      <w:r>
        <w:rPr/>
        <w:br w:type="column"/>
      </w:r>
      <w:r>
        <w:rPr/>
        <w:t>в1П 0*0».</w:t>
      </w:r>
    </w:p>
    <w:p>
      <w:pPr>
        <w:spacing w:line="151" w:lineRule="exact" w:before="137"/>
        <w:ind w:left="84" w:right="4621" w:firstLine="0"/>
        <w:jc w:val="center"/>
        <w:rPr>
          <w:sz w:val="15"/>
        </w:rPr>
      </w:pPr>
      <w:r>
        <w:rPr/>
        <w:pict>
          <v:shape style="position:absolute;margin-left:264.440002pt;margin-top:12.490723pt;width:7.1pt;height:9.5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pStyle w:val="BodyText"/>
                    <w:spacing w:line="190" w:lineRule="exact"/>
                  </w:pPr>
                  <w:r>
                    <w:rPr/>
                    <w:t>tg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5"/>
        </w:rPr>
        <w:t>o </w:t>
      </w:r>
      <w:r>
        <w:rPr>
          <w:rFonts w:ascii="Times New Roman"/>
          <w:w w:val="115"/>
          <w:sz w:val="17"/>
        </w:rPr>
        <w:t>0</w:t>
      </w:r>
      <w:r>
        <w:rPr>
          <w:w w:val="115"/>
          <w:sz w:val="15"/>
        </w:rPr>
        <w:t>&gt;</w:t>
      </w:r>
    </w:p>
    <w:p>
      <w:pPr>
        <w:pStyle w:val="BodyText"/>
        <w:spacing w:line="121" w:lineRule="exact"/>
        <w:ind w:left="84" w:right="4450"/>
        <w:jc w:val="center"/>
      </w:pPr>
      <w:r>
        <w:rPr/>
        <w:t>— * —.</w:t>
      </w:r>
    </w:p>
    <w:p>
      <w:pPr>
        <w:spacing w:line="177" w:lineRule="exact" w:before="0"/>
        <w:ind w:left="84" w:right="449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2 2</w:t>
      </w:r>
    </w:p>
    <w:p>
      <w:pPr>
        <w:pStyle w:val="BodyText"/>
        <w:spacing w:before="143"/>
        <w:ind w:left="84" w:right="4629"/>
        <w:jc w:val="center"/>
      </w:pPr>
      <w:r>
        <w:rPr/>
        <w:t>tg 2 ы * 2 ох</w:t>
      </w:r>
    </w:p>
    <w:p>
      <w:pPr>
        <w:spacing w:after="0"/>
        <w:jc w:val="center"/>
        <w:sectPr>
          <w:type w:val="continuous"/>
          <w:pgSz w:w="11900" w:h="16840"/>
          <w:pgMar w:top="720" w:bottom="700" w:left="720" w:right="1120"/>
          <w:cols w:num="2" w:equalWidth="0">
            <w:col w:w="3613" w:space="759"/>
            <w:col w:w="5688"/>
          </w:cols>
        </w:sectPr>
      </w:pPr>
    </w:p>
    <w:p>
      <w:pPr>
        <w:pStyle w:val="BodyText"/>
        <w:tabs>
          <w:tab w:pos="4005" w:val="left" w:leader="none"/>
        </w:tabs>
        <w:spacing w:before="110"/>
        <w:ind w:left="3106"/>
      </w:pPr>
      <w:r>
        <w:rPr/>
        <w:t>AS ■</w:t>
        <w:tab/>
        <w:t>- ы,&gt; * &lt;Л2 + 2</w:t>
      </w:r>
      <w:r>
        <w:rPr>
          <w:position w:val="-3"/>
          <w:sz w:val="11"/>
        </w:rPr>
        <w:t>С</w:t>
      </w:r>
      <w:r>
        <w:rPr/>
        <w:t>) »2 - 4Z '■&gt;? ♦</w:t>
      </w:r>
      <w:r>
        <w:rPr>
          <w:spacing w:val="-3"/>
        </w:rPr>
        <w:t> </w:t>
      </w:r>
      <w:r>
        <w:rPr/>
        <w:t>Л*</w:t>
      </w:r>
    </w:p>
    <w:p>
      <w:pPr>
        <w:pStyle w:val="BodyText"/>
        <w:spacing w:before="83"/>
        <w:ind w:left="126"/>
      </w:pPr>
      <w:r>
        <w:rPr/>
        <w:t>и. используя формулы (С .9) и (С.11) и аппроксимацию малого угла, получают</w:t>
      </w:r>
    </w:p>
    <w:p>
      <w:pPr>
        <w:pStyle w:val="BodyText"/>
        <w:spacing w:before="74"/>
        <w:ind w:left="126"/>
      </w:pPr>
      <w:r>
        <w:rPr/>
        <w:br w:type="column"/>
      </w:r>
      <w:r>
        <w:rPr/>
        <w:t>(С.13)</w:t>
      </w:r>
    </w:p>
    <w:p>
      <w:pPr>
        <w:spacing w:after="0"/>
        <w:sectPr>
          <w:type w:val="continuous"/>
          <w:pgSz w:w="11900" w:h="16840"/>
          <w:pgMar w:top="720" w:bottom="700" w:left="720" w:right="1120"/>
          <w:cols w:num="2" w:equalWidth="0">
            <w:col w:w="6592" w:space="2543"/>
            <w:col w:w="925"/>
          </w:cols>
        </w:sectPr>
      </w:pPr>
    </w:p>
    <w:p>
      <w:pPr>
        <w:tabs>
          <w:tab w:pos="5823" w:val="left" w:leader="none"/>
        </w:tabs>
        <w:spacing w:before="218"/>
        <w:ind w:left="2962" w:right="0" w:firstLine="0"/>
        <w:jc w:val="left"/>
        <w:rPr>
          <w:i/>
          <w:sz w:val="17"/>
        </w:rPr>
      </w:pPr>
      <w:r>
        <w:rPr>
          <w:w w:val="100"/>
          <w:sz w:val="17"/>
        </w:rPr>
        <w:t>AS</w:t>
        <w:tab/>
      </w:r>
      <w:r>
        <w:rPr>
          <w:i/>
          <w:spacing w:val="-93"/>
          <w:w w:val="100"/>
          <w:position w:val="-12"/>
          <w:sz w:val="17"/>
        </w:rPr>
        <w:t>Г</w:t>
      </w:r>
      <w:r>
        <w:rPr>
          <w:spacing w:val="2"/>
          <w:w w:val="100"/>
          <w:position w:val="-17"/>
          <w:sz w:val="17"/>
        </w:rPr>
        <w:t>ч</w:t>
      </w:r>
      <w:r>
        <w:rPr>
          <w:i/>
          <w:w w:val="99"/>
          <w:position w:val="-12"/>
          <w:sz w:val="17"/>
        </w:rPr>
        <w:t>*</w:t>
      </w:r>
    </w:p>
    <w:p>
      <w:pPr>
        <w:pStyle w:val="BodyText"/>
        <w:spacing w:before="10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spacing w:before="1"/>
        <w:ind w:left="0" w:right="0" w:firstLine="0"/>
        <w:jc w:val="right"/>
        <w:rPr>
          <w:i/>
          <w:sz w:val="17"/>
        </w:rPr>
      </w:pPr>
      <w:r>
        <w:rPr>
          <w:spacing w:val="-89"/>
          <w:position w:val="-4"/>
          <w:sz w:val="17"/>
        </w:rPr>
        <w:t>ч</w:t>
      </w:r>
      <w:r>
        <w:rPr>
          <w:i/>
          <w:w w:val="99"/>
          <w:sz w:val="17"/>
        </w:rPr>
        <w:t>Г*</w:t>
      </w:r>
    </w:p>
    <w:p>
      <w:pPr>
        <w:pStyle w:val="BodyText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pStyle w:val="BodyText"/>
        <w:spacing w:before="1"/>
        <w:ind w:right="323"/>
        <w:jc w:val="right"/>
      </w:pPr>
      <w:r>
        <w:rPr>
          <w:w w:val="95"/>
        </w:rPr>
        <w:t>(С.14)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120"/>
          <w:cols w:num="3" w:equalWidth="0">
            <w:col w:w="5983" w:space="40"/>
            <w:col w:w="707" w:space="40"/>
            <w:col w:w="3290"/>
          </w:cols>
        </w:sectPr>
      </w:pPr>
    </w:p>
    <w:p>
      <w:pPr>
        <w:pStyle w:val="BodyText"/>
        <w:spacing w:line="254" w:lineRule="auto" w:before="92"/>
        <w:ind w:left="118" w:right="296" w:firstLine="521"/>
        <w:jc w:val="both"/>
      </w:pPr>
      <w:r>
        <w:rPr/>
        <w:t>Формула (С.14) содержит два кубических члена. Если рассматривают практическую  систему  с  сильно  изогнутым ОВ (т</w:t>
      </w:r>
      <w:r>
        <w:rPr>
          <w:position w:val="-3"/>
          <w:sz w:val="11"/>
        </w:rPr>
        <w:t>с </w:t>
      </w:r>
      <w:r>
        <w:rPr/>
        <w:t>■ 1 м) и значениями д2 и 2</w:t>
      </w:r>
      <w:r>
        <w:rPr>
          <w:position w:val="-3"/>
          <w:sz w:val="11"/>
        </w:rPr>
        <w:t>0</w:t>
      </w:r>
      <w:r>
        <w:rPr/>
        <w:t>. равными 0.01 м (1 см), то можно увидеть, что эти кубические члены становятся пренебрежимо малыми в сравнении с первыми двумя членами  формулы.  Следовательно,  можно  записать:</w:t>
      </w:r>
    </w:p>
    <w:p>
      <w:pPr>
        <w:spacing w:after="0" w:line="254" w:lineRule="auto"/>
        <w:jc w:val="both"/>
        <w:sectPr>
          <w:type w:val="continuous"/>
          <w:pgSz w:w="11900" w:h="16840"/>
          <w:pgMar w:top="720" w:bottom="700" w:left="720" w:right="1120"/>
        </w:sectPr>
      </w:pPr>
    </w:p>
    <w:p>
      <w:pPr>
        <w:pStyle w:val="BodyText"/>
        <w:tabs>
          <w:tab w:pos="439" w:val="left" w:leader="none"/>
          <w:tab w:pos="1052" w:val="left" w:leader="none"/>
        </w:tabs>
        <w:spacing w:before="45"/>
        <w:jc w:val="right"/>
      </w:pPr>
      <w:r>
        <w:rPr>
          <w:position w:val="-10"/>
        </w:rPr>
        <w:t>AS</w:t>
        <w:tab/>
      </w:r>
      <w:r>
        <w:rPr/>
        <w:t>2LA2</w:t>
        <w:tab/>
      </w:r>
      <w:r>
        <w:rPr>
          <w:spacing w:val="-2"/>
          <w:position w:val="-9"/>
        </w:rPr>
        <w:t>д2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01"/>
        <w:jc w:val="right"/>
      </w:pPr>
      <w:r>
        <w:rPr>
          <w:w w:val="95"/>
        </w:rPr>
        <w:t>(C.1S)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120"/>
          <w:cols w:num="2" w:equalWidth="0">
            <w:col w:w="5559" w:space="40"/>
            <w:col w:w="4461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20" w:bottom="700" w:left="720" w:right="1120"/>
        </w:sectPr>
      </w:pPr>
    </w:p>
    <w:p>
      <w:pPr>
        <w:pStyle w:val="BodyText"/>
        <w:spacing w:before="95"/>
        <w:ind w:left="640"/>
      </w:pPr>
      <w:r>
        <w:rPr/>
        <w:t>и окончательно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40"/>
        <w:ind w:left="687" w:right="55" w:firstLine="0"/>
        <w:jc w:val="center"/>
        <w:rPr>
          <w:i/>
          <w:sz w:val="17"/>
        </w:rPr>
      </w:pPr>
      <w:r>
        <w:rPr>
          <w:i/>
          <w:sz w:val="17"/>
          <w:u w:val="single"/>
        </w:rPr>
        <w:t>2LHZ</w:t>
      </w:r>
    </w:p>
    <w:p>
      <w:pPr>
        <w:pStyle w:val="BodyText"/>
        <w:spacing w:before="56"/>
        <w:ind w:left="695" w:right="55"/>
        <w:jc w:val="center"/>
      </w:pPr>
      <w:r>
        <w:rPr/>
        <w:t>AS-A2 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40"/>
      </w:pPr>
      <w:r>
        <w:rPr/>
        <w:t>(С.16)</w:t>
      </w:r>
    </w:p>
    <w:p>
      <w:pPr>
        <w:spacing w:after="0"/>
        <w:sectPr>
          <w:type w:val="continuous"/>
          <w:pgSz w:w="11900" w:h="16840"/>
          <w:pgMar w:top="720" w:bottom="700" w:left="720" w:right="1120"/>
          <w:cols w:num="3" w:equalWidth="0">
            <w:col w:w="1872" w:space="2211"/>
            <w:col w:w="1282" w:space="3257"/>
            <w:col w:w="1438"/>
          </w:cols>
        </w:sectPr>
      </w:pPr>
    </w:p>
    <w:p>
      <w:pPr>
        <w:pStyle w:val="BodyText"/>
        <w:spacing w:line="264" w:lineRule="auto" w:before="92"/>
        <w:ind w:left="127" w:right="306" w:firstLine="495"/>
        <w:jc w:val="both"/>
      </w:pPr>
      <w:r>
        <w:rPr/>
        <w:t>Для волокон, используемых на практике, и ограничений измерительных устройств все вышеуказанные приближения не будут вносить ошибки, превышающие сотые доли процента. Для волокон с радиусом изгиба 08. превышающим S м. эти ошибки будут еще меньше.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7"/>
        <w:ind w:right="292"/>
        <w:jc w:val="right"/>
      </w:pPr>
      <w:r>
        <w:rPr/>
        <w:t>11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4"/>
        <w:ind w:left="142"/>
      </w:pPr>
      <w:r>
        <w:rPr/>
        <w:t>ГОСТ Р МЭК 60793.1-34—2016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88" w:lineRule="auto" w:before="94"/>
        <w:ind w:left="4247" w:right="4397"/>
        <w:jc w:val="center"/>
      </w:pPr>
      <w:r>
        <w:rPr/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4"/>
        <w:spacing w:line="297" w:lineRule="auto"/>
        <w:ind w:left="2032" w:right="2032"/>
        <w:jc w:val="center"/>
      </w:pPr>
      <w:r>
        <w:rPr/>
        <w:t>Сведения о соответствии ссылочных международных стандартов национальным стандартам Российской Федерации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134"/>
      </w:pPr>
      <w:r>
        <w:rPr/>
        <w:t>Т а б л и ц е 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224"/>
        <w:gridCol w:w="5868"/>
      </w:tblGrid>
      <w:tr>
        <w:trPr>
          <w:trHeight w:val="620" w:hRule="atLeast"/>
        </w:trPr>
        <w:tc>
          <w:tcPr>
            <w:tcW w:w="2583" w:type="dxa"/>
          </w:tcPr>
          <w:p>
            <w:pPr>
              <w:pStyle w:val="TableParagraph"/>
              <w:spacing w:line="242" w:lineRule="auto" w:before="114"/>
              <w:ind w:left="196" w:right="166" w:firstLine="87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224" w:type="dxa"/>
          </w:tcPr>
          <w:p>
            <w:pPr>
              <w:pStyle w:val="TableParagraph"/>
              <w:spacing w:line="242" w:lineRule="auto" w:before="114"/>
              <w:ind w:left="111" w:right="28" w:firstLine="158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114"/>
              <w:ind w:left="1119" w:right="1144" w:firstLine="592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480" w:hRule="atLeast"/>
        </w:trPr>
        <w:tc>
          <w:tcPr>
            <w:tcW w:w="2583" w:type="dxa"/>
          </w:tcPr>
          <w:p>
            <w:pPr>
              <w:pStyle w:val="TableParagraph"/>
              <w:spacing w:before="60"/>
              <w:ind w:left="138"/>
              <w:rPr>
                <w:sz w:val="17"/>
              </w:rPr>
            </w:pPr>
            <w:r>
              <w:rPr>
                <w:sz w:val="17"/>
              </w:rPr>
              <w:t>IEC 60793-1-20:2001</w:t>
            </w:r>
          </w:p>
        </w:tc>
        <w:tc>
          <w:tcPr>
            <w:tcW w:w="1224" w:type="dxa"/>
          </w:tcPr>
          <w:p>
            <w:pPr>
              <w:pStyle w:val="TableParagraph"/>
              <w:spacing w:before="51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60"/>
              <w:ind w:left="258" w:right="285" w:firstLine="49"/>
              <w:rPr>
                <w:sz w:val="17"/>
              </w:rPr>
            </w:pPr>
            <w:r>
              <w:rPr>
                <w:sz w:val="17"/>
              </w:rPr>
              <w:t>ГОСТ Р МЭК 60793-1-20—2012 «волокне оптические. Честь 1-20. Методы измерений и проведение испытаний. Геометрия волокне»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60793-1-21.2001</w:t>
            </w:r>
          </w:p>
        </w:tc>
        <w:tc>
          <w:tcPr>
            <w:tcW w:w="1224" w:type="dxa"/>
          </w:tcPr>
          <w:p>
            <w:pPr>
              <w:pStyle w:val="TableParagraph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285"/>
              <w:rPr>
                <w:sz w:val="17"/>
              </w:rPr>
            </w:pPr>
            <w:r>
              <w:rPr>
                <w:sz w:val="17"/>
              </w:rPr>
              <w:t>ГОСТ Р МЭК 60793-1-21—2012 «волокне оптические. Честь 1-21. Методы  измерений  и  проведение  испытаний.  Геометрия  покры­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тия»</w:t>
            </w:r>
          </w:p>
        </w:tc>
      </w:tr>
      <w:tr>
        <w:trPr>
          <w:trHeight w:val="4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60793-1-22:2001</w:t>
            </w:r>
          </w:p>
        </w:tc>
        <w:tc>
          <w:tcPr>
            <w:tcW w:w="1224" w:type="dxa"/>
          </w:tcPr>
          <w:p>
            <w:pPr>
              <w:pStyle w:val="TableParagraph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255" w:right="333" w:firstLine="53"/>
              <w:rPr>
                <w:sz w:val="17"/>
              </w:rPr>
            </w:pPr>
            <w:r>
              <w:rPr>
                <w:sz w:val="17"/>
              </w:rPr>
              <w:t>ГОСТ Р МЭК 60793-1-22—2012 «волокне оптические. Честь 1-22. Методы измерений и проведение испытаний. Измерение длины»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60793-1-30:2010</w:t>
            </w:r>
          </w:p>
        </w:tc>
        <w:tc>
          <w:tcPr>
            <w:tcW w:w="1224" w:type="dxa"/>
          </w:tcPr>
          <w:p>
            <w:pPr>
              <w:pStyle w:val="TableParagraph"/>
              <w:spacing w:before="60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148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60793-1-30—2010 «волокне оптические. Честь 1-30. Методы измерений и проведение испытаний. Проверке прочности оптического волокна»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60793-1-31:2010</w:t>
            </w:r>
          </w:p>
        </w:tc>
        <w:tc>
          <w:tcPr>
            <w:tcW w:w="1224" w:type="dxa"/>
          </w:tcPr>
          <w:p>
            <w:pPr>
              <w:pStyle w:val="TableParagraph"/>
              <w:spacing w:before="60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153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60793-1-31—20Ю «волокне оптические. Честь 1-31. Методы измерений и проведение испытаний. Прочность при раз­ рыве»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spacing w:before="87"/>
              <w:ind w:left="139"/>
              <w:rPr>
                <w:sz w:val="17"/>
              </w:rPr>
            </w:pPr>
            <w:r>
              <w:rPr>
                <w:sz w:val="17"/>
              </w:rPr>
              <w:t>IEC 60793-1-32:2010</w:t>
            </w:r>
          </w:p>
        </w:tc>
        <w:tc>
          <w:tcPr>
            <w:tcW w:w="1224" w:type="dxa"/>
          </w:tcPr>
          <w:p>
            <w:pPr>
              <w:pStyle w:val="TableParagraph"/>
              <w:spacing w:before="78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87"/>
              <w:ind w:left="112" w:right="144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60793-1-32—2010 «волокна оптические. Часть 1-32. Методы измерений и проведение испытаний. Снятие защитного покрытия»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60793-1-33:2001</w:t>
            </w:r>
          </w:p>
        </w:tc>
        <w:tc>
          <w:tcPr>
            <w:tcW w:w="1224" w:type="dxa"/>
          </w:tcPr>
          <w:p>
            <w:pPr>
              <w:pStyle w:val="TableParagraph"/>
              <w:spacing w:before="60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150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60793-1-33—2014 «волокне оптические. Часть 1-33. Методы измерений  и проведение испытаний. Стойкость к коррозии   в напряженном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состоянии»</w:t>
            </w:r>
          </w:p>
        </w:tc>
      </w:tr>
      <w:tr>
        <w:trPr>
          <w:trHeight w:val="4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60793-1-40:2001</w:t>
            </w:r>
          </w:p>
        </w:tc>
        <w:tc>
          <w:tcPr>
            <w:tcW w:w="1224" w:type="dxa"/>
          </w:tcPr>
          <w:p>
            <w:pPr>
              <w:pStyle w:val="TableParagraph"/>
              <w:spacing w:before="60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285"/>
              <w:rPr>
                <w:sz w:val="17"/>
              </w:rPr>
            </w:pPr>
            <w:r>
              <w:rPr>
                <w:sz w:val="17"/>
              </w:rPr>
              <w:t>ГОСТ Р МЭК 60793-1-40—2012 «волокне оптические. Часть 1-40. Методы измерений и проведение испытаний. Затухание»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60793-1-41:2010</w:t>
            </w:r>
          </w:p>
        </w:tc>
        <w:tc>
          <w:tcPr>
            <w:tcW w:w="1224" w:type="dxa"/>
          </w:tcPr>
          <w:p>
            <w:pPr>
              <w:pStyle w:val="TableParagraph"/>
              <w:ind w:left="441" w:right="44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ГОСТ  Р  МЭК  60793-1-41—2013  «волокне  оптические.  Часть  1-41.</w:t>
            </w:r>
          </w:p>
          <w:p>
            <w:pPr>
              <w:pStyle w:val="TableParagraph"/>
              <w:spacing w:line="242" w:lineRule="auto" w:before="20"/>
              <w:ind w:left="112" w:right="285"/>
              <w:rPr>
                <w:sz w:val="17"/>
              </w:rPr>
            </w:pPr>
            <w:r>
              <w:rPr>
                <w:sz w:val="17"/>
              </w:rPr>
              <w:t>Методы измерений и проведение испытаний. Ширина полосы про­ пускания»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60793-1-42.2013</w:t>
            </w:r>
          </w:p>
        </w:tc>
        <w:tc>
          <w:tcPr>
            <w:tcW w:w="1224" w:type="dxa"/>
          </w:tcPr>
          <w:p>
            <w:pPr>
              <w:pStyle w:val="TableParagraph"/>
              <w:ind w:left="441" w:right="44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154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60793-1-42—2013 «волокна оптические. Часть 1-42. Методы измерений и проведение испытаний. Хроматическая дис­ персия»</w:t>
            </w:r>
          </w:p>
        </w:tc>
      </w:tr>
      <w:tr>
        <w:trPr>
          <w:trHeight w:val="4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60793-1-43:2001</w:t>
            </w:r>
          </w:p>
        </w:tc>
        <w:tc>
          <w:tcPr>
            <w:tcW w:w="1224" w:type="dxa"/>
          </w:tcPr>
          <w:p>
            <w:pPr>
              <w:pStyle w:val="TableParagraph"/>
              <w:spacing w:before="60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256" w:right="289" w:firstLine="52"/>
              <w:rPr>
                <w:sz w:val="17"/>
              </w:rPr>
            </w:pPr>
            <w:r>
              <w:rPr>
                <w:sz w:val="17"/>
              </w:rPr>
              <w:t>ГОСТ Р МЭК 60793-1-43—2013 «волокна оптические. Часть 1-43. Методы измерений и проведение испытаний. Числовая апертура»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60793-1-44:2011</w:t>
            </w:r>
          </w:p>
        </w:tc>
        <w:tc>
          <w:tcPr>
            <w:tcW w:w="1224" w:type="dxa"/>
          </w:tcPr>
          <w:p>
            <w:pPr>
              <w:pStyle w:val="TableParagraph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/>
              <w:rPr>
                <w:sz w:val="17"/>
              </w:rPr>
            </w:pPr>
            <w:r>
              <w:rPr>
                <w:sz w:val="17"/>
              </w:rPr>
              <w:t>ГОСТ Р МЭК 60793-1-44—2013 «волокна оптические. Часть 1-44. Методы  измерений  и  проведение  испытаний.  Длина  волны отсеч­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ки»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60793-1-45.2001</w:t>
            </w:r>
          </w:p>
        </w:tc>
        <w:tc>
          <w:tcPr>
            <w:tcW w:w="1224" w:type="dxa"/>
          </w:tcPr>
          <w:p>
            <w:pPr>
              <w:pStyle w:val="TableParagraph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141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60793-1-45—2013 «волокна оптические. Часть 1-45. Методы измерений и проведение испытаний. Диаметр модового поля»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60793-1-46:2001</w:t>
            </w:r>
          </w:p>
        </w:tc>
        <w:tc>
          <w:tcPr>
            <w:tcW w:w="1224" w:type="dxa"/>
          </w:tcPr>
          <w:p>
            <w:pPr>
              <w:pStyle w:val="TableParagraph"/>
              <w:ind w:left="445" w:right="445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148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60793-1-46—2014 «волокна оптические. Часть 1-46. Методы измерений и проведение испытаний. Контроль изменений коэффициента оптического пропускания»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IEC 60793-1-47.2009</w:t>
            </w:r>
          </w:p>
        </w:tc>
        <w:tc>
          <w:tcPr>
            <w:tcW w:w="1224" w:type="dxa"/>
          </w:tcPr>
          <w:p>
            <w:pPr>
              <w:pStyle w:val="TableParagraph"/>
              <w:spacing w:before="41"/>
              <w:ind w:left="445" w:right="445"/>
              <w:jc w:val="center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/>
              <w:rPr>
                <w:sz w:val="17"/>
              </w:rPr>
            </w:pPr>
            <w:r>
              <w:rPr>
                <w:sz w:val="17"/>
              </w:rPr>
              <w:t>ГОСТ Р МЭК 60793-1-47—2014 «волокна оптические. Часть 1-47. Методы   измерений   и  проведение  испытаний.  Потери, вызванные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мвкроизгибами»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spacing w:before="60"/>
              <w:ind w:left="139"/>
              <w:rPr>
                <w:sz w:val="17"/>
              </w:rPr>
            </w:pPr>
            <w:r>
              <w:rPr>
                <w:sz w:val="17"/>
              </w:rPr>
              <w:t>IEC 60793-1-46.2007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441" w:right="449"/>
              <w:jc w:val="center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12" w:right="140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60793-1-46—2014 «волокна оптические. Часть 1-48. Методы измерений и проведение испытаний. Поляризационная медовая дисперсия»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52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ind w:left="0" w:right="212"/>
        <w:jc w:val="right"/>
      </w:pPr>
      <w:r>
        <w:rPr/>
        <w:t>ГОСТ Р МЭК 60793*1 *34—2016</w:t>
      </w:r>
    </w:p>
    <w:p>
      <w:pPr>
        <w:pStyle w:val="BodyText"/>
        <w:spacing w:before="7"/>
        <w:rPr>
          <w:sz w:val="16"/>
        </w:rPr>
      </w:pPr>
    </w:p>
    <w:p>
      <w:pPr>
        <w:spacing w:before="94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ДА.1</w:t>
      </w:r>
    </w:p>
    <w:p>
      <w:pPr>
        <w:pStyle w:val="BodyText"/>
        <w:spacing w:before="7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206"/>
        <w:gridCol w:w="5868"/>
      </w:tblGrid>
      <w:tr>
        <w:trPr>
          <w:trHeight w:val="620" w:hRule="atLeast"/>
        </w:trPr>
        <w:tc>
          <w:tcPr>
            <w:tcW w:w="2583" w:type="dxa"/>
          </w:tcPr>
          <w:p>
            <w:pPr>
              <w:pStyle w:val="TableParagraph"/>
              <w:spacing w:line="242" w:lineRule="auto" w:before="114"/>
              <w:ind w:left="190" w:right="172" w:firstLine="83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206" w:type="dxa"/>
          </w:tcPr>
          <w:p>
            <w:pPr>
              <w:pStyle w:val="TableParagraph"/>
              <w:spacing w:line="242" w:lineRule="auto" w:before="114"/>
              <w:ind w:left="103" w:right="18" w:firstLine="158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868" w:type="dxa"/>
          </w:tcPr>
          <w:p>
            <w:pPr>
              <w:pStyle w:val="TableParagraph"/>
              <w:spacing w:line="232" w:lineRule="auto" w:before="129"/>
              <w:ind w:left="1117" w:right="1114" w:firstLine="604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соответствующее» национального стандарта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spacing w:before="78"/>
              <w:ind w:left="130"/>
              <w:rPr>
                <w:sz w:val="17"/>
              </w:rPr>
            </w:pPr>
            <w:r>
              <w:rPr>
                <w:sz w:val="17"/>
              </w:rPr>
              <w:t>IEC 60793-1-49:2006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right="458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 w:before="78"/>
              <w:ind w:left="121" w:right="133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60793-1-49—2014 «Волокна оптические. Часть 1-49. Методы измерений и проведение испытаний. Дифференциальная задержка мод*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z w:val="17"/>
              </w:rPr>
              <w:t>IEC 60793-1-50:2014</w:t>
            </w:r>
          </w:p>
        </w:tc>
        <w:tc>
          <w:tcPr>
            <w:tcW w:w="1206" w:type="dxa"/>
          </w:tcPr>
          <w:p>
            <w:pPr>
              <w:pStyle w:val="TableParagraph"/>
              <w:ind w:left="436" w:right="444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21" w:right="133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60793-1-50—2015 «Волокна оптические. Часть 1-50. Методы измерений и проведение испытаний. Испытания влажным теплом (установившийся режим)»</w:t>
            </w:r>
          </w:p>
        </w:tc>
      </w:tr>
      <w:tr>
        <w:trPr>
          <w:trHeight w:val="700" w:hRule="atLeast"/>
        </w:trPr>
        <w:tc>
          <w:tcPr>
            <w:tcW w:w="2583" w:type="dxa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z w:val="17"/>
              </w:rPr>
              <w:t>IEC 60793-1-51:2014</w:t>
            </w:r>
          </w:p>
        </w:tc>
        <w:tc>
          <w:tcPr>
            <w:tcW w:w="1206" w:type="dxa"/>
          </w:tcPr>
          <w:p>
            <w:pPr>
              <w:pStyle w:val="TableParagraph"/>
              <w:ind w:left="451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ГОСТ  Р  МЭК  60793-1-51—2015  «Волокна  оптические.  Часть  1-51.</w:t>
            </w:r>
          </w:p>
          <w:p>
            <w:pPr>
              <w:pStyle w:val="TableParagraph"/>
              <w:spacing w:line="242" w:lineRule="auto" w:before="20"/>
              <w:ind w:left="121" w:right="285"/>
              <w:rPr>
                <w:sz w:val="17"/>
              </w:rPr>
            </w:pPr>
            <w:r>
              <w:rPr>
                <w:sz w:val="17"/>
              </w:rPr>
              <w:t>Методы измерений и проведение испытаний. Испытания сухим теплом (установившийся режим)»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z w:val="17"/>
              </w:rPr>
              <w:t>IEC 60793-1-52:2014</w:t>
            </w:r>
          </w:p>
        </w:tc>
        <w:tc>
          <w:tcPr>
            <w:tcW w:w="1206" w:type="dxa"/>
          </w:tcPr>
          <w:p>
            <w:pPr>
              <w:pStyle w:val="TableParagraph"/>
              <w:ind w:right="458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21" w:right="136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60793-1-52—2015 «Волокна оптические. Часть 1-52. Методы измерений и проведение испытаний. Испытания, проводи­ мые изменением температуры*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spacing w:before="60"/>
              <w:ind w:left="121"/>
              <w:rPr>
                <w:sz w:val="17"/>
              </w:rPr>
            </w:pPr>
            <w:r>
              <w:rPr>
                <w:sz w:val="17"/>
              </w:rPr>
              <w:t>1ЕС 60793-1-53:2014</w:t>
            </w:r>
          </w:p>
        </w:tc>
        <w:tc>
          <w:tcPr>
            <w:tcW w:w="1206" w:type="dxa"/>
          </w:tcPr>
          <w:p>
            <w:pPr>
              <w:pStyle w:val="TableParagraph"/>
              <w:spacing w:line="284" w:lineRule="exact" w:before="0"/>
              <w:ind w:left="436"/>
              <w:rPr>
                <w:sz w:val="26"/>
              </w:rPr>
            </w:pPr>
            <w:r>
              <w:rPr>
                <w:sz w:val="26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42" w:lineRule="auto"/>
              <w:ind w:left="121" w:right="136"/>
              <w:jc w:val="both"/>
              <w:rPr>
                <w:sz w:val="17"/>
              </w:rPr>
            </w:pPr>
            <w:r>
              <w:rPr>
                <w:sz w:val="17"/>
              </w:rPr>
              <w:t>ГОСТ Р МЭК 60793-1-53—2015 «Волокна оптические. Часть 1-53. Методы измерений и проведение испытаний. Испытания, проводи­ мые погружением в воду»</w:t>
            </w:r>
          </w:p>
        </w:tc>
      </w:tr>
      <w:tr>
        <w:trPr>
          <w:trHeight w:val="500" w:hRule="atLeast"/>
        </w:trPr>
        <w:tc>
          <w:tcPr>
            <w:tcW w:w="2583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IEC 60793-1-54:2012</w:t>
            </w:r>
          </w:p>
        </w:tc>
        <w:tc>
          <w:tcPr>
            <w:tcW w:w="1206" w:type="dxa"/>
          </w:tcPr>
          <w:p>
            <w:pPr>
              <w:pStyle w:val="TableParagraph"/>
              <w:spacing w:line="284" w:lineRule="exact" w:before="0"/>
              <w:ind w:left="436"/>
              <w:rPr>
                <w:sz w:val="26"/>
              </w:rPr>
            </w:pPr>
            <w:r>
              <w:rPr>
                <w:sz w:val="26"/>
              </w:rPr>
              <w:t>ют</w:t>
            </w:r>
          </w:p>
        </w:tc>
        <w:tc>
          <w:tcPr>
            <w:tcW w:w="5868" w:type="dxa"/>
          </w:tcPr>
          <w:p>
            <w:pPr>
              <w:pStyle w:val="TableParagraph"/>
              <w:spacing w:line="210" w:lineRule="atLeast" w:before="55"/>
              <w:ind w:left="121" w:right="285"/>
              <w:rPr>
                <w:sz w:val="17"/>
              </w:rPr>
            </w:pPr>
            <w:r>
              <w:rPr>
                <w:sz w:val="17"/>
              </w:rPr>
              <w:t>ГОСТ Р МЭК 60793-1-54—2015 «Волокна оптические. Часть 1-54. Методы измерений и проведение испытаний. Гамма-облучение»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IEC 60793-2-10:2011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86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■ЕС 60793-2-20:2007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868" w:type="dxa"/>
          </w:tcPr>
          <w:p>
            <w:pPr>
              <w:pStyle w:val="TableParagraph"/>
              <w:spacing w:line="193" w:lineRule="exact" w:before="0"/>
              <w:ind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IEC 60793-2-30:2012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868" w:type="dxa"/>
          </w:tcPr>
          <w:p>
            <w:pPr>
              <w:pStyle w:val="TableParagraph"/>
              <w:spacing w:before="67"/>
              <w:ind w:right="15"/>
              <w:jc w:val="center"/>
              <w:rPr>
                <w:rFonts w:ascii="Symbol" w:hAnsi="Symbol"/>
                <w:sz w:val="8"/>
              </w:rPr>
            </w:pPr>
            <w:r>
              <w:rPr>
                <w:rFonts w:ascii="Symbol" w:hAnsi="Symbol"/>
                <w:sz w:val="8"/>
              </w:rPr>
              <w:t>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IEC 60793-2-40:2009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868" w:type="dxa"/>
          </w:tcPr>
          <w:p>
            <w:pPr>
              <w:pStyle w:val="TableParagraph"/>
              <w:spacing w:before="67"/>
              <w:ind w:right="15"/>
              <w:jc w:val="center"/>
              <w:rPr>
                <w:rFonts w:ascii="Symbol" w:hAnsi="Symbol"/>
                <w:sz w:val="8"/>
              </w:rPr>
            </w:pPr>
            <w:r>
              <w:rPr>
                <w:rFonts w:ascii="Symbol" w:hAnsi="Symbol"/>
                <w:sz w:val="8"/>
              </w:rPr>
              <w:t>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1ЕС 60793-2-50:2012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868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Symbol" w:hAnsi="Symbol"/>
                <w:sz w:val="8"/>
              </w:rPr>
            </w:pPr>
            <w:r>
              <w:rPr>
                <w:rFonts w:ascii="Symbol" w:hAnsi="Symbol"/>
                <w:w w:val="57"/>
                <w:sz w:val="8"/>
              </w:rPr>
              <w:t>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IEC 60793-2-60:2008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868" w:type="dxa"/>
          </w:tcPr>
          <w:p>
            <w:pPr>
              <w:pStyle w:val="TableParagraph"/>
              <w:spacing w:before="67"/>
              <w:ind w:right="15"/>
              <w:jc w:val="center"/>
              <w:rPr>
                <w:rFonts w:ascii="Symbol" w:hAnsi="Symbol"/>
                <w:sz w:val="8"/>
              </w:rPr>
            </w:pPr>
            <w:r>
              <w:rPr>
                <w:rFonts w:ascii="Symbol" w:hAnsi="Symbol"/>
                <w:sz w:val="8"/>
              </w:rPr>
              <w:t></w:t>
            </w:r>
          </w:p>
        </w:tc>
      </w:tr>
      <w:tr>
        <w:trPr>
          <w:trHeight w:val="26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408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 До его утверждения рекомендуется использовать</w:t>
            </w:r>
          </w:p>
        </w:tc>
      </w:tr>
      <w:tr>
        <w:trPr>
          <w:trHeight w:val="30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0"/>
              <w:ind w:left="121"/>
              <w:rPr>
                <w:sz w:val="17"/>
              </w:rPr>
            </w:pPr>
            <w:r>
              <w:rPr>
                <w:sz w:val="17"/>
              </w:rPr>
              <w:t>перевод на русский язык данного международного стандарта.</w:t>
            </w:r>
          </w:p>
        </w:tc>
      </w:tr>
      <w:tr>
        <w:trPr>
          <w:trHeight w:val="74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106"/>
              <w:ind w:left="120" w:right="45" w:firstLine="288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107"/>
              <w:jc w:val="left"/>
              <w:rPr>
                <w:sz w:val="17"/>
              </w:rPr>
            </w:pPr>
            <w:r>
              <w:rPr>
                <w:sz w:val="17"/>
              </w:rPr>
              <w:t>ЮТ — идентичные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стандарты.</w:t>
            </w:r>
          </w:p>
        </w:tc>
      </w:tr>
    </w:tbl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4"/>
        <w:ind w:left="122"/>
      </w:pPr>
      <w:r>
        <w:rPr/>
        <w:t>ГОСТ Р МЭК 60793.1-34—2016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tabs>
          <w:tab w:pos="3650" w:val="left" w:leader="none"/>
          <w:tab w:pos="6297" w:val="left" w:leader="none"/>
          <w:tab w:pos="8565" w:val="left" w:leader="none"/>
        </w:tabs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УДК</w:t>
      </w:r>
      <w:r>
        <w:rPr>
          <w:spacing w:val="-2"/>
          <w:sz w:val="19"/>
        </w:rPr>
        <w:t> </w:t>
      </w:r>
      <w:r>
        <w:rPr>
          <w:sz w:val="19"/>
        </w:rPr>
        <w:t>681.7.068:006.354</w:t>
        <w:tab/>
        <w:t>ОКСЗЗ.180.10</w:t>
        <w:tab/>
        <w:t>Э59</w:t>
        <w:tab/>
        <w:t>ОКП636570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0"/>
        <w:ind w:left="114" w:right="0" w:firstLine="0"/>
        <w:jc w:val="left"/>
        <w:rPr>
          <w:sz w:val="19"/>
        </w:rPr>
      </w:pPr>
      <w:r>
        <w:rPr>
          <w:sz w:val="19"/>
        </w:rPr>
        <w:t>Ключевые слова: оптические волокна, определение радиуса изгиба волокна, ислытательное оборудо­ вание. методы испытаний, обработка результатов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32"/>
      </w:pPr>
      <w:r>
        <w:rPr/>
        <w:t>14</w:t>
      </w:r>
    </w:p>
    <w:p>
      <w:pPr>
        <w:spacing w:after="0"/>
        <w:sectPr>
          <w:pgSz w:w="11900" w:h="16840"/>
          <w:pgMar w:header="520" w:footer="515" w:top="720" w:bottom="72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300" w:lineRule="auto" w:before="95"/>
        <w:ind w:left="3106" w:right="3598" w:firstLine="19"/>
        <w:jc w:val="center"/>
        <w:rPr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Л.И. Потапова </w:t>
      </w:r>
      <w:r>
        <w:rPr>
          <w:sz w:val="15"/>
        </w:rPr>
        <w:t>Технический редактор </w:t>
      </w:r>
      <w:r>
        <w:rPr>
          <w:i/>
          <w:sz w:val="15"/>
        </w:rPr>
        <w:t>в.Ю. </w:t>
      </w:r>
      <w:r>
        <w:rPr>
          <w:sz w:val="15"/>
        </w:rPr>
        <w:t>Фолтиеаа Корректор </w:t>
      </w:r>
      <w:r>
        <w:rPr>
          <w:i/>
          <w:sz w:val="15"/>
        </w:rPr>
        <w:t>И-А </w:t>
      </w:r>
      <w:r>
        <w:rPr>
          <w:sz w:val="15"/>
        </w:rPr>
        <w:t>Королева</w:t>
      </w:r>
    </w:p>
    <w:p>
      <w:pPr>
        <w:spacing w:before="19"/>
        <w:ind w:left="1134" w:right="1617" w:firstLine="0"/>
        <w:jc w:val="center"/>
        <w:rPr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И.А. </w:t>
      </w:r>
      <w:r>
        <w:rPr>
          <w:sz w:val="15"/>
        </w:rPr>
        <w:t>Налейкинои</w:t>
      </w:r>
    </w:p>
    <w:p>
      <w:pPr>
        <w:pStyle w:val="BodyText"/>
        <w:spacing w:before="6"/>
        <w:rPr>
          <w:sz w:val="22"/>
        </w:rPr>
      </w:pPr>
    </w:p>
    <w:p>
      <w:pPr>
        <w:spacing w:line="276" w:lineRule="auto" w:before="0"/>
        <w:ind w:left="1134" w:right="1671" w:firstLine="0"/>
        <w:jc w:val="center"/>
        <w:rPr>
          <w:sz w:val="15"/>
        </w:rPr>
      </w:pPr>
      <w:r>
        <w:rPr>
          <w:sz w:val="15"/>
        </w:rPr>
        <w:t>Сдано а набор 12.07.2016. Подписано в печать 11.08.2016. Формат 60 • 84^ Гарнитура Арнал Уел. печ. л. 2.32 Уч.-иэд. л. 1.86. Тираж 28 эм Зек. 1938.</w:t>
      </w:r>
    </w:p>
    <w:p>
      <w:pPr>
        <w:spacing w:before="36"/>
        <w:ind w:left="1261" w:right="0" w:firstLine="0"/>
        <w:jc w:val="left"/>
        <w:rPr>
          <w:sz w:val="15"/>
        </w:rPr>
      </w:pPr>
      <w:r>
        <w:rPr>
          <w:sz w:val="15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21"/>
        </w:rPr>
      </w:pPr>
    </w:p>
    <w:p>
      <w:pPr>
        <w:spacing w:before="0"/>
        <w:ind w:left="1076" w:right="0" w:firstLine="0"/>
        <w:jc w:val="left"/>
        <w:rPr>
          <w:sz w:val="15"/>
        </w:rPr>
      </w:pPr>
      <w:r>
        <w:rPr>
          <w:sz w:val="15"/>
        </w:rPr>
        <w:t>Издано и отпечатано во ФГУП «СТАНДАРТИНФОРМ». 12399S Москва. Гранатный пер., 4.</w:t>
      </w:r>
    </w:p>
    <w:p>
      <w:pPr>
        <w:tabs>
          <w:tab w:pos="1700" w:val="left" w:leader="none"/>
        </w:tabs>
        <w:spacing w:before="43"/>
        <w:ind w:left="0" w:right="485" w:firstLine="0"/>
        <w:jc w:val="center"/>
        <w:rPr>
          <w:sz w:val="15"/>
        </w:rPr>
      </w:pPr>
      <w:hyperlink r:id="rId20">
        <w:r>
          <w:rPr>
            <w:w w:val="105"/>
            <w:sz w:val="15"/>
          </w:rPr>
          <w:t>www.</w:t>
        </w:r>
        <w:r>
          <w:rPr>
            <w:rFonts w:ascii="Times New Roman"/>
            <w:w w:val="105"/>
            <w:sz w:val="17"/>
          </w:rPr>
          <w:t>90</w:t>
        </w:r>
        <w:r>
          <w:rPr>
            <w:w w:val="105"/>
            <w:sz w:val="15"/>
          </w:rPr>
          <w:t>stfflfo.ru</w:t>
        </w:r>
      </w:hyperlink>
      <w:r>
        <w:rPr>
          <w:w w:val="105"/>
          <w:sz w:val="15"/>
        </w:rPr>
        <w:tab/>
      </w:r>
      <w:hyperlink r:id="rId21">
        <w:r>
          <w:rPr>
            <w:w w:val="105"/>
            <w:sz w:val="15"/>
          </w:rPr>
          <w:t>info@</w:t>
        </w:r>
        <w:r>
          <w:rPr>
            <w:rFonts w:ascii="Times New Roman"/>
            <w:w w:val="105"/>
            <w:sz w:val="17"/>
          </w:rPr>
          <w:t>90</w:t>
        </w:r>
        <w:r>
          <w:rPr>
            <w:w w:val="105"/>
            <w:sz w:val="15"/>
          </w:rPr>
          <w:t>stinfo.ru</w:t>
        </w:r>
      </w:hyperlink>
    </w:p>
    <w:sectPr>
      <w:footerReference w:type="default" r:id="rId19"/>
      <w:pgSz w:w="11900" w:h="16840"/>
      <w:pgMar w:footer="523" w:header="520" w:top="720" w:bottom="72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3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080002pt;margin-top:805.188904pt;width:28.1pt;height:12.65pt;mso-position-horizontal-relative:page;mso-position-vertical-relative:page;z-index:-33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33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75002pt;margin-top:23.797926pt;width:28.1pt;height:12.65pt;mso-position-horizontal-relative:page;mso-position-vertical-relative:page;z-index:-33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3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3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515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32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1" w:hanging="10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71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8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2" w:hanging="163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18" w:hanging="279"/>
        <w:jc w:val="righ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40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20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40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17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94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1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8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5" w:hanging="40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8" w:hanging="21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47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5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1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7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39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33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8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2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338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4"/>
      <w:ind w:left="352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4"/>
      <w:ind w:left="747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ind w:left="157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87"/>
      <w:outlineLvl w:val="1"/>
    </w:pPr>
    <w:rPr>
      <w:rFonts w:ascii="Arial" w:hAnsi="Arial" w:eastAsia="Arial" w:cs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1"/>
      <w:ind w:left="918"/>
      <w:outlineLvl w:val="2"/>
    </w:pPr>
    <w:rPr>
      <w:rFonts w:ascii="Arial" w:hAnsi="Arial" w:eastAsia="Arial" w:cs="Arial"/>
      <w:sz w:val="26"/>
      <w:szCs w:val="26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Arial" w:hAnsi="Arial" w:eastAsia="Arial" w:cs="Arial"/>
      <w:i/>
      <w:sz w:val="20"/>
      <w:szCs w:val="20"/>
    </w:rPr>
  </w:style>
  <w:style w:styleId="Heading4" w:type="paragraph">
    <w:name w:val="Heading 4"/>
    <w:basedOn w:val="Normal"/>
    <w:uiPriority w:val="1"/>
    <w:qFormat/>
    <w:pPr>
      <w:ind w:left="114"/>
      <w:outlineLvl w:val="4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747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footer" Target="footer2.xml"/><Relationship Id="rId20" Type="http://schemas.openxmlformats.org/officeDocument/2006/relationships/hyperlink" Target="http://www.90stfflfo.ru/" TargetMode="External"/><Relationship Id="rId21" Type="http://schemas.openxmlformats.org/officeDocument/2006/relationships/hyperlink" Target="mailto:info@90stinfo.ru" TargetMode="External"/><Relationship Id="rId2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2018-10-24T10:24:52Z</dcterms:created>
  <dcterms:modified xsi:type="dcterms:W3CDTF">2018-10-24T10:24:52Z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