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01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7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00" w:bottom="720" w:left="1380" w:right="1320"/>
          <w:cols w:num="2" w:equalWidth="0">
            <w:col w:w="624" w:space="5365"/>
            <w:col w:w="32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3321"/>
        <w:rPr>
          <w:sz w:val="20"/>
        </w:rPr>
      </w:pPr>
      <w:r>
        <w:rPr>
          <w:sz w:val="20"/>
        </w:rPr>
        <w:drawing>
          <wp:inline distT="0" distB="0" distL="0" distR="0">
            <wp:extent cx="1688592" cy="164896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5830" w:val="left" w:leader="none"/>
        </w:tabs>
        <w:spacing w:before="91"/>
        <w:ind w:left="209" w:right="0" w:firstLine="0"/>
        <w:jc w:val="left"/>
        <w:rPr>
          <w:b/>
          <w:sz w:val="22"/>
        </w:rPr>
      </w:pPr>
      <w:r>
        <w:rPr>
          <w:b/>
          <w:sz w:val="28"/>
        </w:rPr>
        <w:t>Г  О  С  У  Д  А  Р  С  Т  В  Е  Н  Н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Й</w:t>
        <w:tab/>
      </w:r>
      <w:r>
        <w:rPr>
          <w:b/>
          <w:sz w:val="22"/>
        </w:rPr>
        <w:t>с   т   а   н   д   а   р  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т</w:t>
      </w:r>
    </w:p>
    <w:p>
      <w:pPr>
        <w:pStyle w:val="Heading3"/>
        <w:tabs>
          <w:tab w:pos="2123" w:val="left" w:leader="none"/>
        </w:tabs>
        <w:spacing w:before="238"/>
        <w:ind w:right="176"/>
        <w:jc w:val="center"/>
      </w:pPr>
      <w:r>
        <w:rPr/>
        <w:t>С  О  Ю </w:t>
      </w:r>
      <w:r>
        <w:rPr>
          <w:spacing w:val="10"/>
        </w:rPr>
        <w:t> </w:t>
      </w:r>
      <w:r>
        <w:rPr/>
        <w:t>З </w:t>
      </w:r>
      <w:r>
        <w:rPr>
          <w:spacing w:val="2"/>
        </w:rPr>
        <w:t> </w:t>
      </w:r>
      <w:r>
        <w:rPr/>
        <w:t>А</w:t>
        <w:tab/>
        <w:t>С  С </w:t>
      </w:r>
      <w:r>
        <w:rPr>
          <w:spacing w:val="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68" w:lineRule="auto" w:before="268"/>
        <w:ind w:left="578" w:right="1034" w:firstLine="44"/>
        <w:jc w:val="left"/>
        <w:rPr>
          <w:b/>
          <w:sz w:val="48"/>
        </w:rPr>
      </w:pPr>
      <w:r>
        <w:rPr>
          <w:b/>
          <w:sz w:val="48"/>
        </w:rPr>
        <w:t>ТРАНЗИСТОРЫ БИПОЛЯРНЫЕ МОЩНЫЕ ВЫСОКОВОЛЬТНЫЕ</w:t>
      </w:r>
    </w:p>
    <w:p>
      <w:pPr>
        <w:spacing w:line="283" w:lineRule="auto" w:before="296"/>
        <w:ind w:left="991" w:right="974" w:hanging="7"/>
        <w:jc w:val="center"/>
        <w:rPr>
          <w:b/>
          <w:sz w:val="28"/>
        </w:rPr>
      </w:pPr>
      <w:r>
        <w:rPr>
          <w:b/>
          <w:sz w:val="28"/>
        </w:rPr>
        <w:t>МЕТОД ИЗМЕРЕНИЯ ПРОБИВНОГО НАПРЯЖЕНИЯ КОЛЛЕКТОР-БАЗА (ЭМИТТЕР-БАЗА] ПРИ НУЛЕВОМ ТОКЕ ЭМИТТЕРА (КОЛЛЕКТОРА)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0" w:right="73" w:firstLine="0"/>
        <w:jc w:val="center"/>
        <w:rPr>
          <w:b/>
          <w:sz w:val="46"/>
        </w:rPr>
      </w:pPr>
      <w:r>
        <w:rPr>
          <w:b/>
          <w:sz w:val="46"/>
        </w:rPr>
        <w:t>ГОСТ 18604.27-86</w:t>
      </w:r>
    </w:p>
    <w:p>
      <w:pPr>
        <w:pStyle w:val="BodyText"/>
        <w:spacing w:before="10"/>
        <w:rPr>
          <w:b/>
          <w:sz w:val="63"/>
        </w:rPr>
      </w:pPr>
    </w:p>
    <w:p>
      <w:pPr>
        <w:pStyle w:val="Heading3"/>
        <w:ind w:left="3019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pStyle w:val="Heading4"/>
        <w:ind w:left="183" w:right="176"/>
        <w:jc w:val="center"/>
      </w:pPr>
      <w:r>
        <w:rPr/>
        <w:t>ГОСУДАРСТВЕННЫЙ КОМИТЕТ СССР ПО СТАНДАРТАМ</w:t>
      </w:r>
    </w:p>
    <w:p>
      <w:pPr>
        <w:spacing w:before="121"/>
        <w:ind w:left="0" w:right="24" w:firstLine="0"/>
        <w:jc w:val="center"/>
        <w:rPr>
          <w:b/>
          <w:sz w:val="23"/>
        </w:rPr>
      </w:pPr>
      <w:r>
        <w:rPr>
          <w:b/>
          <w:sz w:val="23"/>
        </w:rPr>
        <w:t>М о с к в а </w:t>
      </w:r>
    </w:p>
    <w:p>
      <w:pPr>
        <w:spacing w:after="0"/>
        <w:jc w:val="center"/>
        <w:rPr>
          <w:sz w:val="23"/>
        </w:rPr>
        <w:sectPr>
          <w:type w:val="continuous"/>
          <w:pgSz w:w="11900" w:h="16840"/>
          <w:pgMar w:top="400" w:bottom="720" w:left="1380" w:right="1320"/>
        </w:sectPr>
      </w:pPr>
    </w:p>
    <w:p>
      <w:pPr>
        <w:pStyle w:val="Heading4"/>
        <w:spacing w:before="140"/>
        <w:ind w:left="117"/>
      </w:pPr>
      <w:r>
        <w:rPr/>
        <w:t>УДК 621.382.33:006.354</w:t>
      </w:r>
    </w:p>
    <w:p>
      <w:pPr>
        <w:spacing w:line="148" w:lineRule="exact" w:before="76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Heading4"/>
        <w:spacing w:line="240" w:lineRule="exact"/>
        <w:ind w:left="2149"/>
      </w:pPr>
      <w:r>
        <w:rPr/>
        <w:t>Группа Э29</w:t>
      </w:r>
    </w:p>
    <w:p>
      <w:pPr>
        <w:spacing w:after="0" w:line="240" w:lineRule="exact"/>
        <w:sectPr>
          <w:pgSz w:w="11900" w:h="16840"/>
          <w:pgMar w:header="0" w:footer="523" w:top="460" w:bottom="720" w:left="520" w:right="820"/>
          <w:cols w:num="2" w:equalWidth="0">
            <w:col w:w="2800" w:space="4033"/>
            <w:col w:w="3727"/>
          </w:cols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tabs>
          <w:tab w:pos="5104" w:val="left" w:leader="none"/>
          <w:tab w:pos="7658" w:val="left" w:leader="none"/>
          <w:tab w:pos="9435" w:val="left" w:leader="none"/>
        </w:tabs>
        <w:spacing w:before="92"/>
        <w:ind w:left="400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spacing w:before="6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400" w:bottom="720" w:left="520" w:right="820"/>
        </w:sectPr>
      </w:pPr>
    </w:p>
    <w:p>
      <w:pPr>
        <w:spacing w:line="290" w:lineRule="auto" w:before="93"/>
        <w:ind w:left="1792" w:right="767" w:hanging="8"/>
        <w:jc w:val="center"/>
        <w:rPr>
          <w:b/>
          <w:sz w:val="24"/>
        </w:rPr>
      </w:pPr>
      <w:r>
        <w:rPr>
          <w:b/>
          <w:sz w:val="24"/>
        </w:rPr>
        <w:t>ТРАНЗИСТОРЫ БИПОЛЯРНЫЕ МОЩНЫЕ ВЫСОКОВОЛЬТНЫЕ</w:t>
      </w:r>
    </w:p>
    <w:p>
      <w:pPr>
        <w:spacing w:line="223" w:lineRule="auto" w:before="123"/>
        <w:ind w:left="1074" w:right="0" w:hanging="4"/>
        <w:jc w:val="center"/>
        <w:rPr>
          <w:b/>
          <w:sz w:val="24"/>
        </w:rPr>
      </w:pPr>
      <w:r>
        <w:rPr>
          <w:b/>
          <w:sz w:val="24"/>
        </w:rPr>
        <w:t>Метод измерения пробивного напряжения коллектор-база (эмиттер-база) при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нулевом токе эмиттера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(коллектора)</w:t>
      </w:r>
    </w:p>
    <w:p>
      <w:pPr>
        <w:pStyle w:val="BodyText"/>
        <w:spacing w:line="225" w:lineRule="auto" w:before="123"/>
        <w:ind w:left="929" w:right="224" w:firstLine="655"/>
      </w:pPr>
      <w:r>
        <w:rPr/>
        <w:t>Power high-voltage bipolar transistors Collector-base (emitter-base) breakdown voltage</w:t>
      </w:r>
    </w:p>
    <w:p>
      <w:pPr>
        <w:pStyle w:val="BodyText"/>
        <w:spacing w:line="258" w:lineRule="exact"/>
        <w:ind w:left="1071"/>
      </w:pPr>
      <w:r>
        <w:rPr/>
        <w:t>measurement at emitter (collector) cut-off current</w:t>
      </w:r>
    </w:p>
    <w:p>
      <w:pPr>
        <w:spacing w:before="93"/>
        <w:ind w:left="280" w:right="0" w:firstLine="0"/>
        <w:jc w:val="left"/>
        <w:rPr>
          <w:i/>
          <w:sz w:val="24"/>
        </w:rPr>
      </w:pPr>
      <w:r>
        <w:rPr>
          <w:sz w:val="24"/>
        </w:rPr>
        <w:t>ОКП </w:t>
      </w:r>
      <w:r>
        <w:rPr>
          <w:i/>
          <w:sz w:val="24"/>
        </w:rPr>
        <w:t>62 2300</w:t>
      </w:r>
    </w:p>
    <w:p>
      <w:pPr>
        <w:pStyle w:val="BodyText"/>
        <w:spacing w:before="5"/>
        <w:rPr>
          <w:i/>
          <w:sz w:val="75"/>
        </w:rPr>
      </w:pPr>
      <w:r>
        <w:rPr/>
        <w:br w:type="column"/>
      </w:r>
      <w:r>
        <w:rPr>
          <w:i/>
          <w:sz w:val="75"/>
        </w:rPr>
      </w:r>
    </w:p>
    <w:p>
      <w:pPr>
        <w:pStyle w:val="Heading1"/>
        <w:spacing w:line="531" w:lineRule="exact"/>
        <w:jc w:val="center"/>
      </w:pPr>
      <w:r>
        <w:rPr/>
        <w:t>ГОСТ</w:t>
      </w:r>
    </w:p>
    <w:p>
      <w:pPr>
        <w:spacing w:line="749" w:lineRule="exact" w:before="0"/>
        <w:ind w:left="278" w:right="265" w:firstLine="0"/>
        <w:jc w:val="center"/>
        <w:rPr>
          <w:sz w:val="48"/>
        </w:rPr>
      </w:pPr>
      <w:r>
        <w:rPr>
          <w:sz w:val="48"/>
        </w:rPr>
        <w:t>18604</w:t>
      </w:r>
      <w:r>
        <w:rPr>
          <w:rFonts w:ascii="Courier New"/>
          <w:sz w:val="68"/>
        </w:rPr>
        <w:t>.</w:t>
      </w:r>
      <w:r>
        <w:rPr>
          <w:sz w:val="48"/>
        </w:rPr>
        <w:t>27-86</w:t>
      </w:r>
    </w:p>
    <w:p>
      <w:pPr>
        <w:spacing w:after="0" w:line="749" w:lineRule="exact"/>
        <w:jc w:val="center"/>
        <w:rPr>
          <w:sz w:val="48"/>
        </w:rPr>
        <w:sectPr>
          <w:type w:val="continuous"/>
          <w:pgSz w:w="11900" w:h="16840"/>
          <w:pgMar w:top="400" w:bottom="720" w:left="520" w:right="820"/>
          <w:cols w:num="2" w:equalWidth="0">
            <w:col w:w="6345" w:space="661"/>
            <w:col w:w="35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4"/>
        <w:spacing w:line="216" w:lineRule="auto"/>
        <w:ind w:left="161" w:right="212" w:hanging="7"/>
      </w:pPr>
      <w:r>
        <w:rPr/>
        <w:t>Постановлением Государственного комитета СССР по стандартам от 25  апреля 1986 г. № 1124 срок действия установлен</w:t>
      </w:r>
    </w:p>
    <w:p>
      <w:pPr>
        <w:spacing w:after="0" w:line="216" w:lineRule="auto"/>
        <w:sectPr>
          <w:type w:val="continuous"/>
          <w:pgSz w:w="11900" w:h="16840"/>
          <w:pgMar w:top="400" w:bottom="720" w:left="520" w:right="8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2275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закону</w:t>
      </w:r>
    </w:p>
    <w:p>
      <w:pPr>
        <w:spacing w:line="256" w:lineRule="exact" w:before="0"/>
        <w:ind w:left="807" w:right="0" w:firstLine="186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  <w:u w:val="single"/>
        </w:rPr>
        <w:t>с 01.07.87</w:t>
      </w:r>
    </w:p>
    <w:p>
      <w:pPr>
        <w:spacing w:before="61"/>
        <w:ind w:left="807" w:right="0" w:firstLine="0"/>
        <w:jc w:val="left"/>
        <w:rPr>
          <w:sz w:val="22"/>
        </w:rPr>
      </w:pPr>
      <w:r>
        <w:rPr>
          <w:sz w:val="22"/>
        </w:rPr>
        <w:t>д</w:t>
      </w:r>
      <w:r>
        <w:rPr>
          <w:sz w:val="22"/>
          <w:u w:val="single"/>
        </w:rPr>
        <w:t>о 01.0Г.9Д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00" w:bottom="720" w:left="520" w:right="820"/>
          <w:cols w:num="2" w:equalWidth="0">
            <w:col w:w="8302" w:space="40"/>
            <w:col w:w="2218"/>
          </w:cols>
        </w:sectPr>
      </w:pPr>
    </w:p>
    <w:p>
      <w:pPr>
        <w:pStyle w:val="BodyText"/>
        <w:rPr>
          <w:sz w:val="28"/>
        </w:rPr>
      </w:pPr>
    </w:p>
    <w:p>
      <w:pPr>
        <w:spacing w:line="228" w:lineRule="auto" w:before="108"/>
        <w:ind w:left="126" w:right="219" w:firstLine="489"/>
        <w:jc w:val="both"/>
        <w:rPr>
          <w:sz w:val="30"/>
        </w:rPr>
      </w:pPr>
      <w:r>
        <w:rPr>
          <w:sz w:val="30"/>
        </w:rPr>
        <w:t>Настоящий стандарт распространяется на мощные  высоко­ вольтные биполярные транзисторы и устанавливает  метод  измере­  ния пробивного  напряжения  коллектор-база  ^КБО</w:t>
      </w:r>
      <w:r>
        <w:rPr>
          <w:position w:val="-7"/>
          <w:sz w:val="20"/>
        </w:rPr>
        <w:t>пр0</w:t>
      </w:r>
      <w:r>
        <w:rPr>
          <w:sz w:val="30"/>
        </w:rPr>
        <w:t>б  и  эмиттер- база </w:t>
      </w:r>
      <w:r>
        <w:rPr>
          <w:i/>
          <w:sz w:val="30"/>
        </w:rPr>
        <w:t>U</w:t>
      </w:r>
      <w:r>
        <w:rPr>
          <w:sz w:val="30"/>
        </w:rPr>
        <w:t>эБОдрое </w:t>
      </w:r>
      <w:r>
        <w:rPr>
          <w:position w:val="8"/>
          <w:sz w:val="20"/>
        </w:rPr>
        <w:t>с использ</w:t>
      </w:r>
      <w:r>
        <w:rPr>
          <w:sz w:val="30"/>
        </w:rPr>
        <w:t>ованием источника</w:t>
      </w:r>
      <w:r>
        <w:rPr>
          <w:spacing w:val="-5"/>
          <w:sz w:val="30"/>
        </w:rPr>
        <w:t> </w:t>
      </w:r>
      <w:r>
        <w:rPr>
          <w:sz w:val="30"/>
        </w:rPr>
        <w:t>напряжения.</w:t>
      </w:r>
    </w:p>
    <w:p>
      <w:pPr>
        <w:spacing w:line="218" w:lineRule="auto" w:before="44"/>
        <w:ind w:left="140" w:right="178" w:firstLine="488"/>
        <w:jc w:val="both"/>
        <w:rPr>
          <w:sz w:val="30"/>
        </w:rPr>
      </w:pPr>
      <w:r>
        <w:rPr>
          <w:sz w:val="30"/>
        </w:rPr>
        <w:t>Допускается измерение пробивного  напряжения  с  использова­ нием генератора тока. Данный метод приведен в рекомендуемом приложении</w:t>
      </w:r>
    </w:p>
    <w:p>
      <w:pPr>
        <w:spacing w:line="303" w:lineRule="exact" w:before="0"/>
        <w:ind w:left="643" w:right="0" w:firstLine="0"/>
        <w:jc w:val="left"/>
        <w:rPr>
          <w:sz w:val="30"/>
        </w:rPr>
      </w:pPr>
      <w:r>
        <w:rPr>
          <w:sz w:val="30"/>
        </w:rPr>
        <w:t>Общие  требования  при  измерении  и  требования  безопасности —</w:t>
      </w:r>
    </w:p>
    <w:p>
      <w:pPr>
        <w:spacing w:line="321" w:lineRule="exact" w:before="0"/>
        <w:ind w:left="147" w:right="0" w:firstLine="0"/>
        <w:jc w:val="left"/>
        <w:rPr>
          <w:sz w:val="30"/>
        </w:rPr>
      </w:pPr>
      <w:r>
        <w:rPr>
          <w:sz w:val="30"/>
        </w:rPr>
        <w:t>по ГОСТ 18604.0—83.</w:t>
      </w:r>
    </w:p>
    <w:p>
      <w:pPr>
        <w:spacing w:line="220" w:lineRule="auto" w:before="12"/>
        <w:ind w:left="161" w:right="165" w:firstLine="489"/>
        <w:jc w:val="both"/>
        <w:rPr>
          <w:sz w:val="30"/>
        </w:rPr>
      </w:pPr>
      <w:r>
        <w:rPr>
          <w:sz w:val="30"/>
        </w:rPr>
        <w:t>Стандарт  полностью   соответствует   Публикации   МЭК   147—'2С  и СТ СЭВ</w:t>
      </w:r>
      <w:r>
        <w:rPr>
          <w:spacing w:val="-6"/>
          <w:sz w:val="30"/>
        </w:rPr>
        <w:t> </w:t>
      </w:r>
      <w:r>
        <w:rPr>
          <w:sz w:val="30"/>
        </w:rPr>
        <w:t>3994—83.</w:t>
      </w:r>
    </w:p>
    <w:p>
      <w:pPr>
        <w:pStyle w:val="BodyText"/>
        <w:spacing w:before="7"/>
        <w:rPr>
          <w:sz w:val="31"/>
        </w:rPr>
      </w:pPr>
    </w:p>
    <w:p>
      <w:pPr>
        <w:pStyle w:val="Heading4"/>
        <w:numPr>
          <w:ilvl w:val="0"/>
          <w:numId w:val="1"/>
        </w:numPr>
        <w:tabs>
          <w:tab w:pos="3426" w:val="left" w:leader="none"/>
        </w:tabs>
        <w:spacing w:line="240" w:lineRule="auto" w:before="0" w:after="0"/>
        <w:ind w:left="3425" w:right="0" w:hanging="377"/>
        <w:jc w:val="left"/>
      </w:pPr>
      <w:r>
        <w:rPr/>
        <w:t>УСЛОВИЯ И РЕЖИМ</w:t>
      </w:r>
      <w:r>
        <w:rPr>
          <w:spacing w:val="-6"/>
        </w:rPr>
        <w:t> </w:t>
      </w:r>
      <w:r>
        <w:rPr/>
        <w:t>ИЗМЕРЕНИЯ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20" w:lineRule="auto" w:before="1"/>
        <w:ind w:left="167" w:right="232" w:firstLine="518"/>
        <w:jc w:val="both"/>
        <w:rPr>
          <w:sz w:val="30"/>
        </w:rPr>
      </w:pPr>
      <w:r>
        <w:rPr>
          <w:sz w:val="30"/>
        </w:rPr>
        <w:t>1.1. Параметр ^^</w:t>
      </w:r>
      <w:r>
        <w:rPr>
          <w:position w:val="-7"/>
          <w:sz w:val="20"/>
        </w:rPr>
        <w:t>Б</w:t>
      </w:r>
      <w:r>
        <w:rPr>
          <w:sz w:val="30"/>
        </w:rPr>
        <w:t>о</w:t>
      </w:r>
      <w:r>
        <w:rPr>
          <w:position w:val="-7"/>
          <w:sz w:val="20"/>
        </w:rPr>
        <w:t>проб </w:t>
      </w:r>
      <w:r>
        <w:rPr>
          <w:sz w:val="30"/>
        </w:rPr>
        <w:t>определяют измерением падения нап­ ряжения на переходе коллектор-база проверяемого транзистора</w:t>
      </w:r>
    </w:p>
    <w:p>
      <w:pPr>
        <w:tabs>
          <w:tab w:pos="922" w:val="left" w:leader="none"/>
          <w:tab w:pos="2507" w:val="left" w:leader="none"/>
          <w:tab w:pos="4090" w:val="left" w:leader="none"/>
          <w:tab w:pos="4928" w:val="left" w:leader="none"/>
          <w:tab w:pos="6750" w:val="left" w:leader="none"/>
          <w:tab w:pos="7067" w:val="left" w:leader="none"/>
          <w:tab w:pos="7786" w:val="left" w:leader="none"/>
          <w:tab w:pos="8194" w:val="left" w:leader="none"/>
          <w:tab w:pos="9032" w:val="left" w:leader="none"/>
        </w:tabs>
        <w:spacing w:line="228" w:lineRule="auto" w:before="0"/>
        <w:ind w:left="174" w:right="141" w:firstLine="14"/>
        <w:jc w:val="left"/>
        <w:rPr>
          <w:sz w:val="30"/>
        </w:rPr>
      </w:pPr>
      <w:r>
        <w:rPr>
          <w:sz w:val="30"/>
        </w:rPr>
        <w:t>при</w:t>
        <w:tab/>
        <w:t>заданном</w:t>
        <w:tab/>
        <w:t>обратном</w:t>
        <w:tab/>
        <w:t>токе</w:t>
        <w:tab/>
        <w:t>коллектора</w:t>
        <w:tab/>
        <w:t>/</w:t>
        <w:tab/>
      </w:r>
      <w:r>
        <w:rPr>
          <w:sz w:val="24"/>
        </w:rPr>
        <w:t>к</w:t>
      </w:r>
      <w:r>
        <w:rPr>
          <w:spacing w:val="-32"/>
          <w:sz w:val="24"/>
        </w:rPr>
        <w:t> </w:t>
      </w:r>
      <w:r>
        <w:rPr>
          <w:spacing w:val="8"/>
          <w:sz w:val="24"/>
        </w:rPr>
        <w:t>бо</w:t>
        <w:tab/>
      </w:r>
      <w:r>
        <w:rPr>
          <w:sz w:val="24"/>
        </w:rPr>
        <w:t>и</w:t>
        <w:tab/>
      </w:r>
      <w:r>
        <w:rPr>
          <w:sz w:val="30"/>
        </w:rPr>
        <w:t>токе</w:t>
        <w:tab/>
      </w:r>
      <w:r>
        <w:rPr>
          <w:spacing w:val="-1"/>
          <w:sz w:val="30"/>
        </w:rPr>
        <w:t>эмиттера, </w:t>
      </w:r>
      <w:r>
        <w:rPr>
          <w:sz w:val="30"/>
        </w:rPr>
        <w:t>равном</w:t>
      </w:r>
      <w:r>
        <w:rPr>
          <w:spacing w:val="-11"/>
          <w:sz w:val="30"/>
        </w:rPr>
        <w:t> </w:t>
      </w:r>
      <w:r>
        <w:rPr>
          <w:sz w:val="30"/>
        </w:rPr>
        <w:t>нулю.</w:t>
      </w:r>
    </w:p>
    <w:p>
      <w:pPr>
        <w:tabs>
          <w:tab w:pos="2343" w:val="left" w:leader="none"/>
          <w:tab w:pos="3999" w:val="left" w:leader="none"/>
          <w:tab w:pos="5966" w:val="left" w:leader="none"/>
          <w:tab w:pos="7950" w:val="left" w:leader="none"/>
          <w:tab w:pos="9381" w:val="left" w:leader="none"/>
        </w:tabs>
        <w:spacing w:line="320" w:lineRule="exact" w:before="1"/>
        <w:ind w:left="685" w:right="0" w:firstLine="0"/>
        <w:jc w:val="left"/>
        <w:rPr>
          <w:sz w:val="30"/>
        </w:rPr>
      </w:pPr>
      <w:r>
        <w:rPr>
          <w:sz w:val="30"/>
        </w:rPr>
        <w:t>Параметр</w:t>
        <w:tab/>
        <w:t>^эБОпроб</w:t>
        <w:tab/>
        <w:t>определяют</w:t>
        <w:tab/>
        <w:t>измерением</w:t>
        <w:tab/>
        <w:t>падения</w:t>
        <w:tab/>
        <w:t>напря­</w:t>
      </w:r>
    </w:p>
    <w:p>
      <w:pPr>
        <w:tabs>
          <w:tab w:pos="1320" w:val="left" w:leader="none"/>
          <w:tab w:pos="1745" w:val="left" w:leader="none"/>
          <w:tab w:pos="1927" w:val="left" w:leader="none"/>
          <w:tab w:pos="3308" w:val="left" w:leader="none"/>
          <w:tab w:pos="3528" w:val="left" w:leader="none"/>
          <w:tab w:pos="4125" w:val="left" w:leader="none"/>
          <w:tab w:pos="5639" w:val="left" w:leader="none"/>
          <w:tab w:pos="5679" w:val="left" w:leader="none"/>
          <w:tab w:pos="5936" w:val="left" w:leader="none"/>
          <w:tab w:pos="6630" w:val="left" w:leader="none"/>
          <w:tab w:pos="7012" w:val="left" w:leader="none"/>
          <w:tab w:pos="7828" w:val="left" w:leader="none"/>
          <w:tab w:pos="7926" w:val="left" w:leader="none"/>
          <w:tab w:pos="9713" w:val="left" w:leader="none"/>
          <w:tab w:pos="9932" w:val="left" w:leader="none"/>
        </w:tabs>
        <w:spacing w:line="225" w:lineRule="auto" w:before="40"/>
        <w:ind w:left="182" w:right="127" w:firstLine="0"/>
        <w:jc w:val="left"/>
        <w:rPr>
          <w:sz w:val="30"/>
        </w:rPr>
      </w:pPr>
      <w:r>
        <w:rPr>
          <w:sz w:val="30"/>
        </w:rPr>
        <w:t>жения</w:t>
        <w:tab/>
        <w:t>на</w:t>
        <w:tab/>
        <w:tab/>
        <w:t>переходе</w:t>
        <w:tab/>
        <w:tab/>
        <w:t>эмиттер-база</w:t>
        <w:tab/>
        <w:tab/>
        <w:t>проверяемого</w:t>
        <w:tab/>
        <w:tab/>
        <w:t>транзистора</w:t>
        <w:tab/>
        <w:tab/>
        <w:t>при заданном</w:t>
        <w:tab/>
        <w:t>обратном</w:t>
        <w:tab/>
        <w:t>токе</w:t>
        <w:tab/>
        <w:t>эмиттера</w:t>
        <w:tab/>
        <w:t>/</w:t>
        <w:tab/>
        <w:t>эво</w:t>
        <w:tab/>
        <w:t>и</w:t>
        <w:tab/>
        <w:t>токе</w:t>
        <w:tab/>
        <w:t>коллектора,</w:t>
        <w:tab/>
        <w:t>рав­ ном</w:t>
      </w:r>
      <w:r>
        <w:rPr>
          <w:spacing w:val="-8"/>
          <w:sz w:val="30"/>
        </w:rPr>
        <w:t> </w:t>
      </w:r>
      <w:r>
        <w:rPr>
          <w:sz w:val="30"/>
        </w:rPr>
        <w:t>нулю.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00" w:bottom="720" w:left="520" w:right="820"/>
        </w:sectPr>
      </w:pPr>
    </w:p>
    <w:p>
      <w:pPr>
        <w:spacing w:before="117"/>
        <w:ind w:left="255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spacing w:before="199"/>
        <w:ind w:left="0" w:right="85" w:firstLine="0"/>
        <w:jc w:val="center"/>
        <w:rPr>
          <w:b/>
          <w:sz w:val="24"/>
        </w:rPr>
      </w:pPr>
      <w:r>
        <w:rPr>
          <w:b/>
          <w:w w:val="37"/>
          <w:sz w:val="24"/>
        </w:rPr>
        <w:t>★</w:t>
      </w:r>
    </w:p>
    <w:p>
      <w:pPr>
        <w:spacing w:before="92"/>
        <w:ind w:left="189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воспрещена</w:t>
      </w: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255" w:right="0" w:firstLine="0"/>
        <w:jc w:val="left"/>
        <w:rPr>
          <w:b/>
          <w:sz w:val="28"/>
        </w:rPr>
      </w:pPr>
      <w:r>
        <w:rPr>
          <w:b/>
          <w:sz w:val="28"/>
        </w:rPr>
        <w:t>© Издательство стандартов, 1986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00" w:bottom="720" w:left="520" w:right="820"/>
          <w:cols w:num="2" w:equalWidth="0">
            <w:col w:w="2985" w:space="2511"/>
            <w:col w:w="5064"/>
          </w:cols>
        </w:sectPr>
      </w:pPr>
    </w:p>
    <w:p>
      <w:pPr>
        <w:spacing w:before="106"/>
        <w:ind w:left="223" w:right="0" w:firstLine="0"/>
        <w:jc w:val="left"/>
        <w:rPr>
          <w:b/>
          <w:sz w:val="22"/>
        </w:rPr>
      </w:pPr>
      <w:r>
        <w:rPr>
          <w:sz w:val="22"/>
        </w:rPr>
        <w:t>Стр. 2 </w:t>
      </w:r>
      <w:r>
        <w:rPr>
          <w:b/>
          <w:sz w:val="22"/>
        </w:rPr>
        <w:t>ГОСТ 18604,27—86</w:t>
      </w:r>
    </w:p>
    <w:p>
      <w:pPr>
        <w:spacing w:before="76"/>
        <w:ind w:left="2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60" w:bottom="720" w:left="780" w:right="620"/>
          <w:cols w:num="2" w:equalWidth="0">
            <w:col w:w="2944" w:space="3523"/>
            <w:col w:w="4033"/>
          </w:cols>
        </w:sect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1110" w:val="left" w:leader="none"/>
          <w:tab w:pos="1665" w:val="left" w:leader="none"/>
          <w:tab w:pos="3309" w:val="left" w:leader="none"/>
          <w:tab w:pos="5033" w:val="left" w:leader="none"/>
          <w:tab w:pos="5942" w:val="left" w:leader="none"/>
          <w:tab w:pos="7831" w:val="left" w:leader="none"/>
          <w:tab w:pos="8465" w:val="left" w:leader="none"/>
          <w:tab w:pos="9058" w:val="left" w:leader="none"/>
        </w:tabs>
        <w:spacing w:line="333" w:lineRule="exact" w:before="268"/>
        <w:ind w:left="720"/>
        <w:jc w:val="left"/>
      </w:pPr>
      <w:r>
        <w:rPr/>
        <w:t>I</w:t>
        <w:tab/>
        <w:t>2.</w:t>
        <w:tab/>
        <w:t>Значение</w:t>
        <w:tab/>
        <w:t>обратного</w:t>
        <w:tab/>
        <w:t>тока</w:t>
        <w:tab/>
        <w:t>коллектора</w:t>
        <w:tab/>
      </w:r>
      <w:r>
        <w:rPr>
          <w:sz w:val="19"/>
        </w:rPr>
        <w:t>/</w:t>
      </w:r>
      <w:r>
        <w:rPr>
          <w:sz w:val="15"/>
        </w:rPr>
        <w:t>к</w:t>
      </w:r>
      <w:r>
        <w:rPr>
          <w:spacing w:val="-20"/>
          <w:sz w:val="15"/>
        </w:rPr>
        <w:t> </w:t>
      </w:r>
      <w:r>
        <w:rPr>
          <w:spacing w:val="5"/>
          <w:sz w:val="15"/>
        </w:rPr>
        <w:t>бо</w:t>
        <w:tab/>
      </w:r>
      <w:r>
        <w:rPr>
          <w:sz w:val="15"/>
        </w:rPr>
        <w:t>и</w:t>
      </w:r>
      <w:r>
        <w:rPr>
          <w:spacing w:val="-18"/>
          <w:sz w:val="15"/>
        </w:rPr>
        <w:t> </w:t>
      </w:r>
      <w:r>
        <w:rPr>
          <w:spacing w:val="5"/>
          <w:sz w:val="15"/>
        </w:rPr>
        <w:t>ли</w:t>
        <w:tab/>
      </w:r>
      <w:r>
        <w:rPr/>
        <w:t>эмиттера</w:t>
      </w:r>
    </w:p>
    <w:p>
      <w:pPr>
        <w:tabs>
          <w:tab w:pos="803" w:val="left" w:leader="none"/>
          <w:tab w:pos="1243" w:val="left" w:leader="none"/>
          <w:tab w:pos="2006" w:val="left" w:leader="none"/>
          <w:tab w:pos="3415" w:val="left" w:leader="none"/>
          <w:tab w:pos="4978" w:val="left" w:leader="none"/>
          <w:tab w:pos="6757" w:val="left" w:leader="none"/>
          <w:tab w:pos="8628" w:val="left" w:leader="none"/>
        </w:tabs>
        <w:spacing w:line="218" w:lineRule="auto" w:before="19"/>
        <w:ind w:left="167" w:right="99" w:firstLine="21"/>
        <w:jc w:val="left"/>
        <w:rPr>
          <w:sz w:val="30"/>
        </w:rPr>
      </w:pPr>
      <w:r>
        <w:rPr>
          <w:sz w:val="19"/>
        </w:rPr>
        <w:t>/</w:t>
      </w:r>
      <w:r>
        <w:rPr>
          <w:sz w:val="15"/>
        </w:rPr>
        <w:t>э</w:t>
      </w:r>
      <w:r>
        <w:rPr>
          <w:spacing w:val="-10"/>
          <w:sz w:val="15"/>
        </w:rPr>
        <w:t> </w:t>
      </w:r>
      <w:r>
        <w:rPr>
          <w:spacing w:val="5"/>
          <w:sz w:val="15"/>
        </w:rPr>
        <w:t>бо</w:t>
        <w:tab/>
      </w:r>
      <w:r>
        <w:rPr>
          <w:sz w:val="30"/>
        </w:rPr>
        <w:t>&gt;</w:t>
        <w:tab/>
        <w:t>при</w:t>
        <w:tab/>
        <w:t>котором</w:t>
        <w:tab/>
        <w:t>проводят</w:t>
        <w:tab/>
        <w:t>измерение</w:t>
        <w:tab/>
        <w:t>пробивного</w:t>
        <w:tab/>
      </w:r>
      <w:r>
        <w:rPr>
          <w:spacing w:val="-1"/>
          <w:sz w:val="30"/>
        </w:rPr>
        <w:t>напряжения, </w:t>
      </w:r>
      <w:r>
        <w:rPr>
          <w:sz w:val="30"/>
        </w:rPr>
        <w:t>должно соответствовать установленному в стандартах или техничес­ ких условиях на транзисторы конкретных</w:t>
      </w:r>
      <w:r>
        <w:rPr>
          <w:spacing w:val="-18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before="6"/>
        <w:rPr>
          <w:sz w:val="31"/>
        </w:rPr>
      </w:pPr>
    </w:p>
    <w:p>
      <w:pPr>
        <w:pStyle w:val="Heading4"/>
        <w:numPr>
          <w:ilvl w:val="0"/>
          <w:numId w:val="1"/>
        </w:numPr>
        <w:tabs>
          <w:tab w:pos="4579" w:val="left" w:leader="none"/>
        </w:tabs>
        <w:spacing w:line="240" w:lineRule="auto" w:before="1" w:after="0"/>
        <w:ind w:left="4578" w:right="0" w:hanging="333"/>
        <w:jc w:val="left"/>
      </w:pPr>
      <w:r>
        <w:rPr/>
        <w:t>АППАРАТУРА</w:t>
      </w:r>
    </w:p>
    <w:p>
      <w:pPr>
        <w:pStyle w:val="ListParagraph"/>
        <w:numPr>
          <w:ilvl w:val="1"/>
          <w:numId w:val="2"/>
        </w:numPr>
        <w:tabs>
          <w:tab w:pos="1848" w:val="left" w:leader="none"/>
        </w:tabs>
        <w:spacing w:line="244" w:lineRule="auto" w:before="179" w:after="0"/>
        <w:ind w:left="167" w:right="188" w:firstLine="504"/>
        <w:jc w:val="both"/>
        <w:rPr>
          <w:sz w:val="30"/>
        </w:rPr>
      </w:pPr>
      <w:r>
        <w:rPr>
          <w:sz w:val="30"/>
        </w:rPr>
        <w:t>Параметр </w:t>
      </w:r>
      <w:r>
        <w:rPr>
          <w:i/>
          <w:sz w:val="30"/>
        </w:rPr>
        <w:t>U </w:t>
      </w:r>
      <w:r>
        <w:rPr>
          <w:sz w:val="30"/>
        </w:rPr>
        <w:t>квОдроб </w:t>
      </w:r>
      <w:r>
        <w:rPr>
          <w:position w:val="8"/>
          <w:sz w:val="20"/>
        </w:rPr>
        <w:t>сле</w:t>
      </w:r>
      <w:r>
        <w:rPr>
          <w:sz w:val="30"/>
        </w:rPr>
        <w:t>ДУ</w:t>
      </w:r>
      <w:r>
        <w:rPr>
          <w:position w:val="8"/>
          <w:sz w:val="20"/>
        </w:rPr>
        <w:t>ет </w:t>
      </w:r>
      <w:r>
        <w:rPr>
          <w:sz w:val="30"/>
        </w:rPr>
        <w:t>измерять на установке, элект­ рическая структурная схема которой приведена на чертеже  Пара­  метр </w:t>
      </w:r>
      <w:r>
        <w:rPr>
          <w:i/>
          <w:sz w:val="30"/>
        </w:rPr>
        <w:t>U</w:t>
      </w:r>
      <w:r>
        <w:rPr>
          <w:sz w:val="30"/>
        </w:rPr>
        <w:t>эвОпроб </w:t>
      </w:r>
      <w:r>
        <w:rPr>
          <w:position w:val="8"/>
          <w:sz w:val="20"/>
        </w:rPr>
        <w:t>сле</w:t>
      </w:r>
      <w:r>
        <w:rPr>
          <w:sz w:val="30"/>
        </w:rPr>
        <w:t>ДУ</w:t>
      </w:r>
      <w:r>
        <w:rPr>
          <w:position w:val="8"/>
          <w:sz w:val="20"/>
        </w:rPr>
        <w:t>ет </w:t>
      </w:r>
      <w:r>
        <w:rPr>
          <w:sz w:val="30"/>
        </w:rPr>
        <w:t>измерять на той  же  установке,  подключае­  мой к выводам эмиттер-база, при отключенном</w:t>
      </w:r>
      <w:r>
        <w:rPr>
          <w:spacing w:val="-31"/>
          <w:sz w:val="30"/>
        </w:rPr>
        <w:t> </w:t>
      </w:r>
      <w:r>
        <w:rPr>
          <w:sz w:val="30"/>
        </w:rPr>
        <w:t>коллекторе.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2272664</wp:posOffset>
            </wp:positionH>
            <wp:positionV relativeFrom="paragraph">
              <wp:posOffset>111850</wp:posOffset>
            </wp:positionV>
            <wp:extent cx="3118096" cy="1847088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096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8"/>
        </w:rPr>
      </w:pPr>
    </w:p>
    <w:p>
      <w:pPr>
        <w:tabs>
          <w:tab w:pos="4027" w:val="left" w:leader="none"/>
          <w:tab w:pos="4215" w:val="left" w:leader="none"/>
          <w:tab w:pos="4336" w:val="left" w:leader="none"/>
          <w:tab w:pos="5368" w:val="left" w:leader="none"/>
          <w:tab w:pos="5400" w:val="left" w:leader="none"/>
          <w:tab w:pos="5775" w:val="left" w:leader="none"/>
          <w:tab w:pos="6027" w:val="left" w:leader="none"/>
          <w:tab w:pos="6262" w:val="left" w:leader="none"/>
          <w:tab w:pos="6408" w:val="left" w:leader="none"/>
          <w:tab w:pos="6550" w:val="left" w:leader="none"/>
          <w:tab w:pos="6771" w:val="left" w:leader="none"/>
          <w:tab w:pos="6846" w:val="left" w:leader="none"/>
        </w:tabs>
        <w:spacing w:line="208" w:lineRule="auto" w:before="0"/>
        <w:ind w:left="2926" w:right="2901" w:firstLine="35"/>
        <w:jc w:val="left"/>
        <w:rPr>
          <w:sz w:val="19"/>
        </w:rPr>
      </w:pPr>
      <w:r>
        <w:rPr>
          <w:i/>
          <w:spacing w:val="10"/>
          <w:sz w:val="19"/>
        </w:rPr>
        <w:t>VT  </w:t>
      </w:r>
      <w:r>
        <w:rPr>
          <w:sz w:val="19"/>
        </w:rPr>
        <w:t>—  проверяемый  транзистор,   </w:t>
      </w:r>
      <w:r>
        <w:rPr>
          <w:i/>
          <w:sz w:val="19"/>
        </w:rPr>
        <w:t>Э   </w:t>
      </w:r>
      <w:r>
        <w:rPr>
          <w:sz w:val="19"/>
        </w:rPr>
        <w:t>—   эмит­ тер, </w:t>
      </w:r>
      <w:r>
        <w:rPr>
          <w:i/>
          <w:sz w:val="19"/>
        </w:rPr>
        <w:t>К </w:t>
      </w:r>
      <w:r>
        <w:rPr>
          <w:sz w:val="19"/>
        </w:rPr>
        <w:t>—  коллектор,  </w:t>
      </w:r>
      <w:r>
        <w:rPr>
          <w:i/>
          <w:sz w:val="19"/>
        </w:rPr>
        <w:t>Б  </w:t>
      </w:r>
      <w:r>
        <w:rPr>
          <w:sz w:val="19"/>
        </w:rPr>
        <w:t>—  база,  </w:t>
      </w:r>
      <w:r>
        <w:rPr>
          <w:i/>
          <w:spacing w:val="10"/>
          <w:sz w:val="19"/>
        </w:rPr>
        <w:t>РА  </w:t>
      </w:r>
      <w:r>
        <w:rPr>
          <w:sz w:val="19"/>
        </w:rPr>
        <w:t>—  из­ меритель</w:t>
        <w:tab/>
        <w:t>постоянного</w:t>
        <w:tab/>
        <w:t>тока,</w:t>
        <w:tab/>
        <w:t>К</w:t>
        <w:tab/>
        <w:tab/>
        <w:t>—</w:t>
        <w:tab/>
        <w:tab/>
        <w:t>ограни­ чительный</w:t>
        <w:tab/>
        <w:tab/>
        <w:t>резистор,</w:t>
        <w:tab/>
        <w:tab/>
      </w:r>
      <w:r>
        <w:rPr>
          <w:i/>
          <w:spacing w:val="10"/>
          <w:sz w:val="19"/>
        </w:rPr>
        <w:t>PV</w:t>
        <w:tab/>
        <w:tab/>
      </w:r>
      <w:r>
        <w:rPr>
          <w:sz w:val="19"/>
        </w:rPr>
        <w:t>—</w:t>
        <w:tab/>
        <w:tab/>
        <w:tab/>
        <w:t>измеритель постоянного</w:t>
        <w:tab/>
        <w:tab/>
        <w:tab/>
        <w:t>напряжения,</w:t>
        <w:tab/>
      </w:r>
      <w:r>
        <w:rPr>
          <w:i/>
          <w:sz w:val="19"/>
        </w:rPr>
        <w:t>G</w:t>
        <w:tab/>
        <w:tab/>
      </w:r>
      <w:r>
        <w:rPr>
          <w:sz w:val="19"/>
        </w:rPr>
        <w:t>—</w:t>
        <w:tab/>
        <w:tab/>
        <w:t>источник</w:t>
      </w:r>
    </w:p>
    <w:p>
      <w:pPr>
        <w:spacing w:line="192" w:lineRule="exact" w:before="0"/>
        <w:ind w:left="3915" w:right="4332" w:firstLine="0"/>
        <w:jc w:val="center"/>
        <w:rPr>
          <w:sz w:val="19"/>
        </w:rPr>
      </w:pPr>
      <w:r>
        <w:rPr>
          <w:sz w:val="19"/>
        </w:rPr>
        <w:t>постоянного напряжения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206" w:val="left" w:leader="none"/>
        </w:tabs>
        <w:spacing w:line="220" w:lineRule="auto" w:before="139" w:after="0"/>
        <w:ind w:left="132" w:right="723" w:firstLine="490"/>
        <w:jc w:val="left"/>
      </w:pPr>
      <w:r>
        <w:rPr/>
        <w:t>Внутреннее сопротивление </w:t>
      </w:r>
      <w:r>
        <w:rPr>
          <w:i/>
          <w:spacing w:val="20"/>
        </w:rPr>
        <w:t>R</w:t>
      </w:r>
      <w:r>
        <w:rPr>
          <w:i/>
          <w:spacing w:val="20"/>
          <w:sz w:val="24"/>
        </w:rPr>
        <w:t>pa </w:t>
      </w:r>
      <w:r>
        <w:rPr/>
        <w:t>измерителя постоянного то­ ка </w:t>
      </w:r>
      <w:r>
        <w:rPr>
          <w:i/>
          <w:spacing w:val="10"/>
        </w:rPr>
        <w:t>РА </w:t>
      </w:r>
      <w:r>
        <w:rPr/>
        <w:t>должно удовлетворять</w:t>
      </w:r>
      <w:r>
        <w:rPr>
          <w:spacing w:val="1"/>
        </w:rPr>
        <w:t> </w:t>
      </w:r>
      <w:r>
        <w:rPr/>
        <w:t>соотношению:</w:t>
      </w:r>
    </w:p>
    <w:p>
      <w:pPr>
        <w:spacing w:line="348" w:lineRule="exact" w:before="104"/>
        <w:ind w:left="3915" w:right="3363" w:firstLine="0"/>
        <w:jc w:val="center"/>
        <w:rPr>
          <w:sz w:val="19"/>
        </w:rPr>
      </w:pPr>
      <w:r>
        <w:rPr>
          <w:i/>
          <w:position w:val="16"/>
          <w:sz w:val="24"/>
        </w:rPr>
        <w:t>U</w:t>
      </w:r>
      <w:r>
        <w:rPr>
          <w:i/>
          <w:position w:val="9"/>
          <w:sz w:val="16"/>
        </w:rPr>
        <w:t>x</w:t>
      </w:r>
      <w:r>
        <w:rPr>
          <w:position w:val="8"/>
          <w:sz w:val="19"/>
        </w:rPr>
        <w:t>КБО  </w:t>
      </w:r>
      <w:r>
        <w:rPr>
          <w:sz w:val="19"/>
        </w:rPr>
        <w:t>проб</w:t>
      </w:r>
    </w:p>
    <w:p>
      <w:pPr>
        <w:spacing w:after="0" w:line="348" w:lineRule="exact"/>
        <w:jc w:val="center"/>
        <w:rPr>
          <w:sz w:val="19"/>
        </w:rPr>
        <w:sectPr>
          <w:type w:val="continuous"/>
          <w:pgSz w:w="11900" w:h="16840"/>
          <w:pgMar w:top="400" w:bottom="720" w:left="780" w:right="620"/>
        </w:sectPr>
      </w:pPr>
    </w:p>
    <w:p>
      <w:pPr>
        <w:spacing w:line="335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30"/>
        </w:rPr>
        <w:t>R</w:t>
      </w:r>
      <w:r>
        <w:rPr>
          <w:i/>
          <w:sz w:val="24"/>
        </w:rPr>
        <w:t>pa </w:t>
      </w:r>
    </w:p>
    <w:p>
      <w:pPr>
        <w:spacing w:before="223"/>
        <w:ind w:left="54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50 </w:t>
      </w:r>
      <w:r>
        <w:rPr>
          <w:i/>
          <w:sz w:val="24"/>
        </w:rPr>
        <w:t>F</w:t>
      </w:r>
    </w:p>
    <w:p>
      <w:pPr>
        <w:spacing w:line="334" w:lineRule="exact" w:before="18"/>
        <w:ind w:left="0" w:right="519" w:firstLine="0"/>
        <w:jc w:val="right"/>
        <w:rPr>
          <w:sz w:val="30"/>
        </w:rPr>
      </w:pPr>
      <w:r>
        <w:rPr/>
        <w:br w:type="column"/>
      </w:r>
      <w:r>
        <w:rPr>
          <w:sz w:val="30"/>
        </w:rPr>
        <w:t>О)</w:t>
      </w:r>
    </w:p>
    <w:p>
      <w:pPr>
        <w:spacing w:line="208" w:lineRule="exact" w:before="0"/>
        <w:ind w:left="-3" w:right="0" w:firstLine="0"/>
        <w:jc w:val="left"/>
        <w:rPr>
          <w:sz w:val="19"/>
        </w:rPr>
      </w:pPr>
      <w:r>
        <w:rPr>
          <w:sz w:val="19"/>
        </w:rPr>
        <w:t>КБО</w:t>
      </w:r>
    </w:p>
    <w:p>
      <w:pPr>
        <w:spacing w:after="0" w:line="208" w:lineRule="exact"/>
        <w:jc w:val="left"/>
        <w:rPr>
          <w:sz w:val="19"/>
        </w:rPr>
        <w:sectPr>
          <w:type w:val="continuous"/>
          <w:pgSz w:w="11900" w:h="16840"/>
          <w:pgMar w:top="400" w:bottom="720" w:left="780" w:right="620"/>
          <w:cols w:num="3" w:equalWidth="0">
            <w:col w:w="4525" w:space="40"/>
            <w:col w:w="1029" w:space="40"/>
            <w:col w:w="48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167" w:lineRule="exact" w:before="116"/>
        <w:ind w:left="0" w:right="0" w:firstLine="0"/>
        <w:jc w:val="right"/>
        <w:rPr>
          <w:sz w:val="19"/>
        </w:rPr>
      </w:pPr>
      <w:r>
        <w:rPr>
          <w:sz w:val="19"/>
        </w:rPr>
        <w:t>ИЛИ</w:t>
      </w:r>
    </w:p>
    <w:p>
      <w:pPr>
        <w:spacing w:before="157"/>
        <w:ind w:left="1403" w:right="0" w:firstLine="0"/>
        <w:jc w:val="left"/>
        <w:rPr>
          <w:sz w:val="19"/>
        </w:rPr>
      </w:pPr>
      <w:r>
        <w:rPr/>
        <w:br w:type="column"/>
      </w:r>
      <w:r>
        <w:rPr>
          <w:i/>
          <w:position w:val="18"/>
          <w:sz w:val="24"/>
        </w:rPr>
        <w:t>U</w:t>
      </w:r>
      <w:r>
        <w:rPr>
          <w:i/>
          <w:spacing w:val="-38"/>
          <w:position w:val="18"/>
          <w:sz w:val="24"/>
        </w:rPr>
        <w:t> </w:t>
      </w:r>
      <w:r>
        <w:rPr>
          <w:position w:val="10"/>
          <w:sz w:val="19"/>
        </w:rPr>
        <w:t>ЭБО </w:t>
      </w:r>
      <w:r>
        <w:rPr>
          <w:sz w:val="19"/>
        </w:rPr>
        <w:t>проб</w:t>
      </w:r>
    </w:p>
    <w:p>
      <w:pPr>
        <w:pStyle w:val="BodyText"/>
        <w:spacing w:before="6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line="242" w:lineRule="exact" w:before="1"/>
        <w:ind w:left="0" w:right="533" w:firstLine="0"/>
        <w:jc w:val="right"/>
        <w:rPr>
          <w:b/>
          <w:sz w:val="22"/>
        </w:rPr>
      </w:pPr>
      <w:r>
        <w:rPr>
          <w:b/>
          <w:sz w:val="22"/>
        </w:rPr>
        <w:t>(</w:t>
      </w:r>
      <w:r>
        <w:rPr>
          <w:sz w:val="30"/>
        </w:rPr>
        <w:t>2</w:t>
      </w:r>
      <w:r>
        <w:rPr>
          <w:b/>
          <w:sz w:val="22"/>
        </w:rPr>
        <w:t>)</w:t>
      </w:r>
    </w:p>
    <w:p>
      <w:pPr>
        <w:spacing w:after="0" w:line="242" w:lineRule="exact"/>
        <w:jc w:val="right"/>
        <w:rPr>
          <w:sz w:val="22"/>
        </w:rPr>
        <w:sectPr>
          <w:type w:val="continuous"/>
          <w:pgSz w:w="11900" w:h="16840"/>
          <w:pgMar w:top="400" w:bottom="720" w:left="780" w:right="620"/>
          <w:cols w:num="3" w:equalWidth="0">
            <w:col w:w="4031" w:space="40"/>
            <w:col w:w="2493" w:space="40"/>
            <w:col w:w="3896"/>
          </w:cols>
        </w:sectPr>
      </w:pPr>
    </w:p>
    <w:p>
      <w:pPr>
        <w:pStyle w:val="BodyText"/>
        <w:spacing w:line="268" w:lineRule="exact"/>
        <w:jc w:val="right"/>
      </w:pPr>
      <w:r>
        <w:rPr/>
        <w:t>50 /</w:t>
      </w:r>
    </w:p>
    <w:p>
      <w:pPr>
        <w:spacing w:before="116"/>
        <w:ind w:left="70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ЭБО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400" w:bottom="720" w:left="780" w:right="620"/>
          <w:cols w:num="2" w:equalWidth="0">
            <w:col w:w="5967" w:space="40"/>
            <w:col w:w="4493"/>
          </w:cols>
        </w:sectPr>
      </w:pPr>
    </w:p>
    <w:p>
      <w:pPr>
        <w:pStyle w:val="Heading2"/>
        <w:spacing w:line="220" w:lineRule="auto" w:before="176"/>
        <w:ind w:left="104" w:right="275" w:firstLine="495"/>
      </w:pPr>
      <w:r>
        <w:rPr/>
        <w:t>Если это условие не может быть выполнено, то следует учиты­  вать падение напряжения на измерителе постоянного тока, как ука­ зано в</w:t>
      </w:r>
      <w:r>
        <w:rPr>
          <w:spacing w:val="-5"/>
        </w:rPr>
        <w:t> </w:t>
      </w:r>
      <w:r>
        <w:rPr/>
        <w:t>формуле</w:t>
      </w:r>
    </w:p>
    <w:p>
      <w:pPr>
        <w:tabs>
          <w:tab w:pos="9633" w:val="left" w:leader="none"/>
        </w:tabs>
        <w:spacing w:before="78"/>
        <w:ind w:left="4475" w:right="0" w:firstLine="0"/>
        <w:jc w:val="left"/>
        <w:rPr>
          <w:b/>
          <w:sz w:val="22"/>
        </w:rPr>
      </w:pPr>
      <w:r>
        <w:rPr>
          <w:sz w:val="20"/>
        </w:rPr>
        <w:t>^КБОпроб</w:t>
      </w:r>
      <w:r>
        <w:rPr>
          <w:spacing w:val="0"/>
          <w:sz w:val="20"/>
        </w:rPr>
        <w:t> </w:t>
      </w:r>
      <w:r>
        <w:rPr>
          <w:position w:val="5"/>
          <w:sz w:val="13"/>
        </w:rPr>
        <w:t>(ИЛИ</w:t>
      </w:r>
      <w:r>
        <w:rPr>
          <w:spacing w:val="1"/>
          <w:position w:val="5"/>
          <w:sz w:val="13"/>
        </w:rPr>
        <w:t> </w:t>
      </w:r>
      <w:r>
        <w:rPr>
          <w:rFonts w:ascii="Courier New" w:hAnsi="Courier New"/>
          <w:b/>
          <w:i/>
          <w:spacing w:val="-24"/>
          <w:position w:val="6"/>
          <w:sz w:val="20"/>
        </w:rPr>
        <w:t>U</w:t>
      </w:r>
      <w:r>
        <w:rPr>
          <w:rFonts w:ascii="Courier New" w:hAnsi="Courier New"/>
          <w:b/>
          <w:i/>
          <w:spacing w:val="-24"/>
          <w:sz w:val="28"/>
        </w:rPr>
        <w:t>^</w:t>
      </w:r>
      <w:r>
        <w:rPr>
          <w:rFonts w:ascii="Courier New" w:hAnsi="Courier New"/>
          <w:b/>
          <w:i/>
          <w:spacing w:val="-24"/>
          <w:position w:val="6"/>
          <w:sz w:val="20"/>
        </w:rPr>
        <w:t>0</w:t>
      </w:r>
      <w:r>
        <w:rPr>
          <w:rFonts w:ascii="Courier New" w:hAnsi="Courier New"/>
          <w:b/>
          <w:i/>
          <w:spacing w:val="-24"/>
          <w:sz w:val="28"/>
        </w:rPr>
        <w:t>„</w:t>
      </w:r>
      <w:r>
        <w:rPr>
          <w:rFonts w:ascii="Courier New" w:hAnsi="Courier New"/>
          <w:b/>
          <w:i/>
          <w:spacing w:val="-24"/>
          <w:position w:val="-5"/>
          <w:sz w:val="20"/>
        </w:rPr>
        <w:t>?</w:t>
      </w:r>
      <w:r>
        <w:rPr>
          <w:rFonts w:ascii="Courier New" w:hAnsi="Courier New"/>
          <w:b/>
          <w:i/>
          <w:spacing w:val="-24"/>
          <w:sz w:val="28"/>
        </w:rPr>
        <w:t>o6^</w:t>
      </w:r>
      <w:r>
        <w:rPr>
          <w:rFonts w:ascii="Courier New" w:hAnsi="Courier New"/>
          <w:b/>
          <w:i/>
          <w:spacing w:val="-24"/>
          <w:position w:val="6"/>
          <w:sz w:val="20"/>
        </w:rPr>
        <w:t>=UpV</w:t>
      </w:r>
      <w:r>
        <w:rPr>
          <w:rFonts w:ascii="Courier New" w:hAnsi="Courier New"/>
          <w:b/>
          <w:i/>
          <w:spacing w:val="-24"/>
          <w:sz w:val="28"/>
        </w:rPr>
        <w:t>'~</w:t>
      </w:r>
      <w:r>
        <w:rPr>
          <w:rFonts w:ascii="Courier New" w:hAnsi="Courier New"/>
          <w:b/>
          <w:i/>
          <w:spacing w:val="-24"/>
          <w:position w:val="6"/>
          <w:sz w:val="20"/>
        </w:rPr>
        <w:t>UpA</w:t>
      </w:r>
      <w:r>
        <w:rPr>
          <w:rFonts w:ascii="Courier New" w:hAnsi="Courier New"/>
          <w:b/>
          <w:i/>
          <w:spacing w:val="-24"/>
          <w:sz w:val="28"/>
        </w:rPr>
        <w:t>^</w:t>
        <w:tab/>
      </w:r>
      <w:r>
        <w:rPr>
          <w:b/>
          <w:spacing w:val="3"/>
          <w:position w:val="10"/>
          <w:sz w:val="22"/>
        </w:rPr>
        <w:t>(</w:t>
      </w:r>
      <w:r>
        <w:rPr>
          <w:rFonts w:ascii="Symbol" w:hAnsi="Symbol"/>
          <w:spacing w:val="3"/>
          <w:position w:val="10"/>
          <w:sz w:val="32"/>
        </w:rPr>
        <w:t></w:t>
      </w:r>
      <w:r>
        <w:rPr>
          <w:b/>
          <w:spacing w:val="3"/>
          <w:position w:val="10"/>
          <w:sz w:val="22"/>
        </w:rPr>
        <w:t>)</w:t>
      </w:r>
    </w:p>
    <w:p>
      <w:pPr>
        <w:pStyle w:val="Heading2"/>
        <w:spacing w:line="192" w:lineRule="auto" w:before="98"/>
        <w:ind w:left="769" w:right="463" w:hanging="645"/>
        <w:jc w:val="left"/>
      </w:pPr>
      <w:r>
        <w:rPr/>
        <w:t>где </w:t>
      </w:r>
      <w:r>
        <w:rPr>
          <w:i/>
        </w:rPr>
        <w:t>U</w:t>
      </w:r>
      <w:r>
        <w:rPr>
          <w:i/>
          <w:position w:val="-7"/>
          <w:sz w:val="20"/>
        </w:rPr>
        <w:t>PV </w:t>
      </w:r>
      <w:r>
        <w:rPr/>
        <w:t>— напряжение на измерителе постоянного напряжения </w:t>
      </w:r>
      <w:r>
        <w:rPr>
          <w:i/>
        </w:rPr>
        <w:t>PV</w:t>
      </w:r>
      <w:r>
        <w:rPr/>
        <w:t>, </w:t>
      </w:r>
      <w:r>
        <w:rPr>
          <w:i/>
        </w:rPr>
        <w:t>U</w:t>
      </w:r>
      <w:r>
        <w:rPr>
          <w:i/>
          <w:sz w:val="24"/>
        </w:rPr>
        <w:t>pa </w:t>
      </w:r>
      <w:r>
        <w:rPr/>
        <w:t>— падение напряжения на измерителе постоянного тока</w:t>
      </w:r>
    </w:p>
    <w:p>
      <w:pPr>
        <w:spacing w:line="316" w:lineRule="exact" w:before="0"/>
        <w:ind w:left="1883" w:right="0" w:firstLine="0"/>
        <w:jc w:val="left"/>
        <w:rPr>
          <w:sz w:val="30"/>
        </w:rPr>
      </w:pPr>
      <w:r>
        <w:rPr>
          <w:sz w:val="30"/>
        </w:rPr>
        <w:t>ЯЛ.</w:t>
      </w:r>
    </w:p>
    <w:p>
      <w:pPr>
        <w:spacing w:after="0" w:line="316" w:lineRule="exact"/>
        <w:jc w:val="left"/>
        <w:rPr>
          <w:sz w:val="30"/>
        </w:rPr>
        <w:sectPr>
          <w:type w:val="continuous"/>
          <w:pgSz w:w="11900" w:h="16840"/>
          <w:pgMar w:top="400" w:bottom="720" w:left="780" w:right="620"/>
        </w:sectPr>
      </w:pPr>
    </w:p>
    <w:p>
      <w:pPr>
        <w:spacing w:before="78"/>
        <w:ind w:left="0" w:right="457" w:firstLine="0"/>
        <w:jc w:val="right"/>
        <w:rPr>
          <w:sz w:val="16"/>
        </w:rPr>
      </w:pPr>
      <w:r>
        <w:rPr>
          <w:sz w:val="16"/>
        </w:rPr>
        <w:t>Э</w:t>
      </w:r>
      <w:r>
        <w:rPr>
          <w:spacing w:val="-28"/>
          <w:sz w:val="16"/>
        </w:rPr>
        <w:t>л</w:t>
      </w:r>
      <w:r>
        <w:rPr>
          <w:b/>
          <w:spacing w:val="-98"/>
          <w:position w:val="-3"/>
          <w:sz w:val="22"/>
        </w:rPr>
        <w:t>Г</w:t>
      </w:r>
      <w:r>
        <w:rPr>
          <w:sz w:val="16"/>
        </w:rPr>
        <w:t>е</w:t>
      </w:r>
      <w:r>
        <w:rPr>
          <w:spacing w:val="-62"/>
          <w:sz w:val="16"/>
        </w:rPr>
        <w:t>к</w:t>
      </w:r>
      <w:r>
        <w:rPr>
          <w:b/>
          <w:spacing w:val="-110"/>
          <w:position w:val="-3"/>
          <w:sz w:val="22"/>
        </w:rPr>
        <w:t>О</w:t>
      </w:r>
      <w:r>
        <w:rPr>
          <w:sz w:val="16"/>
        </w:rPr>
        <w:t>т</w:t>
      </w:r>
      <w:r>
        <w:rPr>
          <w:spacing w:val="-53"/>
          <w:sz w:val="16"/>
        </w:rPr>
        <w:t>р</w:t>
      </w:r>
      <w:r>
        <w:rPr>
          <w:b/>
          <w:spacing w:val="-107"/>
          <w:position w:val="-3"/>
          <w:sz w:val="22"/>
        </w:rPr>
        <w:t>С</w:t>
      </w:r>
      <w:r>
        <w:rPr>
          <w:sz w:val="16"/>
        </w:rPr>
        <w:t>о</w:t>
      </w:r>
      <w:r>
        <w:rPr>
          <w:spacing w:val="-57"/>
          <w:sz w:val="16"/>
        </w:rPr>
        <w:t>т</w:t>
      </w:r>
      <w:r>
        <w:rPr>
          <w:b/>
          <w:spacing w:val="-79"/>
          <w:position w:val="-3"/>
          <w:sz w:val="22"/>
        </w:rPr>
        <w:t>Т</w:t>
      </w:r>
      <w:r>
        <w:rPr>
          <w:sz w:val="16"/>
        </w:rPr>
        <w:t>е</w:t>
      </w:r>
      <w:r>
        <w:rPr>
          <w:spacing w:val="-30"/>
          <w:sz w:val="16"/>
        </w:rPr>
        <w:t>х</w:t>
      </w:r>
      <w:r>
        <w:rPr>
          <w:b/>
          <w:spacing w:val="-93"/>
          <w:w w:val="99"/>
          <w:position w:val="-3"/>
          <w:sz w:val="22"/>
        </w:rPr>
        <w:t>1</w:t>
      </w:r>
      <w:r>
        <w:rPr>
          <w:sz w:val="16"/>
        </w:rPr>
        <w:t>н</w:t>
      </w:r>
      <w:r>
        <w:rPr>
          <w:spacing w:val="-85"/>
          <w:sz w:val="16"/>
        </w:rPr>
        <w:t>и</w:t>
      </w:r>
      <w:r>
        <w:rPr>
          <w:b/>
          <w:spacing w:val="-38"/>
          <w:w w:val="99"/>
          <w:position w:val="-3"/>
          <w:sz w:val="22"/>
        </w:rPr>
        <w:t>8</w:t>
      </w:r>
      <w:r>
        <w:rPr>
          <w:spacing w:val="-46"/>
          <w:sz w:val="16"/>
        </w:rPr>
        <w:t>ч</w:t>
      </w:r>
      <w:r>
        <w:rPr>
          <w:b/>
          <w:spacing w:val="-77"/>
          <w:w w:val="99"/>
          <w:position w:val="-3"/>
          <w:sz w:val="22"/>
        </w:rPr>
        <w:t>6</w:t>
      </w:r>
      <w:r>
        <w:rPr>
          <w:spacing w:val="-13"/>
          <w:sz w:val="16"/>
        </w:rPr>
        <w:t>е</w:t>
      </w:r>
      <w:r>
        <w:rPr>
          <w:b/>
          <w:spacing w:val="-110"/>
          <w:w w:val="99"/>
          <w:position w:val="-3"/>
          <w:sz w:val="22"/>
        </w:rPr>
        <w:t>0</w:t>
      </w:r>
      <w:r>
        <w:rPr>
          <w:sz w:val="16"/>
        </w:rPr>
        <w:t>с</w:t>
      </w:r>
      <w:r>
        <w:rPr>
          <w:spacing w:val="-41"/>
          <w:sz w:val="16"/>
        </w:rPr>
        <w:t>к</w:t>
      </w:r>
      <w:r>
        <w:rPr>
          <w:b/>
          <w:spacing w:val="-83"/>
          <w:w w:val="99"/>
          <w:position w:val="-3"/>
          <w:sz w:val="22"/>
        </w:rPr>
        <w:t>4</w:t>
      </w:r>
      <w:r>
        <w:rPr>
          <w:spacing w:val="-7"/>
          <w:sz w:val="16"/>
        </w:rPr>
        <w:t>а</w:t>
      </w:r>
      <w:r>
        <w:rPr>
          <w:b/>
          <w:spacing w:val="-55"/>
          <w:w w:val="100"/>
          <w:position w:val="-3"/>
          <w:sz w:val="22"/>
        </w:rPr>
        <w:t>.</w:t>
      </w:r>
      <w:r>
        <w:rPr>
          <w:spacing w:val="-33"/>
          <w:sz w:val="16"/>
        </w:rPr>
        <w:t>я</w:t>
      </w:r>
      <w:r>
        <w:rPr>
          <w:b/>
          <w:spacing w:val="-46"/>
          <w:w w:val="99"/>
          <w:position w:val="-3"/>
          <w:sz w:val="22"/>
        </w:rPr>
        <w:t>2</w:t>
      </w:r>
      <w:r>
        <w:rPr>
          <w:spacing w:val="-46"/>
          <w:sz w:val="16"/>
        </w:rPr>
        <w:t>б</w:t>
      </w:r>
      <w:r>
        <w:rPr>
          <w:b/>
          <w:spacing w:val="-77"/>
          <w:w w:val="99"/>
          <w:position w:val="-3"/>
          <w:sz w:val="22"/>
        </w:rPr>
        <w:t>7</w:t>
      </w:r>
      <w:r>
        <w:rPr>
          <w:spacing w:val="-14"/>
          <w:sz w:val="16"/>
        </w:rPr>
        <w:t>и</w:t>
      </w:r>
      <w:r>
        <w:rPr>
          <w:b/>
          <w:spacing w:val="-207"/>
          <w:position w:val="-3"/>
          <w:sz w:val="22"/>
        </w:rPr>
        <w:t>—</w:t>
      </w:r>
      <w:r>
        <w:rPr>
          <w:sz w:val="16"/>
        </w:rPr>
        <w:t>бл</w:t>
      </w:r>
      <w:r>
        <w:rPr>
          <w:spacing w:val="-68"/>
          <w:sz w:val="16"/>
        </w:rPr>
        <w:t>и</w:t>
      </w:r>
      <w:r>
        <w:rPr>
          <w:b/>
          <w:spacing w:val="-55"/>
          <w:w w:val="99"/>
          <w:position w:val="-3"/>
          <w:sz w:val="22"/>
        </w:rPr>
        <w:t>8</w:t>
      </w:r>
      <w:r>
        <w:rPr>
          <w:spacing w:val="-35"/>
          <w:sz w:val="16"/>
        </w:rPr>
        <w:t>о</w:t>
      </w:r>
      <w:r>
        <w:rPr>
          <w:b/>
          <w:spacing w:val="-89"/>
          <w:w w:val="99"/>
          <w:position w:val="-3"/>
          <w:sz w:val="22"/>
        </w:rPr>
        <w:t>6</w:t>
      </w:r>
      <w:r>
        <w:rPr>
          <w:sz w:val="16"/>
        </w:rPr>
        <w:t>т</w:t>
      </w:r>
      <w:r>
        <w:rPr>
          <w:spacing w:val="-14"/>
          <w:sz w:val="16"/>
        </w:rPr>
        <w:t>е</w:t>
      </w:r>
      <w:r>
        <w:rPr>
          <w:spacing w:val="-145"/>
          <w:position w:val="-3"/>
          <w:sz w:val="22"/>
        </w:rPr>
        <w:t>С</w:t>
      </w:r>
      <w:r>
        <w:rPr>
          <w:spacing w:val="-1"/>
          <w:sz w:val="16"/>
        </w:rPr>
        <w:t>к</w:t>
      </w:r>
      <w:r>
        <w:rPr>
          <w:spacing w:val="-15"/>
          <w:sz w:val="16"/>
        </w:rPr>
        <w:t>а</w:t>
      </w:r>
      <w:r>
        <w:rPr>
          <w:spacing w:val="-43"/>
          <w:position w:val="-3"/>
          <w:sz w:val="22"/>
        </w:rPr>
        <w:t>т</w:t>
      </w:r>
      <w:r>
        <w:rPr>
          <w:spacing w:val="-65"/>
          <w:sz w:val="16"/>
        </w:rPr>
        <w:t>E</w:t>
      </w:r>
      <w:r>
        <w:rPr>
          <w:spacing w:val="-58"/>
          <w:position w:val="-3"/>
          <w:sz w:val="22"/>
        </w:rPr>
        <w:t>р</w:t>
      </w:r>
      <w:r>
        <w:rPr>
          <w:sz w:val="16"/>
        </w:rPr>
        <w:t>l</w:t>
      </w:r>
      <w:r>
        <w:rPr>
          <w:spacing w:val="-67"/>
          <w:sz w:val="16"/>
        </w:rPr>
        <w:t>e</w:t>
      </w:r>
      <w:r>
        <w:rPr>
          <w:spacing w:val="5"/>
          <w:w w:val="100"/>
          <w:position w:val="-3"/>
          <w:sz w:val="22"/>
        </w:rPr>
        <w:t>.</w:t>
      </w:r>
      <w:r>
        <w:rPr>
          <w:spacing w:val="-25"/>
          <w:sz w:val="16"/>
        </w:rPr>
        <w:t>c</w:t>
      </w:r>
      <w:r>
        <w:rPr>
          <w:spacing w:val="-98"/>
          <w:w w:val="99"/>
          <w:position w:val="-3"/>
          <w:sz w:val="22"/>
        </w:rPr>
        <w:t>3</w:t>
      </w:r>
      <w:r>
        <w:rPr>
          <w:sz w:val="16"/>
        </w:rPr>
        <w:t>.ru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460" w:val="left" w:leader="none"/>
        </w:tabs>
        <w:spacing w:line="216" w:lineRule="auto" w:before="273" w:after="0"/>
        <w:ind w:left="201" w:right="104" w:firstLine="467"/>
        <w:jc w:val="both"/>
      </w:pPr>
      <w:r>
        <w:rPr/>
        <w:t>Внутреннее сопротивление </w:t>
      </w:r>
      <w:r>
        <w:rPr>
          <w:i/>
          <w:spacing w:val="12"/>
        </w:rPr>
        <w:t>Rpy </w:t>
      </w:r>
      <w:r>
        <w:rPr/>
        <w:t>измерителя постоянного напряжения должно удовлетворять</w:t>
      </w:r>
      <w:r>
        <w:rPr>
          <w:spacing w:val="-16"/>
        </w:rPr>
        <w:t> </w:t>
      </w:r>
      <w:r>
        <w:rPr/>
        <w:t>соотношению:</w:t>
      </w:r>
    </w:p>
    <w:p>
      <w:pPr>
        <w:tabs>
          <w:tab w:pos="9688" w:val="left" w:leader="none"/>
        </w:tabs>
        <w:spacing w:before="95"/>
        <w:ind w:left="4977" w:right="0" w:firstLine="0"/>
        <w:jc w:val="left"/>
        <w:rPr>
          <w:sz w:val="36"/>
        </w:rPr>
      </w:pPr>
      <w:r>
        <w:rPr>
          <w:i/>
          <w:sz w:val="24"/>
        </w:rPr>
        <w:t>R</w:t>
      </w:r>
      <w:r>
        <w:rPr>
          <w:i/>
          <w:sz w:val="19"/>
        </w:rPr>
        <w:t>p</w:t>
      </w:r>
      <w:r>
        <w:rPr>
          <w:i/>
          <w:spacing w:val="-32"/>
          <w:sz w:val="19"/>
        </w:rPr>
        <w:t> </w:t>
      </w:r>
      <w:r>
        <w:rPr>
          <w:i/>
          <w:sz w:val="19"/>
        </w:rPr>
        <w:t>v</w:t>
      </w:r>
      <w:r>
        <w:rPr>
          <w:i/>
          <w:spacing w:val="-21"/>
          <w:sz w:val="19"/>
        </w:rPr>
        <w:t> </w:t>
      </w:r>
      <w:r>
        <w:rPr>
          <w:i/>
          <w:sz w:val="24"/>
        </w:rPr>
        <w:t>^&gt;R.</w:t>
        <w:tab/>
      </w:r>
      <w:r>
        <w:rPr>
          <w:spacing w:val="-3"/>
          <w:position w:val="-1"/>
          <w:sz w:val="36"/>
        </w:rPr>
        <w:t>(</w:t>
      </w:r>
      <w:r>
        <w:rPr>
          <w:spacing w:val="-3"/>
          <w:position w:val="-1"/>
          <w:sz w:val="30"/>
        </w:rPr>
        <w:t>4</w:t>
      </w:r>
      <w:r>
        <w:rPr>
          <w:spacing w:val="-3"/>
          <w:position w:val="-1"/>
          <w:sz w:val="36"/>
        </w:rPr>
        <w:t>)</w:t>
      </w:r>
    </w:p>
    <w:p>
      <w:pPr>
        <w:pStyle w:val="Heading2"/>
        <w:numPr>
          <w:ilvl w:val="1"/>
          <w:numId w:val="2"/>
        </w:numPr>
        <w:tabs>
          <w:tab w:pos="1379" w:val="left" w:leader="none"/>
        </w:tabs>
        <w:spacing w:line="216" w:lineRule="auto" w:before="139" w:after="0"/>
        <w:ind w:left="188" w:right="129" w:firstLine="480"/>
        <w:jc w:val="both"/>
      </w:pPr>
      <w:r>
        <w:rPr/>
        <w:t>Сопротивление ограничительного резистора </w:t>
      </w:r>
      <w:r>
        <w:rPr>
          <w:i/>
        </w:rPr>
        <w:t>R </w:t>
      </w:r>
      <w:r>
        <w:rPr/>
        <w:t>может быть постоянным или переменным, и его выбирают из условия защиты проверяемого транзистора и измерителя постоянного тока </w:t>
      </w:r>
      <w:r>
        <w:rPr>
          <w:i/>
          <w:spacing w:val="10"/>
        </w:rPr>
        <w:t>РА </w:t>
      </w:r>
      <w:r>
        <w:rPr/>
        <w:t>от пе­ регрузки по</w:t>
      </w:r>
      <w:r>
        <w:rPr>
          <w:spacing w:val="-13"/>
        </w:rPr>
        <w:t> </w:t>
      </w:r>
      <w:r>
        <w:rPr/>
        <w:t>току.</w:t>
      </w:r>
    </w:p>
    <w:p>
      <w:pPr>
        <w:spacing w:line="216" w:lineRule="auto" w:before="13"/>
        <w:ind w:left="181" w:right="149" w:firstLine="487"/>
        <w:jc w:val="both"/>
        <w:rPr>
          <w:sz w:val="30"/>
        </w:rPr>
      </w:pPr>
      <w:r>
        <w:rPr>
          <w:sz w:val="30"/>
        </w:rPr>
        <w:t>2-5. Погрешность измерителя постоянного тока </w:t>
      </w:r>
      <w:r>
        <w:rPr>
          <w:i/>
          <w:sz w:val="30"/>
        </w:rPr>
        <w:t>РА </w:t>
      </w:r>
      <w:r>
        <w:rPr>
          <w:sz w:val="30"/>
        </w:rPr>
        <w:t>не должна выходить за пределы ±2%.</w:t>
      </w:r>
    </w:p>
    <w:p>
      <w:pPr>
        <w:pStyle w:val="ListParagraph"/>
        <w:numPr>
          <w:ilvl w:val="1"/>
          <w:numId w:val="3"/>
        </w:numPr>
        <w:tabs>
          <w:tab w:pos="1382" w:val="left" w:leader="none"/>
        </w:tabs>
        <w:spacing w:line="218" w:lineRule="auto" w:before="3" w:after="0"/>
        <w:ind w:left="174" w:right="133" w:firstLine="494"/>
        <w:jc w:val="both"/>
        <w:rPr>
          <w:sz w:val="30"/>
        </w:rPr>
      </w:pPr>
      <w:r>
        <w:rPr>
          <w:sz w:val="30"/>
        </w:rPr>
        <w:t>Основная погрешность измерительной установки не должна выходить за пределы </w:t>
      </w:r>
      <w:r>
        <w:rPr>
          <w:spacing w:val="-6"/>
          <w:sz w:val="30"/>
        </w:rPr>
        <w:t>±5 </w:t>
      </w:r>
      <w:r>
        <w:rPr>
          <w:sz w:val="30"/>
        </w:rPr>
        <w:t>% конечного значения предела измерения измерителей со стрелочным</w:t>
      </w:r>
      <w:r>
        <w:rPr>
          <w:spacing w:val="-9"/>
          <w:sz w:val="30"/>
        </w:rPr>
        <w:t> </w:t>
      </w:r>
      <w:r>
        <w:rPr>
          <w:sz w:val="30"/>
        </w:rPr>
        <w:t>отсчетом.</w:t>
      </w:r>
    </w:p>
    <w:p>
      <w:pPr>
        <w:spacing w:line="216" w:lineRule="auto" w:before="10"/>
        <w:ind w:left="167" w:right="227" w:firstLine="487"/>
        <w:jc w:val="both"/>
        <w:rPr>
          <w:sz w:val="30"/>
        </w:rPr>
      </w:pPr>
      <w:r>
        <w:rPr>
          <w:sz w:val="30"/>
        </w:rPr>
        <w:t>Основная погрешность измерительной установки с цифровым от­ счетом не должна выходить за пределы 4=5 % измеряемого значе­  ния </w:t>
      </w:r>
      <w:r>
        <w:rPr>
          <w:spacing w:val="-6"/>
          <w:sz w:val="30"/>
        </w:rPr>
        <w:t>±2 </w:t>
      </w:r>
      <w:r>
        <w:rPr>
          <w:sz w:val="30"/>
        </w:rPr>
        <w:t>знака младшего разряда дискретного</w:t>
      </w:r>
      <w:r>
        <w:rPr>
          <w:spacing w:val="-17"/>
          <w:sz w:val="30"/>
        </w:rPr>
        <w:t> </w:t>
      </w:r>
      <w:r>
        <w:rPr>
          <w:sz w:val="30"/>
        </w:rPr>
        <w:t>отсчета.</w:t>
      </w:r>
    </w:p>
    <w:p>
      <w:pPr>
        <w:pStyle w:val="ListParagraph"/>
        <w:numPr>
          <w:ilvl w:val="1"/>
          <w:numId w:val="3"/>
        </w:numPr>
        <w:tabs>
          <w:tab w:pos="1341" w:val="left" w:leader="none"/>
        </w:tabs>
        <w:spacing w:line="216" w:lineRule="auto" w:before="8" w:after="0"/>
        <w:ind w:left="188" w:right="230" w:firstLine="459"/>
        <w:jc w:val="both"/>
        <w:rPr>
          <w:sz w:val="30"/>
        </w:rPr>
      </w:pPr>
      <w:r>
        <w:rPr>
          <w:sz w:val="30"/>
        </w:rPr>
        <w:t>Погрешность измерителя постоянного напряжения  не  долж­ на выходить за пределы</w:t>
      </w:r>
      <w:r>
        <w:rPr>
          <w:spacing w:val="-1"/>
          <w:sz w:val="30"/>
        </w:rPr>
        <w:t> </w:t>
      </w:r>
      <w:r>
        <w:rPr>
          <w:spacing w:val="-3"/>
          <w:sz w:val="30"/>
        </w:rPr>
        <w:t>±2%.</w:t>
      </w:r>
    </w:p>
    <w:p>
      <w:pPr>
        <w:pStyle w:val="BodyText"/>
        <w:spacing w:before="7"/>
      </w:pPr>
    </w:p>
    <w:p>
      <w:pPr>
        <w:pStyle w:val="Heading4"/>
        <w:numPr>
          <w:ilvl w:val="0"/>
          <w:numId w:val="1"/>
        </w:numPr>
        <w:tabs>
          <w:tab w:pos="2635" w:val="left" w:leader="none"/>
        </w:tabs>
        <w:spacing w:line="240" w:lineRule="auto" w:before="92" w:after="0"/>
        <w:ind w:left="2634" w:right="0" w:hanging="349"/>
        <w:jc w:val="left"/>
      </w:pPr>
      <w:r>
        <w:rPr/>
        <w:t>ПОДГОТОВКА И ПРОВЕДЕНИЕ ИЗМЕРЕНИЯ</w:t>
      </w:r>
    </w:p>
    <w:p>
      <w:pPr>
        <w:pStyle w:val="BodyText"/>
        <w:spacing w:before="7"/>
        <w:rPr>
          <w:b/>
          <w:sz w:val="21"/>
        </w:rPr>
      </w:pPr>
    </w:p>
    <w:p>
      <w:pPr>
        <w:spacing w:line="216" w:lineRule="auto" w:before="0"/>
        <w:ind w:left="146" w:right="172" w:firstLine="507"/>
        <w:jc w:val="both"/>
        <w:rPr>
          <w:sz w:val="30"/>
        </w:rPr>
      </w:pPr>
      <w:r>
        <w:rPr>
          <w:sz w:val="30"/>
        </w:rPr>
        <w:t>3.1. Проверяемый транзистор устанавливают в «контактодержа- тель установки.</w:t>
      </w:r>
    </w:p>
    <w:p>
      <w:pPr>
        <w:spacing w:line="220" w:lineRule="auto" w:before="0"/>
        <w:ind w:left="145" w:right="168" w:firstLine="480"/>
        <w:jc w:val="both"/>
        <w:rPr>
          <w:sz w:val="30"/>
        </w:rPr>
      </w:pPr>
      <w:r>
        <w:rPr>
          <w:sz w:val="30"/>
        </w:rPr>
        <w:t>3.2- Напряжение на источнике постоянного напряжения </w:t>
      </w:r>
      <w:r>
        <w:rPr>
          <w:i/>
          <w:sz w:val="30"/>
        </w:rPr>
        <w:t>G </w:t>
      </w:r>
      <w:r>
        <w:rPr>
          <w:sz w:val="30"/>
        </w:rPr>
        <w:t>увели­ чивают постепенно со скоростью не более 50 В/с до тех пор, пока обратный так коллектора (эмиттера) не достигнет значения, ука­ занного в стандартах или технических условиях на транзисторы конкретных типов.</w:t>
      </w:r>
    </w:p>
    <w:p>
      <w:pPr>
        <w:spacing w:line="218" w:lineRule="auto" w:before="0"/>
        <w:ind w:left="138" w:right="175" w:firstLine="494"/>
        <w:jc w:val="both"/>
        <w:rPr>
          <w:sz w:val="30"/>
        </w:rPr>
      </w:pPr>
      <w:r>
        <w:rPr>
          <w:sz w:val="30"/>
        </w:rPr>
        <w:t>3.3. Значение пробивного напряжения коллектор-база (эмиттер- база) считывают на измерителе постоянного напряжения.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995" w:val="left" w:leader="none"/>
        </w:tabs>
        <w:spacing w:line="240" w:lineRule="auto" w:before="93" w:after="0"/>
        <w:ind w:left="2994" w:right="0" w:hanging="356"/>
        <w:jc w:val="left"/>
        <w:rPr>
          <w:b/>
          <w:sz w:val="24"/>
        </w:rPr>
      </w:pPr>
      <w:r>
        <w:rPr>
          <w:b/>
          <w:sz w:val="24"/>
        </w:rPr>
        <w:t>ПОКАЗАТЕЛИ ТОЧНОСТИ ИЗМЕРЕНИЯ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839" w:val="left" w:leader="none"/>
          <w:tab w:pos="1840" w:val="left" w:leader="none"/>
        </w:tabs>
        <w:spacing w:line="220" w:lineRule="auto" w:before="1" w:after="0"/>
        <w:ind w:left="111" w:right="197" w:firstLine="487"/>
        <w:jc w:val="left"/>
        <w:rPr>
          <w:sz w:val="30"/>
        </w:rPr>
      </w:pPr>
      <w:r>
        <w:rPr>
          <w:sz w:val="30"/>
        </w:rPr>
        <w:t>Показатели точности измерения пробивного напряжения должны соответствовать установленным в стандартах или  техниче­ ских условиях на транзисторы конкретных</w:t>
      </w:r>
      <w:r>
        <w:rPr>
          <w:spacing w:val="-18"/>
          <w:sz w:val="30"/>
        </w:rPr>
        <w:t> </w:t>
      </w:r>
      <w:r>
        <w:rPr>
          <w:sz w:val="30"/>
        </w:rPr>
        <w:t>типов.</w:t>
      </w:r>
    </w:p>
    <w:p>
      <w:pPr>
        <w:spacing w:line="218" w:lineRule="auto" w:before="0"/>
        <w:ind w:left="124" w:right="206" w:firstLine="487"/>
        <w:jc w:val="left"/>
        <w:rPr>
          <w:sz w:val="30"/>
        </w:rPr>
      </w:pPr>
      <w:r>
        <w:rPr>
          <w:sz w:val="30"/>
        </w:rPr>
        <w:t>Граница интервала б, в котором с установленной  вероятностью 0,95 находится погрешность измерения, определяют по</w:t>
      </w:r>
      <w:r>
        <w:rPr>
          <w:spacing w:val="-20"/>
          <w:sz w:val="30"/>
        </w:rPr>
        <w:t> </w:t>
      </w:r>
      <w:r>
        <w:rPr>
          <w:sz w:val="30"/>
        </w:rPr>
        <w:t>формуле</w:t>
      </w:r>
    </w:p>
    <w:p>
      <w:pPr>
        <w:pStyle w:val="BodyText"/>
        <w:spacing w:before="4"/>
      </w:pPr>
    </w:p>
    <w:p>
      <w:pPr>
        <w:spacing w:before="91"/>
        <w:ind w:left="0" w:right="518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2187575</wp:posOffset>
            </wp:positionH>
            <wp:positionV relativeFrom="paragraph">
              <wp:posOffset>-77256</wp:posOffset>
            </wp:positionV>
            <wp:extent cx="2855214" cy="461683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214" cy="4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(</w:t>
      </w:r>
      <w:r>
        <w:rPr>
          <w:sz w:val="30"/>
        </w:rPr>
        <w:t>5</w:t>
      </w:r>
      <w:r>
        <w:rPr>
          <w:b/>
          <w:sz w:val="24"/>
        </w:rPr>
        <w:t>)</w:t>
      </w:r>
    </w:p>
    <w:p>
      <w:pPr>
        <w:pStyle w:val="Heading2"/>
        <w:spacing w:line="220" w:lineRule="auto" w:before="289"/>
        <w:ind w:left="894" w:right="3714" w:hanging="777"/>
        <w:jc w:val="left"/>
      </w:pPr>
      <w:r>
        <w:rPr/>
        <w:t>где 6Г— погрешность измерителя напряжения; 6/—погрешность измерителя тока;</w:t>
      </w:r>
    </w:p>
    <w:p>
      <w:pPr>
        <w:spacing w:line="315" w:lineRule="exact" w:before="0"/>
        <w:ind w:left="922" w:right="0" w:firstLine="0"/>
        <w:jc w:val="left"/>
        <w:rPr>
          <w:sz w:val="30"/>
        </w:rPr>
      </w:pPr>
      <w:r>
        <w:rPr>
          <w:i/>
          <w:sz w:val="30"/>
        </w:rPr>
        <w:t>а </w:t>
      </w:r>
      <w:r>
        <w:rPr>
          <w:sz w:val="30"/>
        </w:rPr>
        <w:t>— коэффициент влияния тока на напряжение.</w:t>
      </w:r>
    </w:p>
    <w:p>
      <w:pPr>
        <w:spacing w:after="0" w:line="315" w:lineRule="exact"/>
        <w:jc w:val="left"/>
        <w:rPr>
          <w:sz w:val="30"/>
        </w:rPr>
        <w:sectPr>
          <w:pgSz w:w="11900" w:h="16840"/>
          <w:pgMar w:header="0" w:footer="523" w:top="440" w:bottom="720" w:left="440" w:right="980"/>
        </w:sectPr>
      </w:pPr>
    </w:p>
    <w:p>
      <w:pPr>
        <w:spacing w:before="120"/>
        <w:ind w:left="133" w:right="0" w:firstLine="0"/>
        <w:jc w:val="left"/>
        <w:rPr>
          <w:b/>
          <w:sz w:val="22"/>
        </w:rPr>
      </w:pPr>
      <w:r>
        <w:rPr>
          <w:sz w:val="22"/>
        </w:rPr>
        <w:t>Стр. 4 </w:t>
      </w:r>
      <w:r>
        <w:rPr>
          <w:b/>
          <w:sz w:val="22"/>
        </w:rPr>
        <w:t>ГОСТ 18604.27—86</w:t>
      </w:r>
    </w:p>
    <w:p>
      <w:pPr>
        <w:spacing w:before="76"/>
        <w:ind w:left="13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60" w:bottom="720" w:left="220" w:right="1160"/>
          <w:cols w:num="2" w:equalWidth="0">
            <w:col w:w="2854" w:space="4263"/>
            <w:col w:w="3403"/>
          </w:cols>
        </w:sectPr>
      </w:pPr>
    </w:p>
    <w:p>
      <w:pPr>
        <w:pStyle w:val="BodyText"/>
        <w:rPr>
          <w:sz w:val="20"/>
        </w:rPr>
      </w:pPr>
    </w:p>
    <w:p>
      <w:pPr>
        <w:spacing w:before="222"/>
        <w:ind w:left="0" w:right="196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114"/>
        <w:ind w:left="8524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4"/>
        <w:spacing w:line="280" w:lineRule="auto" w:before="162"/>
        <w:ind w:left="2228" w:right="2234"/>
        <w:jc w:val="center"/>
      </w:pPr>
      <w:r>
        <w:rPr/>
        <w:t>МЕТОД ИЗМЕРЕНИЯ ПРОБИВНОГО НАПРЯЖЕНИЯ С ИСПОЛЬЗОВАНИЕМ ГЕНЕРАТОРА ТОКА</w:t>
      </w:r>
    </w:p>
    <w:p>
      <w:pPr>
        <w:pStyle w:val="BodyText"/>
        <w:spacing w:line="225" w:lineRule="auto" w:before="198"/>
        <w:ind w:left="126" w:right="257" w:firstLine="525"/>
        <w:jc w:val="both"/>
      </w:pPr>
      <w:r>
        <w:rPr/>
        <w:t>Данный метод  рекомендуется  применять  для  измерения  пробивного  напря  женин  с  непосредственным  отсчетом  результатов  измерений  и  по  принципу  «го   ден —■</w:t>
      </w:r>
      <w:r>
        <w:rPr>
          <w:spacing w:val="-3"/>
        </w:rPr>
        <w:t> </w:t>
      </w:r>
      <w:r>
        <w:rPr/>
        <w:t>брак».</w:t>
      </w:r>
    </w:p>
    <w:p>
      <w:pPr>
        <w:pStyle w:val="BodyText"/>
        <w:spacing w:before="5"/>
        <w:rPr>
          <w:sz w:val="31"/>
        </w:rPr>
      </w:pPr>
    </w:p>
    <w:p>
      <w:pPr>
        <w:pStyle w:val="Heading4"/>
        <w:numPr>
          <w:ilvl w:val="2"/>
          <w:numId w:val="4"/>
        </w:numPr>
        <w:tabs>
          <w:tab w:pos="3654" w:val="left" w:leader="none"/>
        </w:tabs>
        <w:spacing w:line="240" w:lineRule="auto" w:before="0" w:after="0"/>
        <w:ind w:left="3653" w:right="0" w:hanging="363"/>
        <w:jc w:val="left"/>
      </w:pPr>
      <w:r>
        <w:rPr/>
        <w:t>Условия и режим</w:t>
      </w:r>
      <w:r>
        <w:rPr>
          <w:spacing w:val="-6"/>
        </w:rPr>
        <w:t> </w:t>
      </w:r>
      <w:r>
        <w:rPr/>
        <w:t>измерений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531" w:val="left" w:leader="none"/>
          <w:tab w:pos="1532" w:val="left" w:leader="none"/>
        </w:tabs>
        <w:spacing w:line="216" w:lineRule="auto" w:before="0" w:after="0"/>
        <w:ind w:left="119" w:right="237" w:firstLine="560"/>
        <w:jc w:val="left"/>
        <w:rPr>
          <w:sz w:val="24"/>
        </w:rPr>
      </w:pPr>
      <w:r>
        <w:rPr>
          <w:sz w:val="24"/>
        </w:rPr>
        <w:t>1 Условия и режим измерения — в соответствии с: п 1.1 настоящего стан­ дарта</w:t>
      </w:r>
    </w:p>
    <w:p>
      <w:pPr>
        <w:pStyle w:val="BodyText"/>
        <w:rPr>
          <w:sz w:val="32"/>
        </w:rPr>
      </w:pPr>
    </w:p>
    <w:p>
      <w:pPr>
        <w:pStyle w:val="Heading4"/>
        <w:numPr>
          <w:ilvl w:val="2"/>
          <w:numId w:val="4"/>
        </w:numPr>
        <w:tabs>
          <w:tab w:pos="4781" w:val="left" w:leader="none"/>
        </w:tabs>
        <w:spacing w:line="240" w:lineRule="auto" w:before="0" w:after="0"/>
        <w:ind w:left="4781" w:right="0" w:hanging="384"/>
        <w:jc w:val="left"/>
      </w:pPr>
      <w:r>
        <w:rPr/>
        <w:t>Аппаратура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40" w:lineRule="auto" w:before="0" w:after="0"/>
        <w:ind w:left="964" w:right="0" w:hanging="312"/>
        <w:jc w:val="left"/>
        <w:rPr>
          <w:sz w:val="24"/>
        </w:rPr>
      </w:pPr>
      <w:r>
        <w:rPr>
          <w:sz w:val="24"/>
        </w:rPr>
        <w:t>1. Параметр ^кБОпроб следует измерять на установке,</w:t>
      </w:r>
      <w:r>
        <w:rPr>
          <w:spacing w:val="-15"/>
          <w:sz w:val="24"/>
        </w:rPr>
        <w:t> </w:t>
      </w:r>
      <w:r>
        <w:rPr>
          <w:sz w:val="24"/>
        </w:rPr>
        <w:t>электрическая</w:t>
      </w:r>
    </w:p>
    <w:p>
      <w:pPr>
        <w:spacing w:line="243" w:lineRule="exact" w:before="61"/>
        <w:ind w:left="147" w:right="0" w:firstLine="0"/>
        <w:jc w:val="left"/>
        <w:rPr>
          <w:sz w:val="22"/>
        </w:rPr>
      </w:pPr>
      <w:r>
        <w:rPr>
          <w:sz w:val="22"/>
        </w:rPr>
        <w:t>структурная схема юотоусзй приведена на чертеже.</w:t>
      </w:r>
    </w:p>
    <w:p>
      <w:pPr>
        <w:pStyle w:val="BodyText"/>
        <w:spacing w:line="242" w:lineRule="auto"/>
        <w:ind w:left="175" w:right="1613" w:firstLine="525"/>
      </w:pPr>
      <w:r>
        <w:rPr/>
        <w:t>Параметр и</w:t>
      </w:r>
      <w:r>
        <w:rPr>
          <w:position w:val="-5"/>
          <w:sz w:val="16"/>
        </w:rPr>
        <w:t>ЭБО про&amp;</w:t>
      </w:r>
      <w:r>
        <w:rPr/>
        <w:t>следует измерять на той же установке, подключаемой к выводам эмиттер-база, при отключенном коллекторе.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1967864</wp:posOffset>
            </wp:positionH>
            <wp:positionV relativeFrom="paragraph">
              <wp:posOffset>179479</wp:posOffset>
            </wp:positionV>
            <wp:extent cx="2962747" cy="184251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747" cy="18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1" w:lineRule="auto" w:before="209"/>
        <w:ind w:left="2970" w:right="2875" w:firstLine="28"/>
        <w:jc w:val="both"/>
        <w:rPr>
          <w:sz w:val="19"/>
        </w:rPr>
      </w:pPr>
      <w:r>
        <w:rPr>
          <w:i/>
          <w:spacing w:val="10"/>
          <w:sz w:val="19"/>
        </w:rPr>
        <w:t>VT  </w:t>
      </w:r>
      <w:r>
        <w:rPr>
          <w:sz w:val="19"/>
        </w:rPr>
        <w:t>—  проверяемый  транзистор;  </w:t>
      </w:r>
      <w:r>
        <w:rPr>
          <w:i/>
          <w:sz w:val="19"/>
        </w:rPr>
        <w:t>Э   </w:t>
      </w:r>
      <w:r>
        <w:rPr>
          <w:sz w:val="19"/>
        </w:rPr>
        <w:t>—   эмнт-  тер; </w:t>
      </w:r>
      <w:r>
        <w:rPr>
          <w:i/>
          <w:sz w:val="19"/>
        </w:rPr>
        <w:t>К </w:t>
      </w:r>
      <w:r>
        <w:rPr>
          <w:sz w:val="19"/>
        </w:rPr>
        <w:t>— коллектор; </w:t>
      </w:r>
      <w:r>
        <w:rPr>
          <w:i/>
          <w:sz w:val="19"/>
        </w:rPr>
        <w:t>Б </w:t>
      </w:r>
      <w:r>
        <w:rPr>
          <w:sz w:val="19"/>
        </w:rPr>
        <w:t>— база,  </w:t>
      </w:r>
      <w:r>
        <w:rPr>
          <w:i/>
          <w:spacing w:val="10"/>
          <w:sz w:val="19"/>
        </w:rPr>
        <w:t>PV  </w:t>
      </w:r>
      <w:r>
        <w:rPr>
          <w:sz w:val="19"/>
        </w:rPr>
        <w:t>—  изме­  ритель постоянного  или  импульсного  нап­ ряжения; G — генератор постоянного или импульсного    тока;    </w:t>
      </w:r>
      <w:r>
        <w:rPr>
          <w:i/>
          <w:sz w:val="19"/>
        </w:rPr>
        <w:t>Z     </w:t>
      </w:r>
      <w:r>
        <w:rPr>
          <w:sz w:val="19"/>
        </w:rPr>
        <w:t>—    ограничитель   </w:t>
      </w:r>
      <w:r>
        <w:rPr>
          <w:spacing w:val="26"/>
          <w:sz w:val="19"/>
        </w:rPr>
        <w:t> </w:t>
      </w:r>
      <w:r>
        <w:rPr>
          <w:sz w:val="19"/>
        </w:rPr>
        <w:t>нап­</w:t>
      </w:r>
    </w:p>
    <w:p>
      <w:pPr>
        <w:spacing w:line="198" w:lineRule="exact" w:before="0"/>
        <w:ind w:left="2202" w:right="2234" w:firstLine="0"/>
        <w:jc w:val="center"/>
        <w:rPr>
          <w:sz w:val="19"/>
        </w:rPr>
      </w:pPr>
      <w:r>
        <w:rPr>
          <w:sz w:val="19"/>
        </w:rPr>
        <w:t>ряжения</w:t>
      </w:r>
    </w:p>
    <w:p>
      <w:pPr>
        <w:pStyle w:val="BodyText"/>
        <w:spacing w:line="291" w:lineRule="exact" w:before="140"/>
        <w:ind w:left="721"/>
        <w:rPr>
          <w:i/>
        </w:rPr>
      </w:pPr>
      <w:r>
        <w:rPr/>
        <w:t>2 2 Внутреннее сопротивление </w:t>
      </w:r>
      <w:r>
        <w:rPr>
          <w:i/>
        </w:rPr>
        <w:t>R</w:t>
      </w:r>
      <w:r>
        <w:rPr>
          <w:i/>
          <w:position w:val="-5"/>
          <w:sz w:val="16"/>
        </w:rPr>
        <w:t>PV  </w:t>
      </w:r>
      <w:r>
        <w:rPr/>
        <w:t>измерителя постоянного напряжения </w:t>
      </w:r>
      <w:r>
        <w:rPr>
          <w:i/>
        </w:rPr>
        <w:t>PV</w:t>
      </w:r>
    </w:p>
    <w:p>
      <w:pPr>
        <w:pStyle w:val="BodyText"/>
        <w:spacing w:line="247" w:lineRule="exact"/>
        <w:ind w:left="175"/>
      </w:pPr>
      <w:r>
        <w:rPr/>
        <w:t>должно удовлетворять соотношению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3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2647"/>
        <w:gridCol w:w="2207"/>
      </w:tblGrid>
      <w:tr>
        <w:trPr>
          <w:trHeight w:val="880" w:hRule="atLeast"/>
        </w:trPr>
        <w:tc>
          <w:tcPr>
            <w:tcW w:w="2064" w:type="dxa"/>
          </w:tcPr>
          <w:p>
            <w:pPr>
              <w:pStyle w:val="TableParagraph"/>
              <w:spacing w:before="146"/>
              <w:ind w:left="1039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z w:val="19"/>
              </w:rPr>
              <w:t>p v </w:t>
            </w:r>
            <w:r>
              <w:rPr>
                <w:i/>
                <w:sz w:val="24"/>
              </w:rPr>
              <w:t>^SO</w:t>
            </w:r>
          </w:p>
        </w:tc>
        <w:tc>
          <w:tcPr>
            <w:tcW w:w="2647" w:type="dxa"/>
          </w:tcPr>
          <w:p>
            <w:pPr>
              <w:pStyle w:val="TableParagraph"/>
              <w:spacing w:line="213" w:lineRule="exact"/>
              <w:ind w:left="136"/>
              <w:rPr>
                <w:sz w:val="19"/>
              </w:rPr>
            </w:pPr>
            <w:r>
              <w:rPr>
                <w:w w:val="105"/>
                <w:sz w:val="12"/>
              </w:rPr>
              <w:t>УкБО</w:t>
            </w:r>
            <w:r>
              <w:rPr>
                <w:w w:val="105"/>
                <w:position w:val="-4"/>
                <w:sz w:val="19"/>
              </w:rPr>
              <w:t>проб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73"/>
              <w:rPr>
                <w:sz w:val="19"/>
              </w:rPr>
            </w:pPr>
            <w:r>
              <w:rPr>
                <w:sz w:val="19"/>
              </w:rPr>
              <w:t>^КБО</w:t>
            </w:r>
          </w:p>
        </w:tc>
        <w:tc>
          <w:tcPr>
            <w:tcW w:w="2207" w:type="dxa"/>
          </w:tcPr>
          <w:p>
            <w:pPr>
              <w:pStyle w:val="TableParagraph"/>
              <w:spacing w:before="107"/>
              <w:ind w:right="198"/>
              <w:jc w:val="right"/>
              <w:rPr>
                <w:sz w:val="32"/>
              </w:rPr>
            </w:pPr>
            <w:r>
              <w:rPr>
                <w:sz w:val="32"/>
              </w:rPr>
              <w:t>О)</w:t>
            </w:r>
          </w:p>
        </w:tc>
      </w:tr>
      <w:tr>
        <w:trPr>
          <w:trHeight w:val="860" w:hRule="atLeast"/>
        </w:trPr>
        <w:tc>
          <w:tcPr>
            <w:tcW w:w="2064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или /?</w:t>
            </w:r>
            <w:r>
              <w:rPr>
                <w:position w:val="-5"/>
                <w:sz w:val="16"/>
              </w:rPr>
              <w:t>Р</w:t>
            </w:r>
            <w:r>
              <w:rPr>
                <w:sz w:val="24"/>
              </w:rPr>
              <w:t>у&gt;50</w:t>
            </w:r>
          </w:p>
        </w:tc>
        <w:tc>
          <w:tcPr>
            <w:tcW w:w="264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71"/>
              <w:rPr>
                <w:sz w:val="19"/>
              </w:rPr>
            </w:pPr>
            <w:r>
              <w:rPr>
                <w:w w:val="105"/>
                <w:sz w:val="12"/>
              </w:rPr>
              <w:t>УэБО</w:t>
            </w:r>
            <w:r>
              <w:rPr>
                <w:w w:val="105"/>
                <w:position w:val="-4"/>
                <w:sz w:val="19"/>
              </w:rPr>
              <w:t>про6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198" w:lineRule="exact" w:before="1"/>
              <w:ind w:left="487"/>
              <w:rPr>
                <w:sz w:val="19"/>
              </w:rPr>
            </w:pPr>
            <w:r>
              <w:rPr>
                <w:sz w:val="19"/>
              </w:rPr>
              <w:t>^ЭБ О</w:t>
            </w:r>
          </w:p>
        </w:tc>
        <w:tc>
          <w:tcPr>
            <w:tcW w:w="2207" w:type="dxa"/>
          </w:tcPr>
          <w:p>
            <w:pPr>
              <w:pStyle w:val="TableParagraph"/>
              <w:spacing w:before="258"/>
              <w:ind w:right="205"/>
              <w:jc w:val="right"/>
              <w:rPr>
                <w:sz w:val="32"/>
              </w:rPr>
            </w:pPr>
            <w:r>
              <w:rPr>
                <w:sz w:val="32"/>
              </w:rPr>
              <w:t>(2)</w:t>
            </w:r>
          </w:p>
        </w:tc>
      </w:tr>
    </w:tbl>
    <w:p>
      <w:pPr>
        <w:pStyle w:val="BodyText"/>
        <w:spacing w:line="225" w:lineRule="auto" w:before="169"/>
        <w:ind w:left="1581" w:right="106" w:firstLine="616"/>
        <w:jc w:val="right"/>
      </w:pPr>
      <w:r>
        <w:rPr/>
        <w:t>2.3. Напряжение холостого хода генератора тока </w:t>
      </w:r>
      <w:r>
        <w:rPr>
          <w:i/>
        </w:rPr>
        <w:t>G </w:t>
      </w:r>
      <w:r>
        <w:rPr/>
        <w:t>должно быть больше пробивного напряжения, заданного в стандартах или технических условиях на</w:t>
      </w:r>
    </w:p>
    <w:p>
      <w:pPr>
        <w:spacing w:after="0" w:line="225" w:lineRule="auto"/>
        <w:jc w:val="right"/>
        <w:sectPr>
          <w:type w:val="continuous"/>
          <w:pgSz w:w="11900" w:h="16840"/>
          <w:pgMar w:top="400" w:bottom="720" w:left="220" w:right="1160"/>
        </w:sectPr>
      </w:pPr>
    </w:p>
    <w:p>
      <w:pPr>
        <w:spacing w:before="69"/>
        <w:ind w:left="6810" w:right="0" w:firstLine="0"/>
        <w:jc w:val="left"/>
        <w:rPr>
          <w:b/>
          <w:sz w:val="22"/>
        </w:rPr>
      </w:pPr>
      <w:r>
        <w:rPr>
          <w:sz w:val="16"/>
        </w:rPr>
        <w:t>Эле</w:t>
      </w:r>
      <w:r>
        <w:rPr>
          <w:spacing w:val="-2"/>
          <w:sz w:val="16"/>
        </w:rPr>
        <w:t>к</w:t>
      </w:r>
      <w:r>
        <w:rPr>
          <w:b/>
          <w:spacing w:val="-124"/>
          <w:position w:val="-2"/>
          <w:sz w:val="22"/>
        </w:rPr>
        <w:t>Г</w:t>
      </w:r>
      <w:r>
        <w:rPr>
          <w:sz w:val="16"/>
        </w:rPr>
        <w:t>т</w:t>
      </w:r>
      <w:r>
        <w:rPr>
          <w:spacing w:val="-40"/>
          <w:sz w:val="16"/>
        </w:rPr>
        <w:t>р</w:t>
      </w:r>
      <w:r>
        <w:rPr>
          <w:b/>
          <w:spacing w:val="-133"/>
          <w:position w:val="-2"/>
          <w:sz w:val="22"/>
        </w:rPr>
        <w:t>О</w:t>
      </w:r>
      <w:r>
        <w:rPr>
          <w:sz w:val="16"/>
        </w:rPr>
        <w:t>о</w:t>
      </w:r>
      <w:r>
        <w:rPr>
          <w:spacing w:val="-31"/>
          <w:sz w:val="16"/>
        </w:rPr>
        <w:t>т</w:t>
      </w:r>
      <w:r>
        <w:rPr>
          <w:b/>
          <w:spacing w:val="-129"/>
          <w:position w:val="-2"/>
          <w:sz w:val="22"/>
        </w:rPr>
        <w:t>С</w:t>
      </w:r>
      <w:r>
        <w:rPr>
          <w:sz w:val="16"/>
        </w:rPr>
        <w:t>е</w:t>
      </w:r>
      <w:r>
        <w:rPr>
          <w:spacing w:val="-41"/>
          <w:sz w:val="16"/>
        </w:rPr>
        <w:t>х</w:t>
      </w:r>
      <w:r>
        <w:rPr>
          <w:b/>
          <w:spacing w:val="-95"/>
          <w:position w:val="-2"/>
          <w:sz w:val="22"/>
        </w:rPr>
        <w:t>Т</w:t>
      </w:r>
      <w:r>
        <w:rPr>
          <w:sz w:val="16"/>
        </w:rPr>
        <w:t>н</w:t>
      </w:r>
      <w:r>
        <w:rPr>
          <w:spacing w:val="-23"/>
          <w:sz w:val="16"/>
        </w:rPr>
        <w:t>и</w:t>
      </w:r>
      <w:r>
        <w:rPr>
          <w:b/>
          <w:spacing w:val="-100"/>
          <w:w w:val="99"/>
          <w:position w:val="-2"/>
          <w:sz w:val="22"/>
        </w:rPr>
        <w:t>1</w:t>
      </w:r>
      <w:r>
        <w:rPr>
          <w:sz w:val="16"/>
        </w:rPr>
        <w:t>ч</w:t>
      </w:r>
      <w:r>
        <w:rPr>
          <w:spacing w:val="-73"/>
          <w:sz w:val="16"/>
        </w:rPr>
        <w:t>е</w:t>
      </w:r>
      <w:r>
        <w:rPr>
          <w:b/>
          <w:spacing w:val="-50"/>
          <w:w w:val="99"/>
          <w:position w:val="-2"/>
          <w:sz w:val="22"/>
        </w:rPr>
        <w:t>8</w:t>
      </w:r>
      <w:r>
        <w:rPr>
          <w:spacing w:val="-31"/>
          <w:sz w:val="16"/>
        </w:rPr>
        <w:t>с</w:t>
      </w:r>
      <w:r>
        <w:rPr>
          <w:b/>
          <w:spacing w:val="-93"/>
          <w:w w:val="99"/>
          <w:position w:val="-2"/>
          <w:sz w:val="22"/>
        </w:rPr>
        <w:t>6</w:t>
      </w:r>
      <w:r>
        <w:rPr>
          <w:spacing w:val="-1"/>
          <w:sz w:val="16"/>
        </w:rPr>
        <w:t>к</w:t>
      </w:r>
      <w:r>
        <w:rPr>
          <w:spacing w:val="-67"/>
          <w:sz w:val="16"/>
        </w:rPr>
        <w:t>а</w:t>
      </w:r>
      <w:r>
        <w:rPr>
          <w:b/>
          <w:spacing w:val="-56"/>
          <w:w w:val="99"/>
          <w:position w:val="-2"/>
          <w:sz w:val="22"/>
        </w:rPr>
        <w:t>0</w:t>
      </w:r>
      <w:r>
        <w:rPr>
          <w:spacing w:val="-31"/>
          <w:sz w:val="16"/>
        </w:rPr>
        <w:t>я</w:t>
      </w:r>
      <w:r>
        <w:rPr>
          <w:b/>
          <w:spacing w:val="-47"/>
          <w:w w:val="99"/>
          <w:position w:val="-2"/>
          <w:sz w:val="22"/>
        </w:rPr>
        <w:t>4</w:t>
      </w:r>
      <w:r>
        <w:rPr>
          <w:spacing w:val="-45"/>
          <w:sz w:val="16"/>
        </w:rPr>
        <w:t>б</w:t>
      </w:r>
      <w:r>
        <w:rPr>
          <w:b/>
          <w:spacing w:val="-17"/>
          <w:w w:val="100"/>
          <w:position w:val="-2"/>
          <w:sz w:val="22"/>
        </w:rPr>
        <w:t>.</w:t>
      </w:r>
      <w:r>
        <w:rPr>
          <w:spacing w:val="-73"/>
          <w:sz w:val="16"/>
        </w:rPr>
        <w:t>и</w:t>
      </w:r>
      <w:r>
        <w:rPr>
          <w:b/>
          <w:spacing w:val="-50"/>
          <w:w w:val="99"/>
          <w:position w:val="-2"/>
          <w:sz w:val="22"/>
        </w:rPr>
        <w:t>2</w:t>
      </w:r>
      <w:r>
        <w:rPr>
          <w:spacing w:val="-43"/>
          <w:sz w:val="16"/>
        </w:rPr>
        <w:t>б</w:t>
      </w:r>
      <w:r>
        <w:rPr>
          <w:b/>
          <w:spacing w:val="-81"/>
          <w:w w:val="99"/>
          <w:position w:val="-2"/>
          <w:sz w:val="22"/>
        </w:rPr>
        <w:t>7</w:t>
      </w:r>
      <w:r>
        <w:rPr>
          <w:spacing w:val="-14"/>
          <w:sz w:val="16"/>
        </w:rPr>
        <w:t>л</w:t>
      </w:r>
      <w:r>
        <w:rPr>
          <w:b/>
          <w:spacing w:val="-207"/>
          <w:position w:val="-2"/>
          <w:sz w:val="22"/>
        </w:rPr>
        <w:t>—</w:t>
      </w:r>
      <w:r>
        <w:rPr>
          <w:sz w:val="16"/>
        </w:rPr>
        <w:t>ио</w:t>
      </w:r>
      <w:r>
        <w:rPr>
          <w:spacing w:val="-46"/>
          <w:sz w:val="16"/>
        </w:rPr>
        <w:t>т</w:t>
      </w:r>
      <w:r>
        <w:rPr>
          <w:b/>
          <w:spacing w:val="-78"/>
          <w:w w:val="99"/>
          <w:position w:val="-2"/>
          <w:sz w:val="22"/>
        </w:rPr>
        <w:t>8</w:t>
      </w:r>
      <w:r>
        <w:rPr>
          <w:spacing w:val="-12"/>
          <w:sz w:val="16"/>
        </w:rPr>
        <w:t>е</w:t>
      </w:r>
      <w:r>
        <w:rPr>
          <w:b/>
          <w:spacing w:val="-111"/>
          <w:w w:val="99"/>
          <w:position w:val="-2"/>
          <w:sz w:val="22"/>
        </w:rPr>
        <w:t>6</w:t>
      </w:r>
      <w:r>
        <w:rPr>
          <w:spacing w:val="-1"/>
          <w:sz w:val="16"/>
        </w:rPr>
        <w:t>к</w:t>
      </w:r>
      <w:r>
        <w:rPr>
          <w:spacing w:val="11"/>
          <w:sz w:val="16"/>
        </w:rPr>
        <w:t>а</w:t>
      </w:r>
      <w:r>
        <w:rPr>
          <w:b/>
          <w:spacing w:val="-128"/>
          <w:position w:val="-2"/>
          <w:sz w:val="22"/>
        </w:rPr>
        <w:t>С</w:t>
      </w:r>
      <w:r>
        <w:rPr>
          <w:sz w:val="16"/>
        </w:rPr>
        <w:t>E</w:t>
      </w:r>
      <w:r>
        <w:rPr>
          <w:spacing w:val="-16"/>
          <w:sz w:val="16"/>
        </w:rPr>
        <w:t>l</w:t>
      </w:r>
      <w:r>
        <w:rPr>
          <w:b/>
          <w:spacing w:val="-93"/>
          <w:position w:val="-2"/>
          <w:sz w:val="22"/>
        </w:rPr>
        <w:t>т</w:t>
      </w:r>
      <w:r>
        <w:rPr>
          <w:sz w:val="16"/>
        </w:rPr>
        <w:t>e</w:t>
      </w:r>
      <w:r>
        <w:rPr>
          <w:spacing w:val="-77"/>
          <w:sz w:val="16"/>
        </w:rPr>
        <w:t>c</w:t>
      </w:r>
      <w:r>
        <w:rPr>
          <w:b/>
          <w:spacing w:val="-58"/>
          <w:position w:val="-2"/>
          <w:sz w:val="22"/>
        </w:rPr>
        <w:t>р</w:t>
      </w:r>
      <w:r>
        <w:rPr>
          <w:sz w:val="16"/>
        </w:rPr>
        <w:t>.</w:t>
      </w:r>
      <w:r>
        <w:rPr>
          <w:spacing w:val="-40"/>
          <w:sz w:val="16"/>
        </w:rPr>
        <w:t>r</w:t>
      </w:r>
      <w:r>
        <w:rPr>
          <w:b/>
          <w:spacing w:val="-22"/>
          <w:w w:val="100"/>
          <w:position w:val="-2"/>
          <w:sz w:val="22"/>
        </w:rPr>
        <w:t>.</w:t>
      </w:r>
      <w:r>
        <w:rPr>
          <w:spacing w:val="-7"/>
          <w:sz w:val="16"/>
        </w:rPr>
        <w:t>u</w:t>
      </w:r>
      <w:r>
        <w:rPr>
          <w:b/>
          <w:w w:val="99"/>
          <w:position w:val="-2"/>
          <w:sz w:val="22"/>
        </w:rPr>
        <w:t>5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tabs>
          <w:tab w:pos="1047" w:val="left" w:leader="none"/>
          <w:tab w:pos="1445" w:val="left" w:leader="none"/>
          <w:tab w:pos="1798" w:val="left" w:leader="none"/>
          <w:tab w:pos="3216" w:val="left" w:leader="none"/>
          <w:tab w:pos="3340" w:val="left" w:leader="none"/>
          <w:tab w:pos="4238" w:val="left" w:leader="none"/>
          <w:tab w:pos="4615" w:val="left" w:leader="none"/>
          <w:tab w:pos="5360" w:val="left" w:leader="none"/>
          <w:tab w:pos="5676" w:val="left" w:leader="none"/>
          <w:tab w:pos="6420" w:val="left" w:leader="none"/>
          <w:tab w:pos="6892" w:val="left" w:leader="none"/>
          <w:tab w:pos="7522" w:val="left" w:leader="none"/>
          <w:tab w:pos="8357" w:val="left" w:leader="none"/>
          <w:tab w:pos="8739" w:val="left" w:leader="none"/>
          <w:tab w:pos="9326" w:val="left" w:leader="none"/>
        </w:tabs>
        <w:spacing w:line="218" w:lineRule="auto"/>
        <w:ind w:left="111" w:right="143"/>
      </w:pPr>
      <w:r>
        <w:rPr/>
        <w:t>транзисторы</w:t>
        <w:tab/>
        <w:t>конкретных</w:t>
        <w:tab/>
        <w:tab/>
        <w:t>типов</w:t>
        <w:tab/>
        <w:t>Генератор</w:t>
        <w:tab/>
        <w:t>тока</w:t>
        <w:tab/>
        <w:t>должен</w:t>
        <w:tab/>
        <w:t>обеспечивать</w:t>
        <w:tab/>
        <w:t>установ­ ление</w:t>
        <w:tab/>
        <w:t>и</w:t>
        <w:tab/>
        <w:t>поддержание</w:t>
        <w:tab/>
        <w:t>обратного</w:t>
        <w:tab/>
        <w:t>тока</w:t>
        <w:tab/>
        <w:t>коллектора</w:t>
        <w:tab/>
        <w:t>(эмиттера)</w:t>
        <w:tab/>
        <w:t>с</w:t>
        <w:tab/>
        <w:t>погрешностью в пределах</w:t>
      </w:r>
      <w:r>
        <w:rPr>
          <w:spacing w:val="10"/>
        </w:rPr>
        <w:t> </w:t>
      </w:r>
      <w:r>
        <w:rPr>
          <w:spacing w:val="-3"/>
        </w:rPr>
        <w:t>±10%</w:t>
      </w:r>
    </w:p>
    <w:p>
      <w:pPr>
        <w:pStyle w:val="BodyText"/>
        <w:spacing w:line="216" w:lineRule="auto" w:before="10"/>
        <w:ind w:left="125" w:right="148" w:firstLine="518"/>
        <w:jc w:val="both"/>
      </w:pPr>
      <w:r>
        <w:rPr/>
        <w:t>2  4  При  классификации  транзисторов  для  ограничения   напряжения   генера-  тока тока  </w:t>
      </w:r>
      <w:r>
        <w:rPr>
          <w:i/>
        </w:rPr>
        <w:t>G  </w:t>
      </w:r>
      <w:r>
        <w:rPr/>
        <w:t>допускается  включать  ограничитель  напряжения  Z,  который  может  влиять на результат измерения в пределах</w:t>
      </w:r>
      <w:r>
        <w:rPr>
          <w:spacing w:val="-10"/>
        </w:rPr>
        <w:t> </w:t>
      </w:r>
      <w:r>
        <w:rPr>
          <w:spacing w:val="-3"/>
        </w:rPr>
        <w:t>±2%</w:t>
      </w:r>
    </w:p>
    <w:p>
      <w:pPr>
        <w:pStyle w:val="BodyText"/>
        <w:spacing w:line="218" w:lineRule="auto" w:before="18"/>
        <w:ind w:left="118" w:right="1275" w:firstLine="539"/>
        <w:jc w:val="both"/>
      </w:pPr>
      <w:r>
        <w:rPr/>
        <w:t>2 5 Длительность фронта импульсного напряжения генератора тока должна в два раза превышать длительность переходного процесса в проверяемом тран зисторе Если длительность фронта меньше, следует использовать схемы стро­</w:t>
      </w:r>
    </w:p>
    <w:p>
      <w:pPr>
        <w:pStyle w:val="BodyText"/>
        <w:spacing w:line="213" w:lineRule="auto" w:before="9"/>
        <w:ind w:left="125" w:right="1032" w:firstLine="7"/>
      </w:pPr>
      <w:r>
        <w:rPr/>
        <w:t>бирования, обеспечивающие измерение пробивного Напряжения после окончания переходного процесса</w:t>
      </w:r>
    </w:p>
    <w:p>
      <w:pPr>
        <w:pStyle w:val="BodyText"/>
        <w:spacing w:line="218" w:lineRule="auto" w:before="7"/>
        <w:ind w:left="132" w:right="123" w:firstLine="517"/>
        <w:jc w:val="both"/>
      </w:pPr>
      <w:r>
        <w:rPr/>
        <w:t>2 6 В качестве импульсного генератора тока допускается использовать  индуктивность,   заряженною   от   источника   постоянного   напряжения    до    задан­  ного значения обратного</w:t>
      </w:r>
      <w:r>
        <w:rPr>
          <w:spacing w:val="-21"/>
        </w:rPr>
        <w:t> </w:t>
      </w:r>
      <w:r>
        <w:rPr/>
        <w:t>тока</w:t>
      </w:r>
    </w:p>
    <w:p>
      <w:pPr>
        <w:pStyle w:val="BodyText"/>
        <w:tabs>
          <w:tab w:pos="1436" w:val="left" w:leader="none"/>
          <w:tab w:pos="1707" w:val="left" w:leader="none"/>
          <w:tab w:pos="2029" w:val="left" w:leader="none"/>
          <w:tab w:pos="3293" w:val="left" w:leader="none"/>
          <w:tab w:pos="3375" w:val="left" w:leader="none"/>
          <w:tab w:pos="4894" w:val="left" w:leader="none"/>
          <w:tab w:pos="5029" w:val="left" w:leader="none"/>
          <w:tab w:pos="6464" w:val="left" w:leader="none"/>
          <w:tab w:pos="6953" w:val="left" w:leader="none"/>
          <w:tab w:pos="6988" w:val="left" w:leader="none"/>
          <w:tab w:pos="7553" w:val="left" w:leader="none"/>
          <w:tab w:pos="8805" w:val="left" w:leader="none"/>
          <w:tab w:pos="9005" w:val="left" w:leader="none"/>
          <w:tab w:pos="9265" w:val="left" w:leader="none"/>
          <w:tab w:pos="9970" w:val="left" w:leader="none"/>
        </w:tabs>
        <w:spacing w:line="220" w:lineRule="auto" w:before="8"/>
        <w:ind w:left="140" w:right="113" w:firstLine="532"/>
      </w:pPr>
      <w:r>
        <w:rPr/>
        <w:t>При</w:t>
        <w:tab/>
        <w:t>переключении</w:t>
        <w:tab/>
        <w:tab/>
        <w:t>заряженной</w:t>
        <w:tab/>
        <w:tab/>
        <w:t>индуктивности</w:t>
        <w:tab/>
        <w:tab/>
        <w:t>от</w:t>
        <w:tab/>
        <w:t>источника</w:t>
        <w:tab/>
        <w:tab/>
        <w:t>постоянного напряжения</w:t>
        <w:tab/>
        <w:t>к</w:t>
        <w:tab/>
        <w:t>переходу</w:t>
        <w:tab/>
        <w:t>транзистора</w:t>
        <w:tab/>
        <w:t>напряжение</w:t>
        <w:tab/>
        <w:t>нд</w:t>
        <w:tab/>
        <w:t>индуктивности</w:t>
        <w:tab/>
        <w:t>за</w:t>
        <w:tab/>
        <w:t>счет</w:t>
        <w:tab/>
        <w:t>са­ моиндукции возрастает до момента пробоя перехода</w:t>
      </w:r>
      <w:r>
        <w:rPr>
          <w:spacing w:val="-12"/>
        </w:rPr>
        <w:t> </w:t>
      </w:r>
      <w:r>
        <w:rPr/>
        <w:t>транзистора</w:t>
      </w:r>
    </w:p>
    <w:p>
      <w:pPr>
        <w:pStyle w:val="BodyText"/>
        <w:spacing w:line="206" w:lineRule="auto" w:before="17"/>
        <w:ind w:left="140" w:right="206" w:firstLine="524"/>
        <w:jc w:val="both"/>
      </w:pPr>
      <w:r>
        <w:rPr/>
        <w:t>Для  регистрации  значения  тока  в  момент  пробоя  допускается  последова  тельно включать импульсный измеритель</w:t>
      </w:r>
      <w:r>
        <w:rPr>
          <w:spacing w:val="-13"/>
        </w:rPr>
        <w:t> </w:t>
      </w:r>
      <w:r>
        <w:rPr/>
        <w:t>тока</w:t>
      </w:r>
    </w:p>
    <w:p>
      <w:pPr>
        <w:pStyle w:val="BodyText"/>
        <w:spacing w:line="208" w:lineRule="auto" w:before="25"/>
        <w:ind w:left="140" w:right="190" w:firstLine="524"/>
        <w:jc w:val="both"/>
      </w:pPr>
      <w:r>
        <w:rPr/>
        <w:t>Длительность  измерительного   импульса   определяют   значением   индуктив   ности</w:t>
      </w:r>
    </w:p>
    <w:p>
      <w:pPr>
        <w:pStyle w:val="BodyText"/>
        <w:spacing w:line="213" w:lineRule="auto" w:before="24"/>
        <w:ind w:left="111" w:right="111" w:firstLine="561"/>
        <w:jc w:val="both"/>
      </w:pPr>
      <w:r>
        <w:rPr/>
        <w:t>2  7  Погрешность  измерителя   постоянного   напряжения   не   должна   выходить  за   пределы   </w:t>
      </w:r>
      <w:r>
        <w:rPr>
          <w:spacing w:val="-3"/>
        </w:rPr>
        <w:t>±2%   </w:t>
      </w:r>
      <w:r>
        <w:rPr/>
        <w:t>Погрешность   измерителя   импульсного   напряжения   не   долж­    на выходить за пределы</w:t>
      </w:r>
      <w:r>
        <w:rPr>
          <w:spacing w:val="-4"/>
        </w:rPr>
        <w:t> </w:t>
      </w:r>
      <w:r>
        <w:rPr>
          <w:spacing w:val="-3"/>
        </w:rPr>
        <w:t>±5%</w:t>
      </w:r>
    </w:p>
    <w:p>
      <w:pPr>
        <w:pStyle w:val="ListParagraph"/>
        <w:numPr>
          <w:ilvl w:val="0"/>
          <w:numId w:val="6"/>
        </w:numPr>
        <w:tabs>
          <w:tab w:pos="1006" w:val="left" w:leader="none"/>
        </w:tabs>
        <w:spacing w:line="220" w:lineRule="auto" w:before="12" w:after="0"/>
        <w:ind w:left="112" w:right="132" w:firstLine="518"/>
        <w:jc w:val="both"/>
        <w:rPr>
          <w:sz w:val="24"/>
        </w:rPr>
      </w:pPr>
      <w:r>
        <w:rPr>
          <w:sz w:val="24"/>
        </w:rPr>
        <w:t>8  Основная   погрешность   измерительной   установки   не   должна   выходить   за пределы  </w:t>
      </w:r>
      <w:r>
        <w:rPr>
          <w:spacing w:val="-3"/>
          <w:sz w:val="24"/>
        </w:rPr>
        <w:t>±5%  </w:t>
      </w:r>
      <w:r>
        <w:rPr>
          <w:sz w:val="24"/>
        </w:rPr>
        <w:t>на  постоянном  токе  и  </w:t>
      </w:r>
      <w:r>
        <w:rPr>
          <w:spacing w:val="-3"/>
          <w:sz w:val="24"/>
        </w:rPr>
        <w:t>±10%  </w:t>
      </w:r>
      <w:r>
        <w:rPr>
          <w:sz w:val="24"/>
        </w:rPr>
        <w:t>на  импульсном  токе  конечного  значения предела измерения измерителей со стрелочным</w:t>
      </w:r>
      <w:r>
        <w:rPr>
          <w:spacing w:val="-16"/>
          <w:sz w:val="24"/>
        </w:rPr>
        <w:t> </w:t>
      </w:r>
      <w:r>
        <w:rPr>
          <w:sz w:val="24"/>
        </w:rPr>
        <w:t>отсчетом</w:t>
      </w:r>
    </w:p>
    <w:p>
      <w:pPr>
        <w:pStyle w:val="BodyText"/>
        <w:spacing w:line="216" w:lineRule="auto" w:before="6"/>
        <w:ind w:left="119" w:right="138" w:firstLine="524"/>
        <w:jc w:val="both"/>
      </w:pPr>
      <w:r>
        <w:rPr/>
        <w:t>Для  измерительной  установки   с   цифровым   отсчетом   основная   погрешность   не  должна  вкходить  за  пределы   </w:t>
      </w:r>
      <w:r>
        <w:rPr>
          <w:spacing w:val="-3"/>
        </w:rPr>
        <w:t>±10%   </w:t>
      </w:r>
      <w:r>
        <w:rPr/>
        <w:t>измеряемого   значения   </w:t>
      </w:r>
      <w:r>
        <w:rPr>
          <w:spacing w:val="-5"/>
        </w:rPr>
        <w:t>±2   </w:t>
      </w:r>
      <w:r>
        <w:rPr/>
        <w:t>знака   млад­  шего разряда дискретного</w:t>
      </w:r>
      <w:r>
        <w:rPr>
          <w:spacing w:val="-29"/>
        </w:rPr>
        <w:t> </w:t>
      </w:r>
      <w:r>
        <w:rPr/>
        <w:t>отсчета</w:t>
      </w:r>
    </w:p>
    <w:p>
      <w:pPr>
        <w:pStyle w:val="BodyText"/>
        <w:spacing w:before="2"/>
        <w:rPr>
          <w:sz w:val="23"/>
        </w:rPr>
      </w:pPr>
    </w:p>
    <w:p>
      <w:pPr>
        <w:pStyle w:val="Heading4"/>
        <w:numPr>
          <w:ilvl w:val="2"/>
          <w:numId w:val="4"/>
        </w:numPr>
        <w:tabs>
          <w:tab w:pos="3120" w:val="left" w:leader="none"/>
        </w:tabs>
        <w:spacing w:line="240" w:lineRule="auto" w:before="92" w:after="0"/>
        <w:ind w:left="3119" w:right="0" w:hanging="325"/>
        <w:jc w:val="left"/>
      </w:pPr>
      <w:r>
        <w:rPr/>
        <w:t>Подготовка и проведение измерения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514" w:val="left" w:leader="none"/>
          <w:tab w:pos="1515" w:val="left" w:leader="none"/>
        </w:tabs>
        <w:spacing w:line="211" w:lineRule="auto" w:before="1" w:after="0"/>
        <w:ind w:left="119" w:right="197" w:firstLine="518"/>
        <w:jc w:val="left"/>
        <w:rPr>
          <w:sz w:val="24"/>
        </w:rPr>
      </w:pPr>
      <w:r>
        <w:rPr>
          <w:sz w:val="24"/>
        </w:rPr>
        <w:t>1 Устанавливают на генераторе тока при нагрузке, эквивалентной про­ веряемому транзистору, заданный обратный ток коллектора</w:t>
      </w:r>
      <w:r>
        <w:rPr>
          <w:spacing w:val="-38"/>
          <w:sz w:val="24"/>
        </w:rPr>
        <w:t> </w:t>
      </w:r>
      <w:r>
        <w:rPr>
          <w:sz w:val="24"/>
        </w:rPr>
        <w:t>(эмиттера).</w:t>
      </w:r>
    </w:p>
    <w:p>
      <w:pPr>
        <w:pStyle w:val="BodyText"/>
        <w:tabs>
          <w:tab w:pos="1001" w:val="left" w:leader="none"/>
          <w:tab w:pos="1367" w:val="left" w:leader="none"/>
          <w:tab w:pos="3170" w:val="left" w:leader="none"/>
          <w:tab w:pos="4652" w:val="left" w:leader="none"/>
          <w:tab w:pos="6584" w:val="left" w:leader="none"/>
          <w:tab w:pos="6942" w:val="left" w:leader="none"/>
          <w:tab w:pos="9349" w:val="left" w:leader="none"/>
        </w:tabs>
        <w:spacing w:line="208" w:lineRule="auto" w:before="12"/>
        <w:ind w:left="126" w:right="191" w:firstLine="510"/>
      </w:pPr>
      <w:r>
        <w:rPr/>
        <w:t>3</w:t>
        <w:tab/>
        <w:t>2</w:t>
        <w:tab/>
        <w:t>Проверяемый</w:t>
        <w:tab/>
        <w:t>транзистор</w:t>
        <w:tab/>
        <w:t>устанавливают</w:t>
        <w:tab/>
        <w:t>в</w:t>
        <w:tab/>
        <w:t>контактодержатель</w:t>
        <w:tab/>
        <w:t>установ­ ки при отключенном генераторе</w:t>
      </w:r>
      <w:r>
        <w:rPr>
          <w:spacing w:val="-11"/>
        </w:rPr>
        <w:t> </w:t>
      </w:r>
      <w:r>
        <w:rPr/>
        <w:t>тока</w:t>
      </w:r>
    </w:p>
    <w:p>
      <w:pPr>
        <w:pStyle w:val="ListParagraph"/>
        <w:numPr>
          <w:ilvl w:val="0"/>
          <w:numId w:val="7"/>
        </w:numPr>
        <w:tabs>
          <w:tab w:pos="989" w:val="left" w:leader="none"/>
          <w:tab w:pos="991" w:val="left" w:leader="none"/>
          <w:tab w:pos="1337" w:val="left" w:leader="none"/>
          <w:tab w:pos="2683" w:val="left" w:leader="none"/>
          <w:tab w:pos="4028" w:val="left" w:leader="none"/>
          <w:tab w:pos="4722" w:val="left" w:leader="none"/>
          <w:tab w:pos="5069" w:val="left" w:leader="none"/>
          <w:tab w:pos="6493" w:val="left" w:leader="none"/>
          <w:tab w:pos="7766" w:val="left" w:leader="none"/>
          <w:tab w:pos="9263" w:val="left" w:leader="none"/>
        </w:tabs>
        <w:spacing w:line="184" w:lineRule="auto" w:before="47" w:after="0"/>
        <w:ind w:left="126" w:right="201" w:firstLine="518"/>
        <w:jc w:val="left"/>
        <w:rPr>
          <w:sz w:val="24"/>
        </w:rPr>
      </w:pPr>
      <w:r>
        <w:rPr>
          <w:sz w:val="24"/>
        </w:rPr>
        <w:t>3</w:t>
        <w:tab/>
        <w:t>Включают</w:t>
        <w:tab/>
        <w:t>генератор</w:t>
        <w:tab/>
        <w:t>тока</w:t>
        <w:tab/>
        <w:t>и</w:t>
        <w:tab/>
        <w:t>считывают</w:t>
        <w:tab/>
        <w:t>знг*</w:t>
      </w:r>
      <w:r>
        <w:rPr>
          <w:position w:val="-5"/>
          <w:sz w:val="16"/>
        </w:rPr>
        <w:t>Ч</w:t>
      </w:r>
      <w:r>
        <w:rPr>
          <w:sz w:val="24"/>
        </w:rPr>
        <w:t>ение</w:t>
        <w:tab/>
        <w:t>пробивного</w:t>
        <w:tab/>
      </w:r>
      <w:r>
        <w:rPr>
          <w:spacing w:val="-1"/>
          <w:sz w:val="24"/>
        </w:rPr>
        <w:t>напряже­ </w:t>
      </w:r>
      <w:r>
        <w:rPr>
          <w:sz w:val="24"/>
        </w:rPr>
        <w:t>ния коллектор-база (эмиттер-база) на измерителе</w:t>
      </w:r>
      <w:r>
        <w:rPr>
          <w:spacing w:val="-16"/>
          <w:sz w:val="24"/>
        </w:rPr>
        <w:t> </w:t>
      </w:r>
      <w:r>
        <w:rPr>
          <w:sz w:val="24"/>
        </w:rPr>
        <w:t>напряжения.</w:t>
      </w:r>
    </w:p>
    <w:p>
      <w:pPr>
        <w:pStyle w:val="BodyText"/>
        <w:spacing w:before="1"/>
        <w:rPr>
          <w:sz w:val="23"/>
        </w:rPr>
      </w:pPr>
    </w:p>
    <w:p>
      <w:pPr>
        <w:pStyle w:val="Heading4"/>
        <w:numPr>
          <w:ilvl w:val="2"/>
          <w:numId w:val="4"/>
        </w:numPr>
        <w:tabs>
          <w:tab w:pos="3447" w:val="left" w:leader="none"/>
        </w:tabs>
        <w:spacing w:line="240" w:lineRule="auto" w:before="93" w:after="0"/>
        <w:ind w:left="3446" w:right="0" w:hanging="340"/>
        <w:jc w:val="left"/>
      </w:pPr>
      <w:r>
        <w:rPr/>
        <w:t>Показатели точности измерения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24" w:val="left" w:leader="none"/>
          <w:tab w:pos="1526" w:val="left" w:leader="none"/>
        </w:tabs>
        <w:spacing w:line="213" w:lineRule="auto" w:before="0" w:after="0"/>
        <w:ind w:left="126" w:right="185" w:firstLine="524"/>
        <w:jc w:val="both"/>
        <w:rPr>
          <w:sz w:val="24"/>
        </w:rPr>
      </w:pPr>
      <w:r>
        <w:rPr>
          <w:sz w:val="24"/>
        </w:rPr>
        <w:t>1 Показатели точности измерения пробивного напряжения должны соот­ ветствовать  установленным  в  стандартах  или  технических  условиях  на   транзис­ торы конкретных</w:t>
      </w:r>
      <w:r>
        <w:rPr>
          <w:spacing w:val="-3"/>
          <w:sz w:val="24"/>
        </w:rPr>
        <w:t> </w:t>
      </w:r>
      <w:r>
        <w:rPr>
          <w:sz w:val="24"/>
        </w:rPr>
        <w:t>типов</w:t>
      </w:r>
    </w:p>
    <w:p>
      <w:pPr>
        <w:pStyle w:val="BodyText"/>
        <w:spacing w:line="206" w:lineRule="auto" w:before="39"/>
        <w:ind w:left="125" w:right="191" w:firstLine="547"/>
        <w:jc w:val="both"/>
      </w:pPr>
      <w:r>
        <w:rPr/>
        <w:t>Границы  интервала  6,  в  котором  с  установленной  вероятностью  0,95  нахо­ дится погрешность измерения, определяют по формуле</w:t>
      </w:r>
    </w:p>
    <w:p>
      <w:pPr>
        <w:spacing w:before="139"/>
        <w:ind w:left="3027" w:right="0" w:firstLine="0"/>
        <w:jc w:val="left"/>
        <w:rPr>
          <w:b/>
          <w:sz w:val="24"/>
        </w:rPr>
      </w:pPr>
      <w:r>
        <w:rPr>
          <w:position w:val="-20"/>
        </w:rPr>
        <w:drawing>
          <wp:inline distT="0" distB="0" distL="0" distR="0">
            <wp:extent cx="2792730" cy="490981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49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/>
          <w:sz w:val="20"/>
        </w:rPr>
        <w:t>                                             </w:t>
      </w:r>
      <w:r>
        <w:rPr>
          <w:rFonts w:ascii="Times New Roman"/>
          <w:spacing w:val="7"/>
          <w:sz w:val="20"/>
        </w:rPr>
        <w:t> </w:t>
      </w:r>
      <w:r>
        <w:rPr>
          <w:b/>
          <w:sz w:val="24"/>
        </w:rPr>
        <w:t>(</w:t>
      </w:r>
      <w:r>
        <w:rPr>
          <w:sz w:val="30"/>
        </w:rPr>
        <w:t>3</w:t>
      </w:r>
      <w:r>
        <w:rPr>
          <w:b/>
          <w:sz w:val="24"/>
        </w:rPr>
        <w:t>)</w:t>
      </w:r>
    </w:p>
    <w:p>
      <w:pPr>
        <w:pStyle w:val="BodyText"/>
        <w:spacing w:line="218" w:lineRule="auto" w:before="154"/>
        <w:ind w:left="665" w:right="4655" w:hanging="547"/>
      </w:pPr>
      <w:r>
        <w:rPr/>
        <w:t>где </w:t>
      </w:r>
      <w:r>
        <w:rPr>
          <w:i/>
        </w:rPr>
        <w:t>6V </w:t>
      </w:r>
      <w:r>
        <w:rPr/>
        <w:t>— погрешность измерителя напряжения, 6Z —- погрешность ограничителя</w:t>
      </w:r>
      <w:r>
        <w:rPr>
          <w:spacing w:val="-22"/>
        </w:rPr>
        <w:t> </w:t>
      </w:r>
      <w:r>
        <w:rPr/>
        <w:t>напряжения</w:t>
      </w:r>
    </w:p>
    <w:p>
      <w:pPr>
        <w:spacing w:after="0" w:line="218" w:lineRule="auto"/>
        <w:sectPr>
          <w:pgSz w:w="11900" w:h="16840"/>
          <w:pgMar w:header="0" w:footer="523" w:top="440" w:bottom="720" w:left="660" w:right="740"/>
        </w:sectPr>
      </w:pPr>
    </w:p>
    <w:p>
      <w:pPr>
        <w:spacing w:before="77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78" w:lineRule="auto" w:before="92"/>
        <w:ind w:left="3018" w:right="3138" w:firstLine="2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P. Г</w:t>
      </w:r>
      <w:r>
        <w:rPr>
          <w:sz w:val="24"/>
        </w:rPr>
        <w:t>. </w:t>
      </w:r>
      <w:r>
        <w:rPr>
          <w:i/>
          <w:sz w:val="24"/>
        </w:rPr>
        <w:t>Гозердовская </w:t>
      </w:r>
      <w:r>
        <w:rPr>
          <w:sz w:val="24"/>
        </w:rPr>
        <w:t>Технический редактор </w:t>
      </w:r>
      <w:r>
        <w:rPr>
          <w:i/>
          <w:sz w:val="24"/>
        </w:rPr>
        <w:t>В. Н. Прусакова </w:t>
      </w:r>
      <w:r>
        <w:rPr>
          <w:i/>
          <w:sz w:val="24"/>
        </w:rPr>
        <w:t>Корректор А. С</w:t>
      </w:r>
      <w:r>
        <w:rPr>
          <w:sz w:val="24"/>
        </w:rPr>
        <w:t>. </w:t>
      </w:r>
      <w:r>
        <w:rPr>
          <w:i/>
          <w:sz w:val="24"/>
        </w:rPr>
        <w:t>Черноусова</w:t>
      </w:r>
    </w:p>
    <w:p>
      <w:pPr>
        <w:pStyle w:val="BodyText"/>
        <w:rPr>
          <w:i/>
          <w:sz w:val="9"/>
        </w:rPr>
      </w:pPr>
    </w:p>
    <w:p>
      <w:pPr>
        <w:spacing w:after="0"/>
        <w:rPr>
          <w:sz w:val="9"/>
        </w:rPr>
        <w:sectPr>
          <w:footerReference w:type="default" r:id="rId12"/>
          <w:pgSz w:w="11900" w:h="16840"/>
          <w:pgMar w:footer="0" w:header="0" w:top="440" w:bottom="280" w:left="520" w:right="860"/>
        </w:sectPr>
      </w:pPr>
    </w:p>
    <w:p>
      <w:pPr>
        <w:spacing w:line="228" w:lineRule="auto" w:before="105"/>
        <w:ind w:left="222" w:right="98" w:hanging="71"/>
        <w:jc w:val="left"/>
        <w:rPr>
          <w:sz w:val="19"/>
        </w:rPr>
      </w:pPr>
      <w:r>
        <w:rPr>
          <w:sz w:val="19"/>
        </w:rPr>
        <w:t>(  </w:t>
      </w:r>
      <w:r>
        <w:rPr>
          <w:i/>
          <w:sz w:val="19"/>
        </w:rPr>
        <w:t>л   </w:t>
      </w:r>
      <w:r>
        <w:rPr>
          <w:sz w:val="19"/>
        </w:rPr>
        <w:t>ifjf  ь  наб   [ up 12</w:t>
      </w:r>
      <w:r>
        <w:rPr>
          <w:spacing w:val="-1"/>
          <w:sz w:val="19"/>
        </w:rPr>
        <w:t> </w:t>
      </w:r>
      <w:r>
        <w:rPr>
          <w:sz w:val="19"/>
        </w:rPr>
        <w:t>ООО</w:t>
      </w:r>
    </w:p>
    <w:p>
      <w:pPr>
        <w:spacing w:line="211" w:lineRule="exact" w:before="94"/>
        <w:ind w:left="0" w:right="102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20 05 86 Подл, </w:t>
      </w:r>
      <w:r>
        <w:rPr>
          <w:w w:val="130"/>
          <w:sz w:val="13"/>
        </w:rPr>
        <w:t>б  </w:t>
      </w:r>
      <w:r>
        <w:rPr>
          <w:sz w:val="19"/>
        </w:rPr>
        <w:t>деч 18 07 80 0*5 уел п л 0,5 уел. кр.-отт 0,3 7 уч -изд л.</w:t>
      </w:r>
    </w:p>
    <w:p>
      <w:pPr>
        <w:spacing w:line="211" w:lineRule="exact" w:before="0"/>
        <w:ind w:left="0" w:right="116" w:firstLine="0"/>
        <w:jc w:val="right"/>
        <w:rPr>
          <w:sz w:val="19"/>
        </w:rPr>
      </w:pPr>
      <w:r>
        <w:rPr>
          <w:sz w:val="19"/>
        </w:rPr>
        <w:t>Цена 3 коп.</w:t>
      </w:r>
    </w:p>
    <w:p>
      <w:pPr>
        <w:spacing w:after="0" w:line="211" w:lineRule="exact"/>
        <w:jc w:val="right"/>
        <w:rPr>
          <w:sz w:val="19"/>
        </w:rPr>
        <w:sectPr>
          <w:type w:val="continuous"/>
          <w:pgSz w:w="11900" w:h="16840"/>
          <w:pgMar w:top="400" w:bottom="720" w:left="520" w:right="860"/>
          <w:cols w:num="2" w:equalWidth="0">
            <w:col w:w="1556" w:space="2278"/>
            <w:col w:w="6686"/>
          </w:cols>
        </w:sectPr>
      </w:pPr>
    </w:p>
    <w:p>
      <w:pPr>
        <w:spacing w:line="201" w:lineRule="auto" w:before="153"/>
        <w:ind w:left="1670" w:right="1185" w:hanging="1562"/>
        <w:jc w:val="left"/>
        <w:rPr>
          <w:sz w:val="19"/>
        </w:rPr>
      </w:pPr>
      <w:r>
        <w:rPr>
          <w:b/>
          <w:sz w:val="24"/>
        </w:rPr>
        <w:t>( &gt;р Тсч </w:t>
      </w:r>
      <w:r>
        <w:rPr>
          <w:sz w:val="19"/>
        </w:rPr>
        <w:t>«Знак Почета» Издательство стандартов, 123840. Москва, ГСП, Новопресненский пер , 3 Тип «Московский печатник» Москва, Лялин пер , 6 Зак 2273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00" w:bottom="720" w:left="520" w:right="860"/>
        </w:sectPr>
      </w:pPr>
    </w:p>
    <w:p>
      <w:pPr>
        <w:spacing w:before="94"/>
        <w:ind w:left="739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09"/>
        <w:ind w:left="73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00" w:bottom="720" w:left="520" w:right="860"/>
      <w:cols w:num="2" w:equalWidth="0">
        <w:col w:w="1261" w:space="4950"/>
        <w:col w:w="43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10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decimal"/>
      <w:lvlText w:val="%1"/>
      <w:lvlJc w:val="left"/>
      <w:pPr>
        <w:ind w:left="126" w:hanging="347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58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4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2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6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347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2" w:hanging="376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58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4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2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6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37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9" w:hanging="85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60" w:hanging="8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0" w:hanging="8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0" w:hanging="8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8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8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8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8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852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1" w:hanging="12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1242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1"/>
      <w:numFmt w:val="decimal"/>
      <w:lvlText w:val="%3."/>
      <w:lvlJc w:val="left"/>
      <w:pPr>
        <w:ind w:left="3653" w:hanging="364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5135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73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1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9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87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5" w:hanging="364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4" w:hanging="714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4" w:hanging="714"/>
        <w:jc w:val="left"/>
      </w:pPr>
      <w:rPr>
        <w:rFonts w:hint="default" w:ascii="Arial" w:hAnsi="Arial" w:eastAsia="Arial" w:cs="Arial"/>
        <w:spacing w:val="-38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40" w:hanging="7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7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7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7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7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0" w:hanging="7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71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7" w:hanging="11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1177"/>
        <w:jc w:val="left"/>
      </w:pPr>
      <w:rPr>
        <w:rFonts w:hint="default" w:ascii="Arial" w:hAnsi="Arial" w:eastAsia="Arial" w:cs="Arial"/>
        <w:spacing w:val="-9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28" w:hanging="11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2" w:hanging="11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11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1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8" w:hanging="1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117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5" w:hanging="378"/>
        <w:jc w:val="right"/>
      </w:pPr>
      <w:rPr>
        <w:rFonts w:hint="default" w:ascii="Arial" w:hAnsi="Arial" w:eastAsia="Arial" w:cs="Arial"/>
        <w:b/>
        <w:bCs/>
        <w:spacing w:val="-24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134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48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62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76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9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04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18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2" w:hanging="378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78" w:right="241"/>
      <w:outlineLvl w:val="1"/>
    </w:pPr>
    <w:rPr>
      <w:rFonts w:ascii="Arial" w:hAnsi="Arial" w:eastAsia="Arial" w:cs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67"/>
      <w:jc w:val="both"/>
      <w:outlineLvl w:val="2"/>
    </w:pPr>
    <w:rPr>
      <w:rFonts w:ascii="Arial" w:hAnsi="Arial" w:eastAsia="Arial" w:cs="Arial"/>
      <w:sz w:val="30"/>
      <w:szCs w:val="3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9" w:firstLine="51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2018-11-14T13:30:11Z</dcterms:created>
  <dcterms:modified xsi:type="dcterms:W3CDTF">2018-11-14T13:30:11Z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2018-11-14T00:00:00Z</vt:filetime>
  </property>
</Properties>
</file>