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29"/>
        </w:rPr>
      </w:pPr>
    </w:p>
    <w:p>
      <w:pPr>
        <w:pStyle w:val="BodyText"/>
        <w:ind w:left="400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9072" cy="16093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Heading2"/>
        <w:tabs>
          <w:tab w:pos="6600" w:val="left" w:leader="none"/>
        </w:tabs>
        <w:spacing w:before="91"/>
        <w:ind w:left="818"/>
      </w:pPr>
      <w:r>
        <w:rPr/>
        <w:t>Г </w:t>
      </w:r>
      <w:r>
        <w:rPr>
          <w:spacing w:val="12"/>
        </w:rPr>
        <w:t> </w:t>
      </w:r>
      <w:r>
        <w:rPr/>
        <w:t>О </w:t>
      </w:r>
      <w:r>
        <w:rPr>
          <w:spacing w:val="12"/>
        </w:rPr>
        <w:t> </w:t>
      </w:r>
      <w:r>
        <w:rPr/>
        <w:t>С </w:t>
      </w:r>
      <w:r>
        <w:rPr>
          <w:spacing w:val="12"/>
        </w:rPr>
        <w:t> </w:t>
      </w:r>
      <w:r>
        <w:rPr/>
        <w:t>У </w:t>
      </w:r>
      <w:r>
        <w:rPr>
          <w:spacing w:val="12"/>
        </w:rPr>
        <w:t> </w:t>
      </w:r>
      <w:r>
        <w:rPr/>
        <w:t>Д </w:t>
      </w:r>
      <w:r>
        <w:rPr>
          <w:spacing w:val="12"/>
        </w:rPr>
        <w:t> </w:t>
      </w:r>
      <w:r>
        <w:rPr/>
        <w:t>А </w:t>
      </w:r>
      <w:r>
        <w:rPr>
          <w:spacing w:val="12"/>
        </w:rPr>
        <w:t> </w:t>
      </w:r>
      <w:r>
        <w:rPr/>
        <w:t>Р </w:t>
      </w:r>
      <w:r>
        <w:rPr>
          <w:spacing w:val="12"/>
        </w:rPr>
        <w:t> </w:t>
      </w:r>
      <w:r>
        <w:rPr/>
        <w:t>С </w:t>
      </w:r>
      <w:r>
        <w:rPr>
          <w:spacing w:val="12"/>
        </w:rPr>
        <w:t> </w:t>
      </w:r>
      <w:r>
        <w:rPr/>
        <w:t>Т </w:t>
      </w:r>
      <w:r>
        <w:rPr>
          <w:spacing w:val="12"/>
        </w:rPr>
        <w:t> </w:t>
      </w:r>
      <w:r>
        <w:rPr/>
        <w:t>В </w:t>
      </w:r>
      <w:r>
        <w:rPr>
          <w:spacing w:val="12"/>
        </w:rPr>
        <w:t> </w:t>
      </w:r>
      <w:r>
        <w:rPr/>
        <w:t>Е </w:t>
      </w:r>
      <w:r>
        <w:rPr>
          <w:spacing w:val="12"/>
        </w:rPr>
        <w:t> </w:t>
      </w:r>
      <w:r>
        <w:rPr/>
        <w:t>Н </w:t>
      </w:r>
      <w:r>
        <w:rPr>
          <w:spacing w:val="12"/>
        </w:rPr>
        <w:t> </w:t>
      </w:r>
      <w:r>
        <w:rPr/>
        <w:t>Н </w:t>
      </w:r>
      <w:r>
        <w:rPr>
          <w:spacing w:val="12"/>
        </w:rPr>
        <w:t> </w:t>
      </w:r>
      <w:r>
        <w:rPr/>
        <w:t>Ы </w:t>
      </w:r>
      <w:r>
        <w:rPr>
          <w:spacing w:val="12"/>
        </w:rPr>
        <w:t> </w:t>
      </w:r>
      <w:r>
        <w:rPr/>
        <w:t>Й</w:t>
        <w:tab/>
        <w:t>С  Т  А  Н  Д  А  Р  </w:t>
      </w:r>
      <w:r>
        <w:rPr>
          <w:spacing w:val="20"/>
        </w:rPr>
        <w:t> </w:t>
      </w:r>
      <w:r>
        <w:rPr/>
        <w:t>Т</w:t>
      </w:r>
    </w:p>
    <w:p>
      <w:pPr>
        <w:tabs>
          <w:tab w:pos="2500" w:val="left" w:leader="none"/>
        </w:tabs>
        <w:spacing w:before="99"/>
        <w:ind w:left="317" w:right="0" w:firstLine="0"/>
        <w:jc w:val="center"/>
        <w:rPr>
          <w:b/>
          <w:sz w:val="28"/>
        </w:rPr>
      </w:pPr>
      <w:r>
        <w:rPr>
          <w:b/>
          <w:sz w:val="28"/>
        </w:rPr>
        <w:t>С  О  Ю 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З </w:t>
      </w:r>
      <w:r>
        <w:rPr>
          <w:b/>
          <w:spacing w:val="12"/>
          <w:sz w:val="28"/>
        </w:rPr>
        <w:t> </w:t>
      </w:r>
      <w:r>
        <w:rPr>
          <w:b/>
          <w:sz w:val="28"/>
        </w:rPr>
        <w:t>А</w:t>
        <w:tab/>
        <w:t>С  С </w:t>
      </w:r>
      <w:r>
        <w:rPr>
          <w:b/>
          <w:spacing w:val="26"/>
          <w:sz w:val="28"/>
        </w:rPr>
        <w:t> </w:t>
      </w:r>
      <w:r>
        <w:rPr>
          <w:b/>
          <w:sz w:val="28"/>
        </w:rPr>
        <w:t>Р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9"/>
        <w:rPr>
          <w:b/>
          <w:sz w:val="37"/>
        </w:rPr>
      </w:pPr>
    </w:p>
    <w:p>
      <w:pPr>
        <w:spacing w:before="0"/>
        <w:ind w:left="494" w:right="0" w:firstLine="0"/>
        <w:jc w:val="center"/>
        <w:rPr>
          <w:b/>
          <w:sz w:val="28"/>
        </w:rPr>
      </w:pPr>
      <w:r>
        <w:rPr>
          <w:b/>
          <w:sz w:val="28"/>
        </w:rPr>
        <w:t>СИСТЕМА ПОКАЗАТЕЛЕЙ КАЧЕСТВА ПРОДУКЦИИ</w:t>
      </w:r>
    </w:p>
    <w:p>
      <w:pPr>
        <w:pStyle w:val="BodyText"/>
        <w:spacing w:before="3"/>
        <w:rPr>
          <w:b/>
          <w:sz w:val="28"/>
        </w:rPr>
      </w:pPr>
    </w:p>
    <w:p>
      <w:pPr>
        <w:spacing w:line="297" w:lineRule="auto" w:before="0"/>
        <w:ind w:left="119" w:right="0" w:firstLine="3949"/>
        <w:jc w:val="left"/>
        <w:rPr>
          <w:b/>
          <w:sz w:val="48"/>
        </w:rPr>
      </w:pPr>
      <w:r>
        <w:rPr>
          <w:b/>
          <w:sz w:val="48"/>
        </w:rPr>
        <w:t>ПРИБОРЫ ЭЛЕКТРОИЗМЕРИТЕЛЬНЫЕ СРАВНЕНИЯ</w:t>
      </w:r>
    </w:p>
    <w:p>
      <w:pPr>
        <w:spacing w:before="217"/>
        <w:ind w:left="512" w:right="0" w:firstLine="0"/>
        <w:jc w:val="center"/>
        <w:rPr>
          <w:b/>
          <w:sz w:val="28"/>
        </w:rPr>
      </w:pPr>
      <w:r>
        <w:rPr>
          <w:b/>
          <w:sz w:val="28"/>
        </w:rPr>
        <w:t>НОМЕНКЛАТУРА ПОКАЗАТЕЛЕЙ</w:t>
      </w:r>
    </w:p>
    <w:p>
      <w:pPr>
        <w:pStyle w:val="BodyText"/>
        <w:spacing w:before="5"/>
        <w:rPr>
          <w:b/>
          <w:sz w:val="34"/>
        </w:rPr>
      </w:pPr>
    </w:p>
    <w:p>
      <w:pPr>
        <w:spacing w:before="1"/>
        <w:ind w:left="460" w:right="0" w:firstLine="0"/>
        <w:jc w:val="center"/>
        <w:rPr>
          <w:b/>
          <w:sz w:val="42"/>
        </w:rPr>
      </w:pPr>
      <w:r>
        <w:rPr>
          <w:b/>
          <w:sz w:val="42"/>
        </w:rPr>
        <w:t>ГОСТ 4.388—85</w:t>
      </w:r>
    </w:p>
    <w:p>
      <w:pPr>
        <w:pStyle w:val="BodyText"/>
        <w:spacing w:before="2"/>
        <w:rPr>
          <w:b/>
          <w:sz w:val="64"/>
        </w:rPr>
      </w:pPr>
    </w:p>
    <w:p>
      <w:pPr>
        <w:pStyle w:val="Heading2"/>
        <w:ind w:left="3782"/>
      </w:pPr>
      <w:r>
        <w:rPr/>
        <w:t>Издание официальное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8"/>
        </w:rPr>
      </w:pPr>
    </w:p>
    <w:p>
      <w:pPr>
        <w:spacing w:before="0"/>
        <w:ind w:left="673" w:right="0" w:firstLine="0"/>
        <w:jc w:val="center"/>
        <w:rPr>
          <w:b/>
          <w:sz w:val="24"/>
        </w:rPr>
      </w:pPr>
      <w:r>
        <w:rPr>
          <w:b/>
          <w:sz w:val="24"/>
        </w:rPr>
        <w:t>ГОСУДАРСТВЕННЫЙ КОМИТЕТ СССР ПО СТАНДАРТАМ</w:t>
      </w:r>
    </w:p>
    <w:p>
      <w:pPr>
        <w:spacing w:before="108"/>
        <w:ind w:left="673" w:right="0" w:firstLine="0"/>
        <w:jc w:val="center"/>
        <w:rPr>
          <w:b/>
          <w:sz w:val="23"/>
        </w:rPr>
      </w:pPr>
      <w:r>
        <w:rPr>
          <w:b/>
          <w:sz w:val="23"/>
        </w:rPr>
        <w:t>М о с к в а </w:t>
      </w:r>
    </w:p>
    <w:p>
      <w:pPr>
        <w:spacing w:after="0"/>
        <w:jc w:val="center"/>
        <w:rPr>
          <w:sz w:val="23"/>
        </w:rPr>
        <w:sectPr>
          <w:headerReference w:type="default" r:id="rId5"/>
          <w:footerReference w:type="default" r:id="rId6"/>
          <w:type w:val="continuous"/>
          <w:pgSz w:w="11900" w:h="16840"/>
          <w:pgMar w:header="510" w:footer="517" w:top="720" w:bottom="700" w:left="860" w:right="880"/>
        </w:sectPr>
      </w:pPr>
    </w:p>
    <w:p>
      <w:pPr>
        <w:pStyle w:val="Heading2"/>
        <w:tabs>
          <w:tab w:pos="2496" w:val="left" w:leader="none"/>
          <w:tab w:pos="4992" w:val="left" w:leader="none"/>
          <w:tab w:pos="7849" w:val="left" w:leader="none"/>
          <w:tab w:pos="9261" w:val="left" w:leader="none"/>
        </w:tabs>
        <w:spacing w:line="228" w:lineRule="auto" w:before="117"/>
        <w:ind w:right="195" w:firstLine="21"/>
      </w:pPr>
      <w:r>
        <w:rPr/>
        <w:t>РАЗРАБОТАН</w:t>
        <w:tab/>
        <w:t>Министерством</w:t>
        <w:tab/>
        <w:t>приборостроения,</w:t>
        <w:tab/>
        <w:t>средств</w:t>
        <w:tab/>
      </w:r>
      <w:r>
        <w:rPr>
          <w:spacing w:val="-1"/>
        </w:rPr>
        <w:t>автомати- </w:t>
      </w:r>
      <w:r>
        <w:rPr/>
        <w:t>зации и систем</w:t>
      </w:r>
      <w:r>
        <w:rPr>
          <w:spacing w:val="-20"/>
        </w:rPr>
        <w:t> </w:t>
      </w:r>
      <w:r>
        <w:rPr/>
        <w:t>управления</w:t>
      </w:r>
    </w:p>
    <w:p>
      <w:pPr>
        <w:spacing w:before="176"/>
        <w:ind w:left="239" w:right="0" w:firstLine="0"/>
        <w:jc w:val="left"/>
        <w:rPr>
          <w:b/>
          <w:sz w:val="28"/>
        </w:rPr>
      </w:pPr>
      <w:r>
        <w:rPr>
          <w:b/>
          <w:sz w:val="28"/>
        </w:rPr>
        <w:t>ИСПОЛНИТЕЛИ</w:t>
      </w:r>
    </w:p>
    <w:p>
      <w:pPr>
        <w:spacing w:line="220" w:lineRule="auto" w:before="201"/>
        <w:ind w:left="763" w:right="195" w:firstLine="35"/>
        <w:jc w:val="left"/>
        <w:rPr>
          <w:b/>
          <w:sz w:val="20"/>
        </w:rPr>
      </w:pPr>
      <w:r>
        <w:rPr>
          <w:b/>
          <w:sz w:val="24"/>
        </w:rPr>
        <w:t>В. В. Гаухштейн;  Л.  Н.  Кубрак;  И.  В.  Модягин,  </w:t>
      </w:r>
      <w:r>
        <w:rPr>
          <w:b/>
          <w:spacing w:val="5"/>
          <w:sz w:val="20"/>
        </w:rPr>
        <w:t>канд. </w:t>
      </w:r>
      <w:r>
        <w:rPr>
          <w:b/>
          <w:spacing w:val="66"/>
          <w:sz w:val="20"/>
        </w:rPr>
        <w:t> </w:t>
      </w:r>
      <w:r>
        <w:rPr>
          <w:b/>
          <w:spacing w:val="7"/>
          <w:sz w:val="20"/>
        </w:rPr>
        <w:t>техн.</w:t>
      </w:r>
      <w:r>
        <w:rPr>
          <w:b/>
          <w:spacing w:val="70"/>
          <w:sz w:val="20"/>
        </w:rPr>
        <w:t> </w:t>
      </w:r>
      <w:r>
        <w:rPr>
          <w:b/>
          <w:spacing w:val="7"/>
          <w:sz w:val="20"/>
        </w:rPr>
        <w:t>наук;</w:t>
      </w:r>
      <w:r>
        <w:rPr>
          <w:b/>
          <w:spacing w:val="70"/>
          <w:sz w:val="20"/>
        </w:rPr>
        <w:t> </w:t>
      </w:r>
      <w:r>
        <w:rPr>
          <w:b/>
          <w:sz w:val="24"/>
        </w:rPr>
        <w:t>Э.  3.  Розен-  сон, </w:t>
      </w:r>
      <w:r>
        <w:rPr>
          <w:b/>
          <w:spacing w:val="5"/>
          <w:sz w:val="20"/>
        </w:rPr>
        <w:t>канд. </w:t>
      </w:r>
      <w:r>
        <w:rPr>
          <w:b/>
          <w:spacing w:val="7"/>
          <w:sz w:val="20"/>
        </w:rPr>
        <w:t>техн. наук; </w:t>
      </w:r>
      <w:r>
        <w:rPr>
          <w:b/>
          <w:sz w:val="24"/>
        </w:rPr>
        <w:t>В. А. Хомяк; Л. Г. Тульчин, </w:t>
      </w:r>
      <w:r>
        <w:rPr>
          <w:b/>
          <w:spacing w:val="5"/>
          <w:sz w:val="20"/>
        </w:rPr>
        <w:t>канд. </w:t>
      </w:r>
      <w:r>
        <w:rPr>
          <w:b/>
          <w:spacing w:val="7"/>
          <w:sz w:val="20"/>
        </w:rPr>
        <w:t>техн. </w:t>
      </w:r>
      <w:r>
        <w:rPr>
          <w:b/>
          <w:spacing w:val="10"/>
          <w:sz w:val="20"/>
        </w:rPr>
        <w:t> </w:t>
      </w:r>
      <w:r>
        <w:rPr>
          <w:b/>
          <w:spacing w:val="10"/>
          <w:sz w:val="20"/>
        </w:rPr>
        <w:t>наук</w:t>
      </w:r>
    </w:p>
    <w:p>
      <w:pPr>
        <w:pStyle w:val="Heading2"/>
        <w:tabs>
          <w:tab w:pos="1716" w:val="left" w:leader="none"/>
          <w:tab w:pos="4252" w:val="left" w:leader="none"/>
          <w:tab w:pos="7151" w:val="left" w:leader="none"/>
          <w:tab w:pos="8601" w:val="left" w:leader="none"/>
        </w:tabs>
        <w:spacing w:line="235" w:lineRule="auto" w:before="177"/>
        <w:ind w:left="215" w:right="137" w:hanging="7"/>
      </w:pPr>
      <w:r>
        <w:rPr/>
        <w:t>ВНЕСЕН</w:t>
        <w:tab/>
        <w:t>Министерством</w:t>
        <w:tab/>
        <w:t>приборостроения,</w:t>
        <w:tab/>
        <w:t>средств</w:t>
        <w:tab/>
      </w:r>
      <w:r>
        <w:rPr>
          <w:spacing w:val="-1"/>
        </w:rPr>
        <w:t>автоматизации </w:t>
      </w:r>
      <w:r>
        <w:rPr/>
        <w:t>и систем</w:t>
      </w:r>
      <w:r>
        <w:rPr>
          <w:spacing w:val="-16"/>
        </w:rPr>
        <w:t> </w:t>
      </w:r>
      <w:r>
        <w:rPr/>
        <w:t>управления</w:t>
      </w:r>
    </w:p>
    <w:p>
      <w:pPr>
        <w:spacing w:before="175"/>
        <w:ind w:left="791" w:right="0" w:firstLine="0"/>
        <w:jc w:val="left"/>
        <w:rPr>
          <w:b/>
          <w:sz w:val="24"/>
        </w:rPr>
      </w:pPr>
      <w:r>
        <w:rPr>
          <w:b/>
          <w:sz w:val="20"/>
        </w:rPr>
        <w:t>Начальник научно-технического управления  </w:t>
      </w:r>
      <w:r>
        <w:rPr>
          <w:b/>
          <w:sz w:val="24"/>
        </w:rPr>
        <w:t>Н. И. Гореликов</w:t>
      </w:r>
    </w:p>
    <w:p>
      <w:pPr>
        <w:pStyle w:val="Heading2"/>
        <w:spacing w:line="235" w:lineRule="auto" w:before="170"/>
        <w:ind w:left="208" w:right="275" w:hanging="14"/>
      </w:pPr>
      <w:r>
        <w:rPr/>
        <w:t>УТВЕРЖДЕН И ВВЕДЕН В ДЕЙСТВИЕ Постановлением Государствен-  ного комитета СССР ло стандартам от 20 декабря 1985 г. N°</w:t>
      </w:r>
      <w:r>
        <w:rPr>
          <w:spacing w:val="-39"/>
        </w:rPr>
        <w:t> </w:t>
      </w:r>
      <w:r>
        <w:rPr/>
        <w:t>4385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8"/>
        </w:rPr>
      </w:pPr>
    </w:p>
    <w:p>
      <w:pPr>
        <w:spacing w:before="0"/>
        <w:ind w:left="3065" w:right="3250" w:firstLine="0"/>
        <w:jc w:val="center"/>
        <w:rPr>
          <w:i/>
          <w:sz w:val="24"/>
        </w:rPr>
      </w:pPr>
      <w:r>
        <w:rPr>
          <w:sz w:val="24"/>
        </w:rPr>
        <w:t>Редактор </w:t>
      </w:r>
      <w:r>
        <w:rPr>
          <w:i/>
          <w:sz w:val="24"/>
        </w:rPr>
        <w:t>Ь. л</w:t>
      </w:r>
      <w:r>
        <w:rPr>
          <w:sz w:val="24"/>
        </w:rPr>
        <w:t>.. </w:t>
      </w:r>
      <w:r>
        <w:rPr>
          <w:i/>
          <w:sz w:val="24"/>
        </w:rPr>
        <w:t>Огурцов</w:t>
      </w:r>
    </w:p>
    <w:p>
      <w:pPr>
        <w:spacing w:before="43"/>
        <w:ind w:left="3065" w:right="3284" w:firstLine="0"/>
        <w:jc w:val="center"/>
        <w:rPr>
          <w:i/>
          <w:sz w:val="24"/>
        </w:rPr>
      </w:pPr>
      <w:r>
        <w:rPr>
          <w:sz w:val="24"/>
        </w:rPr>
        <w:t>Технический редактор </w:t>
      </w:r>
      <w:r>
        <w:rPr>
          <w:i/>
          <w:sz w:val="24"/>
        </w:rPr>
        <w:t>М. И. Максимова</w:t>
      </w:r>
    </w:p>
    <w:p>
      <w:pPr>
        <w:spacing w:before="35"/>
        <w:ind w:left="3065" w:right="3278" w:firstLine="0"/>
        <w:jc w:val="center"/>
        <w:rPr>
          <w:i/>
          <w:sz w:val="24"/>
        </w:rPr>
      </w:pPr>
      <w:r>
        <w:rPr>
          <w:sz w:val="24"/>
        </w:rPr>
        <w:t>Корректор </w:t>
      </w:r>
      <w:r>
        <w:rPr>
          <w:i/>
          <w:sz w:val="24"/>
        </w:rPr>
        <w:t>В</w:t>
      </w:r>
      <w:r>
        <w:rPr>
          <w:sz w:val="24"/>
        </w:rPr>
        <w:t>. Ф. </w:t>
      </w:r>
      <w:r>
        <w:rPr>
          <w:i/>
          <w:sz w:val="24"/>
        </w:rPr>
        <w:t>Малютина</w:t>
      </w:r>
    </w:p>
    <w:p>
      <w:pPr>
        <w:pStyle w:val="BodyText"/>
        <w:spacing w:before="11"/>
        <w:rPr>
          <w:i/>
          <w:sz w:val="37"/>
        </w:rPr>
      </w:pPr>
    </w:p>
    <w:p>
      <w:pPr>
        <w:spacing w:line="198" w:lineRule="exact" w:before="0"/>
        <w:ind w:left="102" w:right="0" w:firstLine="0"/>
        <w:jc w:val="left"/>
        <w:rPr>
          <w:sz w:val="18"/>
        </w:rPr>
      </w:pPr>
      <w:r>
        <w:rPr>
          <w:sz w:val="18"/>
        </w:rPr>
        <w:t>Сдано в наб. 10.01.86 Подл, в печ. 24.02.86 0,75 уел, п. л. 0,75 уел. кр.-отт. 0,72 уч.-изд. л.</w:t>
      </w:r>
    </w:p>
    <w:p>
      <w:pPr>
        <w:tabs>
          <w:tab w:pos="9217" w:val="left" w:leader="none"/>
        </w:tabs>
        <w:spacing w:line="198" w:lineRule="exact" w:before="0"/>
        <w:ind w:left="173" w:right="0" w:firstLine="0"/>
        <w:jc w:val="left"/>
        <w:rPr>
          <w:sz w:val="18"/>
        </w:rPr>
      </w:pPr>
      <w:r>
        <w:rPr>
          <w:sz w:val="18"/>
        </w:rPr>
        <w:t>Тир.</w:t>
      </w:r>
      <w:r>
        <w:rPr>
          <w:spacing w:val="-1"/>
          <w:sz w:val="18"/>
        </w:rPr>
        <w:t> </w:t>
      </w:r>
      <w:r>
        <w:rPr>
          <w:sz w:val="18"/>
        </w:rPr>
        <w:t>12</w:t>
      </w:r>
      <w:r>
        <w:rPr>
          <w:spacing w:val="-1"/>
          <w:sz w:val="18"/>
        </w:rPr>
        <w:t> </w:t>
      </w:r>
      <w:r>
        <w:rPr>
          <w:sz w:val="18"/>
        </w:rPr>
        <w:t>000</w:t>
        <w:tab/>
        <w:t>Цена 5</w:t>
      </w:r>
      <w:r>
        <w:rPr>
          <w:spacing w:val="-1"/>
          <w:sz w:val="18"/>
        </w:rPr>
        <w:t> </w:t>
      </w:r>
      <w:r>
        <w:rPr>
          <w:sz w:val="18"/>
        </w:rPr>
        <w:t>коп.</w:t>
      </w:r>
    </w:p>
    <w:p>
      <w:pPr>
        <w:pStyle w:val="BodyText"/>
        <w:spacing w:before="11"/>
        <w:rPr>
          <w:sz w:val="15"/>
        </w:rPr>
      </w:pPr>
    </w:p>
    <w:p>
      <w:pPr>
        <w:spacing w:line="223" w:lineRule="auto" w:before="0"/>
        <w:ind w:left="2707" w:right="1377" w:hanging="1464"/>
        <w:jc w:val="left"/>
        <w:rPr>
          <w:sz w:val="18"/>
        </w:rPr>
      </w:pPr>
      <w:r>
        <w:rPr>
          <w:sz w:val="18"/>
        </w:rPr>
        <w:t>Ордена «Знак Почета» Издательство стандартов, 123840, Москва, ГСП, Новолресненский пер,. 3 Тип «Московский печатник», Москва, Лялин пер., 6. Зак. 1738</w:t>
      </w:r>
    </w:p>
    <w:p>
      <w:pPr>
        <w:spacing w:after="0" w:line="223" w:lineRule="auto"/>
        <w:jc w:val="left"/>
        <w:rPr>
          <w:sz w:val="18"/>
        </w:rPr>
        <w:sectPr>
          <w:headerReference w:type="default" r:id="rId8"/>
          <w:pgSz w:w="11900" w:h="16840"/>
          <w:pgMar w:header="520" w:footer="517" w:top="660" w:bottom="720" w:left="600" w:right="440"/>
        </w:sectPr>
      </w:pP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1285"/>
        <w:gridCol w:w="604"/>
        <w:gridCol w:w="290"/>
        <w:gridCol w:w="375"/>
        <w:gridCol w:w="402"/>
        <w:gridCol w:w="1351"/>
        <w:gridCol w:w="1508"/>
      </w:tblGrid>
      <w:tr>
        <w:trPr>
          <w:trHeight w:val="380" w:hRule="atLeast"/>
        </w:trPr>
        <w:tc>
          <w:tcPr>
            <w:tcW w:w="4591" w:type="dxa"/>
          </w:tcPr>
          <w:p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УДК 621.317.7:006.354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Т51</w:t>
            </w:r>
          </w:p>
        </w:tc>
      </w:tr>
      <w:tr>
        <w:trPr>
          <w:trHeight w:val="380" w:hRule="atLeast"/>
        </w:trPr>
        <w:tc>
          <w:tcPr>
            <w:tcW w:w="4591" w:type="dxa"/>
          </w:tcPr>
          <w:p>
            <w:pPr>
              <w:pStyle w:val="TableParagraph"/>
              <w:spacing w:line="256" w:lineRule="exact" w:before="10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  О  С  У  Д  А  Р  С  Т  В  Е  Н  Н  Ы Й</w:t>
            </w:r>
          </w:p>
        </w:tc>
        <w:tc>
          <w:tcPr>
            <w:tcW w:w="1285" w:type="dxa"/>
          </w:tcPr>
          <w:p>
            <w:pPr>
              <w:pStyle w:val="TableParagraph"/>
              <w:spacing w:line="256" w:lineRule="exact" w:before="106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С  Т  А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Н</w:t>
            </w:r>
          </w:p>
        </w:tc>
        <w:tc>
          <w:tcPr>
            <w:tcW w:w="604" w:type="dxa"/>
          </w:tcPr>
          <w:p>
            <w:pPr>
              <w:pStyle w:val="TableParagraph"/>
              <w:spacing w:line="256" w:lineRule="exact" w:before="10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290" w:type="dxa"/>
          </w:tcPr>
          <w:p>
            <w:pPr>
              <w:pStyle w:val="TableParagraph"/>
              <w:spacing w:line="256" w:lineRule="exact" w:before="10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375" w:type="dxa"/>
          </w:tcPr>
          <w:p>
            <w:pPr>
              <w:pStyle w:val="TableParagraph"/>
              <w:spacing w:line="256" w:lineRule="exact" w:before="10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</w:p>
        </w:tc>
        <w:tc>
          <w:tcPr>
            <w:tcW w:w="402" w:type="dxa"/>
          </w:tcPr>
          <w:p>
            <w:pPr>
              <w:pStyle w:val="TableParagraph"/>
              <w:spacing w:line="256" w:lineRule="exact" w:before="106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1351" w:type="dxa"/>
          </w:tcPr>
          <w:p>
            <w:pPr>
              <w:pStyle w:val="TableParagraph"/>
              <w:spacing w:line="256" w:lineRule="exact" w:before="10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О  Ю  З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1508" w:type="dxa"/>
          </w:tcPr>
          <w:p>
            <w:pPr>
              <w:pStyle w:val="TableParagraph"/>
              <w:spacing w:line="256" w:lineRule="exact" w:before="106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С  С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Р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520" w:footer="517" w:top="720" w:bottom="720" w:left="780" w:right="460"/>
        </w:sect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1235" w:right="0" w:firstLine="0"/>
        <w:jc w:val="center"/>
        <w:rPr>
          <w:b/>
          <w:sz w:val="24"/>
        </w:rPr>
      </w:pPr>
      <w:r>
        <w:rPr>
          <w:b/>
          <w:sz w:val="24"/>
        </w:rPr>
        <w:t>Система показателей качества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продукции</w:t>
      </w:r>
    </w:p>
    <w:p>
      <w:pPr>
        <w:spacing w:line="273" w:lineRule="auto" w:before="156"/>
        <w:ind w:left="1247" w:right="0" w:firstLine="0"/>
        <w:jc w:val="center"/>
        <w:rPr>
          <w:b/>
          <w:sz w:val="24"/>
        </w:rPr>
      </w:pPr>
      <w:r>
        <w:rPr>
          <w:b/>
          <w:sz w:val="24"/>
        </w:rPr>
        <w:t>ПРИБОРЫ ЭЛЕКТРОИЗМЕРИТЕЛЬНЫЕ СРАВНЕНИЯ</w:t>
      </w:r>
    </w:p>
    <w:p>
      <w:pPr>
        <w:spacing w:before="119"/>
        <w:ind w:left="2130" w:right="0" w:firstLine="0"/>
        <w:jc w:val="left"/>
        <w:rPr>
          <w:b/>
          <w:sz w:val="24"/>
        </w:rPr>
      </w:pPr>
      <w:r>
        <w:rPr>
          <w:b/>
          <w:sz w:val="24"/>
        </w:rPr>
        <w:t>Номенклатура показателей</w:t>
      </w:r>
    </w:p>
    <w:p>
      <w:pPr>
        <w:pStyle w:val="BodyText"/>
        <w:spacing w:line="263" w:lineRule="exact" w:before="158"/>
        <w:ind w:left="1050"/>
        <w:jc w:val="center"/>
      </w:pPr>
      <w:r>
        <w:rPr/>
        <w:t>Product-quality index system.</w:t>
      </w:r>
    </w:p>
    <w:p>
      <w:pPr>
        <w:pStyle w:val="BodyText"/>
        <w:spacing w:line="249" w:lineRule="exact"/>
        <w:ind w:left="1217"/>
        <w:jc w:val="center"/>
        <w:rPr>
          <w:i/>
        </w:rPr>
      </w:pPr>
      <w:r>
        <w:rPr/>
        <w:t>Electrical measuring instruments </w:t>
      </w:r>
      <w:r>
        <w:rPr>
          <w:i/>
        </w:rPr>
        <w:t>lor</w:t>
      </w:r>
    </w:p>
    <w:p>
      <w:pPr>
        <w:pStyle w:val="BodyText"/>
        <w:spacing w:line="262" w:lineRule="exact"/>
        <w:ind w:left="1205"/>
        <w:jc w:val="center"/>
      </w:pPr>
      <w:r>
        <w:rPr/>
        <w:t>comparison. Index nomenclature</w:t>
      </w:r>
    </w:p>
    <w:p>
      <w:pPr>
        <w:pStyle w:val="BodyText"/>
        <w:spacing w:before="4"/>
        <w:rPr>
          <w:sz w:val="72"/>
        </w:rPr>
      </w:pPr>
      <w:r>
        <w:rPr/>
        <w:br w:type="column"/>
      </w:r>
      <w:r>
        <w:rPr>
          <w:sz w:val="72"/>
        </w:rPr>
      </w:r>
    </w:p>
    <w:p>
      <w:pPr>
        <w:pStyle w:val="Heading1"/>
        <w:ind w:left="1822"/>
      </w:pPr>
      <w:r>
        <w:rPr/>
        <w:t>ГОСТ</w:t>
      </w:r>
    </w:p>
    <w:p>
      <w:pPr>
        <w:spacing w:before="63"/>
        <w:ind w:left="1235" w:right="0" w:firstLine="0"/>
        <w:jc w:val="left"/>
        <w:rPr>
          <w:b/>
          <w:sz w:val="48"/>
        </w:rPr>
      </w:pPr>
      <w:r>
        <w:rPr>
          <w:b/>
          <w:sz w:val="48"/>
        </w:rPr>
        <w:t>4</w:t>
      </w:r>
      <w:r>
        <w:rPr>
          <w:sz w:val="48"/>
        </w:rPr>
        <w:t>.</w:t>
      </w:r>
      <w:r>
        <w:rPr>
          <w:b/>
          <w:sz w:val="48"/>
        </w:rPr>
        <w:t>388-85</w:t>
      </w:r>
    </w:p>
    <w:p>
      <w:pPr>
        <w:spacing w:after="0"/>
        <w:jc w:val="left"/>
        <w:rPr>
          <w:sz w:val="48"/>
        </w:rPr>
        <w:sectPr>
          <w:type w:val="continuous"/>
          <w:pgSz w:w="11900" w:h="16840"/>
          <w:pgMar w:top="720" w:bottom="700" w:left="780" w:right="460"/>
          <w:cols w:num="2" w:equalWidth="0">
            <w:col w:w="6278" w:space="191"/>
            <w:col w:w="4191"/>
          </w:cols>
        </w:sectPr>
      </w:pPr>
    </w:p>
    <w:p>
      <w:pPr>
        <w:pStyle w:val="BodyText"/>
        <w:spacing w:before="36"/>
        <w:ind w:left="158"/>
      </w:pPr>
      <w:r>
        <w:rPr/>
        <w:t>ОКП 42 2520</w:t>
      </w:r>
    </w:p>
    <w:p>
      <w:pPr>
        <w:pStyle w:val="BodyText"/>
        <w:spacing w:before="5"/>
        <w:rPr>
          <w:sz w:val="21"/>
        </w:rPr>
      </w:pPr>
    </w:p>
    <w:p>
      <w:pPr>
        <w:spacing w:line="220" w:lineRule="auto" w:before="114"/>
        <w:ind w:left="179" w:right="211" w:firstLine="27"/>
        <w:jc w:val="left"/>
        <w:rPr>
          <w:b/>
          <w:sz w:val="24"/>
        </w:rPr>
      </w:pPr>
      <w:r>
        <w:rPr>
          <w:b/>
          <w:sz w:val="24"/>
        </w:rPr>
        <w:t>Постановлением Государственного комитета СССР по стандартам от 20  декабря 1965 г. № 4385 срок введения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установлен</w:t>
      </w:r>
    </w:p>
    <w:p>
      <w:pPr>
        <w:spacing w:line="233" w:lineRule="exact" w:before="0"/>
        <w:ind w:left="0" w:right="112" w:firstLine="0"/>
        <w:jc w:val="right"/>
        <w:rPr>
          <w:b/>
          <w:sz w:val="24"/>
        </w:rPr>
      </w:pPr>
      <w:r>
        <w:rPr>
          <w:b/>
          <w:sz w:val="24"/>
        </w:rPr>
        <w:t>с 01.01.87</w:t>
      </w:r>
    </w:p>
    <w:p>
      <w:pPr>
        <w:pStyle w:val="BodyText"/>
        <w:rPr>
          <w:b/>
          <w:sz w:val="37"/>
        </w:rPr>
      </w:pPr>
    </w:p>
    <w:p>
      <w:pPr>
        <w:tabs>
          <w:tab w:pos="1303" w:val="left" w:leader="none"/>
          <w:tab w:pos="1441" w:val="left" w:leader="none"/>
          <w:tab w:pos="1618" w:val="left" w:leader="none"/>
          <w:tab w:pos="1916" w:val="left" w:leader="none"/>
          <w:tab w:pos="2197" w:val="left" w:leader="none"/>
          <w:tab w:pos="2421" w:val="left" w:leader="none"/>
          <w:tab w:pos="2481" w:val="left" w:leader="none"/>
          <w:tab w:pos="2759" w:val="left" w:leader="none"/>
          <w:tab w:pos="2852" w:val="left" w:leader="none"/>
          <w:tab w:pos="3554" w:val="left" w:leader="none"/>
          <w:tab w:pos="3869" w:val="left" w:leader="none"/>
          <w:tab w:pos="4051" w:val="left" w:leader="none"/>
          <w:tab w:pos="4359" w:val="left" w:leader="none"/>
          <w:tab w:pos="4510" w:val="left" w:leader="none"/>
          <w:tab w:pos="4782" w:val="left" w:leader="none"/>
          <w:tab w:pos="4842" w:val="left" w:leader="none"/>
          <w:tab w:pos="5142" w:val="left" w:leader="none"/>
          <w:tab w:pos="5583" w:val="left" w:leader="none"/>
          <w:tab w:pos="6026" w:val="left" w:leader="none"/>
          <w:tab w:pos="6258" w:val="left" w:leader="none"/>
          <w:tab w:pos="6620" w:val="left" w:leader="none"/>
          <w:tab w:pos="6652" w:val="left" w:leader="none"/>
          <w:tab w:pos="6980" w:val="left" w:leader="none"/>
          <w:tab w:pos="7147" w:val="left" w:leader="none"/>
          <w:tab w:pos="7299" w:val="left" w:leader="none"/>
          <w:tab w:pos="7436" w:val="left" w:leader="none"/>
          <w:tab w:pos="8421" w:val="left" w:leader="none"/>
          <w:tab w:pos="8886" w:val="left" w:leader="none"/>
          <w:tab w:pos="9313" w:val="left" w:leader="none"/>
          <w:tab w:pos="9420" w:val="left" w:leader="none"/>
          <w:tab w:pos="9935" w:val="left" w:leader="none"/>
        </w:tabs>
        <w:spacing w:line="230" w:lineRule="auto" w:before="1"/>
        <w:ind w:left="151" w:right="117" w:firstLine="538"/>
        <w:jc w:val="left"/>
        <w:rPr>
          <w:sz w:val="28"/>
        </w:rPr>
      </w:pPr>
      <w:r>
        <w:rPr>
          <w:sz w:val="28"/>
        </w:rPr>
        <w:t>Стандарт</w:t>
        <w:tab/>
        <w:tab/>
        <w:t>устанавливает</w:t>
        <w:tab/>
        <w:tab/>
        <w:tab/>
        <w:tab/>
      </w:r>
      <w:r>
        <w:rPr>
          <w:spacing w:val="-1"/>
          <w:sz w:val="28"/>
        </w:rPr>
        <w:t>номенклатуру</w:t>
        <w:tab/>
        <w:tab/>
      </w:r>
      <w:r>
        <w:rPr>
          <w:sz w:val="28"/>
        </w:rPr>
        <w:t>основных</w:t>
        <w:tab/>
        <w:tab/>
        <w:t>показателей качества</w:t>
        <w:tab/>
        <w:tab/>
        <w:tab/>
        <w:t>электроизмерительных</w:t>
        <w:tab/>
        <w:tab/>
        <w:t>приборов</w:t>
        <w:tab/>
        <w:tab/>
        <w:tab/>
        <w:tab/>
        <w:t>сравнения</w:t>
        <w:tab/>
        <w:tab/>
        <w:tab/>
        <w:t>(ЭИПС), включаемых</w:t>
        <w:tab/>
        <w:tab/>
        <w:t>в</w:t>
        <w:tab/>
        <w:tab/>
        <w:tab/>
        <w:t>технические</w:t>
        <w:tab/>
        <w:tab/>
        <w:t>задания</w:t>
        <w:tab/>
        <w:tab/>
        <w:t>на</w:t>
        <w:tab/>
        <w:tab/>
        <w:tab/>
        <w:t>научно-исследовательские работы</w:t>
        <w:tab/>
        <w:tab/>
        <w:t>(ТЗ</w:t>
        <w:tab/>
        <w:tab/>
        <w:t>на</w:t>
        <w:tab/>
        <w:tab/>
        <w:t>НИР)</w:t>
        <w:tab/>
        <w:tab/>
        <w:t>по</w:t>
        <w:tab/>
        <w:tab/>
        <w:t>определению</w:t>
        <w:tab/>
        <w:t>перспектив</w:t>
        <w:tab/>
        <w:t>развития</w:t>
        <w:tab/>
        <w:t>этой группы,</w:t>
        <w:tab/>
        <w:tab/>
        <w:tab/>
        <w:t>государственный</w:t>
        <w:tab/>
        <w:tab/>
        <w:t>стандарт</w:t>
        <w:tab/>
        <w:tab/>
        <w:t>с</w:t>
        <w:tab/>
        <w:tab/>
        <w:tab/>
        <w:t>перспективными</w:t>
        <w:tab/>
        <w:tab/>
        <w:t>требова­ ниями</w:t>
        <w:tab/>
        <w:t>(ГОСТ</w:t>
        <w:tab/>
        <w:tab/>
        <w:tab/>
        <w:t>ОТТ),</w:t>
        <w:tab/>
        <w:t>а</w:t>
        <w:tab/>
        <w:tab/>
        <w:t>также</w:t>
        <w:tab/>
        <w:tab/>
        <w:t>номенклатуру</w:t>
        <w:tab/>
        <w:tab/>
        <w:tab/>
        <w:t>показателей   </w:t>
      </w:r>
      <w:r>
        <w:rPr>
          <w:spacing w:val="30"/>
          <w:sz w:val="28"/>
        </w:rPr>
        <w:t> </w:t>
      </w:r>
      <w:r>
        <w:rPr>
          <w:sz w:val="28"/>
        </w:rPr>
        <w:t>качества, включаемых    в    разрабатываемые    и     пересматриваемые     стандарты  на   продукцию,   технические   задания   на   опытно-конструкторские   ра­ боты  (ТЗ  на   ОКР),   технические   условия   (ТУ),   карты   технического уровня и качества продукции (КУ).</w:t>
      </w:r>
    </w:p>
    <w:p>
      <w:pPr>
        <w:spacing w:line="299" w:lineRule="exact" w:before="0"/>
        <w:ind w:left="661" w:right="0" w:firstLine="0"/>
        <w:jc w:val="left"/>
        <w:rPr>
          <w:sz w:val="28"/>
        </w:rPr>
      </w:pPr>
      <w:r>
        <w:rPr>
          <w:sz w:val="28"/>
        </w:rPr>
        <w:t>Коды приборов по ОКП:</w:t>
      </w:r>
    </w:p>
    <w:p>
      <w:pPr>
        <w:spacing w:line="232" w:lineRule="auto" w:before="0"/>
        <w:ind w:left="640" w:right="3105" w:firstLine="7"/>
        <w:jc w:val="left"/>
        <w:rPr>
          <w:sz w:val="28"/>
        </w:rPr>
      </w:pPr>
      <w:r>
        <w:rPr>
          <w:sz w:val="28"/>
        </w:rPr>
        <w:t>42 2521 —- мосты постоянного тока измерительные; 42 2522 — мосты переменного тока измерительные;</w:t>
      </w:r>
    </w:p>
    <w:p>
      <w:pPr>
        <w:spacing w:line="306" w:lineRule="exact" w:before="0"/>
        <w:ind w:left="626" w:right="0" w:firstLine="0"/>
        <w:jc w:val="left"/>
        <w:rPr>
          <w:sz w:val="28"/>
        </w:rPr>
      </w:pPr>
      <w:r>
        <w:rPr>
          <w:sz w:val="28"/>
        </w:rPr>
        <w:t>42 2523 — мосты постоянно-переменного тока измерительные;</w:t>
      </w:r>
    </w:p>
    <w:p>
      <w:pPr>
        <w:tabs>
          <w:tab w:pos="1401" w:val="left" w:leader="none"/>
          <w:tab w:pos="2481" w:val="left" w:leader="none"/>
          <w:tab w:pos="3218" w:val="left" w:leader="none"/>
          <w:tab w:pos="5730" w:val="left" w:leader="none"/>
          <w:tab w:pos="7795" w:val="left" w:leader="none"/>
          <w:tab w:pos="8813" w:val="left" w:leader="none"/>
        </w:tabs>
        <w:spacing w:line="223" w:lineRule="auto" w:before="17"/>
        <w:ind w:left="144" w:right="211" w:firstLine="488"/>
        <w:jc w:val="left"/>
        <w:rPr>
          <w:sz w:val="28"/>
        </w:rPr>
      </w:pPr>
      <w:r>
        <w:rPr>
          <w:sz w:val="28"/>
        </w:rPr>
        <w:t>42</w:t>
        <w:tab/>
        <w:t>2524</w:t>
        <w:tab/>
        <w:t>—</w:t>
        <w:tab/>
        <w:t>потенциометры</w:t>
        <w:tab/>
        <w:t>постоянного</w:t>
        <w:tab/>
        <w:t>тока</w:t>
        <w:tab/>
        <w:t>измеритель­ ные;</w:t>
      </w:r>
    </w:p>
    <w:p>
      <w:pPr>
        <w:tabs>
          <w:tab w:pos="1334" w:val="left" w:leader="none"/>
          <w:tab w:pos="2340" w:val="left" w:leader="none"/>
          <w:tab w:pos="3003" w:val="left" w:leader="none"/>
          <w:tab w:pos="5258" w:val="left" w:leader="none"/>
          <w:tab w:pos="7879" w:val="left" w:leader="none"/>
          <w:tab w:pos="9954" w:val="left" w:leader="none"/>
        </w:tabs>
        <w:spacing w:line="235" w:lineRule="auto" w:before="0"/>
        <w:ind w:left="151" w:right="140" w:firstLine="489"/>
        <w:jc w:val="left"/>
        <w:rPr>
          <w:sz w:val="28"/>
        </w:rPr>
      </w:pPr>
      <w:r>
        <w:rPr>
          <w:sz w:val="28"/>
        </w:rPr>
        <w:t>42</w:t>
        <w:tab/>
        <w:t>2525</w:t>
        <w:tab/>
        <w:t>—</w:t>
        <w:tab/>
        <w:t>компенсаторы</w:t>
        <w:tab/>
        <w:t>(потенциометры)</w:t>
        <w:tab/>
        <w:t>переменного</w:t>
        <w:tab/>
        <w:t>тока измерительн ые;</w:t>
      </w:r>
    </w:p>
    <w:p>
      <w:pPr>
        <w:spacing w:line="292" w:lineRule="exact" w:before="2"/>
        <w:ind w:left="640" w:right="0" w:hanging="14"/>
        <w:jc w:val="left"/>
        <w:rPr>
          <w:sz w:val="28"/>
        </w:rPr>
      </w:pPr>
      <w:r>
        <w:rPr>
          <w:sz w:val="28"/>
        </w:rPr>
        <w:t>42 252G — компараторы постоянного тока;</w:t>
      </w:r>
    </w:p>
    <w:p>
      <w:pPr>
        <w:spacing w:line="313" w:lineRule="exact" w:before="0"/>
        <w:ind w:left="640" w:right="0" w:firstLine="0"/>
        <w:jc w:val="left"/>
        <w:rPr>
          <w:sz w:val="28"/>
        </w:rPr>
      </w:pPr>
      <w:r>
        <w:rPr>
          <w:sz w:val="28"/>
        </w:rPr>
        <w:t>42 2526 — компараторы переменного тока:</w:t>
      </w:r>
    </w:p>
    <w:p>
      <w:pPr>
        <w:spacing w:line="318" w:lineRule="exact" w:before="0"/>
        <w:ind w:left="619" w:right="0" w:firstLine="0"/>
        <w:jc w:val="left"/>
        <w:rPr>
          <w:sz w:val="28"/>
        </w:rPr>
      </w:pPr>
      <w:r>
        <w:rPr>
          <w:sz w:val="28"/>
        </w:rPr>
        <w:t>42 2526 — компараторы постоянно-переменного тока.</w:t>
      </w:r>
    </w:p>
    <w:p>
      <w:pPr>
        <w:pStyle w:val="BodyText"/>
        <w:spacing w:before="1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2452" w:val="left" w:leader="none"/>
        </w:tabs>
        <w:spacing w:line="240" w:lineRule="auto" w:before="0" w:after="0"/>
        <w:ind w:left="2451" w:right="0" w:hanging="267"/>
        <w:jc w:val="left"/>
        <w:rPr>
          <w:b/>
          <w:sz w:val="24"/>
        </w:rPr>
      </w:pPr>
      <w:r>
        <w:rPr>
          <w:b/>
          <w:sz w:val="24"/>
        </w:rPr>
        <w:t>НОМЕНКЛАТУРА ПОКАЗАТЕЛЕЙ КАЧЕСТВА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ЭИПС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086" w:val="left" w:leader="none"/>
          <w:tab w:pos="2087" w:val="left" w:leader="none"/>
          <w:tab w:pos="4295" w:val="left" w:leader="none"/>
          <w:tab w:pos="6255" w:val="left" w:leader="none"/>
          <w:tab w:pos="7737" w:val="left" w:leader="none"/>
          <w:tab w:pos="8222" w:val="left" w:leader="none"/>
        </w:tabs>
        <w:spacing w:line="225" w:lineRule="auto" w:before="1" w:after="0"/>
        <w:ind w:left="151" w:right="136" w:firstLine="517"/>
        <w:jc w:val="left"/>
        <w:rPr>
          <w:sz w:val="28"/>
        </w:rPr>
      </w:pPr>
      <w:r>
        <w:rPr>
          <w:sz w:val="28"/>
        </w:rPr>
        <w:t>Номенклатура</w:t>
        <w:tab/>
        <w:t>показателей</w:t>
        <w:tab/>
        <w:t>качества</w:t>
        <w:tab/>
        <w:t>и</w:t>
        <w:tab/>
        <w:t>характеризуемые ими свойства ЭИПС приведены в табл.</w:t>
      </w:r>
      <w:r>
        <w:rPr>
          <w:spacing w:val="-5"/>
          <w:sz w:val="28"/>
        </w:rPr>
        <w:t> </w:t>
      </w:r>
      <w:r>
        <w:rPr>
          <w:sz w:val="28"/>
        </w:rPr>
        <w:t>1.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720" w:bottom="700" w:left="780" w:right="460"/>
        </w:sectPr>
      </w:pPr>
    </w:p>
    <w:p>
      <w:pPr>
        <w:pStyle w:val="BodyText"/>
        <w:spacing w:before="1"/>
        <w:rPr>
          <w:sz w:val="22"/>
        </w:rPr>
      </w:pPr>
    </w:p>
    <w:p>
      <w:pPr>
        <w:spacing w:line="263" w:lineRule="exact" w:before="0"/>
        <w:ind w:left="167" w:right="0" w:firstLine="0"/>
        <w:jc w:val="left"/>
        <w:rPr>
          <w:b/>
          <w:sz w:val="24"/>
        </w:rPr>
      </w:pPr>
      <w:r>
        <w:rPr>
          <w:b/>
          <w:sz w:val="24"/>
        </w:rPr>
        <w:t>Издание официальное</w:t>
      </w:r>
    </w:p>
    <w:p>
      <w:pPr>
        <w:spacing w:line="405" w:lineRule="exact" w:before="0"/>
        <w:ind w:left="0" w:right="133" w:firstLine="0"/>
        <w:jc w:val="center"/>
        <w:rPr>
          <w:rFonts w:ascii="Malgun Gothic" w:hAnsi="Malgun Gothic"/>
          <w:b/>
          <w:sz w:val="24"/>
        </w:rPr>
      </w:pPr>
      <w:r>
        <w:rPr>
          <w:rFonts w:ascii="Malgun Gothic" w:hAnsi="Malgun Gothic"/>
          <w:b/>
          <w:w w:val="27"/>
          <w:sz w:val="24"/>
        </w:rPr>
        <w:t>★</w:t>
      </w:r>
    </w:p>
    <w:p>
      <w:pPr>
        <w:pStyle w:val="BodyText"/>
        <w:spacing w:before="14"/>
        <w:rPr>
          <w:rFonts w:ascii="Malgun Gothic"/>
          <w:b/>
          <w:sz w:val="15"/>
        </w:rPr>
      </w:pPr>
      <w:r>
        <w:rPr/>
        <w:br w:type="column"/>
      </w:r>
      <w:r>
        <w:rPr>
          <w:rFonts w:ascii="Malgun Gothic"/>
          <w:b/>
          <w:sz w:val="15"/>
        </w:rPr>
      </w:r>
    </w:p>
    <w:p>
      <w:pPr>
        <w:spacing w:before="0"/>
        <w:ind w:left="2332" w:right="0" w:firstLine="0"/>
        <w:jc w:val="left"/>
        <w:rPr>
          <w:b/>
          <w:sz w:val="24"/>
        </w:rPr>
      </w:pPr>
      <w:r>
        <w:rPr>
          <w:b/>
          <w:sz w:val="24"/>
        </w:rPr>
        <w:t>Перепечатка воспрещена</w:t>
      </w:r>
    </w:p>
    <w:p>
      <w:pPr>
        <w:pStyle w:val="BodyText"/>
        <w:spacing w:before="4"/>
        <w:rPr>
          <w:b/>
          <w:sz w:val="31"/>
        </w:rPr>
      </w:pPr>
    </w:p>
    <w:p>
      <w:pPr>
        <w:spacing w:before="0"/>
        <w:ind w:left="167" w:right="0" w:firstLine="0"/>
        <w:jc w:val="left"/>
        <w:rPr>
          <w:b/>
          <w:sz w:val="28"/>
        </w:rPr>
      </w:pPr>
      <w:r>
        <w:rPr>
          <w:b/>
          <w:sz w:val="28"/>
        </w:rPr>
        <w:t>© Издательство стандартов, 1986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720" w:bottom="700" w:left="780" w:right="460"/>
          <w:cols w:num="2" w:equalWidth="0">
            <w:col w:w="2897" w:space="2204"/>
            <w:col w:w="5559"/>
          </w:cols>
        </w:sectPr>
      </w:pPr>
    </w:p>
    <w:p>
      <w:pPr>
        <w:spacing w:before="76"/>
        <w:ind w:left="251" w:right="0" w:firstLine="0"/>
        <w:jc w:val="left"/>
        <w:rPr>
          <w:sz w:val="22"/>
        </w:rPr>
      </w:pPr>
      <w:r>
        <w:rPr>
          <w:sz w:val="22"/>
        </w:rPr>
        <w:t>Стр. 2 ГОСТ 4.388—85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2"/>
        <w:ind w:right="557"/>
        <w:jc w:val="right"/>
      </w:pPr>
      <w:r>
        <w:rPr>
          <w:spacing w:val="41"/>
        </w:rPr>
        <w:t>Таблица</w:t>
      </w:r>
      <w:r>
        <w:rPr>
          <w:spacing w:val="105"/>
        </w:rPr>
        <w:t> </w:t>
      </w:r>
      <w:r>
        <w:rPr/>
        <w:t>1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6"/>
        <w:gridCol w:w="2065"/>
        <w:gridCol w:w="3363"/>
      </w:tblGrid>
      <w:tr>
        <w:trPr>
          <w:trHeight w:val="340" w:hRule="atLeast"/>
        </w:trPr>
        <w:tc>
          <w:tcPr>
            <w:tcW w:w="500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7"/>
              <w:ind w:left="889"/>
              <w:rPr>
                <w:sz w:val="18"/>
              </w:rPr>
            </w:pPr>
            <w:r>
              <w:rPr>
                <w:sz w:val="18"/>
              </w:rPr>
              <w:t>Наименование показателя качества</w:t>
            </w:r>
          </w:p>
        </w:tc>
        <w:tc>
          <w:tcPr>
            <w:tcW w:w="2065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170"/>
              <w:ind w:left="432" w:right="463"/>
              <w:jc w:val="center"/>
              <w:rPr>
                <w:sz w:val="18"/>
              </w:rPr>
            </w:pPr>
            <w:r>
              <w:rPr>
                <w:sz w:val="18"/>
              </w:rPr>
              <w:t>Обозначение</w:t>
            </w:r>
          </w:p>
        </w:tc>
        <w:tc>
          <w:tcPr>
            <w:tcW w:w="336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76" w:lineRule="exact" w:before="163"/>
              <w:ind w:left="952" w:right="739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>
        <w:trPr>
          <w:trHeight w:val="160" w:hRule="atLeast"/>
        </w:trPr>
        <w:tc>
          <w:tcPr>
            <w:tcW w:w="500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left="418" w:right="463"/>
              <w:jc w:val="center"/>
              <w:rPr>
                <w:sz w:val="18"/>
              </w:rPr>
            </w:pPr>
            <w:r>
              <w:rPr>
                <w:sz w:val="18"/>
              </w:rPr>
              <w:t>показателя</w:t>
            </w:r>
          </w:p>
        </w:tc>
        <w:tc>
          <w:tcPr>
            <w:tcW w:w="3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left="952" w:right="850"/>
              <w:jc w:val="center"/>
              <w:rPr>
                <w:sz w:val="18"/>
              </w:rPr>
            </w:pPr>
            <w:r>
              <w:rPr>
                <w:sz w:val="18"/>
              </w:rPr>
              <w:t>характеризуемого</w:t>
            </w:r>
          </w:p>
        </w:tc>
      </w:tr>
      <w:tr>
        <w:trPr>
          <w:trHeight w:val="300" w:hRule="atLeast"/>
        </w:trPr>
        <w:tc>
          <w:tcPr>
            <w:tcW w:w="500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419" w:right="463"/>
              <w:jc w:val="center"/>
              <w:rPr>
                <w:sz w:val="18"/>
              </w:rPr>
            </w:pPr>
            <w:r>
              <w:rPr>
                <w:sz w:val="18"/>
              </w:rPr>
              <w:t>качества</w:t>
            </w:r>
          </w:p>
        </w:tc>
        <w:tc>
          <w:tcPr>
            <w:tcW w:w="336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5" w:lineRule="exact"/>
              <w:ind w:left="952" w:right="822"/>
              <w:jc w:val="center"/>
              <w:rPr>
                <w:sz w:val="18"/>
              </w:rPr>
            </w:pPr>
            <w:r>
              <w:rPr>
                <w:sz w:val="18"/>
              </w:rPr>
              <w:t>свойства</w:t>
            </w:r>
          </w:p>
        </w:tc>
      </w:tr>
    </w:tbl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pgSz w:w="11900" w:h="16840"/>
          <w:pgMar w:header="520" w:footer="517" w:top="720" w:bottom="720" w:left="620" w:right="540"/>
        </w:sectPr>
      </w:pPr>
    </w:p>
    <w:p>
      <w:pPr>
        <w:pStyle w:val="ListParagraph"/>
        <w:numPr>
          <w:ilvl w:val="2"/>
          <w:numId w:val="2"/>
        </w:numPr>
        <w:tabs>
          <w:tab w:pos="3532" w:val="left" w:leader="none"/>
        </w:tabs>
        <w:spacing w:line="240" w:lineRule="auto" w:before="92" w:after="0"/>
        <w:ind w:left="3799" w:right="0" w:hanging="535"/>
        <w:jc w:val="left"/>
        <w:rPr>
          <w:sz w:val="24"/>
        </w:rPr>
      </w:pPr>
      <w:r>
        <w:rPr>
          <w:sz w:val="24"/>
        </w:rPr>
        <w:t>ПОКАЗАТЕЛИ</w:t>
      </w:r>
      <w:r>
        <w:rPr>
          <w:spacing w:val="-10"/>
          <w:sz w:val="24"/>
        </w:rPr>
        <w:t> </w:t>
      </w:r>
      <w:r>
        <w:rPr>
          <w:sz w:val="24"/>
        </w:rPr>
        <w:t>НАЗНАЧЕНИЯ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103" w:val="left" w:leader="none"/>
        </w:tabs>
        <w:spacing w:line="218" w:lineRule="auto" w:before="1" w:after="0"/>
        <w:ind w:left="195" w:right="1868" w:firstLine="316"/>
        <w:jc w:val="both"/>
        <w:rPr>
          <w:sz w:val="24"/>
        </w:rPr>
      </w:pPr>
      <w:r>
        <w:rPr>
          <w:b/>
          <w:sz w:val="24"/>
        </w:rPr>
        <w:t>Класс точности и (или) предел допускаемого значения основной по- грешности </w:t>
      </w:r>
      <w:r>
        <w:rPr>
          <w:sz w:val="24"/>
        </w:rPr>
        <w:t>(ГОСТ 22261—82),</w:t>
      </w:r>
      <w:r>
        <w:rPr>
          <w:spacing w:val="-1"/>
          <w:sz w:val="24"/>
        </w:rPr>
        <w:t> </w:t>
      </w:r>
      <w:r>
        <w:rPr>
          <w:sz w:val="24"/>
        </w:rPr>
        <w:t>%</w:t>
      </w:r>
    </w:p>
    <w:p>
      <w:pPr>
        <w:pStyle w:val="ListParagraph"/>
        <w:numPr>
          <w:ilvl w:val="1"/>
          <w:numId w:val="3"/>
        </w:numPr>
        <w:tabs>
          <w:tab w:pos="1202" w:val="left" w:leader="none"/>
        </w:tabs>
        <w:spacing w:line="213" w:lineRule="auto" w:before="0" w:after="0"/>
        <w:ind w:left="195" w:right="1915" w:firstLine="358"/>
        <w:jc w:val="both"/>
        <w:rPr>
          <w:sz w:val="24"/>
        </w:rPr>
      </w:pPr>
      <w:r>
        <w:rPr>
          <w:b/>
          <w:sz w:val="24"/>
        </w:rPr>
        <w:t>Диапазон измерения </w:t>
      </w:r>
      <w:r>
        <w:rPr>
          <w:sz w:val="24"/>
        </w:rPr>
        <w:t>(сравне­ ния, компенсации,</w:t>
      </w:r>
      <w:r>
        <w:rPr>
          <w:spacing w:val="-4"/>
          <w:sz w:val="24"/>
        </w:rPr>
        <w:t> </w:t>
      </w:r>
      <w:r>
        <w:rPr>
          <w:sz w:val="24"/>
        </w:rPr>
        <w:t>компарирования)</w:t>
      </w:r>
    </w:p>
    <w:p>
      <w:pPr>
        <w:pStyle w:val="ListParagraph"/>
        <w:numPr>
          <w:ilvl w:val="1"/>
          <w:numId w:val="3"/>
        </w:numPr>
        <w:tabs>
          <w:tab w:pos="1076" w:val="left" w:leader="none"/>
        </w:tabs>
        <w:spacing w:line="216" w:lineRule="auto" w:before="2" w:after="0"/>
        <w:ind w:left="195" w:right="1874" w:firstLine="295"/>
        <w:jc w:val="both"/>
        <w:rPr>
          <w:sz w:val="24"/>
        </w:rPr>
      </w:pPr>
      <w:r>
        <w:rPr>
          <w:b/>
          <w:sz w:val="24"/>
        </w:rPr>
        <w:t>Число рабочих фиксированных частот или рабочая  область  частот,  </w:t>
      </w:r>
      <w:r>
        <w:rPr>
          <w:sz w:val="24"/>
        </w:rPr>
        <w:t>Гц</w:t>
      </w:r>
    </w:p>
    <w:p>
      <w:pPr>
        <w:pStyle w:val="ListParagraph"/>
        <w:numPr>
          <w:ilvl w:val="1"/>
          <w:numId w:val="3"/>
        </w:numPr>
        <w:tabs>
          <w:tab w:pos="1157" w:val="left" w:leader="none"/>
        </w:tabs>
        <w:spacing w:line="213" w:lineRule="auto" w:before="14" w:after="0"/>
        <w:ind w:left="195" w:right="1871" w:firstLine="295"/>
        <w:jc w:val="both"/>
        <w:rPr>
          <w:sz w:val="24"/>
        </w:rPr>
      </w:pPr>
      <w:r>
        <w:rPr>
          <w:sz w:val="24"/>
        </w:rPr>
        <w:t>Предел допускаемого значения дополнительной  погрешности,  вызван­ ной изменениями влияющих величин (ГОСТ 22261—82),</w:t>
      </w:r>
      <w:r>
        <w:rPr>
          <w:spacing w:val="-1"/>
          <w:sz w:val="24"/>
        </w:rPr>
        <w:t> </w:t>
      </w:r>
      <w:r>
        <w:rPr>
          <w:sz w:val="24"/>
        </w:rPr>
        <w:t>%</w:t>
      </w:r>
    </w:p>
    <w:p>
      <w:pPr>
        <w:pStyle w:val="ListParagraph"/>
        <w:numPr>
          <w:ilvl w:val="1"/>
          <w:numId w:val="3"/>
        </w:numPr>
        <w:tabs>
          <w:tab w:pos="1188" w:val="left" w:leader="none"/>
        </w:tabs>
        <w:spacing w:line="213" w:lineRule="auto" w:before="0" w:after="0"/>
        <w:ind w:left="188" w:right="1847" w:firstLine="358"/>
        <w:jc w:val="both"/>
        <w:rPr>
          <w:sz w:val="24"/>
        </w:rPr>
      </w:pPr>
      <w:r>
        <w:rPr>
          <w:sz w:val="24"/>
        </w:rPr>
        <w:t>Время уст ановлсния рабочего режима (ГОСТ 22261—82),</w:t>
      </w:r>
      <w:r>
        <w:rPr>
          <w:spacing w:val="-7"/>
          <w:sz w:val="24"/>
        </w:rPr>
        <w:t> </w:t>
      </w:r>
      <w:r>
        <w:rPr>
          <w:sz w:val="24"/>
        </w:rPr>
        <w:t>с</w:t>
      </w:r>
    </w:p>
    <w:p>
      <w:pPr>
        <w:pStyle w:val="ListParagraph"/>
        <w:numPr>
          <w:ilvl w:val="1"/>
          <w:numId w:val="3"/>
        </w:numPr>
        <w:tabs>
          <w:tab w:pos="1482" w:val="left" w:leader="none"/>
        </w:tabs>
        <w:spacing w:line="213" w:lineRule="auto" w:before="0" w:after="0"/>
        <w:ind w:left="188" w:right="1892" w:firstLine="358"/>
        <w:jc w:val="both"/>
        <w:rPr>
          <w:sz w:val="24"/>
        </w:rPr>
      </w:pPr>
      <w:r>
        <w:rPr>
          <w:sz w:val="24"/>
        </w:rPr>
        <w:t>Продолжительность непре­ рывной работы  (ГОСТ  22261—82),  ч,  сут</w:t>
      </w:r>
    </w:p>
    <w:p>
      <w:pPr>
        <w:pStyle w:val="ListParagraph"/>
        <w:numPr>
          <w:ilvl w:val="1"/>
          <w:numId w:val="3"/>
        </w:numPr>
        <w:tabs>
          <w:tab w:pos="1406" w:val="left" w:leader="none"/>
        </w:tabs>
        <w:spacing w:line="218" w:lineRule="auto" w:before="4" w:after="0"/>
        <w:ind w:left="181" w:right="1877" w:firstLine="302"/>
        <w:jc w:val="both"/>
        <w:rPr>
          <w:sz w:val="24"/>
        </w:rPr>
      </w:pPr>
      <w:r>
        <w:rPr>
          <w:sz w:val="24"/>
        </w:rPr>
        <w:t>Нормальная фиксированная частота  или  нормальная   область частот, Гц</w:t>
      </w:r>
    </w:p>
    <w:p>
      <w:pPr>
        <w:pStyle w:val="ListParagraph"/>
        <w:numPr>
          <w:ilvl w:val="1"/>
          <w:numId w:val="3"/>
        </w:numPr>
        <w:tabs>
          <w:tab w:pos="1011" w:val="left" w:leader="none"/>
        </w:tabs>
        <w:spacing w:line="245" w:lineRule="exact" w:before="0" w:after="0"/>
        <w:ind w:left="1010" w:right="0" w:hanging="534"/>
        <w:jc w:val="left"/>
        <w:rPr>
          <w:sz w:val="24"/>
        </w:rPr>
      </w:pPr>
      <w:r>
        <w:rPr>
          <w:sz w:val="24"/>
        </w:rPr>
        <w:t>Число измеряемых</w:t>
      </w:r>
      <w:r>
        <w:rPr>
          <w:spacing w:val="-7"/>
          <w:sz w:val="24"/>
        </w:rPr>
        <w:t> </w:t>
      </w:r>
      <w:r>
        <w:rPr>
          <w:sz w:val="24"/>
        </w:rPr>
        <w:t>величин</w:t>
      </w:r>
    </w:p>
    <w:p>
      <w:pPr>
        <w:pStyle w:val="ListParagraph"/>
        <w:numPr>
          <w:ilvl w:val="1"/>
          <w:numId w:val="3"/>
        </w:numPr>
        <w:tabs>
          <w:tab w:pos="997" w:val="left" w:leader="none"/>
        </w:tabs>
        <w:spacing w:line="264" w:lineRule="exact" w:before="209" w:after="0"/>
        <w:ind w:left="996" w:right="0" w:hanging="548"/>
        <w:jc w:val="left"/>
        <w:rPr>
          <w:sz w:val="24"/>
        </w:rPr>
      </w:pPr>
      <w:r>
        <w:rPr>
          <w:sz w:val="24"/>
        </w:rPr>
        <w:t>Число</w:t>
      </w:r>
      <w:r>
        <w:rPr>
          <w:spacing w:val="-10"/>
          <w:sz w:val="24"/>
        </w:rPr>
        <w:t> </w:t>
      </w:r>
      <w:r>
        <w:rPr>
          <w:sz w:val="24"/>
        </w:rPr>
        <w:t>диапазонов</w:t>
      </w:r>
    </w:p>
    <w:p>
      <w:pPr>
        <w:pStyle w:val="ListParagraph"/>
        <w:numPr>
          <w:ilvl w:val="1"/>
          <w:numId w:val="3"/>
        </w:numPr>
        <w:tabs>
          <w:tab w:pos="1382" w:val="left" w:leader="none"/>
        </w:tabs>
        <w:spacing w:line="216" w:lineRule="auto" w:before="15" w:after="0"/>
        <w:ind w:left="167" w:right="1892" w:firstLine="288"/>
        <w:jc w:val="both"/>
        <w:rPr>
          <w:sz w:val="24"/>
        </w:rPr>
      </w:pPr>
      <w:r>
        <w:rPr>
          <w:sz w:val="24"/>
        </w:rPr>
        <w:t>Номинальная цена единицы наименьшего разряда огсчетного устройства и (или) выходного</w:t>
      </w:r>
      <w:r>
        <w:rPr>
          <w:spacing w:val="-10"/>
          <w:sz w:val="24"/>
        </w:rPr>
        <w:t> </w:t>
      </w:r>
      <w:r>
        <w:rPr>
          <w:sz w:val="24"/>
        </w:rPr>
        <w:t>хода</w:t>
      </w:r>
    </w:p>
    <w:p>
      <w:pPr>
        <w:pStyle w:val="BodyText"/>
        <w:spacing w:line="230" w:lineRule="exact"/>
        <w:ind w:left="462"/>
      </w:pPr>
      <w:r>
        <w:rPr/>
        <w:t>1.11 Число декад</w:t>
      </w:r>
    </w:p>
    <w:p>
      <w:pPr>
        <w:pStyle w:val="ListParagraph"/>
        <w:numPr>
          <w:ilvl w:val="1"/>
          <w:numId w:val="4"/>
        </w:numPr>
        <w:tabs>
          <w:tab w:pos="1186" w:val="left" w:leader="none"/>
        </w:tabs>
        <w:spacing w:line="259" w:lineRule="exact" w:before="0" w:after="0"/>
        <w:ind w:left="209" w:right="0" w:firstLine="309"/>
        <w:jc w:val="left"/>
        <w:rPr>
          <w:sz w:val="24"/>
        </w:rPr>
      </w:pPr>
      <w:r>
        <w:rPr>
          <w:sz w:val="24"/>
        </w:rPr>
        <w:t>Число рядов</w:t>
      </w:r>
      <w:r>
        <w:rPr>
          <w:spacing w:val="-11"/>
          <w:sz w:val="24"/>
        </w:rPr>
        <w:t> </w:t>
      </w:r>
      <w:r>
        <w:rPr>
          <w:sz w:val="24"/>
        </w:rPr>
        <w:t>декад</w:t>
      </w:r>
    </w:p>
    <w:p>
      <w:pPr>
        <w:pStyle w:val="ListParagraph"/>
        <w:numPr>
          <w:ilvl w:val="1"/>
          <w:numId w:val="4"/>
        </w:numPr>
        <w:tabs>
          <w:tab w:pos="875" w:val="left" w:leader="none"/>
          <w:tab w:pos="1410" w:val="left" w:leader="none"/>
          <w:tab w:pos="1412" w:val="left" w:leader="none"/>
          <w:tab w:pos="2653" w:val="left" w:leader="none"/>
          <w:tab w:pos="3387" w:val="left" w:leader="none"/>
          <w:tab w:pos="3841" w:val="left" w:leader="none"/>
        </w:tabs>
        <w:spacing w:line="216" w:lineRule="auto" w:before="35" w:after="0"/>
        <w:ind w:left="209" w:right="1889" w:firstLine="239"/>
        <w:jc w:val="left"/>
        <w:rPr>
          <w:sz w:val="24"/>
        </w:rPr>
      </w:pPr>
      <w:r>
        <w:rPr>
          <w:sz w:val="24"/>
        </w:rPr>
        <w:t>Рабочие</w:t>
        <w:tab/>
        <w:t>условия</w:t>
        <w:tab/>
        <w:t>примене­ ния</w:t>
        <w:tab/>
        <w:t>по</w:t>
        <w:tab/>
        <w:t>климатическим</w:t>
        <w:tab/>
        <w:t>воздействиям (ГОСТ </w:t>
      </w:r>
      <w:r>
        <w:rPr>
          <w:i/>
          <w:sz w:val="24"/>
        </w:rPr>
        <w:t>22261—</w:t>
      </w:r>
      <w:r>
        <w:rPr>
          <w:sz w:val="24"/>
        </w:rPr>
        <w:t>72),</w:t>
      </w:r>
      <w:r>
        <w:rPr>
          <w:spacing w:val="-3"/>
          <w:sz w:val="24"/>
        </w:rPr>
        <w:t> </w:t>
      </w:r>
      <w:r>
        <w:rPr>
          <w:sz w:val="24"/>
        </w:rPr>
        <w:t>группа</w:t>
      </w:r>
    </w:p>
    <w:p>
      <w:pPr>
        <w:pStyle w:val="ListParagraph"/>
        <w:numPr>
          <w:ilvl w:val="1"/>
          <w:numId w:val="4"/>
        </w:numPr>
        <w:tabs>
          <w:tab w:pos="1400" w:val="left" w:leader="none"/>
        </w:tabs>
        <w:spacing w:line="211" w:lineRule="auto" w:before="7" w:after="0"/>
        <w:ind w:left="146" w:right="1910" w:firstLine="295"/>
        <w:jc w:val="both"/>
        <w:rPr>
          <w:sz w:val="24"/>
        </w:rPr>
      </w:pPr>
      <w:r>
        <w:rPr>
          <w:sz w:val="24"/>
        </w:rPr>
        <w:t>Рабочие  условия  примене­ ния по механическим воздействиям  (ГОСТ 22261—82),</w:t>
      </w:r>
      <w:r>
        <w:rPr>
          <w:spacing w:val="-1"/>
          <w:sz w:val="24"/>
        </w:rPr>
        <w:t> </w:t>
      </w:r>
      <w:r>
        <w:rPr>
          <w:sz w:val="24"/>
        </w:rPr>
        <w:t>группа</w:t>
      </w:r>
    </w:p>
    <w:p>
      <w:pPr>
        <w:pStyle w:val="ListParagraph"/>
        <w:numPr>
          <w:ilvl w:val="1"/>
          <w:numId w:val="4"/>
        </w:numPr>
        <w:tabs>
          <w:tab w:pos="1179" w:val="left" w:leader="none"/>
          <w:tab w:pos="1180" w:val="left" w:leader="none"/>
        </w:tabs>
        <w:spacing w:line="250" w:lineRule="exact" w:before="0" w:after="0"/>
        <w:ind w:left="1179" w:right="0" w:hanging="738"/>
        <w:jc w:val="left"/>
        <w:rPr>
          <w:sz w:val="24"/>
        </w:rPr>
      </w:pPr>
      <w:r>
        <w:rPr>
          <w:sz w:val="24"/>
        </w:rPr>
        <w:t>Габаритные размеры,</w:t>
      </w:r>
      <w:r>
        <w:rPr>
          <w:spacing w:val="-9"/>
          <w:sz w:val="24"/>
        </w:rPr>
        <w:t> </w:t>
      </w:r>
      <w:r>
        <w:rPr>
          <w:sz w:val="24"/>
        </w:rPr>
        <w:t>мм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3392" w:val="left" w:leader="none"/>
        </w:tabs>
        <w:spacing w:line="240" w:lineRule="auto" w:before="162" w:after="0"/>
        <w:ind w:left="3391" w:right="0" w:hanging="267"/>
        <w:jc w:val="left"/>
        <w:rPr>
          <w:sz w:val="24"/>
        </w:rPr>
      </w:pPr>
      <w:r>
        <w:rPr>
          <w:sz w:val="24"/>
        </w:rPr>
        <w:t>ПОКАЗАТЕЛИ</w:t>
      </w:r>
      <w:r>
        <w:rPr>
          <w:spacing w:val="-10"/>
          <w:sz w:val="24"/>
        </w:rPr>
        <w:t> </w:t>
      </w:r>
      <w:r>
        <w:rPr>
          <w:sz w:val="24"/>
        </w:rPr>
        <w:t>НАДЕЖНОСТИ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line="216" w:lineRule="auto"/>
        <w:ind w:left="195" w:right="579" w:firstLine="252"/>
      </w:pPr>
      <w:r>
        <w:rPr/>
        <w:t>Точность выполнения заданных функций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13" w:lineRule="auto"/>
        <w:ind w:left="202" w:right="641" w:firstLine="252"/>
      </w:pPr>
      <w:r>
        <w:rPr/>
        <w:t>Функциональная воз­ можность</w:t>
      </w:r>
    </w:p>
    <w:p>
      <w:pPr>
        <w:pStyle w:val="BodyText"/>
        <w:spacing w:line="253" w:lineRule="exact"/>
        <w:ind w:left="476"/>
      </w:pPr>
      <w:r>
        <w:rPr/>
        <w:t>То же</w:t>
      </w:r>
    </w:p>
    <w:p>
      <w:pPr>
        <w:pStyle w:val="BodyText"/>
        <w:rPr>
          <w:sz w:val="26"/>
        </w:rPr>
      </w:pPr>
    </w:p>
    <w:p>
      <w:pPr>
        <w:pStyle w:val="BodyText"/>
        <w:spacing w:line="216" w:lineRule="auto" w:before="212"/>
        <w:ind w:left="188" w:right="132" w:firstLine="281"/>
        <w:jc w:val="both"/>
      </w:pPr>
      <w:r>
        <w:rPr/>
        <w:t>Точность выполнения заданных функций в ра­ бочих условиях приме­ нения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08" w:lineRule="auto" w:before="185"/>
        <w:ind w:left="181" w:right="728" w:firstLine="266"/>
      </w:pPr>
      <w:r>
        <w:rPr/>
        <w:t>Функциональная воз можность</w:t>
      </w:r>
    </w:p>
    <w:p>
      <w:pPr>
        <w:pStyle w:val="BodyText"/>
        <w:spacing w:line="253" w:lineRule="exact"/>
        <w:ind w:left="448"/>
      </w:pPr>
      <w:r>
        <w:rPr/>
        <w:t>То же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13" w:lineRule="auto"/>
        <w:ind w:left="167" w:right="225" w:firstLine="252"/>
        <w:jc w:val="both"/>
      </w:pPr>
      <w:r>
        <w:rPr/>
        <w:t>Устойчивость к кли­ матическим  воздейст­ виям</w:t>
      </w:r>
    </w:p>
    <w:p>
      <w:pPr>
        <w:pStyle w:val="BodyText"/>
        <w:tabs>
          <w:tab w:pos="2227" w:val="left" w:leader="none"/>
          <w:tab w:pos="2628" w:val="left" w:leader="none"/>
        </w:tabs>
        <w:spacing w:line="201" w:lineRule="auto" w:before="14"/>
        <w:ind w:left="146" w:right="242" w:firstLine="260"/>
      </w:pPr>
      <w:r>
        <w:rPr/>
        <w:t>Устойчивость</w:t>
        <w:tab/>
        <w:t>к</w:t>
        <w:tab/>
        <w:t>меха­ ническим</w:t>
      </w:r>
      <w:r>
        <w:rPr>
          <w:spacing w:val="-20"/>
        </w:rPr>
        <w:t> </w:t>
      </w:r>
      <w:r>
        <w:rPr/>
        <w:t>воздействиям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2798" w:val="left" w:leader="none"/>
        </w:tabs>
        <w:spacing w:line="213" w:lineRule="auto" w:before="1"/>
        <w:ind w:left="160" w:right="237" w:firstLine="246"/>
      </w:pPr>
      <w:r>
        <w:rPr/>
        <w:t>Конструктивные</w:t>
        <w:tab/>
        <w:t>осо­ бенности</w:t>
      </w:r>
    </w:p>
    <w:p>
      <w:pPr>
        <w:spacing w:after="0" w:line="213" w:lineRule="auto"/>
        <w:sectPr>
          <w:type w:val="continuous"/>
          <w:pgSz w:w="11900" w:h="16840"/>
          <w:pgMar w:top="720" w:bottom="700" w:left="620" w:right="540"/>
          <w:cols w:num="2" w:equalWidth="0">
            <w:col w:w="6851" w:space="384"/>
            <w:col w:w="3505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40"/>
          <w:pgMar w:top="720" w:bottom="700" w:left="620" w:right="540"/>
        </w:sectPr>
      </w:pPr>
    </w:p>
    <w:p>
      <w:pPr>
        <w:pStyle w:val="ListParagraph"/>
        <w:numPr>
          <w:ilvl w:val="1"/>
          <w:numId w:val="5"/>
        </w:numPr>
        <w:tabs>
          <w:tab w:pos="1024" w:val="left" w:leader="none"/>
          <w:tab w:pos="1025" w:val="left" w:leader="none"/>
        </w:tabs>
        <w:spacing w:line="216" w:lineRule="auto" w:before="131" w:after="0"/>
        <w:ind w:left="188" w:right="19" w:firstLine="288"/>
        <w:jc w:val="left"/>
        <w:rPr>
          <w:sz w:val="24"/>
        </w:rPr>
      </w:pPr>
      <w:r>
        <w:rPr>
          <w:sz w:val="24"/>
        </w:rPr>
        <w:t>Средняя наработка на</w:t>
      </w:r>
      <w:r>
        <w:rPr>
          <w:spacing w:val="-21"/>
          <w:sz w:val="24"/>
        </w:rPr>
        <w:t> </w:t>
      </w:r>
      <w:r>
        <w:rPr>
          <w:sz w:val="24"/>
        </w:rPr>
        <w:t>отказ (ГОСТ 27.002—83),</w:t>
      </w:r>
      <w:r>
        <w:rPr>
          <w:spacing w:val="-1"/>
          <w:sz w:val="24"/>
        </w:rPr>
        <w:t> </w:t>
      </w:r>
      <w:r>
        <w:rPr>
          <w:sz w:val="24"/>
        </w:rPr>
        <w:t>ч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1080" w:val="left" w:leader="none"/>
          <w:tab w:pos="1081" w:val="left" w:leader="none"/>
        </w:tabs>
        <w:spacing w:line="216" w:lineRule="auto" w:before="0" w:after="0"/>
        <w:ind w:left="118" w:right="0" w:firstLine="330"/>
        <w:jc w:val="left"/>
        <w:rPr>
          <w:sz w:val="24"/>
        </w:rPr>
      </w:pPr>
      <w:r>
        <w:rPr>
          <w:sz w:val="24"/>
        </w:rPr>
        <w:t>Установленная</w:t>
      </w:r>
      <w:r>
        <w:rPr>
          <w:spacing w:val="-11"/>
          <w:sz w:val="24"/>
        </w:rPr>
        <w:t> </w:t>
      </w:r>
      <w:r>
        <w:rPr>
          <w:sz w:val="24"/>
        </w:rPr>
        <w:t>безотказная наработка (ГОСТ 27.003—83),</w:t>
      </w:r>
      <w:r>
        <w:rPr>
          <w:spacing w:val="-10"/>
          <w:sz w:val="24"/>
        </w:rPr>
        <w:t> </w:t>
      </w:r>
      <w:r>
        <w:rPr>
          <w:sz w:val="24"/>
        </w:rPr>
        <w:t>ч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25" w:lineRule="auto"/>
        <w:ind w:left="132" w:right="109" w:firstLine="260"/>
      </w:pPr>
      <w:r>
        <w:rPr/>
        <w:t>2.3. Средний срок службы (ГОСТ 27.002—83), лет</w:t>
      </w:r>
    </w:p>
    <w:p>
      <w:pPr>
        <w:spacing w:line="253" w:lineRule="exact" w:before="122"/>
        <w:ind w:left="428" w:right="311" w:firstLine="0"/>
        <w:jc w:val="center"/>
        <w:rPr>
          <w:i/>
          <w:sz w:val="24"/>
        </w:rPr>
      </w:pPr>
      <w:r>
        <w:rPr/>
        <w:br w:type="column"/>
      </w:r>
      <w:r>
        <w:rPr>
          <w:i/>
          <w:sz w:val="24"/>
        </w:rPr>
        <w:t>Т ь</w:t>
      </w:r>
    </w:p>
    <w:p>
      <w:pPr>
        <w:pStyle w:val="BodyText"/>
        <w:spacing w:line="246" w:lineRule="exact"/>
        <w:ind w:left="428" w:right="312"/>
        <w:jc w:val="center"/>
      </w:pPr>
      <w:r>
        <w:rPr/>
        <w:t>(ГОСТ</w:t>
      </w:r>
    </w:p>
    <w:p>
      <w:pPr>
        <w:spacing w:line="208" w:lineRule="auto" w:before="28"/>
        <w:ind w:left="659" w:right="-18" w:hanging="534"/>
        <w:jc w:val="left"/>
        <w:rPr>
          <w:i/>
          <w:sz w:val="24"/>
        </w:rPr>
      </w:pPr>
      <w:r>
        <w:rPr>
          <w:i/>
          <w:sz w:val="24"/>
        </w:rPr>
        <w:t>27.003—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83)</w:t>
      </w:r>
      <w:r>
        <w:rPr>
          <w:i/>
          <w:w w:val="99"/>
          <w:sz w:val="24"/>
        </w:rPr>
        <w:t> </w:t>
      </w:r>
      <w:r>
        <w:rPr>
          <w:i/>
          <w:sz w:val="24"/>
        </w:rPr>
        <w:t>Т</w:t>
      </w:r>
    </w:p>
    <w:p>
      <w:pPr>
        <w:pStyle w:val="BodyText"/>
        <w:spacing w:line="225" w:lineRule="auto"/>
        <w:ind w:left="118" w:right="5" w:firstLine="78"/>
        <w:jc w:val="center"/>
      </w:pPr>
      <w:r>
        <w:rPr/>
        <w:t>(ГО</w:t>
      </w:r>
      <w:r>
        <w:rPr>
          <w:position w:val="6"/>
          <w:sz w:val="16"/>
        </w:rPr>
        <w:t>У</w:t>
      </w:r>
      <w:r>
        <w:rPr/>
        <w:t>СТ 27.003—</w:t>
      </w:r>
      <w:r>
        <w:rPr>
          <w:spacing w:val="-17"/>
        </w:rPr>
        <w:t> </w:t>
      </w:r>
      <w:r>
        <w:rPr/>
        <w:t>83)</w:t>
      </w:r>
    </w:p>
    <w:p>
      <w:pPr>
        <w:spacing w:line="248" w:lineRule="exact" w:before="13"/>
        <w:ind w:left="416" w:right="312" w:firstLine="0"/>
        <w:jc w:val="center"/>
        <w:rPr>
          <w:i/>
          <w:sz w:val="24"/>
        </w:rPr>
      </w:pPr>
      <w:r>
        <w:rPr>
          <w:i/>
          <w:sz w:val="24"/>
        </w:rPr>
        <w:t>Тея</w:t>
      </w:r>
    </w:p>
    <w:p>
      <w:pPr>
        <w:pStyle w:val="BodyText"/>
        <w:spacing w:line="225" w:lineRule="auto"/>
        <w:ind w:left="118" w:right="6" w:hanging="38"/>
        <w:jc w:val="center"/>
      </w:pPr>
      <w:r>
        <w:rPr/>
        <w:t>(ГОСТ 27.003—</w:t>
      </w:r>
      <w:r>
        <w:rPr>
          <w:spacing w:val="-17"/>
        </w:rPr>
        <w:t> </w:t>
      </w:r>
      <w:r>
        <w:rPr/>
        <w:t>83)</w:t>
      </w:r>
    </w:p>
    <w:p>
      <w:pPr>
        <w:pStyle w:val="BodyText"/>
        <w:spacing w:line="645" w:lineRule="auto" w:before="93"/>
        <w:ind w:left="118" w:right="1435" w:firstLine="27"/>
      </w:pPr>
      <w:r>
        <w:rPr/>
        <w:br w:type="column"/>
      </w:r>
      <w:r>
        <w:rPr/>
        <w:t>Безотказность То же Долговечность</w:t>
      </w:r>
    </w:p>
    <w:p>
      <w:pPr>
        <w:spacing w:after="0" w:line="645" w:lineRule="auto"/>
        <w:sectPr>
          <w:type w:val="continuous"/>
          <w:pgSz w:w="11900" w:h="16840"/>
          <w:pgMar w:top="720" w:bottom="700" w:left="620" w:right="540"/>
          <w:cols w:num="3" w:equalWidth="0">
            <w:col w:w="4228" w:space="1096"/>
            <w:col w:w="1498" w:space="680"/>
            <w:col w:w="3238"/>
          </w:cols>
        </w:sectPr>
      </w:pPr>
    </w:p>
    <w:p>
      <w:pPr>
        <w:spacing w:before="104"/>
        <w:ind w:left="0" w:right="596" w:firstLine="0"/>
        <w:jc w:val="right"/>
        <w:rPr>
          <w:sz w:val="22"/>
        </w:rPr>
      </w:pPr>
      <w:r>
        <w:rPr>
          <w:sz w:val="22"/>
        </w:rPr>
        <w:t>ГОСТ 4.388—85 Стр. 3</w:t>
      </w:r>
    </w:p>
    <w:p>
      <w:pPr>
        <w:pStyle w:val="BodyText"/>
      </w:pPr>
    </w:p>
    <w:p>
      <w:pPr>
        <w:spacing w:before="197"/>
        <w:ind w:left="0" w:right="679" w:firstLine="0"/>
        <w:jc w:val="right"/>
        <w:rPr>
          <w:sz w:val="24"/>
        </w:rPr>
      </w:pPr>
      <w:r>
        <w:rPr>
          <w:i/>
          <w:sz w:val="24"/>
        </w:rPr>
        <w:t>Продолжение табл. </w:t>
      </w:r>
      <w:r>
        <w:rPr>
          <w:sz w:val="24"/>
        </w:rPr>
        <w:t>/</w:t>
      </w: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2062"/>
        <w:gridCol w:w="3388"/>
      </w:tblGrid>
      <w:tr>
        <w:trPr>
          <w:trHeight w:val="820" w:hRule="atLeast"/>
        </w:trPr>
        <w:tc>
          <w:tcPr>
            <w:tcW w:w="5003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8"/>
              <w:ind w:left="919"/>
              <w:rPr>
                <w:sz w:val="18"/>
              </w:rPr>
            </w:pPr>
            <w:r>
              <w:rPr>
                <w:sz w:val="18"/>
              </w:rPr>
              <w:t>Наименование показателя качества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line="213" w:lineRule="auto" w:before="1"/>
              <w:ind w:left="266" w:right="262"/>
              <w:jc w:val="center"/>
              <w:rPr>
                <w:sz w:val="18"/>
              </w:rPr>
            </w:pPr>
            <w:r>
              <w:rPr>
                <w:sz w:val="18"/>
              </w:rPr>
              <w:t>Обозначение показателя качества</w:t>
            </w:r>
          </w:p>
        </w:tc>
        <w:tc>
          <w:tcPr>
            <w:tcW w:w="338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11" w:lineRule="auto"/>
              <w:ind w:left="970" w:right="878" w:firstLine="196"/>
              <w:rPr>
                <w:sz w:val="18"/>
              </w:rPr>
            </w:pPr>
            <w:r>
              <w:rPr>
                <w:sz w:val="18"/>
              </w:rPr>
              <w:t>Наименование характеризуемого</w:t>
            </w:r>
          </w:p>
          <w:p>
            <w:pPr>
              <w:pStyle w:val="TableParagraph"/>
              <w:spacing w:line="195" w:lineRule="exact"/>
              <w:ind w:left="1337" w:right="1250"/>
              <w:jc w:val="center"/>
              <w:rPr>
                <w:sz w:val="18"/>
              </w:rPr>
            </w:pPr>
            <w:r>
              <w:rPr>
                <w:sz w:val="18"/>
              </w:rPr>
              <w:t>свойства</w:t>
            </w:r>
          </w:p>
        </w:tc>
      </w:tr>
      <w:tr>
        <w:trPr>
          <w:trHeight w:val="980" w:hRule="atLeast"/>
        </w:trPr>
        <w:tc>
          <w:tcPr>
            <w:tcW w:w="500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tabs>
                <w:tab w:pos="1035" w:val="left" w:leader="none"/>
                <w:tab w:pos="3125" w:val="left" w:leader="none"/>
                <w:tab w:pos="3954" w:val="left" w:leader="none"/>
              </w:tabs>
              <w:spacing w:line="220" w:lineRule="auto"/>
              <w:ind w:left="82" w:right="190" w:firstLine="216"/>
              <w:rPr>
                <w:sz w:val="24"/>
              </w:rPr>
            </w:pPr>
            <w:r>
              <w:rPr>
                <w:sz w:val="24"/>
              </w:rPr>
              <w:t>2.4.</w:t>
              <w:tab/>
              <w:t>Установленный</w:t>
              <w:tab/>
              <w:t>срок</w:t>
              <w:tab/>
              <w:t>службы (ГОСТ 27.003—83),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  <w:tc>
          <w:tcPr>
            <w:tcW w:w="2062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33" w:lineRule="exact"/>
              <w:ind w:left="266" w:right="257"/>
              <w:jc w:val="center"/>
              <w:rPr>
                <w:sz w:val="13"/>
              </w:rPr>
            </w:pPr>
            <w:r>
              <w:rPr>
                <w:w w:val="150"/>
                <w:sz w:val="13"/>
              </w:rPr>
              <w:t>Г е л л</w:t>
            </w:r>
          </w:p>
          <w:p>
            <w:pPr>
              <w:pStyle w:val="TableParagraph"/>
              <w:spacing w:line="246" w:lineRule="exact" w:before="12"/>
              <w:ind w:left="356" w:right="373" w:firstLine="39"/>
              <w:jc w:val="center"/>
              <w:rPr>
                <w:sz w:val="24"/>
              </w:rPr>
            </w:pPr>
            <w:r>
              <w:rPr>
                <w:sz w:val="24"/>
              </w:rPr>
              <w:t>(ГОСТ 27.003—83)</w:t>
            </w:r>
          </w:p>
        </w:tc>
        <w:tc>
          <w:tcPr>
            <w:tcW w:w="338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Долговечность</w:t>
            </w:r>
          </w:p>
        </w:tc>
      </w:tr>
      <w:tr>
        <w:trPr>
          <w:trHeight w:val="716" w:hRule="atLeast"/>
        </w:trPr>
        <w:tc>
          <w:tcPr>
            <w:tcW w:w="500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4" w:lineRule="exact" w:before="14"/>
              <w:ind w:left="33" w:right="183" w:firstLine="265"/>
              <w:jc w:val="both"/>
              <w:rPr>
                <w:sz w:val="24"/>
              </w:rPr>
            </w:pPr>
            <w:r>
              <w:rPr>
                <w:sz w:val="24"/>
              </w:rPr>
              <w:t>2.5. Среднее время восстановления работоспособного состояния (ГОСТ 27.002—83), ч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right="4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</w:t>
            </w:r>
          </w:p>
          <w:p>
            <w:pPr>
              <w:pStyle w:val="TableParagraph"/>
              <w:spacing w:line="246" w:lineRule="exact" w:before="8"/>
              <w:ind w:left="356" w:right="373" w:firstLine="39"/>
              <w:jc w:val="center"/>
              <w:rPr>
                <w:sz w:val="24"/>
              </w:rPr>
            </w:pPr>
            <w:r>
              <w:rPr>
                <w:sz w:val="24"/>
              </w:rPr>
              <w:t>(ГОСТ 27.003—83)</w:t>
            </w:r>
          </w:p>
        </w:tc>
        <w:tc>
          <w:tcPr>
            <w:tcW w:w="33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left="429"/>
              <w:rPr>
                <w:sz w:val="24"/>
              </w:rPr>
            </w:pPr>
            <w:r>
              <w:rPr>
                <w:sz w:val="24"/>
              </w:rPr>
              <w:t>Ремонтопригодность</w:t>
            </w:r>
          </w:p>
        </w:tc>
      </w:tr>
      <w:tr>
        <w:trPr>
          <w:trHeight w:val="765" w:hRule="atLeast"/>
        </w:trPr>
        <w:tc>
          <w:tcPr>
            <w:tcW w:w="500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6" w:lineRule="auto" w:before="2"/>
              <w:ind w:left="33" w:right="225" w:firstLine="265"/>
              <w:jc w:val="both"/>
              <w:rPr>
                <w:sz w:val="24"/>
              </w:rPr>
            </w:pPr>
            <w:r>
              <w:rPr>
                <w:sz w:val="24"/>
              </w:rPr>
              <w:t>2.6. Удельная трудоемкость тех­ нического обслуживания  (ремонта)  ГОСТ 27.003—83), чел.ч/лет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266" w:right="375"/>
              <w:jc w:val="center"/>
              <w:rPr>
                <w:sz w:val="28"/>
              </w:rPr>
            </w:pPr>
            <w:r>
              <w:rPr>
                <w:w w:val="110"/>
                <w:sz w:val="24"/>
              </w:rPr>
              <w:t>5 т</w:t>
            </w:r>
            <w:r>
              <w:rPr>
                <w:w w:val="110"/>
                <w:sz w:val="28"/>
              </w:rPr>
              <w:t>. </w:t>
            </w:r>
            <w:r>
              <w:rPr>
                <w:w w:val="110"/>
                <w:sz w:val="24"/>
              </w:rPr>
              <w:t>о </w:t>
            </w:r>
            <w:r>
              <w:rPr>
                <w:i/>
                <w:w w:val="110"/>
                <w:sz w:val="28"/>
              </w:rPr>
              <w:t>(S </w:t>
            </w:r>
            <w:r>
              <w:rPr>
                <w:w w:val="130"/>
                <w:sz w:val="13"/>
              </w:rPr>
              <w:t>р </w:t>
            </w:r>
            <w:r>
              <w:rPr>
                <w:w w:val="110"/>
                <w:sz w:val="28"/>
              </w:rPr>
              <w:t>)</w:t>
            </w:r>
          </w:p>
          <w:p>
            <w:pPr>
              <w:pStyle w:val="TableParagraph"/>
              <w:spacing w:line="218" w:lineRule="auto"/>
              <w:ind w:left="362" w:right="366" w:firstLine="39"/>
              <w:jc w:val="center"/>
              <w:rPr>
                <w:sz w:val="24"/>
              </w:rPr>
            </w:pPr>
            <w:r>
              <w:rPr>
                <w:sz w:val="24"/>
              </w:rPr>
              <w:t>(ГОСТ 27.003—83)</w:t>
            </w:r>
          </w:p>
        </w:tc>
        <w:tc>
          <w:tcPr>
            <w:tcW w:w="33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3" w:lineRule="exact"/>
              <w:ind w:left="450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</w:tr>
    </w:tbl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2"/>
          <w:numId w:val="2"/>
        </w:numPr>
        <w:tabs>
          <w:tab w:pos="2638" w:val="left" w:leader="none"/>
        </w:tabs>
        <w:spacing w:line="261" w:lineRule="auto" w:before="0" w:after="0"/>
        <w:ind w:left="3799" w:right="2356" w:hanging="1429"/>
        <w:jc w:val="left"/>
        <w:rPr>
          <w:sz w:val="24"/>
        </w:rPr>
      </w:pPr>
      <w:r>
        <w:rPr>
          <w:sz w:val="24"/>
        </w:rPr>
        <w:t>ПОКАЗАТЕЛИ ЭКОНОМНОГО ИСПОЛЬЗОВАНИЯ МАТЕРИАЛОВ И</w:t>
      </w:r>
      <w:r>
        <w:rPr>
          <w:spacing w:val="-9"/>
          <w:sz w:val="24"/>
        </w:rPr>
        <w:t> </w:t>
      </w:r>
      <w:r>
        <w:rPr>
          <w:sz w:val="24"/>
        </w:rPr>
        <w:t>ЭНЕРГИИ</w:t>
      </w:r>
    </w:p>
    <w:p>
      <w:pPr>
        <w:pStyle w:val="BodyText"/>
        <w:spacing w:before="11"/>
        <w:rPr>
          <w:sz w:val="8"/>
        </w:rPr>
      </w:pPr>
    </w:p>
    <w:p>
      <w:pPr>
        <w:spacing w:after="0"/>
        <w:rPr>
          <w:sz w:val="8"/>
        </w:rPr>
        <w:sectPr>
          <w:pgSz w:w="11900" w:h="16840"/>
          <w:pgMar w:header="520" w:footer="517" w:top="720" w:bottom="720" w:left="620" w:right="620"/>
        </w:sectPr>
      </w:pPr>
    </w:p>
    <w:p>
      <w:pPr>
        <w:pStyle w:val="ListParagraph"/>
        <w:numPr>
          <w:ilvl w:val="1"/>
          <w:numId w:val="6"/>
        </w:numPr>
        <w:tabs>
          <w:tab w:pos="898" w:val="left" w:leader="none"/>
        </w:tabs>
        <w:spacing w:line="240" w:lineRule="auto" w:before="92" w:after="0"/>
        <w:ind w:left="150" w:right="0" w:firstLine="280"/>
        <w:jc w:val="left"/>
        <w:rPr>
          <w:sz w:val="24"/>
        </w:rPr>
      </w:pPr>
      <w:r>
        <w:rPr>
          <w:sz w:val="24"/>
        </w:rPr>
        <w:t>Масса,</w:t>
      </w:r>
      <w:r>
        <w:rPr>
          <w:spacing w:val="-5"/>
          <w:sz w:val="24"/>
        </w:rPr>
        <w:t> </w:t>
      </w:r>
      <w:r>
        <w:rPr>
          <w:sz w:val="24"/>
        </w:rPr>
        <w:t>кг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115" w:val="left" w:leader="none"/>
          <w:tab w:pos="1116" w:val="left" w:leader="none"/>
        </w:tabs>
        <w:spacing w:line="262" w:lineRule="exact" w:before="152" w:after="0"/>
        <w:ind w:left="1115" w:right="0" w:hanging="630"/>
        <w:jc w:val="left"/>
        <w:rPr>
          <w:sz w:val="24"/>
        </w:rPr>
      </w:pPr>
      <w:r>
        <w:rPr>
          <w:sz w:val="24"/>
        </w:rPr>
        <w:t>Потребляемая  мощность,  В  * </w:t>
      </w:r>
      <w:r>
        <w:rPr>
          <w:spacing w:val="12"/>
          <w:sz w:val="24"/>
        </w:rPr>
        <w:t> </w:t>
      </w:r>
      <w:r>
        <w:rPr>
          <w:sz w:val="24"/>
        </w:rPr>
        <w:t>А,</w:t>
      </w:r>
    </w:p>
    <w:p>
      <w:pPr>
        <w:pStyle w:val="BodyText"/>
        <w:spacing w:line="246" w:lineRule="exact"/>
        <w:ind w:left="157"/>
      </w:pPr>
      <w:r>
        <w:rPr/>
        <w:t>Вт</w:t>
      </w:r>
    </w:p>
    <w:p>
      <w:pPr>
        <w:spacing w:line="262" w:lineRule="exact" w:before="99"/>
        <w:ind w:left="669" w:right="435" w:firstLine="0"/>
        <w:jc w:val="center"/>
        <w:rPr>
          <w:i/>
          <w:sz w:val="24"/>
        </w:rPr>
      </w:pPr>
      <w:r>
        <w:rPr/>
        <w:br w:type="column"/>
      </w:r>
      <w:r>
        <w:rPr>
          <w:i/>
          <w:sz w:val="24"/>
        </w:rPr>
        <w:t>М</w:t>
      </w:r>
    </w:p>
    <w:p>
      <w:pPr>
        <w:pStyle w:val="BodyText"/>
        <w:spacing w:line="213" w:lineRule="auto" w:before="16"/>
        <w:ind w:left="157" w:firstLine="129"/>
        <w:jc w:val="center"/>
      </w:pPr>
      <w:r>
        <w:rPr/>
        <w:t>(ГОСТ 8.417—81)</w:t>
      </w:r>
    </w:p>
    <w:p>
      <w:pPr>
        <w:pStyle w:val="BodyText"/>
        <w:spacing w:line="216" w:lineRule="auto" w:before="124"/>
        <w:ind w:left="157" w:right="431" w:firstLine="245"/>
      </w:pPr>
      <w:r>
        <w:rPr/>
        <w:br w:type="column"/>
      </w:r>
      <w:r>
        <w:rPr/>
        <w:t>Экономичность по рас­ ходу материала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08" w:lineRule="auto"/>
        <w:ind w:left="157" w:right="431" w:firstLine="245"/>
      </w:pPr>
      <w:r>
        <w:rPr/>
        <w:t>Экономичность по рас­ ходу энергии</w:t>
      </w:r>
    </w:p>
    <w:p>
      <w:pPr>
        <w:spacing w:after="0" w:line="208" w:lineRule="auto"/>
        <w:sectPr>
          <w:type w:val="continuous"/>
          <w:pgSz w:w="11900" w:h="16840"/>
          <w:pgMar w:top="720" w:bottom="700" w:left="620" w:right="620"/>
          <w:cols w:num="3" w:equalWidth="0">
            <w:col w:w="4984" w:space="322"/>
            <w:col w:w="1345" w:space="570"/>
            <w:col w:w="3439"/>
          </w:cols>
        </w:sectPr>
      </w:pPr>
    </w:p>
    <w:p>
      <w:pPr>
        <w:pStyle w:val="ListParagraph"/>
        <w:numPr>
          <w:ilvl w:val="1"/>
          <w:numId w:val="6"/>
        </w:numPr>
        <w:tabs>
          <w:tab w:pos="1261" w:val="left" w:leader="none"/>
          <w:tab w:pos="1262" w:val="left" w:leader="none"/>
          <w:tab w:pos="2664" w:val="left" w:leader="none"/>
          <w:tab w:pos="3721" w:val="left" w:leader="none"/>
        </w:tabs>
        <w:spacing w:line="213" w:lineRule="auto" w:before="1" w:after="0"/>
        <w:ind w:left="150" w:right="36" w:firstLine="266"/>
        <w:jc w:val="left"/>
        <w:rPr>
          <w:sz w:val="24"/>
        </w:rPr>
      </w:pPr>
      <w:r>
        <w:rPr>
          <w:sz w:val="24"/>
        </w:rPr>
        <w:t>Удельная</w:t>
        <w:tab/>
        <w:t>масса,</w:t>
        <w:tab/>
        <w:t>кг/единица основного показателя</w:t>
      </w:r>
      <w:r>
        <w:rPr>
          <w:spacing w:val="-19"/>
          <w:sz w:val="24"/>
        </w:rPr>
        <w:t> </w:t>
      </w:r>
      <w:r>
        <w:rPr>
          <w:sz w:val="24"/>
        </w:rPr>
        <w:t>назначения</w:t>
      </w:r>
    </w:p>
    <w:p>
      <w:pPr>
        <w:pStyle w:val="BodyText"/>
        <w:tabs>
          <w:tab w:pos="1063" w:val="left" w:leader="none"/>
          <w:tab w:pos="1450" w:val="left" w:leader="none"/>
          <w:tab w:pos="1822" w:val="left" w:leader="none"/>
          <w:tab w:pos="2275" w:val="left" w:leader="none"/>
          <w:tab w:pos="2421" w:val="left" w:leader="none"/>
          <w:tab w:pos="3783" w:val="left" w:leader="none"/>
          <w:tab w:pos="4304" w:val="left" w:leader="none"/>
        </w:tabs>
        <w:spacing w:line="213" w:lineRule="auto" w:before="1"/>
        <w:ind w:left="150" w:firstLine="308"/>
      </w:pPr>
      <w:r>
        <w:rPr/>
        <w:t>3.4</w:t>
        <w:tab/>
        <w:t>Удельная</w:t>
        <w:tab/>
        <w:tab/>
        <w:t>потреблеямая</w:t>
        <w:tab/>
        <w:t>мощ­ ность,</w:t>
        <w:tab/>
        <w:t>В</w:t>
        <w:tab/>
        <w:t>■</w:t>
        <w:tab/>
        <w:t>А,</w:t>
        <w:tab/>
        <w:t>Вт/единица</w:t>
        <w:tab/>
        <w:t>основного показателя</w:t>
      </w:r>
      <w:r>
        <w:rPr>
          <w:spacing w:val="-10"/>
        </w:rPr>
        <w:t> </w:t>
      </w:r>
      <w:r>
        <w:rPr/>
        <w:t>назначения</w:t>
      </w:r>
    </w:p>
    <w:p>
      <w:pPr>
        <w:pStyle w:val="BodyText"/>
        <w:spacing w:line="213" w:lineRule="auto" w:before="8"/>
        <w:ind w:left="164" w:right="383" w:firstLine="272"/>
      </w:pPr>
      <w:r>
        <w:rPr/>
        <w:br w:type="column"/>
      </w:r>
      <w:r>
        <w:rPr/>
        <w:t>Экономичность по рас­ ходу материала</w:t>
      </w:r>
    </w:p>
    <w:p>
      <w:pPr>
        <w:pStyle w:val="BodyText"/>
        <w:spacing w:line="211" w:lineRule="auto" w:before="14"/>
        <w:ind w:left="150" w:right="391" w:firstLine="278"/>
      </w:pPr>
      <w:r>
        <w:rPr/>
        <w:t>Экономичность по рас­ ходу энергии</w:t>
      </w:r>
    </w:p>
    <w:p>
      <w:pPr>
        <w:spacing w:after="0" w:line="211" w:lineRule="auto"/>
        <w:sectPr>
          <w:type w:val="continuous"/>
          <w:pgSz w:w="11900" w:h="16840"/>
          <w:pgMar w:top="720" w:bottom="700" w:left="620" w:right="620"/>
          <w:cols w:num="2" w:equalWidth="0">
            <w:col w:w="4967" w:space="2268"/>
            <w:col w:w="3425"/>
          </w:cols>
        </w:sect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00" w:h="16840"/>
          <w:pgMar w:top="720" w:bottom="700" w:left="620" w:right="620"/>
        </w:sectPr>
      </w:pPr>
    </w:p>
    <w:p>
      <w:pPr>
        <w:pStyle w:val="ListParagraph"/>
        <w:numPr>
          <w:ilvl w:val="2"/>
          <w:numId w:val="2"/>
        </w:numPr>
        <w:tabs>
          <w:tab w:pos="3018" w:val="left" w:leader="none"/>
        </w:tabs>
        <w:spacing w:line="240" w:lineRule="auto" w:before="92" w:after="0"/>
        <w:ind w:left="3017" w:right="0" w:hanging="267"/>
        <w:jc w:val="left"/>
        <w:rPr>
          <w:sz w:val="24"/>
        </w:rPr>
      </w:pPr>
      <w:r>
        <w:rPr>
          <w:sz w:val="24"/>
        </w:rPr>
        <w:t>ЭРГОНОМИЧЕСКИЙ ПОКАЗАТЕЛЬ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2149" w:val="left" w:leader="none"/>
          <w:tab w:pos="3872" w:val="left" w:leader="none"/>
        </w:tabs>
        <w:spacing w:line="216" w:lineRule="auto"/>
        <w:ind w:left="157" w:right="2092" w:firstLine="259"/>
        <w:jc w:val="both"/>
      </w:pPr>
      <w:r>
        <w:rPr/>
        <w:t>4.1. Единичный эргономический показатель</w:t>
        <w:tab/>
        <w:t>качества</w:t>
        <w:tab/>
        <w:t>приборов (ГОСТ</w:t>
      </w:r>
      <w:r>
        <w:rPr>
          <w:spacing w:val="-1"/>
        </w:rPr>
        <w:t> </w:t>
      </w:r>
      <w:r>
        <w:rPr/>
        <w:t>16035—81)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06" w:lineRule="auto"/>
        <w:ind w:left="157" w:right="628" w:firstLine="230"/>
      </w:pPr>
      <w:r>
        <w:rPr/>
        <w:t>Удобство восприятия информации</w:t>
      </w:r>
    </w:p>
    <w:p>
      <w:pPr>
        <w:spacing w:after="0" w:line="206" w:lineRule="auto"/>
        <w:sectPr>
          <w:type w:val="continuous"/>
          <w:pgSz w:w="11900" w:h="16840"/>
          <w:pgMar w:top="720" w:bottom="700" w:left="620" w:right="620"/>
          <w:cols w:num="2" w:equalWidth="0">
            <w:col w:w="7032" w:space="189"/>
            <w:col w:w="3439"/>
          </w:cols>
        </w:sect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00" w:h="16840"/>
          <w:pgMar w:top="720" w:bottom="700" w:left="620" w:right="620"/>
        </w:sectPr>
      </w:pPr>
    </w:p>
    <w:p>
      <w:pPr>
        <w:pStyle w:val="ListParagraph"/>
        <w:numPr>
          <w:ilvl w:val="2"/>
          <w:numId w:val="2"/>
        </w:numPr>
        <w:tabs>
          <w:tab w:pos="3284" w:val="left" w:leader="none"/>
        </w:tabs>
        <w:spacing w:line="240" w:lineRule="auto" w:before="93" w:after="0"/>
        <w:ind w:left="3283" w:right="0" w:hanging="267"/>
        <w:jc w:val="left"/>
        <w:rPr>
          <w:sz w:val="24"/>
        </w:rPr>
      </w:pPr>
      <w:r>
        <w:rPr>
          <w:sz w:val="24"/>
        </w:rPr>
        <w:t>ЭСТЕТИЧЕСКИЙ ПОКАЗАТЕЛЬ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2712" w:val="left" w:leader="none"/>
        </w:tabs>
        <w:spacing w:line="211" w:lineRule="auto" w:before="1"/>
        <w:ind w:left="143" w:right="1960" w:firstLine="272"/>
        <w:jc w:val="both"/>
      </w:pPr>
      <w:r>
        <w:rPr/>
        <w:t>5.1. Показатель функционально­ конструктивной</w:t>
        <w:tab/>
        <w:t>приспособленности (ГОСТ</w:t>
      </w:r>
      <w:r>
        <w:rPr>
          <w:spacing w:val="-1"/>
        </w:rPr>
        <w:t> </w:t>
      </w:r>
      <w:r>
        <w:rPr/>
        <w:t>22851—77)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208" w:lineRule="auto"/>
        <w:ind w:left="143" w:right="118" w:firstLine="244"/>
        <w:jc w:val="both"/>
      </w:pPr>
      <w:r>
        <w:rPr/>
        <w:t>Соответствие изделия назначению, конструк­ тивному решению</w:t>
      </w:r>
    </w:p>
    <w:p>
      <w:pPr>
        <w:spacing w:after="0" w:line="208" w:lineRule="auto"/>
        <w:jc w:val="both"/>
        <w:sectPr>
          <w:type w:val="continuous"/>
          <w:pgSz w:w="11900" w:h="16840"/>
          <w:pgMar w:top="720" w:bottom="700" w:left="620" w:right="620"/>
          <w:cols w:num="2" w:equalWidth="0">
            <w:col w:w="6888" w:space="333"/>
            <w:col w:w="34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00" w:h="16840"/>
          <w:pgMar w:top="720" w:bottom="700" w:left="620" w:right="620"/>
        </w:sectPr>
      </w:pPr>
    </w:p>
    <w:p>
      <w:pPr>
        <w:pStyle w:val="ListParagraph"/>
        <w:numPr>
          <w:ilvl w:val="1"/>
          <w:numId w:val="7"/>
        </w:numPr>
        <w:tabs>
          <w:tab w:pos="870" w:val="left" w:leader="none"/>
        </w:tabs>
        <w:spacing w:line="216" w:lineRule="auto" w:before="120" w:after="0"/>
        <w:ind w:left="171" w:right="521" w:firstLine="231"/>
        <w:jc w:val="left"/>
        <w:rPr>
          <w:sz w:val="24"/>
        </w:rPr>
      </w:pPr>
      <w:r>
        <w:rPr>
          <w:sz w:val="24"/>
        </w:rPr>
        <w:t>Трудоемкость изготовления (ГОСТ 14.205—83),</w:t>
      </w:r>
      <w:r>
        <w:rPr>
          <w:spacing w:val="-8"/>
          <w:sz w:val="24"/>
        </w:rPr>
        <w:t> </w:t>
      </w:r>
      <w:r>
        <w:rPr>
          <w:sz w:val="24"/>
        </w:rPr>
        <w:t>нормо-ч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7"/>
        </w:numPr>
        <w:tabs>
          <w:tab w:pos="884" w:val="left" w:leader="none"/>
        </w:tabs>
        <w:spacing w:line="218" w:lineRule="auto" w:before="186" w:after="0"/>
        <w:ind w:left="199" w:right="0" w:firstLine="217"/>
        <w:jc w:val="left"/>
        <w:rPr>
          <w:sz w:val="24"/>
        </w:rPr>
      </w:pPr>
      <w:r>
        <w:rPr>
          <w:sz w:val="24"/>
        </w:rPr>
        <w:t>Технологическая себестоимость</w:t>
      </w:r>
      <w:r>
        <w:rPr>
          <w:w w:val="100"/>
          <w:sz w:val="24"/>
        </w:rPr>
        <w:t> </w:t>
      </w:r>
      <w:r>
        <w:rPr>
          <w:sz w:val="24"/>
        </w:rPr>
        <w:t>(ГОСТ 14.205—83),</w:t>
      </w:r>
      <w:r>
        <w:rPr>
          <w:spacing w:val="-5"/>
          <w:sz w:val="24"/>
        </w:rPr>
        <w:t> </w:t>
      </w:r>
      <w:r>
        <w:rPr>
          <w:sz w:val="24"/>
        </w:rPr>
        <w:t>руб.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7"/>
        </w:numPr>
        <w:tabs>
          <w:tab w:pos="912" w:val="left" w:leader="none"/>
        </w:tabs>
        <w:spacing w:line="220" w:lineRule="auto" w:before="180" w:after="0"/>
        <w:ind w:left="178" w:right="1151" w:firstLine="266"/>
        <w:jc w:val="left"/>
        <w:rPr>
          <w:sz w:val="24"/>
        </w:rPr>
      </w:pPr>
      <w:r>
        <w:rPr>
          <w:sz w:val="24"/>
        </w:rPr>
        <w:t>Энергоемкость (ГОСТ 14.205—83),</w:t>
      </w:r>
      <w:r>
        <w:rPr>
          <w:spacing w:val="-1"/>
          <w:sz w:val="24"/>
        </w:rPr>
        <w:t> </w:t>
      </w:r>
      <w:r>
        <w:rPr>
          <w:spacing w:val="40"/>
          <w:sz w:val="24"/>
        </w:rPr>
        <w:t>кВт-ч</w:t>
      </w:r>
      <w:r>
        <w:rPr>
          <w:spacing w:val="-17"/>
          <w:sz w:val="24"/>
        </w:rPr>
        <w:t> </w:t>
      </w:r>
    </w:p>
    <w:p>
      <w:pPr>
        <w:pStyle w:val="BodyText"/>
        <w:spacing w:line="216" w:lineRule="auto" w:before="127"/>
        <w:ind w:left="171" w:right="479" w:firstLine="252"/>
      </w:pPr>
      <w:r>
        <w:rPr/>
        <w:br w:type="column"/>
      </w:r>
      <w:r>
        <w:rPr/>
        <w:t>Суммарные затраты труда на выполнение технологических процес­ сов изготовления</w:t>
      </w:r>
    </w:p>
    <w:p>
      <w:pPr>
        <w:pStyle w:val="BodyText"/>
        <w:spacing w:line="227" w:lineRule="exact"/>
        <w:ind w:left="171" w:firstLine="245"/>
      </w:pPr>
      <w:r>
        <w:rPr/>
        <w:t>Сумма затрат на</w:t>
      </w:r>
    </w:p>
    <w:p>
      <w:pPr>
        <w:pStyle w:val="BodyText"/>
        <w:spacing w:line="213" w:lineRule="auto" w:before="20"/>
        <w:ind w:left="171" w:right="782"/>
        <w:jc w:val="both"/>
      </w:pPr>
      <w:r>
        <w:rPr/>
        <w:t>осуществление техно­ логических процессов изготовления</w:t>
      </w:r>
    </w:p>
    <w:p>
      <w:pPr>
        <w:pStyle w:val="BodyText"/>
        <w:spacing w:line="213" w:lineRule="auto" w:before="2"/>
        <w:ind w:left="171" w:right="401" w:firstLine="245"/>
      </w:pPr>
      <w:r>
        <w:rPr/>
        <w:t>Расход электроэнергии на изготовление одного прибора</w:t>
      </w:r>
    </w:p>
    <w:p>
      <w:pPr>
        <w:spacing w:after="0" w:line="213" w:lineRule="auto"/>
        <w:sectPr>
          <w:type w:val="continuous"/>
          <w:pgSz w:w="11900" w:h="16840"/>
          <w:pgMar w:top="720" w:bottom="700" w:left="620" w:right="620"/>
          <w:cols w:num="2" w:equalWidth="0">
            <w:col w:w="4535" w:space="2658"/>
            <w:col w:w="3467"/>
          </w:cols>
        </w:sectPr>
      </w:pPr>
    </w:p>
    <w:p>
      <w:pPr>
        <w:spacing w:line="246" w:lineRule="exact" w:before="0"/>
        <w:ind w:left="254" w:right="0" w:firstLine="0"/>
        <w:jc w:val="left"/>
        <w:rPr>
          <w:sz w:val="22"/>
        </w:rPr>
      </w:pPr>
      <w:r>
        <w:rPr>
          <w:sz w:val="22"/>
        </w:rPr>
        <w:t>Стр. 4 ГОСТ 4.388—85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0" w:right="628" w:firstLine="0"/>
        <w:jc w:val="right"/>
        <w:rPr>
          <w:i/>
          <w:sz w:val="24"/>
        </w:rPr>
      </w:pPr>
      <w:r>
        <w:rPr>
          <w:i/>
          <w:sz w:val="24"/>
        </w:rPr>
        <w:t>Продолжение табл. 1</w:t>
      </w:r>
    </w:p>
    <w:p>
      <w:pPr>
        <w:pStyle w:val="BodyText"/>
        <w:spacing w:before="5"/>
        <w:rPr>
          <w:i/>
          <w:sz w:val="5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8"/>
        <w:gridCol w:w="2069"/>
        <w:gridCol w:w="3409"/>
      </w:tblGrid>
      <w:tr>
        <w:trPr>
          <w:trHeight w:val="360" w:hRule="atLeast"/>
        </w:trPr>
        <w:tc>
          <w:tcPr>
            <w:tcW w:w="503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27"/>
              <w:ind w:left="941"/>
              <w:rPr>
                <w:sz w:val="18"/>
              </w:rPr>
            </w:pPr>
            <w:r>
              <w:rPr>
                <w:sz w:val="18"/>
              </w:rPr>
              <w:t>Наименование показателя качества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line="174" w:lineRule="exact" w:before="168"/>
              <w:ind w:left="453" w:right="445"/>
              <w:jc w:val="center"/>
              <w:rPr>
                <w:sz w:val="18"/>
              </w:rPr>
            </w:pPr>
            <w:r>
              <w:rPr>
                <w:sz w:val="18"/>
              </w:rPr>
              <w:t>Обозначение</w:t>
            </w:r>
          </w:p>
        </w:tc>
        <w:tc>
          <w:tcPr>
            <w:tcW w:w="34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7" w:lineRule="exact" w:before="175"/>
              <w:ind w:left="992" w:right="799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>
        <w:trPr>
          <w:trHeight w:val="160" w:hRule="atLeast"/>
        </w:trPr>
        <w:tc>
          <w:tcPr>
            <w:tcW w:w="50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53" w:right="440"/>
              <w:jc w:val="center"/>
              <w:rPr>
                <w:sz w:val="18"/>
              </w:rPr>
            </w:pPr>
            <w:r>
              <w:rPr>
                <w:sz w:val="18"/>
              </w:rPr>
              <w:t>показателя</w:t>
            </w:r>
          </w:p>
        </w:tc>
        <w:tc>
          <w:tcPr>
            <w:tcW w:w="34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7" w:lineRule="exact"/>
              <w:ind w:left="992" w:right="856"/>
              <w:jc w:val="center"/>
              <w:rPr>
                <w:sz w:val="18"/>
              </w:rPr>
            </w:pPr>
            <w:r>
              <w:rPr>
                <w:sz w:val="18"/>
              </w:rPr>
              <w:t>характеризуемого</w:t>
            </w:r>
          </w:p>
        </w:tc>
      </w:tr>
      <w:tr>
        <w:trPr>
          <w:trHeight w:val="300" w:hRule="atLeast"/>
        </w:trPr>
        <w:tc>
          <w:tcPr>
            <w:tcW w:w="50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194" w:lineRule="exact"/>
              <w:ind w:left="445" w:right="445"/>
              <w:jc w:val="center"/>
              <w:rPr>
                <w:sz w:val="18"/>
              </w:rPr>
            </w:pPr>
            <w:r>
              <w:rPr>
                <w:sz w:val="18"/>
              </w:rPr>
              <w:t>качества</w:t>
            </w:r>
          </w:p>
        </w:tc>
        <w:tc>
          <w:tcPr>
            <w:tcW w:w="340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94" w:lineRule="exact"/>
              <w:ind w:left="992" w:right="856"/>
              <w:jc w:val="center"/>
              <w:rPr>
                <w:sz w:val="18"/>
              </w:rPr>
            </w:pPr>
            <w:r>
              <w:rPr>
                <w:sz w:val="18"/>
              </w:rPr>
              <w:t>свойства</w:t>
            </w:r>
          </w:p>
        </w:tc>
      </w:tr>
    </w:tbl>
    <w:p>
      <w:pPr>
        <w:pStyle w:val="BodyText"/>
        <w:spacing w:before="8"/>
        <w:rPr>
          <w:i/>
          <w:sz w:val="9"/>
        </w:rPr>
      </w:pPr>
    </w:p>
    <w:p>
      <w:pPr>
        <w:spacing w:after="0"/>
        <w:rPr>
          <w:sz w:val="9"/>
        </w:rPr>
        <w:sectPr>
          <w:pgSz w:w="11900" w:h="16840"/>
          <w:pgMar w:header="520" w:footer="517" w:top="660" w:bottom="720" w:left="600" w:right="540"/>
        </w:sectPr>
      </w:pPr>
    </w:p>
    <w:p>
      <w:pPr>
        <w:pStyle w:val="ListParagraph"/>
        <w:numPr>
          <w:ilvl w:val="0"/>
          <w:numId w:val="8"/>
        </w:numPr>
        <w:tabs>
          <w:tab w:pos="2612" w:val="left" w:leader="none"/>
        </w:tabs>
        <w:spacing w:line="240" w:lineRule="auto" w:before="92" w:after="0"/>
        <w:ind w:left="2611" w:right="0" w:hanging="267"/>
        <w:jc w:val="left"/>
        <w:rPr>
          <w:sz w:val="24"/>
        </w:rPr>
      </w:pPr>
      <w:r>
        <w:rPr>
          <w:sz w:val="24"/>
        </w:rPr>
        <w:t>ПОКАЗАТЕЛИ ТРАНСПОРТАБЕЛЬНОСТИ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9"/>
        </w:numPr>
        <w:tabs>
          <w:tab w:pos="1336" w:val="left" w:leader="none"/>
          <w:tab w:pos="1337" w:val="left" w:leader="none"/>
          <w:tab w:pos="1555" w:val="left" w:leader="none"/>
          <w:tab w:pos="3007" w:val="left" w:leader="none"/>
          <w:tab w:pos="3269" w:val="left" w:leader="none"/>
        </w:tabs>
        <w:spacing w:line="218" w:lineRule="auto" w:before="0" w:after="0"/>
        <w:ind w:left="135" w:right="2447" w:firstLine="273"/>
        <w:jc w:val="left"/>
        <w:rPr>
          <w:sz w:val="24"/>
        </w:rPr>
      </w:pPr>
      <w:r>
        <w:rPr>
          <w:sz w:val="24"/>
        </w:rPr>
        <w:t>Коэффициент</w:t>
        <w:tab/>
        <w:tab/>
        <w:t>использования объема</w:t>
        <w:tab/>
        <w:tab/>
        <w:t>средств</w:t>
        <w:tab/>
        <w:t>транспортирова­ ния</w:t>
      </w:r>
    </w:p>
    <w:p>
      <w:pPr>
        <w:pStyle w:val="ListParagraph"/>
        <w:numPr>
          <w:ilvl w:val="1"/>
          <w:numId w:val="9"/>
        </w:numPr>
        <w:tabs>
          <w:tab w:pos="1241" w:val="left" w:leader="none"/>
          <w:tab w:pos="1242" w:val="left" w:leader="none"/>
          <w:tab w:pos="2719" w:val="left" w:leader="none"/>
          <w:tab w:pos="3409" w:val="left" w:leader="none"/>
        </w:tabs>
        <w:spacing w:line="216" w:lineRule="auto" w:before="0" w:after="0"/>
        <w:ind w:left="128" w:right="2457" w:firstLine="273"/>
        <w:jc w:val="left"/>
        <w:rPr>
          <w:sz w:val="24"/>
        </w:rPr>
      </w:pPr>
      <w:r>
        <w:rPr>
          <w:sz w:val="24"/>
        </w:rPr>
        <w:t>Прочность</w:t>
        <w:tab/>
        <w:t>при</w:t>
        <w:tab/>
      </w:r>
      <w:r>
        <w:rPr>
          <w:spacing w:val="-1"/>
          <w:sz w:val="24"/>
        </w:rPr>
        <w:t>транспортной </w:t>
      </w:r>
      <w:r>
        <w:rPr>
          <w:sz w:val="24"/>
        </w:rPr>
        <w:t>тряске</w:t>
      </w:r>
    </w:p>
    <w:p>
      <w:pPr>
        <w:pStyle w:val="ListParagraph"/>
        <w:numPr>
          <w:ilvl w:val="1"/>
          <w:numId w:val="9"/>
        </w:numPr>
        <w:tabs>
          <w:tab w:pos="1268" w:val="left" w:leader="none"/>
        </w:tabs>
        <w:spacing w:line="213" w:lineRule="auto" w:before="12" w:after="0"/>
        <w:ind w:left="135" w:right="2458" w:firstLine="273"/>
        <w:jc w:val="both"/>
        <w:rPr>
          <w:sz w:val="24"/>
        </w:rPr>
      </w:pPr>
      <w:r>
        <w:rPr>
          <w:sz w:val="24"/>
        </w:rPr>
        <w:t>Прочность при воздействии внешней  среды   при   транспортирова­ нии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18" w:lineRule="auto"/>
        <w:ind w:left="-33" w:right="662" w:firstLine="251"/>
      </w:pPr>
      <w:r>
        <w:rPr/>
        <w:t>Приспособленность к транспортированию</w:t>
      </w:r>
    </w:p>
    <w:p>
      <w:pPr>
        <w:pStyle w:val="BodyText"/>
        <w:spacing w:before="220"/>
        <w:ind w:left="239"/>
      </w:pPr>
      <w:r>
        <w:rPr/>
        <w:t>То же</w:t>
      </w:r>
    </w:p>
    <w:p>
      <w:pPr>
        <w:spacing w:after="0"/>
        <w:sectPr>
          <w:type w:val="continuous"/>
          <w:pgSz w:w="11900" w:h="16840"/>
          <w:pgMar w:top="720" w:bottom="700" w:left="600" w:right="540"/>
          <w:cols w:num="2" w:equalWidth="0">
            <w:col w:w="7406" w:space="40"/>
            <w:col w:w="3314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ListParagraph"/>
        <w:numPr>
          <w:ilvl w:val="0"/>
          <w:numId w:val="8"/>
        </w:numPr>
        <w:tabs>
          <w:tab w:pos="1848" w:val="left" w:leader="none"/>
        </w:tabs>
        <w:spacing w:line="240" w:lineRule="auto" w:before="93" w:after="0"/>
        <w:ind w:left="1847" w:right="0" w:hanging="349"/>
        <w:jc w:val="left"/>
        <w:rPr>
          <w:sz w:val="24"/>
        </w:rPr>
      </w:pPr>
      <w:r>
        <w:rPr>
          <w:sz w:val="24"/>
        </w:rPr>
        <w:t>ПОКАЗАТЕЛИ СТАНДАРТИЗАЦИИ И</w:t>
      </w:r>
      <w:r>
        <w:rPr>
          <w:spacing w:val="-24"/>
          <w:sz w:val="24"/>
        </w:rPr>
        <w:t> </w:t>
      </w:r>
      <w:r>
        <w:rPr>
          <w:sz w:val="24"/>
        </w:rPr>
        <w:t>УНИФИКАЦИИ</w:t>
      </w:r>
    </w:p>
    <w:p>
      <w:pPr>
        <w:pStyle w:val="BodyText"/>
        <w:spacing w:before="2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40"/>
          <w:pgMar w:top="720" w:bottom="700" w:left="600" w:right="540"/>
        </w:sectPr>
      </w:pPr>
    </w:p>
    <w:p>
      <w:pPr>
        <w:pStyle w:val="ListParagraph"/>
        <w:numPr>
          <w:ilvl w:val="1"/>
          <w:numId w:val="10"/>
        </w:numPr>
        <w:tabs>
          <w:tab w:pos="862" w:val="left" w:leader="none"/>
        </w:tabs>
        <w:spacing w:line="213" w:lineRule="auto" w:before="123" w:after="0"/>
        <w:ind w:left="170" w:right="0" w:firstLine="224"/>
        <w:jc w:val="left"/>
        <w:rPr>
          <w:sz w:val="24"/>
        </w:rPr>
      </w:pPr>
      <w:r>
        <w:rPr>
          <w:sz w:val="24"/>
        </w:rPr>
        <w:t>Коэффициент применяемости (ГОСТ 22851—77),</w:t>
      </w:r>
      <w:r>
        <w:rPr>
          <w:spacing w:val="-1"/>
          <w:sz w:val="24"/>
        </w:rPr>
        <w:t> </w:t>
      </w:r>
      <w:r>
        <w:rPr>
          <w:sz w:val="24"/>
        </w:rPr>
        <w:t>%</w:t>
      </w:r>
    </w:p>
    <w:p>
      <w:pPr>
        <w:spacing w:before="118"/>
        <w:ind w:left="170" w:right="0" w:firstLine="0"/>
        <w:jc w:val="left"/>
        <w:rPr>
          <w:sz w:val="24"/>
        </w:rPr>
      </w:pPr>
      <w:r>
        <w:rPr/>
        <w:br w:type="column"/>
      </w:r>
      <w:r>
        <w:rPr>
          <w:i/>
          <w:position w:val="1"/>
          <w:sz w:val="24"/>
        </w:rPr>
        <w:t>К </w:t>
      </w:r>
      <w:r>
        <w:rPr>
          <w:sz w:val="24"/>
        </w:rPr>
        <w:t>пр</w:t>
      </w:r>
    </w:p>
    <w:p>
      <w:pPr>
        <w:pStyle w:val="BodyText"/>
        <w:tabs>
          <w:tab w:pos="2014" w:val="left" w:leader="none"/>
        </w:tabs>
        <w:spacing w:line="213" w:lineRule="auto" w:before="144"/>
        <w:ind w:left="170" w:right="145" w:firstLine="271"/>
        <w:jc w:val="both"/>
      </w:pPr>
      <w:r>
        <w:rPr/>
        <w:br w:type="column"/>
      </w:r>
      <w:r>
        <w:rPr/>
        <w:t>Насыщенность стан­ дартными и унифициро­ ванными</w:t>
        <w:tab/>
        <w:t>составными частями</w:t>
      </w:r>
    </w:p>
    <w:p>
      <w:pPr>
        <w:spacing w:after="0" w:line="213" w:lineRule="auto"/>
        <w:jc w:val="both"/>
        <w:sectPr>
          <w:type w:val="continuous"/>
          <w:pgSz w:w="11900" w:h="16840"/>
          <w:pgMar w:top="720" w:bottom="700" w:left="600" w:right="540"/>
          <w:cols w:num="3" w:equalWidth="0">
            <w:col w:w="4261" w:space="1443"/>
            <w:col w:w="652" w:space="886"/>
            <w:col w:w="3518"/>
          </w:cols>
        </w:sectPr>
      </w:pPr>
    </w:p>
    <w:p>
      <w:pPr>
        <w:pStyle w:val="ListParagraph"/>
        <w:numPr>
          <w:ilvl w:val="1"/>
          <w:numId w:val="10"/>
        </w:numPr>
        <w:tabs>
          <w:tab w:pos="876" w:val="left" w:leader="none"/>
          <w:tab w:pos="3115" w:val="left" w:leader="none"/>
          <w:tab w:pos="5780" w:val="left" w:leader="none"/>
        </w:tabs>
        <w:spacing w:line="231" w:lineRule="exact" w:before="0" w:after="0"/>
        <w:ind w:left="875" w:right="0" w:hanging="467"/>
        <w:jc w:val="left"/>
        <w:rPr>
          <w:i/>
          <w:sz w:val="16"/>
        </w:rPr>
      </w:pPr>
      <w:r>
        <w:rPr>
          <w:sz w:val="24"/>
        </w:rPr>
        <w:t>Коэффициент</w:t>
        <w:tab/>
        <w:t>повторяемости</w:t>
        <w:tab/>
      </w:r>
      <w:r>
        <w:rPr>
          <w:i/>
          <w:sz w:val="24"/>
        </w:rPr>
        <w:t>К</w:t>
      </w:r>
      <w:r>
        <w:rPr>
          <w:i/>
          <w:position w:val="-5"/>
          <w:sz w:val="16"/>
        </w:rPr>
        <w:t>п</w:t>
      </w:r>
    </w:p>
    <w:p>
      <w:pPr>
        <w:pStyle w:val="BodyText"/>
        <w:spacing w:line="240" w:lineRule="exact"/>
        <w:ind w:left="156"/>
      </w:pPr>
      <w:r>
        <w:rPr/>
        <w:t>(ГОСТ 22851—77), %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862" w:val="left" w:leader="none"/>
          <w:tab w:pos="3115" w:val="left" w:leader="none"/>
          <w:tab w:pos="5785" w:val="left" w:leader="none"/>
        </w:tabs>
        <w:spacing w:line="187" w:lineRule="auto" w:before="0" w:after="0"/>
        <w:ind w:left="170" w:right="0" w:firstLine="224"/>
        <w:jc w:val="left"/>
        <w:rPr>
          <w:sz w:val="24"/>
        </w:rPr>
      </w:pPr>
      <w:r>
        <w:rPr>
          <w:sz w:val="24"/>
        </w:rPr>
        <w:t>Коэффициент</w:t>
        <w:tab/>
        <w:t>межпроектной</w:t>
        <w:tab/>
      </w:r>
      <w:r>
        <w:rPr>
          <w:spacing w:val="-2"/>
          <w:sz w:val="24"/>
        </w:rPr>
        <w:t>К</w:t>
      </w:r>
      <w:r>
        <w:rPr>
          <w:spacing w:val="-2"/>
          <w:position w:val="-5"/>
          <w:sz w:val="16"/>
        </w:rPr>
        <w:t>м</w:t>
      </w:r>
      <w:r>
        <w:rPr>
          <w:spacing w:val="-2"/>
          <w:sz w:val="24"/>
        </w:rPr>
        <w:t>.</w:t>
      </w:r>
      <w:r>
        <w:rPr>
          <w:spacing w:val="-2"/>
          <w:position w:val="-5"/>
          <w:sz w:val="16"/>
        </w:rPr>
        <w:t>у</w:t>
      </w:r>
      <w:r>
        <w:rPr>
          <w:spacing w:val="-2"/>
          <w:sz w:val="16"/>
        </w:rPr>
        <w:t> </w:t>
      </w:r>
      <w:r>
        <w:rPr>
          <w:sz w:val="24"/>
        </w:rPr>
        <w:t>(взаимной унификации (ГОСТ</w:t>
      </w:r>
    </w:p>
    <w:p>
      <w:pPr>
        <w:pStyle w:val="BodyText"/>
        <w:spacing w:line="244" w:lineRule="exact"/>
        <w:ind w:left="149"/>
      </w:pPr>
      <w:r>
        <w:rPr/>
        <w:t>22851—77), %</w:t>
      </w:r>
    </w:p>
    <w:p>
      <w:pPr>
        <w:pStyle w:val="BodyText"/>
        <w:tabs>
          <w:tab w:pos="2946" w:val="left" w:leader="none"/>
        </w:tabs>
        <w:spacing w:line="213" w:lineRule="auto"/>
        <w:ind w:left="149" w:right="204" w:firstLine="286"/>
        <w:jc w:val="both"/>
      </w:pPr>
      <w:r>
        <w:rPr/>
        <w:br w:type="column"/>
      </w:r>
      <w:r>
        <w:rPr/>
        <w:t>Насыщенность</w:t>
        <w:tab/>
        <w:t>по­ вторяющимися состав­ ными</w:t>
      </w:r>
      <w:r>
        <w:rPr>
          <w:spacing w:val="-4"/>
        </w:rPr>
        <w:t> </w:t>
      </w:r>
      <w:r>
        <w:rPr/>
        <w:t>частями</w:t>
      </w:r>
    </w:p>
    <w:p>
      <w:pPr>
        <w:pStyle w:val="BodyText"/>
        <w:spacing w:line="216" w:lineRule="auto"/>
        <w:ind w:left="149" w:right="151" w:firstLine="271"/>
        <w:jc w:val="both"/>
      </w:pPr>
      <w:r>
        <w:rPr/>
        <w:t>Уровень унификации группы приборов</w:t>
      </w:r>
    </w:p>
    <w:p>
      <w:pPr>
        <w:spacing w:after="0" w:line="216" w:lineRule="auto"/>
        <w:jc w:val="both"/>
        <w:sectPr>
          <w:type w:val="continuous"/>
          <w:pgSz w:w="11900" w:h="16840"/>
          <w:pgMar w:top="720" w:bottom="700" w:left="600" w:right="540"/>
          <w:cols w:num="2" w:equalWidth="0">
            <w:col w:w="6178" w:space="1085"/>
            <w:col w:w="3497"/>
          </w:cols>
        </w:sectPr>
      </w:pP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720" w:bottom="700" w:left="600" w:right="540"/>
        </w:sectPr>
      </w:pPr>
    </w:p>
    <w:p>
      <w:pPr>
        <w:pStyle w:val="ListParagraph"/>
        <w:numPr>
          <w:ilvl w:val="0"/>
          <w:numId w:val="8"/>
        </w:numPr>
        <w:tabs>
          <w:tab w:pos="2901" w:val="left" w:leader="none"/>
        </w:tabs>
        <w:spacing w:line="240" w:lineRule="auto" w:before="92" w:after="0"/>
        <w:ind w:left="2900" w:right="0" w:hanging="367"/>
        <w:jc w:val="left"/>
        <w:rPr>
          <w:sz w:val="24"/>
        </w:rPr>
      </w:pPr>
      <w:r>
        <w:rPr>
          <w:sz w:val="24"/>
        </w:rPr>
        <w:t>ПАТЕНТНО-ПРАВОВЫЕ ПОКАЗАТЕЛИ</w:t>
      </w:r>
    </w:p>
    <w:p>
      <w:pPr>
        <w:pStyle w:val="ListParagraph"/>
        <w:numPr>
          <w:ilvl w:val="1"/>
          <w:numId w:val="11"/>
        </w:numPr>
        <w:tabs>
          <w:tab w:pos="982" w:val="left" w:leader="none"/>
          <w:tab w:pos="5899" w:val="left" w:leader="none"/>
        </w:tabs>
        <w:spacing w:line="282" w:lineRule="exact" w:before="206" w:after="0"/>
        <w:ind w:left="981" w:right="0" w:hanging="594"/>
        <w:jc w:val="left"/>
        <w:rPr>
          <w:sz w:val="16"/>
        </w:rPr>
      </w:pPr>
      <w:r>
        <w:rPr>
          <w:sz w:val="24"/>
        </w:rPr>
        <w:t>Показатель</w:t>
      </w:r>
      <w:r>
        <w:rPr>
          <w:spacing w:val="-2"/>
          <w:sz w:val="24"/>
        </w:rPr>
        <w:t> </w:t>
      </w:r>
      <w:r>
        <w:rPr>
          <w:sz w:val="24"/>
        </w:rPr>
        <w:t>патентной</w:t>
      </w:r>
      <w:r>
        <w:rPr>
          <w:spacing w:val="-2"/>
          <w:sz w:val="24"/>
        </w:rPr>
        <w:t> </w:t>
      </w:r>
      <w:r>
        <w:rPr>
          <w:sz w:val="24"/>
        </w:rPr>
        <w:t>защиты</w:t>
        <w:tab/>
      </w:r>
      <w:r>
        <w:rPr>
          <w:i/>
          <w:sz w:val="24"/>
        </w:rPr>
        <w:t>П</w:t>
      </w:r>
      <w:r>
        <w:rPr>
          <w:i/>
          <w:position w:val="-5"/>
          <w:sz w:val="16"/>
        </w:rPr>
        <w:t>и</w:t>
      </w:r>
      <w:r>
        <w:rPr>
          <w:i/>
          <w:spacing w:val="-1"/>
          <w:position w:val="-5"/>
          <w:sz w:val="16"/>
        </w:rPr>
        <w:t> </w:t>
      </w:r>
      <w:r>
        <w:rPr>
          <w:position w:val="-5"/>
          <w:sz w:val="16"/>
        </w:rPr>
        <w:t>3</w:t>
      </w:r>
    </w:p>
    <w:p>
      <w:pPr>
        <w:pStyle w:val="BodyText"/>
        <w:spacing w:line="238" w:lineRule="exact"/>
        <w:ind w:left="184"/>
      </w:pPr>
      <w:r>
        <w:rPr/>
        <w:t>(ГОСТ 22851—77)</w:t>
      </w:r>
    </w:p>
    <w:p>
      <w:pPr>
        <w:pStyle w:val="ListParagraph"/>
        <w:numPr>
          <w:ilvl w:val="1"/>
          <w:numId w:val="11"/>
        </w:numPr>
        <w:tabs>
          <w:tab w:pos="1003" w:val="left" w:leader="none"/>
          <w:tab w:pos="5885" w:val="left" w:leader="none"/>
        </w:tabs>
        <w:spacing w:line="278" w:lineRule="exact" w:before="228" w:after="0"/>
        <w:ind w:left="1002" w:right="0" w:hanging="545"/>
        <w:jc w:val="left"/>
        <w:rPr>
          <w:i/>
          <w:sz w:val="24"/>
        </w:rPr>
      </w:pPr>
      <w:r>
        <w:rPr>
          <w:sz w:val="24"/>
        </w:rPr>
        <w:t>Показатель патентной чистоты</w:t>
        <w:tab/>
      </w:r>
      <w:r>
        <w:rPr>
          <w:i/>
          <w:sz w:val="24"/>
        </w:rPr>
        <w:t>П</w:t>
      </w:r>
      <w:r>
        <w:rPr>
          <w:i/>
          <w:position w:val="-5"/>
          <w:sz w:val="16"/>
        </w:rPr>
        <w:t>а</w:t>
      </w:r>
      <w:r>
        <w:rPr>
          <w:i/>
          <w:spacing w:val="20"/>
          <w:position w:val="-5"/>
          <w:sz w:val="16"/>
        </w:rPr>
        <w:t> </w:t>
      </w:r>
      <w:r>
        <w:rPr>
          <w:i/>
          <w:sz w:val="24"/>
        </w:rPr>
        <w:t>ч</w:t>
      </w:r>
    </w:p>
    <w:p>
      <w:pPr>
        <w:pStyle w:val="BodyText"/>
        <w:spacing w:line="235" w:lineRule="exact"/>
        <w:ind w:left="191"/>
      </w:pPr>
      <w:r>
        <w:rPr/>
        <w:t>(ГОСТ 22851—77)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3439" w:val="left" w:leader="none"/>
        </w:tabs>
        <w:spacing w:line="240" w:lineRule="auto" w:before="0" w:after="0"/>
        <w:ind w:left="3438" w:right="0" w:hanging="479"/>
        <w:jc w:val="left"/>
        <w:rPr>
          <w:sz w:val="24"/>
        </w:rPr>
      </w:pPr>
      <w:r>
        <w:rPr>
          <w:sz w:val="24"/>
        </w:rPr>
        <w:t>ПОКАЗАТЕЛИ</w:t>
      </w:r>
      <w:r>
        <w:rPr>
          <w:spacing w:val="-12"/>
          <w:sz w:val="24"/>
        </w:rPr>
        <w:t> </w:t>
      </w:r>
      <w:r>
        <w:rPr>
          <w:sz w:val="24"/>
        </w:rPr>
        <w:t>БЕЗОПАСНОСТИ</w:t>
      </w:r>
    </w:p>
    <w:p>
      <w:pPr>
        <w:pStyle w:val="ListParagraph"/>
        <w:numPr>
          <w:ilvl w:val="1"/>
          <w:numId w:val="12"/>
        </w:numPr>
        <w:tabs>
          <w:tab w:pos="1616" w:val="left" w:leader="none"/>
        </w:tabs>
        <w:spacing w:line="218" w:lineRule="auto" w:before="160" w:after="0"/>
        <w:ind w:left="114" w:right="2391" w:firstLine="308"/>
        <w:jc w:val="both"/>
        <w:rPr>
          <w:sz w:val="24"/>
        </w:rPr>
      </w:pPr>
      <w:r>
        <w:rPr>
          <w:sz w:val="24"/>
        </w:rPr>
        <w:t>Электрическая прочность изоляции (ГОСТ 22261—82),</w:t>
      </w:r>
      <w:r>
        <w:rPr>
          <w:spacing w:val="-1"/>
          <w:sz w:val="24"/>
        </w:rPr>
        <w:t> </w:t>
      </w:r>
      <w:r>
        <w:rPr>
          <w:sz w:val="24"/>
        </w:rPr>
        <w:t>кВ</w:t>
      </w:r>
    </w:p>
    <w:p>
      <w:pPr>
        <w:pStyle w:val="ListParagraph"/>
        <w:numPr>
          <w:ilvl w:val="1"/>
          <w:numId w:val="12"/>
        </w:numPr>
        <w:tabs>
          <w:tab w:pos="1606" w:val="left" w:leader="none"/>
        </w:tabs>
        <w:spacing w:line="213" w:lineRule="auto" w:before="1" w:after="0"/>
        <w:ind w:left="114" w:right="2393" w:firstLine="301"/>
        <w:jc w:val="both"/>
        <w:rPr>
          <w:sz w:val="24"/>
        </w:rPr>
      </w:pPr>
      <w:r>
        <w:rPr>
          <w:sz w:val="24"/>
        </w:rPr>
        <w:t>Сопротивление изоляции токоведущих частей, с которыми  возможно   соприкасание    человека (ГОСТ 22261—82),</w:t>
      </w:r>
      <w:r>
        <w:rPr>
          <w:spacing w:val="-1"/>
          <w:sz w:val="24"/>
        </w:rPr>
        <w:t> </w:t>
      </w:r>
      <w:r>
        <w:rPr>
          <w:sz w:val="24"/>
        </w:rPr>
        <w:t>МОм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3316" w:val="left" w:leader="none"/>
        </w:tabs>
        <w:spacing w:line="240" w:lineRule="auto" w:before="0" w:after="0"/>
        <w:ind w:left="3315" w:right="0" w:hanging="531"/>
        <w:jc w:val="left"/>
        <w:rPr>
          <w:sz w:val="24"/>
        </w:rPr>
      </w:pPr>
      <w:r>
        <w:rPr>
          <w:sz w:val="24"/>
        </w:rPr>
        <w:t>ЭКОНОМИЧЕСКИЙ ПОКАЗАТЕЛЬ</w:t>
      </w:r>
    </w:p>
    <w:p>
      <w:pPr>
        <w:pStyle w:val="BodyText"/>
        <w:tabs>
          <w:tab w:pos="5989" w:val="left" w:leader="none"/>
        </w:tabs>
        <w:spacing w:line="265" w:lineRule="exact" w:before="136"/>
        <w:ind w:left="401"/>
      </w:pPr>
      <w:r>
        <w:rPr/>
        <w:t>11.1.  Лимитная</w:t>
      </w:r>
      <w:r>
        <w:rPr>
          <w:spacing w:val="15"/>
        </w:rPr>
        <w:t> </w:t>
      </w:r>
      <w:r>
        <w:rPr/>
        <w:t>(оптовая)</w:t>
      </w:r>
      <w:r>
        <w:rPr>
          <w:spacing w:val="-2"/>
        </w:rPr>
        <w:t> </w:t>
      </w:r>
      <w:r>
        <w:rPr/>
        <w:t>цена,</w:t>
        <w:tab/>
        <w:t>—</w:t>
      </w:r>
    </w:p>
    <w:p>
      <w:pPr>
        <w:spacing w:line="265" w:lineRule="exact" w:before="0"/>
        <w:ind w:left="124" w:right="0" w:firstLine="0"/>
        <w:jc w:val="left"/>
        <w:rPr>
          <w:b/>
          <w:sz w:val="24"/>
        </w:rPr>
      </w:pPr>
      <w:r>
        <w:rPr>
          <w:b/>
          <w:sz w:val="24"/>
        </w:rPr>
        <w:t>руб.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line="216" w:lineRule="auto"/>
        <w:ind w:left="16" w:right="211" w:firstLine="272"/>
        <w:jc w:val="both"/>
      </w:pPr>
      <w:r>
        <w:rPr/>
        <w:t>Степень защиты ав­ торскими свидетельст­ вами и</w:t>
      </w:r>
      <w:r>
        <w:rPr>
          <w:spacing w:val="-4"/>
        </w:rPr>
        <w:t> </w:t>
      </w:r>
      <w:r>
        <w:rPr/>
        <w:t>патентами</w:t>
      </w:r>
    </w:p>
    <w:p>
      <w:pPr>
        <w:pStyle w:val="BodyText"/>
        <w:spacing w:line="211" w:lineRule="auto" w:before="8"/>
        <w:ind w:left="23" w:right="225" w:firstLine="265"/>
        <w:jc w:val="both"/>
      </w:pPr>
      <w:r>
        <w:rPr/>
        <w:t>Возможность реали­ зации за рубежом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432" w:lineRule="auto"/>
        <w:ind w:left="296" w:right="1523"/>
      </w:pPr>
      <w:r>
        <w:rPr/>
        <w:t>Безопасность То же</w:t>
      </w:r>
    </w:p>
    <w:p>
      <w:pPr>
        <w:spacing w:after="0" w:line="432" w:lineRule="auto"/>
        <w:sectPr>
          <w:type w:val="continuous"/>
          <w:pgSz w:w="11900" w:h="16840"/>
          <w:pgMar w:top="720" w:bottom="700" w:left="600" w:right="540"/>
          <w:cols w:num="2" w:equalWidth="0">
            <w:col w:w="7342" w:space="40"/>
            <w:col w:w="3378"/>
          </w:cols>
        </w:sectPr>
      </w:pPr>
    </w:p>
    <w:p>
      <w:pPr>
        <w:pStyle w:val="BodyText"/>
        <w:spacing w:line="194" w:lineRule="auto" w:before="105"/>
        <w:ind w:left="100" w:right="204" w:firstLine="549"/>
        <w:jc w:val="both"/>
      </w:pPr>
      <w:r>
        <w:rPr>
          <w:spacing w:val="45"/>
        </w:rPr>
        <w:t>Примечание. </w:t>
      </w:r>
      <w:r>
        <w:rPr/>
        <w:t>Основные показатели качества ЭИПС  выделены  жирным  шрифтом.</w:t>
      </w:r>
    </w:p>
    <w:p>
      <w:pPr>
        <w:tabs>
          <w:tab w:pos="2046" w:val="left" w:leader="none"/>
        </w:tabs>
        <w:spacing w:line="228" w:lineRule="auto" w:before="205"/>
        <w:ind w:left="107" w:right="269" w:firstLine="544"/>
        <w:jc w:val="both"/>
        <w:rPr>
          <w:sz w:val="28"/>
        </w:rPr>
      </w:pPr>
      <w:r>
        <w:rPr>
          <w:sz w:val="28"/>
        </w:rPr>
        <w:t>1.2.</w:t>
        <w:tab/>
        <w:t>Алфавитный    перечень    показателей    качества  </w:t>
      </w:r>
      <w:r>
        <w:rPr>
          <w:spacing w:val="5"/>
          <w:sz w:val="28"/>
        </w:rPr>
        <w:t> </w:t>
      </w:r>
      <w:r>
        <w:rPr>
          <w:sz w:val="28"/>
        </w:rPr>
        <w:t>ЭИПС,  </w:t>
      </w:r>
      <w:r>
        <w:rPr>
          <w:spacing w:val="57"/>
          <w:sz w:val="28"/>
        </w:rPr>
        <w:t> </w:t>
      </w:r>
      <w:r>
        <w:rPr>
          <w:sz w:val="28"/>
        </w:rPr>
        <w:t>во­</w:t>
      </w:r>
      <w:r>
        <w:rPr>
          <w:spacing w:val="-1"/>
          <w:w w:val="100"/>
          <w:sz w:val="28"/>
        </w:rPr>
        <w:t> </w:t>
      </w:r>
      <w:r>
        <w:rPr>
          <w:sz w:val="28"/>
        </w:rPr>
        <w:t>шедших    в    устанавливаемую    номенклатуру,    приведен    в    справоч­ ном</w:t>
      </w:r>
      <w:r>
        <w:rPr>
          <w:spacing w:val="-3"/>
          <w:sz w:val="28"/>
        </w:rPr>
        <w:t> </w:t>
      </w:r>
      <w:r>
        <w:rPr>
          <w:sz w:val="28"/>
        </w:rPr>
        <w:t>приложении.</w:t>
      </w:r>
    </w:p>
    <w:p>
      <w:pPr>
        <w:spacing w:after="0" w:line="228" w:lineRule="auto"/>
        <w:jc w:val="both"/>
        <w:rPr>
          <w:sz w:val="28"/>
        </w:rPr>
        <w:sectPr>
          <w:type w:val="continuous"/>
          <w:pgSz w:w="11900" w:h="16840"/>
          <w:pgMar w:top="720" w:bottom="700" w:left="600" w:right="540"/>
        </w:sectPr>
      </w:pPr>
    </w:p>
    <w:p>
      <w:pPr>
        <w:pStyle w:val="BodyText"/>
        <w:spacing w:before="29"/>
        <w:ind w:right="108"/>
        <w:jc w:val="right"/>
      </w:pPr>
      <w:r>
        <w:rPr/>
        <w:t>ГОСТ 4.38&amp;—8S Стр. 5</w:t>
      </w:r>
    </w:p>
    <w:p>
      <w:pPr>
        <w:pStyle w:val="BodyText"/>
        <w:rPr>
          <w:sz w:val="26"/>
        </w:rPr>
      </w:pPr>
    </w:p>
    <w:p>
      <w:pPr>
        <w:spacing w:before="173"/>
        <w:ind w:left="2088" w:right="0" w:firstLine="0"/>
        <w:jc w:val="left"/>
        <w:rPr>
          <w:b/>
          <w:sz w:val="24"/>
        </w:rPr>
      </w:pPr>
      <w:r>
        <w:rPr>
          <w:b/>
          <w:i/>
          <w:sz w:val="23"/>
        </w:rPr>
        <w:t>2. </w:t>
      </w:r>
      <w:r>
        <w:rPr>
          <w:b/>
          <w:sz w:val="24"/>
        </w:rPr>
        <w:t>ПРИМЕНЯЕМОСТЬ ПОКАЗАТЕЛЕЙ КАЧЕСТВА ЭИПС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1265" w:val="left" w:leader="none"/>
        </w:tabs>
        <w:spacing w:line="317" w:lineRule="exact" w:before="0" w:after="0"/>
        <w:ind w:left="134" w:right="0" w:firstLine="498"/>
        <w:jc w:val="left"/>
        <w:rPr>
          <w:sz w:val="28"/>
        </w:rPr>
      </w:pPr>
      <w:r>
        <w:rPr>
          <w:sz w:val="28"/>
        </w:rPr>
        <w:t>Перечень основных показателей</w:t>
      </w:r>
      <w:r>
        <w:rPr>
          <w:spacing w:val="-8"/>
          <w:sz w:val="28"/>
        </w:rPr>
        <w:t> </w:t>
      </w:r>
      <w:r>
        <w:rPr>
          <w:sz w:val="28"/>
        </w:rPr>
        <w:t>качества:</w:t>
      </w:r>
    </w:p>
    <w:p>
      <w:pPr>
        <w:spacing w:line="235" w:lineRule="auto" w:before="1"/>
        <w:ind w:left="120" w:right="1382" w:firstLine="520"/>
        <w:jc w:val="left"/>
        <w:rPr>
          <w:sz w:val="28"/>
        </w:rPr>
      </w:pPr>
      <w:r>
        <w:rPr>
          <w:sz w:val="28"/>
        </w:rPr>
        <w:t>класс точности и (или) предел допускаемого значения основ­ ной погрешности:</w:t>
      </w:r>
    </w:p>
    <w:p>
      <w:pPr>
        <w:spacing w:line="235" w:lineRule="auto" w:before="0"/>
        <w:ind w:left="113" w:right="1388" w:firstLine="497"/>
        <w:jc w:val="left"/>
        <w:rPr>
          <w:sz w:val="28"/>
        </w:rPr>
      </w:pPr>
      <w:r>
        <w:rPr>
          <w:sz w:val="28"/>
        </w:rPr>
        <w:t>диапазон измерения (сравнения, компенсации, компарнрова- ния);</w:t>
      </w:r>
    </w:p>
    <w:p>
      <w:pPr>
        <w:spacing w:line="303" w:lineRule="exact" w:before="10"/>
        <w:ind w:left="618" w:right="0" w:firstLine="0"/>
        <w:jc w:val="left"/>
        <w:rPr>
          <w:sz w:val="28"/>
        </w:rPr>
      </w:pPr>
      <w:r>
        <w:rPr>
          <w:sz w:val="28"/>
        </w:rPr>
        <w:t>средняя наработка на отказ;</w:t>
      </w:r>
    </w:p>
    <w:p>
      <w:pPr>
        <w:spacing w:line="235" w:lineRule="auto" w:before="0"/>
        <w:ind w:left="120" w:right="1604" w:firstLine="505"/>
        <w:jc w:val="left"/>
        <w:rPr>
          <w:sz w:val="28"/>
        </w:rPr>
      </w:pPr>
      <w:r>
        <w:rPr>
          <w:sz w:val="28"/>
        </w:rPr>
        <w:t>число рабочих фиксированных частот или рабочая область частот;</w:t>
      </w:r>
    </w:p>
    <w:p>
      <w:pPr>
        <w:spacing w:line="230" w:lineRule="auto" w:before="11"/>
        <w:ind w:left="618" w:right="4301" w:firstLine="7"/>
        <w:jc w:val="left"/>
        <w:rPr>
          <w:sz w:val="28"/>
        </w:rPr>
      </w:pPr>
      <w:r>
        <w:rPr>
          <w:sz w:val="28"/>
        </w:rPr>
        <w:t>установленная безотказная наработка; средний срок службы;</w:t>
      </w:r>
    </w:p>
    <w:p>
      <w:pPr>
        <w:spacing w:line="237" w:lineRule="auto" w:before="0"/>
        <w:ind w:left="632" w:right="5619" w:firstLine="0"/>
        <w:jc w:val="left"/>
        <w:rPr>
          <w:sz w:val="28"/>
        </w:rPr>
      </w:pPr>
      <w:r>
        <w:rPr>
          <w:sz w:val="28"/>
        </w:rPr>
        <w:t>установленный срок службы; масса;</w:t>
      </w:r>
    </w:p>
    <w:p>
      <w:pPr>
        <w:spacing w:line="311" w:lineRule="exact" w:before="10"/>
        <w:ind w:left="632" w:right="0" w:firstLine="0"/>
        <w:jc w:val="left"/>
        <w:rPr>
          <w:sz w:val="28"/>
        </w:rPr>
      </w:pPr>
      <w:r>
        <w:rPr>
          <w:sz w:val="28"/>
        </w:rPr>
        <w:t>потребляемая мощность.</w:t>
      </w:r>
    </w:p>
    <w:p>
      <w:pPr>
        <w:pStyle w:val="ListParagraph"/>
        <w:numPr>
          <w:ilvl w:val="1"/>
          <w:numId w:val="13"/>
        </w:numPr>
        <w:tabs>
          <w:tab w:pos="1321" w:val="left" w:leader="none"/>
          <w:tab w:pos="1322" w:val="left" w:leader="none"/>
        </w:tabs>
        <w:spacing w:line="230" w:lineRule="auto" w:before="7" w:after="0"/>
        <w:ind w:left="134" w:right="1263" w:firstLine="506"/>
        <w:jc w:val="left"/>
        <w:rPr>
          <w:sz w:val="28"/>
        </w:rPr>
      </w:pPr>
      <w:r>
        <w:rPr>
          <w:sz w:val="28"/>
        </w:rPr>
        <w:t>Применяемость показателей качества ЭИПС по подгруп­ пам изделий приведена в табл.</w:t>
      </w:r>
      <w:r>
        <w:rPr>
          <w:spacing w:val="-5"/>
          <w:sz w:val="28"/>
        </w:rPr>
        <w:t> </w:t>
      </w:r>
      <w:r>
        <w:rPr>
          <w:sz w:val="28"/>
        </w:rPr>
        <w:t>2.</w:t>
      </w:r>
    </w:p>
    <w:p>
      <w:pPr>
        <w:spacing w:after="0" w:line="230" w:lineRule="auto"/>
        <w:jc w:val="left"/>
        <w:rPr>
          <w:sz w:val="28"/>
        </w:rPr>
        <w:sectPr>
          <w:pgSz w:w="11900" w:h="16840"/>
          <w:pgMar w:header="520" w:footer="517" w:top="720" w:bottom="720" w:left="660" w:right="116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0"/>
        <w:ind w:left="0" w:right="0" w:firstLine="0"/>
        <w:jc w:val="right"/>
        <w:rPr>
          <w:sz w:val="20"/>
        </w:rPr>
      </w:pPr>
      <w:r>
        <w:rPr>
          <w:sz w:val="20"/>
        </w:rPr>
        <w:t>Применяемость по подгруппам</w:t>
      </w:r>
    </w:p>
    <w:p>
      <w:pPr>
        <w:pStyle w:val="Heading3"/>
        <w:spacing w:line="313" w:lineRule="exact"/>
        <w:ind w:left="2697"/>
      </w:pPr>
      <w:r>
        <w:rPr/>
        <w:br w:type="column"/>
      </w:r>
      <w:r>
        <w:rPr>
          <w:spacing w:val="41"/>
        </w:rPr>
        <w:t>Таблица</w:t>
      </w:r>
      <w:r>
        <w:rPr>
          <w:spacing w:val="105"/>
        </w:rPr>
        <w:t> </w:t>
      </w:r>
      <w:r>
        <w:rPr/>
        <w:t>2</w:t>
      </w:r>
    </w:p>
    <w:p>
      <w:pPr>
        <w:spacing w:after="0" w:line="313" w:lineRule="exact"/>
        <w:sectPr>
          <w:headerReference w:type="default" r:id="rId9"/>
          <w:footerReference w:type="default" r:id="rId10"/>
          <w:pgSz w:w="16840" w:h="11900" w:orient="landscape"/>
          <w:pgMar w:header="425" w:footer="523" w:top="620" w:bottom="720" w:left="560" w:right="1320"/>
          <w:cols w:num="2" w:equalWidth="0">
            <w:col w:w="10174" w:space="40"/>
            <w:col w:w="4746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720" w:bottom="700" w:left="560" w:right="1320"/>
        </w:sectPr>
      </w:pPr>
    </w:p>
    <w:p>
      <w:pPr>
        <w:pStyle w:val="BodyText"/>
        <w:spacing w:before="10"/>
        <w:rPr>
          <w:sz w:val="25"/>
        </w:rPr>
      </w:pPr>
    </w:p>
    <w:p>
      <w:pPr>
        <w:spacing w:line="211" w:lineRule="auto" w:before="0"/>
        <w:ind w:left="932" w:right="0" w:hanging="89"/>
        <w:jc w:val="both"/>
        <w:rPr>
          <w:sz w:val="20"/>
        </w:rPr>
      </w:pPr>
      <w:r>
        <w:rPr>
          <w:sz w:val="20"/>
        </w:rPr>
        <w:t>Номер по­ казателя по табл. 1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73" w:lineRule="auto" w:before="139"/>
        <w:ind w:left="782" w:right="15" w:hanging="42"/>
        <w:jc w:val="left"/>
        <w:rPr>
          <w:sz w:val="14"/>
        </w:rPr>
      </w:pPr>
      <w:r>
        <w:rPr>
          <w:sz w:val="20"/>
        </w:rPr>
        <w:t>Мосты </w:t>
      </w:r>
      <w:r>
        <w:rPr>
          <w:sz w:val="14"/>
        </w:rPr>
        <w:t>ПО­ СТОЯННОГО</w:t>
      </w:r>
    </w:p>
    <w:p>
      <w:pPr>
        <w:spacing w:line="206" w:lineRule="auto" w:before="3"/>
        <w:ind w:left="697" w:right="-20" w:hanging="7"/>
        <w:jc w:val="left"/>
        <w:rPr>
          <w:sz w:val="20"/>
        </w:rPr>
      </w:pPr>
      <w:r>
        <w:rPr>
          <w:sz w:val="20"/>
        </w:rPr>
        <w:t>тока изме^ рительные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line="213" w:lineRule="auto" w:before="1"/>
        <w:ind w:left="486" w:right="0" w:firstLine="14"/>
        <w:jc w:val="both"/>
        <w:rPr>
          <w:sz w:val="20"/>
        </w:rPr>
      </w:pPr>
      <w:r>
        <w:rPr>
          <w:sz w:val="20"/>
        </w:rPr>
        <w:t>Мосты пе­ ременного тока изме­ рительные</w:t>
      </w:r>
    </w:p>
    <w:p>
      <w:pPr>
        <w:spacing w:line="220" w:lineRule="auto" w:before="154"/>
        <w:ind w:left="671" w:right="-18" w:hanging="168"/>
        <w:jc w:val="left"/>
        <w:rPr>
          <w:sz w:val="20"/>
        </w:rPr>
      </w:pPr>
      <w:r>
        <w:rPr/>
        <w:br w:type="column"/>
      </w:r>
      <w:r>
        <w:rPr>
          <w:sz w:val="20"/>
        </w:rPr>
        <w:t>Мосты пос­ тоя нно-</w:t>
      </w:r>
    </w:p>
    <w:p>
      <w:pPr>
        <w:spacing w:line="206" w:lineRule="auto" w:before="12"/>
        <w:ind w:left="407" w:right="9" w:firstLine="0"/>
        <w:jc w:val="center"/>
        <w:rPr>
          <w:sz w:val="20"/>
        </w:rPr>
      </w:pPr>
      <w:r>
        <w:rPr>
          <w:sz w:val="20"/>
        </w:rPr>
        <w:t>п временно­ го тока</w:t>
      </w:r>
    </w:p>
    <w:p>
      <w:pPr>
        <w:spacing w:line="213" w:lineRule="auto" w:before="0"/>
        <w:ind w:left="560" w:right="163" w:hanging="36"/>
        <w:jc w:val="center"/>
        <w:rPr>
          <w:sz w:val="20"/>
        </w:rPr>
      </w:pPr>
      <w:r>
        <w:rPr>
          <w:sz w:val="20"/>
        </w:rPr>
        <w:t>/измери­ тельные</w:t>
      </w:r>
    </w:p>
    <w:p>
      <w:pPr>
        <w:pStyle w:val="BodyText"/>
        <w:spacing w:before="8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line="211" w:lineRule="auto" w:before="0"/>
        <w:ind w:left="432" w:right="0" w:firstLine="28"/>
        <w:jc w:val="both"/>
        <w:rPr>
          <w:sz w:val="20"/>
        </w:rPr>
      </w:pPr>
      <w:r>
        <w:rPr>
          <w:sz w:val="20"/>
        </w:rPr>
        <w:t>Потенцио­ метры по­ стоянного ткжа изме­ рительные</w:t>
      </w:r>
    </w:p>
    <w:p>
      <w:pPr>
        <w:spacing w:line="208" w:lineRule="auto" w:before="124"/>
        <w:ind w:left="345" w:right="31" w:firstLine="40"/>
        <w:jc w:val="center"/>
        <w:rPr>
          <w:sz w:val="20"/>
        </w:rPr>
      </w:pPr>
      <w:r>
        <w:rPr/>
        <w:br w:type="column"/>
      </w:r>
      <w:r>
        <w:rPr>
          <w:sz w:val="20"/>
        </w:rPr>
        <w:t>■Компенса­ торы (по­ тенциомет­ ры) перемен­</w:t>
      </w:r>
    </w:p>
    <w:p>
      <w:pPr>
        <w:spacing w:line="211" w:lineRule="auto" w:before="4"/>
        <w:ind w:left="458" w:right="0" w:firstLine="36"/>
        <w:jc w:val="center"/>
        <w:rPr>
          <w:sz w:val="20"/>
        </w:rPr>
      </w:pPr>
      <w:r>
        <w:rPr>
          <w:sz w:val="20"/>
        </w:rPr>
        <w:t>ного тока измеритель­ ные</w:t>
      </w:r>
    </w:p>
    <w:p>
      <w:pPr>
        <w:pStyle w:val="BodyText"/>
        <w:spacing w:before="5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line="213" w:lineRule="auto" w:before="1"/>
        <w:ind w:left="293" w:right="0" w:firstLine="7"/>
        <w:jc w:val="center"/>
        <w:rPr>
          <w:sz w:val="20"/>
        </w:rPr>
      </w:pPr>
      <w:r>
        <w:rPr>
          <w:sz w:val="20"/>
        </w:rPr>
        <w:t>Компарато­ ры постоян­ ного тока измеритель­ ные</w:t>
      </w:r>
    </w:p>
    <w:p>
      <w:pPr>
        <w:pStyle w:val="BodyText"/>
        <w:spacing w:before="8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line="211" w:lineRule="auto" w:before="0"/>
        <w:ind w:left="335" w:right="0" w:firstLine="8"/>
        <w:jc w:val="center"/>
        <w:rPr>
          <w:sz w:val="20"/>
        </w:rPr>
      </w:pPr>
      <w:r>
        <w:rPr>
          <w:sz w:val="20"/>
        </w:rPr>
        <w:t>Компарато­ ры перемен­ ного тока измери­ тельные</w:t>
      </w:r>
    </w:p>
    <w:p>
      <w:pPr>
        <w:spacing w:line="213" w:lineRule="auto" w:before="182"/>
        <w:ind w:left="354" w:right="403" w:firstLine="18"/>
        <w:jc w:val="center"/>
        <w:rPr>
          <w:sz w:val="20"/>
        </w:rPr>
      </w:pPr>
      <w:r>
        <w:rPr/>
        <w:br w:type="column"/>
      </w:r>
      <w:r>
        <w:rPr>
          <w:sz w:val="20"/>
        </w:rPr>
        <w:t>Компарато­ ры постоян­ </w:t>
      </w:r>
      <w:r>
        <w:rPr>
          <w:spacing w:val="-1"/>
          <w:sz w:val="20"/>
        </w:rPr>
        <w:t>но-перемен­ </w:t>
      </w:r>
      <w:r>
        <w:rPr>
          <w:sz w:val="20"/>
        </w:rPr>
        <w:t>ного тока измери­ тельные</w:t>
      </w:r>
    </w:p>
    <w:p>
      <w:pPr>
        <w:spacing w:after="0" w:line="213" w:lineRule="auto"/>
        <w:jc w:val="center"/>
        <w:rPr>
          <w:sz w:val="20"/>
        </w:rPr>
        <w:sectPr>
          <w:type w:val="continuous"/>
          <w:pgSz w:w="16840" w:h="11900" w:orient="landscape"/>
          <w:pgMar w:top="720" w:bottom="700" w:left="560" w:right="1320"/>
          <w:cols w:num="9" w:equalWidth="0">
            <w:col w:w="1865" w:space="40"/>
            <w:col w:w="1710" w:space="40"/>
            <w:col w:w="1527" w:space="40"/>
            <w:col w:w="1560" w:space="40"/>
            <w:col w:w="1466" w:space="40"/>
            <w:col w:w="1625" w:space="40"/>
            <w:col w:w="1461" w:space="40"/>
            <w:col w:w="1515" w:space="40"/>
            <w:col w:w="1911"/>
          </w:cols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3101" w:val="left" w:leader="none"/>
          <w:tab w:pos="7754" w:val="left" w:leader="none"/>
          <w:tab w:pos="9303" w:val="left" w:leader="none"/>
          <w:tab w:pos="10870" w:val="left" w:leader="none"/>
          <w:tab w:pos="12411" w:val="left" w:leader="none"/>
          <w:tab w:pos="13982" w:val="left" w:leader="none"/>
        </w:tabs>
        <w:spacing w:line="298" w:lineRule="exact" w:before="94"/>
        <w:ind w:left="874"/>
      </w:pPr>
      <w:r>
        <w:rPr>
          <w:position w:val="4"/>
        </w:rPr>
        <w:t>1.1</w:t>
        <w:tab/>
      </w:r>
      <w:r>
        <w:rPr>
          <w:position w:val="1"/>
        </w:rPr>
        <w:t>+</w:t>
        <w:tab/>
      </w:r>
      <w:r>
        <w:rPr>
          <w:position w:val="-1"/>
        </w:rPr>
        <w:t>+</w:t>
        <w:tab/>
      </w:r>
      <w:r>
        <w:rPr/>
        <w:t>+</w:t>
        <w:tab/>
      </w:r>
      <w:r>
        <w:rPr>
          <w:position w:val="0"/>
        </w:rPr>
        <w:t>+</w:t>
        <w:tab/>
      </w:r>
      <w:r>
        <w:rPr/>
        <w:t>+</w:t>
        <w:tab/>
        <w:t>+</w:t>
      </w:r>
    </w:p>
    <w:p>
      <w:pPr>
        <w:pStyle w:val="BodyText"/>
        <w:tabs>
          <w:tab w:pos="3090" w:val="left" w:leader="none"/>
          <w:tab w:pos="7761" w:val="left" w:leader="none"/>
          <w:tab w:pos="9303" w:val="left" w:leader="none"/>
          <w:tab w:pos="10827" w:val="left" w:leader="none"/>
          <w:tab w:pos="12418" w:val="left" w:leader="none"/>
          <w:tab w:pos="13978" w:val="left" w:leader="none"/>
        </w:tabs>
        <w:spacing w:line="241" w:lineRule="exact"/>
        <w:ind w:left="874"/>
      </w:pPr>
      <w:r>
        <w:rPr>
          <w:position w:val="6"/>
        </w:rPr>
        <w:t>1.2</w:t>
        <w:tab/>
      </w:r>
      <w:r>
        <w:rPr>
          <w:position w:val="2"/>
        </w:rPr>
        <w:t>+</w:t>
        <w:tab/>
      </w:r>
      <w:r>
        <w:rPr>
          <w:position w:val="1"/>
        </w:rPr>
        <w:t>+</w:t>
        <w:tab/>
      </w:r>
      <w:r>
        <w:rPr/>
        <w:t>+</w:t>
        <w:tab/>
        <w:t>4-</w:t>
        <w:tab/>
      </w:r>
      <w:r>
        <w:rPr>
          <w:position w:val="2"/>
        </w:rPr>
        <w:t>+</w:t>
        <w:tab/>
      </w:r>
      <w:r>
        <w:rPr>
          <w:position w:val="1"/>
        </w:rPr>
        <w:t>+</w:t>
      </w:r>
    </w:p>
    <w:p>
      <w:pPr>
        <w:pStyle w:val="BodyText"/>
        <w:tabs>
          <w:tab w:pos="3043" w:val="left" w:leader="none"/>
          <w:tab w:pos="7705" w:val="left" w:leader="none"/>
          <w:tab w:pos="9300" w:val="left" w:leader="none"/>
          <w:tab w:pos="12422" w:val="left" w:leader="none"/>
          <w:tab w:pos="13975" w:val="left" w:leader="none"/>
        </w:tabs>
        <w:spacing w:line="292" w:lineRule="exact"/>
        <w:ind w:left="881"/>
      </w:pPr>
      <w:r>
        <w:rPr/>
        <w:t>1.3</w:t>
        <w:tab/>
      </w:r>
      <w:r>
        <w:rPr>
          <w:position w:val="5"/>
        </w:rPr>
        <w:t>—</w:t>
        <w:tab/>
      </w:r>
      <w:r>
        <w:rPr>
          <w:position w:val="3"/>
        </w:rPr>
        <w:t>—</w:t>
        <w:tab/>
      </w:r>
      <w:r>
        <w:rPr>
          <w:position w:val="-5"/>
        </w:rPr>
        <w:t>+</w:t>
        <w:tab/>
      </w:r>
      <w:r>
        <w:rPr>
          <w:position w:val="-3"/>
        </w:rPr>
        <w:t>+</w:t>
        <w:tab/>
      </w:r>
      <w:r>
        <w:rPr>
          <w:position w:val="-5"/>
        </w:rPr>
        <w:t>+</w:t>
      </w:r>
    </w:p>
    <w:p>
      <w:pPr>
        <w:pStyle w:val="BodyText"/>
        <w:tabs>
          <w:tab w:pos="3097" w:val="left" w:leader="none"/>
          <w:tab w:pos="7761" w:val="left" w:leader="none"/>
          <w:tab w:pos="9300" w:val="left" w:leader="none"/>
          <w:tab w:pos="10866" w:val="left" w:leader="none"/>
          <w:tab w:pos="12429" w:val="left" w:leader="none"/>
          <w:tab w:pos="13982" w:val="left" w:leader="none"/>
        </w:tabs>
        <w:spacing w:line="269" w:lineRule="exact"/>
        <w:ind w:left="888"/>
      </w:pPr>
      <w:r>
        <w:rPr>
          <w:position w:val="6"/>
        </w:rPr>
        <w:t>1.4</w:t>
        <w:tab/>
      </w:r>
      <w:r>
        <w:rPr>
          <w:position w:val="3"/>
        </w:rPr>
        <w:t>+</w:t>
        <w:tab/>
      </w:r>
      <w:r>
        <w:rPr>
          <w:position w:val="1"/>
        </w:rPr>
        <w:t>+</w:t>
        <w:tab/>
        <w:t>+</w:t>
        <w:tab/>
        <w:t>+</w:t>
        <w:tab/>
        <w:t>+</w:t>
        <w:tab/>
      </w:r>
      <w:r>
        <w:rPr/>
        <w:t>+</w:t>
      </w:r>
    </w:p>
    <w:p>
      <w:pPr>
        <w:pStyle w:val="BodyText"/>
        <w:tabs>
          <w:tab w:pos="3094" w:val="left" w:leader="none"/>
          <w:tab w:pos="7758" w:val="left" w:leader="none"/>
          <w:tab w:pos="9303" w:val="left" w:leader="none"/>
          <w:tab w:pos="10877" w:val="left" w:leader="none"/>
          <w:tab w:pos="12425" w:val="left" w:leader="none"/>
          <w:tab w:pos="13982" w:val="left" w:leader="none"/>
        </w:tabs>
        <w:spacing w:line="270" w:lineRule="exact"/>
        <w:ind w:left="888"/>
      </w:pPr>
      <w:r>
        <w:rPr>
          <w:position w:val="6"/>
        </w:rPr>
        <w:t>1.5</w:t>
        <w:tab/>
      </w:r>
      <w:r>
        <w:rPr>
          <w:position w:val="4"/>
        </w:rPr>
        <w:t>+</w:t>
        <w:tab/>
      </w:r>
      <w:r>
        <w:rPr>
          <w:position w:val="1"/>
        </w:rPr>
        <w:t>+</w:t>
        <w:tab/>
        <w:t>+</w:t>
        <w:tab/>
        <w:t>+</w:t>
        <w:tab/>
        <w:t>+</w:t>
        <w:tab/>
      </w:r>
      <w:r>
        <w:rPr/>
        <w:t>+</w:t>
      </w:r>
    </w:p>
    <w:p>
      <w:pPr>
        <w:pStyle w:val="BodyText"/>
        <w:tabs>
          <w:tab w:pos="3094" w:val="left" w:leader="none"/>
          <w:tab w:pos="7772" w:val="left" w:leader="none"/>
          <w:tab w:pos="9248" w:val="left" w:leader="none"/>
          <w:tab w:pos="10873" w:val="left" w:leader="none"/>
          <w:tab w:pos="12439" w:val="left" w:leader="none"/>
          <w:tab w:pos="13982" w:val="left" w:leader="none"/>
        </w:tabs>
        <w:spacing w:line="248" w:lineRule="exact"/>
        <w:ind w:left="881"/>
      </w:pPr>
      <w:r>
        <w:rPr>
          <w:position w:val="6"/>
        </w:rPr>
        <w:t>1.6</w:t>
        <w:tab/>
      </w:r>
      <w:r>
        <w:rPr>
          <w:position w:val="3"/>
        </w:rPr>
        <w:t>+</w:t>
        <w:tab/>
      </w:r>
      <w:r>
        <w:rPr>
          <w:position w:val="1"/>
        </w:rPr>
        <w:t>+</w:t>
        <w:tab/>
      </w:r>
      <w:r>
        <w:rPr/>
        <w:t>~ь</w:t>
        <w:tab/>
        <w:t>+</w:t>
        <w:tab/>
      </w:r>
      <w:r>
        <w:rPr>
          <w:position w:val="1"/>
        </w:rPr>
        <w:t>+</w:t>
        <w:tab/>
      </w:r>
      <w:r>
        <w:rPr/>
        <w:t>+</w:t>
      </w:r>
    </w:p>
    <w:p>
      <w:pPr>
        <w:pStyle w:val="BodyText"/>
        <w:tabs>
          <w:tab w:pos="3040" w:val="left" w:leader="none"/>
          <w:tab w:pos="7708" w:val="left" w:leader="none"/>
          <w:tab w:pos="9314" w:val="left" w:leader="none"/>
          <w:tab w:pos="12429" w:val="left" w:leader="none"/>
          <w:tab w:pos="13985" w:val="left" w:leader="none"/>
        </w:tabs>
        <w:spacing w:line="255" w:lineRule="exact"/>
        <w:ind w:left="881"/>
      </w:pPr>
      <w:r>
        <w:rPr/>
        <w:t>1.7</w:t>
        <w:tab/>
      </w:r>
      <w:r>
        <w:rPr>
          <w:position w:val="4"/>
        </w:rPr>
        <w:t>—</w:t>
        <w:tab/>
      </w:r>
      <w:r>
        <w:rPr>
          <w:position w:val="3"/>
        </w:rPr>
        <w:t>—</w:t>
        <w:tab/>
      </w:r>
      <w:r>
        <w:rPr>
          <w:position w:val="-4"/>
        </w:rPr>
        <w:t>+</w:t>
        <w:tab/>
      </w:r>
      <w:r>
        <w:rPr>
          <w:position w:val="-3"/>
        </w:rPr>
        <w:t>+</w:t>
        <w:tab/>
      </w:r>
      <w:r>
        <w:rPr>
          <w:position w:val="-4"/>
        </w:rPr>
        <w:t>+</w:t>
      </w:r>
    </w:p>
    <w:p>
      <w:pPr>
        <w:spacing w:after="0" w:line="255" w:lineRule="exact"/>
        <w:sectPr>
          <w:type w:val="continuous"/>
          <w:pgSz w:w="16840" w:h="11900" w:orient="landscape"/>
          <w:pgMar w:top="720" w:bottom="700" w:left="560" w:right="1320"/>
        </w:sectPr>
      </w:pPr>
    </w:p>
    <w:p>
      <w:pPr>
        <w:pStyle w:val="BodyText"/>
        <w:tabs>
          <w:tab w:pos="3086" w:val="left" w:leader="none"/>
          <w:tab w:pos="4676" w:val="left" w:leader="none"/>
        </w:tabs>
        <w:spacing w:line="274" w:lineRule="exact"/>
        <w:ind w:left="881"/>
      </w:pPr>
      <w:r>
        <w:rPr/>
        <w:t>1.8</w:t>
        <w:tab/>
      </w:r>
      <w:r>
        <w:rPr>
          <w:position w:val="-3"/>
        </w:rPr>
        <w:t>+</w:t>
        <w:tab/>
      </w:r>
      <w:r>
        <w:rPr>
          <w:position w:val="-16"/>
        </w:rPr>
        <w:t>)</w:t>
      </w:r>
    </w:p>
    <w:p>
      <w:pPr>
        <w:pStyle w:val="BodyText"/>
        <w:tabs>
          <w:tab w:pos="2451" w:val="left" w:leader="none"/>
          <w:tab w:pos="4010" w:val="left" w:leader="none"/>
          <w:tab w:pos="5559" w:val="left" w:leader="none"/>
        </w:tabs>
        <w:spacing w:line="232" w:lineRule="exact" w:before="41"/>
        <w:ind w:left="881"/>
      </w:pPr>
      <w:r>
        <w:rPr/>
        <w:br w:type="column"/>
      </w:r>
      <w:r>
        <w:rPr>
          <w:position w:val="1"/>
        </w:rPr>
        <w:t>+</w:t>
        <w:tab/>
      </w:r>
      <w:r>
        <w:rPr/>
        <w:t>+</w:t>
        <w:tab/>
      </w:r>
      <w:r>
        <w:rPr>
          <w:position w:val="2"/>
        </w:rPr>
        <w:t>+</w:t>
        <w:tab/>
      </w:r>
      <w:r>
        <w:rPr>
          <w:position w:val="1"/>
        </w:rPr>
        <w:t>+</w:t>
      </w:r>
    </w:p>
    <w:p>
      <w:pPr>
        <w:spacing w:after="0" w:line="232" w:lineRule="exact"/>
        <w:sectPr>
          <w:type w:val="continuous"/>
          <w:pgSz w:w="16840" w:h="11900" w:orient="landscape"/>
          <w:pgMar w:top="720" w:bottom="700" w:left="560" w:right="1320"/>
          <w:cols w:num="2" w:equalWidth="0">
            <w:col w:w="4757" w:space="3662"/>
            <w:col w:w="6541"/>
          </w:cols>
        </w:sectPr>
      </w:pPr>
    </w:p>
    <w:p>
      <w:pPr>
        <w:pStyle w:val="BodyText"/>
        <w:tabs>
          <w:tab w:pos="3086" w:val="left" w:leader="none"/>
        </w:tabs>
        <w:spacing w:line="220" w:lineRule="exact"/>
        <w:ind w:left="881"/>
      </w:pPr>
      <w:r>
        <w:rPr/>
        <w:t>1.9</w:t>
        <w:tab/>
      </w:r>
      <w:r>
        <w:rPr>
          <w:position w:val="-2"/>
        </w:rPr>
        <w:t>+</w:t>
      </w:r>
    </w:p>
    <w:p>
      <w:pPr>
        <w:pStyle w:val="BodyText"/>
        <w:tabs>
          <w:tab w:pos="4021" w:val="left" w:leader="none"/>
          <w:tab w:pos="5570" w:val="left" w:leader="none"/>
          <w:tab w:pos="7147" w:val="left" w:leader="none"/>
          <w:tab w:pos="8695" w:val="left" w:leader="none"/>
          <w:tab w:pos="10199" w:val="left" w:leader="none"/>
        </w:tabs>
        <w:spacing w:line="189" w:lineRule="exact" w:before="31"/>
        <w:ind w:left="881"/>
      </w:pPr>
      <w:r>
        <w:rPr/>
        <w:br w:type="column"/>
      </w:r>
      <w:r>
        <w:rPr>
          <w:position w:val="3"/>
        </w:rPr>
        <w:t>“Г</w:t>
        <w:tab/>
      </w:r>
      <w:r>
        <w:rPr>
          <w:position w:val="1"/>
        </w:rPr>
        <w:t>+</w:t>
        <w:tab/>
        <w:t>+</w:t>
        <w:tab/>
      </w:r>
      <w:r>
        <w:rPr/>
        <w:t>+</w:t>
        <w:tab/>
      </w:r>
      <w:r>
        <w:rPr>
          <w:position w:val="3"/>
        </w:rPr>
        <w:t>+</w:t>
        <w:tab/>
      </w:r>
      <w:r>
        <w:rPr>
          <w:position w:val="1"/>
        </w:rPr>
        <w:t>4-</w:t>
      </w:r>
    </w:p>
    <w:p>
      <w:pPr>
        <w:spacing w:after="0" w:line="189" w:lineRule="exact"/>
        <w:sectPr>
          <w:type w:val="continuous"/>
          <w:pgSz w:w="16840" w:h="11900" w:orient="landscape"/>
          <w:pgMar w:top="720" w:bottom="700" w:left="560" w:right="1320"/>
          <w:cols w:num="2" w:equalWidth="0">
            <w:col w:w="3227" w:space="503"/>
            <w:col w:w="11230"/>
          </w:cols>
        </w:sectPr>
      </w:pPr>
    </w:p>
    <w:p>
      <w:pPr>
        <w:tabs>
          <w:tab w:pos="3087" w:val="left" w:leader="none"/>
          <w:tab w:pos="6195" w:val="left" w:leader="none"/>
          <w:tab w:pos="9300" w:val="left" w:leader="none"/>
          <w:tab w:pos="10863" w:val="left" w:leader="none"/>
          <w:tab w:pos="12419" w:val="left" w:leader="none"/>
          <w:tab w:pos="13982" w:val="left" w:leader="none"/>
        </w:tabs>
        <w:spacing w:line="301" w:lineRule="exact" w:before="0"/>
        <w:ind w:left="881" w:right="0" w:firstLine="0"/>
        <w:jc w:val="left"/>
        <w:rPr>
          <w:sz w:val="24"/>
        </w:rPr>
      </w:pPr>
      <w:r>
        <w:rPr/>
        <w:pict>
          <v:shape style="position:absolute;margin-left:58.474998pt;margin-top:48.82999pt;width:712.05pt;height:509.65pt;mso-position-horizontal-relative:page;mso-position-vertical-relative:page;z-index:-48496" coordorigin="1169,977" coordsize="14241,10193" path="m2951,977l2951,11169m1169,977l15410,977m4497,1427l4497,11169m6056,1427l6056,11169m7608,1427l7608,11169m9168,1427l9168,11169m10713,1427l10713,11169m12280,1427l12280,11169m13832,1427l13832,11169m2946,1427l15410,1427m5276,3120l5276,5585m6822,3120l6822,5866m1169,3120l15410,3120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792.182007pt;margin-top:32.929989pt;width:15.45pt;height:131.4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Стр</w:t>
                  </w:r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6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ГОСТ </w:t>
                  </w:r>
                  <w:r>
                    <w:rPr>
                      <w:b/>
                      <w:spacing w:val="-1"/>
                      <w:sz w:val="24"/>
                    </w:rPr>
                    <w:t>4.388—85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1"/>
          <w:sz w:val="24"/>
        </w:rPr>
        <w:t>1.10</w:t>
        <w:tab/>
      </w:r>
      <w:r>
        <w:rPr>
          <w:i/>
          <w:w w:val="105"/>
          <w:position w:val="6"/>
          <w:sz w:val="24"/>
        </w:rPr>
        <w:t>±</w:t>
        <w:tab/>
      </w:r>
      <w:r>
        <w:rPr>
          <w:i/>
          <w:w w:val="105"/>
          <w:position w:val="3"/>
          <w:sz w:val="24"/>
        </w:rPr>
        <w:t>±</w:t>
        <w:tab/>
      </w:r>
      <w:r>
        <w:rPr>
          <w:w w:val="105"/>
          <w:position w:val="5"/>
          <w:sz w:val="24"/>
        </w:rPr>
        <w:t>+</w:t>
        <w:tab/>
      </w:r>
      <w:r>
        <w:rPr>
          <w:w w:val="105"/>
          <w:position w:val="3"/>
          <w:sz w:val="24"/>
        </w:rPr>
        <w:t>+</w:t>
        <w:tab/>
      </w:r>
      <w:r>
        <w:rPr>
          <w:w w:val="105"/>
          <w:sz w:val="24"/>
        </w:rPr>
        <w:t>±</w:t>
        <w:tab/>
      </w:r>
      <w:r>
        <w:rPr>
          <w:w w:val="105"/>
          <w:position w:val="3"/>
          <w:sz w:val="24"/>
        </w:rPr>
        <w:t>±</w:t>
      </w:r>
    </w:p>
    <w:p>
      <w:pPr>
        <w:tabs>
          <w:tab w:pos="3091" w:val="left" w:leader="none"/>
          <w:tab w:pos="4647" w:val="left" w:leader="none"/>
          <w:tab w:pos="6203" w:val="left" w:leader="none"/>
          <w:tab w:pos="7715" w:val="left" w:leader="none"/>
          <w:tab w:pos="9264" w:val="left" w:leader="none"/>
          <w:tab w:pos="12430" w:val="left" w:leader="none"/>
        </w:tabs>
        <w:spacing w:line="291" w:lineRule="exact" w:before="0"/>
        <w:ind w:left="881" w:right="0" w:firstLine="0"/>
        <w:jc w:val="left"/>
        <w:rPr>
          <w:sz w:val="20"/>
        </w:rPr>
      </w:pPr>
      <w:r>
        <w:rPr/>
        <w:pict>
          <v:shape style="position:absolute;margin-left:72.074997pt;margin-top:5.345505pt;width:661.9pt;height:24.45pt;mso-position-horizontal-relative:page;mso-position-vertical-relative:paragraph;z-index:-48448" type="#_x0000_t202" filled="false" stroked="false">
            <v:textbox inset="0,0,0,0">
              <w:txbxContent>
                <w:p>
                  <w:pPr>
                    <w:tabs>
                      <w:tab w:pos="2218" w:val="left" w:leader="none"/>
                      <w:tab w:pos="6876" w:val="left" w:leader="none"/>
                      <w:tab w:pos="8429" w:val="left" w:leader="none"/>
                      <w:tab w:pos="11548" w:val="left" w:leader="none"/>
                      <w:tab w:pos="13096" w:val="left" w:leader="none"/>
                    </w:tabs>
                    <w:spacing w:line="489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1.12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rFonts w:ascii="Symbol" w:hAnsi="Symbol"/>
                      <w:spacing w:val="-261"/>
                      <w:position w:val="7"/>
                      <w:sz w:val="32"/>
                    </w:rPr>
                    <w:t></w:t>
                  </w:r>
                  <w:r>
                    <w:rPr>
                      <w:rFonts w:ascii="Symbol" w:hAnsi="Symbol"/>
                      <w:position w:val="7"/>
                      <w:sz w:val="32"/>
                    </w:rPr>
                    <w:t></w:t>
                  </w:r>
                  <w:r>
                    <w:rPr>
                      <w:rFonts w:ascii="Times New Roman" w:hAnsi="Times New Roman"/>
                      <w:position w:val="7"/>
                      <w:sz w:val="32"/>
                    </w:rPr>
                    <w:tab/>
                  </w:r>
                  <w:r>
                    <w:rPr>
                      <w:position w:val="-4"/>
                      <w:sz w:val="24"/>
                    </w:rPr>
                    <w:t>+</w:t>
                    <w:tab/>
                  </w:r>
                  <w:r>
                    <w:rPr>
                      <w:w w:val="99"/>
                      <w:position w:val="2"/>
                      <w:sz w:val="14"/>
                    </w:rPr>
                    <w:t>4-</w:t>
                  </w:r>
                  <w:r>
                    <w:rPr>
                      <w:position w:val="2"/>
                      <w:sz w:val="14"/>
                    </w:rPr>
                    <w:tab/>
                  </w:r>
                  <w:r>
                    <w:rPr>
                      <w:w w:val="106"/>
                      <w:position w:val="-1"/>
                      <w:sz w:val="20"/>
                    </w:rPr>
                    <w:t>±</w:t>
                  </w:r>
                  <w:r>
                    <w:rPr>
                      <w:position w:val="-1"/>
                      <w:sz w:val="20"/>
                    </w:rPr>
                    <w:tab/>
                  </w:r>
                  <w:r>
                    <w:rPr>
                      <w:sz w:val="24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1.11</w:t>
        <w:tab/>
      </w:r>
      <w:r>
        <w:rPr>
          <w:i/>
          <w:position w:val="3"/>
          <w:sz w:val="24"/>
        </w:rPr>
        <w:t>±</w:t>
        <w:tab/>
      </w:r>
      <w:r>
        <w:rPr>
          <w:sz w:val="24"/>
        </w:rPr>
        <w:t>±</w:t>
        <w:tab/>
      </w:r>
      <w:r>
        <w:rPr>
          <w:i/>
          <w:position w:val="-1"/>
          <w:sz w:val="20"/>
        </w:rPr>
        <w:t>±</w:t>
        <w:tab/>
      </w:r>
      <w:r>
        <w:rPr>
          <w:position w:val="3"/>
          <w:sz w:val="24"/>
        </w:rPr>
        <w:t>н-</w:t>
        <w:tab/>
      </w:r>
      <w:r>
        <w:rPr>
          <w:position w:val="2"/>
          <w:sz w:val="24"/>
        </w:rPr>
        <w:t>н-</w:t>
        <w:tab/>
      </w:r>
      <w:r>
        <w:rPr>
          <w:position w:val="0"/>
          <w:sz w:val="20"/>
        </w:rPr>
        <w:t>±</w:t>
      </w:r>
    </w:p>
    <w:p>
      <w:pPr>
        <w:pStyle w:val="BodyText"/>
        <w:tabs>
          <w:tab w:pos="3101" w:val="left" w:leader="none"/>
          <w:tab w:pos="4656" w:val="left" w:leader="none"/>
          <w:tab w:pos="6198" w:val="left" w:leader="none"/>
          <w:tab w:pos="7761" w:val="left" w:leader="none"/>
          <w:tab w:pos="9314" w:val="left" w:leader="none"/>
          <w:tab w:pos="10870" w:val="left" w:leader="none"/>
          <w:tab w:pos="13985" w:val="left" w:leader="none"/>
        </w:tabs>
        <w:spacing w:line="305" w:lineRule="exact" w:before="246"/>
        <w:ind w:left="881"/>
      </w:pPr>
      <w:r>
        <w:rPr/>
        <w:pict>
          <v:line style="position:absolute;mso-position-horizontal-relative:page;mso-position-vertical-relative:paragraph;z-index:-48472" from="652.61499pt,13.355863pt" to="652.61499pt,107.855863pt" stroked="true" strokeweight=".5pt" strokecolor="#000000">
            <v:stroke dashstyle="solid"/>
            <w10:wrap type="none"/>
          </v:line>
        </w:pict>
      </w:r>
      <w:r>
        <w:rPr>
          <w:position w:val="7"/>
        </w:rPr>
        <w:t>1.13</w:t>
        <w:tab/>
      </w:r>
      <w:r>
        <w:rPr>
          <w:position w:val="3"/>
        </w:rPr>
        <w:t>+</w:t>
        <w:tab/>
      </w:r>
      <w:r>
        <w:rPr>
          <w:position w:val="1"/>
        </w:rPr>
        <w:t>+</w:t>
        <w:tab/>
        <w:t>+</w:t>
        <w:tab/>
      </w:r>
      <w:r>
        <w:rPr>
          <w:position w:val="2"/>
        </w:rPr>
        <w:t>+</w:t>
        <w:tab/>
      </w:r>
      <w:r>
        <w:rPr>
          <w:position w:val="1"/>
        </w:rPr>
        <w:t>+</w:t>
        <w:tab/>
      </w:r>
      <w:r>
        <w:rPr/>
        <w:t>+</w:t>
        <w:tab/>
        <w:t>+</w:t>
      </w:r>
    </w:p>
    <w:p>
      <w:pPr>
        <w:pStyle w:val="BodyText"/>
        <w:tabs>
          <w:tab w:pos="3101" w:val="left" w:leader="none"/>
          <w:tab w:pos="4649" w:val="left" w:leader="none"/>
          <w:tab w:pos="6213" w:val="left" w:leader="none"/>
          <w:tab w:pos="7768" w:val="left" w:leader="none"/>
          <w:tab w:pos="9310" w:val="left" w:leader="none"/>
          <w:tab w:pos="10877" w:val="left" w:leader="none"/>
          <w:tab w:pos="13989" w:val="left" w:leader="none"/>
        </w:tabs>
        <w:spacing w:line="277" w:lineRule="exact"/>
        <w:ind w:left="881"/>
      </w:pPr>
      <w:r>
        <w:rPr>
          <w:position w:val="8"/>
        </w:rPr>
        <w:t>1.14</w:t>
        <w:tab/>
      </w:r>
      <w:r>
        <w:rPr>
          <w:position w:val="3"/>
        </w:rPr>
        <w:t>+</w:t>
        <w:tab/>
      </w:r>
      <w:r>
        <w:rPr>
          <w:position w:val="1"/>
        </w:rPr>
        <w:t>+</w:t>
        <w:tab/>
        <w:t>+</w:t>
        <w:tab/>
      </w:r>
      <w:r>
        <w:rPr>
          <w:position w:val="3"/>
        </w:rPr>
        <w:t>+</w:t>
        <w:tab/>
      </w:r>
      <w:r>
        <w:rPr>
          <w:position w:val="1"/>
        </w:rPr>
        <w:t>+</w:t>
        <w:tab/>
        <w:t>+</w:t>
        <w:tab/>
      </w:r>
      <w:r>
        <w:rPr/>
        <w:t>+</w:t>
      </w:r>
    </w:p>
    <w:p>
      <w:pPr>
        <w:pStyle w:val="BodyText"/>
        <w:tabs>
          <w:tab w:pos="3101" w:val="left" w:leader="none"/>
          <w:tab w:pos="4646" w:val="left" w:leader="none"/>
          <w:tab w:pos="6206" w:val="left" w:leader="none"/>
          <w:tab w:pos="7768" w:val="left" w:leader="none"/>
          <w:tab w:pos="9314" w:val="left" w:leader="none"/>
          <w:tab w:pos="10884" w:val="left" w:leader="none"/>
          <w:tab w:pos="13982" w:val="left" w:leader="none"/>
        </w:tabs>
        <w:spacing w:line="257" w:lineRule="exact"/>
        <w:ind w:left="888"/>
      </w:pPr>
      <w:r>
        <w:rPr>
          <w:position w:val="6"/>
        </w:rPr>
        <w:t>1.15</w:t>
        <w:tab/>
      </w:r>
      <w:r>
        <w:rPr>
          <w:position w:val="3"/>
        </w:rPr>
        <w:t>+</w:t>
        <w:tab/>
      </w:r>
      <w:r>
        <w:rPr>
          <w:position w:val="1"/>
        </w:rPr>
        <w:t>+</w:t>
        <w:tab/>
      </w:r>
      <w:r>
        <w:rPr/>
        <w:t>+</w:t>
        <w:tab/>
      </w:r>
      <w:r>
        <w:rPr>
          <w:position w:val="3"/>
        </w:rPr>
        <w:t>+</w:t>
        <w:tab/>
      </w:r>
      <w:r>
        <w:rPr>
          <w:position w:val="1"/>
        </w:rPr>
        <w:t>+</w:t>
        <w:tab/>
        <w:t>+</w:t>
        <w:tab/>
      </w:r>
      <w:r>
        <w:rPr/>
        <w:t>+</w:t>
      </w:r>
    </w:p>
    <w:p>
      <w:pPr>
        <w:tabs>
          <w:tab w:pos="3094" w:val="left" w:leader="none"/>
          <w:tab w:pos="4653" w:val="left" w:leader="none"/>
          <w:tab w:pos="6199" w:val="left" w:leader="none"/>
          <w:tab w:pos="7761" w:val="left" w:leader="none"/>
          <w:tab w:pos="10824" w:val="left" w:leader="none"/>
          <w:tab w:pos="13987" w:val="left" w:leader="none"/>
        </w:tabs>
        <w:spacing w:line="274" w:lineRule="exact" w:before="0"/>
        <w:ind w:left="853" w:right="0" w:firstLine="0"/>
        <w:jc w:val="left"/>
        <w:rPr>
          <w:sz w:val="20"/>
        </w:rPr>
      </w:pPr>
      <w:r>
        <w:rPr>
          <w:position w:val="8"/>
          <w:sz w:val="24"/>
        </w:rPr>
        <w:t>2.1</w:t>
        <w:tab/>
      </w:r>
      <w:r>
        <w:rPr>
          <w:position w:val="3"/>
          <w:sz w:val="24"/>
        </w:rPr>
        <w:t>+</w:t>
        <w:tab/>
        <w:t>+</w:t>
        <w:tab/>
      </w:r>
      <w:r>
        <w:rPr>
          <w:sz w:val="24"/>
        </w:rPr>
        <w:t>+</w:t>
        <w:tab/>
      </w:r>
      <w:r>
        <w:rPr>
          <w:position w:val="3"/>
          <w:sz w:val="24"/>
        </w:rPr>
        <w:t>+</w:t>
        <w:tab/>
      </w:r>
      <w:r>
        <w:rPr>
          <w:sz w:val="20"/>
        </w:rPr>
        <w:t>4-</w:t>
        <w:tab/>
        <w:t>+</w:t>
      </w:r>
    </w:p>
    <w:p>
      <w:pPr>
        <w:tabs>
          <w:tab w:pos="3098" w:val="left" w:leader="none"/>
          <w:tab w:pos="4654" w:val="left" w:leader="none"/>
          <w:tab w:pos="6214" w:val="left" w:leader="none"/>
          <w:tab w:pos="7773" w:val="left" w:leader="none"/>
          <w:tab w:pos="9326" w:val="left" w:leader="none"/>
          <w:tab w:pos="10882" w:val="left" w:leader="none"/>
          <w:tab w:pos="13994" w:val="left" w:leader="none"/>
        </w:tabs>
        <w:spacing w:line="269" w:lineRule="exact" w:before="0"/>
        <w:ind w:left="860" w:right="0" w:firstLine="0"/>
        <w:jc w:val="left"/>
        <w:rPr>
          <w:sz w:val="20"/>
        </w:rPr>
      </w:pPr>
      <w:r>
        <w:rPr>
          <w:position w:val="8"/>
          <w:sz w:val="24"/>
        </w:rPr>
        <w:t>2.2</w:t>
        <w:tab/>
      </w:r>
      <w:r>
        <w:rPr>
          <w:position w:val="5"/>
          <w:sz w:val="20"/>
        </w:rPr>
        <w:t>+</w:t>
        <w:tab/>
      </w:r>
      <w:r>
        <w:rPr>
          <w:position w:val="2"/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position w:val="3"/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sz w:val="20"/>
        </w:rPr>
        <w:t>+</w:t>
        <w:tab/>
        <w:t>+</w:t>
      </w:r>
    </w:p>
    <w:p>
      <w:pPr>
        <w:tabs>
          <w:tab w:pos="3098" w:val="left" w:leader="none"/>
          <w:tab w:pos="4658" w:val="left" w:leader="none"/>
          <w:tab w:pos="6214" w:val="left" w:leader="none"/>
          <w:tab w:pos="7773" w:val="left" w:leader="none"/>
          <w:tab w:pos="10882" w:val="left" w:leader="none"/>
          <w:tab w:pos="13990" w:val="left" w:leader="none"/>
        </w:tabs>
        <w:spacing w:line="253" w:lineRule="exact" w:before="0"/>
        <w:ind w:left="853" w:right="0" w:firstLine="0"/>
        <w:jc w:val="left"/>
        <w:rPr>
          <w:sz w:val="20"/>
        </w:rPr>
      </w:pPr>
      <w:r>
        <w:rPr>
          <w:position w:val="6"/>
          <w:sz w:val="24"/>
        </w:rPr>
        <w:t>2.3</w:t>
        <w:tab/>
      </w:r>
      <w:r>
        <w:rPr>
          <w:position w:val="3"/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sz w:val="20"/>
        </w:rPr>
        <w:t>+</w:t>
        <w:tab/>
      </w:r>
      <w:r>
        <w:rPr>
          <w:position w:val="2"/>
          <w:sz w:val="20"/>
        </w:rPr>
        <w:t>+</w:t>
        <w:tab/>
      </w:r>
      <w:r>
        <w:rPr>
          <w:sz w:val="20"/>
        </w:rPr>
        <w:t>+</w:t>
        <w:tab/>
        <w:t>+</w:t>
      </w:r>
    </w:p>
    <w:p>
      <w:pPr>
        <w:tabs>
          <w:tab w:pos="3106" w:val="left" w:leader="none"/>
          <w:tab w:pos="4661" w:val="left" w:leader="none"/>
          <w:tab w:pos="6218" w:val="left" w:leader="none"/>
          <w:tab w:pos="7777" w:val="left" w:leader="none"/>
          <w:tab w:pos="9326" w:val="left" w:leader="none"/>
          <w:tab w:pos="10882" w:val="left" w:leader="none"/>
          <w:tab w:pos="14001" w:val="left" w:leader="none"/>
        </w:tabs>
        <w:spacing w:line="275" w:lineRule="exact" w:before="0"/>
        <w:ind w:left="860" w:right="0" w:firstLine="0"/>
        <w:jc w:val="left"/>
        <w:rPr>
          <w:sz w:val="20"/>
        </w:rPr>
      </w:pPr>
      <w:r>
        <w:rPr>
          <w:position w:val="8"/>
          <w:sz w:val="24"/>
        </w:rPr>
        <w:t>2.4</w:t>
        <w:tab/>
      </w:r>
      <w:r>
        <w:rPr>
          <w:position w:val="3"/>
          <w:sz w:val="20"/>
        </w:rPr>
        <w:t>+</w:t>
        <w:tab/>
      </w:r>
      <w:r>
        <w:rPr>
          <w:position w:val="2"/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position w:val="3"/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sz w:val="20"/>
        </w:rPr>
        <w:t>+</w:t>
        <w:tab/>
        <w:t>+</w:t>
      </w:r>
    </w:p>
    <w:p>
      <w:pPr>
        <w:tabs>
          <w:tab w:pos="3091" w:val="left" w:leader="none"/>
          <w:tab w:pos="4651" w:val="left" w:leader="none"/>
          <w:tab w:pos="6214" w:val="left" w:leader="none"/>
          <w:tab w:pos="7770" w:val="left" w:leader="none"/>
          <w:tab w:pos="9318" w:val="left" w:leader="none"/>
          <w:tab w:pos="10878" w:val="left" w:leader="none"/>
          <w:tab w:pos="12426" w:val="left" w:leader="none"/>
          <w:tab w:pos="13997" w:val="left" w:leader="none"/>
        </w:tabs>
        <w:spacing w:line="245" w:lineRule="exact" w:before="0"/>
        <w:ind w:left="867" w:right="0" w:firstLine="0"/>
        <w:jc w:val="left"/>
        <w:rPr>
          <w:sz w:val="20"/>
        </w:rPr>
      </w:pPr>
      <w:r>
        <w:rPr>
          <w:w w:val="105"/>
          <w:sz w:val="24"/>
        </w:rPr>
        <w:t>2.5</w:t>
        <w:tab/>
        <w:t>±</w:t>
        <w:tab/>
      </w:r>
      <w:r>
        <w:rPr>
          <w:w w:val="105"/>
          <w:position w:val="2"/>
          <w:sz w:val="20"/>
        </w:rPr>
        <w:t>+</w:t>
        <w:tab/>
      </w:r>
      <w:r>
        <w:rPr>
          <w:i/>
          <w:w w:val="105"/>
          <w:position w:val="1"/>
          <w:sz w:val="20"/>
        </w:rPr>
        <w:t>±</w:t>
        <w:tab/>
      </w:r>
      <w:r>
        <w:rPr>
          <w:w w:val="105"/>
          <w:position w:val="3"/>
          <w:sz w:val="20"/>
        </w:rPr>
        <w:t>+</w:t>
        <w:tab/>
      </w:r>
      <w:r>
        <w:rPr>
          <w:w w:val="105"/>
          <w:position w:val="-2"/>
          <w:sz w:val="20"/>
        </w:rPr>
        <w:t>±</w:t>
        <w:tab/>
      </w:r>
      <w:r>
        <w:rPr>
          <w:w w:val="105"/>
          <w:position w:val="1"/>
          <w:sz w:val="20"/>
        </w:rPr>
        <w:t>+</w:t>
        <w:tab/>
      </w:r>
      <w:r>
        <w:rPr>
          <w:w w:val="105"/>
          <w:position w:val="-1"/>
          <w:sz w:val="24"/>
        </w:rPr>
        <w:t>±</w:t>
        <w:tab/>
      </w:r>
      <w:r>
        <w:rPr>
          <w:w w:val="105"/>
          <w:sz w:val="20"/>
        </w:rPr>
        <w:t>±</w:t>
      </w:r>
    </w:p>
    <w:p>
      <w:pPr>
        <w:tabs>
          <w:tab w:pos="3072" w:val="left" w:leader="none"/>
          <w:tab w:pos="4651" w:val="left" w:leader="none"/>
          <w:tab w:pos="6214" w:val="left" w:leader="none"/>
          <w:tab w:pos="7770" w:val="left" w:leader="none"/>
          <w:tab w:pos="9318" w:val="left" w:leader="none"/>
          <w:tab w:pos="10878" w:val="left" w:leader="none"/>
          <w:tab w:pos="12430" w:val="left" w:leader="none"/>
          <w:tab w:pos="13994" w:val="left" w:leader="none"/>
        </w:tabs>
        <w:spacing w:line="272" w:lineRule="exact" w:before="0"/>
        <w:ind w:left="867" w:right="0" w:firstLine="0"/>
        <w:jc w:val="left"/>
        <w:rPr>
          <w:sz w:val="20"/>
        </w:rPr>
      </w:pPr>
      <w:r>
        <w:rPr>
          <w:sz w:val="24"/>
        </w:rPr>
        <w:t>2.6</w:t>
        <w:tab/>
      </w:r>
      <w:r>
        <w:rPr>
          <w:position w:val="4"/>
          <w:sz w:val="20"/>
        </w:rPr>
        <w:t>-ь</w:t>
        <w:tab/>
      </w:r>
      <w:r>
        <w:rPr>
          <w:position w:val="3"/>
          <w:sz w:val="20"/>
        </w:rPr>
        <w:t>+</w:t>
        <w:tab/>
      </w:r>
      <w:r>
        <w:rPr>
          <w:i/>
          <w:position w:val="1"/>
          <w:sz w:val="20"/>
        </w:rPr>
        <w:t>±</w:t>
        <w:tab/>
      </w:r>
      <w:r>
        <w:rPr>
          <w:position w:val="3"/>
          <w:sz w:val="20"/>
        </w:rPr>
        <w:t>+</w:t>
        <w:tab/>
      </w:r>
      <w:r>
        <w:rPr>
          <w:position w:val="-3"/>
          <w:sz w:val="20"/>
        </w:rPr>
        <w:t>±</w:t>
        <w:tab/>
      </w:r>
      <w:r>
        <w:rPr>
          <w:sz w:val="20"/>
        </w:rPr>
        <w:t>+</w:t>
        <w:tab/>
      </w:r>
      <w:r>
        <w:rPr>
          <w:position w:val="-1"/>
          <w:sz w:val="24"/>
        </w:rPr>
        <w:t>±</w:t>
        <w:tab/>
      </w:r>
      <w:r>
        <w:rPr>
          <w:sz w:val="20"/>
        </w:rPr>
        <w:t>+</w:t>
      </w:r>
    </w:p>
    <w:p>
      <w:pPr>
        <w:tabs>
          <w:tab w:pos="3109" w:val="left" w:leader="none"/>
          <w:tab w:pos="4668" w:val="left" w:leader="none"/>
          <w:tab w:pos="6218" w:val="left" w:leader="none"/>
          <w:tab w:pos="7777" w:val="left" w:leader="none"/>
          <w:tab w:pos="9272" w:val="left" w:leader="none"/>
          <w:tab w:pos="10885" w:val="left" w:leader="none"/>
          <w:tab w:pos="12445" w:val="left" w:leader="none"/>
          <w:tab w:pos="14004" w:val="left" w:leader="none"/>
        </w:tabs>
        <w:spacing w:line="285" w:lineRule="exact" w:before="0"/>
        <w:ind w:left="874" w:right="0" w:firstLine="0"/>
        <w:jc w:val="left"/>
        <w:rPr>
          <w:sz w:val="20"/>
        </w:rPr>
      </w:pPr>
      <w:r>
        <w:rPr>
          <w:position w:val="8"/>
          <w:sz w:val="24"/>
        </w:rPr>
        <w:t>3.1</w:t>
        <w:tab/>
      </w:r>
      <w:r>
        <w:rPr>
          <w:position w:val="3"/>
          <w:sz w:val="20"/>
        </w:rPr>
        <w:t>+</w:t>
        <w:tab/>
        <w:t>+</w:t>
        <w:tab/>
      </w:r>
      <w:r>
        <w:rPr>
          <w:sz w:val="20"/>
        </w:rPr>
        <w:t>+</w:t>
        <w:tab/>
      </w:r>
      <w:r>
        <w:rPr>
          <w:position w:val="2"/>
          <w:sz w:val="20"/>
        </w:rPr>
        <w:t>+</w:t>
        <w:tab/>
      </w:r>
      <w:r>
        <w:rPr>
          <w:position w:val="1"/>
          <w:sz w:val="20"/>
        </w:rPr>
        <w:t>■ь</w:t>
        <w:tab/>
      </w:r>
      <w:r>
        <w:rPr>
          <w:sz w:val="20"/>
        </w:rPr>
        <w:t>+</w:t>
        <w:tab/>
      </w:r>
      <w:r>
        <w:rPr>
          <w:position w:val="1"/>
          <w:sz w:val="20"/>
        </w:rPr>
        <w:t>+</w:t>
        <w:tab/>
        <w:t>+</w:t>
      </w:r>
    </w:p>
    <w:p>
      <w:pPr>
        <w:tabs>
          <w:tab w:pos="3099" w:val="left" w:leader="none"/>
          <w:tab w:pos="4654" w:val="left" w:leader="none"/>
          <w:tab w:pos="6218" w:val="left" w:leader="none"/>
          <w:tab w:pos="7773" w:val="left" w:leader="none"/>
          <w:tab w:pos="10889" w:val="left" w:leader="none"/>
          <w:tab w:pos="12448" w:val="left" w:leader="none"/>
          <w:tab w:pos="14008" w:val="left" w:leader="none"/>
        </w:tabs>
        <w:spacing w:line="267" w:lineRule="exact" w:before="0"/>
        <w:ind w:left="867" w:right="0" w:firstLine="0"/>
        <w:jc w:val="left"/>
        <w:rPr>
          <w:sz w:val="20"/>
        </w:rPr>
      </w:pPr>
      <w:r>
        <w:rPr>
          <w:position w:val="8"/>
          <w:sz w:val="24"/>
        </w:rPr>
        <w:t>3.2</w:t>
        <w:tab/>
      </w:r>
      <w:r>
        <w:rPr>
          <w:position w:val="2"/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sz w:val="20"/>
        </w:rPr>
        <w:t>+</w:t>
        <w:tab/>
      </w:r>
      <w:r>
        <w:rPr>
          <w:position w:val="2"/>
          <w:sz w:val="20"/>
        </w:rPr>
        <w:t>+</w:t>
        <w:tab/>
      </w:r>
      <w:r>
        <w:rPr>
          <w:sz w:val="20"/>
        </w:rPr>
        <w:t>+</w:t>
        <w:tab/>
        <w:t>+</w:t>
        <w:tab/>
      </w:r>
      <w:r>
        <w:rPr>
          <w:position w:val="1"/>
          <w:sz w:val="20"/>
        </w:rPr>
        <w:t>+</w:t>
      </w:r>
    </w:p>
    <w:p>
      <w:pPr>
        <w:tabs>
          <w:tab w:pos="3109" w:val="left" w:leader="none"/>
          <w:tab w:pos="4658" w:val="left" w:leader="none"/>
          <w:tab w:pos="6218" w:val="left" w:leader="none"/>
          <w:tab w:pos="7773" w:val="left" w:leader="none"/>
          <w:tab w:pos="9315" w:val="left" w:leader="none"/>
          <w:tab w:pos="10885" w:val="left" w:leader="none"/>
          <w:tab w:pos="12451" w:val="left" w:leader="none"/>
          <w:tab w:pos="13973" w:val="left" w:leader="none"/>
        </w:tabs>
        <w:spacing w:line="265" w:lineRule="exact" w:before="0"/>
        <w:ind w:left="860" w:right="0" w:firstLine="0"/>
        <w:jc w:val="left"/>
        <w:rPr>
          <w:sz w:val="20"/>
        </w:rPr>
      </w:pPr>
      <w:r>
        <w:rPr>
          <w:position w:val="8"/>
          <w:sz w:val="24"/>
        </w:rPr>
        <w:t>3.3</w:t>
        <w:tab/>
      </w:r>
      <w:r>
        <w:rPr>
          <w:position w:val="3"/>
          <w:sz w:val="20"/>
        </w:rPr>
        <w:t>+</w:t>
        <w:tab/>
      </w:r>
      <w:r>
        <w:rPr>
          <w:position w:val="2"/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sz w:val="20"/>
        </w:rPr>
        <w:t>+</w:t>
        <w:tab/>
      </w:r>
      <w:r>
        <w:rPr>
          <w:position w:val="2"/>
          <w:sz w:val="20"/>
        </w:rPr>
        <w:t>+</w:t>
        <w:tab/>
      </w:r>
      <w:r>
        <w:rPr>
          <w:position w:val="1"/>
          <w:sz w:val="20"/>
        </w:rPr>
        <w:t>4-</w:t>
      </w:r>
    </w:p>
    <w:p>
      <w:pPr>
        <w:tabs>
          <w:tab w:pos="3106" w:val="left" w:leader="none"/>
          <w:tab w:pos="4658" w:val="left" w:leader="none"/>
          <w:tab w:pos="6218" w:val="left" w:leader="none"/>
          <w:tab w:pos="7770" w:val="left" w:leader="none"/>
          <w:tab w:pos="9322" w:val="left" w:leader="none"/>
          <w:tab w:pos="10885" w:val="left" w:leader="none"/>
          <w:tab w:pos="12444" w:val="left" w:leader="none"/>
          <w:tab w:pos="14001" w:val="left" w:leader="none"/>
        </w:tabs>
        <w:spacing w:line="273" w:lineRule="exact" w:before="0"/>
        <w:ind w:left="860" w:right="0" w:firstLine="0"/>
        <w:jc w:val="left"/>
        <w:rPr>
          <w:sz w:val="20"/>
        </w:rPr>
      </w:pPr>
      <w:r>
        <w:rPr>
          <w:position w:val="9"/>
          <w:sz w:val="24"/>
        </w:rPr>
        <w:t>3.4</w:t>
        <w:tab/>
      </w:r>
      <w:r>
        <w:rPr>
          <w:position w:val="5"/>
          <w:sz w:val="20"/>
        </w:rPr>
        <w:t>+</w:t>
        <w:tab/>
      </w:r>
      <w:r>
        <w:rPr>
          <w:position w:val="1"/>
          <w:sz w:val="20"/>
        </w:rPr>
        <w:t>+</w:t>
        <w:tab/>
        <w:t>+</w:t>
        <w:tab/>
      </w:r>
      <w:r>
        <w:rPr>
          <w:position w:val="2"/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sz w:val="20"/>
        </w:rPr>
        <w:t>+</w:t>
        <w:tab/>
      </w:r>
      <w:r>
        <w:rPr>
          <w:position w:val="2"/>
          <w:sz w:val="20"/>
        </w:rPr>
        <w:t>4-</w:t>
        <w:tab/>
      </w:r>
      <w:r>
        <w:rPr>
          <w:position w:val="1"/>
          <w:sz w:val="20"/>
        </w:rPr>
        <w:t>+</w:t>
      </w:r>
    </w:p>
    <w:p>
      <w:pPr>
        <w:tabs>
          <w:tab w:pos="3109" w:val="left" w:leader="none"/>
          <w:tab w:pos="4658" w:val="left" w:leader="none"/>
          <w:tab w:pos="6211" w:val="left" w:leader="none"/>
          <w:tab w:pos="7770" w:val="left" w:leader="none"/>
          <w:tab w:pos="10889" w:val="left" w:leader="none"/>
          <w:tab w:pos="12444" w:val="left" w:leader="none"/>
          <w:tab w:pos="14008" w:val="left" w:leader="none"/>
        </w:tabs>
        <w:spacing w:line="261" w:lineRule="exact" w:before="0"/>
        <w:ind w:left="860" w:right="0" w:firstLine="0"/>
        <w:jc w:val="left"/>
        <w:rPr>
          <w:sz w:val="20"/>
        </w:rPr>
      </w:pPr>
      <w:r>
        <w:rPr>
          <w:position w:val="7"/>
          <w:sz w:val="24"/>
        </w:rPr>
        <w:t>4.1</w:t>
        <w:tab/>
      </w:r>
      <w:r>
        <w:rPr>
          <w:position w:val="3"/>
          <w:sz w:val="20"/>
        </w:rPr>
        <w:t>+</w:t>
        <w:tab/>
      </w:r>
      <w:r>
        <w:rPr>
          <w:position w:val="2"/>
          <w:sz w:val="20"/>
        </w:rPr>
        <w:t>+</w:t>
        <w:tab/>
      </w:r>
      <w:r>
        <w:rPr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sz w:val="20"/>
        </w:rPr>
        <w:t>+</w:t>
      </w:r>
    </w:p>
    <w:p>
      <w:pPr>
        <w:tabs>
          <w:tab w:pos="3113" w:val="left" w:leader="none"/>
          <w:tab w:pos="4658" w:val="left" w:leader="none"/>
          <w:tab w:pos="7766" w:val="left" w:leader="none"/>
          <w:tab w:pos="9326" w:val="left" w:leader="none"/>
          <w:tab w:pos="10889" w:val="left" w:leader="none"/>
          <w:tab w:pos="12444" w:val="left" w:leader="none"/>
          <w:tab w:pos="14011" w:val="left" w:leader="none"/>
        </w:tabs>
        <w:spacing w:line="323" w:lineRule="exact" w:before="0"/>
        <w:ind w:left="867" w:right="0" w:firstLine="0"/>
        <w:jc w:val="left"/>
        <w:rPr>
          <w:sz w:val="20"/>
        </w:rPr>
      </w:pPr>
      <w:r>
        <w:rPr>
          <w:position w:val="9"/>
          <w:sz w:val="24"/>
        </w:rPr>
        <w:t>5.1</w:t>
        <w:tab/>
      </w:r>
      <w:r>
        <w:rPr>
          <w:position w:val="4"/>
          <w:sz w:val="20"/>
        </w:rPr>
        <w:t>+</w:t>
        <w:tab/>
      </w:r>
      <w:r>
        <w:rPr>
          <w:position w:val="3"/>
          <w:sz w:val="20"/>
        </w:rPr>
        <w:t>+</w:t>
        <w:tab/>
      </w:r>
      <w:r>
        <w:rPr>
          <w:position w:val="1"/>
          <w:sz w:val="20"/>
        </w:rPr>
        <w:t>+</w:t>
        <w:tab/>
      </w:r>
      <w:r>
        <w:rPr>
          <w:sz w:val="20"/>
        </w:rPr>
        <w:t>+</w:t>
        <w:tab/>
      </w:r>
      <w:r>
        <w:rPr>
          <w:position w:val="1"/>
          <w:sz w:val="20"/>
        </w:rPr>
        <w:t>+</w:t>
        <w:tab/>
        <w:t>4-</w:t>
        <w:tab/>
      </w:r>
      <w:r>
        <w:rPr>
          <w:sz w:val="20"/>
        </w:rPr>
        <w:t>+</w:t>
      </w:r>
    </w:p>
    <w:p>
      <w:pPr>
        <w:spacing w:after="0" w:line="323" w:lineRule="exact"/>
        <w:jc w:val="left"/>
        <w:rPr>
          <w:sz w:val="20"/>
        </w:rPr>
        <w:sectPr>
          <w:type w:val="continuous"/>
          <w:pgSz w:w="16840" w:h="11900" w:orient="landscape"/>
          <w:pgMar w:top="720" w:bottom="700" w:left="560" w:right="1320"/>
        </w:sectPr>
      </w:pPr>
    </w:p>
    <w:p>
      <w:pPr>
        <w:spacing w:line="668" w:lineRule="exact" w:before="613"/>
        <w:ind w:left="0" w:right="0" w:firstLine="0"/>
        <w:jc w:val="right"/>
        <w:rPr>
          <w:rFonts w:ascii="Symbol" w:hAnsi="Symbol"/>
          <w:sz w:val="70"/>
        </w:rPr>
      </w:pPr>
      <w:r>
        <w:rPr>
          <w:spacing w:val="-1"/>
          <w:sz w:val="18"/>
        </w:rPr>
        <w:t>Мост</w:t>
      </w:r>
      <w:r>
        <w:rPr>
          <w:sz w:val="18"/>
        </w:rPr>
        <w:t>ы </w:t>
      </w:r>
      <w:r>
        <w:rPr>
          <w:b/>
          <w:sz w:val="13"/>
        </w:rPr>
        <w:t>ПОС</w:t>
      </w:r>
      <w:r>
        <w:rPr>
          <w:rFonts w:ascii="Symbol" w:hAnsi="Symbol"/>
          <w:w w:val="109"/>
          <w:sz w:val="70"/>
        </w:rPr>
        <w:t></w:t>
      </w:r>
    </w:p>
    <w:p>
      <w:pPr>
        <w:pStyle w:val="BodyText"/>
        <w:rPr>
          <w:rFonts w:ascii="Symbol" w:hAnsi="Symbol"/>
          <w:sz w:val="20"/>
        </w:rPr>
      </w:pPr>
      <w:r>
        <w:rPr/>
        <w:br w:type="column"/>
      </w:r>
      <w:r>
        <w:rPr>
          <w:rFonts w:ascii="Symbol" w:hAnsi="Symbol"/>
          <w:sz w:val="20"/>
        </w:rPr>
      </w:r>
    </w:p>
    <w:p>
      <w:pPr>
        <w:pStyle w:val="BodyText"/>
        <w:rPr>
          <w:rFonts w:ascii="Symbol" w:hAnsi="Symbol"/>
          <w:sz w:val="20"/>
        </w:rPr>
      </w:pPr>
    </w:p>
    <w:p>
      <w:pPr>
        <w:spacing w:before="128"/>
        <w:ind w:left="333" w:right="0" w:firstLine="0"/>
        <w:jc w:val="left"/>
        <w:rPr>
          <w:sz w:val="18"/>
        </w:rPr>
      </w:pPr>
      <w:r>
        <w:rPr>
          <w:sz w:val="18"/>
        </w:rPr>
        <w:t>Применяемость по подгруппам</w:t>
      </w:r>
    </w:p>
    <w:p>
      <w:pPr>
        <w:pStyle w:val="BodyText"/>
        <w:spacing w:before="9"/>
        <w:rPr>
          <w:sz w:val="23"/>
        </w:rPr>
      </w:pPr>
    </w:p>
    <w:p>
      <w:pPr>
        <w:spacing w:line="182" w:lineRule="exact" w:before="0"/>
        <w:ind w:left="1815" w:right="0" w:firstLine="0"/>
        <w:jc w:val="left"/>
        <w:rPr>
          <w:sz w:val="18"/>
        </w:rPr>
      </w:pPr>
      <w:r>
        <w:rPr>
          <w:sz w:val="18"/>
        </w:rPr>
        <w:t>Компенса­</w:t>
      </w:r>
    </w:p>
    <w:p>
      <w:pPr>
        <w:spacing w:before="93"/>
        <w:ind w:left="0" w:right="518" w:firstLine="0"/>
        <w:jc w:val="right"/>
        <w:rPr>
          <w:i/>
          <w:sz w:val="24"/>
        </w:rPr>
      </w:pPr>
      <w:r>
        <w:rPr/>
        <w:br w:type="column"/>
      </w:r>
      <w:r>
        <w:rPr>
          <w:i/>
          <w:sz w:val="24"/>
        </w:rPr>
        <w:t>Продолжение табл</w:t>
      </w:r>
      <w:r>
        <w:rPr>
          <w:b/>
          <w:sz w:val="26"/>
        </w:rPr>
        <w:t>. </w:t>
      </w:r>
      <w:r>
        <w:rPr>
          <w:i/>
          <w:sz w:val="24"/>
        </w:rPr>
        <w:t>2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8"/>
        <w:rPr>
          <w:i/>
          <w:sz w:val="37"/>
        </w:rPr>
      </w:pPr>
    </w:p>
    <w:p>
      <w:pPr>
        <w:spacing w:line="133" w:lineRule="exact" w:before="0"/>
        <w:ind w:left="0" w:right="545" w:firstLine="0"/>
        <w:jc w:val="right"/>
        <w:rPr>
          <w:sz w:val="18"/>
        </w:rPr>
      </w:pPr>
      <w:r>
        <w:rPr/>
        <w:pict>
          <v:shape style="position:absolute;margin-left:53.224998pt;margin-top:-34.408119pt;width:713.1pt;height:330.85pt;mso-position-horizontal-relative:page;mso-position-vertical-relative:paragraph;z-index:-48400" coordorigin="1064,-688" coordsize="14262,6617" path="m2867,-688l2867,5929m1064,-688l15326,-688m4426,-238l4426,5929m5972,-238l5972,5929m7531,-238l7531,5929m9091,-238l9091,5929m10643,-238l10643,5929m12216,-238l12216,5929m13769,-238l13769,5929m2862,-238l15326,-238m6751,1440l6751,3885m1064,1440l15326,1440e" filled="false" stroked="true" strokeweight=".5pt" strokecolor="#000000">
            <v:path arrowok="t"/>
            <v:stroke dashstyle="solid"/>
            <w10:wrap type="none"/>
          </v:shape>
        </w:pict>
      </w:r>
      <w:r>
        <w:rPr>
          <w:sz w:val="18"/>
        </w:rPr>
        <w:t>Компарато­</w:t>
      </w:r>
    </w:p>
    <w:p>
      <w:pPr>
        <w:spacing w:after="0" w:line="133" w:lineRule="exact"/>
        <w:jc w:val="right"/>
        <w:rPr>
          <w:sz w:val="18"/>
        </w:rPr>
        <w:sectPr>
          <w:pgSz w:w="16840" w:h="11900" w:orient="landscape"/>
          <w:pgMar w:header="425" w:footer="523" w:top="720" w:bottom="720" w:left="940" w:right="1320"/>
          <w:cols w:num="3" w:equalWidth="0">
            <w:col w:w="6581" w:space="40"/>
            <w:col w:w="2953" w:space="40"/>
            <w:col w:w="4966"/>
          </w:cols>
        </w:sectPr>
      </w:pPr>
    </w:p>
    <w:p>
      <w:pPr>
        <w:spacing w:line="232" w:lineRule="auto" w:before="6"/>
        <w:ind w:left="590" w:right="0" w:hanging="97"/>
        <w:jc w:val="both"/>
        <w:rPr>
          <w:sz w:val="18"/>
        </w:rPr>
      </w:pPr>
      <w:r>
        <w:rPr>
          <w:sz w:val="18"/>
        </w:rPr>
        <w:t>Номер по­ казателя по табл. 1</w:t>
      </w:r>
    </w:p>
    <w:p>
      <w:pPr>
        <w:spacing w:line="232" w:lineRule="auto" w:before="65"/>
        <w:ind w:left="612" w:right="0" w:hanging="49"/>
        <w:jc w:val="left"/>
        <w:rPr>
          <w:sz w:val="18"/>
        </w:rPr>
      </w:pPr>
      <w:r>
        <w:rPr/>
        <w:br w:type="column"/>
      </w:r>
      <w:r>
        <w:rPr>
          <w:sz w:val="18"/>
        </w:rPr>
        <w:t>Мосты по­ стоянного</w:t>
      </w:r>
    </w:p>
    <w:p>
      <w:pPr>
        <w:spacing w:line="237" w:lineRule="auto" w:before="12"/>
        <w:ind w:left="514" w:right="0" w:hanging="21"/>
        <w:jc w:val="left"/>
        <w:rPr>
          <w:sz w:val="18"/>
        </w:rPr>
      </w:pPr>
      <w:r>
        <w:rPr>
          <w:sz w:val="18"/>
        </w:rPr>
        <w:t>тока изме­ рительны е</w:t>
      </w:r>
    </w:p>
    <w:p>
      <w:pPr>
        <w:spacing w:line="232" w:lineRule="auto" w:before="83"/>
        <w:ind w:left="461" w:right="0" w:firstLine="28"/>
        <w:jc w:val="left"/>
        <w:rPr>
          <w:sz w:val="18"/>
        </w:rPr>
      </w:pPr>
      <w:r>
        <w:rPr/>
        <w:br w:type="column"/>
      </w:r>
      <w:r>
        <w:rPr>
          <w:sz w:val="18"/>
        </w:rPr>
        <w:t>Мосты пе­ ременного тока изме­ рительные</w:t>
      </w:r>
    </w:p>
    <w:p>
      <w:pPr>
        <w:spacing w:line="235" w:lineRule="auto" w:before="81"/>
        <w:ind w:left="493" w:right="0" w:firstLine="96"/>
        <w:jc w:val="center"/>
        <w:rPr>
          <w:sz w:val="18"/>
        </w:rPr>
      </w:pPr>
      <w:r>
        <w:rPr/>
        <w:br w:type="column"/>
      </w:r>
      <w:r>
        <w:rPr>
          <w:sz w:val="18"/>
        </w:rPr>
        <w:t>тоянно- переменно-</w:t>
      </w:r>
      <w:r>
        <w:rPr>
          <w:w w:val="99"/>
          <w:sz w:val="18"/>
        </w:rPr>
        <w:t> </w:t>
      </w:r>
      <w:r>
        <w:rPr>
          <w:sz w:val="18"/>
        </w:rPr>
        <w:t>го тока</w:t>
      </w:r>
    </w:p>
    <w:p>
      <w:pPr>
        <w:spacing w:line="225" w:lineRule="auto" w:before="12"/>
        <w:ind w:left="585" w:right="135" w:hanging="35"/>
        <w:jc w:val="center"/>
        <w:rPr>
          <w:sz w:val="18"/>
        </w:rPr>
      </w:pPr>
      <w:r>
        <w:rPr>
          <w:sz w:val="18"/>
        </w:rPr>
        <w:t>из мери­ тельные</w:t>
      </w:r>
    </w:p>
    <w:p>
      <w:pPr>
        <w:spacing w:line="232" w:lineRule="auto" w:before="20"/>
        <w:ind w:left="493" w:right="0" w:hanging="64"/>
        <w:jc w:val="center"/>
        <w:rPr>
          <w:sz w:val="18"/>
        </w:rPr>
      </w:pPr>
      <w:r>
        <w:rPr/>
        <w:br w:type="column"/>
      </w:r>
      <w:r>
        <w:rPr>
          <w:sz w:val="18"/>
        </w:rPr>
        <w:t>Потенцио­ метры по­ стоянного тока изме­ рительные</w:t>
      </w:r>
    </w:p>
    <w:p>
      <w:pPr>
        <w:spacing w:line="237" w:lineRule="auto" w:before="12"/>
        <w:ind w:left="493" w:right="1" w:hanging="80"/>
        <w:jc w:val="center"/>
        <w:rPr>
          <w:sz w:val="18"/>
        </w:rPr>
      </w:pPr>
      <w:r>
        <w:rPr/>
        <w:br w:type="column"/>
      </w:r>
      <w:r>
        <w:rPr>
          <w:sz w:val="18"/>
        </w:rPr>
        <w:t>торы (по­ тенциомет­ ры) перемен­ ного тока</w:t>
      </w:r>
    </w:p>
    <w:p>
      <w:pPr>
        <w:spacing w:line="189" w:lineRule="exact" w:before="0"/>
        <w:ind w:left="517" w:right="0" w:firstLine="0"/>
        <w:jc w:val="center"/>
        <w:rPr>
          <w:sz w:val="18"/>
        </w:rPr>
      </w:pPr>
      <w:r>
        <w:rPr>
          <w:sz w:val="18"/>
        </w:rPr>
        <w:t>из меритель­</w:t>
      </w:r>
    </w:p>
    <w:p>
      <w:pPr>
        <w:spacing w:line="104" w:lineRule="exact" w:before="4"/>
        <w:ind w:left="506" w:right="0" w:firstLine="0"/>
        <w:jc w:val="center"/>
        <w:rPr>
          <w:sz w:val="18"/>
        </w:rPr>
      </w:pPr>
      <w:r>
        <w:rPr>
          <w:sz w:val="18"/>
        </w:rPr>
        <w:t>ные</w:t>
      </w:r>
    </w:p>
    <w:p>
      <w:pPr>
        <w:spacing w:line="235" w:lineRule="auto" w:before="11"/>
        <w:ind w:left="423" w:right="96" w:hanging="22"/>
        <w:jc w:val="center"/>
        <w:rPr>
          <w:sz w:val="18"/>
        </w:rPr>
      </w:pPr>
      <w:r>
        <w:rPr/>
        <w:br w:type="column"/>
      </w:r>
      <w:r>
        <w:rPr>
          <w:sz w:val="18"/>
        </w:rPr>
        <w:t>Компарато­ ры постоян­ ного тока</w:t>
      </w:r>
    </w:p>
    <w:p>
      <w:pPr>
        <w:spacing w:line="183" w:lineRule="exact" w:before="0"/>
        <w:ind w:left="479" w:right="0" w:firstLine="0"/>
        <w:jc w:val="left"/>
        <w:rPr>
          <w:sz w:val="18"/>
        </w:rPr>
      </w:pPr>
      <w:r>
        <w:rPr>
          <w:sz w:val="18"/>
        </w:rPr>
        <w:t>измеритель­</w:t>
      </w:r>
    </w:p>
    <w:p>
      <w:pPr>
        <w:spacing w:before="17"/>
        <w:ind w:left="757" w:right="403" w:firstLine="0"/>
        <w:jc w:val="center"/>
        <w:rPr>
          <w:sz w:val="18"/>
        </w:rPr>
      </w:pPr>
      <w:r>
        <w:rPr>
          <w:sz w:val="18"/>
        </w:rPr>
        <w:t>ные</w:t>
      </w:r>
    </w:p>
    <w:p>
      <w:pPr>
        <w:spacing w:line="232" w:lineRule="auto" w:before="0"/>
        <w:ind w:left="390" w:right="0" w:firstLine="21"/>
        <w:jc w:val="center"/>
        <w:rPr>
          <w:sz w:val="18"/>
        </w:rPr>
      </w:pPr>
      <w:r>
        <w:rPr/>
        <w:br w:type="column"/>
      </w:r>
      <w:r>
        <w:rPr>
          <w:sz w:val="18"/>
        </w:rPr>
        <w:t>КомпаратО'-</w:t>
      </w:r>
      <w:r>
        <w:rPr>
          <w:w w:val="100"/>
          <w:sz w:val="18"/>
        </w:rPr>
        <w:t> </w:t>
      </w:r>
      <w:r>
        <w:rPr>
          <w:sz w:val="18"/>
        </w:rPr>
        <w:t>ры перемен­ ного тока измери­ тельные</w:t>
      </w:r>
    </w:p>
    <w:p>
      <w:pPr>
        <w:spacing w:line="237" w:lineRule="auto" w:before="54"/>
        <w:ind w:left="459" w:right="506" w:hanging="7"/>
        <w:jc w:val="center"/>
        <w:rPr>
          <w:sz w:val="18"/>
        </w:rPr>
      </w:pPr>
      <w:r>
        <w:rPr/>
        <w:br w:type="column"/>
      </w:r>
      <w:r>
        <w:rPr>
          <w:sz w:val="18"/>
        </w:rPr>
        <w:t>ры постоян­ но-перемен­ ного тока измери­ тельные</w:t>
      </w:r>
    </w:p>
    <w:p>
      <w:pPr>
        <w:spacing w:after="0" w:line="237" w:lineRule="auto"/>
        <w:jc w:val="center"/>
        <w:rPr>
          <w:sz w:val="18"/>
        </w:rPr>
        <w:sectPr>
          <w:type w:val="continuous"/>
          <w:pgSz w:w="16840" w:h="11900" w:orient="landscape"/>
          <w:pgMar w:top="720" w:bottom="700" w:left="940" w:right="1320"/>
          <w:cols w:num="9" w:equalWidth="0">
            <w:col w:w="1430" w:space="194"/>
            <w:col w:w="1552" w:space="40"/>
            <w:col w:w="1478" w:space="93"/>
            <w:col w:w="1476" w:space="40"/>
            <w:col w:w="1503" w:space="43"/>
            <w:col w:w="1618" w:space="40"/>
            <w:col w:w="1530" w:space="40"/>
            <w:col w:w="1457" w:space="40"/>
            <w:col w:w="2006"/>
          </w:cols>
        </w:sectPr>
      </w:pPr>
    </w:p>
    <w:p>
      <w:pPr>
        <w:tabs>
          <w:tab w:pos="2578" w:val="left" w:leader="none"/>
          <w:tab w:pos="4127" w:val="left" w:leader="none"/>
          <w:tab w:pos="7251" w:val="left" w:leader="none"/>
          <w:tab w:pos="8805" w:val="left" w:leader="none"/>
          <w:tab w:pos="10369" w:val="left" w:leader="none"/>
          <w:tab w:pos="11932" w:val="left" w:leader="none"/>
          <w:tab w:pos="13491" w:val="left" w:leader="none"/>
        </w:tabs>
        <w:spacing w:line="716" w:lineRule="exact" w:before="1"/>
        <w:ind w:left="389" w:right="0" w:firstLine="0"/>
        <w:jc w:val="left"/>
        <w:rPr>
          <w:rFonts w:ascii="Symbol" w:hAnsi="Symbol"/>
          <w:sz w:val="70"/>
        </w:rPr>
      </w:pPr>
      <w:r>
        <w:rPr/>
        <w:pict>
          <v:shape style="position:absolute;margin-left:66.824997pt;margin-top:13.649985pt;width:674.15pt;height:44.3pt;mso-position-horizontal-relative:page;mso-position-vertical-relative:paragraph;z-index:-48328" type="#_x0000_t202" filled="false" stroked="false">
            <v:textbox inset="0,0,0,0">
              <w:txbxContent>
                <w:p>
                  <w:pPr>
                    <w:tabs>
                      <w:tab w:pos="2192" w:val="left" w:leader="none"/>
                      <w:tab w:pos="3737" w:val="left" w:leader="none"/>
                      <w:tab w:pos="6858" w:val="left" w:leader="none"/>
                      <w:tab w:pos="8415" w:val="left" w:leader="none"/>
                      <w:tab w:pos="10007" w:val="left" w:leader="none"/>
                      <w:tab w:pos="11527" w:val="left" w:leader="none"/>
                      <w:tab w:pos="13097" w:val="left" w:leader="none"/>
                    </w:tabs>
                    <w:spacing w:line="886" w:lineRule="exact" w:before="0"/>
                    <w:ind w:left="0" w:right="0" w:firstLine="0"/>
                    <w:jc w:val="left"/>
                    <w:rPr>
                      <w:rFonts w:ascii="Symbol" w:hAnsi="Symbol"/>
                      <w:sz w:val="70"/>
                    </w:rPr>
                  </w:pPr>
                  <w:r>
                    <w:rPr>
                      <w:position w:val="4"/>
                      <w:sz w:val="22"/>
                    </w:rPr>
                    <w:t>6.2</w:t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position w:val="1"/>
                      <w:sz w:val="20"/>
                    </w:rPr>
                    <w:t>4-</w:t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3"/>
                      <w:sz w:val="70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0.072021pt;margin-top:422.779999pt;width:15.45pt;height:122.85pt;mso-position-horizontal-relative:page;mso-position-vertical-relative:page;z-index:1336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-86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ГОСТ </w:t>
                  </w:r>
                  <w:r>
                    <w:rPr>
                      <w:b/>
                      <w:spacing w:val="-1"/>
                      <w:sz w:val="24"/>
                    </w:rPr>
                    <w:t>4.388—</w:t>
                  </w:r>
                  <w:r>
                    <w:rPr>
                      <w:b/>
                      <w:i/>
                      <w:w w:val="99"/>
                      <w:sz w:val="23"/>
                    </w:rPr>
                    <w:t>Я5</w:t>
                  </w:r>
                  <w:r>
                    <w:rPr>
                      <w:b/>
                      <w:i/>
                      <w:spacing w:val="2"/>
                      <w:sz w:val="23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Стр.</w:t>
                  </w:r>
                </w:p>
              </w:txbxContent>
            </v:textbox>
            <w10:wrap type="none"/>
          </v:shape>
        </w:pict>
      </w:r>
      <w:r>
        <w:rPr>
          <w:position w:val="5"/>
          <w:sz w:val="22"/>
        </w:rPr>
        <w:t>6.1</w:t>
        <w:tab/>
      </w:r>
      <w:r>
        <w:rPr>
          <w:rFonts w:ascii="Symbol" w:hAnsi="Symbol"/>
          <w:sz w:val="70"/>
        </w:rPr>
        <w:t></w:t>
      </w:r>
      <w:r>
        <w:rPr>
          <w:rFonts w:ascii="Times New Roman" w:hAnsi="Times New Roman"/>
          <w:sz w:val="70"/>
        </w:rPr>
        <w:tab/>
      </w:r>
      <w:r>
        <w:rPr>
          <w:rFonts w:ascii="Symbol" w:hAnsi="Symbol"/>
          <w:sz w:val="70"/>
        </w:rPr>
        <w:t></w:t>
      </w:r>
      <w:r>
        <w:rPr>
          <w:rFonts w:ascii="Times New Roman" w:hAnsi="Times New Roman"/>
          <w:sz w:val="70"/>
        </w:rPr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sz w:val="70"/>
        </w:rPr>
        <w:t></w:t>
      </w:r>
      <w:r>
        <w:rPr>
          <w:rFonts w:ascii="Times New Roman" w:hAnsi="Times New Roman"/>
          <w:sz w:val="70"/>
        </w:rPr>
        <w:tab/>
      </w:r>
      <w:r>
        <w:rPr>
          <w:rFonts w:ascii="Symbol" w:hAnsi="Symbol"/>
          <w:position w:val="2"/>
          <w:sz w:val="70"/>
        </w:rPr>
        <w:t></w:t>
      </w:r>
      <w:r>
        <w:rPr>
          <w:rFonts w:ascii="Times New Roman" w:hAnsi="Times New Roman"/>
          <w:position w:val="2"/>
          <w:sz w:val="70"/>
        </w:rPr>
        <w:tab/>
      </w:r>
      <w:r>
        <w:rPr>
          <w:rFonts w:ascii="Symbol" w:hAnsi="Symbol"/>
          <w:position w:val="4"/>
          <w:sz w:val="70"/>
        </w:rPr>
        <w:t></w:t>
      </w:r>
      <w:r>
        <w:rPr>
          <w:rFonts w:ascii="Times New Roman" w:hAnsi="Times New Roman"/>
          <w:position w:val="4"/>
          <w:sz w:val="70"/>
        </w:rPr>
        <w:tab/>
      </w:r>
      <w:r>
        <w:rPr>
          <w:rFonts w:ascii="Symbol" w:hAnsi="Symbol"/>
          <w:position w:val="3"/>
          <w:sz w:val="70"/>
        </w:rPr>
        <w:t></w:t>
      </w:r>
    </w:p>
    <w:p>
      <w:pPr>
        <w:tabs>
          <w:tab w:pos="2579" w:val="left" w:leader="none"/>
          <w:tab w:pos="4138" w:val="left" w:leader="none"/>
          <w:tab w:pos="7262" w:val="left" w:leader="none"/>
          <w:tab w:pos="8827" w:val="left" w:leader="none"/>
          <w:tab w:pos="10365" w:val="left" w:leader="none"/>
          <w:tab w:pos="11932" w:val="left" w:leader="none"/>
          <w:tab w:pos="13551" w:val="left" w:leader="none"/>
        </w:tabs>
        <w:spacing w:line="666" w:lineRule="exact" w:before="0"/>
        <w:ind w:left="389" w:right="0" w:firstLine="0"/>
        <w:jc w:val="left"/>
        <w:rPr>
          <w:b/>
          <w:sz w:val="13"/>
        </w:rPr>
      </w:pPr>
      <w:r>
        <w:rPr/>
        <w:pict>
          <v:shape style="position:absolute;margin-left:66.824997pt;margin-top:17.860786pt;width:666.05pt;height:44.65pt;mso-position-horizontal-relative:page;mso-position-vertical-relative:paragraph;z-index:-48376" type="#_x0000_t202" filled="false" stroked="false">
            <v:textbox inset="0,0,0,0">
              <w:txbxContent>
                <w:p>
                  <w:pPr>
                    <w:tabs>
                      <w:tab w:pos="2192" w:val="left" w:leader="none"/>
                      <w:tab w:pos="3744" w:val="left" w:leader="none"/>
                      <w:tab w:pos="6872" w:val="left" w:leader="none"/>
                      <w:tab w:pos="8408" w:val="left" w:leader="none"/>
                      <w:tab w:pos="9975" w:val="left" w:leader="none"/>
                      <w:tab w:pos="11535" w:val="left" w:leader="none"/>
                      <w:tab w:pos="13133" w:val="left" w:leader="none"/>
                    </w:tabs>
                    <w:spacing w:before="5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position w:val="6"/>
                      <w:sz w:val="22"/>
                    </w:rPr>
                    <w:t>7.2</w:t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3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3"/>
                      <w:sz w:val="70"/>
                    </w:rPr>
                    <w:tab/>
                  </w:r>
                  <w:r>
                    <w:rPr>
                      <w:position w:val="3"/>
                      <w:sz w:val="32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824997pt;margin-top:4.860785pt;width:674pt;height:44.3pt;mso-position-horizontal-relative:page;mso-position-vertical-relative:paragraph;z-index:-48232" type="#_x0000_t202" filled="false" stroked="false">
            <v:textbox inset="0,0,0,0">
              <w:txbxContent>
                <w:p>
                  <w:pPr>
                    <w:tabs>
                      <w:tab w:pos="2192" w:val="left" w:leader="none"/>
                      <w:tab w:pos="6865" w:val="left" w:leader="none"/>
                      <w:tab w:pos="8415" w:val="left" w:leader="none"/>
                      <w:tab w:pos="9975" w:val="left" w:leader="none"/>
                      <w:tab w:pos="11538" w:val="left" w:leader="none"/>
                      <w:tab w:pos="13094" w:val="left" w:leader="none"/>
                    </w:tabs>
                    <w:spacing w:line="886" w:lineRule="exact" w:before="0"/>
                    <w:ind w:left="0" w:right="0" w:firstLine="0"/>
                    <w:jc w:val="left"/>
                    <w:rPr>
                      <w:rFonts w:ascii="Symbol" w:hAnsi="Symbol"/>
                      <w:sz w:val="70"/>
                    </w:rPr>
                  </w:pPr>
                  <w:r>
                    <w:rPr>
                      <w:position w:val="6"/>
                      <w:sz w:val="22"/>
                    </w:rPr>
                    <w:t>7.1</w:t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3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3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3"/>
                      <w:sz w:val="70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74997pt;margin-top:26.614399pt;width:12.85pt;height:17.9pt;mso-position-horizontal-relative:page;mso-position-vertical-relative:paragraph;z-index:-48208" type="#_x0000_t202" filled="false" stroked="false">
            <v:textbox inset="0,0,0,0">
              <w:txbxContent>
                <w:p>
                  <w:pPr>
                    <w:spacing w:line="357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spacing w:val="-30"/>
                      <w:sz w:val="32"/>
                    </w:rPr>
                    <w:t>“Ь</w:t>
                  </w:r>
                </w:p>
              </w:txbxContent>
            </v:textbox>
            <w10:wrap type="none"/>
          </v:shape>
        </w:pict>
      </w:r>
      <w:r>
        <w:rPr>
          <w:position w:val="6"/>
          <w:sz w:val="22"/>
        </w:rPr>
        <w:t>6.3</w:t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sz w:val="20"/>
        </w:rPr>
        <w:t>4-</w:t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position w:val="4"/>
          <w:sz w:val="70"/>
        </w:rPr>
        <w:t></w:t>
      </w:r>
      <w:r>
        <w:rPr>
          <w:rFonts w:ascii="Times New Roman" w:hAnsi="Times New Roman"/>
          <w:position w:val="4"/>
          <w:sz w:val="70"/>
        </w:rPr>
        <w:tab/>
      </w:r>
      <w:r>
        <w:rPr>
          <w:b/>
          <w:position w:val="3"/>
          <w:sz w:val="13"/>
        </w:rPr>
        <w:t>-ь</w:t>
      </w:r>
    </w:p>
    <w:p>
      <w:pPr>
        <w:tabs>
          <w:tab w:pos="2600" w:val="left" w:leader="none"/>
          <w:tab w:pos="4148" w:val="left" w:leader="none"/>
          <w:tab w:pos="7269" w:val="left" w:leader="none"/>
          <w:tab w:pos="8811" w:val="left" w:leader="none"/>
          <w:tab w:pos="10383" w:val="left" w:leader="none"/>
          <w:tab w:pos="11942" w:val="left" w:leader="none"/>
          <w:tab w:pos="13533" w:val="left" w:leader="none"/>
        </w:tabs>
        <w:spacing w:line="676" w:lineRule="exact" w:before="0"/>
        <w:ind w:left="396" w:right="0" w:firstLine="0"/>
        <w:jc w:val="left"/>
        <w:rPr>
          <w:sz w:val="20"/>
        </w:rPr>
      </w:pPr>
      <w:r>
        <w:rPr/>
        <w:pict>
          <v:shape style="position:absolute;margin-left:68.574997pt;margin-top:11.610798pt;width:672.25pt;height:44.3pt;mso-position-horizontal-relative:page;mso-position-vertical-relative:paragraph;z-index:-48352" type="#_x0000_t202" filled="false" stroked="false">
            <v:textbox inset="0,0,0,0">
              <w:txbxContent>
                <w:p>
                  <w:pPr>
                    <w:tabs>
                      <w:tab w:pos="2164" w:val="left" w:leader="none"/>
                      <w:tab w:pos="3716" w:val="left" w:leader="none"/>
                      <w:tab w:pos="6830" w:val="left" w:leader="none"/>
                      <w:tab w:pos="8387" w:val="left" w:leader="none"/>
                      <w:tab w:pos="9947" w:val="left" w:leader="none"/>
                      <w:tab w:pos="11492" w:val="left" w:leader="none"/>
                      <w:tab w:pos="13059" w:val="left" w:leader="none"/>
                    </w:tabs>
                    <w:spacing w:line="886" w:lineRule="exact" w:before="0"/>
                    <w:ind w:left="0" w:right="0" w:firstLine="0"/>
                    <w:jc w:val="left"/>
                    <w:rPr>
                      <w:rFonts w:ascii="Symbol" w:hAnsi="Symbol"/>
                      <w:sz w:val="70"/>
                    </w:rPr>
                  </w:pPr>
                  <w:r>
                    <w:rPr>
                      <w:position w:val="5"/>
                      <w:sz w:val="22"/>
                    </w:rPr>
                    <w:t>8.1</w:t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3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3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2"/>
                      <w:sz w:val="70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>
          <w:spacing w:val="5"/>
          <w:position w:val="7"/>
          <w:sz w:val="22"/>
        </w:rPr>
        <w:t>7</w:t>
      </w:r>
      <w:r>
        <w:rPr>
          <w:spacing w:val="1"/>
          <w:position w:val="7"/>
          <w:sz w:val="22"/>
        </w:rPr>
        <w:t>.</w:t>
      </w:r>
      <w:r>
        <w:rPr>
          <w:position w:val="7"/>
          <w:sz w:val="22"/>
        </w:rPr>
        <w:t>3</w:t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position w:val="2"/>
          <w:sz w:val="70"/>
        </w:rPr>
        <w:t></w:t>
      </w:r>
      <w:r>
        <w:rPr>
          <w:rFonts w:ascii="Times New Roman" w:hAnsi="Times New Roman"/>
          <w:position w:val="2"/>
          <w:sz w:val="70"/>
        </w:rPr>
        <w:tab/>
      </w:r>
      <w:r>
        <w:rPr>
          <w:spacing w:val="5"/>
          <w:sz w:val="22"/>
        </w:rPr>
        <w:t>4</w:t>
      </w:r>
      <w:r>
        <w:rPr>
          <w:rFonts w:ascii="Symbol" w:hAnsi="Symbol"/>
          <w:w w:val="109"/>
          <w:sz w:val="70"/>
        </w:rPr>
        <w:t></w:t>
      </w:r>
      <w:r>
        <w:rPr>
          <w:rFonts w:ascii="Times New Roman" w:hAnsi="Times New Roman"/>
          <w:sz w:val="70"/>
        </w:rPr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position w:val="4"/>
          <w:sz w:val="70"/>
        </w:rPr>
        <w:t></w:t>
      </w:r>
      <w:r>
        <w:rPr>
          <w:rFonts w:ascii="Times New Roman" w:hAnsi="Times New Roman"/>
          <w:position w:val="4"/>
          <w:sz w:val="70"/>
        </w:rPr>
        <w:tab/>
      </w:r>
      <w:r>
        <w:rPr>
          <w:w w:val="99"/>
          <w:position w:val="5"/>
          <w:sz w:val="20"/>
        </w:rPr>
        <w:t>4-</w:t>
      </w:r>
    </w:p>
    <w:p>
      <w:pPr>
        <w:tabs>
          <w:tab w:pos="2596" w:val="left" w:leader="none"/>
          <w:tab w:pos="4145" w:val="left" w:leader="none"/>
          <w:tab w:pos="5847" w:val="left" w:leader="none"/>
          <w:tab w:pos="7262" w:val="left" w:leader="none"/>
          <w:tab w:pos="8812" w:val="left" w:leader="none"/>
          <w:tab w:pos="10432" w:val="left" w:leader="none"/>
          <w:tab w:pos="11935" w:val="left" w:leader="none"/>
          <w:tab w:pos="13501" w:val="left" w:leader="none"/>
        </w:tabs>
        <w:spacing w:line="536" w:lineRule="exact" w:before="0"/>
        <w:ind w:left="445" w:right="0" w:firstLine="0"/>
        <w:jc w:val="left"/>
        <w:rPr>
          <w:rFonts w:ascii="Symbol" w:hAnsi="Symbol"/>
          <w:sz w:val="70"/>
        </w:rPr>
      </w:pPr>
      <w:r>
        <w:rPr/>
        <w:pict>
          <v:shape style="position:absolute;margin-left:68.924004pt;margin-top:4.860795pt;width:671.65pt;height:43.95pt;mso-position-horizontal-relative:page;mso-position-vertical-relative:paragraph;z-index:-48304" type="#_x0000_t202" filled="false" stroked="false">
            <v:textbox inset="0,0,0,0">
              <w:txbxContent>
                <w:p>
                  <w:pPr>
                    <w:tabs>
                      <w:tab w:pos="2147" w:val="left" w:leader="none"/>
                      <w:tab w:pos="3702" w:val="left" w:leader="none"/>
                      <w:tab w:pos="5264" w:val="left" w:leader="none"/>
                      <w:tab w:pos="6830" w:val="left" w:leader="none"/>
                      <w:tab w:pos="8366" w:val="left" w:leader="none"/>
                      <w:tab w:pos="9933" w:val="left" w:leader="none"/>
                      <w:tab w:pos="11493" w:val="left" w:leader="none"/>
                      <w:tab w:pos="13048" w:val="left" w:leader="none"/>
                    </w:tabs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70"/>
                    </w:rPr>
                  </w:pPr>
                  <w:r>
                    <w:rPr>
                      <w:position w:val="5"/>
                      <w:sz w:val="22"/>
                    </w:rPr>
                    <w:t>8.3</w:t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2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2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2"/>
                      <w:sz w:val="70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>
          <w:position w:val="6"/>
          <w:sz w:val="22"/>
        </w:rPr>
        <w:t>8.2</w:t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position w:val="1"/>
          <w:sz w:val="70"/>
        </w:rPr>
        <w:t>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sz w:val="70"/>
        </w:rPr>
        <w:t></w:t>
      </w:r>
      <w:r>
        <w:rPr>
          <w:rFonts w:ascii="Times New Roman" w:hAnsi="Times New Roman"/>
          <w:sz w:val="70"/>
        </w:rPr>
        <w:tab/>
      </w:r>
      <w:r>
        <w:rPr>
          <w:b/>
          <w:position w:val="1"/>
          <w:sz w:val="13"/>
        </w:rPr>
        <w:t>-н</w:t>
        <w:tab/>
      </w:r>
      <w:r>
        <w:rPr>
          <w:rFonts w:ascii="Symbol" w:hAnsi="Symbol"/>
          <w:position w:val="4"/>
          <w:sz w:val="70"/>
        </w:rPr>
        <w:t></w:t>
      </w:r>
      <w:r>
        <w:rPr>
          <w:rFonts w:ascii="Times New Roman" w:hAnsi="Times New Roman"/>
          <w:position w:val="4"/>
          <w:sz w:val="70"/>
        </w:rPr>
        <w:tab/>
      </w:r>
      <w:r>
        <w:rPr>
          <w:rFonts w:ascii="Symbol" w:hAnsi="Symbol"/>
          <w:position w:val="4"/>
          <w:sz w:val="70"/>
        </w:rPr>
        <w:t></w:t>
      </w:r>
    </w:p>
    <w:p>
      <w:pPr>
        <w:tabs>
          <w:tab w:pos="2593" w:val="left" w:leader="none"/>
          <w:tab w:pos="4141" w:val="left" w:leader="none"/>
          <w:tab w:pos="5717" w:val="left" w:leader="none"/>
          <w:tab w:pos="7262" w:val="left" w:leader="none"/>
          <w:tab w:pos="8819" w:val="left" w:leader="none"/>
          <w:tab w:pos="10432" w:val="left" w:leader="none"/>
          <w:tab w:pos="11928" w:val="left" w:leader="none"/>
          <w:tab w:pos="13491" w:val="left" w:leader="none"/>
        </w:tabs>
        <w:spacing w:line="528" w:lineRule="exact" w:before="0"/>
        <w:ind w:left="417" w:right="0" w:firstLine="0"/>
        <w:jc w:val="left"/>
        <w:rPr>
          <w:rFonts w:ascii="Symbol" w:hAnsi="Symbol"/>
          <w:sz w:val="70"/>
        </w:rPr>
      </w:pPr>
      <w:r>
        <w:rPr/>
        <w:pict>
          <v:shape style="position:absolute;margin-left:67.875pt;margin-top:4.435785pt;width:673.1pt;height:44.3pt;mso-position-horizontal-relative:page;mso-position-vertical-relative:paragraph;z-index:-48280" type="#_x0000_t202" filled="false" stroked="false">
            <v:textbox inset="0,0,0,0">
              <w:txbxContent>
                <w:p>
                  <w:pPr>
                    <w:tabs>
                      <w:tab w:pos="2171" w:val="left" w:leader="none"/>
                      <w:tab w:pos="3730" w:val="left" w:leader="none"/>
                      <w:tab w:pos="5285" w:val="left" w:leader="none"/>
                      <w:tab w:pos="6844" w:val="left" w:leader="none"/>
                      <w:tab w:pos="8394" w:val="left" w:leader="none"/>
                      <w:tab w:pos="9954" w:val="left" w:leader="none"/>
                      <w:tab w:pos="11517" w:val="left" w:leader="none"/>
                      <w:tab w:pos="13076" w:val="left" w:leader="none"/>
                    </w:tabs>
                    <w:spacing w:line="886" w:lineRule="exact" w:before="0"/>
                    <w:ind w:left="0" w:right="0" w:firstLine="0"/>
                    <w:jc w:val="left"/>
                    <w:rPr>
                      <w:rFonts w:ascii="Symbol" w:hAnsi="Symbol"/>
                      <w:sz w:val="70"/>
                    </w:rPr>
                  </w:pPr>
                  <w:r>
                    <w:rPr>
                      <w:position w:val="4"/>
                      <w:sz w:val="22"/>
                    </w:rPr>
                    <w:t>9.2</w:t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3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3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2"/>
                      <w:sz w:val="70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>
          <w:position w:val="5"/>
          <w:sz w:val="22"/>
        </w:rPr>
        <w:t>9.1</w:t>
        <w:tab/>
      </w:r>
      <w:r>
        <w:rPr>
          <w:rFonts w:ascii="Symbol" w:hAnsi="Symbol"/>
          <w:sz w:val="70"/>
        </w:rPr>
        <w:t></w:t>
      </w:r>
      <w:r>
        <w:rPr>
          <w:rFonts w:ascii="Times New Roman" w:hAnsi="Times New Roman"/>
          <w:sz w:val="70"/>
        </w:rPr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rFonts w:ascii="Symbol" w:hAnsi="Symbol"/>
          <w:position w:val="2"/>
          <w:sz w:val="70"/>
        </w:rPr>
        <w:t></w:t>
      </w:r>
      <w:r>
        <w:rPr>
          <w:rFonts w:ascii="Times New Roman" w:hAnsi="Times New Roman"/>
          <w:position w:val="2"/>
          <w:sz w:val="70"/>
        </w:rPr>
        <w:tab/>
      </w:r>
      <w:r>
        <w:rPr>
          <w:rFonts w:ascii="Symbol" w:hAnsi="Symbol"/>
          <w:position w:val="1"/>
          <w:sz w:val="70"/>
        </w:rPr>
        <w:t></w:t>
      </w:r>
      <w:r>
        <w:rPr>
          <w:rFonts w:ascii="Times New Roman" w:hAnsi="Times New Roman"/>
          <w:position w:val="1"/>
          <w:sz w:val="70"/>
        </w:rPr>
        <w:tab/>
      </w:r>
      <w:r>
        <w:rPr>
          <w:b/>
          <w:sz w:val="13"/>
        </w:rPr>
        <w:t>-ь</w:t>
        <w:tab/>
      </w:r>
      <w:r>
        <w:rPr>
          <w:spacing w:val="-15"/>
          <w:position w:val="3"/>
          <w:sz w:val="32"/>
        </w:rPr>
        <w:t>“Ь</w:t>
        <w:tab/>
      </w:r>
      <w:r>
        <w:rPr>
          <w:rFonts w:ascii="Symbol" w:hAnsi="Symbol"/>
          <w:position w:val="3"/>
          <w:sz w:val="70"/>
        </w:rPr>
        <w:t></w:t>
      </w:r>
    </w:p>
    <w:p>
      <w:pPr>
        <w:tabs>
          <w:tab w:pos="2596" w:val="left" w:leader="none"/>
          <w:tab w:pos="4141" w:val="left" w:leader="none"/>
          <w:tab w:pos="5710" w:val="left" w:leader="none"/>
          <w:tab w:pos="7262" w:val="left" w:leader="none"/>
          <w:tab w:pos="8809" w:val="left" w:leader="none"/>
          <w:tab w:pos="10372" w:val="left" w:leader="none"/>
          <w:tab w:pos="11935" w:val="left" w:leader="none"/>
          <w:tab w:pos="13498" w:val="left" w:leader="none"/>
        </w:tabs>
        <w:spacing w:line="558" w:lineRule="exact" w:before="0"/>
        <w:ind w:left="445" w:right="0" w:firstLine="0"/>
        <w:jc w:val="left"/>
        <w:rPr>
          <w:rFonts w:ascii="Symbol" w:hAnsi="Symbol"/>
          <w:sz w:val="70"/>
        </w:rPr>
      </w:pPr>
      <w:r>
        <w:rPr/>
        <w:pict>
          <v:shape style="position:absolute;margin-left:68.924004pt;margin-top:5.085792pt;width:671.9pt;height:44.3pt;mso-position-horizontal-relative:page;mso-position-vertical-relative:paragraph;z-index:-48256" type="#_x0000_t202" filled="false" stroked="false">
            <v:textbox inset="0,0,0,0">
              <w:txbxContent>
                <w:p>
                  <w:pPr>
                    <w:tabs>
                      <w:tab w:pos="2143" w:val="left" w:leader="none"/>
                      <w:tab w:pos="3706" w:val="left" w:leader="none"/>
                      <w:tab w:pos="5264" w:val="left" w:leader="none"/>
                      <w:tab w:pos="6816" w:val="left" w:leader="none"/>
                      <w:tab w:pos="8366" w:val="left" w:leader="none"/>
                      <w:tab w:pos="9923" w:val="left" w:leader="none"/>
                      <w:tab w:pos="11500" w:val="left" w:leader="none"/>
                      <w:tab w:pos="13052" w:val="left" w:leader="none"/>
                    </w:tabs>
                    <w:spacing w:line="886" w:lineRule="exact" w:before="0"/>
                    <w:ind w:left="0" w:right="0" w:firstLine="0"/>
                    <w:jc w:val="left"/>
                    <w:rPr>
                      <w:rFonts w:ascii="Symbol" w:hAnsi="Symbol"/>
                      <w:sz w:val="70"/>
                    </w:rPr>
                  </w:pPr>
                  <w:r>
                    <w:rPr>
                      <w:spacing w:val="1"/>
                      <w:position w:val="4"/>
                      <w:sz w:val="22"/>
                    </w:rPr>
                    <w:t>10.2</w:t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position w:val="1"/>
                      <w:sz w:val="20"/>
                    </w:rPr>
                    <w:t>4-</w:t>
                    <w:tab/>
                  </w:r>
                  <w:r>
                    <w:rPr>
                      <w:rFonts w:ascii="Symbol" w:hAnsi="Symbol"/>
                      <w:position w:val="1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1"/>
                      <w:sz w:val="70"/>
                    </w:rPr>
                    <w:tab/>
                  </w:r>
                  <w:r>
                    <w:rPr>
                      <w:rFonts w:ascii="Symbol" w:hAnsi="Symbol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3"/>
                      <w:sz w:val="70"/>
                    </w:rPr>
                    <w:t></w:t>
                  </w:r>
                  <w:r>
                    <w:rPr>
                      <w:rFonts w:ascii="Times New Roman" w:hAnsi="Times New Roman"/>
                      <w:position w:val="3"/>
                      <w:sz w:val="70"/>
                    </w:rPr>
                    <w:tab/>
                  </w:r>
                  <w:r>
                    <w:rPr>
                      <w:rFonts w:ascii="Symbol" w:hAnsi="Symbol"/>
                      <w:position w:val="3"/>
                      <w:sz w:val="70"/>
                    </w:rPr>
                    <w:t></w:t>
                  </w:r>
                </w:p>
              </w:txbxContent>
            </v:textbox>
            <w10:wrap type="none"/>
          </v:shape>
        </w:pict>
      </w:r>
      <w:r>
        <w:rPr>
          <w:spacing w:val="1"/>
          <w:position w:val="1"/>
          <w:sz w:val="22"/>
        </w:rPr>
        <w:t>10.1</w:t>
        <w:tab/>
      </w:r>
      <w:r>
        <w:rPr>
          <w:rFonts w:ascii="Symbol" w:hAnsi="Symbol"/>
          <w:position w:val="-3"/>
          <w:sz w:val="70"/>
        </w:rPr>
        <w:t></w:t>
      </w:r>
      <w:r>
        <w:rPr>
          <w:rFonts w:ascii="Times New Roman" w:hAnsi="Times New Roman"/>
          <w:position w:val="-3"/>
          <w:sz w:val="70"/>
        </w:rPr>
        <w:tab/>
      </w:r>
      <w:r>
        <w:rPr>
          <w:rFonts w:ascii="Symbol" w:hAnsi="Symbol"/>
          <w:position w:val="-1"/>
          <w:sz w:val="70"/>
        </w:rPr>
        <w:t></w:t>
      </w:r>
      <w:r>
        <w:rPr>
          <w:rFonts w:ascii="Times New Roman" w:hAnsi="Times New Roman"/>
          <w:position w:val="-1"/>
          <w:sz w:val="70"/>
        </w:rPr>
        <w:tab/>
      </w:r>
      <w:r>
        <w:rPr>
          <w:position w:val="-3"/>
          <w:sz w:val="20"/>
        </w:rPr>
        <w:t>4-</w:t>
        <w:tab/>
      </w:r>
      <w:r>
        <w:rPr>
          <w:rFonts w:ascii="Symbol" w:hAnsi="Symbol"/>
          <w:position w:val="-1"/>
          <w:sz w:val="70"/>
        </w:rPr>
        <w:t></w:t>
      </w:r>
      <w:r>
        <w:rPr>
          <w:rFonts w:ascii="Times New Roman" w:hAnsi="Times New Roman"/>
          <w:position w:val="-1"/>
          <w:sz w:val="70"/>
        </w:rPr>
        <w:tab/>
      </w:r>
      <w:r>
        <w:rPr>
          <w:rFonts w:ascii="Symbol" w:hAnsi="Symbol"/>
          <w:position w:val="-1"/>
          <w:sz w:val="70"/>
        </w:rPr>
        <w:t></w:t>
      </w:r>
      <w:r>
        <w:rPr>
          <w:rFonts w:ascii="Times New Roman" w:hAnsi="Times New Roman"/>
          <w:position w:val="-1"/>
          <w:sz w:val="70"/>
        </w:rPr>
        <w:tab/>
      </w:r>
      <w:r>
        <w:rPr>
          <w:rFonts w:ascii="Symbol" w:hAnsi="Symbol"/>
          <w:position w:val="-3"/>
          <w:sz w:val="70"/>
        </w:rPr>
        <w:t></w:t>
      </w:r>
      <w:r>
        <w:rPr>
          <w:rFonts w:ascii="Times New Roman" w:hAnsi="Times New Roman"/>
          <w:position w:val="-3"/>
          <w:sz w:val="70"/>
        </w:rPr>
        <w:tab/>
      </w:r>
      <w:r>
        <w:rPr>
          <w:rFonts w:ascii="Symbol" w:hAnsi="Symbol"/>
          <w:position w:val="0"/>
          <w:sz w:val="70"/>
        </w:rPr>
        <w:t></w:t>
      </w:r>
      <w:r>
        <w:rPr>
          <w:rFonts w:ascii="Times New Roman" w:hAnsi="Times New Roman"/>
          <w:position w:val="0"/>
          <w:sz w:val="70"/>
        </w:rPr>
        <w:tab/>
      </w:r>
      <w:r>
        <w:rPr>
          <w:rFonts w:ascii="Symbol" w:hAnsi="Symbol"/>
          <w:sz w:val="70"/>
        </w:rPr>
        <w:t></w:t>
      </w:r>
    </w:p>
    <w:p>
      <w:pPr>
        <w:tabs>
          <w:tab w:pos="2589" w:val="left" w:leader="none"/>
          <w:tab w:pos="4152" w:val="left" w:leader="none"/>
          <w:tab w:pos="5744" w:val="left" w:leader="none"/>
          <w:tab w:pos="7300" w:val="left" w:leader="none"/>
          <w:tab w:pos="8855" w:val="left" w:leader="none"/>
          <w:tab w:pos="10419" w:val="left" w:leader="none"/>
          <w:tab w:pos="11985" w:val="left" w:leader="none"/>
          <w:tab w:pos="13534" w:val="left" w:leader="none"/>
        </w:tabs>
        <w:spacing w:line="707" w:lineRule="exact" w:before="0"/>
        <w:ind w:left="438" w:right="0" w:firstLine="0"/>
        <w:jc w:val="left"/>
        <w:rPr>
          <w:sz w:val="32"/>
        </w:rPr>
      </w:pPr>
      <w:r>
        <w:rPr>
          <w:spacing w:val="1"/>
          <w:position w:val="1"/>
          <w:sz w:val="22"/>
        </w:rPr>
        <w:t>11.1</w:t>
        <w:tab/>
      </w:r>
      <w:r>
        <w:rPr>
          <w:rFonts w:ascii="Symbol" w:hAnsi="Symbol"/>
          <w:position w:val="-3"/>
          <w:sz w:val="70"/>
        </w:rPr>
        <w:t></w:t>
      </w:r>
      <w:r>
        <w:rPr>
          <w:rFonts w:ascii="Times New Roman" w:hAnsi="Times New Roman"/>
          <w:position w:val="-3"/>
          <w:sz w:val="70"/>
        </w:rPr>
        <w:tab/>
      </w:r>
      <w:r>
        <w:rPr>
          <w:rFonts w:ascii="Symbol" w:hAnsi="Symbol"/>
          <w:position w:val="-2"/>
          <w:sz w:val="70"/>
        </w:rPr>
        <w:t></w:t>
      </w:r>
      <w:r>
        <w:rPr>
          <w:rFonts w:ascii="Times New Roman" w:hAnsi="Times New Roman"/>
          <w:position w:val="-2"/>
          <w:sz w:val="70"/>
        </w:rPr>
        <w:tab/>
      </w:r>
      <w:r>
        <w:rPr>
          <w:position w:val="-1"/>
          <w:sz w:val="32"/>
        </w:rPr>
        <w:t>+</w:t>
        <w:tab/>
        <w:t>+</w:t>
        <w:tab/>
        <w:t>+</w:t>
        <w:tab/>
      </w:r>
      <w:r>
        <w:rPr>
          <w:position w:val="-2"/>
          <w:sz w:val="32"/>
        </w:rPr>
        <w:t>+</w:t>
        <w:tab/>
      </w:r>
      <w:r>
        <w:rPr>
          <w:sz w:val="32"/>
        </w:rPr>
        <w:t>+</w:t>
        <w:tab/>
        <w:t>+</w:t>
      </w:r>
    </w:p>
    <w:p>
      <w:pPr>
        <w:pStyle w:val="BodyText"/>
        <w:tabs>
          <w:tab w:pos="11075" w:val="left" w:leader="none"/>
          <w:tab w:pos="12550" w:val="left" w:leader="none"/>
        </w:tabs>
        <w:spacing w:before="564"/>
        <w:ind w:left="150" w:right="194" w:firstLine="491"/>
      </w:pPr>
      <w:r>
        <w:rPr>
          <w:spacing w:val="45"/>
        </w:rPr>
        <w:t>Примечание. </w:t>
      </w:r>
      <w:r>
        <w:rPr/>
        <w:t>Знак «+» означает применяемость, знак «—»</w:t>
      </w:r>
      <w:r>
        <w:rPr>
          <w:spacing w:val="-13"/>
        </w:rPr>
        <w:t> </w:t>
      </w:r>
      <w:r>
        <w:rPr/>
        <w:t>—</w:t>
      </w:r>
      <w:r>
        <w:rPr>
          <w:spacing w:val="-2"/>
        </w:rPr>
        <w:t> </w:t>
      </w:r>
      <w:r>
        <w:rPr/>
        <w:t>неприменяемость,</w:t>
        <w:tab/>
        <w:t>знак</w:t>
        <w:tab/>
        <w:t>— целесообраз­ ность применения  показателя  устанавливает  разработчик  на  конкретный  вид  подбора  в  соответствии  с  требова­  ниями</w:t>
      </w:r>
      <w:r>
        <w:rPr>
          <w:spacing w:val="-15"/>
        </w:rPr>
        <w:t> </w:t>
      </w:r>
      <w:r>
        <w:rPr/>
        <w:t>заказчика.</w:t>
      </w:r>
    </w:p>
    <w:p>
      <w:pPr>
        <w:spacing w:after="0"/>
        <w:sectPr>
          <w:type w:val="continuous"/>
          <w:pgSz w:w="16840" w:h="11900" w:orient="landscape"/>
          <w:pgMar w:top="720" w:bottom="700" w:left="940" w:right="1320"/>
        </w:sectPr>
      </w:pPr>
    </w:p>
    <w:p>
      <w:pPr>
        <w:spacing w:before="13"/>
        <w:ind w:left="215" w:right="0" w:firstLine="0"/>
        <w:jc w:val="left"/>
        <w:rPr>
          <w:sz w:val="22"/>
        </w:rPr>
      </w:pPr>
      <w:r>
        <w:rPr>
          <w:sz w:val="22"/>
        </w:rPr>
        <w:t>Стр. 8 ГОСТ 4.388—85</w:t>
      </w:r>
    </w:p>
    <w:p>
      <w:pPr>
        <w:pStyle w:val="BodyText"/>
      </w:pPr>
    </w:p>
    <w:p>
      <w:pPr>
        <w:pStyle w:val="BodyText"/>
        <w:spacing w:before="1"/>
        <w:rPr>
          <w:sz w:val="20"/>
        </w:rPr>
      </w:pPr>
    </w:p>
    <w:p>
      <w:pPr>
        <w:pStyle w:val="Heading3"/>
        <w:numPr>
          <w:ilvl w:val="1"/>
          <w:numId w:val="13"/>
        </w:numPr>
        <w:tabs>
          <w:tab w:pos="2139" w:val="left" w:leader="none"/>
          <w:tab w:pos="2140" w:val="left" w:leader="none"/>
        </w:tabs>
        <w:spacing w:line="232" w:lineRule="auto" w:before="1" w:after="0"/>
        <w:ind w:left="165" w:right="133" w:firstLine="520"/>
        <w:jc w:val="both"/>
      </w:pPr>
      <w:r>
        <w:rPr/>
        <w:t>Применяемость   показателей   качества   ЭИПС,   включаемых   </w:t>
      </w:r>
      <w:r>
        <w:rPr>
          <w:b/>
        </w:rPr>
        <w:t>в   ТЗ    на    </w:t>
      </w:r>
      <w:r>
        <w:rPr/>
        <w:t>НИР    по    определению    перспектив    развития,    ГОСТ    ОТТ,  </w:t>
      </w:r>
      <w:r>
        <w:rPr>
          <w:b/>
        </w:rPr>
        <w:t>в   </w:t>
      </w:r>
      <w:r>
        <w:rPr/>
        <w:t>разрабатываемые   и   пересматриваемые   стандарты    на    продукцию,   </w:t>
      </w:r>
      <w:r>
        <w:rPr>
          <w:b/>
        </w:rPr>
        <w:t>ТУ, </w:t>
      </w:r>
      <w:r>
        <w:rPr/>
        <w:t>КУ, </w:t>
      </w:r>
      <w:r>
        <w:rPr>
          <w:b/>
        </w:rPr>
        <w:t>ТЗ </w:t>
      </w:r>
      <w:r>
        <w:rPr/>
        <w:t>на ОКР, приведена в табл.</w:t>
      </w:r>
      <w:r>
        <w:rPr>
          <w:spacing w:val="-9"/>
        </w:rPr>
        <w:t> </w:t>
      </w:r>
      <w:r>
        <w:rPr/>
        <w:t>3.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8"/>
        </w:rPr>
      </w:pPr>
    </w:p>
    <w:p>
      <w:pPr>
        <w:pStyle w:val="BodyText"/>
        <w:ind w:right="624"/>
        <w:jc w:val="right"/>
      </w:pPr>
      <w:r>
        <w:rPr>
          <w:spacing w:val="41"/>
        </w:rPr>
        <w:t>Таблица</w:t>
      </w:r>
      <w:r>
        <w:rPr>
          <w:spacing w:val="105"/>
        </w:rPr>
        <w:t> </w:t>
      </w:r>
      <w:r>
        <w:rPr/>
        <w:t>3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7"/>
        <w:gridCol w:w="1707"/>
        <w:gridCol w:w="2501"/>
        <w:gridCol w:w="1686"/>
        <w:gridCol w:w="1271"/>
        <w:gridCol w:w="1291"/>
      </w:tblGrid>
      <w:tr>
        <w:trPr>
          <w:trHeight w:val="760" w:hRule="atLeast"/>
        </w:trPr>
        <w:tc>
          <w:tcPr>
            <w:tcW w:w="22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156" w:lineRule="auto" w:before="203"/>
              <w:ind w:left="340" w:right="467"/>
              <w:jc w:val="center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Номер </w:t>
            </w:r>
            <w:r>
              <w:rPr>
                <w:b/>
                <w:spacing w:val="-10"/>
                <w:sz w:val="24"/>
              </w:rPr>
              <w:t>пока- аатеая во </w:t>
            </w:r>
            <w:r>
              <w:rPr>
                <w:b/>
                <w:spacing w:val="-8"/>
                <w:sz w:val="24"/>
              </w:rPr>
              <w:t>таб*.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3329" w:right="3183"/>
              <w:jc w:val="center"/>
              <w:rPr>
                <w:sz w:val="18"/>
              </w:rPr>
            </w:pPr>
            <w:r>
              <w:rPr>
                <w:sz w:val="18"/>
              </w:rPr>
              <w:t>Применяемость в НТД</w:t>
            </w:r>
          </w:p>
        </w:tc>
      </w:tr>
      <w:tr>
        <w:trPr>
          <w:trHeight w:val="1160" w:hRule="atLeast"/>
        </w:trPr>
        <w:tc>
          <w:tcPr>
            <w:tcW w:w="221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72" w:lineRule="exact" w:before="162"/>
              <w:ind w:left="333"/>
              <w:rPr>
                <w:sz w:val="18"/>
              </w:rPr>
            </w:pPr>
            <w:r>
              <w:rPr>
                <w:sz w:val="18"/>
              </w:rPr>
              <w:t>ТЗ на НИР,</w:t>
            </w:r>
          </w:p>
          <w:p>
            <w:pPr>
              <w:pStyle w:val="TableParagraph"/>
              <w:spacing w:line="241" w:lineRule="exact"/>
              <w:ind w:left="370"/>
              <w:rPr>
                <w:sz w:val="18"/>
              </w:rPr>
            </w:pPr>
            <w:r>
              <w:rPr>
                <w:sz w:val="18"/>
              </w:rPr>
              <w:t>ГОСТ </w:t>
            </w:r>
            <w:r>
              <w:rPr>
                <w:b/>
                <w:sz w:val="24"/>
              </w:rPr>
              <w:t>от </w:t>
            </w:r>
            <w:r>
              <w:rPr>
                <w:sz w:val="18"/>
              </w:rPr>
              <w:t>г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line="218" w:lineRule="auto"/>
              <w:ind w:left="585" w:right="605" w:hanging="97"/>
              <w:rPr>
                <w:sz w:val="18"/>
              </w:rPr>
            </w:pPr>
            <w:r>
              <w:rPr>
                <w:sz w:val="18"/>
              </w:rPr>
              <w:t>Стандарты (кро­ ме ГОСТ ОТТ)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71"/>
              <w:rPr>
                <w:sz w:val="18"/>
              </w:rPr>
            </w:pPr>
            <w:r>
              <w:rPr>
                <w:sz w:val="18"/>
              </w:rPr>
              <w:t>ТЗ на ОКР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right="565"/>
              <w:jc w:val="right"/>
              <w:rPr>
                <w:sz w:val="18"/>
              </w:rPr>
            </w:pPr>
            <w:r>
              <w:rPr>
                <w:sz w:val="18"/>
              </w:rPr>
              <w:t>ТУ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504"/>
              <w:rPr>
                <w:sz w:val="18"/>
              </w:rPr>
            </w:pPr>
            <w:r>
              <w:rPr>
                <w:sz w:val="18"/>
              </w:rPr>
              <w:t>КУ</w:t>
            </w:r>
          </w:p>
        </w:tc>
      </w:tr>
      <w:tr>
        <w:trPr>
          <w:trHeight w:val="600" w:hRule="atLeast"/>
        </w:trPr>
        <w:tc>
          <w:tcPr>
            <w:tcW w:w="22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right="11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right="5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line="273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right="11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right="5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8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>
        <w:trPr>
          <w:trHeight w:val="38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right="1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right="5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3" w:lineRule="exact" w:before="90"/>
              <w:ind w:left="522"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ч-</w:t>
            </w:r>
          </w:p>
        </w:tc>
      </w:tr>
      <w:tr>
        <w:trPr>
          <w:trHeight w:val="34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L4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right="726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right="11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right="5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±</w:t>
            </w:r>
          </w:p>
        </w:tc>
      </w:tr>
      <w:tr>
        <w:trPr>
          <w:trHeight w:val="38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39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right="11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659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rfc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right="5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right="733"/>
              <w:jc w:val="right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11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right="5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±</w:t>
            </w:r>
          </w:p>
        </w:tc>
      </w:tr>
      <w:tr>
        <w:trPr>
          <w:trHeight w:val="38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L7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right="11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d=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right="5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1.8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19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5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9" w:lineRule="exact" w:before="82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>
        <w:trPr>
          <w:trHeight w:val="32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1.9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ind w:left="11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59" w:right="619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sz w:val="21"/>
              </w:rPr>
              <w:t>zb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55"/>
              <w:ind w:right="5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3" w:lineRule="exact" w:before="41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rh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U®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right="10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ЧН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right="554"/>
              <w:jc w:val="right"/>
              <w:rPr>
                <w:sz w:val="18"/>
              </w:rPr>
            </w:pPr>
            <w:r>
              <w:rPr>
                <w:w w:val="106"/>
                <w:sz w:val="18"/>
              </w:rPr>
              <w:t>±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1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1.11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z w:val="9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right="554"/>
              <w:jc w:val="right"/>
              <w:rPr>
                <w:sz w:val="18"/>
              </w:rPr>
            </w:pPr>
            <w:r>
              <w:rPr>
                <w:w w:val="106"/>
                <w:sz w:val="18"/>
              </w:rPr>
              <w:t>±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3" w:lineRule="exact" w:before="7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±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1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1.12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7"/>
              <w:rPr>
                <w:sz w:val="7"/>
              </w:rPr>
            </w:pPr>
          </w:p>
          <w:p>
            <w:pPr>
              <w:pStyle w:val="TableParagraph"/>
              <w:ind w:left="4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right="1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—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right="5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±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4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Hh</w:t>
            </w:r>
          </w:p>
        </w:tc>
      </w:tr>
      <w:tr>
        <w:trPr>
          <w:trHeight w:val="40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1.13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52"/>
              <w:ind w:left="4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right="1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 w:before="107"/>
              <w:ind w:right="5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2"/>
              <w:ind w:left="1"/>
              <w:jc w:val="center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sz w:val="21"/>
              </w:rPr>
              <w:t>±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1.14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right="2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1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 w:before="93"/>
              <w:ind w:right="5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4"/>
              <w:ind w:right="4"/>
              <w:jc w:val="center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sz w:val="21"/>
              </w:rPr>
              <w:t>±</w:t>
            </w:r>
          </w:p>
        </w:tc>
      </w:tr>
      <w:tr>
        <w:trPr>
          <w:trHeight w:val="38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1.15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right="11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—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659" w:right="613"/>
              <w:jc w:val="center"/>
              <w:rPr>
                <w:rFonts w:ascii="Times New Roman"/>
                <w:i/>
                <w:sz w:val="21"/>
              </w:rPr>
            </w:pPr>
            <w:r>
              <w:rPr>
                <w:rFonts w:ascii="Times New Roman"/>
                <w:i/>
                <w:sz w:val="21"/>
              </w:rPr>
              <w:t>zt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5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2" w:lineRule="exact" w:before="10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1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 w:before="69"/>
              <w:ind w:right="5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6" w:lineRule="exact" w:before="7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right="11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 w:before="86"/>
              <w:ind w:right="5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9" w:lineRule="exact" w:before="86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right="1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 w:before="82"/>
              <w:ind w:right="5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3" w:lineRule="exact" w:before="8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1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right="5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ind w:right="30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right="1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 w:before="8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right="5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0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тЬ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right="22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1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-—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643" w:right="6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rfc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right="568"/>
              <w:jc w:val="right"/>
              <w:rPr>
                <w:sz w:val="18"/>
              </w:rPr>
            </w:pPr>
            <w:r>
              <w:rPr>
                <w:w w:val="106"/>
                <w:sz w:val="18"/>
              </w:rPr>
              <w:t>±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4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±</w:t>
            </w:r>
          </w:p>
        </w:tc>
      </w:tr>
      <w:tr>
        <w:trPr>
          <w:trHeight w:val="38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1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 w:before="9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right="5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9" w:lineRule="exact" w:before="96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11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right="5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3"/>
              <w:ind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>
        <w:trPr>
          <w:trHeight w:val="3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ind w:right="38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right="582"/>
              <w:jc w:val="right"/>
              <w:rPr>
                <w:sz w:val="18"/>
              </w:rPr>
            </w:pPr>
            <w:r>
              <w:rPr>
                <w:w w:val="106"/>
                <w:sz w:val="18"/>
              </w:rPr>
              <w:t>±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22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57"/>
              <w:ind w:right="30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right="58"/>
              <w:jc w:val="center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right="582"/>
              <w:jc w:val="right"/>
              <w:rPr>
                <w:sz w:val="18"/>
              </w:rPr>
            </w:pPr>
            <w:r>
              <w:rPr>
                <w:w w:val="106"/>
                <w:sz w:val="18"/>
              </w:rPr>
              <w:t>±</w:t>
            </w:r>
          </w:p>
        </w:tc>
        <w:tc>
          <w:tcPr>
            <w:tcW w:w="12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1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±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11"/>
          <w:footerReference w:type="default" r:id="rId12"/>
          <w:pgSz w:w="11900" w:h="16840"/>
          <w:pgMar w:header="520" w:footer="523" w:top="700" w:bottom="720" w:left="400" w:right="620"/>
        </w:sectPr>
      </w:pPr>
    </w:p>
    <w:p>
      <w:pPr>
        <w:spacing w:before="118"/>
        <w:ind w:left="0" w:right="619" w:firstLine="0"/>
        <w:jc w:val="right"/>
        <w:rPr>
          <w:sz w:val="22"/>
        </w:rPr>
      </w:pPr>
      <w:r>
        <w:rPr>
          <w:sz w:val="22"/>
        </w:rPr>
        <w:t>ГОСТ 4.388—85 Стр. 9</w:t>
      </w:r>
    </w:p>
    <w:p>
      <w:pPr>
        <w:pStyle w:val="BodyText"/>
      </w:pPr>
    </w:p>
    <w:p>
      <w:pPr>
        <w:spacing w:before="207"/>
        <w:ind w:left="7622" w:right="0" w:firstLine="0"/>
        <w:jc w:val="left"/>
        <w:rPr>
          <w:i/>
          <w:sz w:val="24"/>
        </w:rPr>
      </w:pPr>
      <w:r>
        <w:rPr>
          <w:i/>
          <w:sz w:val="24"/>
        </w:rPr>
        <w:t>Продолжение табл</w:t>
      </w:r>
      <w:r>
        <w:rPr>
          <w:sz w:val="24"/>
        </w:rPr>
        <w:t>.  </w:t>
      </w:r>
      <w:r>
        <w:rPr>
          <w:i/>
          <w:sz w:val="24"/>
        </w:rPr>
        <w:t>3</w:t>
      </w:r>
    </w:p>
    <w:p>
      <w:pPr>
        <w:pStyle w:val="BodyText"/>
        <w:spacing w:before="6"/>
        <w:rPr>
          <w:i/>
          <w:sz w:val="5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1672"/>
        <w:gridCol w:w="2479"/>
        <w:gridCol w:w="1665"/>
        <w:gridCol w:w="1271"/>
        <w:gridCol w:w="1284"/>
      </w:tblGrid>
      <w:tr>
        <w:trPr>
          <w:trHeight w:val="760" w:hRule="atLeast"/>
        </w:trPr>
        <w:tc>
          <w:tcPr>
            <w:tcW w:w="214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6"/>
              </w:rPr>
            </w:pPr>
          </w:p>
          <w:p>
            <w:pPr>
              <w:pStyle w:val="TableParagraph"/>
              <w:spacing w:line="218" w:lineRule="auto" w:before="1"/>
              <w:ind w:left="453" w:right="640"/>
              <w:jc w:val="center"/>
              <w:rPr>
                <w:sz w:val="18"/>
              </w:rPr>
            </w:pPr>
            <w:r>
              <w:rPr>
                <w:sz w:val="18"/>
              </w:rPr>
              <w:t>Номер пока­ зателя ло табл. J</w:t>
            </w:r>
          </w:p>
        </w:tc>
        <w:tc>
          <w:tcPr>
            <w:tcW w:w="8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i/>
                <w:sz w:val="26"/>
              </w:rPr>
            </w:pPr>
          </w:p>
          <w:p>
            <w:pPr>
              <w:pStyle w:val="TableParagraph"/>
              <w:ind w:left="3307" w:right="3120"/>
              <w:jc w:val="center"/>
              <w:rPr>
                <w:sz w:val="18"/>
              </w:rPr>
            </w:pPr>
            <w:r>
              <w:rPr>
                <w:sz w:val="18"/>
              </w:rPr>
              <w:t>Применяемость в НТД</w:t>
            </w:r>
          </w:p>
        </w:tc>
      </w:tr>
      <w:tr>
        <w:trPr>
          <w:trHeight w:val="1160" w:hRule="atLeast"/>
        </w:trPr>
        <w:tc>
          <w:tcPr>
            <w:tcW w:w="21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16"/>
              </w:rPr>
            </w:pPr>
          </w:p>
          <w:p>
            <w:pPr>
              <w:pStyle w:val="TableParagraph"/>
              <w:spacing w:line="216" w:lineRule="auto" w:before="1"/>
              <w:ind w:left="240" w:right="514" w:hanging="127"/>
              <w:rPr>
                <w:sz w:val="18"/>
              </w:rPr>
            </w:pPr>
            <w:r>
              <w:rPr>
                <w:sz w:val="18"/>
              </w:rPr>
              <w:t>ТЗ на НИР, ГОСТ ОТТ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16"/>
              </w:rPr>
            </w:pPr>
          </w:p>
          <w:p>
            <w:pPr>
              <w:pStyle w:val="TableParagraph"/>
              <w:spacing w:line="216" w:lineRule="auto" w:before="1"/>
              <w:ind w:left="570" w:right="598" w:hanging="97"/>
              <w:rPr>
                <w:sz w:val="18"/>
              </w:rPr>
            </w:pPr>
            <w:r>
              <w:rPr>
                <w:sz w:val="18"/>
              </w:rPr>
              <w:t>Стандарты (кро­ ме ГОСТ ОТТ)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"/>
              <w:rPr>
                <w:i/>
                <w:sz w:val="25"/>
              </w:rPr>
            </w:pPr>
          </w:p>
          <w:p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ТЗ на ОКР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9"/>
              <w:rPr>
                <w:i/>
                <w:sz w:val="24"/>
              </w:rPr>
            </w:pPr>
          </w:p>
          <w:p>
            <w:pPr>
              <w:pStyle w:val="TableParagraph"/>
              <w:ind w:left="478"/>
              <w:rPr>
                <w:sz w:val="18"/>
              </w:rPr>
            </w:pPr>
            <w:r>
              <w:rPr>
                <w:sz w:val="18"/>
              </w:rPr>
              <w:t>ТУ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i/>
                <w:sz w:val="23"/>
              </w:rPr>
            </w:pPr>
          </w:p>
          <w:p>
            <w:pPr>
              <w:pStyle w:val="TableParagraph"/>
              <w:ind w:left="517"/>
              <w:rPr>
                <w:sz w:val="18"/>
              </w:rPr>
            </w:pPr>
            <w:r>
              <w:rPr>
                <w:sz w:val="18"/>
              </w:rPr>
              <w:t>КУ</w:t>
            </w:r>
          </w:p>
        </w:tc>
      </w:tr>
      <w:tr>
        <w:trPr>
          <w:trHeight w:val="580" w:hRule="atLeast"/>
        </w:trPr>
        <w:tc>
          <w:tcPr>
            <w:tcW w:w="214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i/>
                <w:sz w:val="22"/>
              </w:rPr>
            </w:pPr>
          </w:p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i/>
                <w:sz w:val="23"/>
              </w:rPr>
            </w:pPr>
          </w:p>
          <w:p>
            <w:pPr>
              <w:pStyle w:val="TableParagraph"/>
              <w:ind w:left="73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i/>
                <w:sz w:val="21"/>
              </w:rPr>
            </w:pPr>
          </w:p>
          <w:p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23"/>
              <w:ind w:left="8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06"/>
              <w:ind w:left="545"/>
              <w:rPr>
                <w:i/>
                <w:sz w:val="17"/>
              </w:rPr>
            </w:pPr>
            <w:r>
              <w:rPr>
                <w:i/>
                <w:sz w:val="17"/>
              </w:rPr>
              <w:t>zb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307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73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1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570"/>
              <w:rPr>
                <w:i/>
                <w:sz w:val="17"/>
              </w:rPr>
            </w:pPr>
            <w:r>
              <w:rPr>
                <w:i/>
                <w:sz w:val="17"/>
              </w:rPr>
              <w:t>zt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6"/>
              <w:ind w:left="549"/>
              <w:rPr>
                <w:i/>
                <w:sz w:val="17"/>
              </w:rPr>
            </w:pPr>
            <w:r>
              <w:rPr>
                <w:i/>
                <w:sz w:val="17"/>
              </w:rPr>
              <w:t>zb</w:t>
            </w:r>
          </w:p>
        </w:tc>
      </w:tr>
      <w:tr>
        <w:trPr>
          <w:trHeight w:val="34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320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40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 w:before="135"/>
              <w:ind w:left="28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54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8"/>
              <w:ind w:left="582"/>
              <w:rPr>
                <w:sz w:val="18"/>
              </w:rPr>
            </w:pPr>
            <w:r>
              <w:rPr>
                <w:w w:val="106"/>
                <w:sz w:val="18"/>
              </w:rPr>
              <w:t>±</w:t>
            </w:r>
          </w:p>
        </w:tc>
      </w:tr>
      <w:tr>
        <w:trPr>
          <w:trHeight w:val="38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3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73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2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±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8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584"/>
              <w:rPr>
                <w:i/>
                <w:sz w:val="17"/>
              </w:rPr>
            </w:pPr>
            <w:r>
              <w:rPr>
                <w:i/>
                <w:sz w:val="17"/>
              </w:rPr>
              <w:t>zt</w:t>
            </w:r>
          </w:p>
        </w:tc>
      </w:tr>
      <w:tr>
        <w:trPr>
          <w:trHeight w:val="38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314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760"/>
              <w:rPr>
                <w:sz w:val="18"/>
              </w:rPr>
            </w:pPr>
            <w:r>
              <w:rPr>
                <w:sz w:val="8"/>
              </w:rPr>
              <w:t>— </w:t>
            </w:r>
            <w:r>
              <w:rPr>
                <w:sz w:val="18"/>
              </w:rPr>
              <w:t>.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703" w:right="697"/>
              <w:jc w:val="center"/>
              <w:rPr>
                <w:sz w:val="18"/>
              </w:rPr>
            </w:pPr>
            <w:r>
              <w:rPr>
                <w:sz w:val="18"/>
              </w:rPr>
              <w:t>4h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44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9"/>
              <w:ind w:left="589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</w:tr>
      <w:tr>
        <w:trPr>
          <w:trHeight w:val="34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320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47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567"/>
              <w:rPr>
                <w:sz w:val="18"/>
              </w:rPr>
            </w:pPr>
            <w:r>
              <w:rPr>
                <w:sz w:val="8"/>
              </w:rPr>
              <w:t>— </w:t>
            </w:r>
            <w:r>
              <w:rPr>
                <w:sz w:val="18"/>
              </w:rPr>
              <w:t>.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14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73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right="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581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1"/>
              <w:ind w:left="524"/>
              <w:rPr>
                <w:sz w:val="18"/>
              </w:rPr>
            </w:pPr>
            <w:r>
              <w:rPr>
                <w:sz w:val="18"/>
              </w:rPr>
              <w:t>db</w:t>
            </w:r>
          </w:p>
        </w:tc>
      </w:tr>
      <w:tr>
        <w:trPr>
          <w:trHeight w:val="36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328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73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right="12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right="6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±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579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314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73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01" w:right="704"/>
              <w:jc w:val="center"/>
              <w:rPr>
                <w:sz w:val="18"/>
              </w:rPr>
            </w:pPr>
            <w:r>
              <w:rPr>
                <w:sz w:val="18"/>
              </w:rPr>
              <w:t>=h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540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300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730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53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307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73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30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8"/>
              <w:ind w:left="567"/>
              <w:rPr>
                <w:sz w:val="18"/>
              </w:rPr>
            </w:pPr>
            <w:r>
              <w:rPr>
                <w:w w:val="106"/>
                <w:sz w:val="18"/>
              </w:rPr>
              <w:t>±</w:t>
            </w:r>
          </w:p>
        </w:tc>
      </w:tr>
      <w:tr>
        <w:trPr>
          <w:trHeight w:val="36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299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8"/>
              </w:rPr>
            </w:pPr>
          </w:p>
          <w:p>
            <w:pPr>
              <w:pStyle w:val="TableParagraph"/>
              <w:spacing w:before="52"/>
              <w:ind w:left="781"/>
              <w:rPr>
                <w:sz w:val="8"/>
              </w:rPr>
            </w:pPr>
            <w:r>
              <w:rPr>
                <w:sz w:val="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700" w:right="704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zb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536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85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73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685" w:right="704"/>
              <w:jc w:val="center"/>
              <w:rPr>
                <w:sz w:val="18"/>
              </w:rPr>
            </w:pPr>
            <w:r>
              <w:rPr>
                <w:sz w:val="18"/>
              </w:rPr>
              <w:t>чь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530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328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73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ind w:right="12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/>
              <w:ind w:left="703" w:right="704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zt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570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3"/>
              <w:ind w:left="537"/>
              <w:rPr>
                <w:i/>
                <w:sz w:val="17"/>
              </w:rPr>
            </w:pPr>
            <w:r>
              <w:rPr>
                <w:i/>
                <w:sz w:val="17"/>
              </w:rPr>
              <w:t>zb</w:t>
            </w:r>
          </w:p>
        </w:tc>
      </w:tr>
      <w:tr>
        <w:trPr>
          <w:trHeight w:val="36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327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ind w:left="739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8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700" w:right="704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bz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575"/>
              <w:rPr>
                <w:sz w:val="18"/>
              </w:rPr>
            </w:pPr>
            <w:r>
              <w:rPr>
                <w:w w:val="100"/>
                <w:sz w:val="18"/>
              </w:rPr>
              <w:t>+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542"/>
              <w:rPr>
                <w:i/>
                <w:sz w:val="17"/>
              </w:rPr>
            </w:pPr>
            <w:r>
              <w:rPr>
                <w:i/>
                <w:sz w:val="17"/>
              </w:rPr>
              <w:t>zb</w:t>
            </w:r>
          </w:p>
        </w:tc>
      </w:tr>
      <w:tr>
        <w:trPr>
          <w:trHeight w:val="580" w:hRule="atLeast"/>
        </w:trPr>
        <w:tc>
          <w:tcPr>
            <w:tcW w:w="214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320"/>
              <w:rPr>
                <w:sz w:val="18"/>
              </w:rPr>
            </w:pPr>
            <w:r>
              <w:rPr>
                <w:sz w:val="18"/>
              </w:rPr>
              <w:t>11.1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73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74" w:right="1052"/>
              <w:jc w:val="center"/>
              <w:rPr>
                <w:sz w:val="13"/>
              </w:rPr>
            </w:pPr>
            <w:r>
              <w:rPr>
                <w:position w:val="-4"/>
                <w:sz w:val="18"/>
              </w:rPr>
              <w:t>— </w:t>
            </w:r>
            <w:r>
              <w:rPr>
                <w:sz w:val="13"/>
              </w:rPr>
              <w:t>1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533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28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8"/>
              <w:ind w:left="531"/>
              <w:rPr>
                <w:i/>
                <w:sz w:val="17"/>
              </w:rPr>
            </w:pPr>
            <w:r>
              <w:rPr>
                <w:i/>
                <w:sz w:val="17"/>
              </w:rPr>
              <w:t>±_</w:t>
            </w:r>
          </w:p>
        </w:tc>
      </w:tr>
    </w:tbl>
    <w:p>
      <w:pPr>
        <w:pStyle w:val="BodyText"/>
        <w:spacing w:line="213" w:lineRule="auto" w:before="202"/>
        <w:ind w:left="162" w:right="162" w:firstLine="513"/>
        <w:jc w:val="both"/>
      </w:pPr>
      <w:r>
        <w:rPr>
          <w:spacing w:val="45"/>
        </w:rPr>
        <w:t>Примечание. </w:t>
      </w:r>
      <w:r>
        <w:rPr/>
        <w:t>«Знак « + » означает применяемость, знак «—»—  не- применяемость,  знак  </w:t>
      </w:r>
      <w:r>
        <w:rPr>
          <w:spacing w:val="-3"/>
        </w:rPr>
        <w:t>«±»  </w:t>
      </w:r>
      <w:r>
        <w:rPr/>
        <w:t>—  целесообразность  применения   показателя   устанавли­ вает разработчик на  конкретный  вид  прибора  в  соответствии  с  требованиями  заказчика.</w:t>
      </w:r>
    </w:p>
    <w:p>
      <w:pPr>
        <w:pStyle w:val="Heading3"/>
        <w:numPr>
          <w:ilvl w:val="1"/>
          <w:numId w:val="13"/>
        </w:numPr>
        <w:tabs>
          <w:tab w:pos="1277" w:val="left" w:leader="none"/>
          <w:tab w:pos="1885" w:val="left" w:leader="none"/>
          <w:tab w:pos="2303" w:val="left" w:leader="none"/>
          <w:tab w:pos="2304" w:val="left" w:leader="none"/>
          <w:tab w:pos="2555" w:val="left" w:leader="none"/>
          <w:tab w:pos="3592" w:val="left" w:leader="none"/>
          <w:tab w:pos="4163" w:val="left" w:leader="none"/>
          <w:tab w:pos="4530" w:val="left" w:leader="none"/>
          <w:tab w:pos="5975" w:val="left" w:leader="none"/>
          <w:tab w:pos="6123" w:val="left" w:leader="none"/>
          <w:tab w:pos="6329" w:val="left" w:leader="none"/>
          <w:tab w:pos="6987" w:val="left" w:leader="none"/>
          <w:tab w:pos="7558" w:val="left" w:leader="none"/>
          <w:tab w:pos="7945" w:val="left" w:leader="none"/>
          <w:tab w:pos="8099" w:val="left" w:leader="none"/>
          <w:tab w:pos="8489" w:val="left" w:leader="none"/>
          <w:tab w:pos="9059" w:val="left" w:leader="none"/>
          <w:tab w:pos="9596" w:val="left" w:leader="none"/>
          <w:tab w:pos="10087" w:val="left" w:leader="none"/>
        </w:tabs>
        <w:spacing w:line="232" w:lineRule="auto" w:before="0" w:after="0"/>
        <w:ind w:left="127" w:right="169" w:firstLine="682"/>
        <w:jc w:val="left"/>
      </w:pPr>
      <w:r>
        <w:rPr/>
        <w:t>Допускается</w:t>
        <w:tab/>
        <w:t>в</w:t>
        <w:tab/>
        <w:t>стандартах,</w:t>
        <w:tab/>
        <w:tab/>
        <w:t>ТУ,</w:t>
        <w:tab/>
        <w:t>ТЗ</w:t>
        <w:tab/>
        <w:t>и</w:t>
        <w:tab/>
        <w:t>КУ</w:t>
        <w:tab/>
        <w:t>на</w:t>
        <w:tab/>
        <w:t>конкретные ЭИПС</w:t>
        <w:tab/>
        <w:t>использование</w:t>
        <w:tab/>
        <w:t>дополнительных</w:t>
        <w:tab/>
        <w:tab/>
        <w:t>показателей</w:t>
        <w:tab/>
        <w:tab/>
        <w:t>качества</w:t>
        <w:tab/>
        <w:t>в</w:t>
        <w:tab/>
        <w:t>за­ висимости</w:t>
        <w:tab/>
        <w:t>от</w:t>
        <w:tab/>
        <w:tab/>
        <w:t>назначения,</w:t>
        <w:tab/>
        <w:tab/>
        <w:t>условий</w:t>
        <w:tab/>
        <w:t>применения</w:t>
        <w:tab/>
        <w:t>и</w:t>
        <w:tab/>
        <w:t>конструктивных особенностей.</w:t>
      </w:r>
    </w:p>
    <w:p>
      <w:pPr>
        <w:spacing w:after="0" w:line="232" w:lineRule="auto"/>
        <w:jc w:val="left"/>
        <w:sectPr>
          <w:pgSz w:w="11900" w:h="16840"/>
          <w:pgMar w:header="520" w:footer="523" w:top="720" w:bottom="720" w:left="540" w:right="620"/>
        </w:sectPr>
      </w:pPr>
    </w:p>
    <w:p>
      <w:pPr>
        <w:spacing w:before="38"/>
        <w:ind w:left="155" w:right="0" w:firstLine="0"/>
        <w:jc w:val="left"/>
        <w:rPr>
          <w:sz w:val="22"/>
        </w:rPr>
      </w:pPr>
      <w:r>
        <w:rPr>
          <w:sz w:val="22"/>
        </w:rPr>
        <w:t>Стр. 10 ГОСТ 4.388—85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0" w:right="554" w:firstLine="0"/>
        <w:jc w:val="right"/>
        <w:rPr>
          <w:i/>
          <w:sz w:val="24"/>
        </w:rPr>
      </w:pPr>
      <w:r>
        <w:rPr>
          <w:i/>
          <w:sz w:val="24"/>
        </w:rPr>
        <w:t>ПРИЛОЖЕНИЕ</w:t>
      </w:r>
    </w:p>
    <w:p>
      <w:pPr>
        <w:spacing w:before="37"/>
        <w:ind w:left="0" w:right="1027" w:firstLine="0"/>
        <w:jc w:val="right"/>
        <w:rPr>
          <w:i/>
          <w:sz w:val="24"/>
        </w:rPr>
      </w:pPr>
      <w:r>
        <w:rPr>
          <w:i/>
          <w:sz w:val="24"/>
        </w:rPr>
        <w:t>Справочное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8"/>
        </w:rPr>
      </w:pPr>
    </w:p>
    <w:p>
      <w:pPr>
        <w:spacing w:before="92"/>
        <w:ind w:left="2834" w:right="0" w:firstLine="0"/>
        <w:jc w:val="left"/>
        <w:rPr>
          <w:b/>
          <w:sz w:val="24"/>
        </w:rPr>
      </w:pPr>
      <w:r>
        <w:rPr>
          <w:b/>
          <w:sz w:val="24"/>
        </w:rPr>
        <w:t>АЛФАВИТНЫЙ ПЕРЕЧЕНЬ ПОКАЗАТЕЛЕЙ</w:t>
      </w:r>
    </w:p>
    <w:p>
      <w:pPr>
        <w:pStyle w:val="BodyText"/>
        <w:spacing w:before="5"/>
        <w:rPr>
          <w:b/>
          <w:sz w:val="13"/>
        </w:rPr>
      </w:pPr>
    </w:p>
    <w:p>
      <w:pPr>
        <w:spacing w:after="0"/>
        <w:rPr>
          <w:sz w:val="13"/>
        </w:rPr>
        <w:sectPr>
          <w:footerReference w:type="default" r:id="rId13"/>
          <w:pgSz w:w="11900" w:h="16840"/>
          <w:pgMar w:footer="535" w:header="520" w:top="720" w:bottom="720" w:left="440" w:right="70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253" w:lineRule="exact"/>
        <w:ind w:left="148"/>
      </w:pPr>
      <w:r>
        <w:rPr/>
        <w:t>Время восстановления</w:t>
      </w:r>
      <w:r>
        <w:rPr>
          <w:spacing w:val="-30"/>
        </w:rPr>
        <w:t> </w:t>
      </w:r>
      <w:r>
        <w:rPr/>
        <w:t>работоспособного</w:t>
      </w:r>
    </w:p>
    <w:p>
      <w:pPr>
        <w:tabs>
          <w:tab w:pos="1169" w:val="left" w:leader="none"/>
        </w:tabs>
        <w:spacing w:line="213" w:lineRule="auto" w:before="117"/>
        <w:ind w:left="148" w:right="170" w:firstLine="7"/>
        <w:jc w:val="left"/>
        <w:rPr>
          <w:sz w:val="18"/>
        </w:rPr>
      </w:pPr>
      <w:r>
        <w:rPr/>
        <w:br w:type="column"/>
      </w:r>
      <w:r>
        <w:rPr>
          <w:sz w:val="18"/>
        </w:rPr>
        <w:t>Номер</w:t>
        <w:tab/>
        <w:t>показателя по табл.</w:t>
      </w:r>
      <w:r>
        <w:rPr>
          <w:spacing w:val="-5"/>
          <w:sz w:val="18"/>
        </w:rPr>
        <w:t> </w:t>
      </w:r>
      <w:r>
        <w:rPr>
          <w:sz w:val="18"/>
        </w:rPr>
        <w:t>1</w:t>
      </w:r>
    </w:p>
    <w:p>
      <w:pPr>
        <w:spacing w:after="0" w:line="213" w:lineRule="auto"/>
        <w:jc w:val="left"/>
        <w:rPr>
          <w:sz w:val="18"/>
        </w:rPr>
        <w:sectPr>
          <w:type w:val="continuous"/>
          <w:pgSz w:w="11900" w:h="16840"/>
          <w:pgMar w:top="720" w:bottom="700" w:left="440" w:right="700"/>
          <w:cols w:num="2" w:equalWidth="0">
            <w:col w:w="4853" w:space="3619"/>
            <w:col w:w="2288"/>
          </w:cols>
        </w:sectPr>
      </w:pPr>
    </w:p>
    <w:p>
      <w:pPr>
        <w:pStyle w:val="BodyText"/>
        <w:tabs>
          <w:tab w:pos="10442" w:val="right" w:leader="none"/>
        </w:tabs>
        <w:spacing w:line="254" w:lineRule="exact"/>
        <w:ind w:left="148"/>
      </w:pPr>
      <w:r>
        <w:rPr/>
        <w:t>состояния среднее</w:t>
        <w:tab/>
        <w:t>2.5</w:t>
      </w:r>
    </w:p>
    <w:p>
      <w:pPr>
        <w:pStyle w:val="BodyText"/>
        <w:tabs>
          <w:tab w:pos="10455" w:val="right" w:leader="none"/>
        </w:tabs>
        <w:spacing w:line="248" w:lineRule="exact"/>
        <w:ind w:left="141"/>
      </w:pPr>
      <w:r>
        <w:rPr/>
        <w:t>Время установления</w:t>
      </w:r>
      <w:r>
        <w:rPr>
          <w:spacing w:val="-1"/>
        </w:rPr>
        <w:t> </w:t>
      </w:r>
      <w:r>
        <w:rPr/>
        <w:t>рабочего</w:t>
      </w:r>
      <w:r>
        <w:rPr>
          <w:spacing w:val="-2"/>
        </w:rPr>
        <w:t> </w:t>
      </w:r>
      <w:r>
        <w:rPr/>
        <w:t>режима</w:t>
        <w:tab/>
        <w:t>1.5</w:t>
      </w:r>
    </w:p>
    <w:p>
      <w:pPr>
        <w:pStyle w:val="BodyText"/>
        <w:tabs>
          <w:tab w:pos="4738" w:val="left" w:leader="none"/>
          <w:tab w:pos="10455" w:val="right" w:leader="none"/>
        </w:tabs>
        <w:spacing w:line="250" w:lineRule="exact"/>
        <w:ind w:left="134"/>
      </w:pPr>
      <w:r>
        <w:rPr/>
        <w:t>Диапазон</w:t>
      </w:r>
      <w:r>
        <w:rPr>
          <w:spacing w:val="-3"/>
        </w:rPr>
        <w:t> </w:t>
      </w:r>
      <w:r>
        <w:rPr/>
        <w:t>измерения</w:t>
      </w:r>
      <w:r>
        <w:rPr>
          <w:spacing w:val="-2"/>
        </w:rPr>
        <w:t> </w:t>
      </w:r>
      <w:r>
        <w:rPr/>
        <w:t>(сравнения,</w:t>
        <w:tab/>
        <w:t>компенсации, компарирования)</w:t>
        <w:tab/>
        <w:t>1.2</w:t>
      </w:r>
    </w:p>
    <w:p>
      <w:pPr>
        <w:pStyle w:val="BodyText"/>
        <w:spacing w:line="250" w:lineRule="exact"/>
        <w:ind w:left="204"/>
      </w:pPr>
      <w:r>
        <w:rPr/>
        <w:t>Класс точности и (или) предел допускаемого значения</w:t>
      </w:r>
    </w:p>
    <w:p>
      <w:pPr>
        <w:pStyle w:val="BodyText"/>
        <w:tabs>
          <w:tab w:pos="10443" w:val="right" w:leader="none"/>
        </w:tabs>
        <w:spacing w:line="248" w:lineRule="exact"/>
        <w:ind w:left="169"/>
      </w:pPr>
      <w:r>
        <w:rPr/>
        <w:t>основной</w:t>
      </w:r>
      <w:r>
        <w:rPr>
          <w:spacing w:val="-2"/>
        </w:rPr>
        <w:t> </w:t>
      </w:r>
      <w:r>
        <w:rPr/>
        <w:t>погрешности</w:t>
        <w:tab/>
        <w:t>1.1</w:t>
      </w:r>
    </w:p>
    <w:p>
      <w:pPr>
        <w:pStyle w:val="BodyText"/>
        <w:tabs>
          <w:tab w:pos="2233" w:val="left" w:leader="none"/>
          <w:tab w:pos="10447" w:val="right" w:leader="none"/>
        </w:tabs>
        <w:spacing w:line="250" w:lineRule="exact"/>
        <w:ind w:left="162"/>
      </w:pPr>
      <w:r>
        <w:rPr/>
        <w:t>Коэффициент</w:t>
        <w:tab/>
        <w:t>использования</w:t>
      </w:r>
      <w:r>
        <w:rPr>
          <w:spacing w:val="41"/>
        </w:rPr>
        <w:t> </w:t>
      </w:r>
      <w:r>
        <w:rPr/>
        <w:t>объемасредствтранспортирования</w:t>
        <w:tab/>
        <w:t>7.1</w:t>
      </w:r>
    </w:p>
    <w:p>
      <w:pPr>
        <w:pStyle w:val="BodyText"/>
        <w:tabs>
          <w:tab w:pos="2274" w:val="left" w:leader="none"/>
          <w:tab w:pos="10503" w:val="right" w:leader="none"/>
        </w:tabs>
        <w:spacing w:line="250" w:lineRule="exact"/>
        <w:ind w:left="218"/>
      </w:pPr>
      <w:r>
        <w:rPr/>
        <w:t>Коэффициент</w:t>
        <w:tab/>
        <w:t>межпроектной(взаимной)унификации</w:t>
        <w:tab/>
        <w:t>8.3</w:t>
      </w:r>
    </w:p>
    <w:p>
      <w:pPr>
        <w:pStyle w:val="BodyText"/>
        <w:tabs>
          <w:tab w:pos="2228" w:val="left" w:leader="none"/>
          <w:tab w:pos="10497" w:val="right" w:leader="none"/>
        </w:tabs>
        <w:spacing w:line="248" w:lineRule="exact"/>
        <w:ind w:left="183"/>
      </w:pPr>
      <w:r>
        <w:rPr/>
        <w:t>Коэффициент</w:t>
        <w:tab/>
        <w:t>повторяемости</w:t>
        <w:tab/>
        <w:t>8.2</w:t>
      </w:r>
    </w:p>
    <w:p>
      <w:pPr>
        <w:pStyle w:val="BodyText"/>
        <w:tabs>
          <w:tab w:pos="2198" w:val="left" w:leader="none"/>
          <w:tab w:pos="10461" w:val="right" w:leader="none"/>
        </w:tabs>
        <w:spacing w:line="262" w:lineRule="exact"/>
        <w:ind w:left="176"/>
      </w:pPr>
      <w:r>
        <w:rPr/>
        <w:pict>
          <v:shape style="position:absolute;margin-left:27.974001pt;margin-top:11.743176pt;width:526.7pt;height:460.65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09"/>
                    <w:gridCol w:w="1058"/>
                    <w:gridCol w:w="1266"/>
                  </w:tblGrid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Масса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4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3.1</w:t>
                        </w: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Масса удельная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5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Мощность потребляемая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spacing w:line="228" w:lineRule="exact"/>
                          <w:ind w:right="1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3.2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Мощность потребляемая удельная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spacing w:line="223" w:lineRule="exact"/>
                          <w:ind w:right="15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3.4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Наработка безотказная установленная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spacing w:line="227" w:lineRule="exact"/>
                          <w:ind w:right="15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2.2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Наработка на отказ средняя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spacing w:line="230" w:lineRule="exact"/>
                          <w:ind w:right="18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2Л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Предел допускаемого значения дополнительной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погрешности, вызванной изменениями влияющих величин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spacing w:line="228" w:lineRule="exact"/>
                          <w:ind w:right="15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1.4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Показатель качества приборов эргономический единичный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spacing w:line="228" w:lineRule="exact"/>
                          <w:ind w:right="16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4.1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Показатель патентной защиты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spacing w:line="231" w:lineRule="exact"/>
                          <w:ind w:right="16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9.1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Показатель патентной чистоты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spacing w:line="242" w:lineRule="exact"/>
                          <w:ind w:right="14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9.2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2" w:lineRule="exact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Показатель функционально-конструктивной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приспособленности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38" w:lineRule="exact"/>
                          <w:ind w:right="1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5.1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Продолжительность непрерывной работы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28" w:lineRule="exact"/>
                          <w:ind w:right="13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1.6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Прочность изоляции электрическая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28" w:lineRule="exact"/>
                          <w:ind w:right="14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10.1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Прочность при воздействии внешней среды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 транспортировании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29" w:lineRule="exact"/>
                          <w:ind w:right="12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Прочность при транспортной тряске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30" w:lineRule="exact"/>
                          <w:ind w:right="1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Размеры габаритные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29" w:lineRule="exact"/>
                          <w:ind w:right="10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1.15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Себестоимость технологическая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24" w:lineRule="exact"/>
                          <w:ind w:right="11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Сопротивление изоляции токоведущих частей,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 которыми возможно соприкасание человека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27" w:lineRule="exact"/>
                          <w:ind w:right="1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10.2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Срок службы средний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24" w:lineRule="exact"/>
                          <w:ind w:right="9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2.3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Срок службы установленный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25" w:lineRule="exact"/>
                          <w:ind w:right="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Трудоемкость изготовления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37" w:lineRule="exact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6.1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Условия применения по климатическим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воздействиям рабочие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37" w:lineRule="exact"/>
                          <w:ind w:right="8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1.13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Условия применения по механическим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1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воздействиям рабочие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28" w:lineRule="exact"/>
                          <w:ind w:right="8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1.14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Цена лимитная (оптовая)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29" w:lineRule="exact"/>
                          <w:ind w:right="11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11.1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Частота фиксированная нормальная или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1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область частот нормальная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35" w:lineRule="exact"/>
                          <w:ind w:right="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1.7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3" w:lineRule="exact"/>
                          <w:ind w:left="1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Число декад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33" w:lineRule="exact"/>
                          <w:ind w:left="12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Число диапазонов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28" w:lineRule="exact"/>
                          <w:ind w:right="8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1.9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1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Число рабочих фиксированных частот или рабочая область частот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30" w:lineRule="exact"/>
                          <w:ind w:right="10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Число рядов декад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31" w:lineRule="exact"/>
                          <w:ind w:right="6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1.12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209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Энергоемкость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exact"/>
                          <w:ind w:right="41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Коэффициент</w:t>
        <w:tab/>
        <w:t>применяемости</w:t>
        <w:tab/>
        <w:t>8.1</w:t>
      </w:r>
    </w:p>
    <w:sectPr>
      <w:type w:val="continuous"/>
      <w:pgSz w:w="11900" w:h="16840"/>
      <w:pgMar w:top="720" w:bottom="700" w:left="4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  <w:font w:name="Malgun Gothic">
    <w:altName w:val="Malgun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2.542725pt;margin-top:804.873718pt;width:151.5pt;height:10.95pt;mso-position-horizontal-relative:page;mso-position-vertical-relative:page;z-index:-48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Электротехническая библиотека Elec.ru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9.542725pt;margin-top:557.872742pt;width:151.5pt;height:10.95pt;mso-position-horizontal-relative:page;mso-position-vertical-relative:page;z-index:-48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Электротехническая библиотека Elec.ru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2.542725pt;margin-top:804.865723pt;width:151.5pt;height:10.95pt;mso-position-horizontal-relative:page;mso-position-vertical-relative:page;z-index:-48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Электротехническая библиотека Elec.ru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8.070pt;margin-top:804.245911pt;width:28.1pt;height:12.65pt;mso-position-horizontal-relative:page;mso-position-vertical-relative:page;z-index:-48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9"/>
                  </w:rPr>
                </w:pPr>
                <w:hyperlink r:id="rId1">
                  <w:r>
                    <w:rPr>
                      <w:color w:val="0000FF"/>
                      <w:spacing w:val="-10"/>
                      <w:sz w:val="19"/>
                      <w:u w:val="single" w:color="0000FF"/>
                    </w:rPr>
                    <w:t>Elec</w:t>
                  </w:r>
                  <w:r>
                    <w:rPr>
                      <w:color w:val="0000FF"/>
                      <w:spacing w:val="-10"/>
                      <w:sz w:val="19"/>
                    </w:rPr>
                    <w:t>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72.542725pt;margin-top:804.872742pt;width:151.5pt;height:10.95pt;mso-position-horizontal-relative:page;mso-position-vertical-relative:page;z-index:-482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Электротехническая библиотека Elec.ru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.634003pt;margin-top:24.496874pt;width:28.1pt;height:12.65pt;mso-position-horizontal-relative:page;mso-position-vertical-relative:page;z-index:-48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9"/>
                  </w:rPr>
                </w:pPr>
                <w:hyperlink r:id="rId1">
                  <w:r>
                    <w:rPr>
                      <w:color w:val="0000FF"/>
                      <w:spacing w:val="-11"/>
                      <w:sz w:val="19"/>
                      <w:u w:val="single" w:color="0000FF"/>
                    </w:rPr>
                    <w:t>Elec</w:t>
                  </w:r>
                  <w:r>
                    <w:rPr>
                      <w:color w:val="0000FF"/>
                      <w:spacing w:val="-11"/>
                      <w:sz w:val="19"/>
                    </w:rPr>
                    <w:t>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72.542725pt;margin-top:26.073935pt;width:151.5pt;height:10.95pt;mso-position-horizontal-relative:page;mso-position-vertical-relative:page;z-index:-48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Электротехническая библиотека Elec.ru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 style="position:absolute;margin-left:372.492737pt;margin-top:26.033957pt;width:151.5pt;height:10.95pt;mso-position-horizontal-relative:page;mso-position-vertical-relative:page;z-index:-48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Электротехническая библиотека Elec.ru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9.542725pt;margin-top:26.073935pt;width:151.5pt;height:10.95pt;mso-position-horizontal-relative:page;mso-position-vertical-relative:page;z-index:-48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Электротехническая библиотека Elec.ru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2.492737pt;margin-top:26.033957pt;width:151.5pt;height:10.95pt;mso-position-horizontal-relative:page;mso-position-vertical-relative:page;z-index:-48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Электротехническая библиотека Elec.ru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51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3279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99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19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9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9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79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99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9" w:hanging="267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%1"/>
      <w:lvlJc w:val="left"/>
      <w:pPr>
        <w:ind w:left="134" w:hanging="6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632"/>
        <w:jc w:val="right"/>
      </w:pPr>
      <w:rPr>
        <w:rFonts w:hint="default" w:ascii="Arial" w:hAnsi="Arial" w:eastAsia="Arial" w:cs="Arial"/>
        <w:spacing w:val="-1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2127" w:hanging="6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1" w:hanging="6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5" w:hanging="6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9" w:hanging="6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3" w:hanging="6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7" w:hanging="6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1" w:hanging="632"/>
      </w:pPr>
      <w:rPr>
        <w:rFonts w:hint="default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114" w:hanging="11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1194"/>
        <w:jc w:val="left"/>
      </w:pPr>
      <w:rPr>
        <w:rFonts w:hint="default" w:ascii="Arial" w:hAnsi="Arial" w:eastAsia="Arial" w:cs="Arial"/>
        <w:spacing w:val="-24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564" w:hanging="1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86" w:hanging="1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8" w:hanging="1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0" w:hanging="1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53" w:hanging="1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75" w:hanging="1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97" w:hanging="1194"/>
      </w:pPr>
      <w:rPr>
        <w:rFonts w:hint="default"/>
      </w:rPr>
    </w:lvl>
  </w:abstractNum>
  <w:abstractNum w:abstractNumId="10">
    <w:multiLevelType w:val="hybridMultilevel"/>
    <w:lvl w:ilvl="0">
      <w:start w:val="9"/>
      <w:numFmt w:val="decimal"/>
      <w:lvlText w:val="%1"/>
      <w:lvlJc w:val="left"/>
      <w:pPr>
        <w:ind w:left="981" w:hanging="5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594"/>
        <w:jc w:val="right"/>
      </w:pPr>
      <w:rPr>
        <w:rFonts w:hint="default" w:ascii="Arial" w:hAnsi="Arial" w:eastAsia="Arial" w:cs="Arial"/>
        <w:spacing w:val="-7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252" w:hanging="5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8" w:hanging="5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24" w:hanging="5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60" w:hanging="5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7" w:hanging="5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33" w:hanging="5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69" w:hanging="594"/>
      </w:pPr>
      <w:rPr>
        <w:rFonts w:hint="default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170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" w:hanging="468"/>
        <w:jc w:val="left"/>
      </w:pPr>
      <w:rPr>
        <w:rFonts w:hint="default" w:ascii="Arial" w:hAnsi="Arial" w:eastAsia="Arial" w:cs="Arial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996" w:hanging="4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04" w:hanging="4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12" w:hanging="4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20" w:hanging="4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28" w:hanging="4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36" w:hanging="4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44" w:hanging="468"/>
      </w:pPr>
      <w:rPr>
        <w:rFonts w:hint="default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135" w:hanging="92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" w:hanging="929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593" w:hanging="9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9" w:hanging="9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6" w:hanging="9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2" w:hanging="9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99" w:hanging="9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25" w:hanging="9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2" w:hanging="929"/>
      </w:pPr>
      <w:rPr>
        <w:rFonts w:hint="default"/>
      </w:rPr>
    </w:lvl>
  </w:abstractNum>
  <w:abstractNum w:abstractNumId="7">
    <w:multiLevelType w:val="hybridMultilevel"/>
    <w:lvl w:ilvl="0">
      <w:start w:val="7"/>
      <w:numFmt w:val="decimal"/>
      <w:lvlText w:val="%1."/>
      <w:lvlJc w:val="left"/>
      <w:pPr>
        <w:ind w:left="2611" w:hanging="267"/>
        <w:jc w:val="righ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3098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77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55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4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2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91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69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8" w:hanging="267"/>
      </w:pPr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171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" w:hanging="468"/>
        <w:jc w:val="left"/>
      </w:pPr>
      <w:rPr>
        <w:rFonts w:hint="default" w:ascii="Arial" w:hAnsi="Arial" w:eastAsia="Arial" w:cs="Arial"/>
        <w:spacing w:val="-1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050" w:hanging="4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6" w:hanging="4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1" w:hanging="4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7" w:hanging="4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92" w:hanging="4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28" w:hanging="4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63" w:hanging="468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897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" w:hanging="468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353" w:hanging="4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7" w:hanging="4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1" w:hanging="4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14" w:hanging="4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68" w:hanging="4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2" w:hanging="4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76" w:hanging="468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88" w:hanging="5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" w:hanging="548"/>
        <w:jc w:val="left"/>
      </w:pPr>
      <w:rPr>
        <w:rFonts w:hint="default"/>
        <w:i/>
        <w:spacing w:val="-1"/>
        <w:w w:val="99"/>
      </w:rPr>
    </w:lvl>
    <w:lvl w:ilvl="2">
      <w:start w:val="0"/>
      <w:numFmt w:val="bullet"/>
      <w:lvlText w:val="•"/>
      <w:lvlJc w:val="left"/>
      <w:pPr>
        <w:ind w:left="989" w:hanging="5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4" w:hanging="5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98" w:hanging="5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03" w:hanging="5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08" w:hanging="5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12" w:hanging="5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17" w:hanging="548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09" w:hanging="667"/>
        <w:jc w:val="left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09" w:hanging="667"/>
        <w:jc w:val="right"/>
      </w:pPr>
      <w:rPr>
        <w:rFonts w:hint="default" w:ascii="Arial" w:hAnsi="Arial" w:eastAsia="Arial" w:cs="Arial"/>
        <w:spacing w:val="-1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530" w:hanging="6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5" w:hanging="6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0" w:hanging="6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5" w:hanging="6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90" w:hanging="6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55" w:hanging="6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20" w:hanging="66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95" w:hanging="5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" w:hanging="591"/>
        <w:jc w:val="right"/>
      </w:pPr>
      <w:rPr>
        <w:rFonts w:hint="default"/>
        <w:b/>
        <w:bCs/>
        <w:spacing w:val="-18"/>
        <w:w w:val="99"/>
      </w:rPr>
    </w:lvl>
    <w:lvl w:ilvl="2">
      <w:start w:val="0"/>
      <w:numFmt w:val="bullet"/>
      <w:lvlText w:val="•"/>
      <w:lvlJc w:val="left"/>
      <w:pPr>
        <w:ind w:left="1530" w:hanging="5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5" w:hanging="5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0" w:hanging="5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5" w:hanging="5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90" w:hanging="5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55" w:hanging="5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20" w:hanging="59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1" w:hanging="141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" w:hanging="1418"/>
        <w:jc w:val="left"/>
      </w:pPr>
      <w:rPr>
        <w:rFonts w:hint="default" w:ascii="Arial" w:hAnsi="Arial" w:eastAsia="Arial" w:cs="Arial"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3799" w:hanging="267"/>
        <w:jc w:val="right"/>
      </w:pPr>
      <w:rPr>
        <w:rFonts w:hint="default" w:ascii="Arial" w:hAnsi="Arial" w:eastAsia="Arial" w:cs="Arial"/>
        <w:spacing w:val="-1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4442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3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5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06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27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48" w:hanging="267"/>
      </w:pPr>
      <w:rPr>
        <w:rFonts w:hint="default"/>
      </w:rPr>
    </w:lvl>
  </w:abstractNum>
  <w:num w:numId="1">
    <w:abstractNumId w:val="0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48"/>
      <w:szCs w:val="48"/>
    </w:rPr>
  </w:style>
  <w:style w:styleId="Heading2" w:type="paragraph">
    <w:name w:val="Heading 2"/>
    <w:basedOn w:val="Normal"/>
    <w:uiPriority w:val="1"/>
    <w:qFormat/>
    <w:pPr>
      <w:ind w:left="239"/>
      <w:outlineLvl w:val="2"/>
    </w:pPr>
    <w:rPr>
      <w:rFonts w:ascii="Arial" w:hAnsi="Arial" w:eastAsia="Arial" w:cs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51"/>
      <w:outlineLvl w:val="3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95" w:hanging="26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2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numbering" Target="numbering.xm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ec.ru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ec.r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allgosts.ru</dc:creator>
  <dcterms:created xsi:type="dcterms:W3CDTF">2019-05-28T10:17:11Z</dcterms:created>
  <dcterms:modified xsi:type="dcterms:W3CDTF">2019-05-28T10:17:11Z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PDFsharp 1.32.2608-g (www.pdfsharp.net)</vt:lpwstr>
  </property>
  <property fmtid="{D5CDD505-2E9C-101B-9397-08002B2CF9AE}" pid="4" name="LastSaved">
    <vt:filetime>2019-05-28T00:00:00Z</vt:filetime>
  </property>
</Properties>
</file>