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rFonts w:ascii="Times New Roman"/>
          <w:sz w:val="15"/>
        </w:rPr>
      </w:pPr>
    </w:p>
    <w:p>
      <w:pPr>
        <w:pStyle w:val="BodyText"/>
        <w:ind w:left="321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82626" cy="1633727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626" cy="163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tabs>
          <w:tab w:pos="2730" w:val="left" w:leader="none"/>
          <w:tab w:pos="5892" w:val="left" w:leader="none"/>
        </w:tabs>
        <w:spacing w:line="345" w:lineRule="auto" w:before="92"/>
        <w:ind w:left="809" w:right="938" w:firstLine="0"/>
        <w:jc w:val="center"/>
        <w:rPr>
          <w:b/>
          <w:sz w:val="26"/>
        </w:rPr>
      </w:pPr>
      <w:r>
        <w:rPr>
          <w:b/>
          <w:sz w:val="26"/>
        </w:rPr>
        <w:t>Г  О  С  У  Д  А  Р  С  Т  В  Е  Н  Н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Ы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Й</w:t>
        <w:tab/>
        <w:t>С  Т  А  Н  Д  А</w:t>
      </w:r>
      <w:r>
        <w:rPr>
          <w:b/>
          <w:spacing w:val="41"/>
          <w:sz w:val="26"/>
        </w:rPr>
        <w:t> </w:t>
      </w:r>
      <w:r>
        <w:rPr>
          <w:b/>
          <w:sz w:val="26"/>
        </w:rPr>
        <w:t>Р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Т С  О  Ю</w:t>
      </w:r>
      <w:r>
        <w:rPr>
          <w:b/>
          <w:spacing w:val="56"/>
          <w:sz w:val="26"/>
        </w:rPr>
        <w:t> </w:t>
      </w:r>
      <w:r>
        <w:rPr>
          <w:b/>
          <w:sz w:val="26"/>
        </w:rPr>
        <w:t>З</w:t>
      </w:r>
      <w:r>
        <w:rPr>
          <w:b/>
          <w:spacing w:val="66"/>
          <w:sz w:val="26"/>
        </w:rPr>
        <w:t> </w:t>
      </w:r>
      <w:r>
        <w:rPr>
          <w:b/>
          <w:sz w:val="26"/>
        </w:rPr>
        <w:t>А</w:t>
        <w:tab/>
        <w:t>С  С</w:t>
      </w:r>
      <w:r>
        <w:rPr>
          <w:b/>
          <w:spacing w:val="61"/>
          <w:sz w:val="26"/>
        </w:rPr>
        <w:t> </w:t>
      </w:r>
      <w:r>
        <w:rPr>
          <w:b/>
          <w:sz w:val="26"/>
        </w:rPr>
        <w:t>Р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line="300" w:lineRule="auto" w:before="233"/>
        <w:ind w:left="1707" w:right="1704" w:firstLine="0"/>
        <w:jc w:val="center"/>
        <w:rPr>
          <w:b/>
          <w:sz w:val="26"/>
        </w:rPr>
      </w:pPr>
      <w:r>
        <w:rPr>
          <w:b/>
          <w:spacing w:val="-10"/>
          <w:sz w:val="26"/>
        </w:rPr>
        <w:t>ГОСУДАРСТВЕННАЯ СИСТЕМА ОБЕСПЕЧЕНИЯ </w:t>
      </w:r>
      <w:r>
        <w:rPr>
          <w:b/>
          <w:spacing w:val="-9"/>
          <w:sz w:val="26"/>
        </w:rPr>
        <w:t>ЕДИНСТВА </w:t>
      </w:r>
      <w:r>
        <w:rPr>
          <w:b/>
          <w:spacing w:val="-10"/>
          <w:sz w:val="26"/>
        </w:rPr>
        <w:t>ИЗМЕРЕНИЙ</w:t>
      </w:r>
    </w:p>
    <w:p>
      <w:pPr>
        <w:pStyle w:val="BodyText"/>
        <w:spacing w:before="2"/>
        <w:rPr>
          <w:b/>
          <w:sz w:val="23"/>
        </w:rPr>
      </w:pPr>
    </w:p>
    <w:p>
      <w:pPr>
        <w:spacing w:line="297" w:lineRule="auto" w:before="0"/>
        <w:ind w:left="534" w:right="448" w:firstLine="124"/>
        <w:jc w:val="center"/>
        <w:rPr>
          <w:b/>
          <w:sz w:val="46"/>
        </w:rPr>
      </w:pPr>
      <w:r>
        <w:rPr>
          <w:b/>
          <w:spacing w:val="-10"/>
          <w:sz w:val="46"/>
        </w:rPr>
        <w:t>ВОЛЬТМЕТРЫ </w:t>
      </w:r>
      <w:r>
        <w:rPr>
          <w:b/>
          <w:spacing w:val="-11"/>
          <w:sz w:val="46"/>
        </w:rPr>
        <w:t>ЭЛЕКТРОННЫЕ </w:t>
      </w:r>
      <w:r>
        <w:rPr>
          <w:b/>
          <w:spacing w:val="-10"/>
          <w:sz w:val="46"/>
        </w:rPr>
        <w:t>АНАЛОГОВЫЕ ПОСТОЯННОГО ТОКА</w:t>
      </w:r>
    </w:p>
    <w:p>
      <w:pPr>
        <w:spacing w:before="226"/>
        <w:ind w:left="809" w:right="777" w:firstLine="0"/>
        <w:jc w:val="center"/>
        <w:rPr>
          <w:b/>
          <w:sz w:val="26"/>
        </w:rPr>
      </w:pPr>
      <w:r>
        <w:rPr>
          <w:b/>
          <w:sz w:val="26"/>
        </w:rPr>
        <w:t>МЕТОДЫ И СРЕДСТВА ПОВЕРКИ</w:t>
      </w:r>
    </w:p>
    <w:p>
      <w:pPr>
        <w:pStyle w:val="BodyText"/>
        <w:spacing w:before="2"/>
        <w:rPr>
          <w:b/>
          <w:sz w:val="29"/>
        </w:rPr>
      </w:pPr>
    </w:p>
    <w:p>
      <w:pPr>
        <w:spacing w:before="0"/>
        <w:ind w:left="809" w:right="825" w:firstLine="0"/>
        <w:jc w:val="center"/>
        <w:rPr>
          <w:b/>
          <w:sz w:val="34"/>
        </w:rPr>
      </w:pPr>
      <w:r>
        <w:rPr>
          <w:b/>
          <w:sz w:val="34"/>
        </w:rPr>
        <w:t>ГОСТ 8.402—80</w:t>
      </w:r>
    </w:p>
    <w:p>
      <w:pPr>
        <w:pStyle w:val="BodyText"/>
        <w:rPr>
          <w:b/>
          <w:sz w:val="38"/>
        </w:rPr>
      </w:pPr>
    </w:p>
    <w:p>
      <w:pPr>
        <w:spacing w:before="293"/>
        <w:ind w:left="3253" w:right="0" w:firstLine="0"/>
        <w:jc w:val="left"/>
        <w:rPr>
          <w:b/>
          <w:sz w:val="26"/>
        </w:rPr>
      </w:pPr>
      <w:r>
        <w:rPr>
          <w:b/>
          <w:sz w:val="26"/>
        </w:rPr>
        <w:t>Издание официальное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37"/>
        </w:rPr>
      </w:pPr>
    </w:p>
    <w:p>
      <w:pPr>
        <w:spacing w:before="0"/>
        <w:ind w:left="809" w:right="767" w:firstLine="0"/>
        <w:jc w:val="center"/>
        <w:rPr>
          <w:b/>
          <w:sz w:val="21"/>
        </w:rPr>
      </w:pPr>
      <w:r>
        <w:rPr>
          <w:b/>
          <w:sz w:val="21"/>
        </w:rPr>
        <w:t>ГОСУДАРСТВЕННЫЙ КОМИТЕТ СССР ЛО СТАНДАРТАМ</w:t>
      </w:r>
    </w:p>
    <w:p>
      <w:pPr>
        <w:pStyle w:val="BodyText"/>
        <w:spacing w:before="112"/>
        <w:ind w:left="809" w:right="802"/>
        <w:jc w:val="center"/>
      </w:pPr>
      <w:r>
        <w:rPr/>
        <w:t>Moсква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1900" w:h="16840"/>
          <w:pgMar w:header="504" w:footer="523" w:top="720" w:bottom="720" w:left="1340" w:right="1320"/>
        </w:sectPr>
      </w:pPr>
    </w:p>
    <w:p>
      <w:pPr>
        <w:pStyle w:val="BodyText"/>
        <w:spacing w:before="3"/>
        <w:rPr>
          <w:sz w:val="12"/>
        </w:rPr>
      </w:pPr>
    </w:p>
    <w:p>
      <w:pPr>
        <w:tabs>
          <w:tab w:pos="4202" w:val="left" w:leader="none"/>
          <w:tab w:pos="6403" w:val="left" w:leader="none"/>
          <w:tab w:pos="7935" w:val="left" w:leader="none"/>
          <w:tab w:pos="8090" w:val="left" w:leader="none"/>
        </w:tabs>
        <w:spacing w:line="487" w:lineRule="auto" w:before="94"/>
        <w:ind w:left="145" w:right="269" w:hanging="7"/>
        <w:jc w:val="left"/>
        <w:rPr>
          <w:b/>
          <w:sz w:val="21"/>
        </w:rPr>
      </w:pPr>
      <w:r>
        <w:rPr>
          <w:b/>
          <w:sz w:val="21"/>
        </w:rPr>
        <w:t>УДК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621.317.725.038.024.089.6:006.354</w:t>
        <w:tab/>
        <w:tab/>
        <w:tab/>
        <w:tab/>
        <w:t>Группа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788.7</w:t>
      </w:r>
      <w:r>
        <w:rPr>
          <w:b/>
          <w:w w:val="99"/>
          <w:sz w:val="21"/>
        </w:rPr>
        <w:t> </w:t>
      </w:r>
      <w:r>
        <w:rPr>
          <w:b/>
          <w:sz w:val="21"/>
        </w:rPr>
        <w:t>Г</w:t>
      </w:r>
      <w:r>
        <w:rPr>
          <w:b/>
          <w:spacing w:val="50"/>
          <w:sz w:val="21"/>
        </w:rPr>
        <w:t> </w:t>
      </w:r>
      <w:r>
        <w:rPr>
          <w:b/>
          <w:sz w:val="21"/>
        </w:rPr>
        <w:t>О</w:t>
      </w:r>
      <w:r>
        <w:rPr>
          <w:b/>
          <w:spacing w:val="50"/>
          <w:sz w:val="21"/>
        </w:rPr>
        <w:t> </w:t>
      </w:r>
      <w:r>
        <w:rPr>
          <w:b/>
          <w:sz w:val="21"/>
        </w:rPr>
        <w:t>С</w:t>
      </w:r>
      <w:r>
        <w:rPr>
          <w:b/>
          <w:spacing w:val="50"/>
          <w:sz w:val="21"/>
        </w:rPr>
        <w:t> </w:t>
      </w:r>
      <w:r>
        <w:rPr>
          <w:b/>
          <w:sz w:val="21"/>
        </w:rPr>
        <w:t>У</w:t>
      </w:r>
      <w:r>
        <w:rPr>
          <w:b/>
          <w:spacing w:val="50"/>
          <w:sz w:val="21"/>
        </w:rPr>
        <w:t> </w:t>
      </w:r>
      <w:r>
        <w:rPr>
          <w:b/>
          <w:sz w:val="21"/>
        </w:rPr>
        <w:t>Д</w:t>
      </w:r>
      <w:r>
        <w:rPr>
          <w:b/>
          <w:spacing w:val="50"/>
          <w:sz w:val="21"/>
        </w:rPr>
        <w:t> </w:t>
      </w:r>
      <w:r>
        <w:rPr>
          <w:b/>
          <w:sz w:val="21"/>
        </w:rPr>
        <w:t>А</w:t>
      </w:r>
      <w:r>
        <w:rPr>
          <w:b/>
          <w:spacing w:val="50"/>
          <w:sz w:val="21"/>
        </w:rPr>
        <w:t> </w:t>
      </w:r>
      <w:r>
        <w:rPr>
          <w:b/>
          <w:sz w:val="21"/>
        </w:rPr>
        <w:t>Р</w:t>
      </w:r>
      <w:r>
        <w:rPr>
          <w:b/>
          <w:spacing w:val="50"/>
          <w:sz w:val="21"/>
        </w:rPr>
        <w:t> </w:t>
      </w:r>
      <w:r>
        <w:rPr>
          <w:b/>
          <w:sz w:val="21"/>
        </w:rPr>
        <w:t>С</w:t>
      </w:r>
      <w:r>
        <w:rPr>
          <w:b/>
          <w:spacing w:val="50"/>
          <w:sz w:val="21"/>
        </w:rPr>
        <w:t> </w:t>
      </w:r>
      <w:r>
        <w:rPr>
          <w:b/>
          <w:sz w:val="21"/>
        </w:rPr>
        <w:t>Т</w:t>
      </w:r>
      <w:r>
        <w:rPr>
          <w:b/>
          <w:spacing w:val="50"/>
          <w:sz w:val="21"/>
        </w:rPr>
        <w:t> </w:t>
      </w:r>
      <w:r>
        <w:rPr>
          <w:b/>
          <w:sz w:val="21"/>
        </w:rPr>
        <w:t>В</w:t>
      </w:r>
      <w:r>
        <w:rPr>
          <w:b/>
          <w:spacing w:val="50"/>
          <w:sz w:val="21"/>
        </w:rPr>
        <w:t> </w:t>
      </w:r>
      <w:r>
        <w:rPr>
          <w:b/>
          <w:sz w:val="21"/>
        </w:rPr>
        <w:t>Е</w:t>
      </w:r>
      <w:r>
        <w:rPr>
          <w:b/>
          <w:spacing w:val="50"/>
          <w:sz w:val="21"/>
        </w:rPr>
        <w:t> </w:t>
      </w:r>
      <w:r>
        <w:rPr>
          <w:b/>
          <w:sz w:val="21"/>
        </w:rPr>
        <w:t>Н</w:t>
      </w:r>
      <w:r>
        <w:rPr>
          <w:b/>
          <w:spacing w:val="50"/>
          <w:sz w:val="21"/>
        </w:rPr>
        <w:t> </w:t>
      </w:r>
      <w:r>
        <w:rPr>
          <w:b/>
          <w:sz w:val="21"/>
        </w:rPr>
        <w:t>Н</w:t>
      </w:r>
      <w:r>
        <w:rPr>
          <w:b/>
          <w:spacing w:val="50"/>
          <w:sz w:val="21"/>
        </w:rPr>
        <w:t> </w:t>
      </w:r>
      <w:r>
        <w:rPr>
          <w:b/>
          <w:sz w:val="21"/>
        </w:rPr>
        <w:t>Ы</w:t>
      </w:r>
      <w:r>
        <w:rPr>
          <w:b/>
          <w:spacing w:val="50"/>
          <w:sz w:val="21"/>
        </w:rPr>
        <w:t> </w:t>
      </w:r>
      <w:r>
        <w:rPr>
          <w:b/>
          <w:sz w:val="21"/>
        </w:rPr>
        <w:t>Й</w:t>
        <w:tab/>
        <w:t>С  Т  А  Н  Д  А</w:t>
      </w:r>
      <w:r>
        <w:rPr>
          <w:b/>
          <w:spacing w:val="15"/>
          <w:sz w:val="21"/>
        </w:rPr>
        <w:t> </w:t>
      </w:r>
      <w:r>
        <w:rPr>
          <w:b/>
          <w:sz w:val="21"/>
        </w:rPr>
        <w:t>Р</w:t>
      </w:r>
      <w:r>
        <w:rPr>
          <w:b/>
          <w:spacing w:val="50"/>
          <w:sz w:val="21"/>
        </w:rPr>
        <w:t> </w:t>
      </w:r>
      <w:r>
        <w:rPr>
          <w:b/>
          <w:sz w:val="21"/>
        </w:rPr>
        <w:t>Т</w:t>
        <w:tab/>
        <w:t>С  О  Ю</w:t>
      </w:r>
      <w:r>
        <w:rPr>
          <w:b/>
          <w:spacing w:val="36"/>
          <w:sz w:val="21"/>
        </w:rPr>
        <w:t> </w:t>
      </w:r>
      <w:r>
        <w:rPr>
          <w:b/>
          <w:sz w:val="21"/>
        </w:rPr>
        <w:t>З</w:t>
      </w:r>
      <w:r>
        <w:rPr>
          <w:b/>
          <w:spacing w:val="50"/>
          <w:sz w:val="21"/>
        </w:rPr>
        <w:t> </w:t>
      </w:r>
      <w:r>
        <w:rPr>
          <w:b/>
          <w:sz w:val="21"/>
        </w:rPr>
        <w:t>А</w:t>
        <w:tab/>
        <w:t>С  С</w:t>
      </w:r>
      <w:r>
        <w:rPr>
          <w:b/>
          <w:spacing w:val="43"/>
          <w:sz w:val="21"/>
        </w:rPr>
        <w:t> </w:t>
      </w:r>
      <w:r>
        <w:rPr>
          <w:b/>
          <w:sz w:val="21"/>
        </w:rPr>
        <w:t>Р</w:t>
      </w:r>
    </w:p>
    <w:p>
      <w:pPr>
        <w:spacing w:after="0" w:line="487" w:lineRule="auto"/>
        <w:jc w:val="left"/>
        <w:rPr>
          <w:sz w:val="21"/>
        </w:rPr>
        <w:sectPr>
          <w:headerReference w:type="default" r:id="rId8"/>
          <w:pgSz w:w="11900" w:h="16840"/>
          <w:pgMar w:header="520" w:footer="523" w:top="720" w:bottom="720" w:left="1240" w:right="980"/>
        </w:sectPr>
      </w:pPr>
    </w:p>
    <w:p>
      <w:pPr>
        <w:spacing w:line="232" w:lineRule="auto" w:before="129"/>
        <w:ind w:left="766" w:right="0" w:firstLine="0"/>
        <w:jc w:val="center"/>
        <w:rPr>
          <w:b/>
          <w:sz w:val="21"/>
        </w:rPr>
      </w:pPr>
      <w:r>
        <w:rPr>
          <w:b/>
          <w:sz w:val="21"/>
        </w:rPr>
        <w:t>Государственная система обеспечения единства измерений</w:t>
      </w:r>
    </w:p>
    <w:p>
      <w:pPr>
        <w:spacing w:line="302" w:lineRule="auto" w:before="122"/>
        <w:ind w:left="722" w:right="0" w:firstLine="0"/>
        <w:jc w:val="center"/>
        <w:rPr>
          <w:b/>
          <w:sz w:val="21"/>
        </w:rPr>
      </w:pPr>
      <w:r>
        <w:rPr>
          <w:b/>
          <w:sz w:val="21"/>
        </w:rPr>
        <w:t>ВОЛЬТМЕТРЫ ЭЛЕКТРОННЫЕ АНАЛОГОВЫЕ ПОСТОЯННОГО ТОКА</w:t>
      </w:r>
    </w:p>
    <w:p>
      <w:pPr>
        <w:spacing w:before="57"/>
        <w:ind w:left="723" w:right="0" w:firstLine="0"/>
        <w:jc w:val="center"/>
        <w:rPr>
          <w:b/>
          <w:sz w:val="21"/>
        </w:rPr>
      </w:pPr>
      <w:r>
        <w:rPr>
          <w:b/>
          <w:sz w:val="21"/>
        </w:rPr>
        <w:t>Методы и средства поверки</w:t>
      </w:r>
    </w:p>
    <w:p>
      <w:pPr>
        <w:spacing w:line="228" w:lineRule="auto" w:before="128"/>
        <w:ind w:left="1208" w:right="386" w:hanging="109"/>
        <w:jc w:val="center"/>
        <w:rPr>
          <w:sz w:val="22"/>
        </w:rPr>
      </w:pPr>
      <w:r>
        <w:rPr>
          <w:sz w:val="22"/>
        </w:rPr>
        <w:t>State system for ensuring the uniformity of measurements. Direct current electronic analogue voltmeters. Methods and means of calibration</w:t>
      </w:r>
    </w:p>
    <w:p>
      <w:pPr>
        <w:spacing w:before="23"/>
        <w:ind w:left="1256" w:right="0" w:firstLine="0"/>
        <w:jc w:val="left"/>
        <w:rPr>
          <w:b/>
          <w:sz w:val="66"/>
        </w:rPr>
      </w:pPr>
      <w:r>
        <w:rPr/>
        <w:br w:type="column"/>
      </w:r>
      <w:r>
        <w:rPr>
          <w:b/>
          <w:sz w:val="66"/>
        </w:rPr>
        <w:t>гост</w:t>
      </w:r>
    </w:p>
    <w:p>
      <w:pPr>
        <w:spacing w:before="107"/>
        <w:ind w:left="766" w:right="0" w:firstLine="0"/>
        <w:jc w:val="left"/>
        <w:rPr>
          <w:rFonts w:ascii="Times New Roman"/>
          <w:b/>
          <w:sz w:val="52"/>
        </w:rPr>
      </w:pPr>
      <w:r>
        <w:rPr>
          <w:rFonts w:ascii="Times New Roman"/>
          <w:b/>
          <w:sz w:val="52"/>
        </w:rPr>
        <w:t>8</w:t>
      </w:r>
      <w:r>
        <w:rPr>
          <w:sz w:val="44"/>
        </w:rPr>
        <w:t>.</w:t>
      </w:r>
      <w:r>
        <w:rPr>
          <w:rFonts w:ascii="Times New Roman"/>
          <w:b/>
          <w:sz w:val="52"/>
        </w:rPr>
        <w:t>402-80</w:t>
      </w:r>
    </w:p>
    <w:p>
      <w:pPr>
        <w:spacing w:line="242" w:lineRule="auto" w:before="383"/>
        <w:ind w:left="1011" w:right="773" w:firstLine="489"/>
        <w:jc w:val="left"/>
        <w:rPr>
          <w:b/>
          <w:sz w:val="21"/>
        </w:rPr>
      </w:pPr>
      <w:r>
        <w:rPr>
          <w:b/>
          <w:sz w:val="21"/>
        </w:rPr>
        <w:t>Взамен - ГОСТ 16315—7&amp;</w:t>
      </w:r>
    </w:p>
    <w:p>
      <w:pPr>
        <w:spacing w:after="0" w:line="242" w:lineRule="auto"/>
        <w:jc w:val="left"/>
        <w:rPr>
          <w:sz w:val="21"/>
        </w:rPr>
        <w:sectPr>
          <w:type w:val="continuous"/>
          <w:pgSz w:w="11900" w:h="16840"/>
          <w:pgMar w:top="720" w:bottom="720" w:left="1240" w:right="980"/>
          <w:cols w:num="2" w:equalWidth="0">
            <w:col w:w="5939" w:space="253"/>
            <w:col w:w="348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line="237" w:lineRule="auto" w:before="1"/>
        <w:ind w:left="158" w:right="269" w:hanging="7"/>
        <w:jc w:val="left"/>
        <w:rPr>
          <w:b/>
          <w:sz w:val="21"/>
        </w:rPr>
      </w:pPr>
      <w:r>
        <w:rPr>
          <w:b/>
          <w:sz w:val="21"/>
        </w:rPr>
        <w:t>Постановлением  Государственного  комитета'СССР  по  стандартам  от  11  декабря 1980 г. № 5778 срок введения</w:t>
      </w:r>
      <w:r>
        <w:rPr>
          <w:b/>
          <w:spacing w:val="-15"/>
          <w:sz w:val="21"/>
        </w:rPr>
        <w:t> </w:t>
      </w:r>
      <w:r>
        <w:rPr>
          <w:b/>
          <w:sz w:val="21"/>
        </w:rPr>
        <w:t>установлен</w:t>
      </w:r>
    </w:p>
    <w:p>
      <w:pPr>
        <w:spacing w:before="16"/>
        <w:ind w:left="0" w:right="104" w:firstLine="0"/>
        <w:jc w:val="right"/>
        <w:rPr>
          <w:b/>
          <w:sz w:val="21"/>
        </w:rPr>
      </w:pPr>
      <w:r>
        <w:rPr>
          <w:b/>
          <w:sz w:val="21"/>
          <w:u w:val="single"/>
        </w:rPr>
        <w:t>с 01.01.81</w:t>
      </w:r>
    </w:p>
    <w:p>
      <w:pPr>
        <w:pStyle w:val="BodyText"/>
        <w:rPr>
          <w:b/>
          <w:sz w:val="22"/>
        </w:rPr>
      </w:pPr>
    </w:p>
    <w:p>
      <w:pPr>
        <w:pStyle w:val="BodyText"/>
        <w:tabs>
          <w:tab w:pos="1624" w:val="left" w:leader="none"/>
          <w:tab w:pos="4171" w:val="left" w:leader="none"/>
        </w:tabs>
        <w:spacing w:line="228" w:lineRule="auto" w:before="148"/>
        <w:ind w:left="132" w:right="113" w:firstLine="476"/>
      </w:pPr>
      <w:r>
        <w:rPr/>
        <w:t>Настоящий стандарт распространяется на электронные анало­ говые вольтметры (далее — вольтметры), выпускаемые по ГОСТ 9781—78,</w:t>
        <w:tab/>
        <w:t>предназначенные</w:t>
        <w:tab/>
        <w:t>для   измерения </w:t>
      </w:r>
      <w:r>
        <w:rPr>
          <w:spacing w:val="1"/>
        </w:rPr>
        <w:t> </w:t>
      </w:r>
      <w:r>
        <w:rPr/>
        <w:t>постоянного </w:t>
      </w:r>
      <w:r>
        <w:rPr>
          <w:spacing w:val="38"/>
        </w:rPr>
        <w:t> </w:t>
      </w:r>
      <w:r>
        <w:rPr/>
        <w:t>напряже­</w:t>
      </w:r>
      <w:r>
        <w:rPr>
          <w:spacing w:val="-1"/>
        </w:rPr>
        <w:t> </w:t>
      </w:r>
      <w:r>
        <w:rPr/>
        <w:t>ния, и устанавливает методы и средства их первичной и перио­ дической</w:t>
      </w:r>
      <w:r>
        <w:rPr>
          <w:spacing w:val="-8"/>
        </w:rPr>
        <w:t> </w:t>
      </w:r>
      <w:r>
        <w:rPr/>
        <w:t>поверок.</w:t>
      </w:r>
    </w:p>
    <w:p>
      <w:pPr>
        <w:pStyle w:val="BodyText"/>
        <w:spacing w:line="225" w:lineRule="auto" w:before="3"/>
        <w:ind w:left="139" w:right="98" w:firstLine="475"/>
        <w:jc w:val="both"/>
      </w:pPr>
      <w:r>
        <w:rPr/>
        <w:t>По методике настоящего стандарта допускаемся поверять вольтметры с метрологическими характеристиками, аналогичными метрологическим характеристикам вольтметров по ГОСТ 9781^78.</w:t>
      </w:r>
    </w:p>
    <w:p>
      <w:pPr>
        <w:pStyle w:val="BodyText"/>
        <w:spacing w:before="1"/>
        <w:rPr>
          <w:sz w:val="37"/>
        </w:rPr>
      </w:pPr>
    </w:p>
    <w:p>
      <w:pPr>
        <w:pStyle w:val="ListParagraph"/>
        <w:numPr>
          <w:ilvl w:val="0"/>
          <w:numId w:val="1"/>
        </w:numPr>
        <w:tabs>
          <w:tab w:pos="3025" w:val="left" w:leader="none"/>
        </w:tabs>
        <w:spacing w:line="240" w:lineRule="auto" w:before="0" w:after="0"/>
        <w:ind w:left="3024" w:right="0" w:hanging="338"/>
        <w:jc w:val="left"/>
        <w:rPr>
          <w:b/>
          <w:sz w:val="21"/>
        </w:rPr>
      </w:pPr>
      <w:r>
        <w:rPr>
          <w:b/>
          <w:sz w:val="21"/>
        </w:rPr>
        <w:t>ОПЕРАЦИИ И СРЕДСТВА</w:t>
      </w:r>
      <w:r>
        <w:rPr>
          <w:b/>
          <w:spacing w:val="-8"/>
          <w:sz w:val="21"/>
        </w:rPr>
        <w:t> </w:t>
      </w:r>
      <w:r>
        <w:rPr>
          <w:b/>
          <w:sz w:val="21"/>
        </w:rPr>
        <w:t>ПОВЕРКИ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ListParagraph"/>
        <w:numPr>
          <w:ilvl w:val="1"/>
          <w:numId w:val="2"/>
        </w:numPr>
        <w:tabs>
          <w:tab w:pos="1264" w:val="left" w:leader="none"/>
        </w:tabs>
        <w:spacing w:line="230" w:lineRule="auto" w:before="0" w:after="0"/>
        <w:ind w:left="132" w:right="186" w:firstLine="482"/>
        <w:jc w:val="both"/>
        <w:rPr>
          <w:sz w:val="28"/>
        </w:rPr>
      </w:pPr>
      <w:r>
        <w:rPr>
          <w:sz w:val="28"/>
        </w:rPr>
        <w:t>При проведении поверки должны быть выполнены следую­ щие операции: внешний осмотр (п. 3.1); опробование (щ 3.2); оп­ ределение основной погрешности (п.</w:t>
      </w:r>
      <w:r>
        <w:rPr>
          <w:spacing w:val="-17"/>
          <w:sz w:val="28"/>
        </w:rPr>
        <w:t> </w:t>
      </w:r>
      <w:r>
        <w:rPr>
          <w:sz w:val="28"/>
        </w:rPr>
        <w:t>3.3).</w:t>
      </w:r>
    </w:p>
    <w:p>
      <w:pPr>
        <w:pStyle w:val="ListParagraph"/>
        <w:numPr>
          <w:ilvl w:val="1"/>
          <w:numId w:val="2"/>
        </w:numPr>
        <w:tabs>
          <w:tab w:pos="1258" w:val="left" w:leader="none"/>
        </w:tabs>
        <w:spacing w:line="204" w:lineRule="auto" w:before="32" w:after="0"/>
        <w:ind w:left="146" w:right="183" w:firstLine="448"/>
        <w:jc w:val="both"/>
        <w:rPr>
          <w:sz w:val="28"/>
        </w:rPr>
      </w:pPr>
      <w:r>
        <w:rPr>
          <w:sz w:val="28"/>
        </w:rPr>
        <w:t>При проведении поверки должны быть применены установ­ ки, приведенные в табл.</w:t>
      </w:r>
      <w:r>
        <w:rPr>
          <w:spacing w:val="-5"/>
          <w:sz w:val="28"/>
        </w:rPr>
        <w:t> </w:t>
      </w:r>
      <w:r>
        <w:rPr>
          <w:rFonts w:ascii="Times New Roman" w:hAnsi="Times New Roman"/>
          <w:spacing w:val="-7"/>
          <w:sz w:val="32"/>
        </w:rPr>
        <w:t>1</w:t>
      </w:r>
      <w:r>
        <w:rPr>
          <w:spacing w:val="-7"/>
          <w:sz w:val="28"/>
        </w:rPr>
        <w:t>.</w:t>
      </w:r>
    </w:p>
    <w:p>
      <w:pPr>
        <w:spacing w:line="235" w:lineRule="exact" w:before="0" w:after="56"/>
        <w:ind w:left="0" w:right="389" w:firstLine="0"/>
        <w:jc w:val="right"/>
        <w:rPr>
          <w:sz w:val="22"/>
        </w:rPr>
      </w:pPr>
      <w:r>
        <w:rPr>
          <w:sz w:val="22"/>
        </w:rPr>
        <w:t>Т а б л и ц а ! </w:t>
      </w:r>
    </w:p>
    <w:tbl>
      <w:tblPr>
        <w:tblW w:w="0" w:type="auto"/>
        <w:jc w:val="left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8"/>
        <w:gridCol w:w="2602"/>
        <w:gridCol w:w="5228"/>
      </w:tblGrid>
      <w:tr>
        <w:trPr>
          <w:trHeight w:val="400" w:hRule="atLeast"/>
        </w:trPr>
        <w:tc>
          <w:tcPr>
            <w:tcW w:w="162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168" w:lineRule="exact"/>
              <w:ind w:left="574" w:right="683"/>
              <w:jc w:val="center"/>
              <w:rPr>
                <w:sz w:val="19"/>
              </w:rPr>
            </w:pPr>
            <w:r>
              <w:rPr>
                <w:sz w:val="19"/>
              </w:rPr>
              <w:t>Тип</w:t>
            </w:r>
          </w:p>
        </w:tc>
        <w:tc>
          <w:tcPr>
            <w:tcW w:w="2602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188" w:lineRule="exact"/>
              <w:ind w:left="508" w:right="560"/>
              <w:jc w:val="center"/>
              <w:rPr>
                <w:sz w:val="19"/>
              </w:rPr>
            </w:pPr>
            <w:r>
              <w:rPr>
                <w:sz w:val="19"/>
              </w:rPr>
              <w:t>Диапазон</w:t>
            </w:r>
          </w:p>
        </w:tc>
        <w:tc>
          <w:tcPr>
            <w:tcW w:w="5228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spacing w:line="188" w:lineRule="exact"/>
              <w:ind w:left="1248"/>
              <w:rPr>
                <w:sz w:val="19"/>
              </w:rPr>
            </w:pPr>
            <w:r>
              <w:rPr>
                <w:sz w:val="19"/>
              </w:rPr>
              <w:t>Пределы допускаемой основной</w:t>
            </w:r>
          </w:p>
        </w:tc>
      </w:tr>
      <w:tr>
        <w:trPr>
          <w:trHeight w:val="380" w:hRule="atLeast"/>
        </w:trPr>
        <w:tc>
          <w:tcPr>
            <w:tcW w:w="1628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07" w:lineRule="exact"/>
              <w:ind w:left="276"/>
              <w:rPr>
                <w:sz w:val="19"/>
              </w:rPr>
            </w:pPr>
            <w:r>
              <w:rPr>
                <w:sz w:val="19"/>
              </w:rPr>
              <w:t>установки</w:t>
            </w:r>
          </w:p>
        </w:tc>
        <w:tc>
          <w:tcPr>
            <w:tcW w:w="2602" w:type="dxa"/>
            <w:tcBorders>
              <w:top w:val="nil"/>
            </w:tcBorders>
          </w:tcPr>
          <w:p>
            <w:pPr>
              <w:pStyle w:val="TableParagraph"/>
              <w:spacing w:line="193" w:lineRule="exact"/>
              <w:ind w:left="508" w:right="552"/>
              <w:jc w:val="center"/>
              <w:rPr>
                <w:sz w:val="19"/>
              </w:rPr>
            </w:pPr>
            <w:r>
              <w:rPr>
                <w:sz w:val="19"/>
              </w:rPr>
              <w:t>измерений, В</w:t>
            </w:r>
          </w:p>
        </w:tc>
        <w:tc>
          <w:tcPr>
            <w:tcW w:w="5228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93" w:lineRule="exact"/>
              <w:ind w:left="1905" w:right="1810"/>
              <w:jc w:val="center"/>
              <w:rPr>
                <w:sz w:val="19"/>
              </w:rPr>
            </w:pPr>
            <w:r>
              <w:rPr>
                <w:sz w:val="19"/>
              </w:rPr>
              <w:t>погрешности,; %</w:t>
            </w:r>
          </w:p>
        </w:tc>
      </w:tr>
      <w:tr>
        <w:trPr>
          <w:trHeight w:val="580" w:hRule="atLeast"/>
        </w:trPr>
        <w:tc>
          <w:tcPr>
            <w:tcW w:w="1628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37"/>
              <w:rPr>
                <w:sz w:val="19"/>
              </w:rPr>
            </w:pPr>
            <w:r>
              <w:rPr>
                <w:sz w:val="19"/>
              </w:rPr>
              <w:t>BL—2</w:t>
            </w:r>
          </w:p>
        </w:tc>
        <w:tc>
          <w:tcPr>
            <w:tcW w:w="260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153" w:lineRule="exact" w:before="178"/>
              <w:ind w:left="466" w:right="562"/>
              <w:jc w:val="center"/>
              <w:rPr>
                <w:sz w:val="12"/>
              </w:rPr>
            </w:pPr>
            <w:r>
              <w:rPr>
                <w:sz w:val="19"/>
              </w:rPr>
              <w:t>5-10 -* *— 3-10 </w:t>
            </w:r>
            <w:r>
              <w:rPr>
                <w:position w:val="5"/>
                <w:sz w:val="12"/>
              </w:rPr>
              <w:t>2</w:t>
            </w:r>
          </w:p>
        </w:tc>
        <w:tc>
          <w:tcPr>
            <w:tcW w:w="5228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ind w:left="1905" w:right="1615"/>
              <w:jc w:val="center"/>
              <w:rPr>
                <w:sz w:val="19"/>
              </w:rPr>
            </w:pPr>
            <w:r>
              <w:rPr>
                <w:sz w:val="19"/>
              </w:rPr>
              <w:t>^(j , ОДЮОЗ \</w:t>
            </w:r>
          </w:p>
        </w:tc>
      </w:tr>
      <w:tr>
        <w:trPr>
          <w:trHeight w:val="320" w:hRule="atLeast"/>
        </w:trPr>
        <w:tc>
          <w:tcPr>
            <w:tcW w:w="1628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228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91" w:lineRule="exact"/>
              <w:ind w:left="1791" w:right="1810"/>
              <w:jc w:val="center"/>
              <w:rPr>
                <w:i/>
                <w:sz w:val="19"/>
              </w:rPr>
            </w:pPr>
            <w:r>
              <w:rPr>
                <w:sz w:val="19"/>
              </w:rPr>
              <w:t>\ </w:t>
            </w:r>
            <w:r>
              <w:rPr>
                <w:i/>
                <w:sz w:val="19"/>
              </w:rPr>
              <w:t>и  ) '</w:t>
            </w:r>
          </w:p>
        </w:tc>
      </w:tr>
      <w:tr>
        <w:trPr>
          <w:trHeight w:val="920" w:hRule="atLeast"/>
        </w:trPr>
        <w:tc>
          <w:tcPr>
            <w:tcW w:w="162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351"/>
              <w:rPr>
                <w:sz w:val="19"/>
              </w:rPr>
            </w:pPr>
            <w:r>
              <w:rPr>
                <w:sz w:val="19"/>
              </w:rPr>
              <w:t>В1—4</w:t>
            </w:r>
          </w:p>
        </w:tc>
        <w:tc>
          <w:tcPr>
            <w:tcW w:w="260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508" w:right="474"/>
              <w:jc w:val="center"/>
              <w:rPr>
                <w:sz w:val="12"/>
              </w:rPr>
            </w:pPr>
            <w:r>
              <w:rPr>
                <w:sz w:val="19"/>
              </w:rPr>
              <w:t>1 ■ Ю-</w:t>
            </w:r>
            <w:r>
              <w:rPr>
                <w:position w:val="5"/>
                <w:sz w:val="12"/>
              </w:rPr>
              <w:t>5</w:t>
            </w:r>
            <w:r>
              <w:rPr>
                <w:sz w:val="19"/>
              </w:rPr>
              <w:t>—3 • 10</w:t>
            </w:r>
            <w:r>
              <w:rPr>
                <w:position w:val="5"/>
                <w:sz w:val="12"/>
              </w:rPr>
              <w:t>2</w:t>
            </w:r>
          </w:p>
        </w:tc>
        <w:tc>
          <w:tcPr>
            <w:tcW w:w="522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35"/>
              <w:ind w:left="1385" w:right="181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±( о,з</w:t>
            </w:r>
            <w:r>
              <w:rPr>
                <w:w w:val="105"/>
                <w:position w:val="-4"/>
                <w:sz w:val="12"/>
              </w:rPr>
              <w:t>±</w:t>
            </w:r>
            <w:r>
              <w:rPr>
                <w:w w:val="105"/>
                <w:sz w:val="19"/>
              </w:rPr>
              <w:t>".“</w:t>
            </w:r>
            <w:r>
              <w:rPr>
                <w:w w:val="105"/>
                <w:position w:val="5"/>
                <w:sz w:val="12"/>
              </w:rPr>
              <w:t>3</w:t>
            </w:r>
            <w:r>
              <w:rPr>
                <w:w w:val="105"/>
                <w:sz w:val="19"/>
              </w:rPr>
              <w:t>)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194" w:lineRule="exact"/>
              <w:ind w:left="65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</w:t>
            </w:r>
          </w:p>
        </w:tc>
      </w:tr>
    </w:tbl>
    <w:p>
      <w:pPr>
        <w:pStyle w:val="BodyText"/>
        <w:spacing w:before="10"/>
        <w:rPr>
          <w:sz w:val="18"/>
        </w:rPr>
      </w:pPr>
    </w:p>
    <w:p>
      <w:pPr>
        <w:tabs>
          <w:tab w:pos="6471" w:val="left" w:leader="none"/>
        </w:tabs>
        <w:spacing w:before="0"/>
        <w:ind w:left="0" w:right="356" w:firstLine="0"/>
        <w:jc w:val="right"/>
        <w:rPr>
          <w:b/>
          <w:sz w:val="21"/>
        </w:rPr>
      </w:pPr>
      <w:r>
        <w:rPr>
          <w:b/>
          <w:sz w:val="21"/>
        </w:rPr>
        <w:t>Издание-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официальное</w:t>
        <w:tab/>
        <w:t>Перепечатка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воспрещена</w:t>
      </w:r>
    </w:p>
    <w:p>
      <w:pPr>
        <w:pStyle w:val="BodyText"/>
        <w:spacing w:line="226" w:lineRule="exact" w:before="6"/>
        <w:ind w:left="900"/>
      </w:pPr>
      <w:r>
        <w:rPr>
          <w:w w:val="37"/>
        </w:rPr>
        <w:t>★</w:t>
      </w:r>
    </w:p>
    <w:p>
      <w:pPr>
        <w:spacing w:line="246" w:lineRule="exact" w:before="0"/>
        <w:ind w:left="1400" w:right="1399" w:firstLine="0"/>
        <w:jc w:val="center"/>
        <w:rPr>
          <w:i/>
          <w:sz w:val="22"/>
        </w:rPr>
      </w:pPr>
      <w:r>
        <w:rPr>
          <w:i/>
          <w:sz w:val="22"/>
        </w:rPr>
        <w:t>Переиздание. Июнь 1982 г.</w:t>
      </w:r>
    </w:p>
    <w:p>
      <w:pPr>
        <w:spacing w:before="38"/>
        <w:ind w:left="5212" w:right="0" w:firstLine="0"/>
        <w:jc w:val="left"/>
        <w:rPr>
          <w:b/>
          <w:sz w:val="26"/>
        </w:rPr>
      </w:pPr>
      <w:r>
        <w:rPr>
          <w:b/>
          <w:sz w:val="26"/>
        </w:rPr>
        <w:t>© Издательство стандартов, 1983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720" w:bottom="720" w:left="1240" w:right="980"/>
        </w:sectPr>
      </w:pPr>
    </w:p>
    <w:p>
      <w:pPr>
        <w:pStyle w:val="BodyText"/>
        <w:rPr>
          <w:b/>
          <w:sz w:val="23"/>
        </w:rPr>
      </w:pPr>
    </w:p>
    <w:p>
      <w:pPr>
        <w:spacing w:before="93"/>
        <w:ind w:left="0" w:right="1135" w:firstLine="0"/>
        <w:jc w:val="right"/>
        <w:rPr>
          <w:b/>
          <w:sz w:val="22"/>
        </w:rPr>
      </w:pPr>
      <w:r>
        <w:rPr>
          <w:b/>
          <w:sz w:val="22"/>
        </w:rPr>
        <w:t>ГОСТ 8.402—80 Cfp. 2</w:t>
      </w:r>
    </w:p>
    <w:p>
      <w:pPr>
        <w:pStyle w:val="BodyText"/>
        <w:rPr>
          <w:b/>
          <w:sz w:val="24"/>
        </w:rPr>
      </w:pPr>
    </w:p>
    <w:p>
      <w:pPr>
        <w:spacing w:before="187"/>
        <w:ind w:left="0" w:right="1185" w:firstLine="0"/>
        <w:jc w:val="right"/>
        <w:rPr>
          <w:i/>
          <w:sz w:val="22"/>
        </w:rPr>
      </w:pPr>
      <w:r>
        <w:rPr>
          <w:i/>
          <w:sz w:val="22"/>
        </w:rPr>
        <w:t>Продолжение табл. I</w:t>
      </w:r>
    </w:p>
    <w:p>
      <w:pPr>
        <w:pStyle w:val="BodyText"/>
        <w:rPr>
          <w:i/>
          <w:sz w:val="14"/>
        </w:rPr>
      </w:pPr>
    </w:p>
    <w:p>
      <w:pPr>
        <w:spacing w:after="0"/>
        <w:rPr>
          <w:sz w:val="14"/>
        </w:rPr>
        <w:sectPr>
          <w:pgSz w:w="11900" w:h="16840"/>
          <w:pgMar w:header="520" w:footer="523" w:top="720" w:bottom="720" w:left="1380" w:right="0"/>
        </w:sectPr>
      </w:pPr>
    </w:p>
    <w:p>
      <w:pPr>
        <w:spacing w:line="201" w:lineRule="auto" w:before="129"/>
        <w:ind w:left="439" w:right="0" w:firstLine="63"/>
        <w:jc w:val="center"/>
        <w:rPr>
          <w:sz w:val="19"/>
        </w:rPr>
      </w:pPr>
      <w:r>
        <w:rPr>
          <w:sz w:val="19"/>
        </w:rPr>
        <w:t>Тил установки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spacing w:line="499" w:lineRule="auto" w:before="0"/>
        <w:ind w:left="466" w:right="57" w:hanging="7"/>
        <w:jc w:val="center"/>
        <w:rPr>
          <w:rFonts w:ascii="Times New Roman" w:hAnsi="Times New Roman"/>
          <w:sz w:val="32"/>
        </w:rPr>
      </w:pPr>
      <w:r>
        <w:rPr>
          <w:sz w:val="28"/>
        </w:rPr>
        <w:t>В1—7 </w:t>
      </w:r>
      <w:r>
        <w:rPr>
          <w:spacing w:val="-8"/>
          <w:sz w:val="28"/>
        </w:rPr>
        <w:t>В</w:t>
      </w:r>
      <w:r>
        <w:rPr>
          <w:rFonts w:ascii="Times New Roman" w:hAnsi="Times New Roman"/>
          <w:spacing w:val="-8"/>
          <w:sz w:val="32"/>
        </w:rPr>
        <w:t>1—8</w:t>
      </w:r>
    </w:p>
    <w:p>
      <w:pPr>
        <w:spacing w:before="71"/>
        <w:ind w:left="452" w:right="97" w:firstLine="0"/>
        <w:jc w:val="center"/>
        <w:rPr>
          <w:sz w:val="22"/>
        </w:rPr>
      </w:pPr>
      <w:r>
        <w:rPr>
          <w:sz w:val="22"/>
        </w:rPr>
        <w:t>В1—12</w:t>
      </w:r>
    </w:p>
    <w:p>
      <w:pPr>
        <w:spacing w:line="199" w:lineRule="auto" w:before="138"/>
        <w:ind w:left="629" w:right="465" w:firstLine="38"/>
        <w:jc w:val="center"/>
        <w:rPr>
          <w:sz w:val="19"/>
        </w:rPr>
      </w:pPr>
      <w:r>
        <w:rPr/>
        <w:br w:type="column"/>
      </w:r>
      <w:r>
        <w:rPr>
          <w:sz w:val="19"/>
        </w:rPr>
        <w:t>Диапазон измерений, В</w:t>
      </w:r>
    </w:p>
    <w:p>
      <w:pPr>
        <w:pStyle w:val="BodyText"/>
        <w:spacing w:before="4"/>
        <w:rPr>
          <w:sz w:val="23"/>
        </w:rPr>
      </w:pPr>
    </w:p>
    <w:p>
      <w:pPr>
        <w:tabs>
          <w:tab w:pos="1729" w:val="left" w:leader="none"/>
        </w:tabs>
        <w:spacing w:before="0"/>
        <w:ind w:left="337" w:right="0" w:firstLine="0"/>
        <w:jc w:val="center"/>
        <w:rPr>
          <w:sz w:val="16"/>
        </w:rPr>
      </w:pPr>
      <w:r>
        <w:rPr>
          <w:spacing w:val="-1"/>
          <w:sz w:val="24"/>
        </w:rPr>
        <w:t>1</w:t>
      </w:r>
      <w:r>
        <w:rPr>
          <w:rFonts w:ascii="Symbol" w:hAnsi="Symbol"/>
          <w:sz w:val="51"/>
        </w:rPr>
        <w:t></w:t>
      </w:r>
      <w:r>
        <w:rPr>
          <w:rFonts w:ascii="Times New Roman" w:hAnsi="Times New Roman"/>
          <w:spacing w:val="-75"/>
          <w:sz w:val="51"/>
        </w:rPr>
        <w:t> </w:t>
      </w:r>
      <w:r>
        <w:rPr>
          <w:spacing w:val="-1"/>
          <w:sz w:val="24"/>
        </w:rPr>
        <w:t>10</w:t>
      </w:r>
      <w:r>
        <w:rPr>
          <w:sz w:val="24"/>
        </w:rPr>
        <w:t>-</w:t>
      </w:r>
      <w:r>
        <w:rPr>
          <w:position w:val="6"/>
          <w:sz w:val="16"/>
        </w:rPr>
        <w:t>4</w:t>
      </w:r>
      <w:r>
        <w:rPr>
          <w:sz w:val="24"/>
        </w:rPr>
        <w:t>—1</w:t>
        <w:tab/>
      </w:r>
      <w:r>
        <w:rPr>
          <w:spacing w:val="-1"/>
          <w:sz w:val="24"/>
        </w:rPr>
        <w:t>10</w:t>
      </w:r>
      <w:r>
        <w:rPr>
          <w:position w:val="6"/>
          <w:sz w:val="16"/>
        </w:rPr>
        <w:t>3</w:t>
      </w:r>
    </w:p>
    <w:p>
      <w:pPr>
        <w:spacing w:before="387"/>
        <w:ind w:left="185" w:right="0" w:firstLine="0"/>
        <w:jc w:val="center"/>
        <w:rPr>
          <w:sz w:val="14"/>
        </w:rPr>
      </w:pPr>
      <w:r>
        <w:rPr>
          <w:sz w:val="22"/>
        </w:rPr>
        <w:t>1 . 10-5—3. ГО</w:t>
      </w:r>
      <w:r>
        <w:rPr>
          <w:position w:val="6"/>
          <w:sz w:val="14"/>
        </w:rPr>
        <w:t>2</w:t>
      </w:r>
    </w:p>
    <w:p>
      <w:pPr>
        <w:tabs>
          <w:tab w:pos="1891" w:val="left" w:leader="none"/>
        </w:tabs>
        <w:spacing w:before="184"/>
        <w:ind w:left="453" w:right="0" w:firstLine="0"/>
        <w:jc w:val="left"/>
        <w:rPr>
          <w:sz w:val="19"/>
        </w:rPr>
      </w:pPr>
      <w:r>
        <w:rPr>
          <w:spacing w:val="-6"/>
          <w:sz w:val="28"/>
        </w:rPr>
        <w:t>1</w:t>
      </w:r>
      <w:r>
        <w:rPr>
          <w:rFonts w:ascii="Symbol" w:hAnsi="Symbol"/>
          <w:spacing w:val="-6"/>
          <w:sz w:val="51"/>
        </w:rPr>
        <w:t></w:t>
      </w:r>
      <w:r>
        <w:rPr>
          <w:rFonts w:ascii="Times New Roman" w:hAnsi="Times New Roman"/>
          <w:spacing w:val="-75"/>
          <w:sz w:val="51"/>
        </w:rPr>
        <w:t> </w:t>
      </w:r>
      <w:r>
        <w:rPr>
          <w:spacing w:val="-8"/>
          <w:sz w:val="34"/>
        </w:rPr>
        <w:t>ю</w:t>
      </w:r>
      <w:r>
        <w:rPr>
          <w:spacing w:val="-8"/>
          <w:sz w:val="28"/>
        </w:rPr>
        <w:t>-</w:t>
      </w:r>
      <w:r>
        <w:rPr>
          <w:spacing w:val="-8"/>
          <w:position w:val="7"/>
          <w:sz w:val="19"/>
        </w:rPr>
        <w:t>7</w:t>
      </w:r>
      <w:r>
        <w:rPr>
          <w:spacing w:val="-8"/>
          <w:sz w:val="28"/>
        </w:rPr>
        <w:t>—1</w:t>
        <w:tab/>
        <w:t>10</w:t>
      </w:r>
      <w:r>
        <w:rPr>
          <w:spacing w:val="-8"/>
          <w:position w:val="7"/>
          <w:sz w:val="19"/>
        </w:rPr>
        <w:t>3</w:t>
      </w:r>
    </w:p>
    <w:p>
      <w:pPr>
        <w:spacing w:line="196" w:lineRule="auto" w:before="164"/>
        <w:ind w:left="1573" w:right="2003" w:hanging="742"/>
        <w:jc w:val="left"/>
        <w:rPr>
          <w:sz w:val="19"/>
        </w:rPr>
      </w:pPr>
      <w:r>
        <w:rPr/>
        <w:br w:type="column"/>
      </w:r>
      <w:r>
        <w:rPr>
          <w:sz w:val="19"/>
        </w:rPr>
        <w:t>Пределы допускаемой основной погрешности, %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spacing w:before="0"/>
        <w:ind w:left="1467" w:right="2279" w:firstLine="0"/>
        <w:jc w:val="center"/>
        <w:rPr>
          <w:sz w:val="22"/>
        </w:rPr>
      </w:pPr>
      <w:r>
        <w:rPr/>
        <w:pict>
          <v:line style="position:absolute;mso-position-horizontal-relative:page;mso-position-vertical-relative:paragraph;z-index:-15280" from="459.575012pt,5.567878pt" to="463.675012pt,5.567878pt" stroked="true" strokeweight=".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256" from="468.825012pt,5.567878pt" to="476.625012pt,5.567878pt" stroked="true" strokeweight=".2pt" strokecolor="#000000">
            <v:stroke dashstyle="solid"/>
            <w10:wrap type="none"/>
          </v:line>
        </w:pict>
      </w:r>
      <w:r>
        <w:rPr>
          <w:sz w:val="22"/>
        </w:rPr>
        <w:t>± (0 03 .0,05) + </w:t>
      </w:r>
      <w:r>
        <w:rPr>
          <w:position w:val="6"/>
          <w:sz w:val="14"/>
        </w:rPr>
        <w:t>0</w:t>
      </w:r>
      <w:r>
        <w:rPr>
          <w:strike/>
          <w:sz w:val="22"/>
        </w:rPr>
        <w:t>^</w:t>
      </w:r>
      <w:r>
        <w:rPr>
          <w:strike w:val="0"/>
          <w:position w:val="6"/>
          <w:sz w:val="14"/>
        </w:rPr>
        <w:t>J2</w:t>
      </w:r>
      <w:r>
        <w:rPr>
          <w:strike w:val="0"/>
          <w:sz w:val="22"/>
        </w:rPr>
        <w:t>-</w:t>
      </w:r>
    </w:p>
    <w:p>
      <w:pPr>
        <w:pStyle w:val="BodyText"/>
        <w:spacing w:before="3"/>
        <w:rPr>
          <w:sz w:val="29"/>
        </w:rPr>
      </w:pPr>
    </w:p>
    <w:p>
      <w:pPr>
        <w:spacing w:before="0"/>
        <w:ind w:left="1467" w:right="2264" w:firstLine="0"/>
        <w:jc w:val="center"/>
        <w:rPr>
          <w:sz w:val="28"/>
        </w:rPr>
      </w:pPr>
      <w:r>
        <w:rPr>
          <w:sz w:val="28"/>
        </w:rPr>
        <w:t>*(</w:t>
      </w:r>
      <w:r>
        <w:rPr>
          <w:rFonts w:ascii="Times New Roman" w:hAnsi="Times New Roman"/>
          <w:sz w:val="32"/>
        </w:rPr>
        <w:t>0</w:t>
      </w:r>
      <w:r>
        <w:rPr>
          <w:sz w:val="28"/>
        </w:rPr>
        <w:t>.</w:t>
      </w:r>
      <w:r>
        <w:rPr>
          <w:rFonts w:ascii="Times New Roman" w:hAnsi="Times New Roman"/>
          <w:sz w:val="32"/>
        </w:rPr>
        <w:t>2</w:t>
      </w:r>
      <w:r>
        <w:rPr>
          <w:position w:val="-6"/>
          <w:sz w:val="18"/>
        </w:rPr>
        <w:t>+</w:t>
      </w:r>
      <w:r>
        <w:rPr>
          <w:sz w:val="28"/>
        </w:rPr>
        <w:t>“^)</w:t>
      </w:r>
    </w:p>
    <w:p>
      <w:pPr>
        <w:spacing w:line="267" w:lineRule="exact" w:before="155"/>
        <w:ind w:left="0" w:right="1189" w:firstLine="0"/>
        <w:jc w:val="right"/>
        <w:rPr>
          <w:i/>
          <w:sz w:val="28"/>
        </w:rPr>
      </w:pPr>
      <w:r>
        <w:rPr>
          <w:i/>
          <w:w w:val="99"/>
          <w:sz w:val="28"/>
        </w:rPr>
        <w:t>U</w:t>
      </w:r>
    </w:p>
    <w:p>
      <w:pPr>
        <w:tabs>
          <w:tab w:pos="4366" w:val="left" w:leader="none"/>
        </w:tabs>
        <w:spacing w:line="370" w:lineRule="exact" w:before="0"/>
        <w:ind w:left="439" w:right="0" w:firstLine="0"/>
        <w:jc w:val="left"/>
        <w:rPr>
          <w:sz w:val="28"/>
        </w:rPr>
      </w:pPr>
      <w:r>
        <w:rPr>
          <w:sz w:val="22"/>
        </w:rPr>
        <w:t>(0,002—0,015) +</w:t>
      </w:r>
      <w:r>
        <w:rPr>
          <w:spacing w:val="-1"/>
          <w:sz w:val="22"/>
        </w:rPr>
        <w:t> </w:t>
      </w:r>
      <w:r>
        <w:rPr>
          <w:sz w:val="22"/>
        </w:rPr>
        <w:t>(0,000.1</w:t>
      </w:r>
      <w:r>
        <w:rPr>
          <w:spacing w:val="-1"/>
          <w:sz w:val="22"/>
        </w:rPr>
        <w:t> </w:t>
      </w:r>
      <w:r>
        <w:rPr>
          <w:sz w:val="22"/>
        </w:rPr>
        <w:t>—0.0005)</w:t>
        <w:tab/>
      </w:r>
      <w:r>
        <w:rPr>
          <w:i/>
          <w:position w:val="-15"/>
          <w:sz w:val="28"/>
        </w:rPr>
        <w:t>и </w:t>
      </w:r>
      <w:r>
        <w:rPr>
          <w:position w:val="-15"/>
          <w:sz w:val="28"/>
        </w:rPr>
        <w:t>к</w:t>
      </w:r>
    </w:p>
    <w:p>
      <w:pPr>
        <w:spacing w:after="0" w:line="370" w:lineRule="exact"/>
        <w:jc w:val="left"/>
        <w:rPr>
          <w:sz w:val="28"/>
        </w:rPr>
        <w:sectPr>
          <w:type w:val="continuous"/>
          <w:pgSz w:w="11900" w:h="16840"/>
          <w:pgMar w:top="720" w:bottom="720" w:left="1380" w:right="0"/>
          <w:cols w:num="3" w:equalWidth="0">
            <w:col w:w="1323" w:space="515"/>
            <w:col w:w="2289" w:space="646"/>
            <w:col w:w="574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313" w:lineRule="exact" w:before="91"/>
        <w:ind w:right="2606"/>
        <w:jc w:val="center"/>
      </w:pPr>
      <w:r>
        <w:rPr/>
        <w:t>где </w:t>
      </w:r>
      <w:r>
        <w:rPr>
          <w:i/>
        </w:rPr>
        <w:t>Uл — </w:t>
      </w:r>
      <w:r>
        <w:rPr/>
        <w:t>максимальное значение предела измерения, В;</w:t>
      </w:r>
    </w:p>
    <w:p>
      <w:pPr>
        <w:pStyle w:val="BodyText"/>
        <w:spacing w:line="304" w:lineRule="exact"/>
        <w:ind w:right="2456"/>
        <w:jc w:val="center"/>
      </w:pPr>
      <w:r>
        <w:rPr>
          <w:i/>
        </w:rPr>
        <w:t>U </w:t>
      </w:r>
      <w:r>
        <w:rPr/>
        <w:t>— значение воспроизводимого напряжения, В.</w:t>
      </w:r>
    </w:p>
    <w:p>
      <w:pPr>
        <w:pStyle w:val="ListParagraph"/>
        <w:numPr>
          <w:ilvl w:val="1"/>
          <w:numId w:val="2"/>
        </w:numPr>
        <w:tabs>
          <w:tab w:pos="1824" w:val="left" w:leader="none"/>
        </w:tabs>
        <w:spacing w:line="216" w:lineRule="auto" w:before="23" w:after="0"/>
        <w:ind w:left="168" w:right="1043" w:firstLine="521"/>
        <w:jc w:val="both"/>
        <w:rPr>
          <w:sz w:val="28"/>
        </w:rPr>
      </w:pPr>
      <w:r>
        <w:rPr>
          <w:sz w:val="28"/>
        </w:rPr>
        <w:t>Допускается применять комплект аппаратуры, выполняю­ щей функции поверочной установки, из средств поверки, приве­ денных в табл.</w:t>
      </w:r>
      <w:r>
        <w:rPr>
          <w:spacing w:val="-10"/>
          <w:sz w:val="28"/>
        </w:rPr>
        <w:t> </w:t>
      </w:r>
      <w:r>
        <w:rPr>
          <w:rFonts w:ascii="Times New Roman" w:hAnsi="Times New Roman"/>
          <w:spacing w:val="-5"/>
          <w:sz w:val="32"/>
        </w:rPr>
        <w:t>2</w:t>
      </w:r>
      <w:r>
        <w:rPr>
          <w:spacing w:val="-5"/>
          <w:sz w:val="28"/>
        </w:rPr>
        <w:t>.</w:t>
      </w:r>
    </w:p>
    <w:p>
      <w:pPr>
        <w:spacing w:before="150" w:after="36"/>
        <w:ind w:left="0" w:right="1221" w:firstLine="0"/>
        <w:jc w:val="right"/>
        <w:rPr>
          <w:sz w:val="22"/>
        </w:rPr>
      </w:pPr>
      <w:r>
        <w:rPr>
          <w:spacing w:val="33"/>
          <w:sz w:val="22"/>
        </w:rPr>
        <w:t>Таблица</w:t>
      </w:r>
      <w:r>
        <w:rPr>
          <w:spacing w:val="32"/>
          <w:sz w:val="22"/>
        </w:rPr>
        <w:t> </w:t>
      </w:r>
      <w:r>
        <w:rPr>
          <w:sz w:val="22"/>
        </w:rPr>
        <w:t>2</w:t>
      </w: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2238"/>
        <w:gridCol w:w="2231"/>
        <w:gridCol w:w="1857"/>
      </w:tblGrid>
      <w:tr>
        <w:trPr>
          <w:trHeight w:val="420" w:hRule="atLeast"/>
        </w:trPr>
        <w:tc>
          <w:tcPr>
            <w:tcW w:w="316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176" w:lineRule="exact"/>
              <w:ind w:left="361" w:right="5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 и тип</w:t>
            </w:r>
          </w:p>
        </w:tc>
        <w:tc>
          <w:tcPr>
            <w:tcW w:w="2238" w:type="dxa"/>
            <w:vMerge w:val="restart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241"/>
              <w:rPr>
                <w:b/>
                <w:sz w:val="22"/>
              </w:rPr>
            </w:pPr>
            <w:r>
              <w:rPr>
                <w:b/>
                <w:sz w:val="22"/>
              </w:rPr>
              <w:t>Класс точности</w:t>
            </w:r>
          </w:p>
        </w:tc>
        <w:tc>
          <w:tcPr>
            <w:tcW w:w="2231" w:type="dxa"/>
            <w:tcBorders>
              <w:bottom w:val="nil"/>
            </w:tcBorders>
          </w:tcPr>
          <w:p>
            <w:pPr>
              <w:pStyle w:val="TableParagraph"/>
              <w:spacing w:line="200" w:lineRule="exact" w:before="200"/>
              <w:ind w:left="322" w:right="35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Пределы</w:t>
            </w:r>
          </w:p>
        </w:tc>
        <w:tc>
          <w:tcPr>
            <w:tcW w:w="185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6" w:lineRule="exact" w:before="194"/>
              <w:ind w:left="119" w:right="1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Коэффициент</w:t>
            </w:r>
          </w:p>
        </w:tc>
      </w:tr>
      <w:tr>
        <w:trPr>
          <w:trHeight w:val="380" w:hRule="atLeast"/>
        </w:trPr>
        <w:tc>
          <w:tcPr>
            <w:tcW w:w="3169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26" w:lineRule="exact"/>
              <w:ind w:left="355" w:right="5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прибора</w:t>
            </w:r>
          </w:p>
        </w:tc>
        <w:tc>
          <w:tcPr>
            <w:tcW w:w="2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1" w:type="dxa"/>
            <w:tcBorders>
              <w:top w:val="nil"/>
            </w:tcBorders>
          </w:tcPr>
          <w:p>
            <w:pPr>
              <w:pStyle w:val="TableParagraph"/>
              <w:spacing w:line="213" w:lineRule="exact"/>
              <w:ind w:left="322" w:right="3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измерения, В</w:t>
            </w:r>
          </w:p>
        </w:tc>
        <w:tc>
          <w:tcPr>
            <w:tcW w:w="1857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99" w:lineRule="exact"/>
              <w:ind w:left="100" w:right="14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деления</w:t>
            </w:r>
          </w:p>
        </w:tc>
      </w:tr>
    </w:tbl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4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2"/>
        <w:gridCol w:w="4469"/>
        <w:gridCol w:w="1529"/>
      </w:tblGrid>
      <w:tr>
        <w:trPr>
          <w:trHeight w:val="600" w:hRule="atLeast"/>
        </w:trPr>
        <w:tc>
          <w:tcPr>
            <w:tcW w:w="2802" w:type="dxa"/>
          </w:tcPr>
          <w:p>
            <w:pPr>
              <w:pStyle w:val="TableParagraph"/>
              <w:spacing w:before="9"/>
              <w:rPr>
                <w:sz w:val="32"/>
              </w:rPr>
            </w:pPr>
          </w:p>
          <w:p>
            <w:pPr>
              <w:pStyle w:val="TableParagraph"/>
              <w:spacing w:line="207" w:lineRule="exact"/>
              <w:ind w:left="50"/>
              <w:rPr>
                <w:sz w:val="22"/>
              </w:rPr>
            </w:pPr>
            <w:r>
              <w:rPr>
                <w:sz w:val="22"/>
              </w:rPr>
              <w:t>Потенциометры типа;</w:t>
            </w:r>
          </w:p>
        </w:tc>
        <w:tc>
          <w:tcPr>
            <w:tcW w:w="4469" w:type="dxa"/>
          </w:tcPr>
          <w:p>
            <w:pPr>
              <w:pStyle w:val="TableParagraph"/>
              <w:spacing w:before="5"/>
              <w:ind w:left="263"/>
              <w:rPr>
                <w:b/>
                <w:sz w:val="22"/>
              </w:rPr>
            </w:pPr>
            <w:r>
              <w:rPr>
                <w:b/>
                <w:sz w:val="22"/>
              </w:rPr>
              <w:t>Измерительные приборы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40" w:hRule="atLeast"/>
        </w:trPr>
        <w:tc>
          <w:tcPr>
            <w:tcW w:w="2802" w:type="dxa"/>
          </w:tcPr>
          <w:p>
            <w:pPr>
              <w:pStyle w:val="TableParagraph"/>
              <w:spacing w:line="209" w:lineRule="exact" w:before="19"/>
              <w:ind w:left="233"/>
              <w:rPr>
                <w:b/>
                <w:sz w:val="22"/>
              </w:rPr>
            </w:pPr>
            <w:r>
              <w:rPr>
                <w:b/>
                <w:sz w:val="22"/>
              </w:rPr>
              <w:t>Р6363/2</w:t>
            </w:r>
          </w:p>
        </w:tc>
        <w:tc>
          <w:tcPr>
            <w:tcW w:w="4469" w:type="dxa"/>
          </w:tcPr>
          <w:p>
            <w:pPr>
              <w:pStyle w:val="TableParagraph"/>
              <w:spacing w:line="223" w:lineRule="exact" w:before="5"/>
              <w:ind w:left="854"/>
              <w:rPr>
                <w:b/>
                <w:sz w:val="22"/>
              </w:rPr>
            </w:pPr>
            <w:r>
              <w:rPr>
                <w:b/>
                <w:sz w:val="22"/>
              </w:rPr>
              <w:t>0,002</w:t>
            </w:r>
          </w:p>
        </w:tc>
        <w:tc>
          <w:tcPr>
            <w:tcW w:w="1529" w:type="dxa"/>
          </w:tcPr>
          <w:p>
            <w:pPr>
              <w:pStyle w:val="TableParagraph"/>
              <w:spacing w:line="229" w:lineRule="exact"/>
              <w:ind w:left="562"/>
              <w:rPr>
                <w:b/>
                <w:sz w:val="22"/>
              </w:rPr>
            </w:pPr>
            <w:r>
              <w:rPr>
                <w:b/>
                <w:sz w:val="22"/>
              </w:rPr>
              <w:t>2,111111</w:t>
            </w:r>
          </w:p>
        </w:tc>
      </w:tr>
      <w:tr>
        <w:trPr>
          <w:trHeight w:val="240" w:hRule="atLeast"/>
        </w:trPr>
        <w:tc>
          <w:tcPr>
            <w:tcW w:w="2802" w:type="dxa"/>
          </w:tcPr>
          <w:p>
            <w:pPr>
              <w:pStyle w:val="TableParagraph"/>
              <w:spacing w:line="205" w:lineRule="exact" w:before="21"/>
              <w:ind w:left="233"/>
              <w:rPr>
                <w:b/>
                <w:sz w:val="22"/>
              </w:rPr>
            </w:pPr>
            <w:r>
              <w:rPr>
                <w:b/>
                <w:sz w:val="22"/>
              </w:rPr>
              <w:t>Р345</w:t>
            </w:r>
          </w:p>
        </w:tc>
        <w:tc>
          <w:tcPr>
            <w:tcW w:w="4469" w:type="dxa"/>
          </w:tcPr>
          <w:p>
            <w:pPr>
              <w:pStyle w:val="TableParagraph"/>
              <w:spacing w:line="225" w:lineRule="exact" w:before="1"/>
              <w:ind w:left="850"/>
              <w:rPr>
                <w:b/>
                <w:sz w:val="22"/>
              </w:rPr>
            </w:pPr>
            <w:r>
              <w:rPr>
                <w:b/>
                <w:sz w:val="22"/>
              </w:rPr>
              <w:t>0,001</w:t>
            </w:r>
          </w:p>
        </w:tc>
        <w:tc>
          <w:tcPr>
            <w:tcW w:w="1529" w:type="dxa"/>
          </w:tcPr>
          <w:p>
            <w:pPr>
              <w:pStyle w:val="TableParagraph"/>
              <w:spacing w:line="226" w:lineRule="exact"/>
              <w:ind w:left="532"/>
              <w:rPr>
                <w:b/>
                <w:sz w:val="22"/>
              </w:rPr>
            </w:pPr>
            <w:r>
              <w:rPr>
                <w:b/>
                <w:sz w:val="22"/>
              </w:rPr>
              <w:t>2,12111</w:t>
            </w:r>
          </w:p>
        </w:tc>
      </w:tr>
      <w:tr>
        <w:trPr>
          <w:trHeight w:val="220" w:hRule="atLeast"/>
        </w:trPr>
        <w:tc>
          <w:tcPr>
            <w:tcW w:w="2802" w:type="dxa"/>
          </w:tcPr>
          <w:p>
            <w:pPr>
              <w:pStyle w:val="TableParagraph"/>
              <w:spacing w:line="202" w:lineRule="exact" w:before="4"/>
              <w:ind w:left="226"/>
              <w:rPr>
                <w:b/>
                <w:sz w:val="22"/>
              </w:rPr>
            </w:pPr>
            <w:r>
              <w:rPr>
                <w:b/>
                <w:sz w:val="22"/>
              </w:rPr>
              <w:t>Р309</w:t>
            </w:r>
          </w:p>
        </w:tc>
        <w:tc>
          <w:tcPr>
            <w:tcW w:w="4469" w:type="dxa"/>
          </w:tcPr>
          <w:p>
            <w:pPr>
              <w:pStyle w:val="TableParagraph"/>
              <w:spacing w:line="207" w:lineRule="exact"/>
              <w:ind w:left="852"/>
              <w:rPr>
                <w:b/>
                <w:sz w:val="22"/>
              </w:rPr>
            </w:pPr>
            <w:r>
              <w:rPr>
                <w:b/>
                <w:sz w:val="22"/>
              </w:rPr>
              <w:t>0,005</w:t>
            </w:r>
          </w:p>
        </w:tc>
        <w:tc>
          <w:tcPr>
            <w:tcW w:w="1529" w:type="dxa"/>
          </w:tcPr>
          <w:p>
            <w:pPr>
              <w:pStyle w:val="TableParagraph"/>
              <w:spacing w:line="207" w:lineRule="exact"/>
              <w:ind w:left="565"/>
              <w:rPr>
                <w:b/>
                <w:sz w:val="22"/>
              </w:rPr>
            </w:pPr>
            <w:r>
              <w:rPr>
                <w:b/>
                <w:sz w:val="22"/>
              </w:rPr>
              <w:t>2,111И</w:t>
            </w:r>
          </w:p>
        </w:tc>
      </w:tr>
      <w:tr>
        <w:trPr>
          <w:trHeight w:val="260" w:hRule="atLeast"/>
        </w:trPr>
        <w:tc>
          <w:tcPr>
            <w:tcW w:w="2802" w:type="dxa"/>
          </w:tcPr>
          <w:p>
            <w:pPr>
              <w:pStyle w:val="TableParagraph"/>
              <w:spacing w:line="220" w:lineRule="exact" w:before="31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Р307</w:t>
            </w:r>
          </w:p>
        </w:tc>
        <w:tc>
          <w:tcPr>
            <w:tcW w:w="4469" w:type="dxa"/>
          </w:tcPr>
          <w:p>
            <w:pPr>
              <w:pStyle w:val="TableParagraph"/>
              <w:spacing w:line="237" w:lineRule="exact" w:before="14"/>
              <w:ind w:left="852"/>
              <w:rPr>
                <w:b/>
                <w:sz w:val="22"/>
              </w:rPr>
            </w:pPr>
            <w:r>
              <w:rPr>
                <w:b/>
                <w:sz w:val="22"/>
              </w:rPr>
              <w:t>0,015</w:t>
            </w:r>
          </w:p>
        </w:tc>
        <w:tc>
          <w:tcPr>
            <w:tcW w:w="1529" w:type="dxa"/>
          </w:tcPr>
          <w:p>
            <w:pPr>
              <w:pStyle w:val="TableParagraph"/>
              <w:spacing w:line="241" w:lineRule="exact"/>
              <w:ind w:left="538"/>
              <w:rPr>
                <w:b/>
                <w:sz w:val="22"/>
              </w:rPr>
            </w:pPr>
            <w:r>
              <w:rPr>
                <w:b/>
                <w:sz w:val="22"/>
              </w:rPr>
              <w:t>1,91111</w:t>
            </w:r>
          </w:p>
        </w:tc>
      </w:tr>
    </w:tbl>
    <w:p>
      <w:pPr>
        <w:spacing w:line="231" w:lineRule="exact" w:before="0"/>
        <w:ind w:left="418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15424" from="233.274994pt,-63.091991pt" to="233.274994pt,161.708009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376" from="345.165009pt,-63.091991pt" to="345.165009pt,161.708009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328" from="456.725006pt,-63.091991pt" to="456.725006pt,161.708009pt" stroked="true" strokeweight=".5pt" strokecolor="#000000">
            <v:stroke dashstyle="solid"/>
            <w10:wrap type="none"/>
          </v:line>
        </w:pict>
      </w:r>
      <w:r>
        <w:rPr/>
        <w:pict>
          <v:shape style="position:absolute;margin-left:353.816986pt;margin-top:9.703905pt;width:93.4pt;height:12.8pt;mso-position-horizontal-relative:page;mso-position-vertical-relative:paragraph;z-index:1288" type="#_x0000_t202" filled="false" stroked="false">
            <v:textbox inset="0,0,0,0" style="layout-flow:vertical;mso-layout-flow-alt:bottom-to-top">
              <w:txbxContent>
                <w:p>
                  <w:pPr>
                    <w:spacing w:line="227" w:lineRule="exact" w:before="13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о</w:t>
                  </w:r>
                </w:p>
                <w:p>
                  <w:pPr>
                    <w:spacing w:line="221" w:lineRule="exact" w:before="0"/>
                    <w:ind w:left="27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О</w:t>
                  </w:r>
                </w:p>
                <w:p>
                  <w:pPr>
                    <w:spacing w:line="478" w:lineRule="exact" w:before="0"/>
                    <w:ind w:left="2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spacing w:val="-124"/>
                      <w:position w:val="-9"/>
                      <w:sz w:val="22"/>
                    </w:rPr>
                    <w:t>о</w:t>
                  </w:r>
                  <w:r>
                    <w:rPr>
                      <w:b/>
                      <w:sz w:val="36"/>
                    </w:rPr>
                    <w:t>Г</w:t>
                  </w:r>
                </w:p>
                <w:p>
                  <w:pPr>
                    <w:spacing w:line="398" w:lineRule="exact" w:before="44"/>
                    <w:ind w:left="23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Г</w:t>
                  </w:r>
                </w:p>
                <w:p>
                  <w:pPr>
                    <w:spacing w:line="225" w:lineRule="exact" w:before="0"/>
                    <w:ind w:left="31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9"/>
                      <w:sz w:val="22"/>
                    </w:rPr>
                    <w:t>0</w:t>
                  </w:r>
                </w:p>
                <w:p>
                  <w:pPr>
                    <w:spacing w:line="241" w:lineRule="exact" w:before="0"/>
                    <w:ind w:left="7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9"/>
                      <w:sz w:val="2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Вольтметры типа:</w:t>
      </w:r>
    </w:p>
    <w:p>
      <w:pPr>
        <w:tabs>
          <w:tab w:pos="3560" w:val="left" w:leader="none"/>
        </w:tabs>
        <w:spacing w:line="240" w:lineRule="exact" w:before="0"/>
        <w:ind w:left="700" w:right="0" w:firstLine="0"/>
        <w:jc w:val="left"/>
        <w:rPr>
          <w:b/>
          <w:sz w:val="22"/>
        </w:rPr>
      </w:pPr>
      <w:r>
        <w:rPr>
          <w:b/>
          <w:position w:val="-1"/>
          <w:sz w:val="22"/>
        </w:rPr>
        <w:t>Щ31</w:t>
        <w:tab/>
      </w:r>
      <w:r>
        <w:rPr>
          <w:b/>
          <w:sz w:val="22"/>
        </w:rPr>
        <w:t>0,005(0,031—0,02)</w:t>
      </w:r>
    </w:p>
    <w:p>
      <w:pPr>
        <w:tabs>
          <w:tab w:pos="2797" w:val="left" w:leader="none"/>
        </w:tabs>
        <w:spacing w:line="235" w:lineRule="exact" w:before="0"/>
        <w:ind w:left="761" w:right="0" w:firstLine="0"/>
        <w:jc w:val="center"/>
        <w:rPr>
          <w:b/>
          <w:sz w:val="22"/>
        </w:rPr>
      </w:pPr>
      <w:r>
        <w:rPr/>
        <w:pict>
          <v:shape style="position:absolute;margin-left:459.725006pt;margin-top:5.178761pt;width:4.55pt;height:19pt;mso-position-horizontal-relative:page;mso-position-vertical-relative:paragraph;z-index:1312" type="#_x0000_t202" filled="false" stroked="false">
            <v:textbox inset="0,0,0,0">
              <w:txbxContent>
                <w:p>
                  <w:pPr>
                    <w:spacing w:line="380" w:lineRule="exact" w:before="0"/>
                    <w:ind w:left="0" w:right="0" w:firstLine="0"/>
                    <w:jc w:val="left"/>
                    <w:rPr>
                      <w:sz w:val="34"/>
                    </w:rPr>
                  </w:pPr>
                  <w:r>
                    <w:rPr>
                      <w:w w:val="79"/>
                      <w:sz w:val="34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b/>
          <w:sz w:val="22"/>
        </w:rPr>
        <w:t>‘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0,002</w:t>
        <w:tab/>
      </w:r>
      <w:r>
        <w:rPr>
          <w:b/>
          <w:position w:val="1"/>
          <w:sz w:val="22"/>
        </w:rPr>
        <w:t>—Ш0—1000</w:t>
      </w:r>
    </w:p>
    <w:p>
      <w:pPr>
        <w:tabs>
          <w:tab w:pos="3506" w:val="left" w:leader="none"/>
          <w:tab w:pos="5735" w:val="left" w:leader="none"/>
        </w:tabs>
        <w:spacing w:line="247" w:lineRule="exact" w:before="0"/>
        <w:ind w:left="675" w:right="0" w:firstLine="0"/>
        <w:jc w:val="left"/>
        <w:rPr>
          <w:b/>
          <w:sz w:val="22"/>
        </w:rPr>
      </w:pPr>
      <w:r>
        <w:rPr>
          <w:b/>
          <w:sz w:val="22"/>
        </w:rPr>
        <w:t>Щ1513</w:t>
        <w:tab/>
      </w:r>
      <w:r>
        <w:rPr>
          <w:b/>
          <w:position w:val="2"/>
          <w:sz w:val="22"/>
        </w:rPr>
        <w:t>0,015</w:t>
      </w:r>
      <w:r>
        <w:rPr>
          <w:b/>
          <w:spacing w:val="-1"/>
          <w:position w:val="2"/>
          <w:sz w:val="22"/>
        </w:rPr>
        <w:t> </w:t>
      </w:r>
      <w:r>
        <w:rPr>
          <w:b/>
          <w:position w:val="2"/>
          <w:sz w:val="22"/>
        </w:rPr>
        <w:t>(0,005—0,03)</w:t>
        <w:tab/>
      </w:r>
      <w:r>
        <w:rPr>
          <w:b/>
          <w:position w:val="1"/>
          <w:sz w:val="22"/>
        </w:rPr>
        <w:t>0,3—3—3©—300^</w:t>
      </w:r>
    </w:p>
    <w:p>
      <w:pPr>
        <w:tabs>
          <w:tab w:pos="2812" w:val="left" w:leader="none"/>
        </w:tabs>
        <w:spacing w:line="122" w:lineRule="exact" w:before="0"/>
        <w:ind w:left="663" w:right="0" w:firstLine="0"/>
        <w:jc w:val="center"/>
        <w:rPr>
          <w:b/>
          <w:sz w:val="22"/>
        </w:rPr>
      </w:pPr>
      <w:r>
        <w:rPr>
          <w:b/>
          <w:sz w:val="22"/>
        </w:rPr>
        <w:t>0,015</w:t>
        <w:tab/>
      </w:r>
      <w:r>
        <w:rPr>
          <w:b/>
          <w:position w:val="1"/>
          <w:sz w:val="22"/>
        </w:rPr>
        <w:t>—1000</w:t>
      </w:r>
    </w:p>
    <w:p>
      <w:pPr>
        <w:tabs>
          <w:tab w:pos="3041" w:val="left" w:leader="none"/>
          <w:tab w:pos="4971" w:val="left" w:leader="none"/>
        </w:tabs>
        <w:spacing w:line="344" w:lineRule="exact" w:before="0"/>
        <w:ind w:left="0" w:right="1978" w:firstLine="0"/>
        <w:jc w:val="center"/>
        <w:rPr>
          <w:sz w:val="34"/>
        </w:rPr>
      </w:pPr>
      <w:r>
        <w:rPr>
          <w:b/>
          <w:sz w:val="22"/>
        </w:rPr>
        <w:t>ФЗО</w:t>
        <w:tab/>
      </w:r>
      <w:r>
        <w:rPr>
          <w:b/>
          <w:position w:val="1"/>
          <w:sz w:val="22"/>
        </w:rPr>
        <w:t>0,05(0,02—0,15)</w:t>
        <w:tab/>
      </w:r>
      <w:r>
        <w:rPr>
          <w:b/>
          <w:w w:val="90"/>
          <w:position w:val="2"/>
          <w:sz w:val="22"/>
        </w:rPr>
        <w:t>0,01  </w:t>
      </w:r>
      <w:r>
        <w:rPr>
          <w:b/>
          <w:spacing w:val="-4"/>
          <w:w w:val="90"/>
          <w:position w:val="2"/>
          <w:sz w:val="22"/>
        </w:rPr>
        <w:t>—</w:t>
      </w:r>
      <w:r>
        <w:rPr>
          <w:spacing w:val="-4"/>
          <w:w w:val="90"/>
          <w:position w:val="2"/>
          <w:sz w:val="34"/>
        </w:rPr>
        <w:t>о,</w:t>
      </w:r>
      <w:r>
        <w:rPr>
          <w:spacing w:val="-51"/>
          <w:w w:val="90"/>
          <w:position w:val="2"/>
          <w:sz w:val="34"/>
        </w:rPr>
        <w:t> </w:t>
      </w:r>
      <w:r>
        <w:rPr>
          <w:b/>
          <w:spacing w:val="-3"/>
          <w:w w:val="90"/>
          <w:position w:val="2"/>
          <w:sz w:val="22"/>
        </w:rPr>
        <w:t>1—1—</w:t>
      </w:r>
      <w:r>
        <w:rPr>
          <w:spacing w:val="-3"/>
          <w:w w:val="90"/>
          <w:position w:val="2"/>
          <w:sz w:val="34"/>
        </w:rPr>
        <w:t>m—</w:t>
      </w:r>
    </w:p>
    <w:p>
      <w:pPr>
        <w:pStyle w:val="ListParagraph"/>
        <w:numPr>
          <w:ilvl w:val="2"/>
          <w:numId w:val="2"/>
        </w:numPr>
        <w:tabs>
          <w:tab w:pos="2998" w:val="left" w:leader="none"/>
          <w:tab w:pos="4126" w:val="left" w:leader="none"/>
          <w:tab w:pos="4961" w:val="left" w:leader="none"/>
        </w:tabs>
        <w:spacing w:line="252" w:lineRule="exact" w:before="0" w:after="0"/>
        <w:ind w:left="4125" w:right="2129" w:hanging="2999"/>
        <w:jc w:val="left"/>
        <w:rPr>
          <w:b/>
          <w:sz w:val="22"/>
        </w:rPr>
      </w:pPr>
      <w:r>
        <w:rPr>
          <w:b/>
          <w:sz w:val="22"/>
        </w:rPr>
        <w:t>0,005</w:t>
        <w:tab/>
      </w:r>
      <w:r>
        <w:rPr>
          <w:b/>
          <w:position w:val="1"/>
          <w:sz w:val="22"/>
        </w:rPr>
        <w:t>—100—350</w:t>
      </w:r>
    </w:p>
    <w:p>
      <w:pPr>
        <w:tabs>
          <w:tab w:pos="3393" w:val="left" w:leader="none"/>
          <w:tab w:pos="5756" w:val="left" w:leader="none"/>
        </w:tabs>
        <w:spacing w:line="256" w:lineRule="exact" w:before="0"/>
        <w:ind w:left="675" w:right="0" w:firstLine="0"/>
        <w:jc w:val="left"/>
        <w:rPr>
          <w:b/>
          <w:sz w:val="22"/>
        </w:rPr>
      </w:pPr>
      <w:r>
        <w:rPr>
          <w:b/>
          <w:sz w:val="22"/>
        </w:rPr>
        <w:t>В7—16</w:t>
        <w:tab/>
      </w:r>
      <w:r>
        <w:rPr>
          <w:b/>
          <w:position w:val="1"/>
          <w:sz w:val="22"/>
        </w:rPr>
        <w:t>0,05(0,05—0,1)</w:t>
        <w:tab/>
      </w:r>
      <w:r>
        <w:rPr>
          <w:b/>
          <w:position w:val="2"/>
          <w:sz w:val="22"/>
        </w:rPr>
        <w:t>1—10—100—1000</w:t>
      </w:r>
    </w:p>
    <w:p>
      <w:pPr>
        <w:spacing w:line="235" w:lineRule="exact" w:before="0"/>
        <w:ind w:left="0" w:right="1843" w:firstLine="0"/>
        <w:jc w:val="center"/>
        <w:rPr>
          <w:b/>
          <w:sz w:val="22"/>
        </w:rPr>
      </w:pPr>
      <w:r>
        <w:rPr>
          <w:b/>
          <w:sz w:val="22"/>
        </w:rPr>
        <w:t>0,1</w:t>
      </w:r>
    </w:p>
    <w:p>
      <w:pPr>
        <w:tabs>
          <w:tab w:pos="3596" w:val="left" w:leader="none"/>
          <w:tab w:pos="5681" w:val="left" w:leader="none"/>
        </w:tabs>
        <w:spacing w:line="226" w:lineRule="exact" w:before="0"/>
        <w:ind w:left="682" w:right="0" w:firstLine="0"/>
        <w:jc w:val="left"/>
        <w:rPr>
          <w:b/>
          <w:sz w:val="22"/>
        </w:rPr>
      </w:pPr>
      <w:r>
        <w:rPr>
          <w:b/>
          <w:sz w:val="22"/>
        </w:rPr>
        <w:t>В7—23</w:t>
        <w:tab/>
      </w:r>
      <w:r>
        <w:rPr>
          <w:b/>
          <w:position w:val="1"/>
          <w:sz w:val="22"/>
        </w:rPr>
        <w:t>0,02/0,02</w:t>
        <w:tab/>
        <w:t>0,1—1—10—100—</w:t>
      </w:r>
    </w:p>
    <w:p>
      <w:pPr>
        <w:tabs>
          <w:tab w:pos="7936" w:val="left" w:leader="none"/>
        </w:tabs>
        <w:spacing w:line="243" w:lineRule="exact" w:before="0"/>
        <w:ind w:left="6337" w:right="0" w:firstLine="0"/>
        <w:jc w:val="left"/>
        <w:rPr>
          <w:rFonts w:ascii="Times New Roman" w:hAnsi="Times New Roman"/>
          <w:sz w:val="20"/>
        </w:rPr>
      </w:pPr>
      <w:r>
        <w:rPr/>
        <w:pict>
          <v:shape style="position:absolute;margin-left:404.893951pt;margin-top:11.527441pt;width:44.35pt;height:8.5pt;mso-position-horizontal-relative:page;mso-position-vertical-relative:paragraph;z-index:-15208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7" w:right="0" w:hanging="7"/>
                    <w:jc w:val="left"/>
                    <w:rPr>
                      <w:sz w:val="22"/>
                    </w:rPr>
                  </w:pPr>
                  <w:r>
                    <w:rPr>
                      <w:spacing w:val="-116"/>
                      <w:position w:val="-11"/>
                      <w:sz w:val="22"/>
                    </w:rPr>
                    <w:t>о</w:t>
                  </w:r>
                  <w:r>
                    <w:rPr>
                      <w:sz w:val="22"/>
                    </w:rPr>
                    <w:t>о</w:t>
                  </w:r>
                </w:p>
                <w:p>
                  <w:pPr>
                    <w:spacing w:before="228"/>
                    <w:ind w:left="27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2.833954pt;margin-top:11.527441pt;width:29.15pt;height:11.7pt;mso-position-horizontal-relative:page;mso-position-vertical-relative:paragraph;z-index:1264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3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100"/>
                      <w:sz w:val="22"/>
                    </w:rPr>
                    <w:t>J,</w:t>
                  </w:r>
                </w:p>
                <w:p>
                  <w:pPr>
                    <w:spacing w:before="44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о</w:t>
                  </w:r>
                </w:p>
              </w:txbxContent>
            </v:textbox>
            <w10:wrap type="none"/>
          </v:shape>
        </w:pict>
      </w:r>
      <w:r>
        <w:rPr>
          <w:b/>
          <w:sz w:val="22"/>
        </w:rPr>
        <w:t>—юоо</w:t>
        <w:tab/>
      </w:r>
      <w:r>
        <w:rPr>
          <w:rFonts w:ascii="Times New Roman" w:hAnsi="Times New Roman"/>
          <w:position w:val="3"/>
          <w:sz w:val="20"/>
        </w:rPr>
        <w:t>,</w:t>
      </w:r>
    </w:p>
    <w:p>
      <w:pPr>
        <w:spacing w:after="0" w:line="243" w:lineRule="exact"/>
        <w:jc w:val="left"/>
        <w:rPr>
          <w:rFonts w:ascii="Times New Roman" w:hAnsi="Times New Roman"/>
          <w:sz w:val="20"/>
        </w:rPr>
        <w:sectPr>
          <w:type w:val="continuous"/>
          <w:pgSz w:w="11900" w:h="16840"/>
          <w:pgMar w:top="720" w:bottom="720" w:left="1380" w:right="0"/>
        </w:sectPr>
      </w:pPr>
    </w:p>
    <w:p>
      <w:pPr>
        <w:tabs>
          <w:tab w:pos="3596" w:val="left" w:leader="none"/>
        </w:tabs>
        <w:spacing w:before="1"/>
        <w:ind w:left="685" w:right="0" w:firstLine="0"/>
        <w:jc w:val="left"/>
        <w:rPr>
          <w:b/>
          <w:sz w:val="22"/>
        </w:rPr>
      </w:pPr>
      <w:r>
        <w:rPr>
          <w:b/>
          <w:sz w:val="22"/>
        </w:rPr>
        <w:t>В7—28</w:t>
        <w:tab/>
        <w:t>0,03/0,005</w:t>
      </w:r>
    </w:p>
    <w:p>
      <w:pPr>
        <w:pStyle w:val="BodyText"/>
        <w:spacing w:before="4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before="0"/>
        <w:ind w:left="685" w:right="0" w:firstLine="0"/>
        <w:jc w:val="left"/>
        <w:rPr>
          <w:b/>
          <w:sz w:val="22"/>
        </w:rPr>
      </w:pPr>
      <w:r>
        <w:rPr/>
        <w:pict>
          <v:shape style="position:absolute;margin-left:441.393951pt;margin-top:-7.082125pt;width:14.3pt;height:8.15pt;mso-position-horizontal-relative:page;mso-position-vertical-relative:paragraph;z-index:-15232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9"/>
                      <w:sz w:val="2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b/>
          <w:sz w:val="22"/>
        </w:rPr>
        <w:t>^-1000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720" w:bottom="720" w:left="1380" w:right="0"/>
          <w:cols w:num="2" w:equalWidth="0">
            <w:col w:w="4637" w:space="987"/>
            <w:col w:w="4896"/>
          </w:cols>
        </w:sectPr>
      </w:pPr>
    </w:p>
    <w:p>
      <w:pPr>
        <w:pStyle w:val="BodyText"/>
        <w:spacing w:before="10"/>
        <w:rPr>
          <w:b/>
          <w:sz w:val="11"/>
        </w:rPr>
      </w:pPr>
    </w:p>
    <w:p>
      <w:pPr>
        <w:spacing w:after="0"/>
        <w:rPr>
          <w:sz w:val="11"/>
        </w:rPr>
        <w:sectPr>
          <w:type w:val="continuous"/>
          <w:pgSz w:w="11900" w:h="16840"/>
          <w:pgMar w:top="720" w:bottom="720" w:left="1380" w:right="0"/>
        </w:sectPr>
      </w:pPr>
    </w:p>
    <w:p>
      <w:pPr>
        <w:pStyle w:val="BodyText"/>
        <w:rPr>
          <w:b/>
          <w:sz w:val="24"/>
        </w:rPr>
      </w:pPr>
    </w:p>
    <w:p>
      <w:pPr>
        <w:spacing w:before="189"/>
        <w:ind w:left="445" w:right="0" w:firstLine="0"/>
        <w:jc w:val="left"/>
        <w:rPr>
          <w:sz w:val="22"/>
        </w:rPr>
      </w:pPr>
      <w:r>
        <w:rPr>
          <w:sz w:val="22"/>
        </w:rPr>
        <w:t>Делители</w:t>
      </w:r>
      <w:r>
        <w:rPr>
          <w:spacing w:val="-18"/>
          <w:sz w:val="22"/>
        </w:rPr>
        <w:t> </w:t>
      </w:r>
      <w:r>
        <w:rPr>
          <w:sz w:val="22"/>
        </w:rPr>
        <w:t>напряжёяия</w:t>
      </w:r>
    </w:p>
    <w:p>
      <w:pPr>
        <w:spacing w:line="216" w:lineRule="exact" w:before="0"/>
        <w:ind w:left="148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15400" from="233.274994pt,-15.04013pt" to="233.274994pt,60.00987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352" from="345.165009pt,-15.04013pt" to="345.165009pt,60.00987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304" from="456.725006pt,-15.04013pt" to="456.725006pt,60.00987pt" stroked="true" strokeweight=".5pt" strokecolor="#000000">
            <v:stroke dashstyle="solid"/>
            <w10:wrap type="none"/>
          </v:line>
        </w:pict>
      </w:r>
      <w:r>
        <w:rPr>
          <w:sz w:val="22"/>
        </w:rPr>
        <w:t>-типа;</w:t>
      </w:r>
    </w:p>
    <w:p>
      <w:pPr>
        <w:spacing w:before="93"/>
        <w:ind w:left="148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Масштабные преобразователи</w:t>
      </w:r>
    </w:p>
    <w:p>
      <w:pPr>
        <w:spacing w:after="0"/>
        <w:jc w:val="left"/>
        <w:rPr>
          <w:sz w:val="22"/>
        </w:rPr>
        <w:sectPr>
          <w:type w:val="continuous"/>
          <w:pgSz w:w="11900" w:h="16840"/>
          <w:pgMar w:top="720" w:bottom="720" w:left="1380" w:right="0"/>
          <w:cols w:num="2" w:equalWidth="0">
            <w:col w:w="2738" w:space="345"/>
            <w:col w:w="7437"/>
          </w:cols>
        </w:sectPr>
      </w:pPr>
    </w:p>
    <w:p>
      <w:pPr>
        <w:tabs>
          <w:tab w:pos="2899" w:val="left" w:leader="none"/>
          <w:tab w:pos="7470" w:val="left" w:leader="none"/>
        </w:tabs>
        <w:spacing w:line="251" w:lineRule="exact" w:before="0"/>
        <w:ind w:left="0" w:right="664" w:firstLine="0"/>
        <w:jc w:val="center"/>
        <w:rPr>
          <w:b/>
          <w:sz w:val="22"/>
        </w:rPr>
      </w:pPr>
      <w:r>
        <w:rPr>
          <w:b/>
          <w:sz w:val="22"/>
        </w:rPr>
        <w:t>’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Р313</w:t>
        <w:tab/>
      </w:r>
      <w:r>
        <w:rPr>
          <w:b/>
          <w:position w:val="1"/>
          <w:sz w:val="22"/>
        </w:rPr>
        <w:t>0,001—0,005</w:t>
        <w:tab/>
      </w:r>
      <w:r>
        <w:rPr>
          <w:b/>
          <w:position w:val="3"/>
          <w:sz w:val="22"/>
        </w:rPr>
        <w:t>10; 100;</w:t>
      </w:r>
      <w:r>
        <w:rPr>
          <w:b/>
          <w:spacing w:val="-1"/>
          <w:position w:val="3"/>
          <w:sz w:val="22"/>
        </w:rPr>
        <w:t> </w:t>
      </w:r>
      <w:r>
        <w:rPr>
          <w:b/>
          <w:position w:val="3"/>
          <w:sz w:val="22"/>
        </w:rPr>
        <w:t>1000</w:t>
      </w:r>
    </w:p>
    <w:p>
      <w:pPr>
        <w:tabs>
          <w:tab w:pos="3102" w:val="left" w:leader="none"/>
          <w:tab w:pos="7287" w:val="left" w:leader="none"/>
        </w:tabs>
        <w:spacing w:line="243" w:lineRule="exact" w:before="0"/>
        <w:ind w:left="0" w:right="481" w:firstLine="0"/>
        <w:jc w:val="center"/>
        <w:rPr>
          <w:b/>
          <w:sz w:val="22"/>
        </w:rPr>
      </w:pPr>
      <w:r>
        <w:rPr>
          <w:b/>
          <w:position w:val="-2"/>
          <w:sz w:val="22"/>
        </w:rPr>
        <w:t>Р35</w:t>
        <w:tab/>
      </w:r>
      <w:r>
        <w:rPr>
          <w:b/>
          <w:position w:val="-1"/>
          <w:sz w:val="22"/>
        </w:rPr>
        <w:t>0,005</w:t>
        <w:tab/>
      </w:r>
      <w:r>
        <w:rPr>
          <w:b/>
          <w:sz w:val="22"/>
        </w:rPr>
        <w:t>10; 100;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1000</w:t>
      </w:r>
    </w:p>
    <w:p>
      <w:pPr>
        <w:tabs>
          <w:tab w:pos="3157" w:val="left" w:leader="none"/>
          <w:tab w:pos="7341" w:val="left" w:leader="none"/>
        </w:tabs>
        <w:spacing w:line="245" w:lineRule="exact" w:before="0"/>
        <w:ind w:left="0" w:right="511" w:firstLine="0"/>
        <w:jc w:val="center"/>
        <w:rPr>
          <w:b/>
          <w:sz w:val="22"/>
        </w:rPr>
      </w:pPr>
      <w:r>
        <w:rPr>
          <w:b/>
          <w:position w:val="-1"/>
          <w:sz w:val="22"/>
        </w:rPr>
        <w:t>ДН-8</w:t>
        <w:tab/>
      </w:r>
      <w:r>
        <w:rPr>
          <w:b/>
          <w:position w:val="0"/>
          <w:sz w:val="22"/>
        </w:rPr>
        <w:t>0,02</w:t>
        <w:tab/>
      </w:r>
      <w:r>
        <w:rPr>
          <w:b/>
          <w:sz w:val="22"/>
        </w:rPr>
        <w:t>10; 100;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200;’</w:t>
      </w:r>
    </w:p>
    <w:p>
      <w:pPr>
        <w:spacing w:line="243" w:lineRule="exact" w:before="0"/>
        <w:ind w:left="0" w:right="1785" w:firstLine="0"/>
        <w:jc w:val="right"/>
        <w:rPr>
          <w:b/>
          <w:sz w:val="22"/>
        </w:rPr>
      </w:pPr>
      <w:r>
        <w:rPr>
          <w:b/>
          <w:w w:val="95"/>
          <w:sz w:val="22"/>
        </w:rPr>
        <w:t>500</w:t>
      </w:r>
    </w:p>
    <w:p>
      <w:pPr>
        <w:spacing w:after="0" w:line="243" w:lineRule="exact"/>
        <w:jc w:val="right"/>
        <w:rPr>
          <w:sz w:val="22"/>
        </w:rPr>
        <w:sectPr>
          <w:type w:val="continuous"/>
          <w:pgSz w:w="11900" w:h="16840"/>
          <w:pgMar w:top="720" w:bottom="720" w:left="1380" w:right="0"/>
        </w:sectPr>
      </w:pPr>
    </w:p>
    <w:p>
      <w:pPr>
        <w:pStyle w:val="BodyText"/>
        <w:rPr>
          <w:b/>
          <w:sz w:val="20"/>
        </w:rPr>
      </w:pPr>
    </w:p>
    <w:p>
      <w:pPr>
        <w:spacing w:before="213"/>
        <w:ind w:left="269" w:right="0" w:firstLine="0"/>
        <w:jc w:val="left"/>
        <w:rPr>
          <w:b/>
          <w:sz w:val="22"/>
        </w:rPr>
      </w:pPr>
      <w:r>
        <w:rPr>
          <w:b/>
          <w:sz w:val="22"/>
        </w:rPr>
        <w:t>Стр. 3 ГОСТ 8.402-^80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0" w:after="54"/>
        <w:ind w:left="0" w:right="542" w:firstLine="0"/>
        <w:jc w:val="right"/>
        <w:rPr>
          <w:i/>
          <w:sz w:val="22"/>
        </w:rPr>
      </w:pPr>
      <w:r>
        <w:rPr>
          <w:i/>
          <w:sz w:val="22"/>
        </w:rPr>
        <w:t>Продолжение табл</w:t>
      </w:r>
      <w:r>
        <w:rPr>
          <w:sz w:val="22"/>
        </w:rPr>
        <w:t>. </w:t>
      </w:r>
      <w:r>
        <w:rPr>
          <w:i/>
          <w:sz w:val="22"/>
        </w:rPr>
        <w:t>2</w:t>
      </w:r>
    </w:p>
    <w:tbl>
      <w:tblPr>
        <w:tblW w:w="0" w:type="auto"/>
        <w:jc w:val="left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2"/>
        <w:gridCol w:w="2228"/>
        <w:gridCol w:w="2214"/>
        <w:gridCol w:w="1901"/>
      </w:tblGrid>
      <w:tr>
        <w:trPr>
          <w:trHeight w:val="320" w:hRule="atLeast"/>
        </w:trPr>
        <w:tc>
          <w:tcPr>
            <w:tcW w:w="3102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before="9"/>
              <w:rPr>
                <w:i/>
                <w:sz w:val="18"/>
              </w:rPr>
            </w:pPr>
          </w:p>
          <w:p>
            <w:pPr>
              <w:pStyle w:val="TableParagraph"/>
              <w:spacing w:line="170" w:lineRule="exact"/>
              <w:ind w:left="433"/>
              <w:rPr>
                <w:sz w:val="19"/>
              </w:rPr>
            </w:pPr>
            <w:r>
              <w:rPr>
                <w:sz w:val="19"/>
              </w:rPr>
              <w:t>Наименование и тип</w:t>
            </w:r>
          </w:p>
        </w:tc>
        <w:tc>
          <w:tcPr>
            <w:tcW w:w="2228" w:type="dxa"/>
            <w:tcBorders>
              <w:bottom w:val="nil"/>
            </w:tcBorders>
          </w:tcPr>
          <w:p>
            <w:pPr>
              <w:pStyle w:val="TableParagraph"/>
              <w:spacing w:before="87"/>
              <w:ind w:left="613"/>
              <w:rPr>
                <w:sz w:val="19"/>
              </w:rPr>
            </w:pPr>
            <w:r>
              <w:rPr>
                <w:w w:val="100"/>
                <w:sz w:val="19"/>
              </w:rPr>
              <w:t>'</w:t>
            </w:r>
          </w:p>
        </w:tc>
        <w:tc>
          <w:tcPr>
            <w:tcW w:w="2214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i/>
                <w:sz w:val="17"/>
              </w:rPr>
            </w:pPr>
          </w:p>
          <w:p>
            <w:pPr>
              <w:pStyle w:val="TableParagraph"/>
              <w:spacing w:line="183" w:lineRule="exact"/>
              <w:ind w:left="688"/>
              <w:rPr>
                <w:sz w:val="19"/>
              </w:rPr>
            </w:pPr>
            <w:r>
              <w:rPr>
                <w:sz w:val="19"/>
              </w:rPr>
              <w:t>Пределы</w:t>
            </w:r>
          </w:p>
        </w:tc>
        <w:tc>
          <w:tcPr>
            <w:tcW w:w="1901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before="8"/>
              <w:rPr>
                <w:i/>
                <w:sz w:val="17"/>
              </w:rPr>
            </w:pPr>
          </w:p>
          <w:p>
            <w:pPr>
              <w:pStyle w:val="TableParagraph"/>
              <w:spacing w:line="183" w:lineRule="exact"/>
              <w:ind w:left="311"/>
              <w:rPr>
                <w:sz w:val="19"/>
              </w:rPr>
            </w:pPr>
            <w:r>
              <w:rPr>
                <w:sz w:val="19"/>
              </w:rPr>
              <w:t>Коэффициент</w:t>
            </w:r>
          </w:p>
        </w:tc>
      </w:tr>
      <w:tr>
        <w:trPr>
          <w:trHeight w:val="80" w:hRule="atLeast"/>
        </w:trPr>
        <w:tc>
          <w:tcPr>
            <w:tcW w:w="3102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8" w:type="dxa"/>
            <w:vMerge w:val="restart"/>
            <w:tcBorders>
              <w:top w:val="nil"/>
            </w:tcBorders>
          </w:tcPr>
          <w:p>
            <w:pPr>
              <w:pStyle w:val="TableParagraph"/>
              <w:spacing w:before="13"/>
              <w:ind w:left="408"/>
              <w:rPr>
                <w:sz w:val="19"/>
              </w:rPr>
            </w:pPr>
            <w:r>
              <w:rPr>
                <w:sz w:val="19"/>
              </w:rPr>
              <w:t>Класс точности</w:t>
            </w:r>
          </w:p>
        </w:tc>
        <w:tc>
          <w:tcPr>
            <w:tcW w:w="2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0" w:hRule="atLeast"/>
        </w:trPr>
        <w:tc>
          <w:tcPr>
            <w:tcW w:w="310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02" w:lineRule="exact"/>
              <w:ind w:left="1059" w:right="1256"/>
              <w:jc w:val="center"/>
              <w:rPr>
                <w:sz w:val="19"/>
              </w:rPr>
            </w:pPr>
            <w:r>
              <w:rPr>
                <w:sz w:val="19"/>
              </w:rPr>
              <w:t>прибора</w:t>
            </w:r>
          </w:p>
        </w:tc>
        <w:tc>
          <w:tcPr>
            <w:tcW w:w="22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>
            <w:pPr>
              <w:pStyle w:val="TableParagraph"/>
              <w:spacing w:line="192" w:lineRule="exact"/>
              <w:ind w:left="35" w:right="58"/>
              <w:jc w:val="center"/>
              <w:rPr>
                <w:sz w:val="19"/>
              </w:rPr>
            </w:pPr>
            <w:r>
              <w:rPr>
                <w:sz w:val="19"/>
              </w:rPr>
              <w:t>измерения, В</w:t>
            </w:r>
          </w:p>
          <w:p>
            <w:pPr>
              <w:pStyle w:val="TableParagraph"/>
              <w:spacing w:line="169" w:lineRule="exact"/>
              <w:ind w:left="35" w:right="-1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pacing w:val="-9"/>
                <w:sz w:val="8"/>
              </w:rPr>
              <w:t>■■</w:t>
            </w:r>
            <w:r>
              <w:rPr>
                <w:rFonts w:ascii="Times New Roman" w:hAnsi="Times New Roman"/>
                <w:sz w:val="8"/>
              </w:rPr>
              <w:t>- -</w:t>
            </w:r>
            <w:r>
              <w:rPr>
                <w:rFonts w:ascii="Times New Roman" w:hAnsi="Times New Roman"/>
                <w:spacing w:val="-1"/>
                <w:sz w:val="8"/>
              </w:rPr>
              <w:t> </w:t>
            </w:r>
            <w:r>
              <w:rPr>
                <w:rFonts w:ascii="Times New Roman" w:hAnsi="Times New Roman"/>
                <w:w w:val="102"/>
                <w:position w:val="5"/>
                <w:sz w:val="13"/>
              </w:rPr>
              <w:t>1</w:t>
            </w:r>
            <w:r>
              <w:rPr>
                <w:rFonts w:ascii="Times New Roman" w:hAnsi="Times New Roman"/>
                <w:position w:val="5"/>
                <w:sz w:val="13"/>
              </w:rPr>
              <w:t> </w:t>
            </w:r>
            <w:r>
              <w:rPr>
                <w:rFonts w:ascii="Times New Roman" w:hAnsi="Times New Roman"/>
                <w:spacing w:val="-16"/>
                <w:position w:val="5"/>
                <w:sz w:val="13"/>
              </w:rPr>
              <w:t> </w:t>
            </w:r>
            <w:r>
              <w:rPr>
                <w:rFonts w:ascii="Times New Roman" w:hAnsi="Times New Roman"/>
                <w:w w:val="101"/>
                <w:sz w:val="20"/>
              </w:rPr>
              <w:t>-</w:t>
            </w:r>
            <w:r>
              <w:rPr>
                <w:rFonts w:ascii="Times New Roman" w:hAnsi="Times New Roman"/>
                <w:spacing w:val="-4"/>
                <w:w w:val="101"/>
                <w:sz w:val="20"/>
              </w:rPr>
              <w:t>-</w:t>
            </w:r>
            <w:r>
              <w:rPr>
                <w:rFonts w:ascii="Times New Roman" w:hAnsi="Times New Roman"/>
                <w:w w:val="101"/>
                <w:sz w:val="20"/>
              </w:rPr>
              <w:t>-</w:t>
            </w:r>
            <w:r>
              <w:rPr>
                <w:rFonts w:ascii="Times New Roman" w:hAnsi="Times New Roman"/>
                <w:spacing w:val="-4"/>
                <w:w w:val="101"/>
                <w:sz w:val="20"/>
              </w:rPr>
              <w:t>-</w:t>
            </w:r>
            <w:r>
              <w:rPr>
                <w:rFonts w:ascii="Times New Roman" w:hAnsi="Times New Roman"/>
                <w:w w:val="101"/>
                <w:sz w:val="20"/>
              </w:rPr>
              <w:t>-</w:t>
            </w:r>
            <w:r>
              <w:rPr>
                <w:rFonts w:ascii="Times New Roman" w:hAnsi="Times New Roman"/>
                <w:spacing w:val="-4"/>
                <w:w w:val="101"/>
                <w:sz w:val="20"/>
              </w:rPr>
              <w:t>-</w:t>
            </w:r>
            <w:r>
              <w:rPr>
                <w:rFonts w:ascii="Times New Roman" w:hAnsi="Times New Roman"/>
                <w:w w:val="101"/>
                <w:sz w:val="20"/>
              </w:rPr>
              <w:t>-</w:t>
            </w:r>
            <w:r>
              <w:rPr>
                <w:rFonts w:ascii="Times New Roman" w:hAnsi="Times New Roman"/>
                <w:spacing w:val="-4"/>
                <w:w w:val="101"/>
                <w:sz w:val="20"/>
              </w:rPr>
              <w:t>-</w:t>
            </w:r>
            <w:r>
              <w:rPr>
                <w:rFonts w:ascii="Times New Roman" w:hAnsi="Times New Roman"/>
                <w:w w:val="101"/>
                <w:sz w:val="20"/>
              </w:rPr>
              <w:t>-</w:t>
            </w:r>
            <w:r>
              <w:rPr>
                <w:rFonts w:ascii="Times New Roman" w:hAnsi="Times New Roman"/>
                <w:spacing w:val="-4"/>
                <w:w w:val="101"/>
                <w:sz w:val="20"/>
              </w:rPr>
              <w:t>-</w:t>
            </w:r>
            <w:r>
              <w:rPr>
                <w:rFonts w:ascii="Times New Roman" w:hAnsi="Times New Roman"/>
                <w:w w:val="101"/>
                <w:sz w:val="20"/>
              </w:rPr>
              <w:t>-</w:t>
            </w:r>
            <w:r>
              <w:rPr>
                <w:rFonts w:ascii="Times New Roman" w:hAnsi="Times New Roman"/>
                <w:spacing w:val="-4"/>
                <w:w w:val="101"/>
                <w:sz w:val="20"/>
              </w:rPr>
              <w:t>-</w:t>
            </w:r>
            <w:r>
              <w:rPr>
                <w:rFonts w:ascii="Times New Roman" w:hAnsi="Times New Roman"/>
                <w:w w:val="101"/>
                <w:sz w:val="20"/>
              </w:rPr>
              <w:t>-</w:t>
            </w:r>
            <w:r>
              <w:rPr>
                <w:rFonts w:ascii="Times New Roman" w:hAnsi="Times New Roman"/>
                <w:spacing w:val="-4"/>
                <w:w w:val="101"/>
                <w:sz w:val="20"/>
              </w:rPr>
              <w:t>-</w:t>
            </w:r>
            <w:r>
              <w:rPr>
                <w:rFonts w:ascii="Times New Roman" w:hAnsi="Times New Roman"/>
                <w:w w:val="101"/>
                <w:sz w:val="20"/>
              </w:rPr>
              <w:t>-</w:t>
            </w:r>
            <w:r>
              <w:rPr>
                <w:rFonts w:ascii="Times New Roman" w:hAnsi="Times New Roman"/>
                <w:spacing w:val="-4"/>
                <w:w w:val="101"/>
                <w:sz w:val="20"/>
              </w:rPr>
              <w:t>-</w:t>
            </w:r>
            <w:r>
              <w:rPr>
                <w:rFonts w:ascii="Times New Roman" w:hAnsi="Times New Roman"/>
                <w:w w:val="101"/>
                <w:sz w:val="20"/>
              </w:rPr>
              <w:t>-</w:t>
            </w:r>
            <w:r>
              <w:rPr>
                <w:rFonts w:ascii="Times New Roman" w:hAnsi="Times New Roman"/>
                <w:spacing w:val="-4"/>
                <w:w w:val="101"/>
                <w:sz w:val="20"/>
              </w:rPr>
              <w:t>-</w:t>
            </w:r>
            <w:r>
              <w:rPr>
                <w:rFonts w:ascii="Times New Roman" w:hAnsi="Times New Roman"/>
                <w:w w:val="101"/>
                <w:sz w:val="20"/>
              </w:rPr>
              <w:t>-</w:t>
            </w:r>
            <w:r>
              <w:rPr>
                <w:rFonts w:ascii="Times New Roman" w:hAnsi="Times New Roman"/>
                <w:spacing w:val="16"/>
                <w:w w:val="101"/>
                <w:sz w:val="20"/>
              </w:rPr>
              <w:t>-</w:t>
            </w:r>
            <w:r>
              <w:rPr>
                <w:rFonts w:ascii="Times New Roman" w:hAnsi="Times New Roman"/>
                <w:spacing w:val="-9"/>
                <w:sz w:val="8"/>
              </w:rPr>
              <w:t>■</w:t>
            </w:r>
            <w:r>
              <w:rPr>
                <w:rFonts w:ascii="Times New Roman" w:hAnsi="Times New Roman"/>
                <w:spacing w:val="-29"/>
                <w:sz w:val="8"/>
              </w:rPr>
              <w:t>■■</w:t>
            </w:r>
            <w:r>
              <w:rPr>
                <w:rFonts w:ascii="Times New Roman" w:hAnsi="Times New Roman"/>
                <w:sz w:val="8"/>
              </w:rPr>
              <w:t>-*</w:t>
            </w:r>
            <w:r>
              <w:rPr>
                <w:rFonts w:ascii="Times New Roman" w:hAnsi="Times New Roman"/>
                <w:w w:val="101"/>
                <w:sz w:val="8"/>
              </w:rPr>
              <w:t>-</w:t>
            </w:r>
            <w:r>
              <w:rPr>
                <w:rFonts w:ascii="Times New Roman" w:hAnsi="Times New Roman"/>
                <w:spacing w:val="-3"/>
                <w:w w:val="101"/>
                <w:sz w:val="8"/>
              </w:rPr>
              <w:t>-</w:t>
            </w:r>
            <w:r>
              <w:rPr>
                <w:rFonts w:ascii="Times New Roman" w:hAnsi="Times New Roman"/>
                <w:w w:val="101"/>
                <w:sz w:val="8"/>
              </w:rPr>
              <w:t>-</w:t>
            </w:r>
            <w:r>
              <w:rPr>
                <w:rFonts w:ascii="Times New Roman" w:hAnsi="Times New Roman"/>
                <w:spacing w:val="-3"/>
                <w:w w:val="101"/>
                <w:sz w:val="8"/>
              </w:rPr>
              <w:t>-</w:t>
            </w:r>
            <w:r>
              <w:rPr>
                <w:rFonts w:ascii="Times New Roman" w:hAnsi="Times New Roman"/>
                <w:w w:val="101"/>
                <w:sz w:val="8"/>
              </w:rPr>
              <w:t>-</w:t>
            </w:r>
            <w:r>
              <w:rPr>
                <w:rFonts w:ascii="Times New Roman" w:hAnsi="Times New Roman"/>
                <w:spacing w:val="-3"/>
                <w:w w:val="101"/>
                <w:sz w:val="8"/>
              </w:rPr>
              <w:t>-</w:t>
            </w:r>
            <w:r>
              <w:rPr>
                <w:rFonts w:ascii="Times New Roman" w:hAnsi="Times New Roman"/>
                <w:w w:val="101"/>
                <w:sz w:val="8"/>
              </w:rPr>
              <w:t>-</w:t>
            </w:r>
            <w:r>
              <w:rPr>
                <w:rFonts w:ascii="Times New Roman" w:hAnsi="Times New Roman"/>
                <w:spacing w:val="-3"/>
                <w:w w:val="101"/>
                <w:sz w:val="8"/>
              </w:rPr>
              <w:t>-</w:t>
            </w:r>
            <w:r>
              <w:rPr>
                <w:rFonts w:ascii="Times New Roman" w:hAnsi="Times New Roman"/>
                <w:w w:val="101"/>
                <w:sz w:val="8"/>
              </w:rPr>
              <w:t>-</w:t>
            </w:r>
            <w:r>
              <w:rPr>
                <w:rFonts w:ascii="Times New Roman" w:hAnsi="Times New Roman"/>
                <w:spacing w:val="-3"/>
                <w:w w:val="101"/>
                <w:sz w:val="8"/>
              </w:rPr>
              <w:t>-</w:t>
            </w:r>
            <w:r>
              <w:rPr>
                <w:rFonts w:ascii="Times New Roman" w:hAnsi="Times New Roman"/>
                <w:w w:val="101"/>
                <w:sz w:val="8"/>
              </w:rPr>
              <w:t>-</w:t>
            </w:r>
            <w:r>
              <w:rPr>
                <w:rFonts w:ascii="Times New Roman" w:hAnsi="Times New Roman"/>
                <w:spacing w:val="-3"/>
                <w:w w:val="101"/>
                <w:sz w:val="8"/>
              </w:rPr>
              <w:t>-</w:t>
            </w:r>
            <w:r>
              <w:rPr>
                <w:rFonts w:ascii="Times New Roman" w:hAnsi="Times New Roman"/>
                <w:w w:val="101"/>
                <w:sz w:val="8"/>
              </w:rPr>
              <w:t>-</w:t>
            </w:r>
            <w:r>
              <w:rPr>
                <w:rFonts w:ascii="Times New Roman" w:hAnsi="Times New Roman"/>
                <w:spacing w:val="-3"/>
                <w:w w:val="101"/>
                <w:sz w:val="8"/>
              </w:rPr>
              <w:t>-</w:t>
            </w:r>
            <w:r>
              <w:rPr>
                <w:rFonts w:ascii="Times New Roman" w:hAnsi="Times New Roman"/>
                <w:w w:val="101"/>
                <w:sz w:val="8"/>
              </w:rPr>
              <w:t>-</w:t>
            </w:r>
          </w:p>
        </w:tc>
        <w:tc>
          <w:tcPr>
            <w:tcW w:w="190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88" w:lineRule="exact"/>
              <w:ind w:left="548"/>
              <w:rPr>
                <w:sz w:val="19"/>
              </w:rPr>
            </w:pPr>
            <w:r>
              <w:rPr>
                <w:sz w:val="19"/>
              </w:rPr>
              <w:t>деления</w:t>
            </w:r>
          </w:p>
        </w:tc>
      </w:tr>
      <w:tr>
        <w:trPr>
          <w:trHeight w:val="740" w:hRule="atLeast"/>
        </w:trPr>
        <w:tc>
          <w:tcPr>
            <w:tcW w:w="310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"/>
              <w:rPr>
                <w:i/>
                <w:sz w:val="24"/>
              </w:rPr>
            </w:pPr>
          </w:p>
          <w:p>
            <w:pPr>
              <w:pStyle w:val="TableParagraph"/>
              <w:spacing w:line="230" w:lineRule="atLeast"/>
              <w:ind w:left="518" w:right="2108"/>
              <w:rPr>
                <w:sz w:val="19"/>
              </w:rPr>
            </w:pPr>
            <w:r>
              <w:rPr>
                <w:sz w:val="19"/>
              </w:rPr>
              <w:t>дн&lt; дн-Гз</w:t>
            </w:r>
          </w:p>
        </w:tc>
        <w:tc>
          <w:tcPr>
            <w:tcW w:w="2228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4"/>
              <w:rPr>
                <w:i/>
                <w:sz w:val="22"/>
              </w:rPr>
            </w:pPr>
          </w:p>
          <w:p>
            <w:pPr>
              <w:pStyle w:val="TableParagraph"/>
              <w:spacing w:line="248" w:lineRule="exact"/>
              <w:ind w:left="608" w:right="6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0,03</w:t>
            </w:r>
          </w:p>
          <w:p>
            <w:pPr>
              <w:pStyle w:val="TableParagraph"/>
              <w:spacing w:line="248" w:lineRule="exact"/>
              <w:ind w:left="608" w:right="6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0,1—0,25</w:t>
            </w:r>
          </w:p>
        </w:tc>
        <w:tc>
          <w:tcPr>
            <w:tcW w:w="221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0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9"/>
              <w:rPr>
                <w:i/>
                <w:sz w:val="21"/>
              </w:rPr>
            </w:pPr>
          </w:p>
          <w:p>
            <w:pPr>
              <w:pStyle w:val="TableParagraph"/>
              <w:spacing w:line="238" w:lineRule="exact"/>
              <w:ind w:left="351"/>
              <w:rPr>
                <w:b/>
                <w:sz w:val="22"/>
              </w:rPr>
            </w:pPr>
            <w:r>
              <w:rPr>
                <w:b/>
                <w:sz w:val="22"/>
              </w:rPr>
              <w:t>10; 100; 500</w:t>
            </w:r>
          </w:p>
          <w:p>
            <w:pPr>
              <w:pStyle w:val="TableParagraph"/>
              <w:spacing w:line="231" w:lineRule="exact"/>
              <w:ind w:left="419"/>
              <w:rPr>
                <w:b/>
                <w:sz w:val="22"/>
              </w:rPr>
            </w:pPr>
            <w:r>
              <w:rPr>
                <w:b/>
                <w:sz w:val="22"/>
              </w:rPr>
              <w:t>3,162; 10;</w:t>
            </w:r>
          </w:p>
        </w:tc>
      </w:tr>
      <w:tr>
        <w:trPr>
          <w:trHeight w:val="739" w:hRule="atLeast"/>
        </w:trPr>
        <w:tc>
          <w:tcPr>
            <w:tcW w:w="310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1" w:lineRule="exact"/>
              <w:ind w:left="552"/>
              <w:rPr>
                <w:b/>
                <w:sz w:val="22"/>
              </w:rPr>
            </w:pPr>
            <w:r>
              <w:rPr>
                <w:b/>
                <w:sz w:val="22"/>
              </w:rPr>
              <w:t>(АСО-ЗМ)</w:t>
            </w:r>
          </w:p>
        </w:tc>
        <w:tc>
          <w:tcPr>
            <w:tcW w:w="22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8" w:lineRule="exact"/>
              <w:ind w:left="101" w:right="2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31,62;</w:t>
            </w:r>
          </w:p>
          <w:p>
            <w:pPr>
              <w:pStyle w:val="TableParagraph"/>
              <w:spacing w:line="247" w:lineRule="exact"/>
              <w:ind w:left="204" w:right="24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100 . . . 31620</w:t>
            </w:r>
          </w:p>
        </w:tc>
      </w:tr>
    </w:tbl>
    <w:p>
      <w:pPr>
        <w:pStyle w:val="BodyText"/>
        <w:spacing w:line="225" w:lineRule="auto" w:before="41"/>
        <w:ind w:left="166" w:right="236" w:firstLine="468"/>
        <w:jc w:val="both"/>
      </w:pPr>
      <w:r>
        <w:rPr/>
        <w:t>В качестве регулируемых источников принимают стабилизиро­ ванные  источники  постоянного  напряжения,  аккумуляторы,  бата­ реи сухих элементов, удовлетворяющие следующим требованиям:</w:t>
      </w:r>
    </w:p>
    <w:p>
      <w:pPr>
        <w:pStyle w:val="BodyText"/>
        <w:spacing w:line="228" w:lineRule="auto"/>
        <w:ind w:left="173" w:right="178" w:firstLine="455"/>
        <w:jc w:val="both"/>
      </w:pPr>
      <w:r>
        <w:rPr/>
        <w:t>источник должен обеспечивать получение всех значений на- пряжёний, необходимых для проведения поверки;</w:t>
      </w:r>
    </w:p>
    <w:p>
      <w:pPr>
        <w:pStyle w:val="BodyText"/>
        <w:spacing w:line="225" w:lineRule="auto"/>
        <w:ind w:left="153" w:right="219" w:firstLine="461"/>
        <w:jc w:val="both"/>
      </w:pPr>
      <w:r>
        <w:rPr/>
        <w:t>нестабильность выходного напряжения источника за время из­ мерения в течение 5 мин (не менее) не должна превышать 0,1 наименьшего предела допускаемой основной погрешности поверя­ емого вольтметра;</w:t>
      </w:r>
    </w:p>
    <w:p>
      <w:pPr>
        <w:pStyle w:val="BodyText"/>
        <w:spacing w:line="211" w:lineRule="auto" w:before="25"/>
        <w:ind w:left="146" w:right="199" w:firstLine="162"/>
        <w:jc w:val="both"/>
      </w:pPr>
      <w:r>
        <w:rPr/>
        <w:t>&gt; пульсации выходного напряжения  источника,  питаемого  от  се­  ти, не должны превышать </w:t>
      </w:r>
      <w:r>
        <w:rPr>
          <w:rFonts w:ascii="Times New Roman" w:hAnsi="Times New Roman"/>
          <w:spacing w:val="-6"/>
          <w:sz w:val="32"/>
        </w:rPr>
        <w:t>0,1 </w:t>
      </w:r>
      <w:r>
        <w:rPr/>
        <w:t>наименьшего предела допускаемой основной погрешности поверяемого</w:t>
      </w:r>
      <w:r>
        <w:rPr>
          <w:spacing w:val="-19"/>
        </w:rPr>
        <w:t> </w:t>
      </w:r>
      <w:r>
        <w:rPr/>
        <w:t>вольтметра.</w:t>
      </w:r>
    </w:p>
    <w:p>
      <w:pPr>
        <w:pStyle w:val="BodyText"/>
        <w:spacing w:line="225" w:lineRule="auto" w:before="2"/>
        <w:ind w:left="139" w:right="288" w:firstLine="461"/>
      </w:pPr>
      <w:r>
        <w:rPr/>
        <w:t>При Использовании средств поверки, указанных в п. 1.2, по­ веряемый вольтметр следует непосредственно подключать к пове­ рочной установке.  При  использовании  средств  поверки,  указанных  в п. 1.3, аппаратура должна быть соединена по одной из  струк­  турных схем, приведенных на черт.</w:t>
      </w:r>
      <w:r>
        <w:rPr>
          <w:spacing w:val="-7"/>
        </w:rPr>
        <w:t> </w:t>
      </w:r>
      <w:r>
        <w:rPr/>
        <w:t>1—3.</w:t>
      </w:r>
    </w:p>
    <w:p>
      <w:pPr>
        <w:pStyle w:val="BodyText"/>
        <w:spacing w:line="225" w:lineRule="auto" w:before="8"/>
        <w:ind w:left="125" w:right="267" w:firstLine="482"/>
        <w:jc w:val="both"/>
      </w:pPr>
      <w:r>
        <w:rPr/>
        <w:t>1.4* Допускается применять другие средства поверки, удовлет­ воряющие по точности требованиям настоящего стандарта и обес­ печивающие воспроизведение или измерение постоянного напря­ жения с погрешностью, не превышающей одной трети предела до­ пускаемой Основной погрешности поверяемого вольтметра для дан­ ного диапазона измерений.</w:t>
      </w:r>
    </w:p>
    <w:p>
      <w:pPr>
        <w:pStyle w:val="BodyText"/>
        <w:spacing w:before="5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2449" w:val="left" w:leader="none"/>
        </w:tabs>
        <w:spacing w:line="240" w:lineRule="auto" w:before="0" w:after="0"/>
        <w:ind w:left="2448" w:right="0" w:hanging="291"/>
        <w:jc w:val="left"/>
        <w:rPr>
          <w:b/>
          <w:sz w:val="21"/>
        </w:rPr>
      </w:pPr>
      <w:r>
        <w:rPr>
          <w:b/>
          <w:sz w:val="21"/>
        </w:rPr>
        <w:t>УСЛОВИЯ ПОВЕРКИ И ПОДГОТОВКА К</w:t>
      </w:r>
      <w:r>
        <w:rPr>
          <w:b/>
          <w:spacing w:val="-10"/>
          <w:sz w:val="21"/>
        </w:rPr>
        <w:t> </w:t>
      </w:r>
      <w:r>
        <w:rPr>
          <w:b/>
          <w:sz w:val="21"/>
        </w:rPr>
        <w:t>НЕЙ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1"/>
          <w:numId w:val="3"/>
        </w:numPr>
        <w:tabs>
          <w:tab w:pos="1320" w:val="left" w:leader="none"/>
        </w:tabs>
        <w:spacing w:line="225" w:lineRule="auto" w:before="0" w:after="0"/>
        <w:ind w:left="140" w:right="291" w:firstLine="441"/>
        <w:jc w:val="both"/>
        <w:rPr>
          <w:sz w:val="28"/>
        </w:rPr>
      </w:pPr>
      <w:r>
        <w:rPr>
          <w:sz w:val="28"/>
        </w:rPr>
        <w:t>При проведении поверки должны быть соблюдены нор­ мальные условия по ГОСТ</w:t>
      </w:r>
      <w:r>
        <w:rPr>
          <w:spacing w:val="-1"/>
          <w:sz w:val="28"/>
        </w:rPr>
        <w:t> </w:t>
      </w:r>
      <w:r>
        <w:rPr>
          <w:sz w:val="28"/>
        </w:rPr>
        <w:t>9781—78.</w:t>
      </w:r>
    </w:p>
    <w:p>
      <w:pPr>
        <w:pStyle w:val="ListParagraph"/>
        <w:numPr>
          <w:ilvl w:val="1"/>
          <w:numId w:val="3"/>
        </w:numPr>
        <w:tabs>
          <w:tab w:pos="1315" w:val="left" w:leader="none"/>
        </w:tabs>
        <w:spacing w:line="223" w:lineRule="auto" w:before="3" w:after="0"/>
        <w:ind w:left="126" w:right="210" w:firstLine="448"/>
        <w:jc w:val="both"/>
        <w:rPr>
          <w:sz w:val="28"/>
        </w:rPr>
      </w:pPr>
      <w:r>
        <w:rPr>
          <w:sz w:val="28"/>
        </w:rPr>
        <w:t>Вольтметры должны быть пЬлностью укомплектованы в? соответствии с нормативно-технической документацией  (далее—  НТД) на приборы конкретного</w:t>
      </w:r>
      <w:r>
        <w:rPr>
          <w:spacing w:val="-11"/>
          <w:sz w:val="28"/>
        </w:rPr>
        <w:t> </w:t>
      </w:r>
      <w:r>
        <w:rPr>
          <w:sz w:val="28"/>
        </w:rPr>
        <w:t>типа.</w:t>
      </w:r>
    </w:p>
    <w:p>
      <w:pPr>
        <w:pStyle w:val="ListParagraph"/>
        <w:numPr>
          <w:ilvl w:val="1"/>
          <w:numId w:val="3"/>
        </w:numPr>
        <w:tabs>
          <w:tab w:pos="1274" w:val="left" w:leader="none"/>
        </w:tabs>
        <w:spacing w:line="220" w:lineRule="auto" w:before="9" w:after="0"/>
        <w:ind w:left="119" w:right="214" w:firstLine="442"/>
        <w:jc w:val="both"/>
        <w:rPr>
          <w:sz w:val="28"/>
        </w:rPr>
      </w:pPr>
      <w:r>
        <w:rPr>
          <w:sz w:val="28"/>
        </w:rPr>
        <w:t>Средства поверки должны быть подготовлены к работе в соответствии с НТД на приборы конкретного</w:t>
      </w:r>
      <w:r>
        <w:rPr>
          <w:spacing w:val="-10"/>
          <w:sz w:val="28"/>
        </w:rPr>
        <w:t> </w:t>
      </w:r>
      <w:r>
        <w:rPr>
          <w:sz w:val="28"/>
        </w:rPr>
        <w:t>типа.</w:t>
      </w:r>
    </w:p>
    <w:p>
      <w:pPr>
        <w:spacing w:line="230" w:lineRule="auto" w:before="63"/>
        <w:ind w:left="105" w:right="235" w:firstLine="482"/>
        <w:jc w:val="both"/>
        <w:rPr>
          <w:sz w:val="22"/>
        </w:rPr>
      </w:pPr>
      <w:r>
        <w:rPr>
          <w:sz w:val="22"/>
        </w:rPr>
        <w:t>Примечание. </w:t>
      </w:r>
      <w:r>
        <w:rPr>
          <w:position w:val="6"/>
          <w:sz w:val="14"/>
        </w:rPr>
        <w:t>2 * ч</w:t>
      </w:r>
      <w:r>
        <w:rPr>
          <w:sz w:val="22"/>
        </w:rPr>
        <w:t>В случае, если предел измерения образцового средства измерений  превышает   предел   измерения   поверяемого   вольтметра   не   более   чем в  три  раза  (для  образцового   вольтметра)   или   в   десять   раз   (для   потенциомет­ ра), допускается аппаратуру соединять ito схеме черт. 1.</w:t>
      </w:r>
    </w:p>
    <w:p>
      <w:pPr>
        <w:spacing w:after="0" w:line="230" w:lineRule="auto"/>
        <w:jc w:val="both"/>
        <w:rPr>
          <w:sz w:val="22"/>
        </w:rPr>
        <w:sectPr>
          <w:pgSz w:w="11900" w:h="16840"/>
          <w:pgMar w:header="520" w:footer="523" w:top="720" w:bottom="720" w:left="1280" w:right="900"/>
        </w:sectPr>
      </w:pPr>
    </w:p>
    <w:p>
      <w:pPr>
        <w:pStyle w:val="BodyText"/>
        <w:spacing w:before="8"/>
        <w:rPr>
          <w:sz w:val="21"/>
        </w:rPr>
      </w:pPr>
    </w:p>
    <w:p>
      <w:pPr>
        <w:spacing w:before="92"/>
        <w:ind w:left="0" w:right="201" w:firstLine="0"/>
        <w:jc w:val="right"/>
        <w:rPr>
          <w:i/>
          <w:sz w:val="24"/>
        </w:rPr>
      </w:pPr>
      <w:r>
        <w:rPr>
          <w:b/>
          <w:sz w:val="22"/>
        </w:rPr>
        <w:t>ТОСТ 8.402*—80 Стр, </w:t>
      </w:r>
      <w:r>
        <w:rPr>
          <w:i/>
          <w:sz w:val="24"/>
        </w:rPr>
        <w:t>4</w:t>
      </w:r>
    </w:p>
    <w:p>
      <w:pPr>
        <w:pStyle w:val="BodyText"/>
        <w:rPr>
          <w:i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3686" w:val="left" w:leader="none"/>
        </w:tabs>
        <w:spacing w:line="240" w:lineRule="auto" w:before="186" w:after="0"/>
        <w:ind w:left="3685" w:right="0" w:hanging="332"/>
        <w:jc w:val="left"/>
        <w:rPr>
          <w:b/>
          <w:sz w:val="21"/>
        </w:rPr>
      </w:pPr>
      <w:r>
        <w:rPr>
          <w:b/>
          <w:sz w:val="21"/>
        </w:rPr>
        <w:t>ПРОВЕДЕНИЕ ПОВЕРКИ</w:t>
      </w:r>
    </w:p>
    <w:p>
      <w:pPr>
        <w:pStyle w:val="BodyText"/>
        <w:spacing w:before="2"/>
        <w:rPr>
          <w:b/>
          <w:sz w:val="19"/>
        </w:rPr>
      </w:pPr>
    </w:p>
    <w:p>
      <w:pPr>
        <w:pStyle w:val="ListParagraph"/>
        <w:numPr>
          <w:ilvl w:val="1"/>
          <w:numId w:val="4"/>
        </w:numPr>
        <w:tabs>
          <w:tab w:pos="1224" w:val="left" w:leader="none"/>
        </w:tabs>
        <w:spacing w:line="309" w:lineRule="exact" w:before="0" w:after="0"/>
        <w:ind w:left="126" w:right="0" w:firstLine="495"/>
        <w:jc w:val="left"/>
        <w:rPr>
          <w:sz w:val="28"/>
        </w:rPr>
      </w:pPr>
      <w:r>
        <w:rPr>
          <w:spacing w:val="41"/>
          <w:sz w:val="28"/>
        </w:rPr>
        <w:t>Внешний</w:t>
      </w:r>
      <w:r>
        <w:rPr>
          <w:spacing w:val="110"/>
          <w:sz w:val="28"/>
        </w:rPr>
        <w:t> </w:t>
      </w:r>
      <w:r>
        <w:rPr>
          <w:spacing w:val="40"/>
          <w:sz w:val="28"/>
        </w:rPr>
        <w:t>осмотр</w:t>
      </w:r>
      <w:r>
        <w:rPr>
          <w:spacing w:val="-28"/>
          <w:sz w:val="28"/>
        </w:rPr>
        <w:t> </w:t>
      </w:r>
    </w:p>
    <w:p>
      <w:pPr>
        <w:pStyle w:val="ListParagraph"/>
        <w:numPr>
          <w:ilvl w:val="2"/>
          <w:numId w:val="4"/>
        </w:numPr>
        <w:tabs>
          <w:tab w:pos="1546" w:val="left" w:leader="none"/>
        </w:tabs>
        <w:spacing w:line="225" w:lineRule="auto" w:before="6" w:after="0"/>
        <w:ind w:left="155" w:right="100" w:firstLine="460"/>
        <w:jc w:val="both"/>
        <w:rPr>
          <w:sz w:val="28"/>
        </w:rPr>
      </w:pPr>
      <w:r>
        <w:rPr>
          <w:sz w:val="28"/>
        </w:rPr>
        <w:t>При внешнем осмотре проверяют отсутствие  механичес­ ких  повреждений  на  вольтметре,  неисправностей   регулировочных  и соединительных элементов, а также отсутствие дефектов отсчет- ного устройства, затрудняющих или исключающих нормальную*  работу вольтметра.</w:t>
      </w:r>
      <w:r>
        <w:rPr>
          <w:spacing w:val="-17"/>
          <w:sz w:val="28"/>
        </w:rPr>
        <w:t> </w:t>
      </w:r>
      <w:r>
        <w:rPr>
          <w:sz w:val="28"/>
        </w:rPr>
        <w:t>,</w:t>
      </w:r>
    </w:p>
    <w:p>
      <w:pPr>
        <w:pStyle w:val="ListParagraph"/>
        <w:numPr>
          <w:ilvl w:val="1"/>
          <w:numId w:val="4"/>
        </w:numPr>
        <w:tabs>
          <w:tab w:pos="1317" w:val="left" w:leader="none"/>
          <w:tab w:pos="1318" w:val="left" w:leader="none"/>
        </w:tabs>
        <w:spacing w:line="296" w:lineRule="exact" w:before="0" w:after="0"/>
        <w:ind w:left="1317" w:right="0" w:hanging="723"/>
        <w:jc w:val="left"/>
        <w:rPr>
          <w:sz w:val="28"/>
        </w:rPr>
      </w:pPr>
      <w:r>
        <w:rPr>
          <w:spacing w:val="45"/>
          <w:sz w:val="28"/>
        </w:rPr>
        <w:t>Опробование</w:t>
      </w:r>
      <w:r>
        <w:rPr>
          <w:spacing w:val="-28"/>
          <w:sz w:val="28"/>
        </w:rPr>
        <w:t> </w:t>
      </w:r>
    </w:p>
    <w:p>
      <w:pPr>
        <w:pStyle w:val="ListParagraph"/>
        <w:numPr>
          <w:ilvl w:val="2"/>
          <w:numId w:val="4"/>
        </w:numPr>
        <w:tabs>
          <w:tab w:pos="1487" w:val="left" w:leader="none"/>
        </w:tabs>
        <w:spacing w:line="228" w:lineRule="auto" w:before="4" w:after="0"/>
        <w:ind w:left="141" w:right="184" w:firstLine="453"/>
        <w:jc w:val="both"/>
        <w:rPr>
          <w:sz w:val="28"/>
        </w:rPr>
      </w:pPr>
      <w:r>
        <w:rPr>
          <w:sz w:val="28"/>
        </w:rPr>
        <w:t>Устанавливают указатель отсчетного устройства поверяе­ мого вольтметра механическим корректором на нулевую или на­ чальную отметку при включенном напряжении</w:t>
      </w:r>
      <w:r>
        <w:rPr>
          <w:spacing w:val="-27"/>
          <w:sz w:val="28"/>
        </w:rPr>
        <w:t> </w:t>
      </w:r>
      <w:r>
        <w:rPr>
          <w:sz w:val="28"/>
        </w:rPr>
        <w:t>питания.</w:t>
      </w:r>
    </w:p>
    <w:p>
      <w:pPr>
        <w:pStyle w:val="ListParagraph"/>
        <w:numPr>
          <w:ilvl w:val="2"/>
          <w:numId w:val="4"/>
        </w:numPr>
        <w:tabs>
          <w:tab w:pos="1505" w:val="left" w:leader="none"/>
          <w:tab w:pos="1506" w:val="left" w:leader="none"/>
          <w:tab w:pos="1654" w:val="left" w:leader="none"/>
          <w:tab w:pos="1882" w:val="left" w:leader="none"/>
          <w:tab w:pos="3198" w:val="left" w:leader="none"/>
          <w:tab w:pos="3751" w:val="left" w:leader="none"/>
          <w:tab w:pos="4064" w:val="left" w:leader="none"/>
          <w:tab w:pos="4423" w:val="left" w:leader="none"/>
          <w:tab w:pos="6041" w:val="left" w:leader="none"/>
          <w:tab w:pos="6136" w:val="left" w:leader="none"/>
          <w:tab w:pos="7880" w:val="left" w:leader="none"/>
          <w:tab w:pos="8590" w:val="left" w:leader="none"/>
        </w:tabs>
        <w:spacing w:line="228" w:lineRule="auto" w:before="0" w:after="0"/>
        <w:ind w:left="108" w:right="129" w:firstLine="473"/>
        <w:jc w:val="left"/>
        <w:rPr>
          <w:sz w:val="28"/>
        </w:rPr>
      </w:pPr>
      <w:r>
        <w:rPr>
          <w:sz w:val="28"/>
        </w:rPr>
        <w:t>Включают поверяемый вольтметр в сеть питания, замы­ кают накоротко его входные зажимы или нагружают на вход оп­ ределенное</w:t>
        <w:tab/>
        <w:t>сопротивление</w:t>
        <w:tab/>
        <w:t>и</w:t>
        <w:tab/>
        <w:t>проверяют</w:t>
        <w:tab/>
        <w:t>исправность</w:t>
        <w:tab/>
        <w:t>электричес­ кой установки указателя  на  нулевую  или  условную  отметку  шка­  лы, если такая установка предусмотрена. Проверяют возможность установки</w:t>
        <w:tab/>
        <w:tab/>
        <w:t>указателя</w:t>
        <w:tab/>
        <w:t>на</w:t>
        <w:tab/>
        <w:t>градуировочную</w:t>
        <w:tab/>
        <w:tab/>
        <w:t>(калибровочную)</w:t>
        <w:tab/>
        <w:t>отмет­ ку шкалы (при</w:t>
      </w:r>
      <w:r>
        <w:rPr>
          <w:spacing w:val="-14"/>
          <w:sz w:val="28"/>
        </w:rPr>
        <w:t> </w:t>
      </w:r>
      <w:r>
        <w:rPr>
          <w:sz w:val="28"/>
        </w:rPr>
        <w:t>наличии).</w:t>
      </w:r>
    </w:p>
    <w:p>
      <w:pPr>
        <w:pStyle w:val="ListParagraph"/>
        <w:numPr>
          <w:ilvl w:val="2"/>
          <w:numId w:val="4"/>
        </w:numPr>
        <w:tabs>
          <w:tab w:pos="1540" w:val="left" w:leader="none"/>
          <w:tab w:pos="1541" w:val="left" w:leader="none"/>
          <w:tab w:pos="2787" w:val="left" w:leader="none"/>
          <w:tab w:pos="3329" w:val="left" w:leader="none"/>
          <w:tab w:pos="4168" w:val="left" w:leader="none"/>
          <w:tab w:pos="5928" w:val="left" w:leader="none"/>
          <w:tab w:pos="7736" w:val="left" w:leader="none"/>
          <w:tab w:pos="8124" w:val="left" w:leader="none"/>
        </w:tabs>
        <w:spacing w:line="225" w:lineRule="auto" w:before="10" w:after="0"/>
        <w:ind w:left="108" w:right="117" w:firstLine="453"/>
        <w:jc w:val="left"/>
        <w:rPr>
          <w:sz w:val="18"/>
        </w:rPr>
      </w:pPr>
      <w:r>
        <w:rPr>
          <w:sz w:val="28"/>
        </w:rPr>
        <w:t>Подают</w:t>
        <w:tab/>
        <w:t>на</w:t>
        <w:tab/>
        <w:t>вход</w:t>
        <w:tab/>
        <w:t>вольтметра</w:t>
        <w:tab/>
        <w:t>напряжение</w:t>
        <w:tab/>
        <w:t>и</w:t>
        <w:tab/>
        <w:t>проверяют свободное движение  указателя  в  пределах  всей  шкалы  для  одно­ го из диапазонов измерения.</w:t>
      </w:r>
      <w:r>
        <w:rPr>
          <w:spacing w:val="-7"/>
          <w:sz w:val="28"/>
        </w:rPr>
        <w:t> </w:t>
      </w:r>
      <w:r>
        <w:rPr>
          <w:position w:val="7"/>
          <w:sz w:val="18"/>
        </w:rPr>
        <w:t>#</w:t>
      </w:r>
    </w:p>
    <w:p>
      <w:pPr>
        <w:pStyle w:val="ListParagraph"/>
        <w:numPr>
          <w:ilvl w:val="1"/>
          <w:numId w:val="4"/>
        </w:numPr>
        <w:tabs>
          <w:tab w:pos="1214" w:val="left" w:leader="none"/>
        </w:tabs>
        <w:spacing w:line="298" w:lineRule="exact" w:before="0" w:after="0"/>
        <w:ind w:left="1213" w:right="0" w:hanging="659"/>
        <w:jc w:val="left"/>
        <w:rPr>
          <w:sz w:val="28"/>
        </w:rPr>
      </w:pPr>
      <w:r>
        <w:rPr>
          <w:spacing w:val="45"/>
          <w:sz w:val="28"/>
        </w:rPr>
        <w:t>Определение  </w:t>
      </w:r>
      <w:r>
        <w:rPr>
          <w:spacing w:val="41"/>
          <w:sz w:val="28"/>
        </w:rPr>
        <w:t>основной</w:t>
      </w:r>
      <w:r>
        <w:rPr>
          <w:spacing w:val="47"/>
          <w:sz w:val="28"/>
        </w:rPr>
        <w:t> </w:t>
      </w:r>
      <w:r>
        <w:rPr>
          <w:spacing w:val="45"/>
          <w:sz w:val="28"/>
        </w:rPr>
        <w:t>погрешности</w:t>
      </w:r>
      <w:r>
        <w:rPr>
          <w:spacing w:val="-28"/>
          <w:sz w:val="28"/>
        </w:rPr>
        <w:t> </w:t>
      </w:r>
    </w:p>
    <w:p>
      <w:pPr>
        <w:pStyle w:val="ListParagraph"/>
        <w:numPr>
          <w:ilvl w:val="2"/>
          <w:numId w:val="4"/>
        </w:numPr>
        <w:tabs>
          <w:tab w:pos="1484" w:val="left" w:leader="none"/>
        </w:tabs>
        <w:spacing w:line="223" w:lineRule="auto" w:before="15" w:after="0"/>
        <w:ind w:left="108" w:right="182" w:firstLine="459"/>
        <w:jc w:val="both"/>
        <w:rPr>
          <w:sz w:val="28"/>
        </w:rPr>
      </w:pPr>
      <w:r>
        <w:rPr>
          <w:sz w:val="28"/>
        </w:rPr>
        <w:t>При использовании поверочных установок по п. 1.2 /Ос­ новную погрешность поверземото вольтметра  определяют  по  шка­ ле</w:t>
      </w:r>
      <w:r>
        <w:rPr>
          <w:spacing w:val="-2"/>
          <w:sz w:val="28"/>
        </w:rPr>
        <w:t> </w:t>
      </w:r>
      <w:r>
        <w:rPr>
          <w:sz w:val="28"/>
        </w:rPr>
        <w:t>установки.</w:t>
      </w:r>
    </w:p>
    <w:p>
      <w:pPr>
        <w:pStyle w:val="ListParagraph"/>
        <w:numPr>
          <w:ilvl w:val="2"/>
          <w:numId w:val="4"/>
        </w:numPr>
        <w:tabs>
          <w:tab w:pos="1497" w:val="left" w:leader="none"/>
        </w:tabs>
        <w:spacing w:line="225" w:lineRule="auto" w:before="8" w:after="0"/>
        <w:ind w:left="101" w:right="144" w:firstLine="460"/>
        <w:jc w:val="both"/>
        <w:rPr>
          <w:sz w:val="28"/>
        </w:rPr>
      </w:pPr>
      <w:r>
        <w:rPr>
          <w:sz w:val="28"/>
        </w:rPr>
        <w:t>Прй использовании средств измерений по  п.  1.3  основ­  ную погрешность вольтметра определяют сличением показаний по­ веряемого и образцового вольтметров. В случае применения об­ разцового делителя напряжения его выходное сопротивление не должно превышать значения, опредёляемого по</w:t>
      </w:r>
      <w:r>
        <w:rPr>
          <w:spacing w:val="-28"/>
          <w:sz w:val="28"/>
        </w:rPr>
        <w:t> </w:t>
      </w:r>
      <w:r>
        <w:rPr>
          <w:sz w:val="28"/>
        </w:rPr>
        <w:t>формуле</w:t>
      </w:r>
    </w:p>
    <w:p>
      <w:pPr>
        <w:pStyle w:val="BodyText"/>
        <w:spacing w:line="315" w:lineRule="exact" w:before="39"/>
        <w:ind w:left="83" w:right="1958"/>
        <w:jc w:val="center"/>
      </w:pPr>
      <w:r>
        <w:rPr/>
        <w:t>р _ </w:t>
      </w:r>
      <w:r>
        <w:rPr>
          <w:u w:val="single"/>
        </w:rPr>
        <w:t>*бд</w:t>
      </w:r>
    </w:p>
    <w:p>
      <w:pPr>
        <w:spacing w:line="290" w:lineRule="exact" w:before="0"/>
        <w:ind w:left="1512" w:right="0" w:firstLine="0"/>
        <w:jc w:val="left"/>
        <w:rPr>
          <w:sz w:val="11"/>
        </w:rPr>
      </w:pPr>
      <w:r>
        <w:rPr/>
        <w:pict>
          <v:shape style="position:absolute;margin-left:140.964996pt;margin-top:8.292862pt;width:3.8pt;height:7.45pt;mso-position-horizontal-relative:page;mso-position-vertical-relative:paragraph;z-index:1360" type="#_x0000_t202" filled="false" stroked="false">
            <v:textbox inset="0,0,0,0">
              <w:txbxContent>
                <w:p>
                  <w:pPr>
                    <w:spacing w:line="148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2"/>
                      <w:sz w:val="13"/>
                    </w:rPr>
                    <w:t>л</w:t>
                  </w:r>
                </w:p>
              </w:txbxContent>
            </v:textbox>
            <w10:wrap type="none"/>
          </v:shape>
        </w:pict>
      </w:r>
      <w:r>
        <w:rPr>
          <w:i/>
          <w:spacing w:val="-42"/>
          <w:w w:val="102"/>
          <w:position w:val="5"/>
          <w:sz w:val="13"/>
        </w:rPr>
        <w:t>К</w:t>
      </w:r>
      <w:r>
        <w:rPr>
          <w:i/>
          <w:spacing w:val="-33"/>
          <w:w w:val="102"/>
          <w:position w:val="5"/>
          <w:sz w:val="13"/>
        </w:rPr>
        <w:t>в</w:t>
      </w:r>
      <w:r>
        <w:rPr>
          <w:i/>
          <w:spacing w:val="-61"/>
          <w:w w:val="102"/>
          <w:position w:val="5"/>
          <w:sz w:val="13"/>
        </w:rPr>
        <w:t>ы</w:t>
      </w:r>
      <w:r>
        <w:rPr>
          <w:i/>
          <w:spacing w:val="0"/>
          <w:w w:val="102"/>
          <w:position w:val="5"/>
          <w:sz w:val="13"/>
        </w:rPr>
        <w:t>х</w:t>
      </w:r>
      <w:r>
        <w:rPr>
          <w:spacing w:val="-32"/>
          <w:sz w:val="26"/>
        </w:rPr>
        <w:t>1</w:t>
      </w:r>
      <w:r>
        <w:rPr>
          <w:spacing w:val="-31"/>
          <w:sz w:val="26"/>
        </w:rPr>
        <w:t>0</w:t>
      </w:r>
      <w:r>
        <w:rPr>
          <w:spacing w:val="-32"/>
          <w:sz w:val="26"/>
        </w:rPr>
        <w:t>0</w:t>
      </w:r>
      <w:r>
        <w:rPr>
          <w:spacing w:val="-2"/>
          <w:sz w:val="26"/>
        </w:rPr>
        <w:t>0</w:t>
      </w:r>
      <w:r>
        <w:rPr>
          <w:sz w:val="11"/>
        </w:rPr>
        <w:t>’</w:t>
      </w:r>
    </w:p>
    <w:p>
      <w:pPr>
        <w:pStyle w:val="BodyText"/>
        <w:spacing w:line="216" w:lineRule="auto" w:before="32"/>
        <w:ind w:left="2001" w:right="996" w:hanging="1765"/>
      </w:pPr>
      <w:r>
        <w:rPr/>
        <w:t>где </w:t>
      </w:r>
      <w:r>
        <w:rPr>
          <w:i/>
        </w:rPr>
        <w:t>Яъых</w:t>
      </w:r>
      <w:r>
        <w:rPr/>
        <w:t>— выходное сопротивление образцового делителя на­ пряжения, Ом;</w:t>
      </w:r>
    </w:p>
    <w:p>
      <w:pPr>
        <w:pStyle w:val="BodyText"/>
        <w:spacing w:line="223" w:lineRule="auto" w:before="21"/>
        <w:ind w:left="2169" w:right="423" w:hanging="869"/>
      </w:pPr>
      <w:r>
        <w:rPr/>
        <w:t>, </w:t>
      </w:r>
      <w:r>
        <w:rPr>
          <w:i/>
        </w:rPr>
        <w:t>R </w:t>
      </w:r>
      <w:r>
        <w:rPr/>
        <w:t>— входное сопротивление вольтметра, подключаемого к выводу образцового делителя напряжения, Ом;</w:t>
      </w:r>
    </w:p>
    <w:p>
      <w:pPr>
        <w:pStyle w:val="BodyText"/>
        <w:tabs>
          <w:tab w:pos="1987" w:val="left" w:leader="none"/>
          <w:tab w:pos="3139" w:val="left" w:leader="none"/>
          <w:tab w:pos="5030" w:val="left" w:leader="none"/>
          <w:tab w:pos="6456" w:val="left" w:leader="none"/>
          <w:tab w:pos="8344" w:val="left" w:leader="none"/>
        </w:tabs>
        <w:spacing w:line="304" w:lineRule="exact"/>
        <w:ind w:left="1223" w:right="142" w:hanging="34"/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2121217</wp:posOffset>
            </wp:positionH>
            <wp:positionV relativeFrom="paragraph">
              <wp:posOffset>433730</wp:posOffset>
            </wp:positionV>
            <wp:extent cx="3689220" cy="915733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9220" cy="915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4"/>
          <w:sz w:val="32"/>
        </w:rPr>
        <w:t>6</w:t>
      </w:r>
      <w:r>
        <w:rPr>
          <w:spacing w:val="-4"/>
        </w:rPr>
        <w:t>д—</w:t>
        <w:tab/>
      </w:r>
      <w:r>
        <w:rPr/>
        <w:t>предел</w:t>
        <w:tab/>
        <w:t>допускаемой</w:t>
        <w:tab/>
        <w:t>основной</w:t>
        <w:tab/>
        <w:t>погрешности</w:t>
        <w:tab/>
        <w:t>поверяе- ' мого вольтметра,</w:t>
      </w:r>
      <w:r>
        <w:rPr>
          <w:spacing w:val="-11"/>
        </w:rPr>
        <w:t> </w:t>
      </w:r>
      <w:r>
        <w:rPr/>
        <w:t>%.</w:t>
      </w:r>
    </w:p>
    <w:p>
      <w:pPr>
        <w:spacing w:line="208" w:lineRule="auto" w:before="21"/>
        <w:ind w:left="1864" w:right="1958" w:firstLine="0"/>
        <w:jc w:val="center"/>
        <w:rPr>
          <w:sz w:val="19"/>
        </w:rPr>
      </w:pPr>
      <w:r>
        <w:rPr>
          <w:i/>
          <w:sz w:val="19"/>
        </w:rPr>
        <w:t>1 </w:t>
      </w:r>
      <w:r>
        <w:rPr>
          <w:sz w:val="19"/>
        </w:rPr>
        <w:t>—источник постоянных напряжений; 2—образцовый вольтметр (потенциометр); 3—поверяемый вольтметр</w:t>
      </w:r>
    </w:p>
    <w:p>
      <w:pPr>
        <w:spacing w:line="236" w:lineRule="exact" w:before="0"/>
        <w:ind w:left="1827" w:right="1958" w:firstLine="0"/>
        <w:jc w:val="center"/>
        <w:rPr>
          <w:sz w:val="22"/>
        </w:rPr>
      </w:pPr>
      <w:r>
        <w:rPr>
          <w:sz w:val="22"/>
        </w:rPr>
        <w:t>Черт, 1</w:t>
      </w:r>
    </w:p>
    <w:p>
      <w:pPr>
        <w:spacing w:after="0" w:line="236" w:lineRule="exact"/>
        <w:jc w:val="center"/>
        <w:rPr>
          <w:sz w:val="22"/>
        </w:rPr>
        <w:sectPr>
          <w:pgSz w:w="11900" w:h="16840"/>
          <w:pgMar w:header="520" w:footer="523" w:top="720" w:bottom="720" w:left="1400" w:right="840"/>
        </w:sectPr>
      </w:pPr>
    </w:p>
    <w:p>
      <w:pPr>
        <w:pStyle w:val="BodyText"/>
        <w:spacing w:before="10"/>
        <w:rPr>
          <w:sz w:val="21"/>
        </w:rPr>
      </w:pPr>
    </w:p>
    <w:p>
      <w:pPr>
        <w:spacing w:before="93"/>
        <w:ind w:left="140" w:right="0" w:firstLine="0"/>
        <w:jc w:val="both"/>
        <w:rPr>
          <w:b/>
          <w:sz w:val="22"/>
        </w:rPr>
      </w:pPr>
      <w:r>
        <w:rPr>
          <w:b/>
          <w:sz w:val="22"/>
        </w:rPr>
        <w:t>Стр. 5 ГОСТ 8.402—80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1583055</wp:posOffset>
            </wp:positionH>
            <wp:positionV relativeFrom="paragraph">
              <wp:posOffset>182565</wp:posOffset>
            </wp:positionV>
            <wp:extent cx="4679326" cy="1073467"/>
            <wp:effectExtent l="0" t="0" r="0" b="0"/>
            <wp:wrapTopAndBottom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326" cy="1073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00" w:lineRule="exact" w:before="0"/>
        <w:ind w:left="1400" w:right="1413" w:firstLine="0"/>
        <w:jc w:val="center"/>
        <w:rPr>
          <w:sz w:val="19"/>
        </w:rPr>
      </w:pPr>
      <w:r>
        <w:rPr>
          <w:sz w:val="19"/>
        </w:rPr>
        <w:t>i—источник постоянных напряжений; </w:t>
      </w:r>
      <w:r>
        <w:rPr>
          <w:i/>
          <w:sz w:val="19"/>
        </w:rPr>
        <w:t>2 </w:t>
      </w:r>
      <w:r>
        <w:rPr>
          <w:sz w:val="19"/>
        </w:rPr>
        <w:t>—образцовый делитель напряжения;</w:t>
      </w:r>
    </w:p>
    <w:p>
      <w:pPr>
        <w:spacing w:line="203" w:lineRule="exact" w:before="0"/>
        <w:ind w:left="1400" w:right="1387" w:firstLine="0"/>
        <w:jc w:val="center"/>
        <w:rPr>
          <w:sz w:val="19"/>
        </w:rPr>
      </w:pPr>
      <w:r>
        <w:rPr>
          <w:i/>
          <w:sz w:val="19"/>
        </w:rPr>
        <w:t>3 </w:t>
      </w:r>
      <w:r>
        <w:rPr>
          <w:sz w:val="19"/>
        </w:rPr>
        <w:t>—образцовый вольтметр (потенциометр); 4—поверяемый вольтметр</w:t>
      </w:r>
    </w:p>
    <w:p>
      <w:pPr>
        <w:spacing w:before="35"/>
        <w:ind w:left="1400" w:right="1411" w:firstLine="0"/>
        <w:jc w:val="center"/>
        <w:rPr>
          <w:i/>
          <w:sz w:val="22"/>
        </w:rPr>
      </w:pPr>
      <w:r>
        <w:rPr>
          <w:sz w:val="22"/>
        </w:rPr>
        <w:t>Черт. </w:t>
      </w:r>
      <w:r>
        <w:rPr>
          <w:i/>
          <w:sz w:val="22"/>
        </w:rPr>
        <w:t>2</w:t>
      </w:r>
    </w:p>
    <w:p>
      <w:pPr>
        <w:pStyle w:val="BodyText"/>
        <w:spacing w:before="6"/>
        <w:rPr>
          <w:i/>
        </w:rPr>
      </w:pP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1583055</wp:posOffset>
            </wp:positionH>
            <wp:positionV relativeFrom="paragraph">
              <wp:posOffset>233058</wp:posOffset>
            </wp:positionV>
            <wp:extent cx="4679405" cy="701040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9405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8"/>
        <w:ind w:left="0" w:right="2863" w:firstLine="0"/>
        <w:jc w:val="center"/>
        <w:rPr>
          <w:sz w:val="22"/>
        </w:rPr>
      </w:pPr>
      <w:r>
        <w:rPr>
          <w:w w:val="99"/>
          <w:sz w:val="22"/>
        </w:rPr>
        <w:t>4</w:t>
      </w:r>
    </w:p>
    <w:p>
      <w:pPr>
        <w:spacing w:line="201" w:lineRule="exact" w:before="198"/>
        <w:ind w:left="1400" w:right="1396" w:firstLine="0"/>
        <w:jc w:val="center"/>
        <w:rPr>
          <w:sz w:val="19"/>
        </w:rPr>
      </w:pPr>
      <w:r>
        <w:rPr>
          <w:sz w:val="19"/>
        </w:rPr>
        <w:t>/—источник постоянных напряжений; 2—образцовый делитель напряжения;</w:t>
      </w:r>
    </w:p>
    <w:p>
      <w:pPr>
        <w:spacing w:line="201" w:lineRule="exact" w:before="0"/>
        <w:ind w:left="1400" w:right="1407" w:firstLine="0"/>
        <w:jc w:val="center"/>
        <w:rPr>
          <w:sz w:val="19"/>
        </w:rPr>
      </w:pPr>
      <w:r>
        <w:rPr>
          <w:i/>
          <w:sz w:val="19"/>
        </w:rPr>
        <w:t>3 </w:t>
      </w:r>
      <w:r>
        <w:rPr>
          <w:sz w:val="19"/>
        </w:rPr>
        <w:t>—поверяемый вольтметр; 4—образцовый вольтметр (потенциометр)</w:t>
      </w:r>
    </w:p>
    <w:p>
      <w:pPr>
        <w:spacing w:before="35"/>
        <w:ind w:left="1395" w:right="1413" w:firstLine="0"/>
        <w:jc w:val="center"/>
        <w:rPr>
          <w:sz w:val="22"/>
        </w:rPr>
      </w:pPr>
      <w:r>
        <w:rPr>
          <w:sz w:val="22"/>
        </w:rPr>
        <w:t>Черт. 3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2"/>
          <w:numId w:val="4"/>
        </w:numPr>
        <w:tabs>
          <w:tab w:pos="1935" w:val="left" w:leader="none"/>
        </w:tabs>
        <w:spacing w:line="223" w:lineRule="auto" w:before="1" w:after="0"/>
        <w:ind w:left="140" w:right="117" w:firstLine="481"/>
        <w:jc w:val="both"/>
        <w:rPr>
          <w:sz w:val="28"/>
        </w:rPr>
      </w:pPr>
      <w:r>
        <w:rPr>
          <w:sz w:val="28"/>
        </w:rPr>
        <w:t>Основную погрешность ^определяют на каждой числовой отметке шкал основных пределов измерений поверяемого вольт­  метра при плавном  перемещении  указателя  к  проверяемой  отмет­ ке сначала </w:t>
      </w:r>
      <w:r>
        <w:rPr>
          <w:rFonts w:ascii="Times New Roman" w:hAnsi="Times New Roman"/>
          <w:spacing w:val="-5"/>
          <w:sz w:val="32"/>
        </w:rPr>
        <w:t>90 </w:t>
      </w:r>
      <w:r>
        <w:rPr>
          <w:sz w:val="28"/>
        </w:rPr>
        <w:t>стороны начальной, а затем со стороны конечной от­ меток шкалы. Если нет специального указания в НТД на прибор конкретного типа, за основные должны- быть приняты пределы, нанесенные на шкалах отсчетйого устройства вольтметра, при множителе, равном</w:t>
      </w:r>
      <w:r>
        <w:rPr>
          <w:spacing w:val="-14"/>
          <w:sz w:val="28"/>
        </w:rPr>
        <w:t> </w:t>
      </w:r>
      <w:r>
        <w:rPr>
          <w:sz w:val="28"/>
        </w:rPr>
        <w:t>единице.</w:t>
      </w:r>
    </w:p>
    <w:p>
      <w:pPr>
        <w:pStyle w:val="BodyText"/>
        <w:spacing w:line="225" w:lineRule="auto" w:before="54"/>
        <w:ind w:left="126" w:right="203" w:firstLine="482"/>
        <w:jc w:val="both"/>
      </w:pPr>
      <w:r>
        <w:rPr/>
        <w:t>На остальных пределах измерений основную погрешность оп­ ределяют на конечных числовых отметках шкал, а также на от­  метках, на которых ранее были определены наибольшие положи­ тельная и отрицательная погрешности (или наибольшая и наи­ меньшая погрешности, если все погрешности одного</w:t>
      </w:r>
      <w:r>
        <w:rPr>
          <w:spacing w:val="-20"/>
        </w:rPr>
        <w:t> </w:t>
      </w:r>
      <w:r>
        <w:rPr/>
        <w:t>знака).</w:t>
      </w:r>
    </w:p>
    <w:p>
      <w:pPr>
        <w:tabs>
          <w:tab w:pos="2620" w:val="left" w:leader="none"/>
          <w:tab w:pos="4116" w:val="left" w:leader="none"/>
          <w:tab w:pos="5569" w:val="left" w:leader="none"/>
          <w:tab w:pos="5896" w:val="left" w:leader="none"/>
          <w:tab w:pos="7129" w:val="left" w:leader="none"/>
          <w:tab w:pos="8457" w:val="left" w:leader="none"/>
          <w:tab w:pos="9161" w:val="left" w:leader="none"/>
        </w:tabs>
        <w:spacing w:line="247" w:lineRule="exact" w:before="60"/>
        <w:ind w:left="621" w:right="0" w:firstLine="0"/>
        <w:jc w:val="left"/>
        <w:rPr>
          <w:sz w:val="22"/>
        </w:rPr>
      </w:pPr>
      <w:r>
        <w:rPr>
          <w:spacing w:val="35"/>
          <w:sz w:val="22"/>
        </w:rPr>
        <w:t>Примечание.</w:t>
        <w:tab/>
      </w:r>
      <w:r>
        <w:rPr>
          <w:sz w:val="22"/>
        </w:rPr>
        <w:t>Допускается</w:t>
        <w:tab/>
        <w:t>вольтметры</w:t>
        <w:tab/>
        <w:t>с</w:t>
        <w:tab/>
        <w:t>пределом</w:t>
        <w:tab/>
        <w:t>измерений</w:t>
        <w:tab/>
        <w:t>1000</w:t>
        <w:tab/>
        <w:t>или</w:t>
      </w:r>
    </w:p>
    <w:p>
      <w:pPr>
        <w:spacing w:line="232" w:lineRule="auto" w:before="1"/>
        <w:ind w:left="112" w:right="147" w:firstLine="7"/>
        <w:jc w:val="both"/>
        <w:rPr>
          <w:sz w:val="22"/>
        </w:rPr>
      </w:pPr>
      <w:r>
        <w:rPr>
          <w:sz w:val="22"/>
        </w:rPr>
        <w:t>500  В   в   случае   отсутствия   источника   постоянного   напряжения,   обеспечивающе­  го получение указанных уровней, поверять  на  отметке  шкалы,  соответствующей  уровню напряжения 300</w:t>
      </w:r>
      <w:r>
        <w:rPr>
          <w:spacing w:val="-11"/>
          <w:sz w:val="22"/>
        </w:rPr>
        <w:t> </w:t>
      </w:r>
      <w:r>
        <w:rPr>
          <w:sz w:val="22"/>
        </w:rPr>
        <w:t>В.</w:t>
      </w:r>
    </w:p>
    <w:p>
      <w:pPr>
        <w:pStyle w:val="ListParagraph"/>
        <w:numPr>
          <w:ilvl w:val="1"/>
          <w:numId w:val="4"/>
        </w:numPr>
        <w:tabs>
          <w:tab w:pos="1252" w:val="left" w:leader="none"/>
          <w:tab w:pos="1401" w:val="left" w:leader="none"/>
          <w:tab w:pos="2306" w:val="left" w:leader="none"/>
          <w:tab w:pos="3137" w:val="left" w:leader="none"/>
          <w:tab w:pos="3653" w:val="left" w:leader="none"/>
          <w:tab w:pos="3834" w:val="left" w:leader="none"/>
          <w:tab w:pos="4972" w:val="left" w:leader="none"/>
          <w:tab w:pos="5378" w:val="left" w:leader="none"/>
          <w:tab w:pos="5655" w:val="left" w:leader="none"/>
          <w:tab w:pos="7042" w:val="left" w:leader="none"/>
          <w:tab w:pos="7113" w:val="left" w:leader="none"/>
          <w:tab w:pos="8420" w:val="left" w:leader="none"/>
          <w:tab w:pos="8734" w:val="left" w:leader="none"/>
          <w:tab w:pos="9089" w:val="left" w:leader="none"/>
        </w:tabs>
        <w:spacing w:line="230" w:lineRule="auto" w:before="29" w:after="0"/>
        <w:ind w:left="126" w:right="112" w:firstLine="482"/>
        <w:jc w:val="left"/>
        <w:rPr>
          <w:sz w:val="28"/>
        </w:rPr>
      </w:pPr>
      <w:r>
        <w:rPr>
          <w:sz w:val="28"/>
        </w:rPr>
        <w:t>Перед проведением каждого измерения следует проверять электрическую</w:t>
        <w:tab/>
        <w:t>установку</w:t>
        <w:tab/>
        <w:tab/>
        <w:t>указателя</w:t>
        <w:tab/>
        <w:t>отсчетного</w:t>
        <w:tab/>
        <w:t>устройства</w:t>
        <w:tab/>
        <w:t>пове­ ряемого</w:t>
        <w:tab/>
        <w:t>вольтметра</w:t>
        <w:tab/>
        <w:t>на</w:t>
        <w:tab/>
        <w:t>нулевую</w:t>
        <w:tab/>
        <w:t>или</w:t>
        <w:tab/>
        <w:t>условную</w:t>
        <w:tab/>
        <w:tab/>
        <w:t>отметку,</w:t>
        <w:tab/>
        <w:t>при</w:t>
        <w:tab/>
        <w:t>от­ ключенном измеряемом</w:t>
      </w:r>
      <w:r>
        <w:rPr>
          <w:spacing w:val="-11"/>
          <w:sz w:val="28"/>
        </w:rPr>
        <w:t> </w:t>
      </w:r>
      <w:r>
        <w:rPr>
          <w:sz w:val="28"/>
        </w:rPr>
        <w:t>напряжении.</w:t>
      </w:r>
    </w:p>
    <w:p>
      <w:pPr>
        <w:pStyle w:val="BodyText"/>
        <w:spacing w:before="5"/>
        <w:rPr>
          <w:sz w:val="36"/>
        </w:rPr>
      </w:pPr>
    </w:p>
    <w:p>
      <w:pPr>
        <w:pStyle w:val="ListParagraph"/>
        <w:numPr>
          <w:ilvl w:val="0"/>
          <w:numId w:val="1"/>
        </w:numPr>
        <w:tabs>
          <w:tab w:pos="2670" w:val="left" w:leader="none"/>
        </w:tabs>
        <w:spacing w:line="240" w:lineRule="auto" w:before="1" w:after="0"/>
        <w:ind w:left="2669" w:right="0" w:hanging="316"/>
        <w:jc w:val="left"/>
        <w:rPr>
          <w:b/>
          <w:sz w:val="21"/>
        </w:rPr>
      </w:pPr>
      <w:r>
        <w:rPr>
          <w:b/>
          <w:sz w:val="21"/>
        </w:rPr>
        <w:t>ОБРАБОТКА РЕЗУЛЬТАТОВ ИЗМЕРЕНИЙ</w:t>
      </w:r>
    </w:p>
    <w:p>
      <w:pPr>
        <w:pStyle w:val="BodyText"/>
        <w:spacing w:before="3"/>
        <w:rPr>
          <w:b/>
          <w:sz w:val="19"/>
        </w:rPr>
      </w:pPr>
    </w:p>
    <w:p>
      <w:pPr>
        <w:pStyle w:val="ListParagraph"/>
        <w:numPr>
          <w:ilvl w:val="1"/>
          <w:numId w:val="5"/>
        </w:numPr>
        <w:tabs>
          <w:tab w:pos="1710" w:val="left" w:leader="none"/>
        </w:tabs>
        <w:spacing w:line="232" w:lineRule="auto" w:before="0" w:after="0"/>
        <w:ind w:left="133" w:right="211" w:firstLine="462"/>
        <w:jc w:val="both"/>
        <w:rPr>
          <w:sz w:val="28"/>
        </w:rPr>
      </w:pPr>
      <w:r>
        <w:rPr>
          <w:sz w:val="28"/>
        </w:rPr>
        <w:t>В зависимости от способа выражения погрешности пове­ ряемого вольтметра ее рассчитывают одним из следующих спо­ собов.</w:t>
      </w:r>
    </w:p>
    <w:p>
      <w:pPr>
        <w:spacing w:after="0" w:line="232" w:lineRule="auto"/>
        <w:jc w:val="both"/>
        <w:rPr>
          <w:sz w:val="28"/>
        </w:rPr>
        <w:sectPr>
          <w:pgSz w:w="11900" w:h="16840"/>
          <w:pgMar w:header="520" w:footer="523" w:top="720" w:bottom="720" w:left="1280" w:right="940"/>
        </w:sectPr>
      </w:pPr>
    </w:p>
    <w:p>
      <w:pPr>
        <w:pStyle w:val="BodyText"/>
        <w:rPr>
          <w:sz w:val="10"/>
        </w:rPr>
      </w:pPr>
    </w:p>
    <w:p>
      <w:pPr>
        <w:spacing w:before="93"/>
        <w:ind w:left="0" w:right="364" w:firstLine="0"/>
        <w:jc w:val="right"/>
        <w:rPr>
          <w:sz w:val="22"/>
        </w:rPr>
      </w:pPr>
      <w:r>
        <w:rPr>
          <w:b/>
          <w:sz w:val="22"/>
        </w:rPr>
        <w:t>ГОСТ 8.402—80 </w:t>
      </w:r>
      <w:r>
        <w:rPr>
          <w:sz w:val="22"/>
        </w:rPr>
        <w:t>Стр. 6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5"/>
        </w:numPr>
        <w:tabs>
          <w:tab w:pos="1436" w:val="left" w:leader="none"/>
        </w:tabs>
        <w:spacing w:line="208" w:lineRule="auto" w:before="0" w:after="0"/>
        <w:ind w:left="108" w:right="220" w:firstLine="421"/>
        <w:jc w:val="both"/>
        <w:rPr>
          <w:sz w:val="28"/>
        </w:rPr>
      </w:pPr>
      <w:r>
        <w:rPr>
          <w:sz w:val="28"/>
        </w:rPr>
        <w:t>Абсолютную погрешность А в единицах измеряемого на­ пряжения при измерениях по схеме черт. </w:t>
      </w:r>
      <w:r>
        <w:rPr>
          <w:rFonts w:ascii="Times New Roman" w:hAnsi="Times New Roman"/>
          <w:sz w:val="32"/>
        </w:rPr>
        <w:t>1 </w:t>
      </w:r>
      <w:r>
        <w:rPr>
          <w:sz w:val="28"/>
        </w:rPr>
        <w:t>определяют  по  фор­  муле</w:t>
      </w:r>
    </w:p>
    <w:p>
      <w:pPr>
        <w:spacing w:before="122"/>
        <w:ind w:left="3700" w:right="3648" w:firstLine="0"/>
        <w:jc w:val="center"/>
        <w:rPr>
          <w:i/>
          <w:sz w:val="28"/>
        </w:rPr>
      </w:pPr>
      <w:r>
        <w:rPr>
          <w:sz w:val="28"/>
        </w:rPr>
        <w:t>A — </w:t>
      </w:r>
      <w:r>
        <w:rPr>
          <w:i/>
          <w:sz w:val="28"/>
        </w:rPr>
        <w:t>U в—U о,</w:t>
      </w:r>
    </w:p>
    <w:p>
      <w:pPr>
        <w:pStyle w:val="BodyText"/>
        <w:spacing w:line="338" w:lineRule="exact" w:before="98"/>
        <w:ind w:left="141"/>
      </w:pPr>
      <w:r>
        <w:rPr/>
        <w:t>где </w:t>
      </w:r>
      <w:r>
        <w:rPr>
          <w:i/>
        </w:rPr>
        <w:t>и</w:t>
      </w:r>
      <w:r>
        <w:rPr>
          <w:position w:val="-6"/>
          <w:sz w:val="18"/>
        </w:rPr>
        <w:t>ъ</w:t>
      </w:r>
      <w:r>
        <w:rPr/>
        <w:t>— показание поверяемого вольтметра;</w:t>
      </w:r>
    </w:p>
    <w:p>
      <w:pPr>
        <w:pStyle w:val="BodyText"/>
        <w:spacing w:line="333" w:lineRule="exact"/>
        <w:ind w:left="759"/>
      </w:pPr>
      <w:r>
        <w:rPr>
          <w:i/>
        </w:rPr>
        <w:t>U</w:t>
      </w:r>
      <w:r>
        <w:rPr>
          <w:i/>
          <w:position w:val="-6"/>
          <w:sz w:val="18"/>
        </w:rPr>
        <w:t>0  </w:t>
      </w:r>
      <w:r>
        <w:rPr/>
        <w:t>— показание образцового средства измерения.</w:t>
      </w:r>
    </w:p>
    <w:p>
      <w:pPr>
        <w:pStyle w:val="ListParagraph"/>
        <w:numPr>
          <w:ilvl w:val="2"/>
          <w:numId w:val="5"/>
        </w:numPr>
        <w:tabs>
          <w:tab w:pos="1449" w:val="left" w:leader="none"/>
        </w:tabs>
        <w:spacing w:line="206" w:lineRule="auto" w:before="40" w:after="0"/>
        <w:ind w:left="115" w:right="216" w:firstLine="434"/>
        <w:jc w:val="both"/>
        <w:rPr>
          <w:sz w:val="28"/>
        </w:rPr>
      </w:pPr>
      <w:r>
        <w:rPr>
          <w:sz w:val="28"/>
        </w:rPr>
        <w:t>Абсолютную погрешность А в единицах измеряемого на­ пряжения при измерениях по схеме черт. </w:t>
      </w:r>
      <w:r>
        <w:rPr>
          <w:rFonts w:ascii="Times New Roman" w:hAnsi="Times New Roman"/>
          <w:sz w:val="32"/>
        </w:rPr>
        <w:t>2 </w:t>
      </w:r>
      <w:r>
        <w:rPr>
          <w:sz w:val="28"/>
        </w:rPr>
        <w:t>определяют  по  фор­  муле</w:t>
      </w:r>
    </w:p>
    <w:p>
      <w:pPr>
        <w:spacing w:before="146"/>
        <w:ind w:left="3700" w:right="3841" w:firstLine="0"/>
        <w:jc w:val="center"/>
        <w:rPr>
          <w:i/>
          <w:sz w:val="28"/>
        </w:rPr>
      </w:pPr>
      <w:r>
        <w:rPr>
          <w:sz w:val="28"/>
        </w:rPr>
        <w:t>д — £/</w:t>
      </w:r>
      <w:r>
        <w:rPr>
          <w:position w:val="-6"/>
          <w:sz w:val="18"/>
        </w:rPr>
        <w:t>в</w:t>
      </w:r>
      <w:r>
        <w:rPr>
          <w:sz w:val="28"/>
        </w:rPr>
        <w:t>—</w:t>
      </w:r>
      <w:r>
        <w:rPr>
          <w:i/>
          <w:sz w:val="28"/>
        </w:rPr>
        <w:t>KU</w:t>
      </w:r>
      <w:r>
        <w:rPr>
          <w:i/>
          <w:position w:val="-6"/>
          <w:sz w:val="18"/>
        </w:rPr>
        <w:t>0</w:t>
      </w:r>
      <w:r>
        <w:rPr>
          <w:i/>
          <w:sz w:val="28"/>
        </w:rPr>
        <w:t>,</w:t>
      </w:r>
    </w:p>
    <w:p>
      <w:pPr>
        <w:pStyle w:val="BodyText"/>
        <w:spacing w:before="83"/>
        <w:ind w:left="108"/>
      </w:pPr>
      <w:r>
        <w:rPr/>
        <w:t>где </w:t>
      </w:r>
      <w:r>
        <w:rPr>
          <w:i/>
        </w:rPr>
        <w:t>К </w:t>
      </w:r>
      <w:r>
        <w:rPr/>
        <w:t>— коэффициент деления образцового делителя напряжения.</w:t>
      </w:r>
    </w:p>
    <w:p>
      <w:pPr>
        <w:pStyle w:val="ListParagraph"/>
        <w:numPr>
          <w:ilvl w:val="2"/>
          <w:numId w:val="5"/>
        </w:numPr>
        <w:tabs>
          <w:tab w:pos="1463" w:val="left" w:leader="none"/>
        </w:tabs>
        <w:spacing w:line="208" w:lineRule="auto" w:before="89" w:after="0"/>
        <w:ind w:left="115" w:right="202" w:firstLine="441"/>
        <w:jc w:val="both"/>
        <w:rPr>
          <w:sz w:val="28"/>
        </w:rPr>
      </w:pPr>
      <w:r>
        <w:rPr>
          <w:sz w:val="28"/>
        </w:rPr>
        <w:t>Абсолютную погрешность А в единицах измеряемого на­ пряжения при измерениях по схеме черт. </w:t>
      </w:r>
      <w:r>
        <w:rPr>
          <w:rFonts w:ascii="Times New Roman" w:hAnsi="Times New Roman"/>
          <w:sz w:val="32"/>
        </w:rPr>
        <w:t>3  </w:t>
      </w:r>
      <w:r>
        <w:rPr>
          <w:sz w:val="28"/>
        </w:rPr>
        <w:t>определяют  по  фор­  муле</w:t>
      </w:r>
    </w:p>
    <w:p>
      <w:pPr>
        <w:spacing w:before="179"/>
        <w:ind w:left="3540" w:right="3852" w:firstLine="0"/>
        <w:jc w:val="center"/>
        <w:rPr>
          <w:i/>
          <w:sz w:val="28"/>
        </w:rPr>
      </w:pPr>
      <w:r>
        <w:rPr>
          <w:i/>
          <w:sz w:val="28"/>
        </w:rPr>
        <w:t>A = U</w:t>
      </w:r>
      <w:r>
        <w:rPr>
          <w:i/>
          <w:position w:val="-6"/>
          <w:sz w:val="18"/>
        </w:rPr>
        <w:t>B</w:t>
      </w:r>
      <w:r>
        <w:rPr>
          <w:i/>
          <w:sz w:val="28"/>
        </w:rPr>
        <w:t>—KuUo,</w:t>
      </w:r>
    </w:p>
    <w:p>
      <w:pPr>
        <w:pStyle w:val="BodyText"/>
        <w:spacing w:line="230" w:lineRule="auto" w:before="117"/>
        <w:ind w:left="1642" w:right="860" w:hanging="1481"/>
        <w:rPr>
          <w:i/>
        </w:rPr>
      </w:pPr>
      <w:r>
        <w:rPr/>
        <w:t>где </w:t>
      </w:r>
      <w:r>
        <w:rPr>
          <w:i/>
        </w:rPr>
        <w:t>Кп</w:t>
      </w:r>
      <w:r>
        <w:rPr/>
        <w:t>— коэффициент передачи образцового делителя напряже­ ния, равный </w:t>
      </w:r>
      <w:r>
        <w:rPr>
          <w:i/>
        </w:rPr>
        <w:t>ЦК.</w:t>
      </w:r>
    </w:p>
    <w:p>
      <w:pPr>
        <w:pStyle w:val="ListParagraph"/>
        <w:numPr>
          <w:ilvl w:val="2"/>
          <w:numId w:val="6"/>
        </w:numPr>
        <w:tabs>
          <w:tab w:pos="1173" w:val="left" w:leader="none"/>
          <w:tab w:pos="1881" w:val="left" w:leader="none"/>
        </w:tabs>
        <w:spacing w:line="204" w:lineRule="auto" w:before="89" w:after="0"/>
        <w:ind w:left="108" w:right="198" w:firstLine="441"/>
        <w:jc w:val="left"/>
        <w:rPr>
          <w:sz w:val="28"/>
        </w:rPr>
      </w:pPr>
      <w:r>
        <w:rPr>
          <w:sz w:val="28"/>
        </w:rPr>
        <w:t>,</w:t>
        <w:tab/>
        <w:t>Относительную</w:t>
      </w:r>
      <w:r>
        <w:rPr>
          <w:spacing w:val="30"/>
          <w:sz w:val="28"/>
        </w:rPr>
        <w:t> </w:t>
      </w:r>
      <w:r>
        <w:rPr>
          <w:sz w:val="28"/>
        </w:rPr>
        <w:t>погрешность</w:t>
      </w:r>
      <w:r>
        <w:rPr>
          <w:spacing w:val="30"/>
          <w:sz w:val="28"/>
        </w:rPr>
        <w:t> </w:t>
      </w:r>
      <w:r>
        <w:rPr>
          <w:sz w:val="28"/>
        </w:rPr>
        <w:t>б</w:t>
      </w:r>
      <w:r>
        <w:rPr>
          <w:spacing w:val="30"/>
          <w:sz w:val="28"/>
        </w:rPr>
        <w:t> </w:t>
      </w:r>
      <w:r>
        <w:rPr>
          <w:sz w:val="28"/>
        </w:rPr>
        <w:t>в</w:t>
      </w:r>
      <w:r>
        <w:rPr>
          <w:spacing w:val="30"/>
          <w:sz w:val="28"/>
        </w:rPr>
        <w:t> </w:t>
      </w:r>
      <w:r>
        <w:rPr>
          <w:sz w:val="28"/>
        </w:rPr>
        <w:t>процентах</w:t>
      </w:r>
      <w:r>
        <w:rPr>
          <w:spacing w:val="30"/>
          <w:sz w:val="28"/>
        </w:rPr>
        <w:t> </w:t>
      </w:r>
      <w:r>
        <w:rPr>
          <w:sz w:val="28"/>
        </w:rPr>
        <w:t>при</w:t>
      </w:r>
      <w:r>
        <w:rPr>
          <w:spacing w:val="30"/>
          <w:sz w:val="28"/>
        </w:rPr>
        <w:t> </w:t>
      </w:r>
      <w:r>
        <w:rPr>
          <w:sz w:val="28"/>
        </w:rPr>
        <w:t>измере­ ниях по схеме черт. </w:t>
      </w:r>
      <w:r>
        <w:rPr>
          <w:rFonts w:ascii="Times New Roman" w:hAnsi="Times New Roman"/>
          <w:sz w:val="32"/>
        </w:rPr>
        <w:t>1 </w:t>
      </w:r>
      <w:r>
        <w:rPr>
          <w:sz w:val="28"/>
        </w:rPr>
        <w:t>определяют по</w:t>
      </w:r>
      <w:r>
        <w:rPr>
          <w:spacing w:val="-26"/>
          <w:sz w:val="28"/>
        </w:rPr>
        <w:t> </w:t>
      </w:r>
      <w:r>
        <w:rPr>
          <w:sz w:val="28"/>
        </w:rPr>
        <w:t>формуле</w:t>
      </w:r>
    </w:p>
    <w:p>
      <w:pPr>
        <w:pStyle w:val="BodyText"/>
        <w:rPr>
          <w:sz w:val="13"/>
        </w:rPr>
      </w:pPr>
    </w:p>
    <w:p>
      <w:pPr>
        <w:spacing w:after="0"/>
        <w:rPr>
          <w:sz w:val="13"/>
        </w:rPr>
        <w:sectPr>
          <w:pgSz w:w="11900" w:h="16840"/>
          <w:pgMar w:header="520" w:footer="523" w:top="720" w:bottom="720" w:left="1400" w:right="860"/>
        </w:sectPr>
      </w:pPr>
    </w:p>
    <w:p>
      <w:pPr>
        <w:tabs>
          <w:tab w:pos="669" w:val="left" w:leader="none"/>
        </w:tabs>
        <w:spacing w:before="86"/>
        <w:ind w:left="0" w:right="0" w:firstLine="0"/>
        <w:jc w:val="right"/>
        <w:rPr>
          <w:i/>
          <w:sz w:val="28"/>
        </w:rPr>
      </w:pPr>
      <w:r>
        <w:rPr>
          <w:rFonts w:ascii="Times New Roman"/>
          <w:sz w:val="32"/>
        </w:rPr>
        <w:t>6</w:t>
      </w:r>
      <w:r>
        <w:rPr>
          <w:rFonts w:ascii="Times New Roman"/>
          <w:spacing w:val="-13"/>
          <w:sz w:val="32"/>
        </w:rPr>
        <w:t> </w:t>
      </w:r>
      <w:r>
        <w:rPr>
          <w:sz w:val="28"/>
        </w:rPr>
        <w:t>=</w:t>
        <w:tab/>
      </w:r>
      <w:r>
        <w:rPr>
          <w:i/>
          <w:spacing w:val="-1"/>
          <w:position w:val="-15"/>
          <w:sz w:val="28"/>
        </w:rPr>
        <w:t>Un</w:t>
      </w:r>
    </w:p>
    <w:p>
      <w:pPr>
        <w:spacing w:before="86"/>
        <w:ind w:left="209" w:right="0" w:firstLine="0"/>
        <w:jc w:val="left"/>
        <w:rPr>
          <w:sz w:val="28"/>
        </w:rPr>
      </w:pPr>
      <w:r>
        <w:rPr/>
        <w:br w:type="column"/>
      </w:r>
      <w:r>
        <w:rPr>
          <w:rFonts w:ascii="Times New Roman"/>
          <w:sz w:val="32"/>
        </w:rPr>
        <w:t>100</w:t>
      </w:r>
      <w:r>
        <w:rPr>
          <w:sz w:val="28"/>
        </w:rPr>
        <w:t>, .</w:t>
      </w:r>
    </w:p>
    <w:p>
      <w:pPr>
        <w:spacing w:after="0"/>
        <w:jc w:val="left"/>
        <w:rPr>
          <w:sz w:val="28"/>
        </w:rPr>
        <w:sectPr>
          <w:type w:val="continuous"/>
          <w:pgSz w:w="11900" w:h="16840"/>
          <w:pgMar w:top="720" w:bottom="720" w:left="1400" w:right="860"/>
          <w:cols w:num="2" w:equalWidth="0">
            <w:col w:w="4936" w:space="40"/>
            <w:col w:w="4664"/>
          </w:cols>
        </w:sectPr>
      </w:pPr>
    </w:p>
    <w:p>
      <w:pPr>
        <w:pStyle w:val="ListParagraph"/>
        <w:numPr>
          <w:ilvl w:val="2"/>
          <w:numId w:val="6"/>
        </w:numPr>
        <w:tabs>
          <w:tab w:pos="1180" w:val="left" w:leader="none"/>
          <w:tab w:pos="1491" w:val="left" w:leader="none"/>
        </w:tabs>
        <w:spacing w:line="204" w:lineRule="auto" w:before="166" w:after="0"/>
        <w:ind w:left="115" w:right="178" w:firstLine="441"/>
        <w:jc w:val="left"/>
        <w:rPr>
          <w:sz w:val="28"/>
        </w:rPr>
      </w:pPr>
      <w:r>
        <w:rPr>
          <w:sz w:val="28"/>
        </w:rPr>
        <w:t>,</w:t>
        <w:tab/>
        <w:t>Относительную </w:t>
      </w:r>
      <w:r>
        <w:rPr>
          <w:spacing w:val="21"/>
          <w:sz w:val="28"/>
        </w:rPr>
        <w:t> </w:t>
      </w:r>
      <w:r>
        <w:rPr>
          <w:sz w:val="28"/>
        </w:rPr>
        <w:t>погрешность </w:t>
      </w:r>
      <w:r>
        <w:rPr>
          <w:spacing w:val="21"/>
          <w:sz w:val="28"/>
        </w:rPr>
        <w:t> </w:t>
      </w:r>
      <w:r>
        <w:rPr>
          <w:sz w:val="28"/>
        </w:rPr>
        <w:t>б </w:t>
      </w:r>
      <w:r>
        <w:rPr>
          <w:spacing w:val="21"/>
          <w:sz w:val="28"/>
        </w:rPr>
        <w:t> </w:t>
      </w:r>
      <w:r>
        <w:rPr>
          <w:sz w:val="28"/>
        </w:rPr>
        <w:t>в </w:t>
      </w:r>
      <w:r>
        <w:rPr>
          <w:spacing w:val="20"/>
          <w:sz w:val="28"/>
        </w:rPr>
        <w:t> </w:t>
      </w:r>
      <w:r>
        <w:rPr>
          <w:sz w:val="28"/>
        </w:rPr>
        <w:t>процентах </w:t>
      </w:r>
      <w:r>
        <w:rPr>
          <w:spacing w:val="21"/>
          <w:sz w:val="28"/>
        </w:rPr>
        <w:t> </w:t>
      </w:r>
      <w:r>
        <w:rPr>
          <w:sz w:val="28"/>
        </w:rPr>
        <w:t>при </w:t>
      </w:r>
      <w:r>
        <w:rPr>
          <w:spacing w:val="20"/>
          <w:sz w:val="28"/>
        </w:rPr>
        <w:t> </w:t>
      </w:r>
      <w:r>
        <w:rPr>
          <w:sz w:val="28"/>
        </w:rPr>
        <w:t>измере­ ниях по схеме черт. </w:t>
      </w:r>
      <w:r>
        <w:rPr>
          <w:rFonts w:ascii="Times New Roman" w:hAnsi="Times New Roman"/>
          <w:sz w:val="32"/>
        </w:rPr>
        <w:t>2 </w:t>
      </w:r>
      <w:r>
        <w:rPr>
          <w:sz w:val="28"/>
        </w:rPr>
        <w:t>определяют по</w:t>
      </w:r>
      <w:r>
        <w:rPr>
          <w:spacing w:val="-27"/>
          <w:sz w:val="28"/>
        </w:rPr>
        <w:t> </w:t>
      </w:r>
      <w:r>
        <w:rPr>
          <w:sz w:val="28"/>
        </w:rPr>
        <w:t>формуле</w:t>
      </w:r>
    </w:p>
    <w:p>
      <w:pPr>
        <w:pStyle w:val="BodyText"/>
        <w:spacing w:before="1"/>
        <w:rPr>
          <w:sz w:val="42"/>
        </w:rPr>
      </w:pPr>
    </w:p>
    <w:p>
      <w:pPr>
        <w:spacing w:before="0"/>
        <w:ind w:left="2514" w:right="3852" w:firstLine="0"/>
        <w:jc w:val="center"/>
        <w:rPr>
          <w:i/>
          <w:sz w:val="21"/>
        </w:rPr>
      </w:pPr>
      <w:r>
        <w:rPr>
          <w:b/>
          <w:w w:val="99"/>
          <w:position w:val="5"/>
          <w:sz w:val="14"/>
        </w:rPr>
        <w:t>6</w:t>
      </w:r>
      <w:r>
        <w:rPr>
          <w:b/>
          <w:spacing w:val="18"/>
          <w:position w:val="5"/>
          <w:sz w:val="14"/>
        </w:rPr>
        <w:t> </w:t>
      </w:r>
      <w:r>
        <w:rPr>
          <w:i/>
          <w:sz w:val="21"/>
        </w:rPr>
        <w:t>=</w:t>
      </w:r>
      <w:r>
        <w:rPr>
          <w:i/>
          <w:spacing w:val="-116"/>
          <w:sz w:val="21"/>
        </w:rPr>
        <w:t>ш</w:t>
      </w:r>
      <w:r>
        <w:rPr>
          <w:i/>
          <w:spacing w:val="-46"/>
          <w:sz w:val="21"/>
        </w:rPr>
        <w:t>г</w:t>
      </w:r>
      <w:r>
        <w:rPr>
          <w:i/>
          <w:spacing w:val="-78"/>
          <w:position w:val="5"/>
          <w:sz w:val="14"/>
        </w:rPr>
        <w:t>т</w:t>
      </w:r>
      <w:r>
        <w:rPr>
          <w:i/>
          <w:sz w:val="21"/>
        </w:rPr>
        <w:t>-</w:t>
      </w:r>
    </w:p>
    <w:p>
      <w:pPr>
        <w:pStyle w:val="BodyText"/>
        <w:tabs>
          <w:tab w:pos="1497" w:val="left" w:leader="none"/>
        </w:tabs>
        <w:spacing w:line="228" w:lineRule="auto" w:before="167"/>
        <w:ind w:left="121" w:right="178" w:firstLine="441"/>
      </w:pPr>
      <w:r>
        <w:rPr/>
        <w:t>4.1.6.</w:t>
        <w:tab/>
        <w:t>Относительную  погрешность  б  в  процентах  </w:t>
      </w:r>
      <w:r>
        <w:rPr>
          <w:spacing w:val="30"/>
        </w:rPr>
        <w:t> </w:t>
      </w:r>
      <w:r>
        <w:rPr/>
        <w:t>при </w:t>
      </w:r>
      <w:r>
        <w:rPr>
          <w:spacing w:val="20"/>
        </w:rPr>
        <w:t> </w:t>
      </w:r>
      <w:r>
        <w:rPr/>
        <w:t>измере­</w:t>
      </w:r>
      <w:r>
        <w:rPr>
          <w:w w:val="100"/>
        </w:rPr>
        <w:t> </w:t>
      </w:r>
      <w:r>
        <w:rPr/>
        <w:t>ниях по схеме черт. 3 определяют по</w:t>
      </w:r>
      <w:r>
        <w:rPr>
          <w:spacing w:val="-14"/>
        </w:rPr>
        <w:t> </w:t>
      </w:r>
      <w:r>
        <w:rPr/>
        <w:t>формуле</w:t>
      </w:r>
    </w:p>
    <w:p>
      <w:pPr>
        <w:spacing w:after="0" w:line="228" w:lineRule="auto"/>
        <w:sectPr>
          <w:type w:val="continuous"/>
          <w:pgSz w:w="11900" w:h="16840"/>
          <w:pgMar w:top="720" w:bottom="720" w:left="1400" w:right="860"/>
        </w:sectPr>
      </w:pPr>
    </w:p>
    <w:p>
      <w:pPr>
        <w:spacing w:line="305" w:lineRule="exact" w:before="186"/>
        <w:ind w:left="0" w:right="283" w:firstLine="0"/>
        <w:jc w:val="right"/>
        <w:rPr>
          <w:b/>
          <w:sz w:val="22"/>
        </w:rPr>
      </w:pPr>
      <w:r>
        <w:rPr>
          <w:position w:val="-15"/>
        </w:rPr>
        <w:drawing>
          <wp:inline distT="0" distB="0" distL="0" distR="0">
            <wp:extent cx="375259" cy="189776"/>
            <wp:effectExtent l="0" t="0" r="0" b="0"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259" cy="18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5"/>
        </w:rPr>
      </w:r>
      <w:r>
        <w:rPr>
          <w:rFonts w:ascii="Times New Roman" w:hAnsi="Times New Roman"/>
          <w:sz w:val="20"/>
        </w:rPr>
        <w:t>           </w:t>
      </w:r>
      <w:r>
        <w:rPr>
          <w:rFonts w:ascii="Times New Roman" w:hAnsi="Times New Roman"/>
          <w:spacing w:val="-23"/>
          <w:sz w:val="20"/>
        </w:rPr>
        <w:t> </w:t>
      </w:r>
      <w:r>
        <w:rPr>
          <w:b/>
          <w:sz w:val="22"/>
        </w:rPr>
        <w:t>А</w:t>
      </w:r>
    </w:p>
    <w:p>
      <w:pPr>
        <w:spacing w:line="258" w:lineRule="exact" w:before="0"/>
        <w:ind w:left="0" w:right="0" w:firstLine="0"/>
        <w:jc w:val="right"/>
        <w:rPr>
          <w:i/>
          <w:sz w:val="28"/>
        </w:rPr>
      </w:pPr>
      <w:r>
        <w:rPr>
          <w:i/>
          <w:sz w:val="28"/>
        </w:rPr>
        <w:t>КпЦъ</w:t>
      </w:r>
    </w:p>
    <w:p>
      <w:pPr>
        <w:pStyle w:val="BodyText"/>
        <w:spacing w:before="3"/>
        <w:rPr>
          <w:i/>
          <w:sz w:val="24"/>
        </w:rPr>
      </w:pPr>
      <w:r>
        <w:rPr/>
        <w:br w:type="column"/>
      </w:r>
      <w:r>
        <w:rPr>
          <w:i/>
          <w:sz w:val="24"/>
        </w:rPr>
      </w:r>
    </w:p>
    <w:p>
      <w:pPr>
        <w:spacing w:before="0"/>
        <w:ind w:left="215" w:right="0" w:firstLine="0"/>
        <w:jc w:val="left"/>
        <w:rPr>
          <w:sz w:val="26"/>
        </w:rPr>
      </w:pPr>
      <w:r>
        <w:rPr>
          <w:sz w:val="28"/>
        </w:rPr>
        <w:t>100</w:t>
      </w:r>
      <w:r>
        <w:rPr>
          <w:sz w:val="26"/>
        </w:rPr>
        <w:t>.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720" w:bottom="720" w:left="1400" w:right="860"/>
          <w:cols w:num="2" w:equalWidth="0">
            <w:col w:w="5334" w:space="40"/>
            <w:col w:w="4266"/>
          </w:cols>
        </w:sectPr>
      </w:pPr>
    </w:p>
    <w:p>
      <w:pPr>
        <w:pStyle w:val="BodyText"/>
        <w:spacing w:line="230" w:lineRule="auto" w:before="146"/>
        <w:ind w:left="135" w:right="-18" w:firstLine="435"/>
      </w:pPr>
      <w:r>
        <w:rPr/>
        <w:t>4.1.7. Приведенную по формуле</w:t>
      </w:r>
    </w:p>
    <w:p>
      <w:pPr>
        <w:pStyle w:val="BodyText"/>
        <w:tabs>
          <w:tab w:pos="4563" w:val="left" w:leader="none"/>
        </w:tabs>
        <w:spacing w:before="127"/>
        <w:ind w:left="135"/>
      </w:pPr>
      <w:r>
        <w:rPr/>
        <w:br w:type="column"/>
      </w:r>
      <w:r>
        <w:rPr/>
        <w:t>погрешность </w:t>
      </w:r>
      <w:r>
        <w:rPr>
          <w:i/>
        </w:rPr>
        <w:t>у</w:t>
      </w:r>
      <w:r>
        <w:rPr>
          <w:i/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процентах</w:t>
        <w:tab/>
      </w:r>
      <w:r>
        <w:rPr>
          <w:position w:val="-1"/>
        </w:rPr>
        <w:t>определяют</w:t>
      </w:r>
    </w:p>
    <w:p>
      <w:pPr>
        <w:spacing w:after="0"/>
        <w:sectPr>
          <w:type w:val="continuous"/>
          <w:pgSz w:w="11900" w:h="16840"/>
          <w:pgMar w:top="720" w:bottom="720" w:left="1400" w:right="860"/>
          <w:cols w:num="2" w:equalWidth="0">
            <w:col w:w="3147" w:space="195"/>
            <w:col w:w="6298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ind w:left="3932"/>
        <w:rPr>
          <w:sz w:val="20"/>
        </w:rPr>
      </w:pPr>
      <w:r>
        <w:rPr>
          <w:sz w:val="20"/>
        </w:rPr>
        <w:drawing>
          <wp:inline distT="0" distB="0" distL="0" distR="0">
            <wp:extent cx="1143556" cy="315468"/>
            <wp:effectExtent l="0" t="0" r="0" b="0"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556" cy="315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199" w:lineRule="auto" w:before="137"/>
        <w:ind w:left="1830" w:right="106" w:hanging="865"/>
      </w:pPr>
      <w:r>
        <w:rPr/>
        <w:t>где </w:t>
      </w:r>
      <w:r>
        <w:rPr>
          <w:i/>
        </w:rPr>
        <w:t>U</w:t>
      </w:r>
      <w:r>
        <w:rPr>
          <w:position w:val="-6"/>
          <w:sz w:val="18"/>
        </w:rPr>
        <w:t>K</w:t>
      </w:r>
      <w:r>
        <w:rPr/>
        <w:t>— конечное значение шкалы предела измерения, на кото­ ром определена погрешность поверяемого вольтметра, В.</w:t>
      </w:r>
    </w:p>
    <w:p>
      <w:pPr>
        <w:pStyle w:val="ListParagraph"/>
        <w:numPr>
          <w:ilvl w:val="1"/>
          <w:numId w:val="7"/>
        </w:numPr>
        <w:tabs>
          <w:tab w:pos="1720" w:val="left" w:leader="none"/>
          <w:tab w:pos="1722" w:val="left" w:leader="none"/>
        </w:tabs>
        <w:spacing w:line="237" w:lineRule="auto" w:before="34" w:after="0"/>
        <w:ind w:left="135" w:right="106" w:firstLine="441"/>
        <w:jc w:val="left"/>
        <w:rPr>
          <w:sz w:val="28"/>
        </w:rPr>
      </w:pPr>
      <w:r>
        <w:rPr>
          <w:sz w:val="28"/>
        </w:rPr>
        <w:t>При использовании поверочных установок, позволяющих по  их  шкалам  непосредственно  отсчитывать  погрешность,</w:t>
      </w:r>
      <w:r>
        <w:rPr>
          <w:spacing w:val="27"/>
          <w:sz w:val="28"/>
        </w:rPr>
        <w:t> </w:t>
      </w:r>
      <w:r>
        <w:rPr>
          <w:sz w:val="28"/>
        </w:rPr>
        <w:t>отнесен­</w:t>
      </w:r>
    </w:p>
    <w:p>
      <w:pPr>
        <w:spacing w:after="0" w:line="237" w:lineRule="auto"/>
        <w:jc w:val="left"/>
        <w:rPr>
          <w:sz w:val="28"/>
        </w:rPr>
        <w:sectPr>
          <w:type w:val="continuous"/>
          <w:pgSz w:w="11900" w:h="16840"/>
          <w:pgMar w:top="720" w:bottom="720" w:left="1400" w:right="860"/>
        </w:sectPr>
      </w:pPr>
    </w:p>
    <w:p>
      <w:pPr>
        <w:spacing w:before="188"/>
        <w:ind w:left="251" w:right="0" w:firstLine="0"/>
        <w:jc w:val="left"/>
        <w:rPr>
          <w:b/>
          <w:sz w:val="22"/>
        </w:rPr>
      </w:pPr>
      <w:r>
        <w:rPr>
          <w:b/>
          <w:sz w:val="22"/>
        </w:rPr>
        <w:t>Стр. 7 ГОСТ 3.402—80</w:t>
      </w: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1264" w:val="left" w:leader="none"/>
          <w:tab w:pos="4741" w:val="left" w:leader="none"/>
        </w:tabs>
        <w:spacing w:line="232" w:lineRule="auto" w:before="181"/>
        <w:ind w:left="245" w:right="162" w:hanging="7"/>
      </w:pPr>
      <w:r>
        <w:rPr/>
        <w:t>ную </w:t>
      </w:r>
      <w:r>
        <w:rPr>
          <w:spacing w:val="40"/>
        </w:rPr>
        <w:t> </w:t>
      </w:r>
      <w:r>
        <w:rPr/>
        <w:t>к</w:t>
        <w:tab/>
        <w:t>показанию </w:t>
      </w:r>
      <w:r>
        <w:rPr>
          <w:spacing w:val="42"/>
        </w:rPr>
        <w:t> </w:t>
      </w:r>
      <w:r>
        <w:rPr/>
        <w:t>поверяемого</w:t>
        <w:tab/>
        <w:t>вольтметра, </w:t>
      </w:r>
      <w:r>
        <w:rPr>
          <w:spacing w:val="36"/>
        </w:rPr>
        <w:t> </w:t>
      </w:r>
      <w:r>
        <w:rPr/>
        <w:t>приведенную </w:t>
      </w:r>
      <w:r>
        <w:rPr>
          <w:spacing w:val="37"/>
        </w:rPr>
        <w:t> </w:t>
      </w:r>
      <w:r>
        <w:rPr/>
        <w:t>погреш­ ность </w:t>
      </w:r>
      <w:r>
        <w:rPr>
          <w:i/>
        </w:rPr>
        <w:t>у </w:t>
      </w:r>
      <w:r>
        <w:rPr/>
        <w:t>в процентах рассчитывают по формуле</w:t>
      </w:r>
      <w:r>
        <w:rPr>
          <w:spacing w:val="-17"/>
        </w:rPr>
        <w:t> </w:t>
      </w:r>
      <w:r>
        <w:rPr/>
        <w:t>'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1"/>
          <w:numId w:val="7"/>
        </w:numPr>
        <w:tabs>
          <w:tab w:pos="1468" w:val="left" w:leader="none"/>
        </w:tabs>
        <w:spacing w:line="232" w:lineRule="auto" w:before="0" w:after="0"/>
        <w:ind w:left="225" w:right="124" w:firstLine="448"/>
        <w:jc w:val="both"/>
        <w:rPr>
          <w:sz w:val="28"/>
        </w:rPr>
      </w:pPr>
      <w:r>
        <w:rPr>
          <w:sz w:val="28"/>
        </w:rPr>
        <w:t>Погрешность поверяемого вольтметра не должна пре­ вышать предельно допускаемых значений, указанных в НТД на  прибор конкретного</w:t>
      </w:r>
      <w:r>
        <w:rPr>
          <w:spacing w:val="-5"/>
          <w:sz w:val="28"/>
        </w:rPr>
        <w:t> </w:t>
      </w:r>
      <w:r>
        <w:rPr>
          <w:sz w:val="28"/>
        </w:rPr>
        <w:t>типа.</w:t>
      </w:r>
    </w:p>
    <w:p>
      <w:pPr>
        <w:pStyle w:val="ListParagraph"/>
        <w:numPr>
          <w:ilvl w:val="1"/>
          <w:numId w:val="7"/>
        </w:numPr>
        <w:tabs>
          <w:tab w:pos="1361" w:val="left" w:leader="none"/>
        </w:tabs>
        <w:spacing w:line="230" w:lineRule="auto" w:before="0" w:after="0"/>
        <w:ind w:left="171" w:right="195" w:firstLine="495"/>
        <w:jc w:val="both"/>
        <w:rPr>
          <w:sz w:val="28"/>
        </w:rPr>
      </w:pPr>
      <w:r>
        <w:rPr>
          <w:sz w:val="28"/>
        </w:rPr>
        <w:t>При поверке следует вести протокол с указанием резуль­ татов</w:t>
      </w:r>
      <w:r>
        <w:rPr>
          <w:spacing w:val="-4"/>
          <w:sz w:val="28"/>
        </w:rPr>
        <w:t> </w:t>
      </w:r>
      <w:r>
        <w:rPr>
          <w:sz w:val="28"/>
        </w:rPr>
        <w:t>измерений.</w:t>
      </w:r>
    </w:p>
    <w:p>
      <w:pPr>
        <w:pStyle w:val="BodyText"/>
        <w:spacing w:before="2"/>
        <w:rPr>
          <w:sz w:val="37"/>
        </w:rPr>
      </w:pPr>
    </w:p>
    <w:p>
      <w:pPr>
        <w:spacing w:before="0"/>
        <w:ind w:left="1140" w:right="916" w:firstLine="0"/>
        <w:jc w:val="center"/>
        <w:rPr>
          <w:i/>
          <w:sz w:val="19"/>
        </w:rPr>
      </w:pPr>
      <w:r>
        <w:rPr>
          <w:b/>
          <w:sz w:val="21"/>
        </w:rPr>
        <w:t>5; ОФОРМЛЕНИЕ РЕЗУЛЬТАТОВ ПОВЕРКИ </w:t>
      </w:r>
      <w:r>
        <w:rPr>
          <w:i/>
          <w:position w:val="-10"/>
          <w:sz w:val="19"/>
        </w:rPr>
        <w:t>*</w:t>
      </w:r>
    </w:p>
    <w:p>
      <w:pPr>
        <w:pStyle w:val="ListParagraph"/>
        <w:numPr>
          <w:ilvl w:val="1"/>
          <w:numId w:val="8"/>
        </w:numPr>
        <w:tabs>
          <w:tab w:pos="1368" w:val="left" w:leader="none"/>
          <w:tab w:pos="1370" w:val="left" w:leader="none"/>
          <w:tab w:pos="2440" w:val="left" w:leader="none"/>
          <w:tab w:pos="4661" w:val="left" w:leader="none"/>
          <w:tab w:pos="6174" w:val="left" w:leader="none"/>
          <w:tab w:pos="7963" w:val="left" w:leader="none"/>
          <w:tab w:pos="9404" w:val="left" w:leader="none"/>
        </w:tabs>
        <w:spacing w:line="228" w:lineRule="auto" w:before="133" w:after="0"/>
        <w:ind w:left="184" w:right="112" w:firstLine="489"/>
        <w:jc w:val="left"/>
        <w:rPr>
          <w:sz w:val="28"/>
        </w:rPr>
      </w:pPr>
      <w:r>
        <w:rPr>
          <w:sz w:val="28"/>
        </w:rPr>
        <w:t>Вольтметры, признанные годными при государственной _и ведомственной</w:t>
        <w:tab/>
        <w:t>периодической</w:t>
        <w:tab/>
        <w:t>поверках,</w:t>
        <w:tab/>
        <w:t>оформляют</w:t>
        <w:tab/>
        <w:t>отметкой</w:t>
        <w:tab/>
        <w:t>в паспорте или выдают свидётельство установленной формы и на­  носят оттиск</w:t>
      </w:r>
      <w:r>
        <w:rPr>
          <w:spacing w:val="-11"/>
          <w:sz w:val="28"/>
        </w:rPr>
        <w:t> </w:t>
      </w:r>
      <w:r>
        <w:rPr>
          <w:sz w:val="28"/>
        </w:rPr>
        <w:t>клейма.</w:t>
      </w:r>
    </w:p>
    <w:p>
      <w:pPr>
        <w:pStyle w:val="ListParagraph"/>
        <w:numPr>
          <w:ilvl w:val="1"/>
          <w:numId w:val="8"/>
        </w:numPr>
        <w:tabs>
          <w:tab w:pos="1338" w:val="left" w:leader="none"/>
        </w:tabs>
        <w:spacing w:line="225" w:lineRule="auto" w:before="0" w:after="0"/>
        <w:ind w:left="205" w:right="111" w:firstLine="461"/>
        <w:jc w:val="both"/>
        <w:rPr>
          <w:sz w:val="28"/>
        </w:rPr>
      </w:pPr>
      <w:r>
        <w:rPr>
          <w:sz w:val="28"/>
        </w:rPr>
        <w:t>Вольтметры,, не  удовлетворяющие  требованиям  настояще­ го стандарта, в обращение не допускают,  в  паспорт  (аттестат)  вносят   отметку   и   на   них   выдают   справку   </w:t>
      </w:r>
      <w:r>
        <w:rPr>
          <w:i/>
          <w:sz w:val="28"/>
        </w:rPr>
        <w:t>t   </w:t>
      </w:r>
      <w:r>
        <w:rPr>
          <w:sz w:val="28"/>
        </w:rPr>
        <w:t>указанием  </w:t>
      </w:r>
      <w:r>
        <w:rPr>
          <w:spacing w:val="56"/>
          <w:sz w:val="28"/>
        </w:rPr>
        <w:t> </w:t>
      </w:r>
      <w:r>
        <w:rPr>
          <w:sz w:val="28"/>
        </w:rPr>
        <w:t>причин</w:t>
      </w:r>
    </w:p>
    <w:p>
      <w:pPr>
        <w:pStyle w:val="BodyText"/>
        <w:spacing w:line="302" w:lineRule="exact" w:before="3"/>
        <w:ind w:left="160"/>
      </w:pPr>
      <w:r>
        <w:rPr/>
        <w:t>«е^одности.</w:t>
      </w:r>
    </w:p>
    <w:p>
      <w:pPr>
        <w:pStyle w:val="BodyText"/>
        <w:rPr>
          <w:sz w:val="30"/>
        </w:rPr>
      </w:pPr>
    </w:p>
    <w:p>
      <w:pPr>
        <w:pStyle w:val="BodyText"/>
        <w:spacing w:before="201"/>
        <w:ind w:right="1042"/>
        <w:jc w:val="center"/>
      </w:pPr>
      <w:r>
        <w:rPr>
          <w:w w:val="100"/>
        </w:rPr>
        <w:t>+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194"/>
        <w:ind w:left="1140" w:right="1083" w:firstLine="0"/>
        <w:jc w:val="center"/>
        <w:rPr>
          <w:i/>
          <w:sz w:val="22"/>
        </w:rPr>
      </w:pPr>
      <w:r>
        <w:rPr>
          <w:sz w:val="22"/>
        </w:rPr>
        <w:t>Редактор </w:t>
      </w:r>
      <w:r>
        <w:rPr>
          <w:i/>
          <w:sz w:val="22"/>
        </w:rPr>
        <w:t>Т. </w:t>
      </w:r>
      <w:r>
        <w:rPr>
          <w:sz w:val="22"/>
        </w:rPr>
        <w:t>Я. </w:t>
      </w:r>
      <w:r>
        <w:rPr>
          <w:i/>
          <w:sz w:val="22"/>
        </w:rPr>
        <w:t>Щаишна</w:t>
      </w:r>
    </w:p>
    <w:p>
      <w:pPr>
        <w:spacing w:before="59"/>
        <w:ind w:left="1140" w:right="1098" w:firstLine="0"/>
        <w:jc w:val="center"/>
        <w:rPr>
          <w:i/>
          <w:sz w:val="22"/>
        </w:rPr>
      </w:pPr>
      <w:r>
        <w:rPr>
          <w:sz w:val="22"/>
        </w:rPr>
        <w:t>Технический редактор </w:t>
      </w:r>
      <w:r>
        <w:rPr>
          <w:i/>
          <w:sz w:val="22"/>
        </w:rPr>
        <w:t>Л. В</w:t>
      </w:r>
      <w:r>
        <w:rPr>
          <w:sz w:val="22"/>
        </w:rPr>
        <w:t>. </w:t>
      </w:r>
      <w:r>
        <w:rPr>
          <w:i/>
          <w:sz w:val="22"/>
        </w:rPr>
        <w:t>Вейнберг</w:t>
      </w:r>
    </w:p>
    <w:p>
      <w:pPr>
        <w:spacing w:before="38"/>
        <w:ind w:left="1140" w:right="1043" w:firstLine="0"/>
        <w:jc w:val="center"/>
        <w:rPr>
          <w:sz w:val="22"/>
        </w:rPr>
      </w:pPr>
      <w:r>
        <w:rPr>
          <w:sz w:val="22"/>
        </w:rPr>
        <w:t>Корректор </w:t>
      </w:r>
      <w:r>
        <w:rPr>
          <w:i/>
          <w:sz w:val="22"/>
        </w:rPr>
        <w:t>Э</w:t>
      </w:r>
      <w:r>
        <w:rPr>
          <w:sz w:val="22"/>
        </w:rPr>
        <w:t>. </w:t>
      </w:r>
      <w:r>
        <w:rPr>
          <w:i/>
          <w:sz w:val="22"/>
        </w:rPr>
        <w:t>В. Митяй</w:t>
      </w:r>
      <w:r>
        <w:rPr>
          <w:sz w:val="22"/>
        </w:rPr>
        <w:t>.</w:t>
      </w:r>
    </w:p>
    <w:p>
      <w:pPr>
        <w:spacing w:line="420" w:lineRule="atLeast" w:before="95"/>
        <w:ind w:left="656" w:right="664" w:firstLine="69"/>
        <w:jc w:val="left"/>
        <w:rPr>
          <w:sz w:val="19"/>
        </w:rPr>
      </w:pPr>
      <w:r>
        <w:rPr>
          <w:sz w:val="19"/>
        </w:rPr>
        <w:t>Сдано в наб. 22.03.83 Подп. в пея. 01.06.83 0,5 п. л- 0,44 уч.-нзд. </w:t>
      </w:r>
      <w:r>
        <w:rPr>
          <w:i/>
          <w:sz w:val="19"/>
        </w:rPr>
        <w:t>л. </w:t>
      </w:r>
      <w:r>
        <w:rPr>
          <w:i/>
          <w:position w:val="5"/>
          <w:sz w:val="12"/>
        </w:rPr>
        <w:t>/ </w:t>
      </w:r>
      <w:r>
        <w:rPr>
          <w:sz w:val="19"/>
        </w:rPr>
        <w:t>Тир. 6000 Цена 3 коп. Ордена «Знак Почета*. Издательство стандартов, Москва, Д-557. Новопресненскнй пер., </w:t>
      </w:r>
      <w:r>
        <w:rPr>
          <w:b/>
          <w:sz w:val="19"/>
        </w:rPr>
        <w:t>д. </w:t>
      </w:r>
      <w:r>
        <w:rPr>
          <w:sz w:val="19"/>
        </w:rPr>
        <w:t>3.</w:t>
      </w:r>
    </w:p>
    <w:p>
      <w:pPr>
        <w:spacing w:line="180" w:lineRule="exact" w:before="0"/>
        <w:ind w:left="1140" w:right="1111" w:firstLine="0"/>
        <w:jc w:val="center"/>
        <w:rPr>
          <w:sz w:val="19"/>
        </w:rPr>
      </w:pPr>
      <w:r>
        <w:rPr>
          <w:sz w:val="19"/>
        </w:rPr>
        <w:t>Вильнюсская типография Издательства стандартов, ул. Миндауго, 12/14. Зак. 1923</w:t>
      </w:r>
    </w:p>
    <w:sectPr>
      <w:footerReference w:type="default" r:id="rId14"/>
      <w:pgSz w:w="11900" w:h="16840"/>
      <w:pgMar w:footer="541" w:header="520" w:top="720" w:bottom="740" w:left="11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3718pt;width:151.5pt;height:10.95pt;mso-position-horizontal-relative:page;mso-position-vertical-relative:page;z-index:-153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0.714001pt;margin-top:803.945862pt;width:28.1pt;height:12.65pt;mso-position-horizontal-relative:page;mso-position-vertical-relative:page;z-index:-153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68713pt;width:151.5pt;height:10.95pt;mso-position-horizontal-relative:page;mso-position-vertical-relative:page;z-index:-153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658997pt;margin-top:24.196873pt;width:28.1pt;height:12.65pt;mso-position-horizontal-relative:page;mso-position-vertical-relative:page;z-index:-154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154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153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5"/>
      <w:numFmt w:val="decimal"/>
      <w:lvlText w:val="%1"/>
      <w:lvlJc w:val="left"/>
      <w:pPr>
        <w:ind w:left="184" w:hanging="69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" w:hanging="697"/>
        <w:jc w:val="left"/>
      </w:pPr>
      <w:rPr>
        <w:rFonts w:hint="default" w:ascii="Arial" w:hAnsi="Arial" w:eastAsia="Arial" w:cs="Arial"/>
        <w:spacing w:val="-1"/>
        <w:w w:val="99"/>
        <w:sz w:val="28"/>
        <w:szCs w:val="28"/>
      </w:rPr>
    </w:lvl>
    <w:lvl w:ilvl="2">
      <w:start w:val="0"/>
      <w:numFmt w:val="bullet"/>
      <w:lvlText w:val="•"/>
      <w:lvlJc w:val="left"/>
      <w:pPr>
        <w:ind w:left="2084" w:hanging="6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36" w:hanging="6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88" w:hanging="6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40" w:hanging="6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2" w:hanging="6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4" w:hanging="6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96" w:hanging="697"/>
      </w:pPr>
      <w:rPr>
        <w:rFonts w:hint="default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35" w:hanging="114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" w:hanging="1145"/>
        <w:jc w:val="right"/>
      </w:pPr>
      <w:rPr>
        <w:rFonts w:hint="default" w:ascii="Arial" w:hAnsi="Arial" w:eastAsia="Arial" w:cs="Arial"/>
        <w:spacing w:val="-11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2040" w:hanging="11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90" w:hanging="11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0" w:hanging="11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90" w:hanging="11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40" w:hanging="11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90" w:hanging="11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0" w:hanging="1145"/>
      </w:pPr>
      <w:rPr>
        <w:rFonts w:hint="default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08" w:hanging="62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" w:hanging="624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8" w:hanging="624"/>
        <w:jc w:val="left"/>
      </w:pPr>
      <w:rPr>
        <w:rFonts w:hint="default" w:ascii="Arial" w:hAnsi="Arial" w:eastAsia="Arial" w:cs="Arial"/>
        <w:w w:val="99"/>
        <w:sz w:val="28"/>
        <w:szCs w:val="28"/>
      </w:rPr>
    </w:lvl>
    <w:lvl w:ilvl="3">
      <w:start w:val="0"/>
      <w:numFmt w:val="bullet"/>
      <w:lvlText w:val="•"/>
      <w:lvlJc w:val="left"/>
      <w:pPr>
        <w:ind w:left="2962" w:hanging="6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16" w:hanging="6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70" w:hanging="6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4" w:hanging="6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78" w:hanging="6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32" w:hanging="624"/>
      </w:pPr>
      <w:rPr>
        <w:rFonts w:hint="default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33" w:hanging="111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" w:hanging="1115"/>
        <w:jc w:val="left"/>
      </w:pPr>
      <w:rPr>
        <w:rFonts w:hint="default" w:ascii="Arial" w:hAnsi="Arial" w:eastAsia="Arial" w:cs="Arial"/>
        <w:spacing w:val="-38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8" w:hanging="907"/>
        <w:jc w:val="left"/>
      </w:pPr>
      <w:rPr>
        <w:rFonts w:hint="default" w:ascii="Arial" w:hAnsi="Arial" w:eastAsia="Arial" w:cs="Arial"/>
        <w:spacing w:val="-28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2233" w:hanging="9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280" w:hanging="9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326" w:hanging="9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373" w:hanging="9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420" w:hanging="9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66" w:hanging="907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223" w:hanging="60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" w:hanging="602"/>
        <w:jc w:val="right"/>
      </w:pPr>
      <w:rPr>
        <w:rFonts w:hint="default" w:ascii="Arial" w:hAnsi="Arial" w:eastAsia="Arial" w:cs="Arial"/>
        <w:spacing w:val="-28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55" w:hanging="930"/>
        <w:jc w:val="left"/>
      </w:pPr>
      <w:rPr>
        <w:rFonts w:hint="default" w:ascii="Arial" w:hAnsi="Arial" w:eastAsia="Arial" w:cs="Arial"/>
        <w:spacing w:val="-21"/>
        <w:w w:val="100"/>
        <w:sz w:val="28"/>
        <w:szCs w:val="28"/>
      </w:rPr>
    </w:lvl>
    <w:lvl w:ilvl="3">
      <w:start w:val="0"/>
      <w:numFmt w:val="bullet"/>
      <w:lvlText w:val="•"/>
      <w:lvlJc w:val="left"/>
      <w:pPr>
        <w:ind w:left="160" w:hanging="93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220" w:hanging="93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26" w:hanging="93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033" w:hanging="93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439" w:hanging="93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846" w:hanging="930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40" w:hanging="73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0" w:hanging="739"/>
        <w:jc w:val="left"/>
      </w:pPr>
      <w:rPr>
        <w:rFonts w:hint="default" w:ascii="Arial" w:hAnsi="Arial" w:eastAsia="Arial" w:cs="Arial"/>
        <w:spacing w:val="-24"/>
        <w:w w:val="99"/>
        <w:sz w:val="28"/>
        <w:szCs w:val="28"/>
      </w:rPr>
    </w:lvl>
    <w:lvl w:ilvl="2">
      <w:start w:val="0"/>
      <w:numFmt w:val="bullet"/>
      <w:lvlText w:val="•"/>
      <w:lvlJc w:val="left"/>
      <w:pPr>
        <w:ind w:left="2056" w:hanging="7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14" w:hanging="7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2" w:hanging="7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0" w:hanging="7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88" w:hanging="7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46" w:hanging="7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04" w:hanging="73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2" w:hanging="6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" w:hanging="650"/>
        <w:jc w:val="right"/>
      </w:pPr>
      <w:rPr>
        <w:rFonts w:hint="default" w:ascii="Arial" w:hAnsi="Arial" w:eastAsia="Arial" w:cs="Arial"/>
        <w:spacing w:val="-7"/>
        <w:w w:val="100"/>
        <w:sz w:val="28"/>
        <w:szCs w:val="28"/>
      </w:rPr>
    </w:lvl>
    <w:lvl w:ilvl="2">
      <w:start w:val="0"/>
      <w:numFmt w:val="bullet"/>
      <w:lvlText w:val="•"/>
      <w:lvlJc w:val="left"/>
      <w:pPr>
        <w:ind w:left="4125" w:hanging="2999"/>
      </w:pPr>
      <w:rPr>
        <w:rFonts w:hint="default" w:ascii="Arial" w:hAnsi="Arial" w:eastAsia="Arial" w:cs="Arial"/>
        <w:w w:val="99"/>
        <w:position w:val="5"/>
        <w:sz w:val="22"/>
        <w:szCs w:val="22"/>
      </w:rPr>
    </w:lvl>
    <w:lvl w:ilvl="3">
      <w:start w:val="0"/>
      <w:numFmt w:val="bullet"/>
      <w:lvlText w:val="•"/>
      <w:lvlJc w:val="left"/>
      <w:pPr>
        <w:ind w:left="5324" w:hanging="29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926" w:hanging="29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529" w:hanging="29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31" w:hanging="29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33" w:hanging="29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35" w:hanging="2999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024" w:hanging="339"/>
        <w:jc w:val="right"/>
      </w:pPr>
      <w:rPr>
        <w:rFonts w:hint="default" w:ascii="Arial" w:hAnsi="Arial" w:eastAsia="Arial" w:cs="Arial"/>
        <w:b/>
        <w:bCs/>
        <w:spacing w:val="-13"/>
        <w:w w:val="100"/>
        <w:sz w:val="21"/>
        <w:szCs w:val="21"/>
      </w:rPr>
    </w:lvl>
    <w:lvl w:ilvl="1">
      <w:start w:val="0"/>
      <w:numFmt w:val="bullet"/>
      <w:lvlText w:val="•"/>
      <w:lvlJc w:val="left"/>
      <w:pPr>
        <w:ind w:left="3686" w:hanging="33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352" w:hanging="33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018" w:hanging="33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684" w:hanging="33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350" w:hanging="33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16" w:hanging="33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82" w:hanging="33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8" w:hanging="339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8"/>
      <w:szCs w:val="28"/>
    </w:rPr>
  </w:style>
  <w:style w:styleId="ListParagraph" w:type="paragraph">
    <w:name w:val="List Paragraph"/>
    <w:basedOn w:val="Normal"/>
    <w:uiPriority w:val="1"/>
    <w:qFormat/>
    <w:pPr>
      <w:ind w:left="108" w:firstLine="441"/>
      <w:jc w:val="both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header" Target="header2.xm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footer" Target="footer2.xml"/><Relationship Id="rId15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2019-06-11T12:41:28Z</dcterms:created>
  <dcterms:modified xsi:type="dcterms:W3CDTF">2019-06-11T12:41:28Z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2016-09-14T00:00:00Z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2019-06-11T00:00:00Z</vt:filetime>
  </property>
</Properties>
</file>