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2"/>
        </w:rPr>
      </w:pPr>
    </w:p>
    <w:p>
      <w:pPr>
        <w:pStyle w:val="BodyText"/>
        <w:ind w:left="299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82496" cy="1578864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496" cy="157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pStyle w:val="Heading1"/>
        <w:tabs>
          <w:tab w:pos="4788" w:val="left" w:leader="none"/>
          <w:tab w:pos="6176" w:val="left" w:leader="none"/>
        </w:tabs>
        <w:spacing w:line="446" w:lineRule="auto" w:before="91"/>
        <w:ind w:left="2604" w:right="414" w:hanging="2210"/>
      </w:pPr>
      <w:bookmarkStart w:name="Пустая страница" w:id="1"/>
      <w:bookmarkEnd w:id="1"/>
      <w:r>
        <w:rPr>
          <w:b w:val="0"/>
        </w:rPr>
      </w:r>
      <w:r>
        <w:rPr/>
        <w:t>Г </w:t>
      </w:r>
      <w:r>
        <w:rPr>
          <w:spacing w:val="12"/>
        </w:rPr>
        <w:t> </w:t>
      </w:r>
      <w:r>
        <w:rPr/>
        <w:t>О </w:t>
      </w:r>
      <w:r>
        <w:rPr>
          <w:spacing w:val="12"/>
        </w:rPr>
        <w:t> </w:t>
      </w:r>
      <w:r>
        <w:rPr/>
        <w:t>С </w:t>
      </w:r>
      <w:r>
        <w:rPr>
          <w:spacing w:val="12"/>
        </w:rPr>
        <w:t> </w:t>
      </w:r>
      <w:r>
        <w:rPr/>
        <w:t>У </w:t>
      </w:r>
      <w:r>
        <w:rPr>
          <w:spacing w:val="12"/>
        </w:rPr>
        <w:t> </w:t>
      </w:r>
      <w:r>
        <w:rPr/>
        <w:t>Д </w:t>
      </w:r>
      <w:r>
        <w:rPr>
          <w:spacing w:val="12"/>
        </w:rPr>
        <w:t> </w:t>
      </w:r>
      <w:r>
        <w:rPr/>
        <w:t>А </w:t>
      </w:r>
      <w:r>
        <w:rPr>
          <w:spacing w:val="12"/>
        </w:rPr>
        <w:t> </w:t>
      </w:r>
      <w:r>
        <w:rPr/>
        <w:t>Р </w:t>
      </w:r>
      <w:r>
        <w:rPr>
          <w:spacing w:val="12"/>
        </w:rPr>
        <w:t> </w:t>
      </w:r>
      <w:r>
        <w:rPr/>
        <w:t>С </w:t>
      </w:r>
      <w:r>
        <w:rPr>
          <w:spacing w:val="12"/>
        </w:rPr>
        <w:t> </w:t>
      </w:r>
      <w:r>
        <w:rPr/>
        <w:t>Т </w:t>
      </w:r>
      <w:r>
        <w:rPr>
          <w:spacing w:val="12"/>
        </w:rPr>
        <w:t> </w:t>
      </w:r>
      <w:r>
        <w:rPr/>
        <w:t>В </w:t>
      </w:r>
      <w:r>
        <w:rPr>
          <w:spacing w:val="12"/>
        </w:rPr>
        <w:t> </w:t>
      </w:r>
      <w:r>
        <w:rPr/>
        <w:t>Е </w:t>
      </w:r>
      <w:r>
        <w:rPr>
          <w:spacing w:val="12"/>
        </w:rPr>
        <w:t> </w:t>
      </w:r>
      <w:r>
        <w:rPr/>
        <w:t>Н </w:t>
      </w:r>
      <w:r>
        <w:rPr>
          <w:spacing w:val="12"/>
        </w:rPr>
        <w:t> </w:t>
      </w:r>
      <w:r>
        <w:rPr/>
        <w:t>Н </w:t>
      </w:r>
      <w:r>
        <w:rPr>
          <w:spacing w:val="12"/>
        </w:rPr>
        <w:t> </w:t>
      </w:r>
      <w:r>
        <w:rPr/>
        <w:t>Ы </w:t>
      </w:r>
      <w:r>
        <w:rPr>
          <w:spacing w:val="12"/>
        </w:rPr>
        <w:t> </w:t>
      </w:r>
      <w:r>
        <w:rPr/>
        <w:t>Й</w:t>
        <w:tab/>
        <w:t>С  Т  А  Н  Д  А  </w:t>
      </w:r>
      <w:r>
        <w:rPr>
          <w:spacing w:val="5"/>
        </w:rPr>
        <w:t> </w:t>
      </w:r>
      <w:r>
        <w:rPr/>
        <w:t>Р </w:t>
      </w:r>
      <w:r>
        <w:rPr>
          <w:spacing w:val="12"/>
        </w:rPr>
        <w:t> </w:t>
      </w:r>
      <w:r>
        <w:rPr/>
        <w:t>Т С  О  Ю </w:t>
      </w:r>
      <w:r>
        <w:rPr>
          <w:spacing w:val="40"/>
        </w:rPr>
        <w:t> </w:t>
      </w:r>
      <w:r>
        <w:rPr/>
        <w:t>З </w:t>
      </w:r>
      <w:r>
        <w:rPr>
          <w:spacing w:val="12"/>
        </w:rPr>
        <w:t> </w:t>
      </w:r>
      <w:r>
        <w:rPr/>
        <w:t>А</w:t>
        <w:tab/>
        <w:t>С  С </w:t>
      </w:r>
      <w:r>
        <w:rPr>
          <w:spacing w:val="26"/>
        </w:rPr>
        <w:t> </w:t>
      </w:r>
      <w:r>
        <w:rPr/>
        <w:t>Р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4"/>
        </w:rPr>
      </w:pPr>
    </w:p>
    <w:p>
      <w:pPr>
        <w:spacing w:before="86"/>
        <w:ind w:left="1084" w:right="1379" w:firstLine="0"/>
        <w:jc w:val="center"/>
        <w:rPr>
          <w:b/>
          <w:sz w:val="44"/>
        </w:rPr>
      </w:pPr>
      <w:r>
        <w:rPr>
          <w:b/>
          <w:sz w:val="44"/>
        </w:rPr>
        <w:t>ТРАНЗИСТОРЫ БИПОЛЯРНЫЕ</w:t>
      </w:r>
    </w:p>
    <w:p>
      <w:pPr>
        <w:pStyle w:val="BodyText"/>
        <w:spacing w:before="9"/>
        <w:rPr>
          <w:b/>
          <w:sz w:val="71"/>
        </w:rPr>
      </w:pPr>
    </w:p>
    <w:p>
      <w:pPr>
        <w:pStyle w:val="Heading1"/>
        <w:spacing w:line="249" w:lineRule="auto"/>
        <w:ind w:left="1140" w:right="1438" w:firstLine="4"/>
        <w:jc w:val="center"/>
      </w:pPr>
      <w:r>
        <w:rPr/>
        <w:t>Метод измерения выходной мощности и определение коэффициента усиления по мощности и коэффициента полезного действия коллектора</w:t>
      </w:r>
    </w:p>
    <w:p>
      <w:pPr>
        <w:pStyle w:val="BodyText"/>
        <w:spacing w:before="6"/>
        <w:rPr>
          <w:b/>
          <w:sz w:val="24"/>
        </w:rPr>
      </w:pPr>
    </w:p>
    <w:p>
      <w:pPr>
        <w:spacing w:before="1"/>
        <w:ind w:left="1083" w:right="1379" w:firstLine="0"/>
        <w:jc w:val="center"/>
        <w:rPr>
          <w:b/>
          <w:sz w:val="38"/>
        </w:rPr>
      </w:pPr>
      <w:r>
        <w:rPr>
          <w:b/>
          <w:sz w:val="38"/>
        </w:rPr>
        <w:t>ГОСТ 18604.24—81</w:t>
      </w:r>
    </w:p>
    <w:p>
      <w:pPr>
        <w:pStyle w:val="BodyText"/>
        <w:rPr>
          <w:b/>
          <w:sz w:val="42"/>
        </w:rPr>
      </w:pPr>
    </w:p>
    <w:p>
      <w:pPr>
        <w:pStyle w:val="BodyText"/>
        <w:rPr>
          <w:b/>
          <w:sz w:val="42"/>
        </w:rPr>
      </w:pPr>
    </w:p>
    <w:p>
      <w:pPr>
        <w:pStyle w:val="BodyText"/>
        <w:rPr>
          <w:b/>
          <w:sz w:val="42"/>
        </w:rPr>
      </w:pPr>
    </w:p>
    <w:p>
      <w:pPr>
        <w:pStyle w:val="BodyText"/>
        <w:spacing w:before="6"/>
        <w:rPr>
          <w:b/>
          <w:sz w:val="33"/>
        </w:rPr>
      </w:pPr>
    </w:p>
    <w:p>
      <w:pPr>
        <w:pStyle w:val="Heading1"/>
        <w:ind w:left="2918"/>
      </w:pPr>
      <w:r>
        <w:rPr/>
        <w:t>Издание официальное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0"/>
        <w:ind w:left="1082" w:right="1379" w:firstLine="0"/>
        <w:jc w:val="center"/>
        <w:rPr>
          <w:b/>
          <w:sz w:val="24"/>
        </w:rPr>
      </w:pPr>
      <w:r>
        <w:rPr>
          <w:b/>
          <w:sz w:val="24"/>
        </w:rPr>
        <w:t>ГОСУДАРСТВЕННЫЙ КОМИТЕТ СССР ПО СТАНДАРТАМ</w:t>
      </w:r>
    </w:p>
    <w:p>
      <w:pPr>
        <w:pStyle w:val="Heading2"/>
        <w:spacing w:before="232"/>
        <w:ind w:left="1084" w:right="1330"/>
        <w:jc w:val="center"/>
      </w:pPr>
      <w:r>
        <w:rPr>
          <w:spacing w:val="35"/>
        </w:rPr>
        <w:t>Моск</w:t>
      </w:r>
      <w:r>
        <w:rPr>
          <w:spacing w:val="-25"/>
        </w:rPr>
        <w:t> </w:t>
      </w:r>
      <w:r>
        <w:rPr>
          <w:spacing w:val="23"/>
        </w:rPr>
        <w:t>ва</w:t>
      </w:r>
      <w:r>
        <w:rPr>
          <w:spacing w:val="-28"/>
        </w:rPr>
        <w:t> </w:t>
      </w:r>
    </w:p>
    <w:p>
      <w:pPr>
        <w:spacing w:after="0"/>
        <w:jc w:val="center"/>
        <w:sectPr>
          <w:headerReference w:type="default" r:id="rId5"/>
          <w:footerReference w:type="default" r:id="rId6"/>
          <w:type w:val="continuous"/>
          <w:pgSz w:w="11900" w:h="16840"/>
          <w:pgMar w:header="506" w:footer="523" w:top="720" w:bottom="720" w:left="1260" w:right="1320"/>
        </w:sectPr>
      </w:pPr>
    </w:p>
    <w:p>
      <w:pPr>
        <w:pStyle w:val="BodyText"/>
        <w:spacing w:before="6"/>
        <w:rPr>
          <w:sz w:val="16"/>
        </w:rPr>
      </w:pPr>
    </w:p>
    <w:p>
      <w:pPr>
        <w:tabs>
          <w:tab w:pos="8662" w:val="left" w:leader="none"/>
        </w:tabs>
        <w:spacing w:before="93"/>
        <w:ind w:left="152" w:right="0" w:firstLine="0"/>
        <w:jc w:val="left"/>
        <w:rPr>
          <w:b/>
          <w:sz w:val="22"/>
        </w:rPr>
      </w:pPr>
      <w:r>
        <w:rPr>
          <w:b/>
          <w:sz w:val="22"/>
        </w:rPr>
        <w:t>УДК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621.382.33.083:006.354</w:t>
        <w:tab/>
        <w:t>Группа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Э29</w:t>
      </w:r>
    </w:p>
    <w:p>
      <w:pPr>
        <w:pStyle w:val="BodyText"/>
        <w:spacing w:before="4"/>
        <w:rPr>
          <w:b/>
          <w:sz w:val="18"/>
        </w:rPr>
      </w:pPr>
    </w:p>
    <w:p>
      <w:pPr>
        <w:tabs>
          <w:tab w:pos="5144" w:val="left" w:leader="none"/>
          <w:tab w:pos="7582" w:val="left" w:leader="none"/>
          <w:tab w:pos="9276" w:val="left" w:leader="none"/>
        </w:tabs>
        <w:spacing w:before="93"/>
        <w:ind w:left="658" w:right="0" w:firstLine="0"/>
        <w:jc w:val="left"/>
        <w:rPr>
          <w:b/>
          <w:sz w:val="22"/>
        </w:rPr>
      </w:pPr>
      <w:r>
        <w:rPr>
          <w:b/>
          <w:sz w:val="22"/>
        </w:rPr>
        <w:t>Г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О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У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Д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А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Р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Т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В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Е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Н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Н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Ы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Й</w:t>
        <w:tab/>
        <w:t>С  Т  А  Н  Д  А 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Р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Т</w:t>
        <w:tab/>
        <w:t>С  О  Ю 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З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А</w:t>
        <w:tab/>
        <w:t>С  С 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Р</w:t>
      </w: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8"/>
          <w:footerReference w:type="default" r:id="rId9"/>
          <w:pgSz w:w="11900" w:h="16840"/>
          <w:pgMar w:header="520" w:footer="0" w:top="640" w:bottom="280" w:left="1480" w:right="180"/>
        </w:sectPr>
      </w:pPr>
    </w:p>
    <w:p>
      <w:pPr>
        <w:spacing w:line="300" w:lineRule="auto" w:before="93"/>
        <w:ind w:left="637" w:right="118" w:firstLine="0"/>
        <w:jc w:val="center"/>
        <w:rPr>
          <w:b/>
          <w:sz w:val="22"/>
        </w:rPr>
      </w:pPr>
      <w:r>
        <w:rPr>
          <w:b/>
          <w:sz w:val="22"/>
        </w:rPr>
        <w:t>ТРАНЗИСТОРЫ БИПОЛЯРНЫЕ ВЫСОКОЧАСТОТНЫЕ ГЕНЕРАТОРНЫЕ.</w:t>
      </w:r>
    </w:p>
    <w:p>
      <w:pPr>
        <w:spacing w:line="295" w:lineRule="auto" w:before="112"/>
        <w:ind w:left="528" w:right="0" w:hanging="13"/>
        <w:jc w:val="center"/>
        <w:rPr>
          <w:b/>
          <w:sz w:val="22"/>
        </w:rPr>
      </w:pPr>
      <w:r>
        <w:rPr>
          <w:b/>
          <w:sz w:val="22"/>
        </w:rPr>
        <w:t>Метод измерения выходной мощности и определение коэффициента усиления по мощности и</w:t>
      </w:r>
      <w:r>
        <w:rPr>
          <w:b/>
          <w:spacing w:val="-31"/>
          <w:sz w:val="22"/>
        </w:rPr>
        <w:t> </w:t>
      </w:r>
      <w:r>
        <w:rPr>
          <w:b/>
          <w:sz w:val="22"/>
        </w:rPr>
        <w:t>коэффициента полезного действия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коллектора</w:t>
      </w:r>
    </w:p>
    <w:p>
      <w:pPr>
        <w:spacing w:line="177" w:lineRule="auto" w:before="143"/>
        <w:ind w:left="857" w:right="408" w:firstLine="14"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pacing w:val="-8"/>
          <w:sz w:val="30"/>
        </w:rPr>
        <w:t>Transistors bipolar </w:t>
      </w:r>
      <w:r>
        <w:rPr>
          <w:rFonts w:ascii="Times New Roman" w:hAnsi="Times New Roman"/>
          <w:spacing w:val="-10"/>
          <w:sz w:val="30"/>
        </w:rPr>
        <w:t>high—frequency </w:t>
      </w:r>
      <w:r>
        <w:rPr>
          <w:rFonts w:ascii="Times New Roman" w:hAnsi="Times New Roman"/>
          <w:spacing w:val="-8"/>
          <w:sz w:val="30"/>
        </w:rPr>
        <w:t>oscillator </w:t>
      </w:r>
      <w:r>
        <w:rPr>
          <w:rFonts w:ascii="Times New Roman" w:hAnsi="Times New Roman"/>
          <w:spacing w:val="-9"/>
          <w:sz w:val="30"/>
        </w:rPr>
        <w:t>Techniques </w:t>
      </w:r>
      <w:r>
        <w:rPr>
          <w:rFonts w:ascii="Times New Roman" w:hAnsi="Times New Roman"/>
          <w:spacing w:val="-6"/>
          <w:sz w:val="30"/>
        </w:rPr>
        <w:t>foi </w:t>
      </w:r>
      <w:r>
        <w:rPr>
          <w:rFonts w:ascii="Times New Roman" w:hAnsi="Times New Roman"/>
          <w:spacing w:val="-9"/>
          <w:sz w:val="30"/>
        </w:rPr>
        <w:t>measuring- </w:t>
      </w:r>
      <w:r>
        <w:rPr>
          <w:rFonts w:ascii="Times New Roman" w:hAnsi="Times New Roman"/>
          <w:spacing w:val="-8"/>
          <w:sz w:val="30"/>
        </w:rPr>
        <w:t>output </w:t>
      </w:r>
      <w:r>
        <w:rPr>
          <w:rFonts w:ascii="Times New Roman" w:hAnsi="Times New Roman"/>
          <w:spacing w:val="-9"/>
          <w:sz w:val="30"/>
        </w:rPr>
        <w:t>power, power </w:t>
      </w:r>
      <w:r>
        <w:rPr>
          <w:rFonts w:ascii="Times New Roman" w:hAnsi="Times New Roman"/>
          <w:spacing w:val="-7"/>
          <w:sz w:val="30"/>
        </w:rPr>
        <w:t>gam and </w:t>
      </w:r>
      <w:r>
        <w:rPr>
          <w:rFonts w:ascii="Times New Roman" w:hAnsi="Times New Roman"/>
          <w:spacing w:val="-8"/>
          <w:sz w:val="30"/>
        </w:rPr>
        <w:t>collector efficiency</w:t>
      </w:r>
    </w:p>
    <w:p>
      <w:pPr>
        <w:pStyle w:val="BodyText"/>
        <w:spacing w:before="6"/>
        <w:rPr>
          <w:rFonts w:ascii="Times New Roman"/>
          <w:sz w:val="59"/>
        </w:rPr>
      </w:pPr>
      <w:r>
        <w:rPr/>
        <w:br w:type="column"/>
      </w:r>
      <w:r>
        <w:rPr>
          <w:rFonts w:ascii="Times New Roman"/>
          <w:sz w:val="59"/>
        </w:rPr>
      </w:r>
    </w:p>
    <w:p>
      <w:pPr>
        <w:spacing w:line="522" w:lineRule="exact" w:before="0"/>
        <w:ind w:left="386" w:right="126" w:firstLine="0"/>
        <w:jc w:val="center"/>
        <w:rPr>
          <w:b/>
          <w:sz w:val="48"/>
        </w:rPr>
      </w:pPr>
      <w:r>
        <w:rPr>
          <w:b/>
          <w:sz w:val="48"/>
        </w:rPr>
        <w:t>ГОСТ</w:t>
      </w:r>
    </w:p>
    <w:p>
      <w:pPr>
        <w:spacing w:line="637" w:lineRule="exact" w:before="0"/>
        <w:ind w:left="411" w:right="126" w:firstLine="0"/>
        <w:jc w:val="center"/>
        <w:rPr>
          <w:sz w:val="58"/>
        </w:rPr>
      </w:pPr>
      <w:r>
        <w:rPr>
          <w:spacing w:val="-28"/>
          <w:sz w:val="58"/>
        </w:rPr>
        <w:t>18604</w:t>
      </w:r>
      <w:r>
        <w:rPr>
          <w:b/>
          <w:spacing w:val="-28"/>
          <w:sz w:val="58"/>
        </w:rPr>
        <w:t>.</w:t>
      </w:r>
      <w:r>
        <w:rPr>
          <w:spacing w:val="-28"/>
          <w:sz w:val="58"/>
        </w:rPr>
        <w:t>24-81</w:t>
      </w:r>
    </w:p>
    <w:p>
      <w:pPr>
        <w:spacing w:after="0" w:line="637" w:lineRule="exact"/>
        <w:jc w:val="center"/>
        <w:rPr>
          <w:sz w:val="58"/>
        </w:rPr>
        <w:sectPr>
          <w:type w:val="continuous"/>
          <w:pgSz w:w="11900" w:h="16840"/>
          <w:pgMar w:top="720" w:bottom="720" w:left="1480" w:right="180"/>
          <w:cols w:num="2" w:equalWidth="0">
            <w:col w:w="6672" w:space="40"/>
            <w:col w:w="352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tabs>
          <w:tab w:pos="2247" w:val="left" w:leader="none"/>
          <w:tab w:pos="4369" w:val="left" w:leader="none"/>
          <w:tab w:pos="5611" w:val="left" w:leader="none"/>
          <w:tab w:pos="6475" w:val="left" w:leader="none"/>
          <w:tab w:pos="6983" w:val="left" w:leader="none"/>
          <w:tab w:pos="8497" w:val="left" w:leader="none"/>
          <w:tab w:pos="8979" w:val="left" w:leader="none"/>
          <w:tab w:pos="9341" w:val="left" w:leader="none"/>
        </w:tabs>
        <w:spacing w:line="295" w:lineRule="auto" w:before="93"/>
        <w:ind w:left="171" w:right="116" w:hanging="29"/>
        <w:jc w:val="left"/>
        <w:rPr>
          <w:b/>
          <w:sz w:val="22"/>
        </w:rPr>
      </w:pPr>
      <w:r>
        <w:rPr>
          <w:b/>
          <w:sz w:val="22"/>
        </w:rPr>
        <w:t>Постановлением</w:t>
        <w:tab/>
        <w:t>Госудаственного</w:t>
        <w:tab/>
        <w:t>комитета</w:t>
        <w:tab/>
        <w:t>СССР</w:t>
        <w:tab/>
        <w:t>по</w:t>
        <w:tab/>
        <w:t>стандартам</w:t>
        <w:tab/>
        <w:t>от</w:t>
        <w:tab/>
        <w:t>2</w:t>
        <w:tab/>
      </w:r>
      <w:r>
        <w:rPr>
          <w:b/>
          <w:spacing w:val="-1"/>
          <w:sz w:val="22"/>
        </w:rPr>
        <w:t>апреля </w:t>
      </w:r>
      <w:r>
        <w:rPr>
          <w:b/>
          <w:sz w:val="22"/>
        </w:rPr>
        <w:t>1981 г. № 1767 срок действия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установлен</w:t>
      </w:r>
    </w:p>
    <w:p>
      <w:pPr>
        <w:spacing w:line="236" w:lineRule="exact" w:before="0"/>
        <w:ind w:left="0" w:right="100" w:firstLine="0"/>
        <w:jc w:val="right"/>
        <w:rPr>
          <w:b/>
          <w:sz w:val="22"/>
        </w:rPr>
      </w:pPr>
      <w:r>
        <w:rPr>
          <w:b/>
          <w:sz w:val="22"/>
        </w:rPr>
        <w:t>с 01.07.82</w:t>
      </w:r>
    </w:p>
    <w:p>
      <w:pPr>
        <w:spacing w:before="102"/>
        <w:ind w:left="0" w:right="114" w:firstLine="0"/>
        <w:jc w:val="right"/>
        <w:rPr>
          <w:b/>
          <w:sz w:val="22"/>
        </w:rPr>
      </w:pPr>
      <w:r>
        <w:rPr>
          <w:b/>
          <w:sz w:val="22"/>
        </w:rPr>
        <w:t>до 01.07.87</w:t>
      </w:r>
    </w:p>
    <w:p>
      <w:pPr>
        <w:pStyle w:val="BodyText"/>
        <w:rPr>
          <w:b/>
          <w:sz w:val="24"/>
        </w:rPr>
      </w:pPr>
    </w:p>
    <w:p>
      <w:pPr>
        <w:spacing w:before="177"/>
        <w:ind w:left="2366" w:right="0" w:firstLine="0"/>
        <w:jc w:val="left"/>
        <w:rPr>
          <w:b/>
          <w:sz w:val="22"/>
        </w:rPr>
      </w:pPr>
      <w:r>
        <w:rPr>
          <w:b/>
          <w:sz w:val="22"/>
        </w:rPr>
        <w:t>Несоблюдение стандарта преследуется по закону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  <w:spacing w:line="218" w:lineRule="auto"/>
        <w:ind w:left="138" w:right="100" w:firstLine="504"/>
      </w:pPr>
      <w:r>
        <w:rPr/>
        <w:t>Настоящий   стандарт   распространяется   на   биполярные    мощ­  ные  высокочастотные  генераторные  транзисторы  и   устанавливает метод измерения выходной мощности </w:t>
      </w:r>
      <w:r>
        <w:rPr>
          <w:i/>
        </w:rPr>
        <w:t>Р</w:t>
      </w:r>
      <w:r>
        <w:rPr>
          <w:i/>
          <w:position w:val="-6"/>
          <w:sz w:val="18"/>
        </w:rPr>
        <w:t>вых  </w:t>
      </w:r>
      <w:r>
        <w:rPr/>
        <w:t>и  определение  коэф­  фициента     усиления     по     мощности     </w:t>
      </w:r>
      <w:r>
        <w:rPr>
          <w:i/>
          <w:spacing w:val="20"/>
          <w:sz w:val="20"/>
        </w:rPr>
        <w:t>Кур,     </w:t>
      </w:r>
      <w:r>
        <w:rPr/>
        <w:t>коэффициента</w:t>
      </w:r>
      <w:r>
        <w:rPr>
          <w:spacing w:val="75"/>
        </w:rPr>
        <w:t> </w:t>
      </w:r>
      <w:r>
        <w:rPr/>
        <w:t>полезного</w:t>
      </w:r>
    </w:p>
    <w:p>
      <w:pPr>
        <w:tabs>
          <w:tab w:pos="1582" w:val="left" w:leader="none"/>
          <w:tab w:pos="3295" w:val="left" w:leader="none"/>
          <w:tab w:pos="3668" w:val="left" w:leader="none"/>
          <w:tab w:pos="4032" w:val="left" w:leader="none"/>
          <w:tab w:pos="4411" w:val="left" w:leader="none"/>
          <w:tab w:pos="5428" w:val="left" w:leader="none"/>
          <w:tab w:pos="7136" w:val="left" w:leader="none"/>
          <w:tab w:pos="7508" w:val="left" w:leader="none"/>
          <w:tab w:pos="9521" w:val="left" w:leader="none"/>
        </w:tabs>
        <w:spacing w:line="228" w:lineRule="auto" w:before="11"/>
        <w:ind w:left="138" w:right="190" w:firstLine="14"/>
        <w:jc w:val="left"/>
        <w:rPr>
          <w:sz w:val="28"/>
        </w:rPr>
      </w:pPr>
      <w:r>
        <w:rPr>
          <w:sz w:val="28"/>
        </w:rPr>
        <w:t>действия</w:t>
        <w:tab/>
        <w:t>коллектора</w:t>
        <w:tab/>
      </w:r>
      <w:r>
        <w:rPr>
          <w:i/>
          <w:sz w:val="28"/>
        </w:rPr>
        <w:t>у</w:t>
        <w:tab/>
        <w:t>к</w:t>
        <w:tab/>
      </w:r>
      <w:r>
        <w:rPr>
          <w:sz w:val="28"/>
        </w:rPr>
        <w:t>в</w:t>
        <w:tab/>
        <w:t>схеме</w:t>
        <w:tab/>
        <w:t>генератора</w:t>
        <w:tab/>
        <w:t>с</w:t>
        <w:tab/>
        <w:t>независимым</w:t>
        <w:tab/>
        <w:t>воз­ буждением.</w:t>
      </w:r>
    </w:p>
    <w:p>
      <w:pPr>
        <w:tabs>
          <w:tab w:pos="1180" w:val="left" w:leader="none"/>
          <w:tab w:pos="1927" w:val="left" w:leader="none"/>
          <w:tab w:pos="3105" w:val="left" w:leader="none"/>
          <w:tab w:pos="3583" w:val="left" w:leader="none"/>
          <w:tab w:pos="3854" w:val="left" w:leader="none"/>
          <w:tab w:pos="4723" w:val="left" w:leader="none"/>
          <w:tab w:pos="5698" w:val="left" w:leader="none"/>
          <w:tab w:pos="6540" w:val="left" w:leader="none"/>
          <w:tab w:pos="7672" w:val="left" w:leader="none"/>
          <w:tab w:pos="7968" w:val="left" w:leader="none"/>
          <w:tab w:pos="8142" w:val="left" w:leader="none"/>
        </w:tabs>
        <w:spacing w:line="230" w:lineRule="auto" w:before="0"/>
        <w:ind w:left="114" w:right="105" w:firstLine="489"/>
        <w:jc w:val="left"/>
        <w:rPr>
          <w:sz w:val="28"/>
        </w:rPr>
      </w:pPr>
      <w:r>
        <w:rPr>
          <w:sz w:val="28"/>
        </w:rPr>
        <w:t>Общие</w:t>
        <w:tab/>
        <w:t>требования</w:t>
        <w:tab/>
        <w:tab/>
        <w:t>при</w:t>
        <w:tab/>
        <w:t>измерении</w:t>
        <w:tab/>
        <w:t>должны</w:t>
        <w:tab/>
        <w:tab/>
        <w:t>соответствовать ГОСТ</w:t>
        <w:tab/>
        <w:t>18604.0—83</w:t>
        <w:tab/>
        <w:t>и</w:t>
        <w:tab/>
        <w:t>требованиям,</w:t>
        <w:tab/>
        <w:t>изложенным</w:t>
        <w:tab/>
        <w:t>в</w:t>
        <w:tab/>
        <w:tab/>
        <w:t>соответствую­ щих разделах настоящего</w:t>
      </w:r>
      <w:r>
        <w:rPr>
          <w:spacing w:val="-18"/>
          <w:sz w:val="28"/>
        </w:rPr>
        <w:t> </w:t>
      </w:r>
      <w:r>
        <w:rPr>
          <w:sz w:val="28"/>
        </w:rPr>
        <w:t>стандарта</w:t>
      </w: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3149" w:val="left" w:leader="none"/>
        </w:tabs>
        <w:spacing w:line="240" w:lineRule="auto" w:before="0" w:after="0"/>
        <w:ind w:left="3148" w:right="0" w:hanging="327"/>
        <w:jc w:val="left"/>
        <w:rPr>
          <w:b/>
          <w:sz w:val="22"/>
        </w:rPr>
      </w:pPr>
      <w:r>
        <w:rPr>
          <w:b/>
          <w:sz w:val="22"/>
        </w:rPr>
        <w:t>ПРИНЦИП И УСЛОВИЯ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ИЗМЕРЕНИЯ</w:t>
      </w:r>
    </w:p>
    <w:p>
      <w:pPr>
        <w:pStyle w:val="BodyText"/>
        <w:spacing w:before="1"/>
        <w:rPr>
          <w:b/>
        </w:rPr>
      </w:pPr>
    </w:p>
    <w:p>
      <w:pPr>
        <w:pStyle w:val="Heading2"/>
        <w:spacing w:line="232" w:lineRule="auto"/>
        <w:ind w:left="114" w:right="142" w:firstLine="488"/>
      </w:pPr>
      <w:r>
        <w:rPr/>
        <w:t>1.1. Выходную мощность определяют измерением мощности, отдаваемой в нагрузку транзистором на заданной частоте</w:t>
      </w:r>
    </w:p>
    <w:p>
      <w:pPr>
        <w:spacing w:line="296" w:lineRule="exact" w:before="0"/>
        <w:ind w:left="114" w:right="0" w:firstLine="483"/>
        <w:jc w:val="both"/>
        <w:rPr>
          <w:sz w:val="28"/>
        </w:rPr>
      </w:pPr>
      <w:r>
        <w:rPr>
          <w:sz w:val="28"/>
        </w:rPr>
        <w:t>Коэффициент    усиления    по    мощности    определяют  вычислением</w:t>
      </w:r>
    </w:p>
    <w:p>
      <w:pPr>
        <w:tabs>
          <w:tab w:pos="1888" w:val="left" w:leader="none"/>
          <w:tab w:pos="3501" w:val="left" w:leader="none"/>
          <w:tab w:pos="5153" w:val="left" w:leader="none"/>
          <w:tab w:pos="5612" w:val="left" w:leader="none"/>
          <w:tab w:pos="7265" w:val="left" w:leader="none"/>
          <w:tab w:pos="8707" w:val="left" w:leader="none"/>
        </w:tabs>
        <w:spacing w:line="232" w:lineRule="auto" w:before="7"/>
        <w:ind w:left="128" w:right="202" w:hanging="14"/>
        <w:jc w:val="left"/>
        <w:rPr>
          <w:sz w:val="28"/>
        </w:rPr>
      </w:pPr>
      <w:r>
        <w:rPr>
          <w:sz w:val="28"/>
        </w:rPr>
        <w:t>отношения</w:t>
        <w:tab/>
        <w:t>выходной</w:t>
        <w:tab/>
        <w:t>мощности</w:t>
        <w:tab/>
        <w:t>к</w:t>
        <w:tab/>
        <w:t>мощности</w:t>
        <w:tab/>
        <w:t>сигнала,</w:t>
        <w:tab/>
        <w:t>поступаю­ щего на вход</w:t>
      </w:r>
      <w:r>
        <w:rPr>
          <w:spacing w:val="-18"/>
          <w:sz w:val="28"/>
        </w:rPr>
        <w:t> </w:t>
      </w:r>
      <w:r>
        <w:rPr>
          <w:sz w:val="28"/>
        </w:rPr>
        <w:t>транзистора.</w:t>
      </w:r>
    </w:p>
    <w:p>
      <w:pPr>
        <w:spacing w:line="230" w:lineRule="auto" w:before="0"/>
        <w:ind w:left="109" w:right="200" w:firstLine="494"/>
        <w:jc w:val="both"/>
        <w:rPr>
          <w:sz w:val="28"/>
        </w:rPr>
      </w:pPr>
      <w:r>
        <w:rPr>
          <w:sz w:val="28"/>
        </w:rPr>
        <w:t>Коэффициент </w:t>
      </w:r>
      <w:r>
        <w:rPr>
          <w:i/>
          <w:sz w:val="28"/>
        </w:rPr>
        <w:t>полезного действия определяют вычислением </w:t>
      </w:r>
      <w:r>
        <w:rPr>
          <w:sz w:val="28"/>
        </w:rPr>
        <w:t>от­ ношения выходной  мощности  к  мощности,  потребляемой  транзис­  тором от источника питания</w:t>
      </w:r>
      <w:r>
        <w:rPr>
          <w:spacing w:val="-6"/>
          <w:sz w:val="28"/>
        </w:rPr>
        <w:t> </w:t>
      </w:r>
      <w:r>
        <w:rPr>
          <w:sz w:val="28"/>
        </w:rPr>
        <w:t>коллектора</w:t>
      </w:r>
    </w:p>
    <w:p>
      <w:pPr>
        <w:pStyle w:val="Heading2"/>
        <w:tabs>
          <w:tab w:pos="1478" w:val="left" w:leader="none"/>
        </w:tabs>
        <w:spacing w:line="235" w:lineRule="auto"/>
        <w:ind w:left="114" w:right="204" w:firstLine="517"/>
        <w:jc w:val="left"/>
      </w:pPr>
      <w:r>
        <w:rPr/>
        <w:t>1</w:t>
        <w:tab/>
        <w:t>2. </w:t>
      </w:r>
      <w:r>
        <w:rPr>
          <w:spacing w:val="20"/>
        </w:rPr>
        <w:t> </w:t>
      </w:r>
      <w:r>
        <w:rPr/>
        <w:t>Измерения </w:t>
      </w:r>
      <w:r>
        <w:rPr>
          <w:spacing w:val="20"/>
        </w:rPr>
        <w:t> </w:t>
      </w:r>
      <w:r>
        <w:rPr/>
        <w:t>производят </w:t>
      </w:r>
      <w:r>
        <w:rPr>
          <w:spacing w:val="20"/>
        </w:rPr>
        <w:t> </w:t>
      </w:r>
      <w:r>
        <w:rPr/>
        <w:t>в </w:t>
      </w:r>
      <w:r>
        <w:rPr>
          <w:spacing w:val="20"/>
        </w:rPr>
        <w:t> </w:t>
      </w:r>
      <w:r>
        <w:rPr/>
        <w:t>непрерывном </w:t>
      </w:r>
      <w:r>
        <w:rPr>
          <w:spacing w:val="18"/>
        </w:rPr>
        <w:t> </w:t>
      </w:r>
      <w:r>
        <w:rPr/>
        <w:t>режиме </w:t>
      </w:r>
      <w:r>
        <w:rPr>
          <w:spacing w:val="20"/>
        </w:rPr>
        <w:t> </w:t>
      </w:r>
      <w:r>
        <w:rPr/>
        <w:t>при </w:t>
      </w:r>
      <w:r>
        <w:rPr>
          <w:spacing w:val="17"/>
        </w:rPr>
        <w:t> </w:t>
      </w:r>
      <w:r>
        <w:rPr/>
        <w:t>одно­</w:t>
      </w:r>
      <w:r>
        <w:rPr>
          <w:spacing w:val="-1"/>
        </w:rPr>
        <w:t> </w:t>
      </w:r>
      <w:r>
        <w:rPr/>
        <w:t>тоновом или двухтоновом сигнале Характер сигнала</w:t>
      </w:r>
      <w:r>
        <w:rPr>
          <w:spacing w:val="-17"/>
        </w:rPr>
        <w:t> </w:t>
      </w:r>
      <w:r>
        <w:rPr/>
        <w:t>указывают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00" w:h="16840"/>
          <w:pgMar w:top="720" w:bottom="720" w:left="1480" w:right="180"/>
        </w:sectPr>
      </w:pPr>
    </w:p>
    <w:p>
      <w:pPr>
        <w:spacing w:before="98"/>
        <w:ind w:left="128" w:right="0" w:firstLine="0"/>
        <w:jc w:val="left"/>
        <w:rPr>
          <w:b/>
          <w:sz w:val="22"/>
        </w:rPr>
      </w:pPr>
      <w:r>
        <w:rPr>
          <w:b/>
          <w:sz w:val="22"/>
        </w:rPr>
        <w:t>Издание официальное</w:t>
      </w:r>
    </w:p>
    <w:p>
      <w:pPr>
        <w:spacing w:before="107"/>
        <w:ind w:left="0" w:right="562" w:firstLine="0"/>
        <w:jc w:val="center"/>
        <w:rPr>
          <w:b/>
          <w:sz w:val="22"/>
        </w:rPr>
      </w:pPr>
      <w:r>
        <w:rPr>
          <w:b/>
          <w:w w:val="37"/>
          <w:sz w:val="22"/>
        </w:rPr>
        <w:t>★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spacing w:before="8"/>
        <w:rPr>
          <w:b/>
          <w:sz w:val="34"/>
        </w:rPr>
      </w:pPr>
    </w:p>
    <w:p>
      <w:pPr>
        <w:spacing w:before="0"/>
        <w:ind w:left="128" w:right="0" w:firstLine="0"/>
        <w:jc w:val="left"/>
        <w:rPr>
          <w:i/>
          <w:sz w:val="24"/>
        </w:rPr>
      </w:pPr>
      <w:r>
        <w:rPr>
          <w:i/>
          <w:sz w:val="24"/>
        </w:rPr>
        <w:t>Переиздание Декабрь 1985 г</w:t>
      </w:r>
    </w:p>
    <w:p>
      <w:pPr>
        <w:spacing w:before="93"/>
        <w:ind w:left="128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Перепечатка воспрещена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720" w:bottom="720" w:left="1480" w:right="180"/>
          <w:cols w:num="3" w:equalWidth="0">
            <w:col w:w="2631" w:space="566"/>
            <w:col w:w="3411" w:space="261"/>
            <w:col w:w="3371"/>
          </w:cols>
        </w:sectPr>
      </w:pPr>
    </w:p>
    <w:p>
      <w:pPr>
        <w:pStyle w:val="BodyText"/>
        <w:spacing w:before="3"/>
        <w:rPr>
          <w:b/>
          <w:sz w:val="12"/>
        </w:rPr>
      </w:pPr>
    </w:p>
    <w:p>
      <w:pPr>
        <w:tabs>
          <w:tab w:pos="5990" w:val="left" w:leader="none"/>
        </w:tabs>
        <w:spacing w:before="86"/>
        <w:ind w:left="142" w:right="0" w:firstLine="0"/>
        <w:jc w:val="left"/>
        <w:rPr>
          <w:sz w:val="16"/>
        </w:rPr>
      </w:pPr>
      <w:r>
        <w:rPr>
          <w:rFonts w:ascii="Times New Roman" w:hAnsi="Times New Roman"/>
          <w:spacing w:val="-8"/>
          <w:position w:val="2"/>
          <w:sz w:val="28"/>
        </w:rPr>
        <w:t>156</w:t>
        <w:tab/>
      </w:r>
      <w:r>
        <w:rPr>
          <w:sz w:val="16"/>
        </w:rPr>
        <w:t>Электротехническая библиотека</w:t>
      </w:r>
      <w:r>
        <w:rPr>
          <w:spacing w:val="-7"/>
          <w:sz w:val="16"/>
        </w:rPr>
        <w:t> </w:t>
      </w:r>
      <w:r>
        <w:rPr>
          <w:sz w:val="16"/>
        </w:rPr>
        <w:t>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20" w:left="1480" w:right="180"/>
        </w:sectPr>
      </w:pPr>
    </w:p>
    <w:p>
      <w:pPr>
        <w:spacing w:line="246" w:lineRule="exact" w:before="0"/>
        <w:ind w:left="6998" w:right="0" w:firstLine="0"/>
        <w:jc w:val="left"/>
        <w:rPr>
          <w:b/>
          <w:sz w:val="22"/>
        </w:rPr>
      </w:pPr>
      <w:r>
        <w:rPr>
          <w:b/>
          <w:sz w:val="22"/>
        </w:rPr>
        <w:t>ГОСТ 18604.24^81 Стр. 2</w:t>
      </w:r>
    </w:p>
    <w:p>
      <w:pPr>
        <w:pStyle w:val="BodyText"/>
        <w:rPr>
          <w:b/>
          <w:sz w:val="31"/>
        </w:rPr>
      </w:pPr>
    </w:p>
    <w:p>
      <w:pPr>
        <w:pStyle w:val="Heading2"/>
        <w:tabs>
          <w:tab w:pos="666" w:val="left" w:leader="none"/>
          <w:tab w:pos="2448" w:val="left" w:leader="none"/>
          <w:tab w:pos="3230" w:val="left" w:leader="none"/>
          <w:tab w:pos="5130" w:val="left" w:leader="none"/>
          <w:tab w:pos="6631" w:val="left" w:leader="none"/>
          <w:tab w:pos="7244" w:val="left" w:leader="none"/>
          <w:tab w:pos="9209" w:val="left" w:leader="none"/>
        </w:tabs>
        <w:spacing w:line="228" w:lineRule="auto"/>
        <w:ind w:left="189" w:right="199"/>
        <w:jc w:val="left"/>
      </w:pPr>
      <w:r>
        <w:rPr>
          <w:b/>
        </w:rPr>
        <w:t>в</w:t>
        <w:tab/>
      </w:r>
      <w:r>
        <w:rPr/>
        <w:t>стандартах</w:t>
        <w:tab/>
        <w:t>или</w:t>
        <w:tab/>
        <w:t>технических</w:t>
        <w:tab/>
        <w:t>условиях</w:t>
        <w:tab/>
        <w:t>на</w:t>
        <w:tab/>
        <w:t>транзисторы</w:t>
        <w:tab/>
        <w:t>конкрет­ ных</w:t>
      </w:r>
      <w:r>
        <w:rPr>
          <w:spacing w:val="-9"/>
        </w:rPr>
        <w:t> </w:t>
      </w:r>
      <w:r>
        <w:rPr/>
        <w:t>типов.</w:t>
      </w:r>
    </w:p>
    <w:p>
      <w:pPr>
        <w:pStyle w:val="ListParagraph"/>
        <w:numPr>
          <w:ilvl w:val="1"/>
          <w:numId w:val="2"/>
        </w:numPr>
        <w:tabs>
          <w:tab w:pos="1587" w:val="left" w:leader="none"/>
        </w:tabs>
        <w:spacing w:line="228" w:lineRule="auto" w:before="5" w:after="0"/>
        <w:ind w:left="189" w:right="136" w:firstLine="524"/>
        <w:jc w:val="both"/>
        <w:rPr>
          <w:sz w:val="28"/>
        </w:rPr>
      </w:pPr>
      <w:r>
        <w:rPr>
          <w:sz w:val="28"/>
        </w:rPr>
        <w:t>Напряжение   источников   питания   коллектора   и   базы,    ре­ жим транзистора по входной  или  выходной  мощности,  частоту,  на  которой производят измерения,  указывают  в  стандартах  или  тех­  нических условиях на транзисторы конкретных</w:t>
      </w:r>
      <w:r>
        <w:rPr>
          <w:spacing w:val="-26"/>
          <w:sz w:val="28"/>
        </w:rPr>
        <w:t> </w:t>
      </w:r>
      <w:r>
        <w:rPr>
          <w:sz w:val="28"/>
        </w:rPr>
        <w:t>типов.</w:t>
      </w:r>
    </w:p>
    <w:p>
      <w:pPr>
        <w:pStyle w:val="ListParagraph"/>
        <w:numPr>
          <w:ilvl w:val="1"/>
          <w:numId w:val="2"/>
        </w:numPr>
        <w:tabs>
          <w:tab w:pos="1031" w:val="left" w:leader="none"/>
          <w:tab w:pos="1189" w:val="left" w:leader="none"/>
          <w:tab w:pos="1585" w:val="left" w:leader="none"/>
          <w:tab w:pos="1586" w:val="left" w:leader="none"/>
          <w:tab w:pos="2885" w:val="left" w:leader="none"/>
          <w:tab w:pos="3440" w:val="left" w:leader="none"/>
          <w:tab w:pos="3598" w:val="left" w:leader="none"/>
          <w:tab w:pos="3992" w:val="left" w:leader="none"/>
          <w:tab w:pos="4472" w:val="left" w:leader="none"/>
          <w:tab w:pos="4860" w:val="left" w:leader="none"/>
          <w:tab w:pos="5377" w:val="left" w:leader="none"/>
          <w:tab w:pos="5707" w:val="left" w:leader="none"/>
          <w:tab w:pos="6003" w:val="left" w:leader="none"/>
          <w:tab w:pos="6179" w:val="left" w:leader="none"/>
          <w:tab w:pos="6982" w:val="left" w:leader="none"/>
          <w:tab w:pos="7451" w:val="left" w:leader="none"/>
          <w:tab w:pos="7656" w:val="left" w:leader="none"/>
          <w:tab w:pos="7980" w:val="left" w:leader="none"/>
          <w:tab w:pos="8380" w:val="left" w:leader="none"/>
          <w:tab w:pos="8767" w:val="left" w:leader="none"/>
          <w:tab w:pos="9209" w:val="left" w:leader="none"/>
          <w:tab w:pos="9871" w:val="left" w:leader="none"/>
        </w:tabs>
        <w:spacing w:line="228" w:lineRule="auto" w:before="4" w:after="0"/>
        <w:ind w:left="189" w:right="114" w:firstLine="531"/>
        <w:jc w:val="left"/>
        <w:rPr>
          <w:sz w:val="28"/>
        </w:rPr>
      </w:pPr>
      <w:r>
        <w:rPr>
          <w:sz w:val="28"/>
        </w:rPr>
        <w:t>Измеряемый</w:t>
        <w:tab/>
        <w:tab/>
        <w:t>транзистор</w:t>
        <w:tab/>
        <w:t>включают</w:t>
        <w:tab/>
        <w:t>в</w:t>
        <w:tab/>
        <w:t>контактное</w:t>
        <w:tab/>
        <w:t>согласу­ ющее</w:t>
        <w:tab/>
        <w:tab/>
        <w:t>устройство</w:t>
        <w:tab/>
        <w:t>по</w:t>
        <w:tab/>
        <w:t>схеме</w:t>
        <w:tab/>
        <w:t>с</w:t>
        <w:tab/>
        <w:t>общим</w:t>
        <w:tab/>
        <w:t>эмиттером</w:t>
        <w:tab/>
        <w:tab/>
        <w:t>или</w:t>
        <w:tab/>
        <w:t>с</w:t>
        <w:tab/>
        <w:t>общей</w:t>
        <w:tab/>
        <w:t>ба­ зой.</w:t>
        <w:tab/>
        <w:t>Конкретную</w:t>
        <w:tab/>
        <w:t>схему</w:t>
        <w:tab/>
        <w:t>указывают</w:t>
        <w:tab/>
        <w:t>в</w:t>
        <w:tab/>
        <w:tab/>
        <w:t>стандартах</w:t>
        <w:tab/>
        <w:t>или</w:t>
        <w:tab/>
        <w:t>технических условиях на транзисторы конкретных</w:t>
      </w:r>
      <w:r>
        <w:rPr>
          <w:spacing w:val="-18"/>
          <w:sz w:val="28"/>
        </w:rPr>
        <w:t> </w:t>
      </w:r>
      <w:r>
        <w:rPr>
          <w:sz w:val="28"/>
        </w:rPr>
        <w:t>типов.</w:t>
      </w:r>
    </w:p>
    <w:p>
      <w:pPr>
        <w:pStyle w:val="BodyText"/>
        <w:spacing w:before="3"/>
        <w:rPr>
          <w:sz w:val="37"/>
        </w:rPr>
      </w:pPr>
    </w:p>
    <w:p>
      <w:pPr>
        <w:pStyle w:val="ListParagraph"/>
        <w:numPr>
          <w:ilvl w:val="0"/>
          <w:numId w:val="1"/>
        </w:numPr>
        <w:tabs>
          <w:tab w:pos="4614" w:val="left" w:leader="none"/>
        </w:tabs>
        <w:spacing w:line="240" w:lineRule="auto" w:before="0" w:after="0"/>
        <w:ind w:left="4613" w:right="0" w:hanging="321"/>
        <w:jc w:val="left"/>
        <w:rPr>
          <w:b/>
          <w:sz w:val="22"/>
        </w:rPr>
      </w:pPr>
      <w:r>
        <w:rPr>
          <w:b/>
          <w:sz w:val="22"/>
        </w:rPr>
        <w:t>АППАРАТУРА</w:t>
      </w:r>
    </w:p>
    <w:p>
      <w:pPr>
        <w:pStyle w:val="BodyText"/>
        <w:rPr>
          <w:b/>
          <w:sz w:val="24"/>
        </w:rPr>
      </w:pPr>
    </w:p>
    <w:p>
      <w:pPr>
        <w:pStyle w:val="Heading2"/>
        <w:numPr>
          <w:ilvl w:val="1"/>
          <w:numId w:val="3"/>
        </w:numPr>
        <w:tabs>
          <w:tab w:pos="2031" w:val="left" w:leader="none"/>
          <w:tab w:pos="2032" w:val="left" w:leader="none"/>
        </w:tabs>
        <w:spacing w:line="223" w:lineRule="auto" w:before="168" w:after="0"/>
        <w:ind w:left="196" w:right="135" w:firstLine="489"/>
        <w:jc w:val="both"/>
      </w:pPr>
      <w:r>
        <w:rPr/>
        <w:t>Выходную мощность следует определять на установке, электрическая   структурная    схема    которой    должна    соответство­   вать приведенной на</w:t>
      </w:r>
      <w:r>
        <w:rPr>
          <w:spacing w:val="-6"/>
        </w:rPr>
        <w:t> </w:t>
      </w:r>
      <w:r>
        <w:rPr/>
        <w:t>чертеже.</w:t>
      </w:r>
    </w:p>
    <w:p>
      <w:pPr>
        <w:pStyle w:val="BodyText"/>
        <w:spacing w:before="10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1994217</wp:posOffset>
            </wp:positionH>
            <wp:positionV relativeFrom="paragraph">
              <wp:posOffset>155595</wp:posOffset>
            </wp:positionV>
            <wp:extent cx="3505339" cy="1572958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339" cy="1572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16" w:lineRule="auto" w:before="172"/>
        <w:ind w:left="126" w:right="1298" w:firstLine="230"/>
        <w:jc w:val="left"/>
        <w:rPr>
          <w:sz w:val="19"/>
        </w:rPr>
      </w:pPr>
      <w:r>
        <w:rPr>
          <w:sz w:val="19"/>
        </w:rPr>
        <w:t>G—генератор переменного сигнала, </w:t>
      </w:r>
      <w:r>
        <w:rPr>
          <w:i/>
          <w:sz w:val="19"/>
        </w:rPr>
        <w:t>Р W I </w:t>
      </w:r>
      <w:r>
        <w:rPr>
          <w:sz w:val="19"/>
        </w:rPr>
        <w:t>—измеритель входной мощности, </w:t>
      </w:r>
      <w:r>
        <w:rPr>
          <w:i/>
          <w:sz w:val="19"/>
        </w:rPr>
        <w:t>G , G </w:t>
      </w:r>
      <w:r>
        <w:rPr>
          <w:sz w:val="19"/>
        </w:rPr>
        <w:t>—источ- </w:t>
      </w:r>
      <w:r>
        <w:rPr>
          <w:position w:val="-12"/>
          <w:sz w:val="19"/>
        </w:rPr>
        <w:t>Ь К </w:t>
      </w:r>
      <w:r>
        <w:rPr>
          <w:sz w:val="19"/>
        </w:rPr>
        <w:t>ники питания постоянного напряжения, </w:t>
      </w:r>
      <w:r>
        <w:rPr>
          <w:i/>
          <w:sz w:val="19"/>
        </w:rPr>
        <w:t>А </w:t>
      </w:r>
      <w:r>
        <w:rPr>
          <w:sz w:val="19"/>
        </w:rPr>
        <w:t>—контактное согласующее устройство с изме­</w:t>
      </w:r>
    </w:p>
    <w:p>
      <w:pPr>
        <w:spacing w:line="189" w:lineRule="exact" w:before="0"/>
        <w:ind w:left="2097" w:right="0" w:firstLine="0"/>
        <w:jc w:val="left"/>
        <w:rPr>
          <w:sz w:val="19"/>
        </w:rPr>
      </w:pPr>
      <w:r>
        <w:rPr>
          <w:sz w:val="19"/>
        </w:rPr>
        <w:t>ряемым транзистором, </w:t>
      </w:r>
      <w:r>
        <w:rPr>
          <w:i/>
          <w:sz w:val="19"/>
        </w:rPr>
        <w:t>P W 2 </w:t>
      </w:r>
      <w:r>
        <w:rPr>
          <w:sz w:val="19"/>
        </w:rPr>
        <w:t>—измеритель вь*ходоЙ мощности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1"/>
          <w:numId w:val="3"/>
        </w:numPr>
        <w:tabs>
          <w:tab w:pos="1970" w:val="left" w:leader="none"/>
          <w:tab w:pos="1971" w:val="left" w:leader="none"/>
        </w:tabs>
        <w:spacing w:line="228" w:lineRule="auto" w:before="0" w:after="0"/>
        <w:ind w:left="119" w:right="177" w:firstLine="496"/>
        <w:jc w:val="both"/>
      </w:pPr>
      <w:r>
        <w:rPr/>
        <w:t>Генератор переменного сигнала </w:t>
      </w:r>
      <w:r>
        <w:rPr>
          <w:i/>
        </w:rPr>
        <w:t>G </w:t>
      </w:r>
      <w:r>
        <w:rPr/>
        <w:t>(далее — генератор) должен  обеспечивать  на  согласованной   нагрузке   мощность   не   ме­   нее чем на 20 % больше мощности, определяемой</w:t>
      </w:r>
      <w:r>
        <w:rPr>
          <w:spacing w:val="-18"/>
        </w:rPr>
        <w:t> </w:t>
      </w:r>
      <w:r>
        <w:rPr/>
        <w:t>соотношением</w:t>
      </w:r>
    </w:p>
    <w:p>
      <w:pPr>
        <w:tabs>
          <w:tab w:pos="1033" w:val="left" w:leader="none"/>
        </w:tabs>
        <w:spacing w:line="337" w:lineRule="exact" w:before="181"/>
        <w:ind w:left="0" w:right="812" w:firstLine="0"/>
        <w:jc w:val="center"/>
        <w:rPr>
          <w:sz w:val="19"/>
        </w:rPr>
      </w:pPr>
      <w:r>
        <w:rPr>
          <w:i/>
          <w:position w:val="-15"/>
          <w:sz w:val="28"/>
        </w:rPr>
        <w:t>Ра</w:t>
        <w:tab/>
      </w:r>
      <w:r>
        <w:rPr>
          <w:i/>
          <w:sz w:val="19"/>
          <w:u w:val="single"/>
        </w:rPr>
        <w:t>Р </w:t>
      </w:r>
      <w:r>
        <w:rPr>
          <w:i/>
          <w:spacing w:val="13"/>
          <w:sz w:val="19"/>
          <w:u w:val="single"/>
        </w:rPr>
        <w:t> </w:t>
      </w:r>
      <w:r>
        <w:rPr>
          <w:sz w:val="19"/>
          <w:u w:val="single"/>
        </w:rPr>
        <w:t>вых</w:t>
      </w:r>
    </w:p>
    <w:p>
      <w:pPr>
        <w:pStyle w:val="BodyText"/>
        <w:spacing w:line="239" w:lineRule="exact"/>
        <w:ind w:left="1069" w:right="812"/>
        <w:jc w:val="center"/>
      </w:pPr>
      <w:r>
        <w:rPr/>
        <w:t>^yPmln</w:t>
      </w:r>
    </w:p>
    <w:p>
      <w:pPr>
        <w:pStyle w:val="Heading2"/>
        <w:spacing w:line="213" w:lineRule="auto" w:before="120"/>
        <w:ind w:left="2188" w:right="276" w:hanging="2083"/>
      </w:pPr>
      <w:r>
        <w:rPr/>
        <w:t>где   </w:t>
      </w:r>
      <w:r>
        <w:rPr>
          <w:i/>
        </w:rPr>
        <w:t>Р</w:t>
      </w:r>
      <w:r>
        <w:rPr>
          <w:i/>
          <w:position w:val="-6"/>
          <w:sz w:val="18"/>
        </w:rPr>
        <w:t>пых   </w:t>
      </w:r>
      <w:r>
        <w:rPr/>
        <w:t>—значение   выходной    мощности,    указанное    в    стандар­   тах или технических условиях  на  транзисторы  кон­  кретных</w:t>
      </w:r>
      <w:r>
        <w:rPr>
          <w:spacing w:val="-6"/>
        </w:rPr>
        <w:t> </w:t>
      </w:r>
      <w:r>
        <w:rPr/>
        <w:t>типов;</w:t>
      </w:r>
    </w:p>
    <w:p>
      <w:pPr>
        <w:spacing w:line="240" w:lineRule="auto" w:before="2"/>
        <w:ind w:left="2202" w:right="179" w:hanging="1615"/>
        <w:jc w:val="both"/>
        <w:rPr>
          <w:b/>
          <w:sz w:val="28"/>
        </w:rPr>
      </w:pPr>
      <w:r>
        <w:rPr>
          <w:i/>
          <w:sz w:val="28"/>
        </w:rPr>
        <w:t>К\Ртт </w:t>
      </w:r>
      <w:r>
        <w:rPr>
          <w:sz w:val="28"/>
        </w:rPr>
        <w:t>—минимальное значение  коэффициента  усиления  </w:t>
      </w:r>
      <w:r>
        <w:rPr>
          <w:b/>
          <w:sz w:val="28"/>
        </w:rPr>
        <w:t>по  </w:t>
      </w:r>
      <w:r>
        <w:rPr>
          <w:sz w:val="28"/>
        </w:rPr>
        <w:t>мощности, указанное </w:t>
      </w:r>
      <w:r>
        <w:rPr>
          <w:b/>
          <w:sz w:val="28"/>
        </w:rPr>
        <w:t>в </w:t>
      </w:r>
      <w:r>
        <w:rPr>
          <w:sz w:val="28"/>
        </w:rPr>
        <w:t>стандартах или технических </w:t>
      </w:r>
      <w:r>
        <w:rPr>
          <w:b/>
          <w:sz w:val="28"/>
        </w:rPr>
        <w:t>условиях </w:t>
      </w:r>
      <w:r>
        <w:rPr>
          <w:sz w:val="28"/>
        </w:rPr>
        <w:t>на </w:t>
      </w:r>
      <w:r>
        <w:rPr>
          <w:b/>
          <w:sz w:val="28"/>
        </w:rPr>
        <w:t>транзисторы </w:t>
      </w:r>
      <w:r>
        <w:rPr>
          <w:sz w:val="28"/>
        </w:rPr>
        <w:t>конкретных</w:t>
      </w:r>
      <w:r>
        <w:rPr>
          <w:spacing w:val="-13"/>
          <w:sz w:val="28"/>
        </w:rPr>
        <w:t> </w:t>
      </w:r>
      <w:r>
        <w:rPr>
          <w:b/>
          <w:sz w:val="28"/>
        </w:rPr>
        <w:t>типов.</w:t>
      </w:r>
    </w:p>
    <w:p>
      <w:pPr>
        <w:pStyle w:val="Heading2"/>
        <w:numPr>
          <w:ilvl w:val="0"/>
          <w:numId w:val="2"/>
        </w:numPr>
        <w:tabs>
          <w:tab w:pos="1515" w:val="left" w:leader="none"/>
        </w:tabs>
        <w:spacing w:line="220" w:lineRule="auto" w:before="7" w:after="0"/>
        <w:ind w:left="112" w:right="208" w:firstLine="475"/>
        <w:jc w:val="both"/>
      </w:pPr>
      <w:r>
        <w:rPr/>
        <w:t>3. Генератор </w:t>
      </w:r>
      <w:r>
        <w:rPr>
          <w:i/>
        </w:rPr>
        <w:t>G </w:t>
      </w:r>
      <w:r>
        <w:rPr/>
        <w:t>должен обеспечивать плавную регулировку амплитуды</w:t>
      </w:r>
      <w:r>
        <w:rPr>
          <w:spacing w:val="-9"/>
        </w:rPr>
        <w:t> </w:t>
      </w:r>
      <w:r>
        <w:rPr/>
        <w:t>сигнала.</w:t>
      </w:r>
    </w:p>
    <w:p>
      <w:pPr>
        <w:spacing w:line="225" w:lineRule="auto" w:before="22"/>
        <w:ind w:left="105" w:right="217" w:firstLine="468"/>
        <w:jc w:val="both"/>
        <w:rPr>
          <w:sz w:val="28"/>
        </w:rPr>
      </w:pPr>
      <w:r>
        <w:rPr>
          <w:sz w:val="28"/>
        </w:rPr>
        <w:t>Допускаемое   отклонение   частоты   однотонового   сигнала    не  должно  выходить  за  пределы  </w:t>
      </w:r>
      <w:r>
        <w:rPr>
          <w:spacing w:val="-5"/>
          <w:sz w:val="28"/>
        </w:rPr>
        <w:t>±3  </w:t>
      </w:r>
      <w:r>
        <w:rPr>
          <w:sz w:val="28"/>
        </w:rPr>
        <w:t>%,   а   одной   из   частот   двухтоно­ вого сигнала от заданной -— </w:t>
      </w:r>
      <w:r>
        <w:rPr>
          <w:spacing w:val="-3"/>
          <w:sz w:val="28"/>
        </w:rPr>
        <w:t>±0,3 </w:t>
      </w:r>
      <w:r>
        <w:rPr>
          <w:sz w:val="28"/>
        </w:rPr>
        <w:t>%.</w:t>
      </w:r>
    </w:p>
    <w:p>
      <w:pPr>
        <w:pStyle w:val="BodyText"/>
        <w:spacing w:before="11"/>
        <w:rPr>
          <w:sz w:val="9"/>
        </w:rPr>
      </w:pPr>
    </w:p>
    <w:p>
      <w:pPr>
        <w:spacing w:before="88"/>
        <w:ind w:left="0" w:right="150" w:firstLine="0"/>
        <w:jc w:val="right"/>
        <w:rPr>
          <w:rFonts w:ascii="Times New Roman"/>
          <w:sz w:val="28"/>
        </w:rPr>
      </w:pPr>
      <w:r>
        <w:rPr>
          <w:rFonts w:ascii="Times New Roman"/>
          <w:sz w:val="28"/>
        </w:rPr>
        <w:t>157</w:t>
      </w:r>
    </w:p>
    <w:p>
      <w:pPr>
        <w:spacing w:after="0"/>
        <w:jc w:val="right"/>
        <w:rPr>
          <w:rFonts w:ascii="Times New Roman"/>
          <w:sz w:val="28"/>
        </w:rPr>
        <w:sectPr>
          <w:footerReference w:type="default" r:id="rId10"/>
          <w:pgSz w:w="11900" w:h="16840"/>
          <w:pgMar w:footer="476" w:header="520" w:top="640" w:bottom="660" w:left="560" w:right="840"/>
        </w:sectPr>
      </w:pPr>
    </w:p>
    <w:p>
      <w:pPr>
        <w:spacing w:before="38"/>
        <w:ind w:left="124" w:right="0" w:firstLine="0"/>
        <w:jc w:val="left"/>
        <w:rPr>
          <w:b/>
          <w:sz w:val="22"/>
        </w:rPr>
      </w:pPr>
      <w:r>
        <w:rPr>
          <w:b/>
          <w:sz w:val="22"/>
        </w:rPr>
        <w:t>Стр. 3 ГОСТ 13604.24—&amp;1</w:t>
      </w:r>
    </w:p>
    <w:p>
      <w:pPr>
        <w:pStyle w:val="BodyText"/>
        <w:spacing w:before="6"/>
        <w:rPr>
          <w:b/>
          <w:sz w:val="32"/>
        </w:rPr>
      </w:pPr>
    </w:p>
    <w:p>
      <w:pPr>
        <w:pStyle w:val="Heading1"/>
        <w:tabs>
          <w:tab w:pos="666" w:val="left" w:leader="none"/>
          <w:tab w:pos="1724" w:val="left" w:leader="none"/>
          <w:tab w:pos="2127" w:val="left" w:leader="none"/>
          <w:tab w:pos="2259" w:val="left" w:leader="none"/>
          <w:tab w:pos="3031" w:val="left" w:leader="none"/>
          <w:tab w:pos="3252" w:val="left" w:leader="none"/>
          <w:tab w:pos="4863" w:val="left" w:leader="none"/>
          <w:tab w:pos="5018" w:val="left" w:leader="none"/>
          <w:tab w:pos="6366" w:val="left" w:leader="none"/>
          <w:tab w:pos="7165" w:val="left" w:leader="none"/>
          <w:tab w:pos="8471" w:val="left" w:leader="none"/>
          <w:tab w:pos="8744" w:val="left" w:leader="none"/>
          <w:tab w:pos="9138" w:val="left" w:leader="none"/>
          <w:tab w:pos="9726" w:val="left" w:leader="none"/>
        </w:tabs>
        <w:spacing w:line="230" w:lineRule="auto"/>
        <w:ind w:right="129" w:firstLine="518"/>
      </w:pPr>
      <w:r>
        <w:rPr/>
        <w:t>Разность</w:t>
        <w:tab/>
        <w:t>частот</w:t>
        <w:tab/>
        <w:t>генератора</w:t>
        <w:tab/>
        <w:tab/>
        <w:t>двухтонового</w:t>
        <w:tab/>
        <w:t>сигнала</w:t>
        <w:tab/>
        <w:t>должна</w:t>
        <w:tab/>
        <w:t>быть не</w:t>
        <w:tab/>
        <w:t>более</w:t>
        <w:tab/>
        <w:t>10</w:t>
        <w:tab/>
        <w:tab/>
        <w:t>кГц.</w:t>
        <w:tab/>
        <w:t>Конкретное</w:t>
        <w:tab/>
        <w:t>значение</w:t>
        <w:tab/>
        <w:t>устанавливают</w:t>
        <w:tab/>
        <w:t>в</w:t>
        <w:tab/>
        <w:t>стандар­ тах или технических условиях на транзисторы конкретных</w:t>
      </w:r>
      <w:r>
        <w:rPr>
          <w:spacing w:val="-19"/>
        </w:rPr>
        <w:t> </w:t>
      </w:r>
      <w:r>
        <w:rPr/>
        <w:t>типов.</w:t>
      </w:r>
    </w:p>
    <w:p>
      <w:pPr>
        <w:spacing w:line="235" w:lineRule="auto" w:before="0"/>
        <w:ind w:left="124" w:right="139" w:firstLine="503"/>
        <w:jc w:val="both"/>
        <w:rPr>
          <w:b/>
          <w:sz w:val="28"/>
        </w:rPr>
      </w:pPr>
      <w:r>
        <w:rPr>
          <w:b/>
          <w:sz w:val="28"/>
        </w:rPr>
        <w:t>Нестабильность частоты измерения для однотонового режима должна быть не более 1 %, для двухтонового — 0,1 %.</w:t>
      </w:r>
    </w:p>
    <w:p>
      <w:pPr>
        <w:pStyle w:val="ListParagraph"/>
        <w:numPr>
          <w:ilvl w:val="1"/>
          <w:numId w:val="4"/>
        </w:numPr>
        <w:tabs>
          <w:tab w:pos="1433" w:val="left" w:leader="none"/>
        </w:tabs>
        <w:spacing w:line="230" w:lineRule="auto" w:before="2" w:after="0"/>
        <w:ind w:left="180" w:right="127" w:firstLine="448"/>
        <w:jc w:val="both"/>
        <w:rPr>
          <w:b/>
          <w:sz w:val="28"/>
        </w:rPr>
      </w:pPr>
      <w:r>
        <w:rPr>
          <w:b/>
          <w:sz w:val="28"/>
        </w:rPr>
        <w:t>Измеритель входной мощности </w:t>
      </w:r>
      <w:r>
        <w:rPr>
          <w:b/>
          <w:i/>
          <w:spacing w:val="12"/>
          <w:sz w:val="28"/>
        </w:rPr>
        <w:t>PW1 </w:t>
      </w:r>
      <w:r>
        <w:rPr>
          <w:b/>
          <w:sz w:val="28"/>
        </w:rPr>
        <w:t>должен обеспечивать измерение мощности на входе измеряемого транзистора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</w:t>
      </w:r>
      <w:r>
        <w:rPr>
          <w:b/>
          <w:position w:val="-6"/>
          <w:sz w:val="18"/>
        </w:rPr>
        <w:t>BV</w:t>
      </w:r>
      <w:r>
        <w:rPr>
          <w:b/>
          <w:sz w:val="28"/>
        </w:rPr>
        <w:t>.</w:t>
      </w:r>
    </w:p>
    <w:p>
      <w:pPr>
        <w:spacing w:line="267" w:lineRule="exact" w:before="0"/>
        <w:ind w:left="607" w:right="0" w:firstLine="0"/>
        <w:jc w:val="left"/>
        <w:rPr>
          <w:b/>
          <w:sz w:val="28"/>
        </w:rPr>
      </w:pPr>
      <w:r>
        <w:rPr>
          <w:b/>
          <w:sz w:val="28"/>
        </w:rPr>
        <w:t>С  целью  упрощения  процесса  настройки  входной  цепи  в  изме­</w:t>
      </w:r>
    </w:p>
    <w:p>
      <w:pPr>
        <w:spacing w:line="313" w:lineRule="exact" w:before="0"/>
        <w:ind w:left="138" w:right="0" w:firstLine="0"/>
        <w:jc w:val="left"/>
        <w:rPr>
          <w:b/>
          <w:sz w:val="28"/>
        </w:rPr>
      </w:pPr>
      <w:r>
        <w:rPr>
          <w:b/>
          <w:sz w:val="28"/>
        </w:rPr>
        <w:t>ритель входной мощности вводят индикатор отраженной волны.</w:t>
      </w:r>
    </w:p>
    <w:p>
      <w:pPr>
        <w:spacing w:line="230" w:lineRule="auto" w:before="6"/>
        <w:ind w:left="138" w:right="123" w:firstLine="497"/>
        <w:jc w:val="both"/>
        <w:rPr>
          <w:b/>
          <w:sz w:val="28"/>
        </w:rPr>
      </w:pPr>
      <w:r>
        <w:rPr>
          <w:b/>
          <w:sz w:val="28"/>
        </w:rPr>
        <w:t>Способ и порядок градуировки измерителя входной мощности указывают в стандартах или технических  условиях  на  измеритель­  ные установки конкретных</w:t>
      </w:r>
      <w:r>
        <w:rPr>
          <w:b/>
          <w:spacing w:val="-21"/>
          <w:sz w:val="28"/>
        </w:rPr>
        <w:t> </w:t>
      </w:r>
      <w:r>
        <w:rPr>
          <w:b/>
          <w:sz w:val="28"/>
        </w:rPr>
        <w:t>типов.</w:t>
      </w:r>
    </w:p>
    <w:p>
      <w:pPr>
        <w:spacing w:line="213" w:lineRule="auto" w:before="15"/>
        <w:ind w:left="152" w:right="109" w:firstLine="504"/>
        <w:jc w:val="both"/>
        <w:rPr>
          <w:b/>
          <w:sz w:val="28"/>
        </w:rPr>
      </w:pPr>
      <w:r>
        <w:rPr>
          <w:b/>
          <w:sz w:val="28"/>
        </w:rPr>
        <w:t>Входную мощность </w:t>
      </w:r>
      <w:r>
        <w:rPr>
          <w:b/>
          <w:i/>
          <w:sz w:val="28"/>
        </w:rPr>
        <w:t>Р</w:t>
      </w:r>
      <w:r>
        <w:rPr>
          <w:b/>
          <w:i/>
          <w:position w:val="-6"/>
          <w:sz w:val="18"/>
        </w:rPr>
        <w:t>вх </w:t>
      </w:r>
      <w:r>
        <w:rPr>
          <w:b/>
          <w:sz w:val="28"/>
        </w:rPr>
        <w:t>можно определять в соответствии с градуировочным графиком по положению регулятора амплитуды сигнала   генератора   G.   При   этом   значение   входной   мощности оп­</w:t>
      </w:r>
    </w:p>
    <w:p>
      <w:pPr>
        <w:tabs>
          <w:tab w:pos="1747" w:val="left" w:leader="none"/>
          <w:tab w:pos="2399" w:val="left" w:leader="none"/>
          <w:tab w:pos="4037" w:val="left" w:leader="none"/>
          <w:tab w:pos="5355" w:val="left" w:leader="none"/>
          <w:tab w:pos="7131" w:val="left" w:leader="none"/>
          <w:tab w:pos="7684" w:val="left" w:leader="none"/>
          <w:tab w:pos="9084" w:val="left" w:leader="none"/>
          <w:tab w:pos="9641" w:val="left" w:leader="none"/>
        </w:tabs>
        <w:spacing w:line="230" w:lineRule="auto" w:before="1"/>
        <w:ind w:left="159" w:right="187" w:hanging="7"/>
        <w:jc w:val="left"/>
        <w:rPr>
          <w:b/>
          <w:sz w:val="28"/>
        </w:rPr>
      </w:pPr>
      <w:r>
        <w:rPr>
          <w:b/>
          <w:sz w:val="28"/>
        </w:rPr>
        <w:t>ределяют</w:t>
        <w:tab/>
        <w:t>как</w:t>
        <w:tab/>
        <w:t>мощность</w:t>
        <w:tab/>
        <w:t>сигнала</w:t>
        <w:tab/>
        <w:t>генератора</w:t>
        <w:tab/>
      </w:r>
      <w:r>
        <w:rPr>
          <w:b/>
          <w:i/>
          <w:spacing w:val="10"/>
          <w:sz w:val="28"/>
        </w:rPr>
        <w:t>G,</w:t>
        <w:tab/>
      </w:r>
      <w:r>
        <w:rPr>
          <w:b/>
          <w:sz w:val="28"/>
        </w:rPr>
        <w:t>которую</w:t>
        <w:tab/>
        <w:t>он</w:t>
        <w:tab/>
        <w:t>обес­ печивает при включении на согласованную</w:t>
      </w:r>
      <w:r>
        <w:rPr>
          <w:b/>
          <w:spacing w:val="-23"/>
          <w:sz w:val="28"/>
        </w:rPr>
        <w:t> </w:t>
      </w:r>
      <w:r>
        <w:rPr>
          <w:b/>
          <w:sz w:val="28"/>
        </w:rPr>
        <w:t>нагрузку.</w:t>
      </w:r>
    </w:p>
    <w:p>
      <w:pPr>
        <w:pStyle w:val="ListParagraph"/>
        <w:numPr>
          <w:ilvl w:val="1"/>
          <w:numId w:val="4"/>
        </w:numPr>
        <w:tabs>
          <w:tab w:pos="1027" w:val="left" w:leader="none"/>
          <w:tab w:pos="1438" w:val="left" w:leader="none"/>
          <w:tab w:pos="1439" w:val="left" w:leader="none"/>
          <w:tab w:pos="1492" w:val="left" w:leader="none"/>
          <w:tab w:pos="2188" w:val="left" w:leader="none"/>
          <w:tab w:pos="2310" w:val="left" w:leader="none"/>
          <w:tab w:pos="3501" w:val="left" w:leader="none"/>
          <w:tab w:pos="3538" w:val="left" w:leader="none"/>
          <w:tab w:pos="4149" w:val="left" w:leader="none"/>
          <w:tab w:pos="5427" w:val="left" w:leader="none"/>
          <w:tab w:pos="5549" w:val="left" w:leader="none"/>
          <w:tab w:pos="5735" w:val="left" w:leader="none"/>
          <w:tab w:pos="6756" w:val="left" w:leader="none"/>
          <w:tab w:pos="6977" w:val="left" w:leader="none"/>
          <w:tab w:pos="7511" w:val="left" w:leader="none"/>
          <w:tab w:pos="7710" w:val="left" w:leader="none"/>
          <w:tab w:pos="7839" w:val="left" w:leader="none"/>
          <w:tab w:pos="9123" w:val="left" w:leader="none"/>
          <w:tab w:pos="9212" w:val="left" w:leader="none"/>
          <w:tab w:pos="9258" w:val="left" w:leader="none"/>
          <w:tab w:pos="9570" w:val="left" w:leader="none"/>
        </w:tabs>
        <w:spacing w:line="230" w:lineRule="auto" w:before="0" w:after="0"/>
        <w:ind w:left="117" w:right="128" w:firstLine="539"/>
        <w:jc w:val="left"/>
        <w:rPr>
          <w:b/>
          <w:sz w:val="28"/>
        </w:rPr>
      </w:pPr>
      <w:r>
        <w:rPr>
          <w:b/>
          <w:sz w:val="28"/>
        </w:rPr>
        <w:t>Для</w:t>
        <w:tab/>
        <w:t>уменьшения</w:t>
        <w:tab/>
        <w:t>влияния</w:t>
        <w:tab/>
        <w:tab/>
        <w:t>нагрузки</w:t>
        <w:tab/>
        <w:t>на</w:t>
        <w:tab/>
        <w:t>генератор</w:t>
        <w:tab/>
      </w:r>
      <w:r>
        <w:rPr>
          <w:b/>
          <w:i/>
          <w:sz w:val="28"/>
        </w:rPr>
        <w:t>G</w:t>
        <w:tab/>
      </w:r>
      <w:r>
        <w:rPr>
          <w:b/>
          <w:sz w:val="28"/>
        </w:rPr>
        <w:t>вклю­ чают</w:t>
        <w:tab/>
        <w:t>развязывающее</w:t>
        <w:tab/>
        <w:tab/>
        <w:t>устройство,</w:t>
        <w:tab/>
        <w:t>которое</w:t>
        <w:tab/>
        <w:t>может</w:t>
        <w:tab/>
        <w:tab/>
        <w:t>входить</w:t>
        <w:tab/>
        <w:tab/>
        <w:t>в</w:t>
        <w:tab/>
        <w:t>схему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генератора </w:t>
      </w:r>
      <w:r>
        <w:rPr>
          <w:b/>
          <w:spacing w:val="38"/>
          <w:sz w:val="28"/>
        </w:rPr>
        <w:t> </w:t>
      </w:r>
      <w:r>
        <w:rPr>
          <w:b/>
          <w:i/>
          <w:sz w:val="28"/>
        </w:rPr>
        <w:t>G</w:t>
        <w:tab/>
        <w:tab/>
      </w:r>
      <w:r>
        <w:rPr>
          <w:b/>
          <w:sz w:val="28"/>
        </w:rPr>
        <w:t>или   быть   внешним   отдельным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элементом, </w:t>
      </w:r>
      <w:r>
        <w:rPr>
          <w:b/>
          <w:spacing w:val="38"/>
          <w:sz w:val="28"/>
        </w:rPr>
        <w:t> </w:t>
      </w:r>
      <w:r>
        <w:rPr>
          <w:b/>
          <w:sz w:val="28"/>
        </w:rPr>
        <w:t>включен­ ным после генератора. В качестве развязывающего элемента при­ меняют</w:t>
        <w:tab/>
        <w:tab/>
        <w:t>аттенюатор,</w:t>
        <w:tab/>
      </w:r>
      <w:r>
        <w:rPr>
          <w:b/>
          <w:spacing w:val="-1"/>
          <w:sz w:val="28"/>
        </w:rPr>
        <w:t>коэффициент</w:t>
        <w:tab/>
        <w:tab/>
      </w:r>
      <w:r>
        <w:rPr>
          <w:b/>
          <w:sz w:val="28"/>
        </w:rPr>
        <w:t>ослабления</w:t>
        <w:tab/>
        <w:tab/>
        <w:t>которого</w:t>
        <w:tab/>
        <w:tab/>
        <w:tab/>
        <w:t>опреде­ ляют на частоте измерения и выбирают  с  учетом  уровня  измеряе­  мой мощности, но не менее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ЗдБ.</w:t>
      </w:r>
    </w:p>
    <w:p>
      <w:pPr>
        <w:pStyle w:val="ListParagraph"/>
        <w:numPr>
          <w:ilvl w:val="1"/>
          <w:numId w:val="4"/>
        </w:numPr>
        <w:tabs>
          <w:tab w:pos="834" w:val="left" w:leader="none"/>
          <w:tab w:pos="1388" w:val="left" w:leader="none"/>
          <w:tab w:pos="1389" w:val="left" w:leader="none"/>
          <w:tab w:pos="2303" w:val="left" w:leader="none"/>
          <w:tab w:pos="2741" w:val="left" w:leader="none"/>
          <w:tab w:pos="3079" w:val="left" w:leader="none"/>
          <w:tab w:pos="3125" w:val="left" w:leader="none"/>
          <w:tab w:pos="4109" w:val="left" w:leader="none"/>
          <w:tab w:pos="4426" w:val="left" w:leader="none"/>
          <w:tab w:pos="5011" w:val="left" w:leader="none"/>
          <w:tab w:pos="5387" w:val="left" w:leader="none"/>
          <w:tab w:pos="5616" w:val="left" w:leader="none"/>
          <w:tab w:pos="5973" w:val="left" w:leader="none"/>
          <w:tab w:pos="6384" w:val="left" w:leader="none"/>
          <w:tab w:pos="6957" w:val="left" w:leader="none"/>
          <w:tab w:pos="7314" w:val="left" w:leader="none"/>
          <w:tab w:pos="7494" w:val="left" w:leader="none"/>
          <w:tab w:pos="7818" w:val="left" w:leader="none"/>
          <w:tab w:pos="8049" w:val="left" w:leader="none"/>
          <w:tab w:pos="8909" w:val="left" w:leader="none"/>
          <w:tab w:pos="9475" w:val="left" w:leader="none"/>
          <w:tab w:pos="9603" w:val="left" w:leader="none"/>
          <w:tab w:pos="9915" w:val="left" w:leader="none"/>
        </w:tabs>
        <w:spacing w:line="230" w:lineRule="auto" w:before="74" w:after="0"/>
        <w:ind w:left="110" w:right="126" w:firstLine="504"/>
        <w:jc w:val="left"/>
        <w:rPr>
          <w:b/>
          <w:sz w:val="28"/>
        </w:rPr>
      </w:pPr>
      <w:r>
        <w:rPr>
          <w:b/>
          <w:sz w:val="28"/>
        </w:rPr>
        <w:t>Источники</w:t>
        <w:tab/>
        <w:t>питания</w:t>
        <w:tab/>
      </w:r>
      <w:r>
        <w:rPr>
          <w:b/>
          <w:i/>
          <w:spacing w:val="10"/>
          <w:sz w:val="28"/>
        </w:rPr>
        <w:t>G</w:t>
      </w:r>
      <w:r>
        <w:rPr>
          <w:b/>
          <w:spacing w:val="10"/>
          <w:sz w:val="22"/>
        </w:rPr>
        <w:t>б</w:t>
        <w:tab/>
      </w:r>
      <w:r>
        <w:rPr>
          <w:sz w:val="20"/>
        </w:rPr>
        <w:t>и</w:t>
        <w:tab/>
      </w:r>
      <w:r>
        <w:rPr>
          <w:b/>
          <w:i/>
          <w:spacing w:val="10"/>
          <w:sz w:val="28"/>
        </w:rPr>
        <w:t>G</w:t>
      </w:r>
      <w:r>
        <w:rPr>
          <w:b/>
          <w:spacing w:val="10"/>
          <w:sz w:val="28"/>
        </w:rPr>
        <w:t>к</w:t>
        <w:tab/>
      </w:r>
      <w:r>
        <w:rPr>
          <w:b/>
          <w:sz w:val="28"/>
        </w:rPr>
        <w:t>должны</w:t>
        <w:tab/>
        <w:t>обеспечивать</w:t>
        <w:tab/>
        <w:t>задан­ ное</w:t>
        <w:tab/>
        <w:t>напряжение</w:t>
        <w:tab/>
        <w:t>с</w:t>
        <w:tab/>
        <w:tab/>
        <w:t>пульсацией</w:t>
        <w:tab/>
        <w:t>в</w:t>
        <w:tab/>
        <w:t>пределах</w:t>
        <w:tab/>
      </w:r>
      <w:r>
        <w:rPr>
          <w:b/>
          <w:spacing w:val="-5"/>
          <w:sz w:val="28"/>
        </w:rPr>
        <w:t>±2</w:t>
        <w:tab/>
        <w:tab/>
      </w:r>
      <w:r>
        <w:rPr>
          <w:b/>
          <w:sz w:val="28"/>
        </w:rPr>
        <w:t>%.</w:t>
        <w:tab/>
        <w:t>Внутреннее</w:t>
        <w:tab/>
        <w:t>со­ противление</w:t>
        <w:tab/>
        <w:t>источника</w:t>
        <w:tab/>
        <w:t>питания</w:t>
        <w:tab/>
        <w:tab/>
      </w:r>
      <w:r>
        <w:rPr>
          <w:b/>
          <w:i/>
          <w:spacing w:val="10"/>
          <w:sz w:val="28"/>
        </w:rPr>
        <w:t>G</w:t>
      </w:r>
      <w:r>
        <w:rPr>
          <w:b/>
          <w:spacing w:val="10"/>
          <w:sz w:val="22"/>
        </w:rPr>
        <w:t>б</w:t>
        <w:tab/>
      </w:r>
      <w:r>
        <w:rPr>
          <w:b/>
          <w:sz w:val="28"/>
        </w:rPr>
        <w:t>должно</w:t>
        <w:tab/>
        <w:tab/>
        <w:t>быть</w:t>
        <w:tab/>
        <w:t>не</w:t>
        <w:tab/>
        <w:tab/>
        <w:t>более 0,75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Ом.</w:t>
      </w:r>
    </w:p>
    <w:p>
      <w:pPr>
        <w:tabs>
          <w:tab w:pos="2198" w:val="left" w:leader="none"/>
          <w:tab w:pos="3610" w:val="left" w:leader="none"/>
          <w:tab w:pos="4283" w:val="left" w:leader="none"/>
          <w:tab w:pos="5426" w:val="left" w:leader="none"/>
          <w:tab w:pos="7809" w:val="left" w:leader="none"/>
          <w:tab w:pos="8594" w:val="left" w:leader="none"/>
          <w:tab w:pos="9535" w:val="left" w:leader="none"/>
        </w:tabs>
        <w:spacing w:line="228" w:lineRule="auto" w:before="1"/>
        <w:ind w:left="117" w:right="219" w:firstLine="497"/>
        <w:jc w:val="left"/>
        <w:rPr>
          <w:b/>
          <w:sz w:val="28"/>
        </w:rPr>
      </w:pPr>
      <w:r>
        <w:rPr>
          <w:b/>
          <w:sz w:val="28"/>
        </w:rPr>
        <w:t>Источник</w:t>
        <w:tab/>
        <w:t>питания</w:t>
        <w:tab/>
      </w:r>
      <w:r>
        <w:rPr>
          <w:b/>
          <w:i/>
          <w:spacing w:val="10"/>
          <w:sz w:val="28"/>
        </w:rPr>
        <w:t>G</w:t>
      </w:r>
      <w:r>
        <w:rPr>
          <w:b/>
          <w:spacing w:val="10"/>
          <w:sz w:val="22"/>
        </w:rPr>
        <w:t>б</w:t>
        <w:tab/>
      </w:r>
      <w:r>
        <w:rPr>
          <w:b/>
          <w:sz w:val="28"/>
        </w:rPr>
        <w:t>может</w:t>
        <w:tab/>
        <w:t>отсутствовать,</w:t>
        <w:tab/>
        <w:t>при</w:t>
        <w:tab/>
        <w:t>этом</w:t>
        <w:tab/>
        <w:t>вклю­ чают индуктивность между эмиттерным и базовым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выводами.</w:t>
      </w:r>
    </w:p>
    <w:p>
      <w:pPr>
        <w:pStyle w:val="ListParagraph"/>
        <w:numPr>
          <w:ilvl w:val="1"/>
          <w:numId w:val="4"/>
        </w:numPr>
        <w:tabs>
          <w:tab w:pos="1466" w:val="left" w:leader="none"/>
        </w:tabs>
        <w:spacing w:line="230" w:lineRule="auto" w:before="61" w:after="0"/>
        <w:ind w:left="110" w:right="211" w:firstLine="504"/>
        <w:jc w:val="both"/>
        <w:rPr>
          <w:b/>
          <w:sz w:val="28"/>
        </w:rPr>
      </w:pPr>
      <w:r>
        <w:rPr>
          <w:b/>
          <w:sz w:val="28"/>
        </w:rPr>
        <w:t>Контактное согласующее устройство  </w:t>
      </w:r>
      <w:r>
        <w:rPr>
          <w:b/>
          <w:i/>
          <w:sz w:val="28"/>
        </w:rPr>
        <w:t>А  </w:t>
      </w:r>
      <w:r>
        <w:rPr>
          <w:b/>
          <w:sz w:val="28"/>
        </w:rPr>
        <w:t>должно  обеспечи­ вать необходимые пределы  перестройки  входной  н  выходной  це­  пей для достижения согласования на входе и  оптимальной  наст­  ройки на выходе  измеряемого  транзистора.  Контактное  согласую­  щее устройство должно обеспечить отвод тепла от корпуса изме­ ряемого транзистора.</w:t>
      </w:r>
    </w:p>
    <w:p>
      <w:pPr>
        <w:spacing w:line="232" w:lineRule="auto" w:before="64"/>
        <w:ind w:left="110" w:right="154" w:firstLine="497"/>
        <w:jc w:val="both"/>
        <w:rPr>
          <w:b/>
          <w:sz w:val="28"/>
        </w:rPr>
      </w:pPr>
      <w:r>
        <w:rPr>
          <w:b/>
          <w:sz w:val="28"/>
        </w:rPr>
        <w:t>Примеры  схем  контактного  согласующего   устройства   приведе­ ны в справочном приложении. Конкретные схемы и требования к элементам контактного согласующего устройства должны  быть  указаны в стандартах или технических условиях на транзисторы конкретных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типов.</w:t>
      </w:r>
    </w:p>
    <w:p>
      <w:pPr>
        <w:pStyle w:val="ListParagraph"/>
        <w:numPr>
          <w:ilvl w:val="1"/>
          <w:numId w:val="4"/>
        </w:numPr>
        <w:tabs>
          <w:tab w:pos="1278" w:val="left" w:leader="none"/>
          <w:tab w:pos="1279" w:val="left" w:leader="none"/>
        </w:tabs>
        <w:spacing w:line="320" w:lineRule="exact" w:before="37" w:after="0"/>
        <w:ind w:left="1278" w:right="0" w:hanging="671"/>
        <w:jc w:val="left"/>
        <w:rPr>
          <w:b/>
          <w:sz w:val="28"/>
        </w:rPr>
      </w:pPr>
      <w:r>
        <w:rPr>
          <w:b/>
          <w:sz w:val="28"/>
        </w:rPr>
        <w:t>Измеритель выходной мощности </w:t>
      </w:r>
      <w:r>
        <w:rPr>
          <w:b/>
          <w:i/>
          <w:spacing w:val="12"/>
          <w:sz w:val="28"/>
        </w:rPr>
        <w:t>PW2 </w:t>
      </w:r>
      <w:r>
        <w:rPr>
          <w:b/>
          <w:sz w:val="28"/>
        </w:rPr>
        <w:t>измеряет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выходную</w:t>
      </w:r>
    </w:p>
    <w:p>
      <w:pPr>
        <w:spacing w:line="363" w:lineRule="exact" w:before="0"/>
        <w:ind w:left="117" w:right="0" w:firstLine="0"/>
        <w:jc w:val="left"/>
        <w:rPr>
          <w:b/>
          <w:i/>
          <w:sz w:val="28"/>
        </w:rPr>
      </w:pPr>
      <w:r>
        <w:rPr>
          <w:b/>
          <w:sz w:val="20"/>
        </w:rPr>
        <w:t>МОЩНОСТЬ </w:t>
      </w:r>
      <w:r>
        <w:rPr>
          <w:b/>
          <w:i/>
          <w:sz w:val="28"/>
        </w:rPr>
        <w:t>Р</w:t>
      </w:r>
      <w:r>
        <w:rPr>
          <w:b/>
          <w:i/>
          <w:position w:val="-6"/>
          <w:sz w:val="18"/>
        </w:rPr>
        <w:t>вых </w:t>
      </w:r>
      <w:r>
        <w:rPr>
          <w:b/>
          <w:i/>
          <w:sz w:val="28"/>
        </w:rPr>
        <w:t>.</w:t>
      </w:r>
    </w:p>
    <w:p>
      <w:pPr>
        <w:pStyle w:val="Heading1"/>
        <w:spacing w:line="228" w:lineRule="auto" w:before="11"/>
        <w:ind w:left="131" w:right="158" w:firstLine="469"/>
        <w:jc w:val="both"/>
      </w:pPr>
      <w:r>
        <w:rPr/>
        <w:t>Для измерения выходной мощности транзистора допускается использовать калиброванную нагрузку </w:t>
      </w:r>
      <w:r>
        <w:rPr>
          <w:i/>
        </w:rPr>
        <w:t>R </w:t>
      </w:r>
      <w:r>
        <w:rPr>
          <w:position w:val="-6"/>
          <w:sz w:val="18"/>
        </w:rPr>
        <w:t>н  </w:t>
      </w:r>
      <w:r>
        <w:rPr/>
        <w:t>с измерителем высоко-</w:t>
      </w:r>
    </w:p>
    <w:p>
      <w:pPr>
        <w:pStyle w:val="Heading2"/>
        <w:spacing w:before="129"/>
        <w:ind w:left="124"/>
        <w:jc w:val="left"/>
        <w:rPr>
          <w:rFonts w:ascii="Times New Roman"/>
        </w:rPr>
      </w:pPr>
      <w:r>
        <w:rPr>
          <w:rFonts w:ascii="Times New Roman"/>
        </w:rPr>
        <w:t>158</w:t>
      </w:r>
    </w:p>
    <w:p>
      <w:pPr>
        <w:spacing w:after="0"/>
        <w:jc w:val="left"/>
        <w:rPr>
          <w:rFonts w:ascii="Times New Roman"/>
        </w:rPr>
        <w:sectPr>
          <w:pgSz w:w="11900" w:h="16840"/>
          <w:pgMar w:header="520" w:footer="476" w:top="720" w:bottom="660" w:left="1100" w:right="220"/>
        </w:sectPr>
      </w:pPr>
    </w:p>
    <w:p>
      <w:pPr>
        <w:spacing w:before="80"/>
        <w:ind w:left="6910" w:right="0" w:firstLine="0"/>
        <w:jc w:val="left"/>
        <w:rPr>
          <w:sz w:val="16"/>
        </w:rPr>
      </w:pPr>
      <w:r>
        <w:rPr>
          <w:spacing w:val="-42"/>
          <w:sz w:val="16"/>
        </w:rPr>
        <w:t>Э</w:t>
      </w:r>
      <w:r>
        <w:rPr>
          <w:b/>
          <w:spacing w:val="-84"/>
          <w:position w:val="6"/>
          <w:sz w:val="22"/>
        </w:rPr>
        <w:t>Г</w:t>
      </w:r>
      <w:r>
        <w:rPr>
          <w:spacing w:val="-11"/>
          <w:sz w:val="16"/>
        </w:rPr>
        <w:t>л</w:t>
      </w:r>
      <w:r>
        <w:rPr>
          <w:b/>
          <w:spacing w:val="-161"/>
          <w:position w:val="6"/>
          <w:sz w:val="22"/>
        </w:rPr>
        <w:t>О</w:t>
      </w:r>
      <w:r>
        <w:rPr>
          <w:sz w:val="16"/>
        </w:rPr>
        <w:t>ек</w:t>
      </w:r>
      <w:r>
        <w:rPr>
          <w:spacing w:val="-72"/>
          <w:sz w:val="16"/>
        </w:rPr>
        <w:t>т</w:t>
      </w:r>
      <w:r>
        <w:rPr>
          <w:b/>
          <w:spacing w:val="-88"/>
          <w:position w:val="6"/>
          <w:sz w:val="22"/>
        </w:rPr>
        <w:t>С</w:t>
      </w:r>
      <w:r>
        <w:rPr>
          <w:spacing w:val="-2"/>
          <w:sz w:val="16"/>
        </w:rPr>
        <w:t>р</w:t>
      </w:r>
      <w:r>
        <w:rPr>
          <w:b/>
          <w:spacing w:val="-133"/>
          <w:position w:val="6"/>
          <w:sz w:val="22"/>
        </w:rPr>
        <w:t>Т</w:t>
      </w:r>
      <w:r>
        <w:rPr>
          <w:sz w:val="16"/>
        </w:rPr>
        <w:t>от</w:t>
      </w:r>
      <w:r>
        <w:rPr>
          <w:spacing w:val="-58"/>
          <w:sz w:val="16"/>
        </w:rPr>
        <w:t>е</w:t>
      </w:r>
      <w:r>
        <w:rPr>
          <w:b/>
          <w:spacing w:val="-66"/>
          <w:w w:val="99"/>
          <w:position w:val="6"/>
          <w:sz w:val="22"/>
        </w:rPr>
        <w:t>1</w:t>
      </w:r>
      <w:r>
        <w:rPr>
          <w:spacing w:val="-15"/>
          <w:sz w:val="16"/>
        </w:rPr>
        <w:t>х</w:t>
      </w:r>
      <w:r>
        <w:rPr>
          <w:b/>
          <w:spacing w:val="-108"/>
          <w:w w:val="99"/>
          <w:position w:val="6"/>
          <w:sz w:val="22"/>
        </w:rPr>
        <w:t>8</w:t>
      </w:r>
      <w:r>
        <w:rPr>
          <w:sz w:val="16"/>
        </w:rPr>
        <w:t>н</w:t>
      </w:r>
      <w:r>
        <w:rPr>
          <w:spacing w:val="-71"/>
          <w:sz w:val="16"/>
        </w:rPr>
        <w:t>и</w:t>
      </w:r>
      <w:r>
        <w:rPr>
          <w:b/>
          <w:spacing w:val="-53"/>
          <w:w w:val="99"/>
          <w:position w:val="6"/>
          <w:sz w:val="22"/>
        </w:rPr>
        <w:t>6</w:t>
      </w:r>
      <w:r>
        <w:rPr>
          <w:spacing w:val="-32"/>
          <w:sz w:val="16"/>
        </w:rPr>
        <w:t>ч</w:t>
      </w:r>
      <w:r>
        <w:rPr>
          <w:b/>
          <w:spacing w:val="-92"/>
          <w:w w:val="99"/>
          <w:position w:val="6"/>
          <w:sz w:val="22"/>
        </w:rPr>
        <w:t>0</w:t>
      </w:r>
      <w:r>
        <w:rPr>
          <w:sz w:val="16"/>
        </w:rPr>
        <w:t>е</w:t>
      </w:r>
      <w:r>
        <w:rPr>
          <w:spacing w:val="-78"/>
          <w:sz w:val="16"/>
        </w:rPr>
        <w:t>с</w:t>
      </w:r>
      <w:r>
        <w:rPr>
          <w:b/>
          <w:spacing w:val="-45"/>
          <w:w w:val="99"/>
          <w:position w:val="6"/>
          <w:sz w:val="22"/>
        </w:rPr>
        <w:t>4</w:t>
      </w:r>
      <w:r>
        <w:rPr>
          <w:spacing w:val="-1"/>
          <w:sz w:val="16"/>
        </w:rPr>
        <w:t>к</w:t>
      </w:r>
      <w:r>
        <w:rPr>
          <w:spacing w:val="-54"/>
          <w:sz w:val="16"/>
        </w:rPr>
        <w:t>а</w:t>
      </w:r>
      <w:r>
        <w:rPr>
          <w:b/>
          <w:spacing w:val="-70"/>
          <w:w w:val="99"/>
          <w:position w:val="6"/>
          <w:sz w:val="22"/>
        </w:rPr>
        <w:t>2</w:t>
      </w:r>
      <w:r>
        <w:rPr>
          <w:spacing w:val="-18"/>
          <w:sz w:val="16"/>
        </w:rPr>
        <w:t>я</w:t>
      </w:r>
      <w:r>
        <w:rPr>
          <w:b/>
          <w:spacing w:val="-61"/>
          <w:w w:val="99"/>
          <w:position w:val="6"/>
          <w:sz w:val="22"/>
        </w:rPr>
        <w:t>4</w:t>
      </w:r>
      <w:r>
        <w:rPr>
          <w:spacing w:val="-32"/>
          <w:sz w:val="16"/>
        </w:rPr>
        <w:t>б</w:t>
      </w:r>
      <w:r>
        <w:rPr>
          <w:b/>
          <w:spacing w:val="-189"/>
          <w:position w:val="6"/>
          <w:sz w:val="22"/>
        </w:rPr>
        <w:t>—</w:t>
      </w:r>
      <w:r>
        <w:rPr>
          <w:spacing w:val="-1"/>
          <w:sz w:val="16"/>
        </w:rPr>
        <w:t>и</w:t>
      </w:r>
      <w:r>
        <w:rPr>
          <w:sz w:val="16"/>
        </w:rPr>
        <w:t>б</w:t>
      </w:r>
      <w:r>
        <w:rPr>
          <w:spacing w:val="-86"/>
          <w:sz w:val="16"/>
        </w:rPr>
        <w:t>л</w:t>
      </w:r>
      <w:r>
        <w:rPr>
          <w:b/>
          <w:spacing w:val="-37"/>
          <w:w w:val="99"/>
          <w:position w:val="6"/>
          <w:sz w:val="22"/>
        </w:rPr>
        <w:t>8</w:t>
      </w:r>
      <w:r>
        <w:rPr>
          <w:spacing w:val="-53"/>
          <w:sz w:val="16"/>
        </w:rPr>
        <w:t>и</w:t>
      </w:r>
      <w:r>
        <w:rPr>
          <w:b/>
          <w:spacing w:val="-70"/>
          <w:w w:val="99"/>
          <w:position w:val="6"/>
          <w:sz w:val="22"/>
        </w:rPr>
        <w:t>1</w:t>
      </w:r>
      <w:r>
        <w:rPr>
          <w:sz w:val="16"/>
        </w:rPr>
        <w:t>о</w:t>
      </w:r>
      <w:r>
        <w:rPr>
          <w:spacing w:val="-32"/>
          <w:sz w:val="16"/>
        </w:rPr>
        <w:t>т</w:t>
      </w:r>
      <w:r>
        <w:rPr>
          <w:b/>
          <w:spacing w:val="-128"/>
          <w:position w:val="6"/>
          <w:sz w:val="22"/>
        </w:rPr>
        <w:t>С</w:t>
      </w:r>
      <w:r>
        <w:rPr>
          <w:sz w:val="16"/>
        </w:rPr>
        <w:t>е</w:t>
      </w:r>
      <w:r>
        <w:rPr>
          <w:spacing w:val="-32"/>
          <w:sz w:val="16"/>
        </w:rPr>
        <w:t>к</w:t>
      </w:r>
      <w:r>
        <w:rPr>
          <w:b/>
          <w:spacing w:val="-76"/>
          <w:position w:val="6"/>
          <w:sz w:val="22"/>
        </w:rPr>
        <w:t>т</w:t>
      </w:r>
      <w:r>
        <w:rPr>
          <w:spacing w:val="-14"/>
          <w:sz w:val="16"/>
        </w:rPr>
        <w:t>а</w:t>
      </w:r>
      <w:r>
        <w:rPr>
          <w:b/>
          <w:spacing w:val="-77"/>
          <w:position w:val="6"/>
          <w:sz w:val="22"/>
        </w:rPr>
        <w:t>р</w:t>
      </w:r>
      <w:r>
        <w:rPr>
          <w:spacing w:val="-30"/>
          <w:sz w:val="16"/>
        </w:rPr>
        <w:t>E</w:t>
      </w:r>
      <w:r>
        <w:rPr>
          <w:b/>
          <w:spacing w:val="-32"/>
          <w:w w:val="100"/>
          <w:position w:val="6"/>
          <w:sz w:val="22"/>
        </w:rPr>
        <w:t>.</w:t>
      </w:r>
      <w:r>
        <w:rPr>
          <w:sz w:val="16"/>
        </w:rPr>
        <w:t>l</w:t>
      </w:r>
      <w:r>
        <w:rPr>
          <w:spacing w:val="-33"/>
          <w:sz w:val="16"/>
        </w:rPr>
        <w:t>e</w:t>
      </w:r>
      <w:r>
        <w:rPr>
          <w:b/>
          <w:spacing w:val="-91"/>
          <w:w w:val="99"/>
          <w:position w:val="6"/>
          <w:sz w:val="22"/>
        </w:rPr>
        <w:t>4</w:t>
      </w:r>
      <w:r>
        <w:rPr>
          <w:sz w:val="16"/>
        </w:rPr>
        <w:t>c.ru</w:t>
      </w:r>
    </w:p>
    <w:p>
      <w:pPr>
        <w:pStyle w:val="BodyText"/>
        <w:spacing w:before="4"/>
        <w:rPr>
          <w:sz w:val="19"/>
        </w:rPr>
      </w:pPr>
    </w:p>
    <w:p>
      <w:pPr>
        <w:pStyle w:val="Heading2"/>
        <w:tabs>
          <w:tab w:pos="1882" w:val="left" w:leader="none"/>
          <w:tab w:pos="2771" w:val="left" w:leader="none"/>
          <w:tab w:pos="3254" w:val="left" w:leader="none"/>
          <w:tab w:pos="5185" w:val="left" w:leader="none"/>
          <w:tab w:pos="5822" w:val="left" w:leader="none"/>
          <w:tab w:pos="6956" w:val="left" w:leader="none"/>
          <w:tab w:pos="8986" w:val="left" w:leader="none"/>
        </w:tabs>
        <w:spacing w:line="237" w:lineRule="auto" w:before="94"/>
        <w:ind w:left="140" w:right="307" w:hanging="7"/>
        <w:jc w:val="left"/>
      </w:pPr>
      <w:r>
        <w:rPr/>
        <w:t>частотного</w:t>
        <w:tab/>
        <w:t>тока</w:t>
        <w:tab/>
        <w:t>/,</w:t>
        <w:tab/>
        <w:t>включенную</w:t>
        <w:tab/>
        <w:t>на</w:t>
        <w:tab/>
        <w:t>выход</w:t>
        <w:tab/>
        <w:t>измеряемого</w:t>
        <w:tab/>
      </w:r>
      <w:r>
        <w:rPr>
          <w:spacing w:val="-1"/>
        </w:rPr>
        <w:t>транзисто </w:t>
      </w:r>
      <w:r>
        <w:rPr/>
        <w:t>ра</w:t>
      </w:r>
    </w:p>
    <w:p>
      <w:pPr>
        <w:spacing w:line="232" w:lineRule="auto" w:before="0"/>
        <w:ind w:left="119" w:right="195" w:firstLine="524"/>
        <w:jc w:val="both"/>
        <w:rPr>
          <w:sz w:val="28"/>
        </w:rPr>
      </w:pPr>
      <w:r>
        <w:rPr>
          <w:sz w:val="28"/>
        </w:rPr>
        <w:t>Способ и порядок калибровки  измерителя  </w:t>
      </w:r>
      <w:r>
        <w:rPr>
          <w:i/>
          <w:sz w:val="28"/>
        </w:rPr>
        <w:t>PW2  </w:t>
      </w:r>
      <w:r>
        <w:rPr>
          <w:sz w:val="28"/>
        </w:rPr>
        <w:t>указывают  в  стандартах   или   технических    условиях    на    измерительные    установ­  ки конкретных</w:t>
      </w:r>
      <w:r>
        <w:rPr>
          <w:spacing w:val="-5"/>
          <w:sz w:val="28"/>
        </w:rPr>
        <w:t> </w:t>
      </w:r>
      <w:r>
        <w:rPr>
          <w:sz w:val="28"/>
        </w:rPr>
        <w:t>типов</w:t>
      </w:r>
    </w:p>
    <w:p>
      <w:pPr>
        <w:spacing w:line="228" w:lineRule="auto" w:before="12"/>
        <w:ind w:left="147" w:right="170" w:firstLine="486"/>
        <w:jc w:val="both"/>
        <w:rPr>
          <w:sz w:val="28"/>
        </w:rPr>
      </w:pPr>
      <w:r>
        <w:rPr>
          <w:sz w:val="28"/>
        </w:rPr>
        <w:t>При необходимости перед измерителем мощности включают калиброванный    аттенюатор    с    допускаемой     мощностью     рассеяния не меньше, чем измеряемая.</w:t>
      </w:r>
    </w:p>
    <w:p>
      <w:pPr>
        <w:spacing w:line="223" w:lineRule="auto" w:before="8"/>
        <w:ind w:left="147" w:right="171" w:firstLine="489"/>
        <w:jc w:val="both"/>
        <w:rPr>
          <w:sz w:val="28"/>
        </w:rPr>
      </w:pPr>
      <w:r>
        <w:rPr>
          <w:sz w:val="28"/>
        </w:rPr>
        <w:t>2  9  Внутреннее  сопротивление  генератора  </w:t>
      </w:r>
      <w:r>
        <w:rPr>
          <w:i/>
          <w:sz w:val="28"/>
        </w:rPr>
        <w:t>G,  </w:t>
      </w:r>
      <w:r>
        <w:rPr>
          <w:sz w:val="28"/>
        </w:rPr>
        <w:t>входные  и   вы­   ходные  сопротивления  измерителя  входной  мощности  и   калибро­  ванную    нагрузку    выбирают    одинаковыми     и     равными     50     или    75</w:t>
      </w:r>
      <w:r>
        <w:rPr>
          <w:spacing w:val="-1"/>
          <w:sz w:val="28"/>
        </w:rPr>
        <w:t> </w:t>
      </w:r>
      <w:r>
        <w:rPr>
          <w:sz w:val="28"/>
        </w:rPr>
        <w:t>Ом</w:t>
      </w:r>
    </w:p>
    <w:p>
      <w:pPr>
        <w:spacing w:line="228" w:lineRule="auto" w:before="11"/>
        <w:ind w:left="133" w:right="174" w:firstLine="496"/>
        <w:jc w:val="both"/>
        <w:rPr>
          <w:sz w:val="28"/>
        </w:rPr>
      </w:pPr>
      <w:r>
        <w:rPr>
          <w:sz w:val="28"/>
        </w:rPr>
        <w:t>2   10    При    необходимости    контроля    спектра    выходного    сигнала в  схему  измерения  перед   измерителем   выходной   мощности   вклю­  чают анализатор</w:t>
      </w:r>
      <w:r>
        <w:rPr>
          <w:spacing w:val="-10"/>
          <w:sz w:val="28"/>
        </w:rPr>
        <w:t> </w:t>
      </w:r>
      <w:r>
        <w:rPr>
          <w:sz w:val="28"/>
        </w:rPr>
        <w:t>спектра</w:t>
      </w:r>
    </w:p>
    <w:p>
      <w:pPr>
        <w:pStyle w:val="ListParagraph"/>
        <w:numPr>
          <w:ilvl w:val="0"/>
          <w:numId w:val="5"/>
        </w:numPr>
        <w:tabs>
          <w:tab w:pos="1249" w:val="left" w:leader="none"/>
        </w:tabs>
        <w:spacing w:line="230" w:lineRule="auto" w:before="0" w:after="0"/>
        <w:ind w:left="119" w:right="166" w:firstLine="503"/>
        <w:jc w:val="both"/>
        <w:rPr>
          <w:sz w:val="28"/>
        </w:rPr>
      </w:pPr>
      <w:r>
        <w:rPr>
          <w:sz w:val="28"/>
        </w:rPr>
        <w:t>11. Относительная погрешность измерительных установок, предназначенных для  измерения  выходной  мощности,  не  должна  выходить за пределы </w:t>
      </w:r>
      <w:r>
        <w:rPr>
          <w:spacing w:val="-4"/>
          <w:sz w:val="28"/>
        </w:rPr>
        <w:t>±10</w:t>
      </w:r>
      <w:r>
        <w:rPr>
          <w:spacing w:val="0"/>
          <w:sz w:val="28"/>
        </w:rPr>
        <w:t> </w:t>
      </w:r>
      <w:r>
        <w:rPr>
          <w:sz w:val="28"/>
        </w:rPr>
        <w:t>%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699" w:val="left" w:leader="none"/>
        </w:tabs>
        <w:spacing w:line="240" w:lineRule="auto" w:before="1" w:after="0"/>
        <w:ind w:left="2698" w:right="0" w:hanging="321"/>
        <w:jc w:val="left"/>
        <w:rPr>
          <w:b/>
          <w:sz w:val="22"/>
        </w:rPr>
      </w:pPr>
      <w:r>
        <w:rPr>
          <w:b/>
          <w:sz w:val="22"/>
        </w:rPr>
        <w:t>ПОДГОТОВКА </w:t>
      </w:r>
      <w:r>
        <w:rPr>
          <w:i/>
          <w:sz w:val="26"/>
        </w:rPr>
        <w:t>И </w:t>
      </w:r>
      <w:r>
        <w:rPr>
          <w:b/>
          <w:sz w:val="22"/>
        </w:rPr>
        <w:t>ПРОВЕДЕНИЕ</w:t>
      </w:r>
      <w:r>
        <w:rPr>
          <w:b/>
          <w:spacing w:val="-24"/>
          <w:sz w:val="22"/>
        </w:rPr>
        <w:t> </w:t>
      </w:r>
      <w:r>
        <w:rPr>
          <w:b/>
          <w:sz w:val="22"/>
        </w:rPr>
        <w:t>ИЗМЕРЕНИЯ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Heading2"/>
        <w:numPr>
          <w:ilvl w:val="0"/>
          <w:numId w:val="5"/>
        </w:numPr>
        <w:tabs>
          <w:tab w:pos="1071" w:val="left" w:leader="none"/>
        </w:tabs>
        <w:spacing w:line="230" w:lineRule="auto" w:before="0" w:after="0"/>
        <w:ind w:left="105" w:right="281" w:firstLine="482"/>
        <w:jc w:val="both"/>
      </w:pPr>
      <w:r>
        <w:rPr/>
        <w:t>1 Перед измерением включают систему принудительного ох­ лаждения измеряемого</w:t>
      </w:r>
      <w:r>
        <w:rPr>
          <w:spacing w:val="-19"/>
        </w:rPr>
        <w:t> </w:t>
      </w:r>
      <w:r>
        <w:rPr/>
        <w:t>транзистора</w:t>
      </w:r>
    </w:p>
    <w:p>
      <w:pPr>
        <w:spacing w:line="230" w:lineRule="auto" w:before="0"/>
        <w:ind w:left="133" w:right="261" w:firstLine="475"/>
        <w:jc w:val="both"/>
        <w:rPr>
          <w:sz w:val="28"/>
        </w:rPr>
      </w:pPr>
      <w:r>
        <w:rPr>
          <w:sz w:val="28"/>
        </w:rPr>
        <w:t>3  2  Включают   измеряемый   транзистор   в   контактное   согласу­  ющее устройство</w:t>
      </w:r>
    </w:p>
    <w:p>
      <w:pPr>
        <w:tabs>
          <w:tab w:pos="1108" w:val="left" w:leader="none"/>
          <w:tab w:pos="1451" w:val="left" w:leader="none"/>
          <w:tab w:pos="1600" w:val="left" w:leader="none"/>
          <w:tab w:pos="1818" w:val="left" w:leader="none"/>
          <w:tab w:pos="2377" w:val="left" w:leader="none"/>
          <w:tab w:pos="3491" w:val="left" w:leader="none"/>
          <w:tab w:pos="3688" w:val="left" w:leader="none"/>
          <w:tab w:pos="4421" w:val="left" w:leader="none"/>
          <w:tab w:pos="4884" w:val="left" w:leader="none"/>
          <w:tab w:pos="5307" w:val="left" w:leader="none"/>
          <w:tab w:pos="5880" w:val="left" w:leader="none"/>
          <w:tab w:pos="6066" w:val="left" w:leader="none"/>
          <w:tab w:pos="6755" w:val="left" w:leader="none"/>
          <w:tab w:pos="6824" w:val="left" w:leader="none"/>
          <w:tab w:pos="7213" w:val="left" w:leader="none"/>
          <w:tab w:pos="7582" w:val="left" w:leader="none"/>
          <w:tab w:pos="8661" w:val="left" w:leader="none"/>
          <w:tab w:pos="8932" w:val="left" w:leader="none"/>
          <w:tab w:pos="9198" w:val="left" w:leader="none"/>
          <w:tab w:pos="9638" w:val="left" w:leader="none"/>
          <w:tab w:pos="9673" w:val="left" w:leader="none"/>
        </w:tabs>
        <w:spacing w:line="225" w:lineRule="auto" w:before="11"/>
        <w:ind w:left="105" w:right="171" w:firstLine="510"/>
        <w:jc w:val="left"/>
        <w:rPr>
          <w:sz w:val="28"/>
        </w:rPr>
      </w:pPr>
      <w:r>
        <w:rPr>
          <w:sz w:val="28"/>
        </w:rPr>
        <w:t>3</w:t>
        <w:tab/>
        <w:t>3</w:t>
        <w:tab/>
        <w:tab/>
        <w:t>Источником</w:t>
        <w:tab/>
        <w:t>питания</w:t>
        <w:tab/>
        <w:t>посюянного</w:t>
        <w:tab/>
        <w:t>напряжения</w:t>
        <w:tab/>
      </w:r>
      <w:r>
        <w:rPr>
          <w:i/>
          <w:sz w:val="28"/>
        </w:rPr>
        <w:t>G</w:t>
        <w:tab/>
        <w:tab/>
      </w:r>
      <w:r>
        <w:rPr>
          <w:sz w:val="28"/>
        </w:rPr>
        <w:t>к</w:t>
        <w:tab/>
        <w:tab/>
        <w:t>уста­ навливают</w:t>
        <w:tab/>
        <w:tab/>
        <w:t>напряжение</w:t>
        <w:tab/>
        <w:tab/>
        <w:t>коллектор</w:t>
        <w:tab/>
        <w:t>—</w:t>
        <w:tab/>
        <w:t>база</w:t>
        <w:tab/>
      </w:r>
      <w:r>
        <w:rPr>
          <w:sz w:val="22"/>
        </w:rPr>
        <w:t>б</w:t>
        <w:tab/>
      </w:r>
      <w:r>
        <w:rPr>
          <w:sz w:val="28"/>
        </w:rPr>
        <w:t>,</w:t>
        <w:tab/>
        <w:t>указанное</w:t>
        <w:tab/>
        <w:tab/>
        <w:t>в</w:t>
        <w:tab/>
        <w:t>стан­ дартах</w:t>
        <w:tab/>
        <w:tab/>
        <w:t>или</w:t>
        <w:tab/>
        <w:t>технических</w:t>
        <w:tab/>
        <w:t>условиях</w:t>
        <w:tab/>
        <w:tab/>
        <w:t>на</w:t>
        <w:tab/>
        <w:tab/>
        <w:t>транзисторы</w:t>
        <w:tab/>
        <w:tab/>
        <w:t>конкретных типов</w:t>
      </w:r>
    </w:p>
    <w:p>
      <w:pPr>
        <w:spacing w:line="230" w:lineRule="auto" w:before="9"/>
        <w:ind w:left="105" w:right="266" w:firstLine="503"/>
        <w:jc w:val="both"/>
        <w:rPr>
          <w:sz w:val="28"/>
        </w:rPr>
      </w:pPr>
      <w:r>
        <w:rPr>
          <w:sz w:val="28"/>
        </w:rPr>
        <w:t>3  4  Генератором  </w:t>
      </w:r>
      <w:r>
        <w:rPr>
          <w:i/>
          <w:sz w:val="28"/>
        </w:rPr>
        <w:t>G  </w:t>
      </w:r>
      <w:r>
        <w:rPr>
          <w:sz w:val="28"/>
        </w:rPr>
        <w:t>устанавливают  мощность  на  входе   транзис­  тора  на  15—20  %   ниже   входной   мощности,   указанной   в   стандар­   тах иш технических условиях на транзисторы конкретных</w:t>
      </w:r>
      <w:r>
        <w:rPr>
          <w:spacing w:val="-29"/>
          <w:sz w:val="28"/>
        </w:rPr>
        <w:t> </w:t>
      </w:r>
      <w:r>
        <w:rPr>
          <w:sz w:val="28"/>
        </w:rPr>
        <w:t>типов</w:t>
      </w:r>
    </w:p>
    <w:p>
      <w:pPr>
        <w:spacing w:line="228" w:lineRule="auto" w:before="0"/>
        <w:ind w:left="112" w:right="193" w:firstLine="503"/>
        <w:jc w:val="both"/>
        <w:rPr>
          <w:sz w:val="28"/>
        </w:rPr>
      </w:pPr>
      <w:r>
        <w:rPr>
          <w:sz w:val="28"/>
        </w:rPr>
        <w:t>Проводят настройку входной и выходной цепей  контактного согласмощего  устройства  до  получения  максимального  значения выходной мощности</w:t>
      </w:r>
      <w:r>
        <w:rPr>
          <w:spacing w:val="-19"/>
          <w:sz w:val="28"/>
        </w:rPr>
        <w:t> </w:t>
      </w:r>
      <w:r>
        <w:rPr>
          <w:sz w:val="28"/>
        </w:rPr>
        <w:t>транзистора</w:t>
      </w:r>
    </w:p>
    <w:p>
      <w:pPr>
        <w:spacing w:line="232" w:lineRule="auto" w:before="0"/>
        <w:ind w:left="112" w:right="259" w:firstLine="503"/>
        <w:jc w:val="both"/>
        <w:rPr>
          <w:sz w:val="28"/>
        </w:rPr>
      </w:pPr>
      <w:r>
        <w:rPr>
          <w:sz w:val="28"/>
        </w:rPr>
        <w:t>3 5 Источником  питания  постоянного  напряжения  </w:t>
      </w:r>
      <w:r>
        <w:rPr>
          <w:i/>
          <w:sz w:val="28"/>
        </w:rPr>
        <w:t>G  </w:t>
      </w:r>
      <w:r>
        <w:rPr>
          <w:sz w:val="28"/>
        </w:rPr>
        <w:t>с  уста­  навливают  напряжение   эмиттер—база   </w:t>
      </w:r>
      <w:r>
        <w:rPr>
          <w:i/>
          <w:sz w:val="24"/>
        </w:rPr>
        <w:t>U   </w:t>
      </w:r>
      <w:r>
        <w:rPr>
          <w:sz w:val="15"/>
        </w:rPr>
        <w:t>э б   </w:t>
      </w:r>
      <w:r>
        <w:rPr>
          <w:sz w:val="28"/>
        </w:rPr>
        <w:t>,   указанное   в   стандар­  тах пли технических условиях на транзисторы конкретных</w:t>
      </w:r>
      <w:r>
        <w:rPr>
          <w:spacing w:val="-29"/>
          <w:sz w:val="28"/>
        </w:rPr>
        <w:t> </w:t>
      </w:r>
      <w:r>
        <w:rPr>
          <w:sz w:val="28"/>
        </w:rPr>
        <w:t>типов</w:t>
      </w:r>
    </w:p>
    <w:p>
      <w:pPr>
        <w:tabs>
          <w:tab w:pos="1147" w:val="left" w:leader="none"/>
          <w:tab w:pos="1252" w:val="left" w:leader="none"/>
          <w:tab w:pos="1346" w:val="left" w:leader="none"/>
          <w:tab w:pos="1677" w:val="left" w:leader="none"/>
          <w:tab w:pos="1826" w:val="left" w:leader="none"/>
          <w:tab w:pos="2464" w:val="left" w:leader="none"/>
          <w:tab w:pos="2727" w:val="left" w:leader="none"/>
          <w:tab w:pos="2949" w:val="left" w:leader="none"/>
          <w:tab w:pos="3145" w:val="left" w:leader="none"/>
          <w:tab w:pos="3317" w:val="left" w:leader="none"/>
          <w:tab w:pos="3519" w:val="left" w:leader="none"/>
          <w:tab w:pos="4137" w:val="left" w:leader="none"/>
          <w:tab w:pos="4593" w:val="left" w:leader="none"/>
          <w:tab w:pos="4670" w:val="left" w:leader="none"/>
          <w:tab w:pos="5256" w:val="left" w:leader="none"/>
          <w:tab w:pos="5574" w:val="left" w:leader="none"/>
          <w:tab w:pos="6094" w:val="left" w:leader="none"/>
          <w:tab w:pos="6284" w:val="left" w:leader="none"/>
          <w:tab w:pos="6423" w:val="left" w:leader="none"/>
          <w:tab w:pos="6623" w:val="left" w:leader="none"/>
          <w:tab w:pos="6899" w:val="left" w:leader="none"/>
          <w:tab w:pos="7029" w:val="left" w:leader="none"/>
          <w:tab w:pos="7733" w:val="left" w:leader="none"/>
          <w:tab w:pos="8126" w:val="left" w:leader="none"/>
          <w:tab w:pos="8369" w:val="left" w:leader="none"/>
          <w:tab w:pos="8561" w:val="left" w:leader="none"/>
          <w:tab w:pos="8703" w:val="left" w:leader="none"/>
          <w:tab w:pos="8877" w:val="left" w:leader="none"/>
          <w:tab w:pos="8920" w:val="left" w:leader="none"/>
          <w:tab w:pos="9062" w:val="left" w:leader="none"/>
          <w:tab w:pos="9305" w:val="left" w:leader="none"/>
          <w:tab w:pos="9507" w:val="left" w:leader="none"/>
        </w:tabs>
        <w:spacing w:line="230" w:lineRule="auto" w:before="0"/>
        <w:ind w:left="112" w:right="174" w:firstLine="503"/>
        <w:jc w:val="left"/>
        <w:rPr>
          <w:sz w:val="28"/>
        </w:rPr>
      </w:pPr>
      <w:r>
        <w:rPr>
          <w:sz w:val="28"/>
        </w:rPr>
        <w:t>3</w:t>
        <w:tab/>
        <w:t>6</w:t>
        <w:tab/>
        <w:tab/>
        <w:t>Уровень</w:t>
        <w:tab/>
        <w:tab/>
        <w:t>входной</w:t>
        <w:tab/>
        <w:t>мощности</w:t>
        <w:tab/>
        <w:tab/>
        <w:t>увеличивают</w:t>
        <w:tab/>
        <w:tab/>
        <w:t>до</w:t>
        <w:tab/>
        <w:tab/>
        <w:tab/>
        <w:tab/>
        <w:t>потучения уровня</w:t>
        <w:tab/>
        <w:tab/>
        <w:tab/>
        <w:t>выходной</w:t>
        <w:tab/>
        <w:tab/>
        <w:t>мощности,</w:t>
        <w:tab/>
        <w:tab/>
        <w:t>указанного</w:t>
        <w:tab/>
        <w:tab/>
        <w:t>в</w:t>
        <w:tab/>
        <w:tab/>
        <w:t>стандартах</w:t>
        <w:tab/>
        <w:tab/>
        <w:t>или</w:t>
        <w:tab/>
        <w:tab/>
        <w:t>техни­ ческих</w:t>
        <w:tab/>
        <w:tab/>
        <w:t>условиях</w:t>
        <w:tab/>
        <w:tab/>
        <w:t>на</w:t>
        <w:tab/>
        <w:tab/>
        <w:t>транзисторы</w:t>
        <w:tab/>
        <w:t>конкретных</w:t>
        <w:tab/>
        <w:tab/>
        <w:t>типов,</w:t>
        <w:tab/>
        <w:t>и</w:t>
        <w:tab/>
        <w:tab/>
        <w:t>при</w:t>
        <w:tab/>
        <w:tab/>
        <w:t>необхо­ димости,</w:t>
        <w:tab/>
        <w:tab/>
        <w:tab/>
        <w:t>методом</w:t>
        <w:tab/>
        <w:tab/>
        <w:tab/>
        <w:t>последовательного</w:t>
        <w:tab/>
        <w:tab/>
        <w:tab/>
        <w:tab/>
        <w:t>приближения</w:t>
        <w:tab/>
        <w:tab/>
        <w:tab/>
        <w:tab/>
        <w:t>производят окончательную</w:t>
        <w:tab/>
        <w:t>настройку</w:t>
        <w:tab/>
        <w:t>входной</w:t>
        <w:tab/>
        <w:tab/>
        <w:t>и</w:t>
        <w:tab/>
        <w:t>выходной</w:t>
        <w:tab/>
        <w:t>цепей</w:t>
        <w:tab/>
        <w:tab/>
        <w:tab/>
        <w:t>контактного согласующего  устройства   Порядок   достижения   оптимальной   на­   стройки измеряемого  транзистора  указывают  в  стандартах  или  технических условиях на транзисторы конкретных</w:t>
      </w:r>
      <w:r>
        <w:rPr>
          <w:spacing w:val="-27"/>
          <w:sz w:val="28"/>
        </w:rPr>
        <w:t> </w:t>
      </w:r>
      <w:r>
        <w:rPr>
          <w:sz w:val="28"/>
        </w:rPr>
        <w:t>типов</w:t>
      </w:r>
    </w:p>
    <w:p>
      <w:pPr>
        <w:pStyle w:val="BodyText"/>
        <w:rPr>
          <w:sz w:val="9"/>
        </w:rPr>
      </w:pPr>
    </w:p>
    <w:p>
      <w:pPr>
        <w:spacing w:before="88"/>
        <w:ind w:left="0" w:right="117" w:firstLine="0"/>
        <w:jc w:val="right"/>
        <w:rPr>
          <w:rFonts w:ascii="Times New Roman"/>
          <w:sz w:val="28"/>
        </w:rPr>
      </w:pPr>
      <w:r>
        <w:rPr>
          <w:rFonts w:ascii="Times New Roman"/>
          <w:sz w:val="28"/>
        </w:rPr>
        <w:t>159</w:t>
      </w:r>
    </w:p>
    <w:p>
      <w:pPr>
        <w:spacing w:after="0"/>
        <w:jc w:val="right"/>
        <w:rPr>
          <w:rFonts w:ascii="Times New Roman"/>
          <w:sz w:val="28"/>
        </w:rPr>
        <w:sectPr>
          <w:headerReference w:type="default" r:id="rId12"/>
          <w:footerReference w:type="default" r:id="rId13"/>
          <w:pgSz w:w="11900" w:h="16840"/>
          <w:pgMar w:header="0" w:footer="523" w:top="320" w:bottom="720" w:left="560" w:right="740"/>
        </w:sectPr>
      </w:pPr>
    </w:p>
    <w:p>
      <w:pPr>
        <w:spacing w:line="246" w:lineRule="exact" w:before="0"/>
        <w:ind w:left="144" w:right="0" w:firstLine="0"/>
        <w:jc w:val="left"/>
        <w:rPr>
          <w:b/>
          <w:sz w:val="22"/>
        </w:rPr>
      </w:pPr>
      <w:r>
        <w:rPr>
          <w:b/>
          <w:sz w:val="22"/>
        </w:rPr>
        <w:t>Стр. 5 ГОСТ 18604-24—81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Heading1"/>
        <w:tabs>
          <w:tab w:pos="1439" w:val="left" w:leader="none"/>
          <w:tab w:pos="3189" w:val="left" w:leader="none"/>
          <w:tab w:pos="4763" w:val="left" w:leader="none"/>
          <w:tab w:pos="6517" w:val="left" w:leader="none"/>
          <w:tab w:pos="7254" w:val="left" w:leader="none"/>
          <w:tab w:pos="7666" w:val="left" w:leader="none"/>
          <w:tab w:pos="9481" w:val="left" w:leader="none"/>
        </w:tabs>
        <w:spacing w:line="350" w:lineRule="exact"/>
        <w:ind w:left="638"/>
      </w:pPr>
      <w:r>
        <w:rPr/>
        <w:t>3.7.</w:t>
        <w:tab/>
        <w:t>Измеряют</w:t>
        <w:tab/>
        <w:t>входную</w:t>
        <w:tab/>
        <w:t>мощность</w:t>
        <w:tab/>
        <w:t>Р</w:t>
      </w:r>
      <w:r>
        <w:rPr>
          <w:position w:val="-6"/>
          <w:sz w:val="18"/>
        </w:rPr>
        <w:t>вх</w:t>
        <w:tab/>
      </w:r>
      <w:r>
        <w:rPr/>
        <w:t>,</w:t>
        <w:tab/>
        <w:t>выходную</w:t>
        <w:tab/>
        <w:t>мощность</w:t>
      </w:r>
    </w:p>
    <w:p>
      <w:pPr>
        <w:spacing w:line="302" w:lineRule="exact" w:before="0"/>
        <w:ind w:left="109" w:right="0" w:firstLine="0"/>
        <w:jc w:val="left"/>
        <w:rPr>
          <w:b/>
          <w:sz w:val="28"/>
        </w:rPr>
      </w:pPr>
      <w:r>
        <w:rPr>
          <w:b/>
          <w:i/>
          <w:sz w:val="28"/>
        </w:rPr>
        <w:t>Рвык </w:t>
      </w:r>
      <w:r>
        <w:rPr>
          <w:b/>
          <w:sz w:val="28"/>
        </w:rPr>
        <w:t>и постоянный ток коллектора /д -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988" w:val="left" w:leader="none"/>
          <w:tab w:pos="3989" w:val="left" w:leader="none"/>
        </w:tabs>
        <w:spacing w:line="240" w:lineRule="auto" w:before="0" w:after="0"/>
        <w:ind w:left="3988" w:right="0" w:hanging="386"/>
        <w:jc w:val="left"/>
        <w:rPr>
          <w:b/>
          <w:sz w:val="22"/>
        </w:rPr>
      </w:pPr>
      <w:r>
        <w:rPr>
          <w:b/>
          <w:sz w:val="22"/>
        </w:rPr>
        <w:t>ОБРАБОТКА РЕЗУЛЬТАТОВ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Heading1"/>
        <w:numPr>
          <w:ilvl w:val="1"/>
          <w:numId w:val="6"/>
        </w:numPr>
        <w:tabs>
          <w:tab w:pos="1555" w:val="left" w:leader="none"/>
        </w:tabs>
        <w:spacing w:line="220" w:lineRule="auto" w:before="0" w:after="0"/>
        <w:ind w:left="130" w:right="151" w:firstLine="522"/>
        <w:jc w:val="both"/>
      </w:pPr>
      <w:r>
        <w:rPr/>
        <w:t>Значение  выходной  мощности   Р</w:t>
      </w:r>
      <w:r>
        <w:rPr>
          <w:position w:val="-6"/>
          <w:sz w:val="18"/>
        </w:rPr>
        <w:t>аых   </w:t>
      </w:r>
      <w:r>
        <w:rPr/>
        <w:t>транзистора   определя­   ют по показаниям измерителя мощности </w:t>
      </w:r>
      <w:r>
        <w:rPr>
          <w:i/>
          <w:spacing w:val="15"/>
        </w:rPr>
        <w:t>PW2</w:t>
      </w:r>
      <w:r>
        <w:rPr>
          <w:spacing w:val="15"/>
        </w:rPr>
        <w:t>. </w:t>
      </w:r>
      <w:r>
        <w:rPr/>
        <w:t>При включении  из­ мерителя мощности </w:t>
      </w:r>
      <w:r>
        <w:rPr>
          <w:i/>
          <w:spacing w:val="12"/>
        </w:rPr>
        <w:t>PW2 </w:t>
      </w:r>
      <w:r>
        <w:rPr/>
        <w:t>через аттенюатор выходную мощность транзистора определяют из</w:t>
      </w:r>
      <w:r>
        <w:rPr>
          <w:spacing w:val="-11"/>
        </w:rPr>
        <w:t> </w:t>
      </w:r>
      <w:r>
        <w:rPr/>
        <w:t>соотношения</w:t>
      </w:r>
    </w:p>
    <w:p>
      <w:pPr>
        <w:spacing w:line="501" w:lineRule="exact" w:before="0"/>
        <w:ind w:left="3713" w:right="3797" w:firstLine="0"/>
        <w:jc w:val="center"/>
        <w:rPr>
          <w:i/>
          <w:sz w:val="48"/>
        </w:rPr>
      </w:pPr>
      <w:r>
        <w:rPr>
          <w:i/>
          <w:sz w:val="30"/>
        </w:rPr>
        <w:t>Р </w:t>
      </w:r>
      <w:r>
        <w:rPr>
          <w:i/>
          <w:sz w:val="19"/>
        </w:rPr>
        <w:t>вых </w:t>
      </w:r>
      <w:r>
        <w:rPr>
          <w:i/>
          <w:sz w:val="30"/>
        </w:rPr>
        <w:t>= Р </w:t>
      </w:r>
      <w:r>
        <w:rPr>
          <w:i/>
          <w:sz w:val="19"/>
        </w:rPr>
        <w:t>вых,Р\Р2 </w:t>
      </w:r>
      <w:r>
        <w:rPr>
          <w:i/>
          <w:sz w:val="48"/>
        </w:rPr>
        <w:t>к,</w:t>
      </w:r>
    </w:p>
    <w:p>
      <w:pPr>
        <w:pStyle w:val="Heading1"/>
        <w:spacing w:line="223" w:lineRule="auto" w:before="48"/>
        <w:ind w:left="2892" w:right="207" w:hanging="2748"/>
      </w:pPr>
      <w:r>
        <w:rPr/>
        <w:t>где </w:t>
      </w:r>
      <w:r>
        <w:rPr>
          <w:b w:val="0"/>
          <w:i/>
          <w:sz w:val="30"/>
        </w:rPr>
        <w:t>Р </w:t>
      </w:r>
      <w:r>
        <w:rPr/>
        <w:t>вых, </w:t>
      </w:r>
      <w:r>
        <w:rPr>
          <w:i/>
          <w:spacing w:val="15"/>
        </w:rPr>
        <w:t>pvp</w:t>
      </w:r>
      <w:r>
        <w:rPr>
          <w:rFonts w:ascii="Courier New" w:hAnsi="Courier New"/>
          <w:b w:val="0"/>
          <w:i/>
          <w:spacing w:val="15"/>
          <w:sz w:val="24"/>
        </w:rPr>
        <w:t>2</w:t>
      </w:r>
      <w:r>
        <w:rPr>
          <w:rFonts w:ascii="Courier New" w:hAnsi="Courier New"/>
          <w:b w:val="0"/>
          <w:i/>
          <w:spacing w:val="-76"/>
          <w:sz w:val="24"/>
        </w:rPr>
        <w:t> </w:t>
      </w:r>
      <w:r>
        <w:rPr/>
        <w:t>'— показания выходной мощности индикатора изме­ рителя мощности </w:t>
      </w:r>
      <w:r>
        <w:rPr>
          <w:i/>
          <w:spacing w:val="15"/>
        </w:rPr>
        <w:t>PW2</w:t>
      </w:r>
      <w:r>
        <w:rPr>
          <w:spacing w:val="15"/>
        </w:rPr>
        <w:t>;</w:t>
      </w:r>
    </w:p>
    <w:p>
      <w:pPr>
        <w:spacing w:line="225" w:lineRule="auto" w:before="9"/>
        <w:ind w:left="2919" w:right="0" w:hanging="780"/>
        <w:jc w:val="left"/>
        <w:rPr>
          <w:b/>
          <w:sz w:val="28"/>
        </w:rPr>
      </w:pPr>
      <w:r>
        <w:rPr>
          <w:b/>
          <w:i/>
          <w:sz w:val="28"/>
        </w:rPr>
        <w:t>К </w:t>
      </w:r>
      <w:r>
        <w:rPr>
          <w:b/>
          <w:sz w:val="28"/>
        </w:rPr>
        <w:t>— коэффициент ослабления аттенюатора на входе измерителя мощности.</w:t>
      </w:r>
    </w:p>
    <w:p>
      <w:pPr>
        <w:spacing w:line="228" w:lineRule="auto" w:before="2"/>
        <w:ind w:left="158" w:right="108" w:firstLine="549"/>
        <w:jc w:val="both"/>
        <w:rPr>
          <w:b/>
          <w:sz w:val="28"/>
        </w:rPr>
      </w:pPr>
      <w:r>
        <w:rPr>
          <w:b/>
          <w:sz w:val="28"/>
        </w:rPr>
        <w:t>Если во входной согласующей цепи измеряемого транзистора возникают  потери  мощности,  то  при  определении   выходной   мощ­ ности вводят соответствующие поправки.</w:t>
      </w:r>
    </w:p>
    <w:p>
      <w:pPr>
        <w:pStyle w:val="ListParagraph"/>
        <w:numPr>
          <w:ilvl w:val="1"/>
          <w:numId w:val="6"/>
        </w:numPr>
        <w:tabs>
          <w:tab w:pos="1589" w:val="left" w:leader="none"/>
        </w:tabs>
        <w:spacing w:line="228" w:lineRule="auto" w:before="0" w:after="0"/>
        <w:ind w:left="159" w:right="145" w:firstLine="528"/>
        <w:jc w:val="both"/>
        <w:rPr>
          <w:b/>
          <w:sz w:val="28"/>
        </w:rPr>
      </w:pPr>
      <w:r>
        <w:rPr>
          <w:b/>
          <w:sz w:val="28"/>
        </w:rPr>
        <w:t>При   использовании   в   схеме   калиброванной   нагрузки   </w:t>
      </w:r>
      <w:r>
        <w:rPr>
          <w:b/>
          <w:i/>
          <w:sz w:val="28"/>
        </w:rPr>
        <w:t>R   </w:t>
      </w:r>
      <w:r>
        <w:rPr>
          <w:b/>
          <w:sz w:val="28"/>
        </w:rPr>
        <w:t>н с  последовательно  включенным   измерителем   высокочастотного   то­   ка расчет выходной мощности производят по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формуле</w:t>
      </w:r>
    </w:p>
    <w:p>
      <w:pPr>
        <w:spacing w:before="193"/>
        <w:ind w:left="3713" w:right="3502" w:firstLine="0"/>
        <w:jc w:val="center"/>
        <w:rPr>
          <w:i/>
          <w:sz w:val="24"/>
        </w:rPr>
      </w:pPr>
      <w:r>
        <w:rPr>
          <w:i/>
          <w:sz w:val="24"/>
        </w:rPr>
        <w:t>P</w:t>
      </w:r>
      <w:r>
        <w:rPr>
          <w:i/>
          <w:sz w:val="19"/>
        </w:rPr>
        <w:t>b u </w:t>
      </w:r>
      <w:r>
        <w:rPr>
          <w:i/>
          <w:sz w:val="24"/>
        </w:rPr>
        <w:t>^PR</w:t>
      </w:r>
      <w:r>
        <w:rPr>
          <w:i/>
          <w:sz w:val="19"/>
        </w:rPr>
        <w:t>h </w:t>
      </w:r>
      <w:r>
        <w:rPr>
          <w:i/>
          <w:sz w:val="24"/>
        </w:rPr>
        <w:t>.</w:t>
      </w:r>
    </w:p>
    <w:p>
      <w:pPr>
        <w:pStyle w:val="Heading1"/>
        <w:numPr>
          <w:ilvl w:val="1"/>
          <w:numId w:val="6"/>
        </w:numPr>
        <w:tabs>
          <w:tab w:pos="1584" w:val="left" w:leader="none"/>
        </w:tabs>
        <w:spacing w:line="223" w:lineRule="auto" w:before="102" w:after="0"/>
        <w:ind w:left="145" w:right="177" w:firstLine="515"/>
        <w:jc w:val="both"/>
      </w:pPr>
      <w:r>
        <w:rPr/>
        <w:t>Если в стандартах  или  технических  условиях  на  транзи­  сторы конкретных типов указаны выходная мощность  в  пике  оги­  бающей </w:t>
      </w:r>
      <w:r>
        <w:rPr>
          <w:b w:val="0"/>
          <w:i/>
          <w:sz w:val="30"/>
        </w:rPr>
        <w:t>Р</w:t>
      </w:r>
      <w:r>
        <w:rPr/>
        <w:t>них (ПО),  то  для  определения  выходной  мощности  используют</w:t>
      </w:r>
      <w:r>
        <w:rPr>
          <w:spacing w:val="-11"/>
        </w:rPr>
        <w:t> </w:t>
      </w:r>
      <w:r>
        <w:rPr/>
        <w:t>соотношение</w:t>
      </w:r>
    </w:p>
    <w:p>
      <w:pPr>
        <w:spacing w:before="89"/>
        <w:ind w:left="2276" w:right="4320" w:firstLine="0"/>
        <w:jc w:val="center"/>
        <w:rPr>
          <w:sz w:val="26"/>
        </w:rPr>
      </w:pPr>
      <w:r>
        <w:rPr>
          <w:i/>
          <w:sz w:val="19"/>
        </w:rPr>
        <w:t>гу   </w:t>
      </w:r>
      <w:r>
        <w:rPr>
          <w:sz w:val="26"/>
        </w:rPr>
        <w:t>^BbixfEO)</w:t>
      </w:r>
    </w:p>
    <w:p>
      <w:pPr>
        <w:tabs>
          <w:tab w:pos="1750" w:val="right" w:leader="none"/>
        </w:tabs>
        <w:spacing w:before="26"/>
        <w:ind w:left="0" w:right="1909" w:firstLine="0"/>
        <w:jc w:val="center"/>
        <w:rPr>
          <w:sz w:val="14"/>
        </w:rPr>
      </w:pPr>
      <w:r>
        <w:rPr>
          <w:spacing w:val="23"/>
          <w:sz w:val="14"/>
        </w:rPr>
        <w:t>■*ВЫХ</w:t>
        <w:tab/>
      </w:r>
      <w:r>
        <w:rPr>
          <w:sz w:val="14"/>
        </w:rPr>
        <w:t>2</w:t>
      </w:r>
    </w:p>
    <w:p>
      <w:pPr>
        <w:pStyle w:val="Heading1"/>
        <w:numPr>
          <w:ilvl w:val="1"/>
          <w:numId w:val="6"/>
        </w:numPr>
        <w:tabs>
          <w:tab w:pos="1532" w:val="left" w:leader="none"/>
        </w:tabs>
        <w:spacing w:line="228" w:lineRule="auto" w:before="225" w:after="0"/>
        <w:ind w:left="138" w:right="224" w:firstLine="508"/>
        <w:jc w:val="both"/>
      </w:pPr>
      <w:r>
        <w:rPr/>
        <w:t>Коэффициент усиления по  мощности  определяют  по  фор­ муле</w:t>
      </w:r>
    </w:p>
    <w:p>
      <w:pPr>
        <w:spacing w:line="302" w:lineRule="exact" w:before="133"/>
        <w:ind w:left="4210" w:right="0" w:firstLine="0"/>
        <w:jc w:val="left"/>
        <w:rPr>
          <w:b/>
          <w:sz w:val="28"/>
        </w:rPr>
      </w:pPr>
      <w:r>
        <w:rPr/>
        <w:pict>
          <v:line style="position:absolute;mso-position-horizontal-relative:page;mso-position-vertical-relative:paragraph;z-index:-15952" from="262.149994pt,20.906828pt" to="270.349994pt,20.906828pt" stroked="true" strokeweight=".550pt" strokecolor="#000000">
            <v:stroke dashstyle="solid"/>
            <w10:wrap type="none"/>
          </v:line>
        </w:pict>
      </w:r>
      <w:r>
        <w:rPr>
          <w:b/>
          <w:i/>
          <w:sz w:val="28"/>
        </w:rPr>
        <w:t>К </w:t>
      </w:r>
      <w:r>
        <w:rPr>
          <w:b/>
          <w:sz w:val="28"/>
        </w:rPr>
        <w:t>= ^</w:t>
      </w:r>
      <w:r>
        <w:rPr>
          <w:b/>
          <w:position w:val="7"/>
          <w:sz w:val="18"/>
          <w:u w:val="single"/>
        </w:rPr>
        <w:t>вых</w:t>
      </w:r>
      <w:r>
        <w:rPr>
          <w:b/>
          <w:position w:val="7"/>
          <w:sz w:val="18"/>
        </w:rPr>
        <w:t> с  </w:t>
      </w:r>
      <w:r>
        <w:rPr>
          <w:b/>
          <w:sz w:val="28"/>
        </w:rPr>
        <w:t>погрешностью в</w:t>
      </w:r>
    </w:p>
    <w:p>
      <w:pPr>
        <w:spacing w:line="302" w:lineRule="exact" w:before="0"/>
        <w:ind w:left="4478" w:right="0" w:firstLine="0"/>
        <w:jc w:val="left"/>
        <w:rPr>
          <w:b/>
          <w:sz w:val="28"/>
        </w:rPr>
      </w:pPr>
      <w:r>
        <w:rPr>
          <w:b/>
          <w:i/>
          <w:position w:val="7"/>
          <w:sz w:val="18"/>
        </w:rPr>
        <w:t>уР  </w:t>
      </w:r>
      <w:r>
        <w:rPr>
          <w:b/>
          <w:i/>
          <w:sz w:val="28"/>
        </w:rPr>
        <w:t>Рвх </w:t>
      </w:r>
      <w:r>
        <w:rPr>
          <w:b/>
          <w:sz w:val="28"/>
        </w:rPr>
        <w:t>пределах ±15 %.</w:t>
      </w:r>
    </w:p>
    <w:p>
      <w:pPr>
        <w:pStyle w:val="Heading1"/>
        <w:numPr>
          <w:ilvl w:val="1"/>
          <w:numId w:val="6"/>
        </w:numPr>
        <w:tabs>
          <w:tab w:pos="1592" w:val="left" w:leader="none"/>
          <w:tab w:pos="1593" w:val="left" w:leader="none"/>
          <w:tab w:pos="3863" w:val="left" w:leader="none"/>
          <w:tab w:pos="5611" w:val="left" w:leader="none"/>
          <w:tab w:pos="7226" w:val="left" w:leader="none"/>
          <w:tab w:pos="9129" w:val="left" w:leader="none"/>
        </w:tabs>
        <w:spacing w:line="230" w:lineRule="auto" w:before="115" w:after="0"/>
        <w:ind w:left="117" w:right="169" w:firstLine="508"/>
        <w:jc w:val="left"/>
      </w:pPr>
      <w:r>
        <w:rPr/>
        <w:t>Коэффициент</w:t>
        <w:tab/>
        <w:t>полезного</w:t>
        <w:tab/>
        <w:t>действия</w:t>
        <w:tab/>
        <w:t>коллектора</w:t>
        <w:tab/>
        <w:t>определяют как</w:t>
      </w:r>
      <w:r>
        <w:rPr>
          <w:spacing w:val="-3"/>
        </w:rPr>
        <w:t> </w:t>
      </w:r>
      <w:r>
        <w:rPr/>
        <w:t>отношение</w:t>
      </w:r>
    </w:p>
    <w:p>
      <w:pPr>
        <w:spacing w:line="317" w:lineRule="exact" w:before="102"/>
        <w:ind w:left="3956" w:right="0" w:firstLine="0"/>
        <w:jc w:val="left"/>
        <w:rPr>
          <w:b/>
          <w:sz w:val="28"/>
        </w:rPr>
      </w:pPr>
      <w:r>
        <w:rPr>
          <w:b/>
          <w:i/>
          <w:sz w:val="28"/>
          <w:u w:val="single"/>
        </w:rPr>
        <w:t>Рвых</w:t>
      </w:r>
      <w:r>
        <w:rPr>
          <w:b/>
          <w:i/>
          <w:sz w:val="28"/>
        </w:rPr>
        <w:t> </w:t>
      </w:r>
      <w:r>
        <w:rPr>
          <w:b/>
          <w:sz w:val="28"/>
        </w:rPr>
        <w:t>с погрешностью в</w:t>
      </w:r>
    </w:p>
    <w:p>
      <w:pPr>
        <w:spacing w:line="366" w:lineRule="exact" w:before="0"/>
        <w:ind w:left="3246" w:right="0" w:firstLine="0"/>
        <w:jc w:val="left"/>
        <w:rPr>
          <w:b/>
          <w:sz w:val="28"/>
        </w:rPr>
      </w:pPr>
      <w:r>
        <w:rPr>
          <w:b/>
          <w:position w:val="7"/>
          <w:sz w:val="18"/>
        </w:rPr>
        <w:t>к  </w:t>
      </w:r>
      <w:r>
        <w:rPr>
          <w:b/>
          <w:i/>
          <w:sz w:val="28"/>
        </w:rPr>
        <w:t>Р</w:t>
      </w:r>
      <w:r>
        <w:rPr>
          <w:b/>
          <w:i/>
          <w:position w:val="-6"/>
          <w:sz w:val="18"/>
        </w:rPr>
        <w:t>к  </w:t>
      </w:r>
      <w:r>
        <w:rPr>
          <w:b/>
          <w:sz w:val="28"/>
        </w:rPr>
        <w:t>пределах ±12 %,</w:t>
      </w:r>
    </w:p>
    <w:p>
      <w:pPr>
        <w:pStyle w:val="Heading1"/>
        <w:spacing w:line="230" w:lineRule="auto" w:before="77"/>
        <w:ind w:left="2036" w:right="2008" w:hanging="1906"/>
      </w:pPr>
      <w:r>
        <w:rPr/>
        <w:t>где Рк — мощность источника питания коллектора, определяе­ мая по формуле</w:t>
      </w:r>
    </w:p>
    <w:p>
      <w:pPr>
        <w:spacing w:before="117"/>
        <w:ind w:left="3713" w:right="3726" w:firstLine="0"/>
        <w:jc w:val="center"/>
        <w:rPr>
          <w:b/>
          <w:sz w:val="26"/>
        </w:rPr>
      </w:pPr>
      <w:r>
        <w:rPr>
          <w:b/>
          <w:sz w:val="26"/>
        </w:rPr>
        <w:t>P </w:t>
      </w:r>
      <w:r>
        <w:rPr>
          <w:b/>
          <w:position w:val="-6"/>
          <w:sz w:val="17"/>
        </w:rPr>
        <w:t>K </w:t>
      </w:r>
      <w:r>
        <w:rPr>
          <w:b/>
          <w:spacing w:val="25"/>
          <w:sz w:val="26"/>
        </w:rPr>
        <w:t>=t/</w:t>
      </w:r>
      <w:r>
        <w:rPr>
          <w:b/>
          <w:spacing w:val="-32"/>
          <w:sz w:val="26"/>
        </w:rPr>
        <w:t> </w:t>
      </w:r>
      <w:r>
        <w:rPr>
          <w:b/>
          <w:position w:val="-6"/>
          <w:sz w:val="17"/>
        </w:rPr>
        <w:t>K </w:t>
      </w:r>
      <w:r>
        <w:rPr>
          <w:b/>
          <w:sz w:val="26"/>
        </w:rPr>
        <w:t>/ </w:t>
      </w:r>
      <w:r>
        <w:rPr>
          <w:b/>
          <w:position w:val="-6"/>
          <w:sz w:val="17"/>
        </w:rPr>
        <w:t>K </w:t>
      </w:r>
      <w:r>
        <w:rPr>
          <w:b/>
          <w:sz w:val="26"/>
        </w:rPr>
        <w:t>.</w:t>
      </w:r>
    </w:p>
    <w:p>
      <w:pPr>
        <w:pStyle w:val="Heading1"/>
        <w:tabs>
          <w:tab w:pos="2214" w:val="left" w:leader="none"/>
          <w:tab w:pos="2810" w:val="left" w:leader="none"/>
          <w:tab w:pos="4771" w:val="left" w:leader="none"/>
          <w:tab w:pos="5184" w:val="left" w:leader="none"/>
          <w:tab w:pos="5940" w:val="left" w:leader="none"/>
          <w:tab w:pos="6535" w:val="left" w:leader="none"/>
          <w:tab w:pos="7915" w:val="left" w:leader="none"/>
          <w:tab w:pos="8667" w:val="left" w:leader="none"/>
          <w:tab w:pos="10074" w:val="left" w:leader="none"/>
        </w:tabs>
        <w:spacing w:line="218" w:lineRule="auto" w:before="93"/>
        <w:ind w:left="106" w:right="175" w:firstLine="553"/>
        <w:rPr>
          <w:b w:val="0"/>
          <w:i/>
          <w:sz w:val="30"/>
        </w:rPr>
      </w:pPr>
      <w:r>
        <w:rPr/>
        <w:t>Значение</w:t>
        <w:tab/>
        <w:t>гщ</w:t>
        <w:tab/>
        <w:t>определяют</w:t>
        <w:tab/>
        <w:t>в</w:t>
        <w:tab/>
        <w:t>том</w:t>
        <w:tab/>
        <w:t>же</w:t>
        <w:tab/>
        <w:t>режиме,</w:t>
        <w:tab/>
        <w:t>при</w:t>
        <w:tab/>
        <w:t>котором</w:t>
        <w:tab/>
        <w:t>изме- ряют </w:t>
      </w:r>
      <w:r>
        <w:rPr>
          <w:b w:val="0"/>
          <w:i/>
          <w:sz w:val="30"/>
        </w:rPr>
        <w:t>Р</w:t>
      </w:r>
      <w:r>
        <w:rPr>
          <w:b w:val="0"/>
          <w:i/>
          <w:position w:val="-7"/>
          <w:sz w:val="20"/>
        </w:rPr>
        <w:t>вых</w:t>
      </w:r>
      <w:r>
        <w:rPr>
          <w:b w:val="0"/>
          <w:i/>
          <w:spacing w:val="25"/>
          <w:position w:val="-7"/>
          <w:sz w:val="20"/>
        </w:rPr>
        <w:t> </w:t>
      </w:r>
      <w:r>
        <w:rPr>
          <w:b w:val="0"/>
          <w:i/>
          <w:sz w:val="30"/>
        </w:rPr>
        <w:t>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9"/>
        </w:rPr>
      </w:pPr>
    </w:p>
    <w:p>
      <w:pPr>
        <w:pStyle w:val="Heading2"/>
        <w:spacing w:before="88"/>
        <w:ind w:left="113"/>
        <w:jc w:val="left"/>
        <w:rPr>
          <w:rFonts w:ascii="Times New Roman"/>
        </w:rPr>
      </w:pPr>
      <w:r>
        <w:rPr>
          <w:rFonts w:ascii="Times New Roman"/>
        </w:rPr>
        <w:t>160</w:t>
      </w:r>
    </w:p>
    <w:p>
      <w:pPr>
        <w:spacing w:after="0"/>
        <w:jc w:val="left"/>
        <w:rPr>
          <w:rFonts w:ascii="Times New Roman"/>
        </w:rPr>
        <w:sectPr>
          <w:headerReference w:type="default" r:id="rId14"/>
          <w:pgSz w:w="11900" w:h="16840"/>
          <w:pgMar w:header="453" w:footer="523" w:top="640" w:bottom="720" w:left="520" w:right="360"/>
        </w:sectPr>
      </w:pPr>
    </w:p>
    <w:p>
      <w:pPr>
        <w:spacing w:line="249" w:lineRule="exact" w:before="0"/>
        <w:ind w:left="0" w:right="476" w:firstLine="0"/>
        <w:jc w:val="right"/>
        <w:rPr>
          <w:b/>
          <w:sz w:val="22"/>
        </w:rPr>
      </w:pPr>
      <w:r>
        <w:rPr>
          <w:b/>
          <w:sz w:val="22"/>
        </w:rPr>
        <w:t>ГОСТ 18604.24—81 Стр. 6</w:t>
      </w:r>
    </w:p>
    <w:p>
      <w:pPr>
        <w:pStyle w:val="BodyText"/>
        <w:spacing w:before="9"/>
        <w:rPr>
          <w:b/>
          <w:sz w:val="29"/>
        </w:rPr>
      </w:pPr>
    </w:p>
    <w:p>
      <w:pPr>
        <w:spacing w:before="0"/>
        <w:ind w:left="0" w:right="116" w:firstLine="0"/>
        <w:jc w:val="right"/>
        <w:rPr>
          <w:i/>
          <w:sz w:val="24"/>
        </w:rPr>
      </w:pPr>
      <w:r>
        <w:rPr>
          <w:i/>
          <w:sz w:val="24"/>
        </w:rPr>
        <w:t>ПРИЛОЖЕНИЕ</w:t>
      </w:r>
    </w:p>
    <w:p>
      <w:pPr>
        <w:spacing w:before="149"/>
        <w:ind w:left="8575" w:right="0" w:firstLine="0"/>
        <w:jc w:val="left"/>
        <w:rPr>
          <w:i/>
          <w:sz w:val="24"/>
        </w:rPr>
      </w:pPr>
      <w:r>
        <w:rPr>
          <w:i/>
          <w:sz w:val="24"/>
        </w:rPr>
        <w:t>Справочное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spacing w:before="200"/>
        <w:ind w:left="2187" w:right="1691" w:firstLine="0"/>
        <w:jc w:val="center"/>
        <w:rPr>
          <w:b/>
          <w:sz w:val="22"/>
        </w:rPr>
      </w:pPr>
      <w:r>
        <w:rPr>
          <w:b/>
          <w:sz w:val="22"/>
        </w:rPr>
        <w:t>СХЕМЫ КОНТАКТНОГО СОГЛАСУЮЩЕГО УСТРОЙСТВА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13" w:lineRule="auto" w:before="1"/>
        <w:ind w:left="116" w:right="987" w:firstLine="574"/>
      </w:pPr>
      <w:r>
        <w:rPr/>
        <w:t>3 С П-образной схемой согласования выходной цепи измеряемого трав- зистора</w:t>
      </w:r>
    </w:p>
    <w:p>
      <w:pPr>
        <w:pStyle w:val="BodyText"/>
        <w:spacing w:before="7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959802</wp:posOffset>
            </wp:positionH>
            <wp:positionV relativeFrom="paragraph">
              <wp:posOffset>204527</wp:posOffset>
            </wp:positionV>
            <wp:extent cx="5349743" cy="2519362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9743" cy="2519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39"/>
        </w:rPr>
      </w:pPr>
    </w:p>
    <w:p>
      <w:pPr>
        <w:spacing w:line="223" w:lineRule="exact" w:before="1"/>
        <w:ind w:left="2190" w:right="1691" w:firstLine="0"/>
        <w:jc w:val="center"/>
        <w:rPr>
          <w:sz w:val="19"/>
        </w:rPr>
      </w:pPr>
      <w:r>
        <w:rPr>
          <w:i/>
          <w:sz w:val="19"/>
        </w:rPr>
        <w:t>Ct, С2</w:t>
      </w:r>
      <w:r>
        <w:rPr>
          <w:i/>
          <w:position w:val="-4"/>
          <w:sz w:val="12"/>
        </w:rPr>
        <w:t>г  </w:t>
      </w:r>
      <w:r>
        <w:rPr>
          <w:i/>
          <w:sz w:val="19"/>
        </w:rPr>
        <w:t>СЗ, C4</w:t>
      </w:r>
      <w:r>
        <w:rPr>
          <w:i/>
          <w:position w:val="-4"/>
          <w:sz w:val="12"/>
        </w:rPr>
        <w:t>t  </w:t>
      </w:r>
      <w:r>
        <w:rPr>
          <w:i/>
          <w:sz w:val="19"/>
        </w:rPr>
        <w:t>С5, С6</w:t>
      </w:r>
      <w:r>
        <w:rPr>
          <w:sz w:val="19"/>
        </w:rPr>
        <w:t>—конденсаторы, </w:t>
      </w:r>
      <w:r>
        <w:rPr>
          <w:i/>
          <w:sz w:val="19"/>
        </w:rPr>
        <w:t>LI, L3, L4</w:t>
      </w:r>
      <w:r>
        <w:rPr>
          <w:sz w:val="19"/>
        </w:rPr>
        <w:t>—катушки индуктивности;</w:t>
      </w:r>
    </w:p>
    <w:p>
      <w:pPr>
        <w:spacing w:line="188" w:lineRule="exact" w:before="0"/>
        <w:ind w:left="2114" w:right="1691" w:firstLine="0"/>
        <w:jc w:val="center"/>
        <w:rPr>
          <w:sz w:val="19"/>
        </w:rPr>
      </w:pPr>
      <w:r>
        <w:rPr>
          <w:i/>
          <w:sz w:val="19"/>
        </w:rPr>
        <w:t>L2</w:t>
      </w:r>
      <w:r>
        <w:rPr>
          <w:sz w:val="19"/>
        </w:rPr>
        <w:t>—дроссель, </w:t>
      </w:r>
      <w:r>
        <w:rPr>
          <w:i/>
          <w:sz w:val="19"/>
        </w:rPr>
        <w:t>VT</w:t>
      </w:r>
      <w:r>
        <w:rPr>
          <w:sz w:val="19"/>
        </w:rPr>
        <w:t>—измеряемый транзистор</w:t>
      </w:r>
    </w:p>
    <w:p>
      <w:pPr>
        <w:pStyle w:val="BodyText"/>
        <w:spacing w:before="72"/>
        <w:ind w:left="2190" w:right="1683"/>
        <w:jc w:val="center"/>
      </w:pPr>
      <w:r>
        <w:rPr/>
        <w:t>Черт. 1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175" w:lineRule="auto"/>
        <w:ind w:left="130" w:right="993" w:firstLine="553"/>
        <w:rPr>
          <w:i/>
          <w:sz w:val="24"/>
        </w:rPr>
      </w:pPr>
      <w:r>
        <w:rPr/>
        <w:t>Элементы </w:t>
      </w:r>
      <w:r>
        <w:rPr>
          <w:i/>
        </w:rPr>
        <w:t>С1</w:t>
      </w:r>
      <w:r>
        <w:rPr>
          <w:i/>
          <w:position w:val="-6"/>
          <w:sz w:val="17"/>
        </w:rPr>
        <w:t>л </w:t>
      </w:r>
      <w:r>
        <w:rPr>
          <w:i/>
        </w:rPr>
        <w:t>С2&gt; Ы </w:t>
      </w:r>
      <w:r>
        <w:rPr/>
        <w:t>служат для согласования входного сопротивления транзистора с выходным сопротивлением генератора </w:t>
      </w:r>
      <w:r>
        <w:rPr>
          <w:i/>
          <w:sz w:val="24"/>
        </w:rPr>
        <w:t>G</w:t>
      </w:r>
    </w:p>
    <w:p>
      <w:pPr>
        <w:pStyle w:val="BodyText"/>
        <w:spacing w:line="199" w:lineRule="auto"/>
        <w:ind w:left="144" w:right="810" w:firstLine="539"/>
      </w:pPr>
      <w:r>
        <w:rPr/>
        <w:t>Элементы </w:t>
      </w:r>
      <w:r>
        <w:rPr>
          <w:i/>
          <w:sz w:val="24"/>
        </w:rPr>
        <w:t>СЗ, C4, L4</w:t>
      </w:r>
      <w:r>
        <w:rPr/>
        <w:t>, </w:t>
      </w:r>
      <w:r>
        <w:rPr>
          <w:i/>
          <w:sz w:val="24"/>
        </w:rPr>
        <w:t>С5 </w:t>
      </w:r>
      <w:r>
        <w:rPr/>
        <w:t>служат для согласования выходного сопротявле- ния транзистора с входным сопротивлением измерителя мощности </w:t>
      </w:r>
      <w:r>
        <w:rPr>
          <w:i/>
          <w:sz w:val="24"/>
        </w:rPr>
        <w:t>PW2</w:t>
      </w:r>
      <w:r>
        <w:rPr/>
        <w:t>.</w:t>
      </w:r>
    </w:p>
    <w:p>
      <w:pPr>
        <w:pStyle w:val="BodyText"/>
        <w:spacing w:line="199" w:lineRule="auto" w:before="9"/>
        <w:ind w:left="144" w:right="763" w:firstLine="539"/>
      </w:pPr>
      <w:r>
        <w:rPr/>
        <w:t>Катушку индуктивности </w:t>
      </w:r>
      <w:r>
        <w:rPr>
          <w:i/>
          <w:sz w:val="24"/>
        </w:rPr>
        <w:t>L3 </w:t>
      </w:r>
      <w:r>
        <w:rPr/>
        <w:t>используют для задания питания по постоянно­ му току выходной цепи транзистора.</w:t>
      </w:r>
    </w:p>
    <w:p>
      <w:pPr>
        <w:pStyle w:val="BodyText"/>
        <w:spacing w:line="217" w:lineRule="exact"/>
        <w:ind w:left="683"/>
        <w:rPr>
          <w:b/>
          <w:sz w:val="22"/>
        </w:rPr>
      </w:pPr>
      <w:r>
        <w:rPr/>
        <w:t>Дроссель </w:t>
      </w:r>
      <w:r>
        <w:rPr>
          <w:i/>
          <w:sz w:val="24"/>
        </w:rPr>
        <w:t>L2 </w:t>
      </w:r>
      <w:r>
        <w:rPr/>
        <w:t>служит для задания питания по постоянному току </w:t>
      </w:r>
      <w:r>
        <w:rPr>
          <w:b/>
          <w:sz w:val="22"/>
        </w:rPr>
        <w:t>входной</w:t>
      </w:r>
    </w:p>
    <w:p>
      <w:pPr>
        <w:pStyle w:val="BodyText"/>
        <w:spacing w:line="247" w:lineRule="exact"/>
        <w:ind w:left="144"/>
      </w:pPr>
      <w:r>
        <w:rPr/>
        <w:t>цепи транзистора.</w:t>
      </w:r>
    </w:p>
    <w:p>
      <w:pPr>
        <w:pStyle w:val="BodyText"/>
        <w:spacing w:line="199" w:lineRule="auto" w:before="25"/>
        <w:ind w:left="137" w:firstLine="553"/>
      </w:pPr>
      <w:r>
        <w:rPr/>
        <w:t>Конденсатор </w:t>
      </w:r>
      <w:r>
        <w:rPr>
          <w:i/>
        </w:rPr>
        <w:t>С6 </w:t>
      </w:r>
      <w:r>
        <w:rPr/>
        <w:t>используют для ослабления сигнала, поступающего </w:t>
      </w:r>
      <w:r>
        <w:rPr>
          <w:b/>
          <w:sz w:val="22"/>
        </w:rPr>
        <w:t>в </w:t>
      </w:r>
      <w:r>
        <w:rPr/>
        <w:t>ана­ лизатор спектра.</w:t>
      </w:r>
    </w:p>
    <w:p>
      <w:pPr>
        <w:pStyle w:val="BodyText"/>
        <w:spacing w:line="199" w:lineRule="auto"/>
        <w:ind w:left="151" w:right="622" w:firstLine="532"/>
      </w:pPr>
      <w:r>
        <w:rPr/>
        <w:t>2 С Т-образной схемой согласования выходной цепи измеряемого транзис­ тора.</w:t>
      </w:r>
    </w:p>
    <w:p>
      <w:pPr>
        <w:spacing w:after="0" w:line="199" w:lineRule="auto"/>
        <w:sectPr>
          <w:pgSz w:w="11900" w:h="16840"/>
          <w:pgMar w:header="453" w:footer="523" w:top="720" w:bottom="720" w:left="360" w:right="1020"/>
        </w:sectPr>
      </w:pPr>
    </w:p>
    <w:p>
      <w:pPr>
        <w:spacing w:before="89"/>
        <w:ind w:left="103" w:right="0" w:firstLine="0"/>
        <w:jc w:val="left"/>
        <w:rPr>
          <w:b/>
          <w:sz w:val="22"/>
        </w:rPr>
      </w:pPr>
      <w:r>
        <w:rPr>
          <w:b/>
          <w:sz w:val="22"/>
        </w:rPr>
        <w:t>Стр. 7 ГОСТ 18604.24—81</w:t>
      </w:r>
    </w:p>
    <w:p>
      <w:pPr>
        <w:spacing w:before="76"/>
        <w:ind w:left="10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16"/>
          <w:footerReference w:type="default" r:id="rId17"/>
          <w:pgSz w:w="11900" w:h="16840"/>
          <w:pgMar w:header="0" w:footer="523" w:top="440" w:bottom="720" w:left="660" w:right="360"/>
          <w:cols w:num="2" w:equalWidth="0">
            <w:col w:w="2843" w:space="3864"/>
            <w:col w:w="417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1417"/>
        <w:rPr>
          <w:sz w:val="20"/>
        </w:rPr>
      </w:pPr>
      <w:r>
        <w:rPr>
          <w:sz w:val="20"/>
        </w:rPr>
        <w:drawing>
          <wp:inline distT="0" distB="0" distL="0" distR="0">
            <wp:extent cx="5117742" cy="2550032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7742" cy="255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00" w:h="16840"/>
          <w:pgMar w:top="720" w:bottom="720" w:left="660" w:right="360"/>
        </w:sectPr>
      </w:pPr>
    </w:p>
    <w:p>
      <w:pPr>
        <w:pStyle w:val="BodyText"/>
        <w:spacing w:before="92"/>
        <w:ind w:left="5012" w:right="3660"/>
        <w:jc w:val="center"/>
      </w:pPr>
      <w:r>
        <w:rPr/>
        <w:t>Черт. 2</w:t>
      </w:r>
    </w:p>
    <w:p>
      <w:pPr>
        <w:pStyle w:val="BodyText"/>
        <w:spacing w:line="280" w:lineRule="exact" w:before="194"/>
        <w:ind w:left="683"/>
      </w:pPr>
      <w:r>
        <w:rPr/>
        <w:t>Назначение и требования к элементам схем должны соответствовать</w:t>
      </w:r>
    </w:p>
    <w:p>
      <w:pPr>
        <w:pStyle w:val="BodyText"/>
        <w:spacing w:line="280" w:lineRule="exact"/>
        <w:ind w:left="138"/>
      </w:pPr>
      <w:r>
        <w:rPr>
          <w:b/>
          <w:sz w:val="22"/>
        </w:rPr>
        <w:t>ла </w:t>
      </w:r>
      <w:r>
        <w:rPr/>
        <w:t>стоящего приложения.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1"/>
        <w:ind w:left="138"/>
      </w:pPr>
      <w:r>
        <w:rPr/>
        <w:t>п. 1</w:t>
      </w:r>
    </w:p>
    <w:p>
      <w:pPr>
        <w:spacing w:after="0"/>
        <w:sectPr>
          <w:type w:val="continuous"/>
          <w:pgSz w:w="11900" w:h="16840"/>
          <w:pgMar w:top="720" w:bottom="720" w:left="660" w:right="360"/>
          <w:cols w:num="2" w:equalWidth="0">
            <w:col w:w="9583" w:space="609"/>
            <w:col w:w="68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26"/>
        <w:ind w:left="201"/>
        <w:jc w:val="left"/>
        <w:rPr>
          <w:rFonts w:ascii="Times New Roman"/>
        </w:rPr>
      </w:pPr>
      <w:r>
        <w:rPr>
          <w:rFonts w:ascii="Times New Roman"/>
        </w:rPr>
        <w:t>162</w:t>
      </w:r>
    </w:p>
    <w:p>
      <w:pPr>
        <w:spacing w:after="0"/>
        <w:jc w:val="left"/>
        <w:rPr>
          <w:rFonts w:ascii="Times New Roman"/>
        </w:rPr>
        <w:sectPr>
          <w:type w:val="continuous"/>
          <w:pgSz w:w="11900" w:h="16840"/>
          <w:pgMar w:top="720" w:bottom="720" w:left="660" w:right="360"/>
        </w:sectPr>
      </w:pPr>
    </w:p>
    <w:p>
      <w:pPr>
        <w:pStyle w:val="BodyText"/>
        <w:spacing w:line="199" w:lineRule="auto" w:before="124"/>
        <w:ind w:left="119" w:right="259" w:firstLine="56"/>
        <w:jc w:val="both"/>
      </w:pPr>
      <w:r>
        <w:rPr/>
        <w:t>Изменение  </w:t>
      </w:r>
      <w:r>
        <w:rPr>
          <w:spacing w:val="-19"/>
        </w:rPr>
        <w:t> </w:t>
      </w:r>
      <w:r>
        <w:rPr/>
        <w:t>№  </w:t>
      </w:r>
      <w:r>
        <w:rPr>
          <w:spacing w:val="-19"/>
        </w:rPr>
        <w:t> </w:t>
      </w:r>
      <w:r>
        <w:rPr>
          <w:w w:val="99"/>
        </w:rPr>
        <w:t>1</w:t>
      </w:r>
      <w:r>
        <w:rPr/>
        <w:t>  </w:t>
      </w:r>
      <w:r>
        <w:rPr>
          <w:spacing w:val="-19"/>
        </w:rPr>
        <w:t> </w:t>
      </w:r>
      <w:r>
        <w:rPr/>
        <w:t>ГОСТ  </w:t>
      </w:r>
      <w:r>
        <w:rPr>
          <w:spacing w:val="-19"/>
        </w:rPr>
        <w:t> </w:t>
      </w:r>
      <w:r>
        <w:rPr>
          <w:w w:val="99"/>
        </w:rPr>
        <w:t>18604.24—81</w:t>
      </w:r>
      <w:r>
        <w:rPr/>
        <w:t>  </w:t>
      </w:r>
      <w:r>
        <w:rPr>
          <w:spacing w:val="-20"/>
        </w:rPr>
        <w:t> </w:t>
      </w:r>
      <w:r>
        <w:rPr/>
        <w:t>Транзисторы  </w:t>
      </w:r>
      <w:r>
        <w:rPr>
          <w:spacing w:val="-20"/>
        </w:rPr>
        <w:t> </w:t>
      </w:r>
      <w:r>
        <w:rPr>
          <w:spacing w:val="-3"/>
        </w:rPr>
        <w:t>б</w:t>
      </w:r>
      <w:r>
        <w:rPr>
          <w:spacing w:val="-113"/>
          <w:position w:val="10"/>
          <w:sz w:val="16"/>
        </w:rPr>
        <w:t>Э</w:t>
      </w:r>
      <w:r>
        <w:rPr>
          <w:spacing w:val="-33"/>
        </w:rPr>
        <w:t>и</w:t>
      </w:r>
      <w:r>
        <w:rPr>
          <w:spacing w:val="-61"/>
          <w:position w:val="10"/>
          <w:sz w:val="16"/>
        </w:rPr>
        <w:t>л</w:t>
      </w:r>
      <w:r>
        <w:rPr>
          <w:spacing w:val="-81"/>
        </w:rPr>
        <w:t>п</w:t>
      </w:r>
      <w:r>
        <w:rPr>
          <w:spacing w:val="-9"/>
          <w:position w:val="10"/>
          <w:sz w:val="16"/>
        </w:rPr>
        <w:t>е</w:t>
      </w:r>
      <w:r>
        <w:rPr>
          <w:spacing w:val="-137"/>
        </w:rPr>
        <w:t>о</w:t>
      </w:r>
      <w:r>
        <w:rPr>
          <w:spacing w:val="-1"/>
          <w:position w:val="10"/>
          <w:sz w:val="16"/>
        </w:rPr>
        <w:t>к</w:t>
      </w:r>
      <w:r>
        <w:rPr>
          <w:spacing w:val="-7"/>
          <w:position w:val="10"/>
          <w:sz w:val="16"/>
        </w:rPr>
        <w:t>т</w:t>
      </w:r>
      <w:r>
        <w:rPr>
          <w:spacing w:val="-145"/>
        </w:rPr>
        <w:t>л</w:t>
      </w:r>
      <w:r>
        <w:rPr>
          <w:position w:val="10"/>
          <w:sz w:val="16"/>
        </w:rPr>
        <w:t>р</w:t>
      </w:r>
      <w:r>
        <w:rPr>
          <w:spacing w:val="-34"/>
          <w:position w:val="10"/>
          <w:sz w:val="16"/>
        </w:rPr>
        <w:t>о</w:t>
      </w:r>
      <w:r>
        <w:rPr>
          <w:spacing w:val="-108"/>
        </w:rPr>
        <w:t>я</w:t>
      </w:r>
      <w:r>
        <w:rPr>
          <w:position w:val="10"/>
          <w:sz w:val="16"/>
        </w:rPr>
        <w:t>т</w:t>
      </w:r>
      <w:r>
        <w:rPr>
          <w:spacing w:val="-55"/>
          <w:position w:val="10"/>
          <w:sz w:val="16"/>
        </w:rPr>
        <w:t>е</w:t>
      </w:r>
      <w:r>
        <w:rPr>
          <w:spacing w:val="-91"/>
        </w:rPr>
        <w:t>р</w:t>
      </w:r>
      <w:r>
        <w:rPr>
          <w:position w:val="10"/>
          <w:sz w:val="16"/>
        </w:rPr>
        <w:t>х</w:t>
      </w:r>
      <w:r>
        <w:rPr>
          <w:spacing w:val="-79"/>
          <w:position w:val="10"/>
          <w:sz w:val="16"/>
        </w:rPr>
        <w:t>н</w:t>
      </w:r>
      <w:r>
        <w:rPr>
          <w:spacing w:val="-66"/>
        </w:rPr>
        <w:t>н</w:t>
      </w:r>
      <w:r>
        <w:rPr>
          <w:spacing w:val="-24"/>
          <w:position w:val="10"/>
          <w:sz w:val="16"/>
        </w:rPr>
        <w:t>и</w:t>
      </w:r>
      <w:r>
        <w:rPr>
          <w:spacing w:val="-164"/>
        </w:rPr>
        <w:t>ы</w:t>
      </w:r>
      <w:r>
        <w:rPr>
          <w:position w:val="10"/>
          <w:sz w:val="16"/>
        </w:rPr>
        <w:t>ч</w:t>
      </w:r>
      <w:r>
        <w:rPr>
          <w:spacing w:val="-10"/>
          <w:position w:val="10"/>
          <w:sz w:val="16"/>
        </w:rPr>
        <w:t>е</w:t>
      </w:r>
      <w:r>
        <w:rPr>
          <w:spacing w:val="-136"/>
        </w:rPr>
        <w:t>е</w:t>
      </w:r>
      <w:r>
        <w:rPr>
          <w:position w:val="10"/>
          <w:sz w:val="16"/>
        </w:rPr>
        <w:t>с</w:t>
      </w:r>
      <w:r>
        <w:rPr>
          <w:spacing w:val="-1"/>
          <w:position w:val="10"/>
          <w:sz w:val="16"/>
        </w:rPr>
        <w:t>ка</w:t>
      </w:r>
      <w:r>
        <w:rPr>
          <w:spacing w:val="6"/>
          <w:position w:val="10"/>
          <w:sz w:val="16"/>
        </w:rPr>
        <w:t>я</w:t>
      </w:r>
      <w:r>
        <w:rPr>
          <w:spacing w:val="-101"/>
        </w:rPr>
        <w:t>в</w:t>
      </w:r>
      <w:r>
        <w:rPr>
          <w:position w:val="10"/>
          <w:sz w:val="16"/>
        </w:rPr>
        <w:t>б</w:t>
      </w:r>
      <w:r>
        <w:rPr>
          <w:spacing w:val="-81"/>
          <w:position w:val="10"/>
          <w:sz w:val="16"/>
        </w:rPr>
        <w:t>и</w:t>
      </w:r>
      <w:r>
        <w:rPr>
          <w:spacing w:val="-107"/>
        </w:rPr>
        <w:t>ы</w:t>
      </w:r>
      <w:r>
        <w:rPr>
          <w:position w:val="10"/>
          <w:sz w:val="16"/>
        </w:rPr>
        <w:t>б</w:t>
      </w:r>
      <w:r>
        <w:rPr>
          <w:spacing w:val="-79"/>
          <w:position w:val="10"/>
          <w:sz w:val="16"/>
        </w:rPr>
        <w:t>л</w:t>
      </w:r>
      <w:r>
        <w:rPr>
          <w:spacing w:val="-52"/>
        </w:rPr>
        <w:t>с</w:t>
      </w:r>
      <w:r>
        <w:rPr>
          <w:spacing w:val="-39"/>
          <w:position w:val="10"/>
          <w:sz w:val="16"/>
        </w:rPr>
        <w:t>и</w:t>
      </w:r>
      <w:r>
        <w:rPr>
          <w:spacing w:val="-107"/>
        </w:rPr>
        <w:t>о</w:t>
      </w:r>
      <w:r>
        <w:rPr>
          <w:position w:val="10"/>
          <w:sz w:val="16"/>
        </w:rPr>
        <w:t>о</w:t>
      </w:r>
      <w:r>
        <w:rPr>
          <w:spacing w:val="-56"/>
          <w:position w:val="10"/>
          <w:sz w:val="16"/>
        </w:rPr>
        <w:t>т</w:t>
      </w:r>
      <w:r>
        <w:rPr>
          <w:spacing w:val="-58"/>
        </w:rPr>
        <w:t>к</w:t>
      </w:r>
      <w:r>
        <w:rPr>
          <w:spacing w:val="-32"/>
          <w:position w:val="10"/>
          <w:sz w:val="16"/>
        </w:rPr>
        <w:t>е</w:t>
      </w:r>
      <w:r>
        <w:rPr>
          <w:spacing w:val="-114"/>
        </w:rPr>
        <w:t>о</w:t>
      </w:r>
      <w:r>
        <w:rPr>
          <w:spacing w:val="-1"/>
          <w:position w:val="10"/>
          <w:sz w:val="16"/>
        </w:rPr>
        <w:t>к</w:t>
      </w:r>
      <w:r>
        <w:rPr>
          <w:spacing w:val="-46"/>
          <w:position w:val="10"/>
          <w:sz w:val="16"/>
        </w:rPr>
        <w:t>а</w:t>
      </w:r>
      <w:r>
        <w:rPr>
          <w:spacing w:val="-46"/>
        </w:rPr>
        <w:t>ч</w:t>
      </w:r>
      <w:r>
        <w:rPr>
          <w:spacing w:val="-62"/>
          <w:position w:val="10"/>
          <w:sz w:val="16"/>
        </w:rPr>
        <w:t>E</w:t>
      </w:r>
      <w:r>
        <w:rPr>
          <w:spacing w:val="-83"/>
        </w:rPr>
        <w:t>а</w:t>
      </w:r>
      <w:r>
        <w:rPr>
          <w:position w:val="10"/>
          <w:sz w:val="16"/>
        </w:rPr>
        <w:t>l</w:t>
      </w:r>
      <w:r>
        <w:rPr>
          <w:spacing w:val="-42"/>
          <w:position w:val="10"/>
          <w:sz w:val="16"/>
        </w:rPr>
        <w:t>e</w:t>
      </w:r>
      <w:r>
        <w:rPr>
          <w:spacing w:val="-89"/>
        </w:rPr>
        <w:t>с</w:t>
      </w:r>
      <w:r>
        <w:rPr>
          <w:position w:val="10"/>
          <w:sz w:val="16"/>
        </w:rPr>
        <w:t>c</w:t>
      </w:r>
      <w:r>
        <w:rPr>
          <w:spacing w:val="-37"/>
          <w:position w:val="10"/>
          <w:sz w:val="16"/>
        </w:rPr>
        <w:t>.</w:t>
      </w:r>
      <w:r>
        <w:rPr>
          <w:spacing w:val="-83"/>
        </w:rPr>
        <w:t>т</w:t>
      </w:r>
      <w:r>
        <w:rPr>
          <w:position w:val="10"/>
          <w:sz w:val="16"/>
        </w:rPr>
        <w:t>r</w:t>
      </w:r>
      <w:r>
        <w:rPr>
          <w:spacing w:val="-60"/>
          <w:position w:val="10"/>
          <w:sz w:val="16"/>
        </w:rPr>
        <w:t>u</w:t>
      </w:r>
      <w:r>
        <w:rPr>
          <w:spacing w:val="-1"/>
        </w:rPr>
        <w:t>отные </w:t>
      </w:r>
      <w:r>
        <w:rPr/>
        <w:t>генераторные. Метод  измерения  выходной  мощности  и  определение  коэффициен­ та усиления по мощности и коэффициента полезного действия</w:t>
      </w:r>
      <w:r>
        <w:rPr>
          <w:spacing w:val="-9"/>
        </w:rPr>
        <w:t> </w:t>
      </w:r>
      <w:r>
        <w:rPr/>
        <w:t>коллектора</w:t>
      </w:r>
    </w:p>
    <w:p>
      <w:pPr>
        <w:pStyle w:val="BodyText"/>
        <w:spacing w:line="204" w:lineRule="auto" w:before="109"/>
        <w:ind w:left="168" w:right="262" w:hanging="7"/>
        <w:jc w:val="both"/>
      </w:pPr>
      <w:r>
        <w:rPr/>
        <w:t>Утверждено и введено в действие Постановлением  Государственного  комитета  СССР по стандартам от 19 06.89 №</w:t>
      </w:r>
      <w:r>
        <w:rPr>
          <w:spacing w:val="-7"/>
        </w:rPr>
        <w:t> </w:t>
      </w:r>
      <w:r>
        <w:rPr/>
        <w:t>1726</w:t>
      </w:r>
    </w:p>
    <w:p>
      <w:pPr>
        <w:pStyle w:val="BodyText"/>
        <w:spacing w:line="237" w:lineRule="exact"/>
        <w:ind w:left="7976"/>
      </w:pPr>
      <w:r>
        <w:rPr/>
        <w:t>Дата введен</w:t>
      </w:r>
      <w:r>
        <w:rPr>
          <w:u w:val="single"/>
        </w:rPr>
        <w:t>ия 01.01,90</w:t>
      </w:r>
    </w:p>
    <w:p>
      <w:pPr>
        <w:pStyle w:val="BodyText"/>
        <w:spacing w:before="5"/>
        <w:rPr>
          <w:sz w:val="23"/>
        </w:rPr>
      </w:pPr>
    </w:p>
    <w:p>
      <w:pPr>
        <w:spacing w:line="279" w:lineRule="exact" w:before="0"/>
        <w:ind w:left="700" w:right="0" w:firstLine="0"/>
        <w:jc w:val="left"/>
        <w:rPr>
          <w:b/>
          <w:sz w:val="26"/>
        </w:rPr>
      </w:pPr>
      <w:r>
        <w:rPr>
          <w:sz w:val="26"/>
        </w:rPr>
        <w:t>Наименование </w:t>
      </w:r>
      <w:r>
        <w:rPr>
          <w:b/>
          <w:sz w:val="26"/>
        </w:rPr>
        <w:t>стандарта. Исключить слова: «генераторные», «и определение»,</w:t>
      </w:r>
    </w:p>
    <w:p>
      <w:pPr>
        <w:pStyle w:val="BodyText"/>
        <w:spacing w:line="243" w:lineRule="exact"/>
        <w:ind w:left="189"/>
      </w:pPr>
      <w:r>
        <w:rPr/>
        <w:t>«oscillator»</w:t>
      </w:r>
    </w:p>
    <w:p>
      <w:pPr>
        <w:pStyle w:val="BodyText"/>
        <w:spacing w:line="206" w:lineRule="auto" w:before="6"/>
        <w:ind w:left="154" w:right="310" w:firstLine="567"/>
      </w:pPr>
      <w:r>
        <w:rPr/>
        <w:t>Вводную часть изложить в новой редакции «Настоящий стандарт распрост­ раняется на биполярные мощные высокочастотные линейные и высокочастотные генераторные транзисторы  и  устанавливает  метод  измерения  выходной  мощнос­  ти </w:t>
      </w:r>
      <w:r>
        <w:rPr>
          <w:i/>
          <w:sz w:val="24"/>
        </w:rPr>
        <w:t>Р</w:t>
      </w:r>
      <w:r>
        <w:rPr/>
        <w:t>вых. коэффициента усиления по мощности </w:t>
      </w:r>
      <w:r>
        <w:rPr>
          <w:i/>
          <w:sz w:val="24"/>
        </w:rPr>
        <w:t>К</w:t>
      </w:r>
      <w:r>
        <w:rPr>
          <w:i/>
          <w:position w:val="-5"/>
          <w:sz w:val="16"/>
        </w:rPr>
        <w:t>у</w:t>
      </w:r>
      <w:r>
        <w:rPr>
          <w:i/>
          <w:sz w:val="24"/>
        </w:rPr>
        <w:t>р </w:t>
      </w:r>
      <w:r>
        <w:rPr/>
        <w:t>и коэффициента полезного действия  коллектора  Л  к  </w:t>
      </w:r>
      <w:r>
        <w:rPr>
          <w:position w:val="7"/>
          <w:sz w:val="17"/>
        </w:rPr>
        <w:t>в   </w:t>
      </w:r>
      <w:r>
        <w:rPr/>
        <w:t>схеме  генератора  с  независимым  возбуждением </w:t>
      </w:r>
      <w:r>
        <w:rPr>
          <w:spacing w:val="67"/>
        </w:rPr>
        <w:t> </w:t>
      </w:r>
      <w:r>
        <w:rPr/>
        <w:t>(уси­</w:t>
      </w:r>
    </w:p>
    <w:p>
      <w:pPr>
        <w:pStyle w:val="BodyText"/>
        <w:spacing w:line="273" w:lineRule="exact" w:before="4"/>
        <w:ind w:left="168"/>
      </w:pPr>
      <w:r>
        <w:rPr/>
        <w:t>лителя) »</w:t>
      </w:r>
    </w:p>
    <w:p>
      <w:pPr>
        <w:pStyle w:val="BodyText"/>
        <w:spacing w:line="199" w:lineRule="auto" w:before="24"/>
        <w:ind w:left="168" w:right="222" w:firstLine="573"/>
        <w:jc w:val="both"/>
      </w:pPr>
      <w:r>
        <w:rPr/>
        <w:t>Пункт 1 1 Первый абзац изложить в новой редакции «Выходную мощность определяют измерением мощности в нагрузке, которую отдает транзистор на за­ данной частоте в схеме генератора (усилителя)»</w:t>
      </w:r>
    </w:p>
    <w:p>
      <w:pPr>
        <w:pStyle w:val="BodyText"/>
        <w:spacing w:line="199" w:lineRule="auto"/>
        <w:ind w:left="175" w:right="261" w:firstLine="580"/>
        <w:jc w:val="both"/>
      </w:pPr>
      <w:r>
        <w:rPr/>
        <w:t>Пункт 1 2 дополнить абзацем «Допускается проводить  измерение  в  импуль­  сном режиме Требования к импульсному режиму измерения указывают в  тех­  нических условиях на транзисторы конкретных</w:t>
      </w:r>
      <w:r>
        <w:rPr>
          <w:spacing w:val="-26"/>
        </w:rPr>
        <w:t> </w:t>
      </w:r>
      <w:r>
        <w:rPr/>
        <w:t>типов»</w:t>
      </w:r>
    </w:p>
    <w:p>
      <w:pPr>
        <w:pStyle w:val="BodyText"/>
        <w:spacing w:line="196" w:lineRule="auto" w:before="3"/>
        <w:ind w:left="238" w:right="310" w:firstLine="532"/>
      </w:pPr>
      <w:r>
        <w:rPr/>
        <w:t>Пункт 1 3 Заменить слова «режим транзистора по входной или выходной мощности» на «уровень входной и выходной мощности»</w:t>
      </w:r>
    </w:p>
    <w:p>
      <w:pPr>
        <w:pStyle w:val="BodyText"/>
        <w:tabs>
          <w:tab w:pos="1685" w:val="left" w:leader="none"/>
          <w:tab w:pos="2037" w:val="left" w:leader="none"/>
          <w:tab w:pos="2388" w:val="left" w:leader="none"/>
          <w:tab w:pos="3763" w:val="left" w:leader="none"/>
          <w:tab w:pos="4680" w:val="left" w:leader="none"/>
          <w:tab w:pos="6287" w:val="left" w:leader="none"/>
          <w:tab w:pos="7706" w:val="left" w:leader="none"/>
          <w:tab w:pos="8885" w:val="left" w:leader="none"/>
          <w:tab w:pos="10655" w:val="left" w:leader="none"/>
        </w:tabs>
        <w:spacing w:line="220" w:lineRule="exact"/>
        <w:ind w:left="784"/>
      </w:pPr>
      <w:r>
        <w:rPr/>
        <w:t>Пункт</w:t>
        <w:tab/>
        <w:t>2</w:t>
        <w:tab/>
        <w:t>1</w:t>
        <w:tab/>
        <w:t>Заменить</w:t>
        <w:tab/>
        <w:t>слова</w:t>
        <w:tab/>
        <w:t>«Выходную</w:t>
        <w:tab/>
        <w:t>мощность</w:t>
        <w:tab/>
        <w:t>следует</w:t>
        <w:tab/>
        <w:t>определять»</w:t>
        <w:tab/>
        <w:t>на</w:t>
      </w:r>
    </w:p>
    <w:p>
      <w:pPr>
        <w:pStyle w:val="BodyText"/>
        <w:spacing w:line="201" w:lineRule="auto" w:before="23"/>
        <w:ind w:left="224" w:right="310" w:hanging="14"/>
      </w:pPr>
      <w:r>
        <w:rPr/>
        <w:t>«Выходную мощность, коэффициент усиления по мощности и коэффициент по­ лезного действия коллектора следует измерять»</w:t>
      </w:r>
    </w:p>
    <w:p>
      <w:pPr>
        <w:pStyle w:val="BodyText"/>
        <w:spacing w:line="201" w:lineRule="auto"/>
        <w:ind w:left="245" w:right="310" w:firstLine="553"/>
      </w:pPr>
      <w:r>
        <w:rPr/>
        <w:t>Пункт  2  3  изложить  в  новой  редакции  «2  3  Генератор  переменного  сигна­  ла </w:t>
      </w:r>
      <w:r>
        <w:rPr>
          <w:i/>
          <w:sz w:val="24"/>
        </w:rPr>
        <w:t>G </w:t>
      </w:r>
      <w:r>
        <w:rPr/>
        <w:t>должен обеспечивать плавную регулировку амплитуды</w:t>
      </w:r>
      <w:r>
        <w:rPr>
          <w:spacing w:val="-35"/>
        </w:rPr>
        <w:t> </w:t>
      </w:r>
      <w:r>
        <w:rPr/>
        <w:t>сигнала</w:t>
      </w:r>
    </w:p>
    <w:p>
      <w:pPr>
        <w:pStyle w:val="BodyText"/>
        <w:tabs>
          <w:tab w:pos="2608" w:val="left" w:leader="none"/>
          <w:tab w:pos="4236" w:val="left" w:leader="none"/>
          <w:tab w:pos="5449" w:val="left" w:leader="none"/>
          <w:tab w:pos="7340" w:val="left" w:leader="none"/>
          <w:tab w:pos="8528" w:val="left" w:leader="none"/>
          <w:tab w:pos="9049" w:val="left" w:leader="none"/>
          <w:tab w:pos="10191" w:val="left" w:leader="none"/>
        </w:tabs>
        <w:spacing w:line="196" w:lineRule="auto" w:before="9"/>
        <w:ind w:left="217" w:right="142" w:firstLine="567"/>
      </w:pPr>
      <w:r>
        <w:rPr/>
        <w:t>Допускаемое</w:t>
        <w:tab/>
        <w:t>отклонение</w:t>
        <w:tab/>
        <w:t>частоты</w:t>
        <w:tab/>
        <w:t>однотонового</w:t>
        <w:tab/>
        <w:t>сигнала</w:t>
        <w:tab/>
        <w:t>не</w:t>
        <w:tab/>
        <w:t>должно</w:t>
        <w:tab/>
        <w:t>выхо­ дить за пределы  </w:t>
      </w:r>
      <w:r>
        <w:rPr>
          <w:spacing w:val="-5"/>
        </w:rPr>
        <w:t>±3  </w:t>
      </w:r>
      <w:r>
        <w:rPr/>
        <w:t>%,  а  для  двухтонового  сигнала  стабилизация  частоты  дол­  жна  обеспечиваться  с  помощью  кварцевых  резонаторов  и  не   должна  выходить   за пределы </w:t>
      </w:r>
      <w:r>
        <w:rPr>
          <w:spacing w:val="-3"/>
        </w:rPr>
        <w:t>±0,3</w:t>
      </w:r>
      <w:r>
        <w:rPr>
          <w:spacing w:val="8"/>
        </w:rPr>
        <w:t> </w:t>
      </w:r>
      <w:r>
        <w:rPr/>
        <w:t>%</w:t>
      </w:r>
    </w:p>
    <w:p>
      <w:pPr>
        <w:pStyle w:val="BodyText"/>
        <w:tabs>
          <w:tab w:pos="2143" w:val="left" w:leader="none"/>
          <w:tab w:pos="3158" w:val="left" w:leader="none"/>
          <w:tab w:pos="4752" w:val="left" w:leader="none"/>
          <w:tab w:pos="6595" w:val="left" w:leader="none"/>
          <w:tab w:pos="7772" w:val="left" w:leader="none"/>
          <w:tab w:pos="8903" w:val="left" w:leader="none"/>
          <w:tab w:pos="9716" w:val="left" w:leader="none"/>
          <w:tab w:pos="10225" w:val="left" w:leader="none"/>
        </w:tabs>
        <w:spacing w:line="194" w:lineRule="auto" w:before="9"/>
        <w:ind w:left="294" w:right="157" w:firstLine="517"/>
      </w:pPr>
      <w:r>
        <w:rPr/>
        <w:t>Разность</w:t>
        <w:tab/>
        <w:t>частот</w:t>
        <w:tab/>
        <w:t>генератора</w:t>
        <w:tab/>
        <w:t>двухтонового</w:t>
        <w:tab/>
        <w:t>сигнала</w:t>
        <w:tab/>
        <w:t>должна</w:t>
        <w:tab/>
        <w:t>быть</w:t>
        <w:tab/>
        <w:t>не</w:t>
        <w:tab/>
        <w:t>более 10</w:t>
      </w:r>
      <w:r>
        <w:rPr>
          <w:spacing w:val="-1"/>
        </w:rPr>
        <w:t> </w:t>
      </w:r>
      <w:r>
        <w:rPr/>
        <w:t>кГц»</w:t>
      </w:r>
    </w:p>
    <w:p>
      <w:pPr>
        <w:pStyle w:val="BodyText"/>
        <w:spacing w:line="206" w:lineRule="auto"/>
        <w:ind w:left="252" w:right="310" w:firstLine="566"/>
      </w:pPr>
      <w:r>
        <w:rPr/>
        <w:t>Пункт </w:t>
      </w:r>
      <w:r>
        <w:rPr>
          <w:i/>
          <w:sz w:val="24"/>
        </w:rPr>
        <w:t>2 4 </w:t>
      </w:r>
      <w:r>
        <w:rPr/>
        <w:t>Третий абзац Заменить слова «в стандартах или технических ус­ ловиях» на «в технической документации».</w:t>
      </w:r>
    </w:p>
    <w:p>
      <w:pPr>
        <w:pStyle w:val="BodyText"/>
        <w:spacing w:line="199" w:lineRule="auto" w:before="3"/>
        <w:ind w:left="252" w:right="778" w:firstLine="559"/>
      </w:pPr>
      <w:r>
        <w:rPr/>
        <w:t>Пункт 2 5 изложить в новой редакции «2 5 Для &gt;меньшения влияния наг­ рузки на генератор </w:t>
      </w:r>
      <w:r>
        <w:rPr>
          <w:i/>
          <w:sz w:val="24"/>
        </w:rPr>
        <w:t>G </w:t>
      </w:r>
      <w:r>
        <w:rPr/>
        <w:t>включают аттенюатор, который может входить в схему генератора </w:t>
      </w:r>
      <w:r>
        <w:rPr>
          <w:i/>
          <w:sz w:val="24"/>
        </w:rPr>
        <w:t>G </w:t>
      </w:r>
      <w:r>
        <w:rPr/>
        <w:t>или быть отдельным внешним элементом, включенным после гене­ ратора Коэффициент ослабления аттенюатора определяют на частоте измерения и выбирают с учетом уровня рассеиваемой мощности»</w:t>
      </w:r>
    </w:p>
    <w:p>
      <w:pPr>
        <w:pStyle w:val="BodyText"/>
        <w:spacing w:line="196" w:lineRule="auto"/>
        <w:ind w:left="301" w:right="122" w:firstLine="538"/>
      </w:pPr>
      <w:r>
        <w:rPr/>
        <w:t>Пункт 2 8 Третий абзац после слова «измерителя» дополнить словами «вы­  ходной </w:t>
      </w:r>
      <w:r>
        <w:rPr>
          <w:spacing w:val="12"/>
        </w:rPr>
        <w:t> </w:t>
      </w:r>
      <w:r>
        <w:rPr/>
        <w:t>мощности», </w:t>
      </w:r>
      <w:r>
        <w:rPr>
          <w:spacing w:val="12"/>
        </w:rPr>
        <w:t> </w:t>
      </w:r>
      <w:r>
        <w:rPr/>
        <w:t>заменить </w:t>
      </w:r>
      <w:r>
        <w:rPr>
          <w:spacing w:val="11"/>
        </w:rPr>
        <w:t> </w:t>
      </w:r>
      <w:r>
        <w:rPr/>
        <w:t>слова </w:t>
      </w:r>
      <w:r>
        <w:rPr>
          <w:spacing w:val="11"/>
        </w:rPr>
        <w:t> </w:t>
      </w:r>
      <w:r>
        <w:rPr/>
        <w:t>«в </w:t>
      </w:r>
      <w:r>
        <w:rPr>
          <w:spacing w:val="11"/>
        </w:rPr>
        <w:t> </w:t>
      </w:r>
      <w:r>
        <w:rPr/>
        <w:t>стандартах </w:t>
      </w:r>
      <w:r>
        <w:rPr>
          <w:spacing w:val="11"/>
        </w:rPr>
        <w:t> </w:t>
      </w:r>
      <w:r>
        <w:rPr/>
        <w:t>или </w:t>
      </w:r>
      <w:r>
        <w:rPr>
          <w:spacing w:val="11"/>
        </w:rPr>
        <w:t> </w:t>
      </w:r>
      <w:r>
        <w:rPr/>
        <w:t>технических </w:t>
      </w:r>
      <w:r>
        <w:rPr>
          <w:spacing w:val="11"/>
        </w:rPr>
        <w:t> </w:t>
      </w:r>
      <w:r>
        <w:rPr/>
        <w:t>условиях» </w:t>
      </w:r>
      <w:r>
        <w:rPr>
          <w:spacing w:val="11"/>
        </w:rPr>
        <w:t> </w:t>
      </w:r>
      <w:r>
        <w:rPr/>
        <w:t>на</w:t>
      </w:r>
    </w:p>
    <w:p>
      <w:pPr>
        <w:pStyle w:val="BodyText"/>
        <w:spacing w:line="229" w:lineRule="exact" w:before="4"/>
        <w:ind w:left="287"/>
      </w:pPr>
      <w:r>
        <w:rPr/>
        <w:t>«в технической документации».</w:t>
      </w:r>
    </w:p>
    <w:p>
      <w:pPr>
        <w:pStyle w:val="BodyText"/>
        <w:spacing w:line="242" w:lineRule="exact"/>
        <w:ind w:left="839"/>
      </w:pPr>
      <w:r>
        <w:rPr/>
        <w:t>Пункт 2 9 Исключить слова «одинаковыми и»</w:t>
      </w:r>
    </w:p>
    <w:p>
      <w:pPr>
        <w:pStyle w:val="BodyText"/>
        <w:spacing w:line="243" w:lineRule="exact"/>
        <w:ind w:left="846"/>
      </w:pPr>
      <w:r>
        <w:rPr/>
        <w:t>Пункт 2 11 Заменить слово «Относительная» на «Основная»</w:t>
      </w:r>
    </w:p>
    <w:p>
      <w:pPr>
        <w:pStyle w:val="BodyText"/>
        <w:spacing w:line="199" w:lineRule="auto" w:before="23"/>
        <w:ind w:left="231" w:right="819" w:firstLine="622"/>
      </w:pPr>
      <w:r>
        <w:rPr/>
        <w:t>Раздел 2 дополнить пунктом—</w:t>
      </w:r>
      <w:r>
        <w:rPr>
          <w:i/>
          <w:sz w:val="24"/>
        </w:rPr>
        <w:t>2 12 </w:t>
      </w:r>
      <w:r>
        <w:rPr/>
        <w:t>«2 12 При поиске оптимальной наст­ ройки входной или выходной цепи контактного согласующего устройства изме­ ряемый транзистор может подвергаться перегрузке по напряжению и по рас­ сеиваемой мощности, что приводит в отдельных случаях к выходу из строя транзистора, не имеющего скрытых дефектов и удовлетворяющего всем требова­ ниям технической документации Таким образом, выход из строя транзистора </w:t>
      </w:r>
      <w:r>
        <w:rPr>
          <w:b/>
          <w:sz w:val="24"/>
        </w:rPr>
        <w:t>в </w:t>
      </w:r>
      <w:r>
        <w:rPr/>
        <w:t>процессе настройки контактного согласующего устройства не дает оснований де­ лать вывод о том, что качество транзистора не удовлетворяет требованиям тех­ нической</w:t>
      </w:r>
      <w:r>
        <w:rPr>
          <w:spacing w:val="-21"/>
        </w:rPr>
        <w:t> </w:t>
      </w:r>
      <w:r>
        <w:rPr/>
        <w:t>документации»</w:t>
      </w:r>
    </w:p>
    <w:p>
      <w:pPr>
        <w:pStyle w:val="BodyText"/>
        <w:tabs>
          <w:tab w:pos="9145" w:val="left" w:leader="none"/>
        </w:tabs>
        <w:spacing w:line="201" w:lineRule="auto"/>
        <w:ind w:left="224" w:right="128" w:firstLine="594"/>
      </w:pPr>
      <w:r>
        <w:rPr/>
        <w:t>Пункт </w:t>
      </w:r>
      <w:r>
        <w:rPr>
          <w:spacing w:val="22"/>
        </w:rPr>
        <w:t> </w:t>
      </w:r>
      <w:r>
        <w:rPr/>
        <w:t>3 </w:t>
      </w:r>
      <w:r>
        <w:rPr>
          <w:spacing w:val="23"/>
        </w:rPr>
        <w:t> </w:t>
      </w:r>
      <w:r>
        <w:rPr/>
        <w:t>4 </w:t>
      </w:r>
      <w:r>
        <w:rPr>
          <w:spacing w:val="22"/>
        </w:rPr>
        <w:t> </w:t>
      </w:r>
      <w:r>
        <w:rPr/>
        <w:t>изложить </w:t>
      </w:r>
      <w:r>
        <w:rPr>
          <w:spacing w:val="23"/>
        </w:rPr>
        <w:t> </w:t>
      </w:r>
      <w:r>
        <w:rPr/>
        <w:t>в </w:t>
      </w:r>
      <w:r>
        <w:rPr>
          <w:spacing w:val="22"/>
        </w:rPr>
        <w:t> </w:t>
      </w:r>
      <w:r>
        <w:rPr/>
        <w:t>новой </w:t>
      </w:r>
      <w:r>
        <w:rPr>
          <w:spacing w:val="22"/>
        </w:rPr>
        <w:t> </w:t>
      </w:r>
      <w:r>
        <w:rPr/>
        <w:t>редакции </w:t>
      </w:r>
      <w:r>
        <w:rPr>
          <w:spacing w:val="22"/>
        </w:rPr>
        <w:t> </w:t>
      </w:r>
      <w:r>
        <w:rPr/>
        <w:t>«3 </w:t>
      </w:r>
      <w:r>
        <w:rPr>
          <w:spacing w:val="22"/>
        </w:rPr>
        <w:t> </w:t>
      </w:r>
      <w:r>
        <w:rPr/>
        <w:t>4 </w:t>
      </w:r>
      <w:r>
        <w:rPr>
          <w:spacing w:val="22"/>
        </w:rPr>
        <w:t> </w:t>
      </w:r>
      <w:r>
        <w:rPr/>
        <w:t>Генератором </w:t>
      </w:r>
      <w:r>
        <w:rPr>
          <w:spacing w:val="18"/>
        </w:rPr>
        <w:t> </w:t>
      </w:r>
      <w:r>
        <w:rPr>
          <w:b/>
          <w:i/>
        </w:rPr>
        <w:t>G</w:t>
        <w:tab/>
      </w:r>
      <w:r>
        <w:rPr/>
        <w:t>устанавливают мощность на входе измеряемого транзистора так, чтобы при этом  значение  вы­  ходной  мощности  </w:t>
      </w:r>
      <w:r>
        <w:rPr>
          <w:i/>
          <w:sz w:val="24"/>
        </w:rPr>
        <w:t>Р</w:t>
      </w:r>
      <w:r>
        <w:rPr/>
        <w:t>вых  в  нагрузке  было  на  15—20  %  ниже  уровня,  указанного     </w:t>
      </w:r>
      <w:r>
        <w:rPr>
          <w:b/>
          <w:sz w:val="22"/>
        </w:rPr>
        <w:t>в </w:t>
      </w:r>
      <w:r>
        <w:rPr/>
        <w:t>технических условиях на транзисторы конкретных</w:t>
      </w:r>
      <w:r>
        <w:rPr>
          <w:spacing w:val="-30"/>
        </w:rPr>
        <w:t> </w:t>
      </w:r>
      <w:r>
        <w:rPr/>
        <w:t>типов».</w:t>
      </w:r>
    </w:p>
    <w:p>
      <w:pPr>
        <w:spacing w:line="290" w:lineRule="exact" w:before="0"/>
        <w:ind w:left="0" w:right="178" w:firstLine="0"/>
        <w:jc w:val="right"/>
        <w:rPr>
          <w:b/>
          <w:i/>
          <w:sz w:val="26"/>
        </w:rPr>
      </w:pPr>
      <w:r>
        <w:rPr>
          <w:b/>
          <w:i/>
          <w:sz w:val="26"/>
        </w:rPr>
        <w:t>(Продолжение см.   </w:t>
      </w:r>
      <w:r>
        <w:rPr>
          <w:sz w:val="26"/>
        </w:rPr>
        <w:t>с. </w:t>
      </w:r>
      <w:r>
        <w:rPr>
          <w:b/>
          <w:i/>
          <w:sz w:val="26"/>
        </w:rPr>
        <w:t>284)</w:t>
      </w:r>
    </w:p>
    <w:p>
      <w:pPr>
        <w:spacing w:after="0" w:line="290" w:lineRule="exact"/>
        <w:jc w:val="right"/>
        <w:rPr>
          <w:sz w:val="26"/>
        </w:rPr>
        <w:sectPr>
          <w:headerReference w:type="default" r:id="rId19"/>
          <w:footerReference w:type="default" r:id="rId20"/>
          <w:pgSz w:w="11900" w:h="16840"/>
          <w:pgMar w:header="0" w:footer="0" w:top="440" w:bottom="280" w:left="280" w:right="500"/>
        </w:sectPr>
      </w:pPr>
    </w:p>
    <w:p>
      <w:pPr>
        <w:pStyle w:val="BodyText"/>
        <w:rPr>
          <w:b/>
          <w:i/>
          <w:sz w:val="18"/>
        </w:rPr>
      </w:pPr>
    </w:p>
    <w:p>
      <w:pPr>
        <w:spacing w:before="118"/>
        <w:ind w:left="0" w:right="0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before="150"/>
        <w:ind w:left="323" w:right="0" w:firstLine="0"/>
        <w:jc w:val="left"/>
        <w:rPr>
          <w:rFonts w:ascii="Times New Roman"/>
          <w:b/>
          <w:sz w:val="30"/>
        </w:rPr>
      </w:pPr>
      <w:r>
        <w:rPr/>
        <w:br w:type="column"/>
      </w:r>
      <w:r>
        <w:rPr>
          <w:rFonts w:ascii="Times New Roman"/>
          <w:b/>
          <w:sz w:val="30"/>
        </w:rPr>
        <w:t>283</w:t>
      </w:r>
    </w:p>
    <w:p>
      <w:pPr>
        <w:spacing w:after="0"/>
        <w:jc w:val="left"/>
        <w:rPr>
          <w:rFonts w:ascii="Times New Roman"/>
          <w:sz w:val="30"/>
        </w:rPr>
        <w:sectPr>
          <w:type w:val="continuous"/>
          <w:pgSz w:w="11900" w:h="16840"/>
          <w:pgMar w:top="720" w:bottom="720" w:left="280" w:right="500"/>
          <w:cols w:num="2" w:equalWidth="0">
            <w:col w:w="10180" w:space="40"/>
            <w:col w:w="900"/>
          </w:cols>
        </w:sectPr>
      </w:pPr>
    </w:p>
    <w:p>
      <w:pPr>
        <w:spacing w:before="64"/>
        <w:ind w:left="5195" w:right="0" w:firstLine="0"/>
        <w:jc w:val="left"/>
        <w:rPr>
          <w:b/>
          <w:i/>
          <w:sz w:val="24"/>
        </w:rPr>
      </w:pPr>
      <w:r>
        <w:rPr/>
        <w:pict>
          <v:shape style="position:absolute;margin-left:539.75pt;margin-top:14.630205pt;width:4.5pt;height:5.05pt;mso-position-horizontal-relative:page;mso-position-vertical-relative:paragraph;z-index:-15904" type="#_x0000_t202" filled="false" stroked="false">
            <v:textbox inset="0,0,0,0">
              <w:txbxContent>
                <w:p>
                  <w:pPr>
                    <w:spacing w:line="101" w:lineRule="exact" w:before="0"/>
                    <w:ind w:left="0" w:right="0" w:firstLine="0"/>
                    <w:jc w:val="left"/>
                    <w:rPr>
                      <w:sz w:val="9"/>
                    </w:rPr>
                  </w:pPr>
                  <w:r>
                    <w:rPr>
                      <w:sz w:val="9"/>
                    </w:rPr>
                    <w:t>—</w:t>
                  </w:r>
                </w:p>
              </w:txbxContent>
            </v:textbox>
            <w10:wrap type="none"/>
          </v:shape>
        </w:pict>
      </w:r>
      <w:r>
        <w:rPr>
          <w:b/>
          <w:i/>
          <w:w w:val="99"/>
          <w:sz w:val="24"/>
        </w:rPr>
        <w:t>(Продолжени</w:t>
      </w:r>
      <w:r>
        <w:rPr>
          <w:b/>
          <w:i/>
          <w:spacing w:val="10"/>
          <w:w w:val="99"/>
          <w:sz w:val="24"/>
        </w:rPr>
        <w:t>е</w:t>
      </w:r>
      <w:r>
        <w:rPr>
          <w:spacing w:val="-60"/>
          <w:w w:val="99"/>
          <w:position w:val="16"/>
          <w:sz w:val="16"/>
        </w:rPr>
        <w:t>Э</w:t>
      </w:r>
      <w:r>
        <w:rPr>
          <w:b/>
          <w:i/>
          <w:spacing w:val="-88"/>
          <w:w w:val="99"/>
          <w:sz w:val="24"/>
        </w:rPr>
        <w:t>и</w:t>
      </w:r>
      <w:r>
        <w:rPr>
          <w:spacing w:val="-6"/>
          <w:w w:val="99"/>
          <w:position w:val="16"/>
          <w:sz w:val="16"/>
        </w:rPr>
        <w:t>л</w:t>
      </w:r>
      <w:r>
        <w:rPr>
          <w:b/>
          <w:i/>
          <w:spacing w:val="-117"/>
          <w:w w:val="99"/>
          <w:sz w:val="24"/>
        </w:rPr>
        <w:t>з</w:t>
      </w:r>
      <w:r>
        <w:rPr>
          <w:w w:val="99"/>
          <w:position w:val="16"/>
          <w:sz w:val="16"/>
        </w:rPr>
        <w:t>е</w:t>
      </w:r>
      <w:r>
        <w:rPr>
          <w:spacing w:val="-43"/>
          <w:w w:val="99"/>
          <w:position w:val="16"/>
          <w:sz w:val="16"/>
        </w:rPr>
        <w:t>к</w:t>
      </w:r>
      <w:r>
        <w:rPr>
          <w:b/>
          <w:i/>
          <w:spacing w:val="-136"/>
          <w:w w:val="99"/>
          <w:sz w:val="24"/>
        </w:rPr>
        <w:t>м</w:t>
      </w:r>
      <w:r>
        <w:rPr>
          <w:w w:val="99"/>
          <w:position w:val="16"/>
          <w:sz w:val="16"/>
        </w:rPr>
        <w:t>т</w:t>
      </w:r>
      <w:r>
        <w:rPr>
          <w:spacing w:val="-27"/>
          <w:w w:val="99"/>
          <w:position w:val="16"/>
          <w:sz w:val="16"/>
        </w:rPr>
        <w:t>р</w:t>
      </w:r>
      <w:r>
        <w:rPr>
          <w:b/>
          <w:i/>
          <w:spacing w:val="-107"/>
          <w:w w:val="99"/>
          <w:sz w:val="24"/>
        </w:rPr>
        <w:t>е</w:t>
      </w:r>
      <w:r>
        <w:rPr>
          <w:w w:val="99"/>
          <w:position w:val="16"/>
          <w:sz w:val="16"/>
        </w:rPr>
        <w:t>о</w:t>
      </w:r>
      <w:r>
        <w:rPr>
          <w:spacing w:val="-56"/>
          <w:w w:val="99"/>
          <w:position w:val="16"/>
          <w:sz w:val="16"/>
        </w:rPr>
        <w:t>т</w:t>
      </w:r>
      <w:r>
        <w:rPr>
          <w:b/>
          <w:i/>
          <w:spacing w:val="-90"/>
          <w:w w:val="99"/>
          <w:sz w:val="24"/>
        </w:rPr>
        <w:t>н</w:t>
      </w:r>
      <w:r>
        <w:rPr>
          <w:w w:val="99"/>
          <w:position w:val="16"/>
          <w:sz w:val="16"/>
        </w:rPr>
        <w:t>е</w:t>
      </w:r>
      <w:r>
        <w:rPr>
          <w:spacing w:val="-80"/>
          <w:w w:val="99"/>
          <w:position w:val="16"/>
          <w:sz w:val="16"/>
        </w:rPr>
        <w:t>х</w:t>
      </w:r>
      <w:r>
        <w:rPr>
          <w:b/>
          <w:i/>
          <w:spacing w:val="-54"/>
          <w:w w:val="99"/>
          <w:sz w:val="24"/>
        </w:rPr>
        <w:t>е</w:t>
      </w:r>
      <w:r>
        <w:rPr>
          <w:spacing w:val="-35"/>
          <w:w w:val="99"/>
          <w:position w:val="16"/>
          <w:sz w:val="16"/>
        </w:rPr>
        <w:t>н</w:t>
      </w:r>
      <w:r>
        <w:rPr>
          <w:b/>
          <w:i/>
          <w:spacing w:val="-111"/>
          <w:w w:val="99"/>
          <w:sz w:val="24"/>
        </w:rPr>
        <w:t>н</w:t>
      </w:r>
      <w:r>
        <w:rPr>
          <w:w w:val="99"/>
          <w:position w:val="16"/>
          <w:sz w:val="16"/>
        </w:rPr>
        <w:t>и</w:t>
      </w:r>
      <w:r>
        <w:rPr>
          <w:spacing w:val="-63"/>
          <w:w w:val="99"/>
          <w:position w:val="16"/>
          <w:sz w:val="16"/>
        </w:rPr>
        <w:t>ч</w:t>
      </w:r>
      <w:r>
        <w:rPr>
          <w:b/>
          <w:i/>
          <w:spacing w:val="-85"/>
          <w:w w:val="99"/>
          <w:sz w:val="24"/>
        </w:rPr>
        <w:t>и</w:t>
      </w:r>
      <w:r>
        <w:rPr>
          <w:spacing w:val="-5"/>
          <w:w w:val="99"/>
          <w:position w:val="16"/>
          <w:sz w:val="16"/>
        </w:rPr>
        <w:t>е</w:t>
      </w:r>
      <w:r>
        <w:rPr>
          <w:b/>
          <w:i/>
          <w:spacing w:val="-138"/>
          <w:w w:val="99"/>
          <w:sz w:val="24"/>
        </w:rPr>
        <w:t>я</w:t>
      </w:r>
      <w:r>
        <w:rPr>
          <w:w w:val="99"/>
          <w:position w:val="16"/>
          <w:sz w:val="16"/>
        </w:rPr>
        <w:t>с</w:t>
      </w:r>
      <w:r>
        <w:rPr>
          <w:spacing w:val="-1"/>
          <w:w w:val="99"/>
          <w:position w:val="16"/>
          <w:sz w:val="16"/>
        </w:rPr>
        <w:t>к</w:t>
      </w:r>
      <w:r>
        <w:rPr>
          <w:spacing w:val="-36"/>
          <w:w w:val="99"/>
          <w:position w:val="16"/>
          <w:sz w:val="16"/>
        </w:rPr>
        <w:t>а</w:t>
      </w:r>
      <w:r>
        <w:rPr>
          <w:b/>
          <w:i/>
          <w:spacing w:val="-87"/>
          <w:w w:val="99"/>
          <w:sz w:val="24"/>
        </w:rPr>
        <w:t>к</w:t>
      </w:r>
      <w:r>
        <w:rPr>
          <w:w w:val="99"/>
          <w:position w:val="16"/>
          <w:sz w:val="16"/>
        </w:rPr>
        <w:t>я</w:t>
      </w:r>
      <w:r>
        <w:rPr>
          <w:spacing w:val="-1"/>
          <w:w w:val="99"/>
          <w:position w:val="16"/>
          <w:sz w:val="16"/>
        </w:rPr>
        <w:t> </w:t>
      </w:r>
      <w:r>
        <w:rPr>
          <w:spacing w:val="-70"/>
          <w:w w:val="99"/>
          <w:position w:val="16"/>
          <w:sz w:val="16"/>
        </w:rPr>
        <w:t>б</w:t>
      </w:r>
      <w:r>
        <w:rPr>
          <w:b/>
          <w:i/>
          <w:spacing w:val="-78"/>
          <w:w w:val="99"/>
          <w:sz w:val="24"/>
        </w:rPr>
        <w:t>Г</w:t>
      </w:r>
      <w:r>
        <w:rPr>
          <w:spacing w:val="-12"/>
          <w:w w:val="99"/>
          <w:position w:val="16"/>
          <w:sz w:val="16"/>
        </w:rPr>
        <w:t>и</w:t>
      </w:r>
      <w:r>
        <w:rPr>
          <w:b/>
          <w:i/>
          <w:spacing w:val="-176"/>
          <w:w w:val="99"/>
          <w:sz w:val="24"/>
        </w:rPr>
        <w:t>О</w:t>
      </w:r>
      <w:r>
        <w:rPr>
          <w:w w:val="99"/>
          <w:position w:val="16"/>
          <w:sz w:val="16"/>
        </w:rPr>
        <w:t>б</w:t>
      </w:r>
      <w:r>
        <w:rPr>
          <w:spacing w:val="-10"/>
          <w:w w:val="99"/>
          <w:position w:val="16"/>
          <w:sz w:val="16"/>
        </w:rPr>
        <w:t>л</w:t>
      </w:r>
      <w:r>
        <w:rPr>
          <w:b/>
          <w:i/>
          <w:spacing w:val="-164"/>
          <w:w w:val="99"/>
          <w:sz w:val="24"/>
        </w:rPr>
        <w:t>С</w:t>
      </w:r>
      <w:r>
        <w:rPr>
          <w:w w:val="99"/>
          <w:position w:val="16"/>
          <w:sz w:val="16"/>
        </w:rPr>
        <w:t>и</w:t>
      </w:r>
      <w:r>
        <w:rPr>
          <w:spacing w:val="-15"/>
          <w:w w:val="99"/>
          <w:position w:val="16"/>
          <w:sz w:val="16"/>
        </w:rPr>
        <w:t>о</w:t>
      </w:r>
      <w:r>
        <w:rPr>
          <w:b/>
          <w:i/>
          <w:spacing w:val="-133"/>
          <w:w w:val="99"/>
          <w:sz w:val="24"/>
        </w:rPr>
        <w:t>Т</w:t>
      </w:r>
      <w:r>
        <w:rPr>
          <w:w w:val="99"/>
          <w:position w:val="16"/>
          <w:sz w:val="16"/>
        </w:rPr>
        <w:t>те</w:t>
      </w:r>
      <w:r>
        <w:rPr>
          <w:spacing w:val="-34"/>
          <w:w w:val="99"/>
          <w:position w:val="16"/>
          <w:sz w:val="16"/>
        </w:rPr>
        <w:t>к</w:t>
      </w:r>
      <w:r>
        <w:rPr>
          <w:b/>
          <w:i/>
          <w:spacing w:val="-101"/>
          <w:w w:val="99"/>
          <w:sz w:val="24"/>
        </w:rPr>
        <w:t>1</w:t>
      </w:r>
      <w:r>
        <w:rPr>
          <w:spacing w:val="10"/>
          <w:position w:val="16"/>
          <w:sz w:val="16"/>
        </w:rPr>
        <w:t>а</w:t>
      </w:r>
      <w:r>
        <w:rPr>
          <w:b/>
          <w:i/>
          <w:spacing w:val="-101"/>
          <w:w w:val="99"/>
          <w:sz w:val="24"/>
        </w:rPr>
        <w:t>8</w:t>
      </w:r>
      <w:r>
        <w:rPr>
          <w:spacing w:val="-7"/>
          <w:position w:val="16"/>
          <w:sz w:val="16"/>
        </w:rPr>
        <w:t>E</w:t>
      </w:r>
      <w:r>
        <w:rPr>
          <w:b/>
          <w:i/>
          <w:spacing w:val="-127"/>
          <w:w w:val="99"/>
          <w:sz w:val="24"/>
        </w:rPr>
        <w:t>6</w:t>
      </w:r>
      <w:r>
        <w:rPr>
          <w:position w:val="16"/>
          <w:sz w:val="16"/>
        </w:rPr>
        <w:t>le</w:t>
      </w:r>
      <w:r>
        <w:rPr>
          <w:spacing w:val="-78"/>
          <w:position w:val="16"/>
          <w:sz w:val="16"/>
        </w:rPr>
        <w:t>c</w:t>
      </w:r>
      <w:r>
        <w:rPr>
          <w:b/>
          <w:i/>
          <w:spacing w:val="-56"/>
          <w:w w:val="99"/>
          <w:sz w:val="24"/>
        </w:rPr>
        <w:t>0</w:t>
      </w:r>
      <w:r>
        <w:rPr>
          <w:position w:val="16"/>
          <w:sz w:val="16"/>
        </w:rPr>
        <w:t>.</w:t>
      </w:r>
      <w:r>
        <w:rPr>
          <w:spacing w:val="-43"/>
          <w:position w:val="16"/>
          <w:sz w:val="16"/>
        </w:rPr>
        <w:t>r</w:t>
      </w:r>
      <w:r>
        <w:rPr>
          <w:b/>
          <w:i/>
          <w:spacing w:val="-92"/>
          <w:w w:val="99"/>
          <w:sz w:val="24"/>
        </w:rPr>
        <w:t>4</w:t>
      </w:r>
      <w:r>
        <w:rPr>
          <w:spacing w:val="1"/>
          <w:position w:val="16"/>
          <w:sz w:val="16"/>
        </w:rPr>
        <w:t>u</w:t>
      </w:r>
      <w:r>
        <w:rPr>
          <w:b/>
          <w:i/>
          <w:sz w:val="24"/>
        </w:rPr>
        <w:t>.24</w:t>
      </w:r>
      <w:r>
        <w:rPr>
          <w:b/>
          <w:i/>
          <w:spacing w:val="31"/>
          <w:sz w:val="24"/>
        </w:rPr>
        <w:t> </w:t>
      </w:r>
      <w:r>
        <w:rPr>
          <w:b/>
          <w:i/>
          <w:w w:val="99"/>
          <w:sz w:val="24"/>
        </w:rPr>
        <w:t>81)</w:t>
      </w:r>
    </w:p>
    <w:p>
      <w:pPr>
        <w:pStyle w:val="BodyText"/>
        <w:spacing w:line="275" w:lineRule="exact" w:before="58"/>
        <w:ind w:left="785"/>
      </w:pPr>
      <w:r>
        <w:rPr/>
        <w:t>Пункт 3.6. Исключить слова: «стандартах или» (2 раза).</w:t>
      </w:r>
    </w:p>
    <w:p>
      <w:pPr>
        <w:pStyle w:val="BodyText"/>
        <w:tabs>
          <w:tab w:pos="6873" w:val="left" w:leader="none"/>
        </w:tabs>
        <w:spacing w:line="199" w:lineRule="auto" w:before="27"/>
        <w:ind w:left="238" w:right="117" w:firstLine="553"/>
      </w:pPr>
      <w:r>
        <w:rPr/>
        <w:t>Пункт 4.1.  Последний  абзац  изложить  в  новой  редакции:  «Если  во  входной и в выходной согласующих цепях измеряемого транзистора возникают потери мощности, то при определении </w:t>
      </w:r>
      <w:r>
        <w:rPr>
          <w:i/>
          <w:sz w:val="24"/>
        </w:rPr>
        <w:t>Р</w:t>
      </w:r>
      <w:r>
        <w:rPr>
          <w:position w:val="-6"/>
          <w:sz w:val="17"/>
        </w:rPr>
        <w:t>вых</w:t>
      </w:r>
      <w:r>
        <w:rPr/>
        <w:t>,</w:t>
      </w:r>
      <w:r>
        <w:rPr>
          <w:spacing w:val="-10"/>
        </w:rPr>
        <w:t> </w:t>
      </w:r>
      <w:r>
        <w:rPr>
          <w:i/>
          <w:sz w:val="24"/>
        </w:rPr>
        <w:t>К</w:t>
      </w:r>
      <w:r>
        <w:rPr>
          <w:i/>
          <w:position w:val="-5"/>
          <w:sz w:val="16"/>
        </w:rPr>
        <w:t>}Р</w:t>
      </w:r>
      <w:r>
        <w:rPr>
          <w:i/>
          <w:spacing w:val="25"/>
          <w:position w:val="-5"/>
          <w:sz w:val="16"/>
        </w:rPr>
        <w:t> </w:t>
      </w:r>
      <w:r>
        <w:rPr/>
        <w:t>и</w:t>
        <w:tab/>
        <w:t>вводят</w:t>
      </w:r>
      <w:r>
        <w:rPr>
          <w:spacing w:val="-4"/>
        </w:rPr>
        <w:t> </w:t>
      </w:r>
      <w:r>
        <w:rPr/>
        <w:t>соответствующие</w:t>
      </w:r>
      <w:r>
        <w:rPr>
          <w:spacing w:val="-3"/>
        </w:rPr>
        <w:t> </w:t>
      </w:r>
      <w:r>
        <w:rPr/>
        <w:t>поп­ равки».</w:t>
      </w:r>
    </w:p>
    <w:p>
      <w:pPr>
        <w:pStyle w:val="BodyText"/>
        <w:spacing w:line="233" w:lineRule="exact"/>
        <w:ind w:left="756"/>
      </w:pPr>
      <w:r>
        <w:rPr/>
        <w:t>Стандарт дополнить разделом — 5</w:t>
      </w:r>
    </w:p>
    <w:p>
      <w:pPr>
        <w:pStyle w:val="BodyText"/>
        <w:spacing w:line="245" w:lineRule="exact"/>
        <w:ind w:left="1338" w:right="1248"/>
        <w:jc w:val="center"/>
      </w:pPr>
      <w:r>
        <w:rPr/>
        <w:t>«5. Показатели точности измерения</w:t>
      </w:r>
    </w:p>
    <w:p>
      <w:pPr>
        <w:pStyle w:val="ListParagraph"/>
        <w:numPr>
          <w:ilvl w:val="1"/>
          <w:numId w:val="7"/>
        </w:numPr>
        <w:tabs>
          <w:tab w:pos="1416" w:val="left" w:leader="none"/>
          <w:tab w:pos="1417" w:val="left" w:leader="none"/>
        </w:tabs>
        <w:spacing w:line="206" w:lineRule="auto" w:before="11" w:after="0"/>
        <w:ind w:left="226" w:right="199" w:firstLine="510"/>
        <w:jc w:val="left"/>
        <w:rPr>
          <w:sz w:val="26"/>
        </w:rPr>
      </w:pPr>
      <w:r>
        <w:rPr>
          <w:sz w:val="26"/>
        </w:rPr>
        <w:t>Показатели  точности  измерения  Я</w:t>
      </w:r>
      <w:r>
        <w:rPr>
          <w:position w:val="-6"/>
          <w:sz w:val="17"/>
        </w:rPr>
        <w:t>вых</w:t>
      </w:r>
      <w:r>
        <w:rPr>
          <w:sz w:val="26"/>
        </w:rPr>
        <w:t>,  </w:t>
      </w:r>
      <w:r>
        <w:rPr>
          <w:i/>
          <w:sz w:val="24"/>
        </w:rPr>
        <w:t>К</w:t>
      </w:r>
      <w:r>
        <w:rPr>
          <w:i/>
          <w:position w:val="-5"/>
          <w:sz w:val="16"/>
        </w:rPr>
        <w:t>уР  </w:t>
      </w:r>
      <w:r>
        <w:rPr>
          <w:sz w:val="26"/>
        </w:rPr>
        <w:t>и  </w:t>
      </w:r>
      <w:r>
        <w:rPr>
          <w:i/>
          <w:sz w:val="24"/>
        </w:rPr>
        <w:t>г\</w:t>
      </w:r>
      <w:r>
        <w:rPr>
          <w:i/>
          <w:position w:val="-5"/>
          <w:sz w:val="16"/>
        </w:rPr>
        <w:t>к   </w:t>
      </w:r>
      <w:r>
        <w:rPr>
          <w:sz w:val="26"/>
        </w:rPr>
        <w:t>должны  соответство­ вать установленным в технических условиях на транзисторы конкретных</w:t>
      </w:r>
      <w:r>
        <w:rPr>
          <w:spacing w:val="-33"/>
          <w:sz w:val="26"/>
        </w:rPr>
        <w:t> </w:t>
      </w:r>
      <w:r>
        <w:rPr>
          <w:sz w:val="26"/>
        </w:rPr>
        <w:t>типов.</w:t>
      </w:r>
    </w:p>
    <w:p>
      <w:pPr>
        <w:pStyle w:val="ListParagraph"/>
        <w:numPr>
          <w:ilvl w:val="1"/>
          <w:numId w:val="7"/>
        </w:numPr>
        <w:tabs>
          <w:tab w:pos="1374" w:val="left" w:leader="none"/>
        </w:tabs>
        <w:spacing w:line="170" w:lineRule="auto" w:before="12" w:after="0"/>
        <w:ind w:left="207" w:right="210" w:firstLine="533"/>
        <w:jc w:val="left"/>
        <w:rPr>
          <w:sz w:val="26"/>
        </w:rPr>
      </w:pPr>
      <w:r>
        <w:rPr/>
        <w:pict>
          <v:shape style="position:absolute;margin-left:309.75pt;margin-top:21.397062pt;width:16.650pt;height:10.65pt;mso-position-horizontal-relative:page;mso-position-vertical-relative:paragraph;z-index:-15880" type="#_x0000_t202" filled="false" stroked="false">
            <v:textbox inset="0,0,0,0">
              <w:txbxContent>
                <w:p>
                  <w:pPr>
                    <w:spacing w:line="212" w:lineRule="exact" w:before="0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sz w:val="19"/>
                    </w:rPr>
                    <w:t>вых</w:t>
                  </w:r>
                </w:p>
              </w:txbxContent>
            </v:textbox>
            <w10:wrap type="none"/>
          </v:shape>
        </w:pict>
      </w:r>
      <w:r>
        <w:rPr>
          <w:sz w:val="26"/>
        </w:rPr>
        <w:t>Границы интервала, в котором с установленной вероятностью 0</w:t>
      </w:r>
      <w:r>
        <w:rPr>
          <w:position w:val="-6"/>
          <w:sz w:val="17"/>
        </w:rPr>
        <w:t>(</w:t>
      </w:r>
      <w:r>
        <w:rPr>
          <w:sz w:val="26"/>
        </w:rPr>
        <w:t>997 на­ ходится погрешность измерения Р</w:t>
      </w:r>
      <w:r>
        <w:rPr>
          <w:position w:val="-6"/>
          <w:sz w:val="17"/>
        </w:rPr>
        <w:t>вых </w:t>
      </w:r>
      <w:r>
        <w:rPr>
          <w:sz w:val="26"/>
        </w:rPr>
        <w:t>(б</w:t>
      </w:r>
      <w:r>
        <w:rPr>
          <w:position w:val="-6"/>
          <w:sz w:val="17"/>
        </w:rPr>
        <w:t>р </w:t>
      </w:r>
      <w:r>
        <w:rPr>
          <w:sz w:val="26"/>
        </w:rPr>
        <w:t>) определяют по</w:t>
      </w:r>
      <w:r>
        <w:rPr>
          <w:spacing w:val="37"/>
          <w:sz w:val="26"/>
        </w:rPr>
        <w:t> </w:t>
      </w:r>
      <w:r>
        <w:rPr>
          <w:sz w:val="26"/>
        </w:rPr>
        <w:t>формуле</w:t>
      </w:r>
    </w:p>
    <w:p>
      <w:pPr>
        <w:pStyle w:val="BodyText"/>
        <w:spacing w:before="7"/>
        <w:rPr>
          <w:sz w:val="33"/>
        </w:rPr>
      </w:pPr>
    </w:p>
    <w:p>
      <w:pPr>
        <w:spacing w:before="0"/>
        <w:ind w:left="1511" w:right="1248" w:firstLine="0"/>
        <w:jc w:val="center"/>
        <w:rPr>
          <w:b/>
          <w:sz w:val="24"/>
        </w:rPr>
      </w:pPr>
      <w:r>
        <w:rPr>
          <w:b/>
          <w:sz w:val="24"/>
        </w:rPr>
        <w:t>«я</w:t>
      </w:r>
      <w:r>
        <w:rPr>
          <w:b/>
          <w:position w:val="-5"/>
          <w:sz w:val="16"/>
        </w:rPr>
        <w:t>вых </w:t>
      </w:r>
      <w:r>
        <w:rPr>
          <w:b/>
          <w:sz w:val="24"/>
        </w:rPr>
        <w:t>=±К «я+(в1/ </w:t>
      </w:r>
      <w:r>
        <w:rPr>
          <w:b/>
          <w:position w:val="-5"/>
          <w:sz w:val="16"/>
        </w:rPr>
        <w:t>р  </w:t>
      </w:r>
      <w:r>
        <w:rPr>
          <w:b/>
          <w:sz w:val="24"/>
        </w:rPr>
        <w:t>в{/)</w:t>
      </w:r>
      <w:r>
        <w:rPr>
          <w:b/>
          <w:position w:val="6"/>
          <w:sz w:val="16"/>
        </w:rPr>
        <w:t>а </w:t>
      </w:r>
      <w:r>
        <w:rPr>
          <w:b/>
          <w:sz w:val="24"/>
        </w:rPr>
        <w:t>+(в/р-в/)</w:t>
      </w:r>
      <w:r>
        <w:rPr>
          <w:b/>
          <w:position w:val="6"/>
          <w:sz w:val="16"/>
        </w:rPr>
        <w:t>а </w:t>
      </w:r>
      <w:r>
        <w:rPr>
          <w:b/>
          <w:sz w:val="24"/>
        </w:rPr>
        <w:t>+(*г</w:t>
      </w:r>
      <w:r>
        <w:rPr>
          <w:b/>
          <w:position w:val="-5"/>
          <w:sz w:val="16"/>
        </w:rPr>
        <w:t>р </w:t>
      </w:r>
      <w:r>
        <w:rPr>
          <w:b/>
          <w:sz w:val="24"/>
        </w:rPr>
        <w:t>»г)</w:t>
      </w:r>
      <w:r>
        <w:rPr>
          <w:b/>
          <w:position w:val="6"/>
          <w:sz w:val="16"/>
        </w:rPr>
        <w:t>а </w:t>
      </w:r>
      <w:r>
        <w:rPr>
          <w:b/>
          <w:sz w:val="24"/>
        </w:rPr>
        <w:t>*</w:t>
      </w:r>
    </w:p>
    <w:p>
      <w:pPr>
        <w:pStyle w:val="BodyText"/>
        <w:spacing w:line="327" w:lineRule="exact" w:before="88"/>
        <w:ind w:left="212"/>
      </w:pPr>
      <w:r>
        <w:rPr/>
        <w:t>где 6</w:t>
      </w:r>
      <w:r>
        <w:rPr>
          <w:i/>
          <w:sz w:val="24"/>
        </w:rPr>
        <w:t>р</w:t>
      </w:r>
      <w:r>
        <w:rPr/>
        <w:t>—основная погрешность измерителя выходной мощности Р</w:t>
      </w:r>
      <w:r>
        <w:rPr>
          <w:position w:val="-6"/>
          <w:sz w:val="17"/>
        </w:rPr>
        <w:t>В</w:t>
      </w:r>
      <w:r>
        <w:rPr/>
        <w:t>ых1</w:t>
      </w:r>
    </w:p>
    <w:p>
      <w:pPr>
        <w:pStyle w:val="BodyText"/>
        <w:spacing w:line="211" w:lineRule="auto" w:before="8"/>
        <w:ind w:left="216" w:right="511" w:firstLine="149"/>
      </w:pPr>
      <w:r>
        <w:rPr>
          <w:i/>
          <w:sz w:val="24"/>
        </w:rPr>
        <w:t>Ьц </w:t>
      </w:r>
      <w:r>
        <w:rPr/>
        <w:t>, б</w:t>
      </w:r>
      <w:r>
        <w:rPr>
          <w:i/>
          <w:sz w:val="24"/>
        </w:rPr>
        <w:t>f, </w:t>
      </w:r>
      <w:r>
        <w:rPr/>
        <w:t>б </w:t>
      </w:r>
      <w:r>
        <w:rPr>
          <w:i/>
          <w:position w:val="-5"/>
          <w:sz w:val="16"/>
        </w:rPr>
        <w:t>т </w:t>
      </w:r>
      <w:r>
        <w:rPr/>
        <w:t>- погрешности задания напряжения на коллекторе, частоты изме­ рения и температуры окружающей среды, определенные с вероятностью 0,997;</w:t>
      </w:r>
    </w:p>
    <w:p>
      <w:pPr>
        <w:pStyle w:val="BodyText"/>
        <w:spacing w:line="260" w:lineRule="exact"/>
        <w:ind w:left="722"/>
      </w:pPr>
      <w:r>
        <w:rPr>
          <w:i/>
          <w:sz w:val="24"/>
        </w:rPr>
        <w:t>^11 р </w:t>
      </w:r>
      <w:r>
        <w:rPr/>
        <w:t>* б/ , б у. — коэффициенты влияния напряжения, частоты измерения и тем­</w:t>
      </w:r>
    </w:p>
    <w:p>
      <w:pPr>
        <w:pStyle w:val="BodyText"/>
        <w:spacing w:line="261" w:lineRule="exact" w:before="127"/>
        <w:ind w:left="1409"/>
      </w:pPr>
      <w:r>
        <w:rPr/>
        <w:t>пературы окружающей среды на значение измеряемой выходной мощности</w:t>
      </w:r>
    </w:p>
    <w:p>
      <w:pPr>
        <w:pStyle w:val="BodyText"/>
        <w:spacing w:line="255" w:lineRule="exact"/>
        <w:ind w:left="202"/>
      </w:pPr>
      <w:r>
        <w:rPr>
          <w:i/>
          <w:sz w:val="24"/>
        </w:rPr>
        <w:t>р</w:t>
      </w:r>
      <w:r>
        <w:rPr/>
        <w:t>ВЫХ *</w:t>
      </w:r>
    </w:p>
    <w:p>
      <w:pPr>
        <w:pStyle w:val="ListParagraph"/>
        <w:numPr>
          <w:ilvl w:val="1"/>
          <w:numId w:val="7"/>
        </w:numPr>
        <w:tabs>
          <w:tab w:pos="1855" w:val="left" w:leader="none"/>
          <w:tab w:pos="1857" w:val="left" w:leader="none"/>
        </w:tabs>
        <w:spacing w:line="201" w:lineRule="auto" w:before="13" w:after="0"/>
        <w:ind w:left="203" w:right="154" w:firstLine="533"/>
        <w:jc w:val="left"/>
        <w:rPr>
          <w:sz w:val="26"/>
        </w:rPr>
      </w:pPr>
      <w:r>
        <w:rPr>
          <w:sz w:val="26"/>
        </w:rPr>
        <w:t>Границы интервала, в котором с вероятностью 0,997 находится погреш­ ность измерения /C</w:t>
      </w:r>
      <w:r>
        <w:rPr>
          <w:position w:val="-6"/>
          <w:sz w:val="17"/>
        </w:rPr>
        <w:t>v</w:t>
      </w:r>
      <w:r>
        <w:rPr>
          <w:sz w:val="26"/>
        </w:rPr>
        <w:t>p, (б^ ) определяют по</w:t>
      </w:r>
      <w:r>
        <w:rPr>
          <w:spacing w:val="-16"/>
          <w:sz w:val="26"/>
        </w:rPr>
        <w:t> </w:t>
      </w:r>
      <w:r>
        <w:rPr>
          <w:sz w:val="26"/>
        </w:rPr>
        <w:t>формуле</w:t>
      </w:r>
    </w:p>
    <w:p>
      <w:pPr>
        <w:tabs>
          <w:tab w:pos="1366" w:val="left" w:leader="none"/>
        </w:tabs>
        <w:spacing w:before="243"/>
        <w:ind w:left="0" w:right="1248" w:firstLine="0"/>
        <w:jc w:val="center"/>
        <w:rPr>
          <w:sz w:val="26"/>
        </w:rPr>
      </w:pPr>
      <w:r>
        <w:rPr>
          <w:sz w:val="26"/>
        </w:rPr>
        <w:t>^</w:t>
        <w:tab/>
        <w:t>бр+(б</w:t>
      </w:r>
      <w:r>
        <w:rPr>
          <w:position w:val="-6"/>
          <w:sz w:val="17"/>
        </w:rPr>
        <w:t>Ук </w:t>
      </w:r>
      <w:r>
        <w:rPr>
          <w:i/>
          <w:spacing w:val="21"/>
          <w:sz w:val="24"/>
        </w:rPr>
        <w:t>'Ьи) </w:t>
      </w:r>
      <w:r>
        <w:rPr>
          <w:i/>
          <w:position w:val="6"/>
          <w:sz w:val="16"/>
        </w:rPr>
        <w:t>г </w:t>
      </w:r>
      <w:r>
        <w:rPr>
          <w:i/>
          <w:sz w:val="24"/>
        </w:rPr>
        <w:t>+ </w:t>
      </w:r>
      <w:r>
        <w:rPr>
          <w:sz w:val="26"/>
        </w:rPr>
        <w:t>(8/</w:t>
      </w:r>
      <w:r>
        <w:rPr>
          <w:position w:val="-6"/>
          <w:sz w:val="17"/>
        </w:rPr>
        <w:t>к </w:t>
      </w:r>
      <w:r>
        <w:rPr>
          <w:sz w:val="26"/>
        </w:rPr>
        <w:t>*</w:t>
      </w:r>
      <w:r>
        <w:rPr>
          <w:position w:val="7"/>
          <w:sz w:val="17"/>
        </w:rPr>
        <w:t>s</w:t>
      </w:r>
      <w:r>
        <w:rPr>
          <w:sz w:val="26"/>
        </w:rPr>
        <w:t>y)</w:t>
      </w:r>
      <w:r>
        <w:rPr>
          <w:position w:val="7"/>
          <w:sz w:val="17"/>
        </w:rPr>
        <w:t>2</w:t>
      </w:r>
      <w:r>
        <w:rPr>
          <w:sz w:val="26"/>
        </w:rPr>
        <w:t>+(^r</w:t>
      </w:r>
      <w:r>
        <w:rPr>
          <w:position w:val="-6"/>
          <w:sz w:val="17"/>
        </w:rPr>
        <w:t>K </w:t>
      </w:r>
      <w:r>
        <w:rPr>
          <w:spacing w:val="15"/>
          <w:sz w:val="26"/>
        </w:rPr>
        <w:t>■б</w:t>
      </w:r>
      <w:r>
        <w:rPr>
          <w:spacing w:val="-53"/>
          <w:sz w:val="26"/>
        </w:rPr>
        <w:t> </w:t>
      </w:r>
      <w:r>
        <w:rPr>
          <w:position w:val="-6"/>
          <w:sz w:val="17"/>
        </w:rPr>
        <w:t>г </w:t>
      </w:r>
      <w:r>
        <w:rPr>
          <w:sz w:val="26"/>
        </w:rPr>
        <w:t>) </w:t>
      </w:r>
      <w:r>
        <w:rPr>
          <w:position w:val="7"/>
          <w:sz w:val="17"/>
        </w:rPr>
        <w:t>2  </w:t>
      </w:r>
      <w:r>
        <w:rPr>
          <w:sz w:val="26"/>
        </w:rPr>
        <w:t>,</w:t>
      </w:r>
    </w:p>
    <w:p>
      <w:pPr>
        <w:pStyle w:val="BodyText"/>
        <w:spacing w:line="304" w:lineRule="exact" w:before="110"/>
        <w:ind w:left="151"/>
      </w:pPr>
      <w:r>
        <w:rPr/>
        <w:t>где бг* , б/ , </w:t>
      </w:r>
      <w:r>
        <w:rPr>
          <w:i/>
          <w:sz w:val="24"/>
        </w:rPr>
        <w:t>б </w:t>
      </w:r>
      <w:r>
        <w:rPr>
          <w:i/>
          <w:position w:val="-5"/>
          <w:sz w:val="16"/>
        </w:rPr>
        <w:t>т  </w:t>
      </w:r>
      <w:r>
        <w:rPr/>
        <w:t>—коэффициенты влияния напряжения, частоты измерения и</w:t>
      </w:r>
    </w:p>
    <w:p>
      <w:pPr>
        <w:spacing w:line="155" w:lineRule="exact" w:before="0"/>
        <w:ind w:left="1023" w:right="0" w:firstLine="0"/>
        <w:jc w:val="left"/>
        <w:rPr>
          <w:i/>
          <w:sz w:val="19"/>
        </w:rPr>
      </w:pPr>
      <w:r>
        <w:rPr>
          <w:w w:val="105"/>
          <w:position w:val="-4"/>
          <w:sz w:val="19"/>
        </w:rPr>
        <w:t>К </w:t>
      </w:r>
      <w:r>
        <w:rPr>
          <w:w w:val="105"/>
          <w:sz w:val="12"/>
        </w:rPr>
        <w:t>к </w:t>
      </w:r>
      <w:r>
        <w:rPr>
          <w:i/>
          <w:w w:val="105"/>
          <w:sz w:val="12"/>
        </w:rPr>
        <w:t>J </w:t>
      </w:r>
      <w:r>
        <w:rPr>
          <w:i/>
          <w:w w:val="105"/>
          <w:position w:val="-4"/>
          <w:sz w:val="19"/>
        </w:rPr>
        <w:t>к</w:t>
      </w:r>
    </w:p>
    <w:p>
      <w:pPr>
        <w:pStyle w:val="BodyText"/>
        <w:spacing w:line="196" w:lineRule="auto" w:before="24"/>
        <w:ind w:left="151" w:right="117" w:firstLine="28"/>
      </w:pPr>
      <w:r>
        <w:rPr/>
        <w:t>температуры окружающеГз среды на значение измеряемого коэффициента уси­ ления по мощности </w:t>
      </w:r>
      <w:r>
        <w:rPr>
          <w:i/>
          <w:sz w:val="24"/>
        </w:rPr>
        <w:t>К </w:t>
      </w:r>
      <w:r>
        <w:rPr>
          <w:i/>
          <w:position w:val="-5"/>
          <w:sz w:val="16"/>
        </w:rPr>
        <w:t>у </w:t>
      </w:r>
      <w:r>
        <w:rPr>
          <w:i/>
          <w:sz w:val="24"/>
        </w:rPr>
        <w:t>р </w:t>
      </w:r>
      <w:r>
        <w:rPr/>
        <w:t>.</w:t>
      </w:r>
    </w:p>
    <w:p>
      <w:pPr>
        <w:pStyle w:val="ListParagraph"/>
        <w:numPr>
          <w:ilvl w:val="1"/>
          <w:numId w:val="7"/>
        </w:numPr>
        <w:tabs>
          <w:tab w:pos="1873" w:val="left" w:leader="none"/>
          <w:tab w:pos="1874" w:val="left" w:leader="none"/>
        </w:tabs>
        <w:spacing w:line="204" w:lineRule="auto" w:before="14" w:after="0"/>
        <w:ind w:left="158" w:right="136" w:firstLine="561"/>
        <w:jc w:val="left"/>
        <w:rPr>
          <w:sz w:val="26"/>
        </w:rPr>
      </w:pPr>
      <w:r>
        <w:rPr>
          <w:sz w:val="26"/>
        </w:rPr>
        <w:t>Границы интервала, в котором с вероятностью 0,997 находится погреш­ ность измерения т}</w:t>
      </w:r>
      <w:r>
        <w:rPr>
          <w:position w:val="-6"/>
          <w:sz w:val="17"/>
        </w:rPr>
        <w:t>к  </w:t>
      </w:r>
      <w:r>
        <w:rPr>
          <w:sz w:val="26"/>
        </w:rPr>
        <w:t>, (б &gt; определяют по</w:t>
      </w:r>
      <w:r>
        <w:rPr>
          <w:spacing w:val="-41"/>
          <w:sz w:val="26"/>
        </w:rPr>
        <w:t> </w:t>
      </w:r>
      <w:r>
        <w:rPr>
          <w:sz w:val="26"/>
        </w:rPr>
        <w:t>формуле</w:t>
      </w:r>
    </w:p>
    <w:p>
      <w:pPr>
        <w:tabs>
          <w:tab w:pos="4892" w:val="left" w:leader="none"/>
        </w:tabs>
        <w:spacing w:before="304"/>
        <w:ind w:left="2875" w:right="0" w:firstLine="0"/>
        <w:jc w:val="left"/>
        <w:rPr>
          <w:sz w:val="26"/>
        </w:rPr>
      </w:pPr>
      <w:r>
        <w:rPr>
          <w:i/>
          <w:sz w:val="24"/>
        </w:rPr>
        <w:t>V</w:t>
        <w:tab/>
      </w:r>
      <w:r>
        <w:rPr>
          <w:sz w:val="26"/>
        </w:rPr>
        <w:t>•*1/)</w:t>
      </w:r>
      <w:r>
        <w:rPr>
          <w:position w:val="7"/>
          <w:sz w:val="17"/>
        </w:rPr>
        <w:t>2</w:t>
      </w:r>
      <w:r>
        <w:rPr>
          <w:sz w:val="26"/>
        </w:rPr>
        <w:t>+(Л/</w:t>
      </w:r>
      <w:r>
        <w:rPr>
          <w:position w:val="-6"/>
          <w:sz w:val="17"/>
        </w:rPr>
        <w:t>ч</w:t>
      </w:r>
      <w:r>
        <w:rPr>
          <w:sz w:val="26"/>
        </w:rPr>
        <w:t>-«/)</w:t>
      </w:r>
      <w:r>
        <w:rPr>
          <w:position w:val="7"/>
          <w:sz w:val="17"/>
        </w:rPr>
        <w:t>а</w:t>
      </w:r>
      <w:r>
        <w:rPr>
          <w:sz w:val="26"/>
        </w:rPr>
        <w:t>+(в</w:t>
      </w:r>
      <w:r>
        <w:rPr>
          <w:position w:val="-6"/>
          <w:sz w:val="17"/>
        </w:rPr>
        <w:t>г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-</w:t>
      </w:r>
      <w:r>
        <w:rPr>
          <w:spacing w:val="-42"/>
          <w:sz w:val="26"/>
        </w:rPr>
        <w:t> </w:t>
      </w:r>
      <w:r>
        <w:rPr>
          <w:position w:val="7"/>
          <w:sz w:val="17"/>
        </w:rPr>
        <w:t>в</w:t>
      </w:r>
      <w:r>
        <w:rPr>
          <w:spacing w:val="-18"/>
          <w:position w:val="7"/>
          <w:sz w:val="17"/>
        </w:rPr>
        <w:t> </w:t>
      </w:r>
      <w:r>
        <w:rPr>
          <w:spacing w:val="15"/>
          <w:sz w:val="26"/>
        </w:rPr>
        <w:t>г)</w:t>
      </w:r>
      <w:r>
        <w:rPr>
          <w:spacing w:val="-42"/>
          <w:sz w:val="26"/>
        </w:rPr>
        <w:t> </w:t>
      </w:r>
      <w:r>
        <w:rPr>
          <w:position w:val="7"/>
          <w:sz w:val="17"/>
        </w:rPr>
        <w:t>а </w:t>
      </w:r>
      <w:r>
        <w:rPr>
          <w:spacing w:val="7"/>
          <w:position w:val="7"/>
          <w:sz w:val="17"/>
        </w:rPr>
        <w:t> </w:t>
      </w:r>
      <w:r>
        <w:rPr>
          <w:sz w:val="26"/>
        </w:rPr>
        <w:t>.</w:t>
      </w:r>
    </w:p>
    <w:p>
      <w:pPr>
        <w:pStyle w:val="BodyText"/>
        <w:spacing w:line="295" w:lineRule="exact" w:before="52"/>
        <w:ind w:left="141"/>
      </w:pPr>
      <w:r>
        <w:rPr/>
        <w:t>где б</w:t>
      </w:r>
      <w:r>
        <w:rPr>
          <w:i/>
          <w:position w:val="-5"/>
          <w:sz w:val="16"/>
        </w:rPr>
        <w:t>и  </w:t>
      </w:r>
      <w:r>
        <w:rPr/>
        <w:t>, </w:t>
      </w:r>
      <w:r>
        <w:rPr>
          <w:i/>
          <w:sz w:val="24"/>
        </w:rPr>
        <w:t>bf </w:t>
      </w:r>
      <w:r>
        <w:rPr/>
        <w:t>, </w:t>
      </w:r>
      <w:r>
        <w:rPr>
          <w:i/>
          <w:sz w:val="24"/>
        </w:rPr>
        <w:t>§ </w:t>
      </w:r>
      <w:r>
        <w:rPr>
          <w:i/>
          <w:position w:val="-5"/>
          <w:sz w:val="16"/>
        </w:rPr>
        <w:t>т  </w:t>
      </w:r>
      <w:r>
        <w:rPr/>
        <w:t>—коэффициенты влияния напряжения, частоты измерения и</w:t>
      </w:r>
    </w:p>
    <w:p>
      <w:pPr>
        <w:spacing w:line="195" w:lineRule="exact" w:before="0"/>
        <w:ind w:left="999" w:right="0" w:firstLine="0"/>
        <w:jc w:val="left"/>
        <w:rPr>
          <w:sz w:val="26"/>
        </w:rPr>
      </w:pPr>
      <w:r>
        <w:rPr>
          <w:sz w:val="26"/>
        </w:rPr>
        <w:t>^ </w:t>
      </w:r>
      <w:r>
        <w:rPr>
          <w:position w:val="7"/>
          <w:sz w:val="17"/>
        </w:rPr>
        <w:t>т</w:t>
      </w:r>
      <w:r>
        <w:rPr>
          <w:sz w:val="26"/>
        </w:rPr>
        <w:t>/</w:t>
      </w:r>
    </w:p>
    <w:p>
      <w:pPr>
        <w:pStyle w:val="BodyText"/>
        <w:spacing w:line="201" w:lineRule="auto"/>
        <w:ind w:left="127" w:firstLine="21"/>
      </w:pPr>
      <w:r>
        <w:rPr/>
        <w:t>температуры окружающей среды на значение определяемого коэффициента по­ лезного действия г^</w:t>
      </w:r>
      <w:r>
        <w:rPr>
          <w:position w:val="-6"/>
          <w:sz w:val="17"/>
        </w:rPr>
        <w:t>к</w:t>
      </w:r>
      <w:r>
        <w:rPr/>
        <w:t>».</w:t>
      </w:r>
    </w:p>
    <w:p>
      <w:pPr>
        <w:spacing w:before="120"/>
        <w:ind w:left="1233" w:right="1248" w:firstLine="0"/>
        <w:jc w:val="center"/>
        <w:rPr>
          <w:sz w:val="24"/>
        </w:rPr>
      </w:pPr>
      <w:r>
        <w:rPr>
          <w:sz w:val="24"/>
        </w:rPr>
        <w:t>{НУС № 9 1989 г 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2"/>
        <w:spacing w:before="88"/>
        <w:jc w:val="left"/>
        <w:rPr>
          <w:rFonts w:ascii="Times New Roman"/>
        </w:rPr>
      </w:pPr>
      <w:r>
        <w:rPr>
          <w:rFonts w:ascii="Times New Roman"/>
        </w:rPr>
        <w:t>284</w:t>
      </w:r>
    </w:p>
    <w:p>
      <w:pPr>
        <w:spacing w:after="0"/>
        <w:jc w:val="left"/>
        <w:rPr>
          <w:rFonts w:ascii="Times New Roman"/>
        </w:rPr>
        <w:sectPr>
          <w:headerReference w:type="default" r:id="rId21"/>
          <w:footerReference w:type="default" r:id="rId22"/>
          <w:pgSz w:w="11900" w:h="16840"/>
          <w:pgMar w:header="0" w:footer="510" w:top="460" w:bottom="700" w:left="540" w:right="540"/>
        </w:sectPr>
      </w:pPr>
    </w:p>
    <w:p>
      <w:pPr>
        <w:pStyle w:val="BodyText"/>
        <w:spacing w:before="4"/>
        <w:rPr>
          <w:rFonts w:ascii="Times New Roman"/>
          <w:sz w:val="16"/>
        </w:rPr>
      </w:pPr>
    </w:p>
    <w:p>
      <w:pPr>
        <w:pStyle w:val="BodyText"/>
        <w:spacing w:before="92"/>
        <w:ind w:left="4128" w:right="3967"/>
        <w:jc w:val="center"/>
      </w:pPr>
      <w:r>
        <w:rPr>
          <w:spacing w:val="60"/>
        </w:rPr>
        <w:t>СОДЕРЖАНИЕ</w:t>
      </w:r>
      <w:r>
        <w:rPr>
          <w:spacing w:val="-3"/>
        </w:rPr>
        <w:t> </w:t>
      </w:r>
    </w:p>
    <w:p>
      <w:pPr>
        <w:pStyle w:val="BodyText"/>
        <w:spacing w:before="7"/>
        <w:rPr>
          <w:sz w:val="25"/>
        </w:rPr>
      </w:pPr>
    </w:p>
    <w:p>
      <w:pPr>
        <w:spacing w:after="0"/>
        <w:rPr>
          <w:sz w:val="25"/>
        </w:rPr>
        <w:sectPr>
          <w:headerReference w:type="default" r:id="rId23"/>
          <w:pgSz w:w="11900" w:h="16840"/>
          <w:pgMar w:header="520" w:footer="510" w:top="720" w:bottom="720" w:left="540" w:right="740"/>
        </w:sectPr>
      </w:pPr>
    </w:p>
    <w:p>
      <w:pPr>
        <w:pStyle w:val="BodyText"/>
        <w:spacing w:line="196" w:lineRule="auto" w:before="163"/>
        <w:ind w:left="160" w:right="-20" w:hanging="28"/>
      </w:pPr>
      <w:r>
        <w:rPr/>
        <w:t>ГОСТ 186D4.0—83 (СТ СЭВ 16622—79)</w:t>
      </w:r>
    </w:p>
    <w:p>
      <w:pPr>
        <w:pStyle w:val="BodyText"/>
        <w:spacing w:line="274" w:lineRule="exact" w:before="67"/>
        <w:ind w:left="132"/>
      </w:pPr>
      <w:r>
        <w:rPr/>
        <w:t>ГОСТ 13604.1—80</w:t>
      </w:r>
    </w:p>
    <w:p>
      <w:pPr>
        <w:pStyle w:val="BodyText"/>
        <w:spacing w:line="274" w:lineRule="exact"/>
        <w:ind w:left="160"/>
      </w:pPr>
      <w:r>
        <w:rPr/>
        <w:t>(СТ СЭВ 3993—83)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273" w:lineRule="exact"/>
        <w:ind w:left="125"/>
      </w:pPr>
      <w:r>
        <w:rPr/>
        <w:t>ГОСТ 18601.2—80</w:t>
      </w:r>
    </w:p>
    <w:p>
      <w:pPr>
        <w:pStyle w:val="BodyText"/>
        <w:spacing w:line="273" w:lineRule="exact"/>
        <w:ind w:left="167"/>
      </w:pPr>
      <w:r>
        <w:rPr/>
        <w:t>(СТ СЭВ 4288—83)</w:t>
      </w:r>
    </w:p>
    <w:p>
      <w:pPr>
        <w:pStyle w:val="BodyText"/>
        <w:spacing w:line="273" w:lineRule="exact" w:before="79"/>
        <w:ind w:left="146"/>
      </w:pPr>
      <w:r>
        <w:rPr/>
        <w:t>ГОСТ 18604.3—80</w:t>
      </w:r>
    </w:p>
    <w:p>
      <w:pPr>
        <w:pStyle w:val="BodyText"/>
        <w:spacing w:line="273" w:lineRule="exact"/>
        <w:ind w:left="167"/>
      </w:pPr>
      <w:r>
        <w:rPr/>
        <w:t>(СТ СЭВ 3999—83)</w:t>
      </w:r>
    </w:p>
    <w:p>
      <w:pPr>
        <w:pStyle w:val="BodyText"/>
        <w:spacing w:line="272" w:lineRule="exact" w:before="68"/>
        <w:ind w:left="132"/>
      </w:pPr>
      <w:r>
        <w:rPr/>
        <w:t>ГОСТ 18601.4—74</w:t>
      </w:r>
    </w:p>
    <w:p>
      <w:pPr>
        <w:pStyle w:val="BodyText"/>
        <w:spacing w:line="272" w:lineRule="exact"/>
        <w:ind w:left="174"/>
      </w:pPr>
      <w:r>
        <w:rPr/>
        <w:t>(СТ СЭВ 3998—83)</w:t>
      </w:r>
    </w:p>
    <w:p>
      <w:pPr>
        <w:pStyle w:val="BodyText"/>
        <w:spacing w:line="272" w:lineRule="exact" w:before="78"/>
        <w:ind w:left="153"/>
      </w:pPr>
      <w:r>
        <w:rPr/>
        <w:t>ГОСТ 1S 604.5—74</w:t>
      </w:r>
    </w:p>
    <w:p>
      <w:pPr>
        <w:pStyle w:val="BodyText"/>
        <w:spacing w:line="272" w:lineRule="exact"/>
        <w:ind w:left="188"/>
      </w:pPr>
      <w:r>
        <w:rPr/>
        <w:t>(СТ СЭВ 3998—83)</w:t>
      </w:r>
    </w:p>
    <w:p>
      <w:pPr>
        <w:pStyle w:val="BodyText"/>
        <w:spacing w:line="275" w:lineRule="exact" w:before="71"/>
        <w:ind w:left="153"/>
      </w:pPr>
      <w:r>
        <w:rPr/>
        <w:t>ГОСТ 18604.6—74</w:t>
      </w:r>
    </w:p>
    <w:p>
      <w:pPr>
        <w:pStyle w:val="BodyText"/>
        <w:spacing w:line="275" w:lineRule="exact"/>
        <w:ind w:left="188"/>
      </w:pPr>
      <w:r>
        <w:rPr/>
        <w:t>(СТ СЭВ 3998—83)</w:t>
      </w:r>
    </w:p>
    <w:p>
      <w:pPr>
        <w:pStyle w:val="BodyText"/>
        <w:spacing w:before="71"/>
        <w:ind w:left="153"/>
      </w:pPr>
      <w:r>
        <w:rPr/>
        <w:t>ГОСТ 18604.7—74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ind w:left="153"/>
      </w:pPr>
      <w:r>
        <w:rPr/>
        <w:t>ГОСТ 18604.8—74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153"/>
      </w:pPr>
      <w:r>
        <w:rPr/>
        <w:t>ГОСТ 18604.9- 82</w:t>
      </w:r>
    </w:p>
    <w:p>
      <w:pPr>
        <w:pStyle w:val="BodyText"/>
        <w:rPr>
          <w:sz w:val="28"/>
        </w:rPr>
      </w:pPr>
    </w:p>
    <w:p>
      <w:pPr>
        <w:pStyle w:val="BodyText"/>
        <w:spacing w:before="241"/>
        <w:ind w:left="153"/>
      </w:pPr>
      <w:r>
        <w:rPr/>
        <w:t>ГОСТ 18604.10—76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266" w:lineRule="exact"/>
        <w:ind w:left="146"/>
      </w:pPr>
      <w:r>
        <w:rPr/>
        <w:t>ГОСТ 18604.11—76</w:t>
      </w:r>
    </w:p>
    <w:p>
      <w:pPr>
        <w:pStyle w:val="BodyText"/>
        <w:spacing w:line="266" w:lineRule="exact"/>
        <w:ind w:left="174"/>
      </w:pPr>
      <w:r>
        <w:rPr/>
        <w:t>(СТ СЭВ 3996—83)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1"/>
        <w:ind w:left="125"/>
      </w:pPr>
      <w:r>
        <w:rPr/>
        <w:t>ГОСТ 18604.13—77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75"/>
        <w:ind w:left="125"/>
      </w:pPr>
      <w:r>
        <w:rPr/>
        <w:t>ГОСТ 18604.14—77</w:t>
      </w:r>
    </w:p>
    <w:p>
      <w:pPr>
        <w:pStyle w:val="BodyText"/>
        <w:rPr>
          <w:sz w:val="28"/>
        </w:rPr>
      </w:pPr>
    </w:p>
    <w:p>
      <w:pPr>
        <w:pStyle w:val="BodyText"/>
        <w:spacing w:before="235"/>
        <w:ind w:left="153"/>
      </w:pPr>
      <w:r>
        <w:rPr/>
        <w:t>ГОСТ  18604.35—77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111"/>
      </w:pPr>
      <w:r>
        <w:rPr/>
        <w:t>ГОСТ 18604.16—78</w:t>
      </w:r>
    </w:p>
    <w:p>
      <w:pPr>
        <w:pStyle w:val="BodyText"/>
        <w:rPr>
          <w:sz w:val="28"/>
        </w:rPr>
      </w:pPr>
    </w:p>
    <w:p>
      <w:pPr>
        <w:pStyle w:val="BodyText"/>
        <w:spacing w:before="249"/>
        <w:ind w:left="104"/>
      </w:pPr>
      <w:r>
        <w:rPr/>
        <w:t>ГОСТ  18604 17—78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104"/>
      </w:pPr>
      <w:r>
        <w:rPr/>
        <w:t>ГОСТ</w:t>
      </w:r>
      <w:r>
        <w:rPr>
          <w:spacing w:val="70"/>
        </w:rPr>
        <w:t> </w:t>
      </w:r>
      <w:r>
        <w:rPr/>
        <w:t>18604.18—78</w:t>
      </w:r>
    </w:p>
    <w:p>
      <w:pPr>
        <w:pStyle w:val="BodyText"/>
        <w:spacing w:before="9"/>
      </w:pPr>
    </w:p>
    <w:p>
      <w:pPr>
        <w:pStyle w:val="BodyText"/>
        <w:ind w:left="111"/>
      </w:pPr>
      <w:r>
        <w:rPr/>
        <w:t>ГОСТ 18504.19—78</w:t>
      </w:r>
    </w:p>
    <w:p>
      <w:pPr>
        <w:pStyle w:val="BodyText"/>
        <w:tabs>
          <w:tab w:pos="7079" w:val="left" w:leader="none"/>
        </w:tabs>
        <w:spacing w:line="201" w:lineRule="auto" w:before="139"/>
        <w:ind w:left="167" w:right="163" w:firstLine="21"/>
      </w:pPr>
      <w:r>
        <w:rPr/>
        <w:br w:type="column"/>
      </w:r>
      <w:r>
        <w:rPr/>
        <w:t>Транзисторы биполярные. Общие требования при измерении</w:t>
      </w:r>
      <w:r>
        <w:rPr>
          <w:spacing w:val="-3"/>
        </w:rPr>
        <w:t> </w:t>
      </w:r>
      <w:r>
        <w:rPr/>
        <w:t>электрических</w:t>
      </w:r>
      <w:r>
        <w:rPr>
          <w:spacing w:val="-4"/>
        </w:rPr>
        <w:t> </w:t>
      </w:r>
      <w:r>
        <w:rPr/>
        <w:t>параметров</w:t>
        <w:tab/>
        <w:t>3</w:t>
      </w:r>
    </w:p>
    <w:p>
      <w:pPr>
        <w:pStyle w:val="BodyText"/>
        <w:tabs>
          <w:tab w:pos="6697" w:val="left" w:leader="dot"/>
        </w:tabs>
        <w:spacing w:line="201" w:lineRule="auto" w:before="111"/>
        <w:ind w:left="146" w:right="545" w:firstLine="14"/>
      </w:pPr>
      <w:r>
        <w:rPr/>
        <w:t>Транзисторы биполярные. Метод измерения по­ стоянной  времени  цепи  обратной  связи  на   вы­ сокой частоте</w:t>
        <w:tab/>
        <w:t>7</w:t>
      </w:r>
    </w:p>
    <w:p>
      <w:pPr>
        <w:pStyle w:val="BodyText"/>
        <w:tabs>
          <w:tab w:pos="6628" w:val="left" w:leader="none"/>
          <w:tab w:pos="6977" w:val="left" w:leader="none"/>
        </w:tabs>
        <w:spacing w:line="201" w:lineRule="auto" w:before="118"/>
        <w:ind w:left="174" w:right="121" w:hanging="7"/>
      </w:pPr>
      <w:r>
        <w:rPr/>
        <w:t>Транзисторы биполярные. Методы измерения ста­ тического коэффициента передачи</w:t>
      </w:r>
      <w:r>
        <w:rPr>
          <w:spacing w:val="-6"/>
        </w:rPr>
        <w:t> </w:t>
      </w:r>
      <w:r>
        <w:rPr/>
        <w:t>тока</w:t>
      </w:r>
      <w:r>
        <w:rPr>
          <w:spacing w:val="-2"/>
        </w:rPr>
        <w:t> </w:t>
      </w:r>
      <w:r>
        <w:rPr/>
        <w:t>.</w:t>
        <w:tab/>
        <w:t>.</w:t>
        <w:tab/>
        <w:t>21</w:t>
      </w:r>
    </w:p>
    <w:p>
      <w:pPr>
        <w:pStyle w:val="BodyText"/>
        <w:spacing w:line="274" w:lineRule="exact" w:before="77"/>
        <w:ind w:left="174"/>
      </w:pPr>
      <w:r>
        <w:rPr/>
        <w:t>Транзисторы биполярные. Метод измерения ем­</w:t>
      </w:r>
    </w:p>
    <w:p>
      <w:pPr>
        <w:pStyle w:val="BodyText"/>
        <w:tabs>
          <w:tab w:pos="6985" w:val="left" w:leader="none"/>
        </w:tabs>
        <w:spacing w:line="274" w:lineRule="exact"/>
        <w:ind w:left="188"/>
      </w:pPr>
      <w:r>
        <w:rPr/>
        <w:t>костей коллекторного и эмиттерного</w:t>
      </w:r>
      <w:r>
        <w:rPr>
          <w:spacing w:val="-7"/>
        </w:rPr>
        <w:t> </w:t>
      </w:r>
      <w:r>
        <w:rPr/>
        <w:t>перехода</w:t>
      </w:r>
      <w:r>
        <w:rPr>
          <w:spacing w:val="-2"/>
        </w:rPr>
        <w:t> </w:t>
      </w:r>
      <w:r>
        <w:rPr/>
        <w:t>.</w:t>
        <w:tab/>
        <w:t>36</w:t>
      </w:r>
    </w:p>
    <w:p>
      <w:pPr>
        <w:pStyle w:val="BodyText"/>
        <w:tabs>
          <w:tab w:pos="6810" w:val="left" w:leader="dot"/>
        </w:tabs>
        <w:spacing w:line="199" w:lineRule="auto" w:before="119"/>
        <w:ind w:left="194" w:right="288" w:hanging="27"/>
      </w:pPr>
      <w:r>
        <w:rPr/>
        <w:t>Транзисторы. Метод измерения обратного тока коллектора</w:t>
        <w:tab/>
        <w:t>45</w:t>
      </w:r>
    </w:p>
    <w:p>
      <w:pPr>
        <w:pStyle w:val="BodyText"/>
        <w:tabs>
          <w:tab w:pos="6754" w:val="left" w:leader="dot"/>
        </w:tabs>
        <w:spacing w:line="194" w:lineRule="auto" w:before="138"/>
        <w:ind w:left="215" w:right="344" w:hanging="21"/>
      </w:pPr>
      <w:r>
        <w:rPr/>
        <w:t>Транзисторы. Метод измерения обратного тока коллектора-эмиттера</w:t>
        <w:tab/>
        <w:t>49</w:t>
      </w:r>
    </w:p>
    <w:p>
      <w:pPr>
        <w:pStyle w:val="BodyText"/>
        <w:tabs>
          <w:tab w:pos="6803" w:val="left" w:leader="dot"/>
        </w:tabs>
        <w:spacing w:line="199" w:lineRule="auto" w:before="125"/>
        <w:ind w:left="215" w:right="295" w:hanging="21"/>
      </w:pPr>
      <w:r>
        <w:rPr/>
        <w:t>Транзисторы. Метод измерения обратного тока эмиттера</w:t>
        <w:tab/>
        <w:t>53</w:t>
      </w:r>
    </w:p>
    <w:p>
      <w:pPr>
        <w:pStyle w:val="BodyText"/>
        <w:tabs>
          <w:tab w:pos="6803" w:val="left" w:leader="dot"/>
        </w:tabs>
        <w:spacing w:line="196" w:lineRule="auto" w:before="124"/>
        <w:ind w:left="188" w:right="295" w:firstLine="6"/>
      </w:pPr>
      <w:r>
        <w:rPr/>
        <w:t>Транзисторы. Метод измерения коэффициента пе* редачи</w:t>
      </w:r>
      <w:r>
        <w:rPr>
          <w:spacing w:val="-4"/>
        </w:rPr>
        <w:t> </w:t>
      </w:r>
      <w:r>
        <w:rPr/>
        <w:t>тока</w:t>
        <w:tab/>
        <w:t>57</w:t>
      </w:r>
    </w:p>
    <w:p>
      <w:pPr>
        <w:pStyle w:val="BodyText"/>
        <w:tabs>
          <w:tab w:pos="6822" w:val="left" w:leader="dot"/>
        </w:tabs>
        <w:spacing w:line="201" w:lineRule="auto" w:before="119"/>
        <w:ind w:left="174" w:right="276" w:firstLine="14"/>
      </w:pPr>
      <w:r>
        <w:rPr/>
        <w:t>Транзисторы, Метод измерения выходной прово­ димости</w:t>
        <w:tab/>
        <w:t>65</w:t>
      </w:r>
    </w:p>
    <w:p>
      <w:pPr>
        <w:pStyle w:val="BodyText"/>
        <w:tabs>
          <w:tab w:pos="6668" w:val="left" w:leader="dot"/>
        </w:tabs>
        <w:spacing w:line="201" w:lineRule="auto" w:before="119"/>
        <w:ind w:left="174" w:right="429"/>
      </w:pPr>
      <w:r>
        <w:rPr/>
        <w:t>Транзисторы биполярные. Методы определения граничной и предельной частот коэффициента пе­ редачи</w:t>
      </w:r>
      <w:r>
        <w:rPr>
          <w:spacing w:val="-4"/>
        </w:rPr>
        <w:t> </w:t>
      </w:r>
      <w:r>
        <w:rPr/>
        <w:t>тока</w:t>
        <w:tab/>
        <w:t>70</w:t>
      </w:r>
    </w:p>
    <w:p>
      <w:pPr>
        <w:pStyle w:val="BodyText"/>
        <w:spacing w:line="273" w:lineRule="exact" w:before="70"/>
        <w:ind w:left="132"/>
      </w:pPr>
      <w:r>
        <w:rPr/>
        <w:t>Транзисторы биполярные. Метод измерения вход­</w:t>
      </w:r>
    </w:p>
    <w:p>
      <w:pPr>
        <w:pStyle w:val="BodyText"/>
        <w:tabs>
          <w:tab w:pos="6769" w:val="left" w:leader="dot"/>
        </w:tabs>
        <w:spacing w:line="273" w:lineRule="exact"/>
        <w:ind w:left="167"/>
      </w:pPr>
      <w:r>
        <w:rPr/>
        <w:t>ного</w:t>
      </w:r>
      <w:r>
        <w:rPr>
          <w:spacing w:val="-2"/>
        </w:rPr>
        <w:t> </w:t>
      </w:r>
      <w:r>
        <w:rPr/>
        <w:t>сопротивления</w:t>
        <w:tab/>
        <w:t>87</w:t>
      </w:r>
    </w:p>
    <w:p>
      <w:pPr>
        <w:pStyle w:val="BodyText"/>
        <w:tabs>
          <w:tab w:pos="6775" w:val="left" w:leader="dot"/>
        </w:tabs>
        <w:spacing w:line="196" w:lineRule="auto" w:before="126"/>
        <w:ind w:left="153" w:right="322" w:firstLine="14"/>
      </w:pPr>
      <w:r>
        <w:rPr/>
        <w:t>Транзисторы биполярные. Метод измерения ко­ эффициента шума на высоких  и  сверхвысоких частотах</w:t>
        <w:tab/>
        <w:t>97</w:t>
      </w:r>
    </w:p>
    <w:p>
      <w:pPr>
        <w:pStyle w:val="BodyText"/>
        <w:tabs>
          <w:tab w:pos="6067" w:val="left" w:leader="none"/>
        </w:tabs>
        <w:spacing w:line="196" w:lineRule="auto" w:before="128"/>
        <w:ind w:left="153" w:right="590"/>
      </w:pPr>
      <w:r>
        <w:rPr/>
        <w:t>Транзисторы биполярные СВЧ  генераторные.  Ме­ тод измерения выходной мощности и определение коэффициента усиления по мощности и коэффи­ циента полезного действия</w:t>
      </w:r>
      <w:r>
        <w:rPr>
          <w:spacing w:val="-5"/>
        </w:rPr>
        <w:t> </w:t>
      </w:r>
      <w:r>
        <w:rPr/>
        <w:t>коллектора</w:t>
      </w:r>
      <w:r>
        <w:rPr>
          <w:spacing w:val="-2"/>
        </w:rPr>
        <w:t> </w:t>
      </w:r>
      <w:r>
        <w:rPr/>
        <w:t>.</w:t>
        <w:tab/>
        <w:t>. .</w:t>
      </w:r>
      <w:r>
        <w:rPr>
          <w:spacing w:val="-1"/>
        </w:rPr>
        <w:t> </w:t>
      </w:r>
      <w:r>
        <w:rPr/>
        <w:t>107</w:t>
      </w:r>
    </w:p>
    <w:p>
      <w:pPr>
        <w:pStyle w:val="BodyText"/>
        <w:tabs>
          <w:tab w:pos="6639" w:val="left" w:leader="dot"/>
        </w:tabs>
        <w:spacing w:line="194" w:lineRule="auto" w:before="131"/>
        <w:ind w:left="160" w:right="314" w:hanging="7"/>
      </w:pPr>
      <w:r>
        <w:rPr/>
        <w:t>Транзисторы   биполярные   СВЧ   генераторные.   Ме­ тод измерения модуля коэффициента обратной пе­ редачи</w:t>
        <w:tab/>
        <w:t>114</w:t>
      </w:r>
    </w:p>
    <w:p>
      <w:pPr>
        <w:pStyle w:val="BodyText"/>
        <w:spacing w:line="273" w:lineRule="exact" w:before="78"/>
        <w:ind w:left="104"/>
      </w:pPr>
      <w:r>
        <w:rPr/>
        <w:t>Транзисторы биполярные СВЧ генераторные. Ме­</w:t>
      </w:r>
    </w:p>
    <w:p>
      <w:pPr>
        <w:pStyle w:val="BodyText"/>
        <w:tabs>
          <w:tab w:pos="6507" w:val="left" w:leader="dot"/>
        </w:tabs>
        <w:spacing w:line="273" w:lineRule="exact"/>
        <w:ind w:left="125"/>
      </w:pPr>
      <w:r>
        <w:rPr/>
        <w:t>тоды измерения</w:t>
      </w:r>
      <w:r>
        <w:rPr>
          <w:spacing w:val="-3"/>
        </w:rPr>
        <w:t> </w:t>
      </w:r>
      <w:r>
        <w:rPr/>
        <w:t>критического</w:t>
      </w:r>
      <w:r>
        <w:rPr>
          <w:spacing w:val="-2"/>
        </w:rPr>
        <w:t> </w:t>
      </w:r>
      <w:r>
        <w:rPr/>
        <w:t>така</w:t>
        <w:tab/>
      </w:r>
      <w:r>
        <w:rPr>
          <w:spacing w:val="20"/>
        </w:rPr>
        <w:t>117</w:t>
      </w:r>
      <w:r>
        <w:rPr>
          <w:spacing w:val="-43"/>
        </w:rPr>
        <w:t> </w:t>
      </w:r>
    </w:p>
    <w:p>
      <w:pPr>
        <w:pStyle w:val="BodyText"/>
        <w:tabs>
          <w:tab w:pos="1945" w:val="left" w:leader="none"/>
          <w:tab w:pos="3324" w:val="left" w:leader="none"/>
          <w:tab w:pos="3666" w:val="left" w:leader="none"/>
          <w:tab w:pos="3728" w:val="left" w:leader="none"/>
          <w:tab w:pos="4237" w:val="left" w:leader="none"/>
          <w:tab w:pos="4721" w:val="left" w:leader="none"/>
          <w:tab w:pos="4762" w:val="left" w:leader="none"/>
          <w:tab w:pos="6247" w:val="left" w:leader="none"/>
          <w:tab w:pos="6519" w:val="left" w:leader="none"/>
          <w:tab w:pos="6626" w:val="left" w:leader="none"/>
        </w:tabs>
        <w:spacing w:line="196" w:lineRule="auto" w:before="125"/>
        <w:ind w:left="160" w:right="320" w:hanging="14"/>
      </w:pPr>
      <w:r>
        <w:rPr/>
        <w:t>Транзисторы</w:t>
        <w:tab/>
        <w:t>биполярные.</w:t>
        <w:tab/>
        <w:tab/>
        <w:t>Метод</w:t>
        <w:tab/>
        <w:t>измерения</w:t>
        <w:tab/>
        <w:t>ко­ эффициента</w:t>
        <w:tab/>
        <w:t>обратной</w:t>
        <w:tab/>
        <w:t>связи</w:t>
        <w:tab/>
        <w:t>по</w:t>
        <w:tab/>
        <w:tab/>
        <w:t>напряжению</w:t>
        <w:tab/>
      </w:r>
      <w:r>
        <w:rPr>
          <w:b/>
          <w:sz w:val="22"/>
        </w:rPr>
        <w:t>в </w:t>
      </w:r>
      <w:r>
        <w:rPr/>
        <w:t>режиме</w:t>
      </w:r>
      <w:r>
        <w:rPr>
          <w:spacing w:val="-3"/>
        </w:rPr>
        <w:t> </w:t>
      </w:r>
      <w:r>
        <w:rPr/>
        <w:t>малого</w:t>
      </w:r>
      <w:r>
        <w:rPr>
          <w:spacing w:val="-2"/>
        </w:rPr>
        <w:t> </w:t>
      </w:r>
      <w:r>
        <w:rPr/>
        <w:t>сигнала</w:t>
        <w:tab/>
        <w:tab/>
        <w:t>.</w:t>
        <w:tab/>
        <w:tab/>
        <w:tab/>
        <w:tab/>
        <w:tab/>
        <w:tab/>
        <w:t>119</w:t>
      </w:r>
    </w:p>
    <w:p>
      <w:pPr>
        <w:pStyle w:val="BodyText"/>
        <w:tabs>
          <w:tab w:pos="4931" w:val="left" w:leader="none"/>
          <w:tab w:pos="5333" w:val="left" w:leader="none"/>
          <w:tab w:pos="5736" w:val="left" w:leader="none"/>
          <w:tab w:pos="6210" w:val="left" w:leader="none"/>
        </w:tabs>
        <w:spacing w:line="199" w:lineRule="auto" w:before="129"/>
        <w:ind w:left="146" w:right="743" w:firstLine="7"/>
      </w:pPr>
      <w:r>
        <w:rPr/>
        <w:t>Транзисторы биполярные. Метод измерения пла­ вающего напряжения</w:t>
      </w:r>
      <w:r>
        <w:rPr>
          <w:spacing w:val="-12"/>
        </w:rPr>
        <w:t> </w:t>
      </w:r>
      <w:r>
        <w:rPr/>
        <w:t>эмиттер-база</w:t>
      </w:r>
      <w:r>
        <w:rPr>
          <w:spacing w:val="-3"/>
        </w:rPr>
        <w:t> </w:t>
      </w:r>
      <w:r>
        <w:rPr/>
        <w:t>.</w:t>
        <w:tab/>
        <w:t>.</w:t>
        <w:tab/>
        <w:t>.</w:t>
        <w:tab/>
        <w:t>.</w:t>
        <w:tab/>
        <w:t>123</w:t>
      </w:r>
    </w:p>
    <w:p>
      <w:pPr>
        <w:pStyle w:val="BodyText"/>
        <w:tabs>
          <w:tab w:pos="5554" w:val="left" w:leader="none"/>
          <w:tab w:pos="6061" w:val="left" w:leader="none"/>
        </w:tabs>
        <w:spacing w:line="194" w:lineRule="auto" w:before="131"/>
        <w:ind w:left="146" w:right="589" w:firstLine="7"/>
      </w:pPr>
      <w:r>
        <w:rPr/>
        <w:t>Транзисторы биполярные. Методы измерения ста­ тической крутизны</w:t>
      </w:r>
      <w:r>
        <w:rPr>
          <w:spacing w:val="-3"/>
        </w:rPr>
        <w:t> </w:t>
      </w:r>
      <w:r>
        <w:rPr/>
        <w:t>прямой</w:t>
      </w:r>
      <w:r>
        <w:rPr>
          <w:spacing w:val="-2"/>
        </w:rPr>
        <w:t> </w:t>
      </w:r>
      <w:r>
        <w:rPr/>
        <w:t>передачи</w:t>
        <w:tab/>
        <w:t>.</w:t>
        <w:tab/>
        <w:t>. .</w:t>
      </w:r>
      <w:r>
        <w:rPr>
          <w:spacing w:val="-1"/>
        </w:rPr>
        <w:t> </w:t>
      </w:r>
      <w:r>
        <w:rPr/>
        <w:t>125</w:t>
      </w:r>
    </w:p>
    <w:p>
      <w:pPr>
        <w:pStyle w:val="BodyText"/>
        <w:tabs>
          <w:tab w:pos="6583" w:val="left" w:leader="dot"/>
        </w:tabs>
        <w:spacing w:line="201" w:lineRule="auto" w:before="115"/>
        <w:ind w:left="146" w:right="370"/>
      </w:pPr>
      <w:r>
        <w:rPr/>
        <w:t>Транзисторы биполярные. Методы измерения гра­ ничного</w:t>
      </w:r>
      <w:r>
        <w:rPr>
          <w:spacing w:val="-7"/>
        </w:rPr>
        <w:t> </w:t>
      </w:r>
      <w:r>
        <w:rPr/>
        <w:t>напряжения</w:t>
        <w:tab/>
        <w:t>131</w:t>
      </w:r>
    </w:p>
    <w:p>
      <w:pPr>
        <w:spacing w:after="0" w:line="201" w:lineRule="auto"/>
        <w:sectPr>
          <w:type w:val="continuous"/>
          <w:pgSz w:w="11900" w:h="16840"/>
          <w:pgMar w:top="720" w:bottom="720" w:left="540" w:right="740"/>
          <w:cols w:num="2" w:equalWidth="0">
            <w:col w:w="2645" w:space="585"/>
            <w:col w:w="7390"/>
          </w:cols>
        </w:sectPr>
      </w:pPr>
    </w:p>
    <w:p>
      <w:pPr>
        <w:pStyle w:val="BodyText"/>
        <w:spacing w:line="294" w:lineRule="exact"/>
        <w:ind w:left="147"/>
      </w:pPr>
      <w:r>
        <w:rPr/>
        <w:t>(СТ СЭВ 3996—83)</w:t>
      </w:r>
    </w:p>
    <w:p>
      <w:pPr>
        <w:pStyle w:val="BodyText"/>
        <w:spacing w:line="189" w:lineRule="auto" w:before="138"/>
        <w:ind w:left="120" w:right="-19" w:hanging="3"/>
      </w:pPr>
      <w:r>
        <w:rPr/>
        <w:t>ГОСТ 18604,2 2—78</w:t>
      </w:r>
      <w:r>
        <w:rPr>
          <w:w w:val="99"/>
        </w:rPr>
        <w:t> </w:t>
      </w:r>
      <w:r>
        <w:rPr/>
        <w:t>(СТ СЭВ 4289- S3)</w:t>
      </w:r>
    </w:p>
    <w:p>
      <w:pPr>
        <w:pStyle w:val="BodyText"/>
        <w:spacing w:before="8"/>
      </w:pPr>
    </w:p>
    <w:p>
      <w:pPr>
        <w:pStyle w:val="BodyText"/>
        <w:ind w:left="120"/>
      </w:pPr>
      <w:r>
        <w:rPr/>
        <w:t>ГОСТ 18604 23—S0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127"/>
      </w:pPr>
      <w:r>
        <w:rPr/>
        <w:t>ТОСТ 18604.24—81</w:t>
      </w:r>
    </w:p>
    <w:p>
      <w:pPr>
        <w:pStyle w:val="BodyText"/>
        <w:tabs>
          <w:tab w:pos="6077" w:val="left" w:leader="none"/>
          <w:tab w:pos="6548" w:val="left" w:leader="none"/>
        </w:tabs>
        <w:spacing w:line="290" w:lineRule="exact"/>
        <w:ind w:left="116"/>
      </w:pPr>
      <w:r>
        <w:rPr/>
        <w:br w:type="column"/>
      </w:r>
      <w:r>
        <w:rPr/>
        <w:t>эффициента шума на низкой</w:t>
      </w:r>
      <w:r>
        <w:rPr>
          <w:spacing w:val="-15"/>
        </w:rPr>
        <w:t> </w:t>
      </w:r>
      <w:r>
        <w:rPr/>
        <w:t>частоте</w:t>
      </w:r>
      <w:r>
        <w:rPr>
          <w:spacing w:val="-3"/>
        </w:rPr>
        <w:t> </w:t>
      </w:r>
      <w:r>
        <w:rPr/>
        <w:t>.</w:t>
        <w:tab/>
        <w:t>.</w:t>
        <w:tab/>
        <w:t>.</w:t>
      </w:r>
      <w:r>
        <w:rPr>
          <w:spacing w:val="-1"/>
        </w:rPr>
        <w:t> </w:t>
      </w:r>
      <w:r>
        <w:rPr/>
        <w:t>136</w:t>
      </w:r>
    </w:p>
    <w:p>
      <w:pPr>
        <w:pStyle w:val="BodyText"/>
        <w:tabs>
          <w:tab w:pos="7030" w:val="right" w:leader="dot"/>
        </w:tabs>
        <w:spacing w:line="192" w:lineRule="auto" w:before="132"/>
        <w:ind w:left="123" w:right="884" w:firstLine="3"/>
      </w:pPr>
      <w:r>
        <w:rPr/>
        <w:t>Транзисторы биполярные. Методы измерения на­ пряжения насыщения коллектор-эмиттер и  база- эмиттер</w:t>
        <w:tab/>
        <w:t>142</w:t>
      </w:r>
    </w:p>
    <w:p>
      <w:pPr>
        <w:pStyle w:val="BodyText"/>
        <w:spacing w:line="204" w:lineRule="auto" w:before="109"/>
        <w:ind w:left="126" w:right="884"/>
      </w:pPr>
      <w:r>
        <w:rPr/>
        <w:t>Транзисторы биполярные. Метод измерения ко­ эффициентов комбинационных соста влятощих 149</w:t>
      </w:r>
    </w:p>
    <w:p>
      <w:pPr>
        <w:spacing w:line="204" w:lineRule="auto" w:before="106"/>
        <w:ind w:left="120" w:right="1305" w:firstLine="10"/>
        <w:jc w:val="both"/>
        <w:rPr>
          <w:sz w:val="26"/>
        </w:rPr>
      </w:pPr>
      <w:r>
        <w:rPr>
          <w:sz w:val="26"/>
        </w:rPr>
        <w:t>Транзисторы биполярные высокочастотные ене- раторные.  Метод  измерение  выходной  мошносги  </w:t>
      </w:r>
      <w:r>
        <w:rPr>
          <w:i/>
          <w:sz w:val="24"/>
        </w:rPr>
        <w:t>и определение коэффициента  усиления  по  мош-  </w:t>
      </w:r>
      <w:r>
        <w:rPr>
          <w:sz w:val="26"/>
        </w:rPr>
        <w:t>ности </w:t>
      </w:r>
      <w:r>
        <w:rPr>
          <w:spacing w:val="40"/>
          <w:sz w:val="26"/>
        </w:rPr>
        <w:t> </w:t>
      </w:r>
      <w:r>
        <w:rPr>
          <w:sz w:val="26"/>
        </w:rPr>
        <w:t>и </w:t>
      </w:r>
      <w:r>
        <w:rPr>
          <w:spacing w:val="40"/>
          <w:sz w:val="26"/>
        </w:rPr>
        <w:t> </w:t>
      </w:r>
      <w:r>
        <w:rPr>
          <w:sz w:val="26"/>
        </w:rPr>
        <w:t>коэффициента </w:t>
      </w:r>
      <w:r>
        <w:rPr>
          <w:spacing w:val="40"/>
          <w:sz w:val="26"/>
        </w:rPr>
        <w:t> </w:t>
      </w:r>
      <w:r>
        <w:rPr>
          <w:sz w:val="26"/>
        </w:rPr>
        <w:t>полезного </w:t>
      </w:r>
      <w:r>
        <w:rPr>
          <w:spacing w:val="38"/>
          <w:sz w:val="26"/>
        </w:rPr>
        <w:t> </w:t>
      </w:r>
      <w:r>
        <w:rPr>
          <w:sz w:val="26"/>
        </w:rPr>
        <w:t>действия </w:t>
      </w:r>
      <w:r>
        <w:rPr>
          <w:spacing w:val="38"/>
          <w:sz w:val="26"/>
        </w:rPr>
        <w:t> </w:t>
      </w:r>
      <w:r>
        <w:rPr>
          <w:sz w:val="26"/>
        </w:rPr>
        <w:t>кол­</w:t>
      </w:r>
    </w:p>
    <w:p>
      <w:pPr>
        <w:pStyle w:val="BodyText"/>
        <w:tabs>
          <w:tab w:pos="2328" w:val="left" w:leader="none"/>
          <w:tab w:pos="2731" w:val="left" w:leader="none"/>
          <w:tab w:pos="3133" w:val="left" w:leader="none"/>
          <w:tab w:pos="3535" w:val="left" w:leader="none"/>
          <w:tab w:pos="3938" w:val="left" w:leader="none"/>
          <w:tab w:pos="4340" w:val="left" w:leader="none"/>
          <w:tab w:pos="4742" w:val="left" w:leader="none"/>
          <w:tab w:pos="5144" w:val="left" w:leader="none"/>
          <w:tab w:pos="5547" w:val="left" w:leader="none"/>
          <w:tab w:pos="5949" w:val="left" w:leader="none"/>
          <w:tab w:pos="6753" w:val="left" w:leader="none"/>
          <w:tab w:pos="7228" w:val="left" w:leader="none"/>
          <w:tab w:pos="7847" w:val="right" w:leader="none"/>
        </w:tabs>
        <w:spacing w:line="246" w:lineRule="exact"/>
        <w:ind w:left="123"/>
      </w:pPr>
      <w:r>
        <w:rPr/>
        <w:t>лектора</w:t>
      </w:r>
      <w:r>
        <w:rPr>
          <w:spacing w:val="-3"/>
        </w:rPr>
        <w:t> </w:t>
      </w:r>
      <w:r>
        <w:rPr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1</w:t>
        <w:tab/>
        <w:t>5</w:t>
        <w:tab/>
        <w:t>5</w:t>
      </w:r>
    </w:p>
    <w:p>
      <w:pPr>
        <w:spacing w:after="0" w:line="246" w:lineRule="exact"/>
        <w:sectPr>
          <w:headerReference w:type="default" r:id="rId24"/>
          <w:footerReference w:type="default" r:id="rId25"/>
          <w:pgSz w:w="11900" w:h="16840"/>
          <w:pgMar w:header="541" w:footer="523" w:top="1000" w:bottom="720" w:left="760" w:right="0"/>
          <w:cols w:num="2" w:equalWidth="0">
            <w:col w:w="2586" w:space="637"/>
            <w:col w:w="7917"/>
          </w:cols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208"/>
        <w:ind w:left="2521" w:right="3428" w:firstLine="0"/>
        <w:jc w:val="center"/>
        <w:rPr>
          <w:i/>
          <w:sz w:val="24"/>
        </w:rPr>
      </w:pPr>
      <w:r>
        <w:rPr>
          <w:sz w:val="26"/>
        </w:rPr>
        <w:t>Редактор </w:t>
      </w:r>
      <w:r>
        <w:rPr>
          <w:i/>
          <w:sz w:val="24"/>
        </w:rPr>
        <w:t>В. С Бабкина</w:t>
      </w:r>
    </w:p>
    <w:p>
      <w:pPr>
        <w:spacing w:before="18"/>
        <w:ind w:left="2521" w:right="3603" w:firstLine="0"/>
        <w:jc w:val="center"/>
        <w:rPr>
          <w:i/>
          <w:sz w:val="24"/>
        </w:rPr>
      </w:pPr>
      <w:r>
        <w:rPr>
          <w:sz w:val="26"/>
        </w:rPr>
        <w:t>Технический редактор </w:t>
      </w:r>
      <w:r>
        <w:rPr>
          <w:i/>
          <w:sz w:val="24"/>
        </w:rPr>
        <w:t>Л. Я Митрофанова</w:t>
      </w:r>
    </w:p>
    <w:p>
      <w:pPr>
        <w:spacing w:before="12"/>
        <w:ind w:left="2521" w:right="3287" w:firstLine="0"/>
        <w:jc w:val="center"/>
        <w:rPr>
          <w:i/>
          <w:sz w:val="24"/>
        </w:rPr>
      </w:pPr>
      <w:r>
        <w:rPr>
          <w:sz w:val="26"/>
        </w:rPr>
        <w:t>Корректор </w:t>
      </w:r>
      <w:r>
        <w:rPr>
          <w:i/>
          <w:sz w:val="24"/>
        </w:rPr>
        <w:t>О Я. Чернецова</w:t>
      </w:r>
    </w:p>
    <w:p>
      <w:pPr>
        <w:pStyle w:val="BodyText"/>
        <w:spacing w:before="1"/>
        <w:rPr>
          <w:i/>
          <w:sz w:val="23"/>
        </w:rPr>
      </w:pPr>
    </w:p>
    <w:p>
      <w:pPr>
        <w:spacing w:line="210" w:lineRule="exact" w:before="0"/>
        <w:ind w:left="124" w:right="0" w:firstLine="0"/>
        <w:jc w:val="left"/>
        <w:rPr>
          <w:b/>
          <w:i/>
          <w:sz w:val="20"/>
        </w:rPr>
      </w:pPr>
      <w:r>
        <w:rPr>
          <w:b/>
          <w:sz w:val="19"/>
        </w:rPr>
        <w:t>Сдано в </w:t>
      </w:r>
      <w:r>
        <w:rPr>
          <w:sz w:val="19"/>
        </w:rPr>
        <w:t>наб. 13 03 85 Поди, в печ. 19*02 86 10,25 п. Л 10^38 уел кр отт 9,97 уч-изд. </w:t>
      </w:r>
      <w:r>
        <w:rPr>
          <w:b/>
          <w:i/>
          <w:sz w:val="20"/>
        </w:rPr>
        <w:t>л.</w:t>
      </w:r>
    </w:p>
    <w:p>
      <w:pPr>
        <w:spacing w:line="198" w:lineRule="exact" w:before="0"/>
        <w:ind w:left="2521" w:right="3124" w:firstLine="0"/>
        <w:jc w:val="center"/>
        <w:rPr>
          <w:sz w:val="19"/>
        </w:rPr>
      </w:pPr>
      <w:r>
        <w:rPr>
          <w:sz w:val="19"/>
        </w:rPr>
        <w:t>Тир 10000 Цена 50 коп.</w:t>
      </w:r>
    </w:p>
    <w:p>
      <w:pPr>
        <w:pStyle w:val="BodyText"/>
        <w:spacing w:before="10"/>
        <w:rPr>
          <w:sz w:val="20"/>
        </w:rPr>
      </w:pPr>
    </w:p>
    <w:p>
      <w:pPr>
        <w:spacing w:line="196" w:lineRule="auto" w:before="0"/>
        <w:ind w:left="4267" w:right="2468" w:hanging="2035"/>
        <w:jc w:val="left"/>
        <w:rPr>
          <w:sz w:val="19"/>
        </w:rPr>
      </w:pPr>
      <w:r>
        <w:rPr>
          <w:sz w:val="19"/>
        </w:rPr>
        <w:t>Ордена «Знак Почета» Издательство стандартов, 123840, Москва, ГСП, Новопресненский пер , 3</w:t>
      </w:r>
    </w:p>
    <w:p>
      <w:pPr>
        <w:spacing w:line="221" w:lineRule="exact" w:before="0"/>
        <w:ind w:left="1923" w:right="0" w:firstLine="0"/>
        <w:jc w:val="left"/>
        <w:rPr>
          <w:sz w:val="19"/>
        </w:rPr>
      </w:pPr>
      <w:r>
        <w:rPr>
          <w:sz w:val="19"/>
        </w:rPr>
        <w:t>Калужская типография стандартов, ул Мос</w:t>
      </w:r>
      <w:r>
        <w:rPr>
          <w:position w:val="-4"/>
          <w:sz w:val="12"/>
        </w:rPr>
        <w:t>КОВ</w:t>
      </w:r>
      <w:r>
        <w:rPr>
          <w:sz w:val="19"/>
        </w:rPr>
        <w:t>ская, 256, Зак 256</w:t>
      </w:r>
    </w:p>
    <w:sectPr>
      <w:type w:val="continuous"/>
      <w:pgSz w:w="11900" w:h="16840"/>
      <w:pgMar w:top="720" w:bottom="720" w:left="7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3718pt;width:151.5pt;height:10.95pt;mso-position-horizontal-relative:page;mso-position-vertical-relative:page;z-index:-159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5"/>
      </w:rPr>
    </w:pPr>
    <w:r>
      <w:rPr/>
      <w:pict>
        <v:shape style="position:absolute;margin-left:372.542725pt;margin-top:804.872742pt;width:151.5pt;height:10.95pt;mso-position-horizontal-relative:page;mso-position-vertical-relative:page;z-index:-158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2742pt;width:151.5pt;height:10.95pt;mso-position-horizontal-relative:page;mso-position-vertical-relative:page;z-index:-158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2742pt;width:151.5pt;height:10.95pt;mso-position-horizontal-relative:page;mso-position-vertical-relative:page;z-index:-158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68713pt;width:151.5pt;height:10.95pt;mso-position-horizontal-relative:page;mso-position-vertical-relative:page;z-index:-157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7.882pt;margin-top:804.829895pt;width:28.1pt;height:12.65pt;mso-position-horizontal-relative:page;mso-position-vertical-relative:page;z-index:-156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156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.498993pt;margin-top:24.288874pt;width:28.1pt;height:12.65pt;mso-position-horizontal-relative:page;mso-position-vertical-relative:page;z-index:-159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159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3"/>
      </w:rPr>
    </w:pPr>
    <w:r>
      <w:rPr/>
      <w:pict>
        <v:shape style="position:absolute;margin-left:372.492737pt;margin-top:26.063925pt;width:151.5pt;height:10.95pt;mso-position-horizontal-relative:page;mso-position-vertical-relative:page;z-index:-159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26.073874pt;width:151.5pt;height:10.95pt;mso-position-horizontal-relative:page;mso-position-vertical-relative:page;z-index:-158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26.073935pt;width:151.5pt;height:10.95pt;mso-position-horizontal-relative:page;mso-position-vertical-relative:page;z-index:-157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4pt;margin-top:26.073935pt;width:320.05pt;height:27.55pt;mso-position-horizontal-relative:page;mso-position-vertical-relative:page;z-index:-15736" type="#_x0000_t202" filled="false" stroked="false">
          <v:textbox inset="0,0,0,0">
            <w:txbxContent>
              <w:p>
                <w:pPr>
                  <w:spacing w:before="14"/>
                  <w:ind w:left="339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  <w:p>
                <w:pPr>
                  <w:pStyle w:val="BodyText"/>
                  <w:spacing w:before="32"/>
                  <w:ind w:left="20"/>
                </w:pPr>
                <w:r>
                  <w:rPr/>
                  <w:t>Транзисторы биполярные. Методы измерения ко­</w:t>
                </w:r>
              </w:p>
            </w:txbxContent>
          </v:textbox>
          <w10:wrap type="none"/>
        </v:shape>
      </w:pict>
    </w:r>
    <w:r>
      <w:rPr/>
      <w:pict>
        <v:shape style="position:absolute;margin-left:42.650002pt;margin-top:37.431419pt;width:123.2pt;height:16.55pt;mso-position-horizontal-relative:page;mso-position-vertical-relative:page;z-index:-15712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ГОСТ 18604.20—78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5"/>
      <w:numFmt w:val="decimal"/>
      <w:lvlText w:val="%1"/>
      <w:lvlJc w:val="left"/>
      <w:pPr>
        <w:ind w:left="226" w:hanging="68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" w:hanging="681"/>
        <w:jc w:val="left"/>
      </w:pPr>
      <w:rPr>
        <w:rFonts w:hint="default" w:ascii="Arial" w:hAnsi="Arial" w:eastAsia="Arial" w:cs="Arial"/>
        <w:spacing w:val="-19"/>
        <w:w w:val="100"/>
        <w:sz w:val="26"/>
        <w:szCs w:val="26"/>
      </w:rPr>
    </w:lvl>
    <w:lvl w:ilvl="2">
      <w:start w:val="0"/>
      <w:numFmt w:val="bullet"/>
      <w:lvlText w:val="•"/>
      <w:lvlJc w:val="left"/>
      <w:pPr>
        <w:ind w:left="2340" w:hanging="6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00" w:hanging="6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0" w:hanging="6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0" w:hanging="6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0" w:hanging="6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40" w:hanging="6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0" w:hanging="681"/>
      </w:pPr>
      <w:rPr>
        <w:rFonts w:hint="default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30" w:hanging="90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" w:hanging="902"/>
        <w:jc w:val="left"/>
      </w:pPr>
      <w:rPr>
        <w:rFonts w:hint="default" w:ascii="Arial" w:hAnsi="Arial" w:eastAsia="Arial" w:cs="Arial"/>
        <w:b/>
        <w:bCs/>
        <w:spacing w:val="-36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2316" w:hanging="9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04" w:hanging="9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2" w:hanging="9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80" w:hanging="9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68" w:hanging="9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56" w:hanging="9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44" w:hanging="902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19" w:hanging="627"/>
        <w:jc w:val="left"/>
      </w:pPr>
      <w:rPr>
        <w:rFonts w:hint="default" w:ascii="Arial" w:hAnsi="Arial" w:eastAsia="Arial" w:cs="Arial"/>
        <w:w w:val="99"/>
        <w:sz w:val="28"/>
        <w:szCs w:val="28"/>
      </w:rPr>
    </w:lvl>
    <w:lvl w:ilvl="1">
      <w:start w:val="0"/>
      <w:numFmt w:val="bullet"/>
      <w:lvlText w:val="•"/>
      <w:lvlJc w:val="left"/>
      <w:pPr>
        <w:ind w:left="1167" w:hanging="6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5" w:hanging="6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3" w:hanging="6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1" w:hanging="6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9" w:hanging="6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7" w:hanging="6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5" w:hanging="6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3" w:hanging="627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80" w:hanging="804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" w:hanging="804"/>
        <w:jc w:val="left"/>
      </w:pPr>
      <w:rPr>
        <w:rFonts w:hint="default" w:ascii="Arial" w:hAnsi="Arial" w:eastAsia="Arial" w:cs="Arial"/>
        <w:b/>
        <w:bCs/>
        <w:spacing w:val="-27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2259" w:hanging="8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9" w:hanging="8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9" w:hanging="8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9" w:hanging="8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19" w:hanging="8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9" w:hanging="8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9" w:hanging="804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96" w:hanging="134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" w:hanging="1346"/>
        <w:jc w:val="right"/>
      </w:pPr>
      <w:rPr>
        <w:rFonts w:hint="default" w:ascii="Arial" w:hAnsi="Arial" w:eastAsia="Arial" w:cs="Arial"/>
        <w:spacing w:val="-33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2259" w:hanging="13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9" w:hanging="13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9" w:hanging="13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9" w:hanging="13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79" w:hanging="13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9" w:hanging="13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39" w:hanging="134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89" w:hanging="874"/>
        <w:jc w:val="righ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9" w:hanging="874"/>
        <w:jc w:val="left"/>
      </w:pPr>
      <w:rPr>
        <w:rFonts w:hint="default" w:ascii="Arial" w:hAnsi="Arial" w:eastAsia="Arial" w:cs="Arial"/>
        <w:spacing w:val="-16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2243" w:hanging="8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5" w:hanging="8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7" w:hanging="8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9" w:hanging="8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71" w:hanging="8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3" w:hanging="8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35" w:hanging="87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148" w:hanging="327"/>
        <w:jc w:val="righ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3849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559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269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979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89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99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09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19" w:hanging="327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6"/>
      <w:szCs w:val="26"/>
    </w:rPr>
  </w:style>
  <w:style w:styleId="Heading1" w:type="paragraph">
    <w:name w:val="Heading 1"/>
    <w:basedOn w:val="Normal"/>
    <w:uiPriority w:val="1"/>
    <w:qFormat/>
    <w:pPr>
      <w:ind w:left="117"/>
      <w:outlineLvl w:val="1"/>
    </w:pPr>
    <w:rPr>
      <w:rFonts w:ascii="Arial" w:hAnsi="Arial" w:eastAsia="Arial" w:cs="Arial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12"/>
      <w:jc w:val="both"/>
      <w:outlineLvl w:val="2"/>
    </w:pPr>
    <w:rPr>
      <w:rFonts w:ascii="Arial" w:hAnsi="Arial" w:eastAsia="Arial" w:cs="Arial"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110" w:hanging="32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image" Target="media/image2.png"/><Relationship Id="rId12" Type="http://schemas.openxmlformats.org/officeDocument/2006/relationships/header" Target="header3.xml"/><Relationship Id="rId13" Type="http://schemas.openxmlformats.org/officeDocument/2006/relationships/footer" Target="footer4.xml"/><Relationship Id="rId14" Type="http://schemas.openxmlformats.org/officeDocument/2006/relationships/header" Target="header4.xml"/><Relationship Id="rId15" Type="http://schemas.openxmlformats.org/officeDocument/2006/relationships/image" Target="media/image3.png"/><Relationship Id="rId16" Type="http://schemas.openxmlformats.org/officeDocument/2006/relationships/header" Target="header5.xml"/><Relationship Id="rId17" Type="http://schemas.openxmlformats.org/officeDocument/2006/relationships/footer" Target="footer5.xml"/><Relationship Id="rId18" Type="http://schemas.openxmlformats.org/officeDocument/2006/relationships/image" Target="media/image4.png"/><Relationship Id="rId19" Type="http://schemas.openxmlformats.org/officeDocument/2006/relationships/header" Target="header6.xml"/><Relationship Id="rId20" Type="http://schemas.openxmlformats.org/officeDocument/2006/relationships/footer" Target="footer6.xml"/><Relationship Id="rId21" Type="http://schemas.openxmlformats.org/officeDocument/2006/relationships/header" Target="header7.xml"/><Relationship Id="rId22" Type="http://schemas.openxmlformats.org/officeDocument/2006/relationships/footer" Target="footer7.xml"/><Relationship Id="rId23" Type="http://schemas.openxmlformats.org/officeDocument/2006/relationships/header" Target="header8.xml"/><Relationship Id="rId24" Type="http://schemas.openxmlformats.org/officeDocument/2006/relationships/header" Target="header9.xml"/><Relationship Id="rId25" Type="http://schemas.openxmlformats.org/officeDocument/2006/relationships/footer" Target="footer8.xml"/><Relationship Id="rId26" Type="http://schemas.openxmlformats.org/officeDocument/2006/relationships/numbering" Target="numbering.xml"/></Relationships>
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2018-11-14T13:28:59Z</dcterms:created>
  <dcterms:modified xsi:type="dcterms:W3CDTF">2018-11-14T13:28:59Z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2018-11-14T00:00:00Z</vt:filetime>
  </property>
</Properties>
</file>