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02" w:rsidRDefault="00137702">
      <w:pPr>
        <w:pStyle w:val="a3"/>
        <w:rPr>
          <w:rFonts w:ascii="Times New Roman"/>
          <w:b w:val="0"/>
          <w:sz w:val="20"/>
        </w:rPr>
      </w:pPr>
    </w:p>
    <w:p w:rsidR="00137702" w:rsidRDefault="00137702">
      <w:pPr>
        <w:pStyle w:val="a3"/>
        <w:rPr>
          <w:rFonts w:ascii="Times New Roman"/>
          <w:b w:val="0"/>
          <w:sz w:val="20"/>
        </w:rPr>
      </w:pPr>
    </w:p>
    <w:p w:rsidR="00137702" w:rsidRDefault="00137702">
      <w:pPr>
        <w:pStyle w:val="a3"/>
        <w:rPr>
          <w:rFonts w:ascii="Times New Roman"/>
          <w:b w:val="0"/>
          <w:sz w:val="20"/>
        </w:rPr>
      </w:pPr>
    </w:p>
    <w:p w:rsidR="00137702" w:rsidRDefault="00137702">
      <w:pPr>
        <w:pStyle w:val="a3"/>
        <w:spacing w:before="5"/>
        <w:rPr>
          <w:rFonts w:ascii="Times New Roman"/>
          <w:b w:val="0"/>
          <w:sz w:val="27"/>
        </w:rPr>
      </w:pPr>
    </w:p>
    <w:p w:rsidR="00137702" w:rsidRPr="007A5C9D" w:rsidRDefault="004116A6">
      <w:pPr>
        <w:pStyle w:val="a3"/>
        <w:spacing w:before="95"/>
        <w:ind w:left="1127" w:right="1333"/>
        <w:jc w:val="center"/>
        <w:rPr>
          <w:lang w:val="ru-RU"/>
        </w:rPr>
      </w:pPr>
      <w:r w:rsidRPr="007A5C9D">
        <w:rPr>
          <w:lang w:val="ru-RU"/>
        </w:rPr>
        <w:t>ФЕДЕРАЛЬНОЕ АГЕНТСТВО</w:t>
      </w:r>
    </w:p>
    <w:p w:rsidR="00137702" w:rsidRPr="007A5C9D" w:rsidRDefault="00137702">
      <w:pPr>
        <w:pStyle w:val="a3"/>
        <w:spacing w:before="7"/>
        <w:rPr>
          <w:sz w:val="22"/>
          <w:lang w:val="ru-RU"/>
        </w:rPr>
      </w:pPr>
    </w:p>
    <w:p w:rsidR="00137702" w:rsidRPr="007A5C9D" w:rsidRDefault="004116A6">
      <w:pPr>
        <w:pStyle w:val="a3"/>
        <w:spacing w:before="1"/>
        <w:ind w:left="1135" w:right="1333"/>
        <w:jc w:val="center"/>
        <w:rPr>
          <w:lang w:val="ru-RU"/>
        </w:rPr>
      </w:pPr>
      <w:r w:rsidRPr="007A5C9D">
        <w:rPr>
          <w:lang w:val="ru-RU"/>
        </w:rPr>
        <w:t>ПО ТЕХНИЧЕСКОМУ РЕГУЛИРОВАНИЮ И МЕТРОЛОГИИ</w:t>
      </w: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rPr>
          <w:sz w:val="20"/>
          <w:lang w:val="ru-RU"/>
        </w:rPr>
        <w:sectPr w:rsidR="00137702" w:rsidRPr="007A5C9D">
          <w:headerReference w:type="default" r:id="rId7"/>
          <w:footerReference w:type="default" r:id="rId8"/>
          <w:type w:val="continuous"/>
          <w:pgSz w:w="11900" w:h="16840"/>
          <w:pgMar w:top="720" w:right="1180" w:bottom="700" w:left="1120" w:header="516" w:footer="515" w:gutter="0"/>
          <w:cols w:space="720"/>
        </w:sectPr>
      </w:pPr>
    </w:p>
    <w:p w:rsidR="00137702" w:rsidRPr="007A5C9D" w:rsidRDefault="00137702">
      <w:pPr>
        <w:pStyle w:val="a3"/>
        <w:spacing w:before="7"/>
        <w:rPr>
          <w:sz w:val="23"/>
          <w:lang w:val="ru-RU"/>
        </w:rPr>
      </w:pPr>
    </w:p>
    <w:p w:rsidR="007A5C9D" w:rsidRDefault="004116A6">
      <w:pPr>
        <w:spacing w:line="302" w:lineRule="auto"/>
        <w:ind w:left="3462"/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844970</wp:posOffset>
            </wp:positionH>
            <wp:positionV relativeFrom="paragraph">
              <wp:posOffset>-71176</wp:posOffset>
            </wp:positionV>
            <wp:extent cx="1423035" cy="9258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C9D">
        <w:rPr>
          <w:b/>
          <w:lang w:val="ru-RU"/>
        </w:rPr>
        <w:t xml:space="preserve">Н А Ц И О Н А Л Ь Н Ы Й С Т А Н Д А Р Т            </w:t>
      </w:r>
    </w:p>
    <w:p w:rsidR="007A5C9D" w:rsidRDefault="004116A6">
      <w:pPr>
        <w:spacing w:line="302" w:lineRule="auto"/>
        <w:ind w:left="3462"/>
        <w:jc w:val="center"/>
        <w:rPr>
          <w:b/>
          <w:lang w:val="ru-RU"/>
        </w:rPr>
      </w:pPr>
      <w:r w:rsidRPr="007A5C9D">
        <w:rPr>
          <w:b/>
          <w:lang w:val="ru-RU"/>
        </w:rPr>
        <w:t xml:space="preserve"> Р О С С И Й С К О Й </w:t>
      </w:r>
    </w:p>
    <w:p w:rsidR="00137702" w:rsidRPr="007A5C9D" w:rsidRDefault="004116A6">
      <w:pPr>
        <w:spacing w:line="302" w:lineRule="auto"/>
        <w:ind w:left="3462"/>
        <w:jc w:val="center"/>
        <w:rPr>
          <w:b/>
          <w:lang w:val="ru-RU"/>
        </w:rPr>
      </w:pPr>
      <w:bookmarkStart w:id="0" w:name="_GoBack"/>
      <w:bookmarkEnd w:id="0"/>
      <w:r w:rsidRPr="007A5C9D">
        <w:rPr>
          <w:b/>
          <w:lang w:val="ru-RU"/>
        </w:rPr>
        <w:t xml:space="preserve">Ф Е Д Е Р А Ц И И </w:t>
      </w:r>
    </w:p>
    <w:p w:rsidR="00137702" w:rsidRPr="007A5C9D" w:rsidRDefault="004116A6">
      <w:pPr>
        <w:spacing w:before="286"/>
        <w:ind w:left="210"/>
        <w:rPr>
          <w:b/>
          <w:sz w:val="40"/>
          <w:lang w:val="ru-RU"/>
        </w:rPr>
      </w:pPr>
      <w:r w:rsidRPr="007A5C9D">
        <w:rPr>
          <w:lang w:val="ru-RU"/>
        </w:rPr>
        <w:br w:type="column"/>
      </w:r>
      <w:r w:rsidRPr="007A5C9D">
        <w:rPr>
          <w:b/>
          <w:sz w:val="40"/>
          <w:lang w:val="ru-RU"/>
        </w:rPr>
        <w:t>ГОСТ Р</w:t>
      </w:r>
    </w:p>
    <w:p w:rsidR="00137702" w:rsidRPr="007A5C9D" w:rsidRDefault="004116A6">
      <w:pPr>
        <w:spacing w:before="225"/>
        <w:ind w:left="220"/>
        <w:rPr>
          <w:b/>
          <w:sz w:val="40"/>
          <w:lang w:val="ru-RU"/>
        </w:rPr>
      </w:pPr>
      <w:r w:rsidRPr="007A5C9D">
        <w:rPr>
          <w:b/>
          <w:sz w:val="40"/>
          <w:lang w:val="ru-RU"/>
        </w:rPr>
        <w:t>8.866-2014</w:t>
      </w:r>
    </w:p>
    <w:p w:rsidR="00137702" w:rsidRPr="007A5C9D" w:rsidRDefault="00137702">
      <w:pPr>
        <w:rPr>
          <w:sz w:val="40"/>
          <w:lang w:val="ru-RU"/>
        </w:rPr>
        <w:sectPr w:rsidR="00137702" w:rsidRPr="007A5C9D">
          <w:type w:val="continuous"/>
          <w:pgSz w:w="11900" w:h="16840"/>
          <w:pgMar w:top="720" w:right="1180" w:bottom="700" w:left="1120" w:header="720" w:footer="720" w:gutter="0"/>
          <w:cols w:num="2" w:space="720" w:equalWidth="0">
            <w:col w:w="6272" w:space="972"/>
            <w:col w:w="2356"/>
          </w:cols>
        </w:sect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4116A6">
      <w:pPr>
        <w:spacing w:before="232" w:line="249" w:lineRule="auto"/>
        <w:ind w:left="1164" w:right="1333"/>
        <w:jc w:val="center"/>
        <w:rPr>
          <w:b/>
          <w:sz w:val="36"/>
          <w:lang w:val="ru-RU"/>
        </w:rPr>
      </w:pPr>
      <w:r w:rsidRPr="007A5C9D">
        <w:rPr>
          <w:b/>
          <w:sz w:val="36"/>
          <w:lang w:val="ru-RU"/>
        </w:rPr>
        <w:t>Государственная система обеспечения</w:t>
      </w:r>
      <w:bookmarkStart w:id="1" w:name="_bookmark0"/>
      <w:bookmarkEnd w:id="1"/>
      <w:r w:rsidRPr="007A5C9D">
        <w:rPr>
          <w:b/>
          <w:sz w:val="36"/>
          <w:lang w:val="ru-RU"/>
        </w:rPr>
        <w:t xml:space="preserve"> единства измерений</w:t>
      </w:r>
    </w:p>
    <w:p w:rsidR="00137702" w:rsidRPr="007A5C9D" w:rsidRDefault="00137702">
      <w:pPr>
        <w:pStyle w:val="a3"/>
        <w:spacing w:before="8"/>
        <w:rPr>
          <w:sz w:val="40"/>
          <w:lang w:val="ru-RU"/>
        </w:rPr>
      </w:pPr>
    </w:p>
    <w:p w:rsidR="00137702" w:rsidRPr="007A5C9D" w:rsidRDefault="004116A6">
      <w:pPr>
        <w:spacing w:line="244" w:lineRule="auto"/>
        <w:ind w:left="103" w:right="253"/>
        <w:jc w:val="center"/>
        <w:rPr>
          <w:b/>
          <w:sz w:val="40"/>
          <w:lang w:val="ru-RU"/>
        </w:rPr>
      </w:pPr>
      <w:r w:rsidRPr="007A5C9D">
        <w:rPr>
          <w:b/>
          <w:sz w:val="40"/>
          <w:lang w:val="ru-RU"/>
        </w:rPr>
        <w:t>ПРЕОБРАЗОВАТЕЛИ ТЕРМОЭЛЕКТРИЧЕСКИЕ НАПРЯЖЕНИЯ И СИЛЫ ПЕРЕМЕННОГО ТОКА ЭТАЛОННЫЕ</w:t>
      </w:r>
    </w:p>
    <w:p w:rsidR="00137702" w:rsidRPr="007A5C9D" w:rsidRDefault="00137702">
      <w:pPr>
        <w:pStyle w:val="a3"/>
        <w:spacing w:before="9"/>
        <w:rPr>
          <w:sz w:val="43"/>
          <w:lang w:val="ru-RU"/>
        </w:rPr>
      </w:pPr>
    </w:p>
    <w:p w:rsidR="00137702" w:rsidRPr="007A5C9D" w:rsidRDefault="004116A6">
      <w:pPr>
        <w:ind w:left="1162" w:right="1333"/>
        <w:jc w:val="center"/>
        <w:rPr>
          <w:b/>
          <w:sz w:val="36"/>
          <w:lang w:val="ru-RU"/>
        </w:rPr>
      </w:pPr>
      <w:r w:rsidRPr="007A5C9D">
        <w:rPr>
          <w:b/>
          <w:sz w:val="36"/>
          <w:lang w:val="ru-RU"/>
        </w:rPr>
        <w:t>Методика поверки</w:t>
      </w:r>
    </w:p>
    <w:p w:rsidR="00137702" w:rsidRPr="007A5C9D" w:rsidRDefault="00137702">
      <w:pPr>
        <w:pStyle w:val="a3"/>
        <w:rPr>
          <w:sz w:val="40"/>
          <w:lang w:val="ru-RU"/>
        </w:rPr>
      </w:pPr>
    </w:p>
    <w:p w:rsidR="00137702" w:rsidRPr="007A5C9D" w:rsidRDefault="00137702">
      <w:pPr>
        <w:pStyle w:val="a3"/>
        <w:rPr>
          <w:sz w:val="40"/>
          <w:lang w:val="ru-RU"/>
        </w:rPr>
      </w:pPr>
    </w:p>
    <w:p w:rsidR="00137702" w:rsidRPr="007A5C9D" w:rsidRDefault="004116A6">
      <w:pPr>
        <w:pStyle w:val="a3"/>
        <w:spacing w:before="328"/>
        <w:ind w:left="1162" w:right="1333"/>
        <w:jc w:val="center"/>
        <w:rPr>
          <w:lang w:val="ru-RU"/>
        </w:rPr>
      </w:pPr>
      <w:r w:rsidRPr="007A5C9D">
        <w:rPr>
          <w:lang w:val="ru-RU"/>
        </w:rPr>
        <w:t>Издание официальное</w:t>
      </w: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spacing w:before="10"/>
        <w:rPr>
          <w:sz w:val="28"/>
          <w:lang w:val="ru-RU"/>
        </w:rPr>
      </w:pPr>
    </w:p>
    <w:p w:rsidR="00137702" w:rsidRPr="007A5C9D" w:rsidRDefault="004116A6">
      <w:pPr>
        <w:spacing w:line="273" w:lineRule="auto"/>
        <w:ind w:left="4499" w:right="3790" w:firstLine="46"/>
        <w:jc w:val="center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2919095</wp:posOffset>
            </wp:positionH>
            <wp:positionV relativeFrom="paragraph">
              <wp:posOffset>13384</wp:posOffset>
            </wp:positionV>
            <wp:extent cx="449579" cy="3543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C9D">
        <w:rPr>
          <w:sz w:val="16"/>
          <w:lang w:val="ru-RU"/>
        </w:rPr>
        <w:t>Москва Стандартинформ 2015</w:t>
      </w:r>
    </w:p>
    <w:p w:rsidR="00137702" w:rsidRPr="007A5C9D" w:rsidRDefault="00137702">
      <w:pPr>
        <w:spacing w:line="273" w:lineRule="auto"/>
        <w:jc w:val="center"/>
        <w:rPr>
          <w:sz w:val="16"/>
          <w:lang w:val="ru-RU"/>
        </w:rPr>
        <w:sectPr w:rsidR="00137702" w:rsidRPr="007A5C9D">
          <w:type w:val="continuous"/>
          <w:pgSz w:w="11900" w:h="16840"/>
          <w:pgMar w:top="720" w:right="1180" w:bottom="700" w:left="1120" w:header="720" w:footer="720" w:gutter="0"/>
          <w:cols w:space="720"/>
        </w:sectPr>
      </w:pPr>
    </w:p>
    <w:p w:rsidR="00137702" w:rsidRPr="007A5C9D" w:rsidRDefault="00137702">
      <w:pPr>
        <w:pStyle w:val="a3"/>
        <w:rPr>
          <w:b w:val="0"/>
          <w:sz w:val="20"/>
          <w:lang w:val="ru-RU"/>
        </w:rPr>
      </w:pPr>
    </w:p>
    <w:p w:rsidR="00137702" w:rsidRPr="007A5C9D" w:rsidRDefault="00137702">
      <w:pPr>
        <w:pStyle w:val="a3"/>
        <w:rPr>
          <w:b w:val="0"/>
          <w:sz w:val="20"/>
          <w:lang w:val="ru-RU"/>
        </w:rPr>
      </w:pPr>
    </w:p>
    <w:p w:rsidR="00137702" w:rsidRPr="007A5C9D" w:rsidRDefault="00137702">
      <w:pPr>
        <w:pStyle w:val="a3"/>
        <w:spacing w:before="5"/>
        <w:rPr>
          <w:b w:val="0"/>
          <w:sz w:val="23"/>
          <w:lang w:val="ru-RU"/>
        </w:rPr>
      </w:pPr>
    </w:p>
    <w:p w:rsidR="00137702" w:rsidRDefault="004116A6">
      <w:pPr>
        <w:pStyle w:val="2"/>
        <w:ind w:left="122"/>
        <w:jc w:val="left"/>
      </w:pPr>
      <w:r>
        <w:t>ГОСТ Р 8.866—2014</w:t>
      </w:r>
    </w:p>
    <w:p w:rsidR="00137702" w:rsidRDefault="00137702">
      <w:pPr>
        <w:pStyle w:val="a3"/>
        <w:spacing w:before="5"/>
        <w:rPr>
          <w:sz w:val="23"/>
        </w:rPr>
      </w:pPr>
    </w:p>
    <w:p w:rsidR="00137702" w:rsidRDefault="004116A6">
      <w:pPr>
        <w:spacing w:before="93"/>
        <w:jc w:val="center"/>
        <w:rPr>
          <w:b/>
        </w:rPr>
      </w:pPr>
      <w:r>
        <w:rPr>
          <w:b/>
        </w:rPr>
        <w:t>Предисловие</w:t>
      </w:r>
    </w:p>
    <w:p w:rsidR="00137702" w:rsidRDefault="00137702">
      <w:pPr>
        <w:pStyle w:val="a3"/>
        <w:spacing w:before="3"/>
        <w:rPr>
          <w:sz w:val="23"/>
        </w:rPr>
      </w:pPr>
    </w:p>
    <w:p w:rsidR="00137702" w:rsidRDefault="004116A6">
      <w:pPr>
        <w:pStyle w:val="a4"/>
        <w:numPr>
          <w:ilvl w:val="0"/>
          <w:numId w:val="14"/>
        </w:numPr>
        <w:tabs>
          <w:tab w:val="left" w:pos="886"/>
        </w:tabs>
        <w:spacing w:line="283" w:lineRule="auto"/>
        <w:ind w:right="113" w:firstLine="525"/>
        <w:jc w:val="both"/>
        <w:rPr>
          <w:b/>
          <w:sz w:val="18"/>
        </w:rPr>
      </w:pPr>
      <w:r w:rsidRPr="007A5C9D">
        <w:rPr>
          <w:b/>
          <w:sz w:val="18"/>
          <w:lang w:val="ru-RU"/>
        </w:rPr>
        <w:t xml:space="preserve">РАЗРАБОТАН Федеральным государственным унитарным предприятием а Всероссийский на­ учно-исследовательский институт метрологии имени Д.И. Менделеева» Федерального агентства по техническому регулированию и метрологии (ФГУП «ВНИИМ им. </w:t>
      </w:r>
      <w:r>
        <w:rPr>
          <w:b/>
          <w:sz w:val="18"/>
        </w:rPr>
        <w:t>Д.И.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Менделеева»)</w:t>
      </w:r>
    </w:p>
    <w:p w:rsidR="00137702" w:rsidRDefault="00137702">
      <w:pPr>
        <w:pStyle w:val="a3"/>
        <w:spacing w:before="1"/>
        <w:rPr>
          <w:sz w:val="21"/>
        </w:rPr>
      </w:pPr>
    </w:p>
    <w:p w:rsidR="00137702" w:rsidRPr="007A5C9D" w:rsidRDefault="004116A6">
      <w:pPr>
        <w:pStyle w:val="a4"/>
        <w:numPr>
          <w:ilvl w:val="0"/>
          <w:numId w:val="14"/>
        </w:numPr>
        <w:tabs>
          <w:tab w:val="left" w:pos="894"/>
        </w:tabs>
        <w:spacing w:line="271" w:lineRule="auto"/>
        <w:ind w:right="121" w:firstLine="513"/>
        <w:jc w:val="both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ВНЕСЕН</w:t>
      </w:r>
      <w:r w:rsidRPr="007A5C9D">
        <w:rPr>
          <w:b/>
          <w:sz w:val="18"/>
          <w:lang w:val="ru-RU"/>
        </w:rPr>
        <w:t xml:space="preserve"> Техническим комитетом по стандартизации ТК 206 «Эталоны и поверочные схемы», подкомитет ПК 206.5 «Эталоны и  поверочные схемы в  области измерения физико-химического состава  и свойств</w:t>
      </w:r>
      <w:r w:rsidRPr="007A5C9D">
        <w:rPr>
          <w:b/>
          <w:spacing w:val="-7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веществ»</w:t>
      </w:r>
    </w:p>
    <w:p w:rsidR="00137702" w:rsidRPr="007A5C9D" w:rsidRDefault="00137702">
      <w:pPr>
        <w:pStyle w:val="a3"/>
        <w:spacing w:before="6"/>
        <w:rPr>
          <w:sz w:val="23"/>
          <w:lang w:val="ru-RU"/>
        </w:rPr>
      </w:pPr>
    </w:p>
    <w:p w:rsidR="00137702" w:rsidRPr="007A5C9D" w:rsidRDefault="004116A6">
      <w:pPr>
        <w:pStyle w:val="a4"/>
        <w:numPr>
          <w:ilvl w:val="0"/>
          <w:numId w:val="14"/>
        </w:numPr>
        <w:tabs>
          <w:tab w:val="left" w:pos="931"/>
        </w:tabs>
        <w:spacing w:line="268" w:lineRule="auto"/>
        <w:ind w:right="113" w:firstLine="516"/>
        <w:jc w:val="both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УТВЕРЖДЕН И ВВЕДЕН В ДЕЙСТВИЕ Приказом Федерального агентств</w:t>
      </w:r>
      <w:r w:rsidRPr="007A5C9D">
        <w:rPr>
          <w:b/>
          <w:sz w:val="18"/>
          <w:lang w:val="ru-RU"/>
        </w:rPr>
        <w:t xml:space="preserve">а по техническому регулированию и метрологии от 13 марта 2014 г. </w:t>
      </w:r>
      <w:r>
        <w:rPr>
          <w:b/>
          <w:sz w:val="18"/>
        </w:rPr>
        <w:t>No</w:t>
      </w:r>
      <w:r w:rsidRPr="007A5C9D">
        <w:rPr>
          <w:b/>
          <w:spacing w:val="-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139-ст</w:t>
      </w:r>
    </w:p>
    <w:p w:rsidR="00137702" w:rsidRPr="007A5C9D" w:rsidRDefault="00137702">
      <w:pPr>
        <w:pStyle w:val="a3"/>
        <w:spacing w:before="4"/>
        <w:rPr>
          <w:sz w:val="22"/>
          <w:lang w:val="ru-RU"/>
        </w:rPr>
      </w:pPr>
    </w:p>
    <w:p w:rsidR="00137702" w:rsidRDefault="004116A6">
      <w:pPr>
        <w:pStyle w:val="a4"/>
        <w:numPr>
          <w:ilvl w:val="0"/>
          <w:numId w:val="14"/>
        </w:numPr>
        <w:tabs>
          <w:tab w:val="left" w:pos="852"/>
        </w:tabs>
        <w:spacing w:before="1"/>
        <w:ind w:left="851" w:hanging="234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ВПЕРВЫЕ</w:t>
      </w: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3"/>
        <w:rPr>
          <w:sz w:val="26"/>
        </w:rPr>
      </w:pPr>
    </w:p>
    <w:p w:rsidR="00137702" w:rsidRPr="007A5C9D" w:rsidRDefault="004116A6">
      <w:pPr>
        <w:spacing w:line="280" w:lineRule="auto"/>
        <w:ind w:left="108" w:right="105" w:firstLine="518"/>
        <w:jc w:val="both"/>
        <w:rPr>
          <w:b/>
          <w:i/>
          <w:sz w:val="18"/>
          <w:lang w:val="ru-RU"/>
        </w:rPr>
      </w:pPr>
      <w:r w:rsidRPr="007A5C9D">
        <w:rPr>
          <w:b/>
          <w:i/>
          <w:sz w:val="18"/>
          <w:lang w:val="ru-RU"/>
        </w:rPr>
        <w:t xml:space="preserve">Правила применений настоящего стандарта установлены в ГОСТ Р 1.0—2012 (раздел 8). </w:t>
      </w:r>
      <w:r w:rsidRPr="007A5C9D">
        <w:rPr>
          <w:b/>
          <w:i/>
          <w:sz w:val="18"/>
          <w:lang w:val="ru-RU"/>
        </w:rPr>
        <w:t xml:space="preserve">Информация об изменениях к настоящему стандарту публикуется в ежегодном (по состоянию на        1 января текущего года) информационном указателе «Национальные стандарты», а официальный текст изменений и поправок </w:t>
      </w:r>
      <w:r w:rsidRPr="007A5C9D">
        <w:rPr>
          <w:b/>
          <w:sz w:val="18"/>
          <w:lang w:val="ru-RU"/>
        </w:rPr>
        <w:t xml:space="preserve">— е ежемесячном </w:t>
      </w:r>
      <w:r w:rsidRPr="007A5C9D">
        <w:rPr>
          <w:b/>
          <w:i/>
          <w:sz w:val="18"/>
          <w:lang w:val="ru-RU"/>
        </w:rPr>
        <w:t>информационном указателе «На</w:t>
      </w:r>
      <w:r w:rsidRPr="007A5C9D">
        <w:rPr>
          <w:b/>
          <w:i/>
          <w:sz w:val="18"/>
          <w:lang w:val="ru-RU"/>
        </w:rPr>
        <w:t xml:space="preserve">циональные стан­ дарты». В случае пересмотра (замены) или отмены настоящего стандарта соответствующее </w:t>
      </w:r>
      <w:r w:rsidRPr="007A5C9D">
        <w:rPr>
          <w:b/>
          <w:sz w:val="18"/>
          <w:lang w:val="ru-RU"/>
        </w:rPr>
        <w:t>уведомление</w:t>
      </w:r>
      <w:r w:rsidRPr="007A5C9D">
        <w:rPr>
          <w:b/>
          <w:spacing w:val="27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будет</w:t>
      </w:r>
      <w:r w:rsidRPr="007A5C9D">
        <w:rPr>
          <w:b/>
          <w:i/>
          <w:spacing w:val="27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опубликовано</w:t>
      </w:r>
      <w:r w:rsidRPr="007A5C9D">
        <w:rPr>
          <w:b/>
          <w:i/>
          <w:spacing w:val="26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в</w:t>
      </w:r>
      <w:r w:rsidRPr="007A5C9D">
        <w:rPr>
          <w:b/>
          <w:i/>
          <w:spacing w:val="27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ближайшем</w:t>
      </w:r>
      <w:r w:rsidRPr="007A5C9D">
        <w:rPr>
          <w:b/>
          <w:i/>
          <w:spacing w:val="26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выпуске</w:t>
      </w:r>
      <w:r w:rsidRPr="007A5C9D">
        <w:rPr>
          <w:b/>
          <w:i/>
          <w:spacing w:val="27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ежемесячного</w:t>
      </w:r>
      <w:r w:rsidRPr="007A5C9D">
        <w:rPr>
          <w:b/>
          <w:i/>
          <w:spacing w:val="27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информационного</w:t>
      </w:r>
      <w:r w:rsidRPr="007A5C9D">
        <w:rPr>
          <w:b/>
          <w:i/>
          <w:spacing w:val="26"/>
          <w:sz w:val="18"/>
          <w:lang w:val="ru-RU"/>
        </w:rPr>
        <w:t xml:space="preserve"> </w:t>
      </w:r>
      <w:r w:rsidRPr="007A5C9D">
        <w:rPr>
          <w:b/>
          <w:i/>
          <w:sz w:val="18"/>
          <w:lang w:val="ru-RU"/>
        </w:rPr>
        <w:t>указателя</w:t>
      </w:r>
    </w:p>
    <w:p w:rsidR="00137702" w:rsidRPr="007A5C9D" w:rsidRDefault="004116A6">
      <w:pPr>
        <w:spacing w:line="280" w:lineRule="auto"/>
        <w:ind w:left="114" w:right="159" w:firstLine="12"/>
        <w:rPr>
          <w:b/>
          <w:i/>
          <w:sz w:val="18"/>
          <w:lang w:val="ru-RU"/>
        </w:rPr>
      </w:pPr>
      <w:r w:rsidRPr="007A5C9D">
        <w:rPr>
          <w:b/>
          <w:i/>
          <w:sz w:val="18"/>
          <w:lang w:val="ru-RU"/>
        </w:rPr>
        <w:t>«Национальные стандарты». Соответствующая информация</w:t>
      </w:r>
      <w:r w:rsidRPr="007A5C9D">
        <w:rPr>
          <w:b/>
          <w:sz w:val="18"/>
          <w:lang w:val="ru-RU"/>
        </w:rPr>
        <w:t xml:space="preserve">. </w:t>
      </w:r>
      <w:r w:rsidRPr="007A5C9D">
        <w:rPr>
          <w:b/>
          <w:i/>
          <w:sz w:val="18"/>
          <w:lang w:val="ru-RU"/>
        </w:rPr>
        <w:t>уведомлени</w:t>
      </w:r>
      <w:r w:rsidRPr="007A5C9D">
        <w:rPr>
          <w:b/>
          <w:i/>
          <w:sz w:val="18"/>
          <w:lang w:val="ru-RU"/>
        </w:rPr>
        <w:t xml:space="preserve">е и  тексты размещают­ ся также в информационной системе общего пользования </w:t>
      </w:r>
      <w:r w:rsidRPr="007A5C9D">
        <w:rPr>
          <w:b/>
          <w:sz w:val="18"/>
          <w:lang w:val="ru-RU"/>
        </w:rPr>
        <w:t xml:space="preserve">— </w:t>
      </w:r>
      <w:r w:rsidRPr="007A5C9D">
        <w:rPr>
          <w:b/>
          <w:i/>
          <w:sz w:val="18"/>
          <w:lang w:val="ru-RU"/>
        </w:rPr>
        <w:t>на официальном сайте Федерального агентства по техническому регулированию и метрологии в сети Интернет (</w:t>
      </w:r>
      <w:r>
        <w:rPr>
          <w:b/>
          <w:i/>
          <w:sz w:val="18"/>
        </w:rPr>
        <w:t>gosl</w:t>
      </w:r>
      <w:r w:rsidRPr="007A5C9D">
        <w:rPr>
          <w:b/>
          <w:i/>
          <w:sz w:val="18"/>
          <w:lang w:val="ru-RU"/>
        </w:rPr>
        <w:t>.</w:t>
      </w:r>
      <w:r>
        <w:rPr>
          <w:b/>
          <w:i/>
          <w:sz w:val="18"/>
        </w:rPr>
        <w:t>m</w:t>
      </w:r>
      <w:r w:rsidRPr="007A5C9D">
        <w:rPr>
          <w:b/>
          <w:i/>
          <w:sz w:val="18"/>
          <w:lang w:val="ru-RU"/>
        </w:rPr>
        <w:t>)</w:t>
      </w: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0"/>
          <w:lang w:val="ru-RU"/>
        </w:rPr>
      </w:pPr>
    </w:p>
    <w:p w:rsidR="00137702" w:rsidRPr="007A5C9D" w:rsidRDefault="00137702">
      <w:pPr>
        <w:pStyle w:val="a3"/>
        <w:rPr>
          <w:i/>
          <w:sz w:val="25"/>
          <w:lang w:val="ru-RU"/>
        </w:rPr>
      </w:pPr>
    </w:p>
    <w:p w:rsidR="00137702" w:rsidRPr="007A5C9D" w:rsidRDefault="004116A6">
      <w:pPr>
        <w:pStyle w:val="a3"/>
        <w:spacing w:line="480" w:lineRule="atLeast"/>
        <w:ind w:left="636" w:right="88" w:firstLine="6922"/>
        <w:rPr>
          <w:lang w:val="ru-RU"/>
        </w:rPr>
      </w:pPr>
      <w:r w:rsidRPr="007A5C9D">
        <w:rPr>
          <w:lang w:val="ru-RU"/>
        </w:rPr>
        <w:t>© Стандарт иформ. 2015 Настоящий стандарт не может быть полностью или частично воспроизведен, тиражирован и рас­</w:t>
      </w:r>
    </w:p>
    <w:p w:rsidR="00137702" w:rsidRPr="007A5C9D" w:rsidRDefault="004116A6">
      <w:pPr>
        <w:pStyle w:val="a3"/>
        <w:spacing w:before="29" w:line="271" w:lineRule="auto"/>
        <w:ind w:left="114" w:right="159"/>
        <w:rPr>
          <w:lang w:val="ru-RU"/>
        </w:rPr>
      </w:pPr>
      <w:r w:rsidRPr="007A5C9D">
        <w:rPr>
          <w:lang w:val="ru-RU"/>
        </w:rPr>
        <w:t>пространен в качестве официального издания без разрешения Федерального агентства по техническо­ му регулированию и метрологии</w:t>
      </w:r>
    </w:p>
    <w:p w:rsidR="00137702" w:rsidRDefault="004116A6">
      <w:pPr>
        <w:pStyle w:val="a3"/>
        <w:spacing w:before="144"/>
        <w:ind w:left="114"/>
      </w:pPr>
      <w:r>
        <w:t>и</w:t>
      </w:r>
    </w:p>
    <w:p w:rsidR="00137702" w:rsidRDefault="00137702">
      <w:pPr>
        <w:sectPr w:rsidR="00137702">
          <w:headerReference w:type="default" r:id="rId11"/>
          <w:pgSz w:w="11900" w:h="16840"/>
          <w:pgMar w:top="700" w:right="560" w:bottom="720" w:left="1480" w:header="520" w:footer="515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2"/>
        </w:rPr>
      </w:pPr>
    </w:p>
    <w:p w:rsidR="00137702" w:rsidRDefault="004116A6">
      <w:pPr>
        <w:pStyle w:val="2"/>
        <w:ind w:right="242"/>
      </w:pPr>
      <w:r>
        <w:t>ГОСТ Р 8.866-2014</w:t>
      </w:r>
    </w:p>
    <w:p w:rsidR="00137702" w:rsidRDefault="00137702">
      <w:pPr>
        <w:pStyle w:val="a3"/>
        <w:spacing w:before="3"/>
        <w:rPr>
          <w:sz w:val="24"/>
        </w:rPr>
      </w:pPr>
    </w:p>
    <w:p w:rsidR="00137702" w:rsidRDefault="004116A6">
      <w:pPr>
        <w:spacing w:before="93"/>
        <w:ind w:left="4222" w:right="4198"/>
        <w:jc w:val="center"/>
        <w:rPr>
          <w:b/>
        </w:rPr>
      </w:pPr>
      <w:r>
        <w:rPr>
          <w:b/>
        </w:rPr>
        <w:t>Содержание</w:t>
      </w:r>
    </w:p>
    <w:sdt>
      <w:sdtPr>
        <w:id w:val="-697230454"/>
        <w:docPartObj>
          <w:docPartGallery w:val="Table of Contents"/>
          <w:docPartUnique/>
        </w:docPartObj>
      </w:sdtPr>
      <w:sdtEndPr/>
      <w:sdtContent>
        <w:p w:rsidR="00137702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13"/>
            </w:tabs>
            <w:spacing w:before="270"/>
            <w:ind w:hanging="212"/>
          </w:pPr>
          <w:hyperlink w:anchor="_bookmark1" w:history="1">
            <w:r>
              <w:t>Область применения.</w:t>
            </w:r>
            <w:r>
              <w:tab/>
              <w:t>1</w:t>
            </w:r>
          </w:hyperlink>
        </w:p>
        <w:p w:rsidR="00137702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10"/>
            </w:tabs>
            <w:ind w:hanging="225"/>
          </w:pPr>
          <w:hyperlink w:anchor="_bookmark2" w:history="1">
            <w:r>
              <w:t>Нормативные</w:t>
            </w:r>
            <w:r>
              <w:rPr>
                <w:spacing w:val="-7"/>
              </w:rPr>
              <w:t xml:space="preserve"> </w:t>
            </w:r>
            <w:r>
              <w:t>ссылки.</w:t>
            </w:r>
            <w:r>
              <w:tab/>
              <w:t>1</w:t>
            </w:r>
          </w:hyperlink>
        </w:p>
        <w:p w:rsidR="00137702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15"/>
            </w:tabs>
            <w:spacing w:before="23"/>
            <w:ind w:left="332" w:hanging="216"/>
          </w:pPr>
          <w:hyperlink w:anchor="_bookmark3" w:history="1">
            <w:r>
              <w:t>Термины и определения.</w:t>
            </w:r>
            <w:r>
              <w:tab/>
              <w:t>1</w:t>
            </w:r>
          </w:hyperlink>
        </w:p>
        <w:p w:rsidR="00137702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39"/>
            </w:tabs>
            <w:spacing w:before="44"/>
            <w:ind w:hanging="230"/>
          </w:pPr>
          <w:hyperlink w:anchor="_bookmark4" w:history="1">
            <w:r>
              <w:t>Операции и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поверки.</w:t>
            </w:r>
            <w:r>
              <w:tab/>
              <w:t>2</w:t>
            </w:r>
          </w:hyperlink>
        </w:p>
        <w:p w:rsidR="00137702" w:rsidRPr="007A5C9D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39"/>
            </w:tabs>
            <w:spacing w:before="29"/>
            <w:ind w:hanging="221"/>
            <w:rPr>
              <w:lang w:val="ru-RU"/>
            </w:rPr>
          </w:pPr>
          <w:hyperlink w:anchor="_bookmark5" w:history="1">
            <w:r w:rsidRPr="007A5C9D">
              <w:rPr>
                <w:lang w:val="ru-RU"/>
              </w:rPr>
              <w:t>Условия поверки и подготовка</w:t>
            </w:r>
            <w:r w:rsidRPr="007A5C9D">
              <w:rPr>
                <w:spacing w:val="-4"/>
                <w:lang w:val="ru-RU"/>
              </w:rPr>
              <w:t xml:space="preserve"> </w:t>
            </w:r>
            <w:r w:rsidRPr="007A5C9D">
              <w:rPr>
                <w:lang w:val="ru-RU"/>
              </w:rPr>
              <w:t>к</w:t>
            </w:r>
            <w:r w:rsidRPr="007A5C9D">
              <w:rPr>
                <w:spacing w:val="-2"/>
                <w:lang w:val="ru-RU"/>
              </w:rPr>
              <w:t xml:space="preserve"> </w:t>
            </w:r>
            <w:r w:rsidRPr="007A5C9D">
              <w:rPr>
                <w:lang w:val="ru-RU"/>
              </w:rPr>
              <w:t>ней.</w:t>
            </w:r>
            <w:r w:rsidRPr="007A5C9D">
              <w:rPr>
                <w:lang w:val="ru-RU"/>
              </w:rPr>
              <w:tab/>
              <w:t>2</w:t>
            </w:r>
          </w:hyperlink>
        </w:p>
        <w:p w:rsidR="00137702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38"/>
            </w:tabs>
            <w:ind w:hanging="225"/>
          </w:pPr>
          <w:hyperlink w:anchor="_bookmark6" w:history="1">
            <w:r>
              <w:t>Требования к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4"/>
              </w:rPr>
              <w:t xml:space="preserve"> </w:t>
            </w:r>
            <w:r>
              <w:t>поверителей.</w:t>
            </w:r>
            <w:r>
              <w:tab/>
              <w:t>3</w:t>
            </w:r>
          </w:hyperlink>
        </w:p>
        <w:p w:rsidR="00137702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40"/>
            </w:tabs>
            <w:spacing w:before="44"/>
            <w:ind w:hanging="221"/>
          </w:pPr>
          <w:hyperlink w:anchor="_bookmark7" w:history="1">
            <w:r>
              <w:t>Проведение поверки.</w:t>
            </w:r>
            <w:r>
              <w:tab/>
              <w:t>3</w:t>
            </w:r>
          </w:hyperlink>
        </w:p>
        <w:p w:rsidR="00137702" w:rsidRDefault="004116A6">
          <w:pPr>
            <w:pStyle w:val="10"/>
            <w:numPr>
              <w:ilvl w:val="0"/>
              <w:numId w:val="13"/>
            </w:numPr>
            <w:tabs>
              <w:tab w:val="left" w:pos="332"/>
              <w:tab w:val="left" w:leader="dot" w:pos="9540"/>
            </w:tabs>
            <w:ind w:hanging="225"/>
          </w:pPr>
          <w:hyperlink w:anchor="_bookmark8" w:history="1">
            <w:r>
              <w:t>Оформление результатов поверки.</w:t>
            </w:r>
            <w:r>
              <w:tab/>
              <w:t>9</w:t>
            </w:r>
          </w:hyperlink>
        </w:p>
        <w:p w:rsidR="00137702" w:rsidRPr="007A5C9D" w:rsidRDefault="004116A6">
          <w:pPr>
            <w:pStyle w:val="10"/>
            <w:tabs>
              <w:tab w:val="left" w:leader="dot" w:pos="9442"/>
            </w:tabs>
            <w:spacing w:line="288" w:lineRule="auto"/>
            <w:ind w:left="1556" w:right="175" w:hanging="1440"/>
            <w:rPr>
              <w:lang w:val="ru-RU"/>
            </w:rPr>
          </w:pPr>
          <w:r w:rsidRPr="007A5C9D">
            <w:rPr>
              <w:lang w:val="ru-RU"/>
            </w:rPr>
            <w:t xml:space="preserve">Приложение А (обязательное) Основные технические требования к эталонным термоэлектрическим </w:t>
          </w:r>
          <w:hyperlink w:anchor="_bookmark0" w:history="1">
            <w:r w:rsidRPr="007A5C9D">
              <w:rPr>
                <w:lang w:val="ru-RU"/>
              </w:rPr>
              <w:t>преобразователям напряжения и силы</w:t>
            </w:r>
            <w:r w:rsidRPr="007A5C9D">
              <w:rPr>
                <w:spacing w:val="-3"/>
                <w:lang w:val="ru-RU"/>
              </w:rPr>
              <w:t xml:space="preserve"> </w:t>
            </w:r>
            <w:r w:rsidRPr="007A5C9D">
              <w:rPr>
                <w:lang w:val="ru-RU"/>
              </w:rPr>
              <w:t>переменного</w:t>
            </w:r>
            <w:r w:rsidRPr="007A5C9D">
              <w:rPr>
                <w:spacing w:val="-1"/>
                <w:lang w:val="ru-RU"/>
              </w:rPr>
              <w:t xml:space="preserve"> </w:t>
            </w:r>
            <w:r w:rsidRPr="007A5C9D">
              <w:rPr>
                <w:lang w:val="ru-RU"/>
              </w:rPr>
              <w:t>тока.</w:t>
            </w:r>
            <w:r w:rsidRPr="007A5C9D">
              <w:rPr>
                <w:lang w:val="ru-RU"/>
              </w:rPr>
              <w:tab/>
              <w:t>10</w:t>
            </w:r>
          </w:hyperlink>
        </w:p>
        <w:p w:rsidR="00137702" w:rsidRPr="007A5C9D" w:rsidRDefault="004116A6">
          <w:pPr>
            <w:pStyle w:val="10"/>
            <w:tabs>
              <w:tab w:val="left" w:leader="dot" w:pos="9469"/>
            </w:tabs>
            <w:spacing w:before="0" w:line="197" w:lineRule="exact"/>
            <w:ind w:left="116" w:firstLine="0"/>
            <w:rPr>
              <w:lang w:val="ru-RU"/>
            </w:rPr>
          </w:pPr>
          <w:r w:rsidRPr="007A5C9D">
            <w:rPr>
              <w:lang w:val="ru-RU"/>
            </w:rPr>
            <w:t>Библиография.</w:t>
          </w:r>
          <w:r w:rsidRPr="007A5C9D">
            <w:rPr>
              <w:lang w:val="ru-RU"/>
            </w:rPr>
            <w:tab/>
            <w:t>11</w:t>
          </w:r>
        </w:p>
      </w:sdtContent>
    </w:sdt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spacing w:before="5"/>
        <w:rPr>
          <w:sz w:val="22"/>
          <w:lang w:val="ru-RU"/>
        </w:rPr>
      </w:pPr>
    </w:p>
    <w:p w:rsidR="00137702" w:rsidRPr="007A5C9D" w:rsidRDefault="004116A6">
      <w:pPr>
        <w:pStyle w:val="a3"/>
        <w:ind w:right="116"/>
        <w:jc w:val="right"/>
        <w:rPr>
          <w:lang w:val="ru-RU"/>
        </w:rPr>
      </w:pPr>
      <w:r>
        <w:t>in</w:t>
      </w:r>
    </w:p>
    <w:p w:rsidR="00137702" w:rsidRPr="007A5C9D" w:rsidRDefault="00137702">
      <w:pPr>
        <w:jc w:val="right"/>
        <w:rPr>
          <w:lang w:val="ru-RU"/>
        </w:rPr>
        <w:sectPr w:rsidR="00137702" w:rsidRPr="007A5C9D">
          <w:pgSz w:w="11900" w:h="16840"/>
          <w:pgMar w:top="720" w:right="1160" w:bottom="720" w:left="920" w:header="520" w:footer="515" w:gutter="0"/>
          <w:cols w:space="720"/>
        </w:sect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spacing w:before="4"/>
        <w:rPr>
          <w:sz w:val="23"/>
          <w:lang w:val="ru-RU"/>
        </w:rPr>
      </w:pPr>
    </w:p>
    <w:p w:rsidR="00137702" w:rsidRPr="007A5C9D" w:rsidRDefault="004116A6">
      <w:pPr>
        <w:spacing w:before="1"/>
        <w:ind w:left="7471"/>
        <w:rPr>
          <w:b/>
          <w:lang w:val="ru-RU"/>
        </w:rPr>
      </w:pPr>
      <w:r w:rsidRPr="007A5C9D">
        <w:rPr>
          <w:b/>
          <w:lang w:val="ru-RU"/>
        </w:rPr>
        <w:t>ГОСТ Р 8.866—2014</w:t>
      </w:r>
    </w:p>
    <w:p w:rsidR="00137702" w:rsidRPr="007A5C9D" w:rsidRDefault="00137702">
      <w:pPr>
        <w:pStyle w:val="a3"/>
        <w:rPr>
          <w:sz w:val="24"/>
          <w:lang w:val="ru-RU"/>
        </w:rPr>
      </w:pPr>
    </w:p>
    <w:p w:rsidR="00137702" w:rsidRPr="007A5C9D" w:rsidRDefault="00137702">
      <w:pPr>
        <w:pStyle w:val="a3"/>
        <w:spacing w:before="1"/>
        <w:rPr>
          <w:sz w:val="26"/>
          <w:lang w:val="ru-RU"/>
        </w:rPr>
      </w:pPr>
    </w:p>
    <w:p w:rsidR="00137702" w:rsidRPr="007A5C9D" w:rsidRDefault="004116A6">
      <w:pPr>
        <w:pStyle w:val="a3"/>
        <w:tabs>
          <w:tab w:val="left" w:pos="2831"/>
          <w:tab w:val="left" w:pos="4679"/>
          <w:tab w:val="left" w:pos="7007"/>
        </w:tabs>
        <w:ind w:right="129"/>
        <w:jc w:val="right"/>
        <w:rPr>
          <w:lang w:val="ru-RU"/>
        </w:rPr>
      </w:pPr>
      <w:r w:rsidRPr="007A5C9D">
        <w:rPr>
          <w:spacing w:val="37"/>
          <w:lang w:val="ru-RU"/>
        </w:rPr>
        <w:t>Н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А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Ц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И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О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Н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А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Л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Ь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Н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Ы</w:t>
      </w:r>
      <w:r w:rsidRPr="007A5C9D">
        <w:rPr>
          <w:lang w:val="ru-RU"/>
        </w:rPr>
        <w:t xml:space="preserve"> Й</w:t>
      </w:r>
      <w:r w:rsidRPr="007A5C9D">
        <w:rPr>
          <w:lang w:val="ru-RU"/>
        </w:rPr>
        <w:tab/>
      </w:r>
      <w:r w:rsidRPr="007A5C9D">
        <w:rPr>
          <w:spacing w:val="37"/>
          <w:lang w:val="ru-RU"/>
        </w:rPr>
        <w:t>С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Т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А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Н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Д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А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Р</w:t>
      </w:r>
      <w:r w:rsidRPr="007A5C9D">
        <w:rPr>
          <w:lang w:val="ru-RU"/>
        </w:rPr>
        <w:t xml:space="preserve"> Т</w:t>
      </w:r>
      <w:r w:rsidRPr="007A5C9D">
        <w:rPr>
          <w:lang w:val="ru-RU"/>
        </w:rPr>
        <w:tab/>
      </w:r>
      <w:r w:rsidRPr="007A5C9D">
        <w:rPr>
          <w:spacing w:val="37"/>
          <w:lang w:val="ru-RU"/>
        </w:rPr>
        <w:t>Р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О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С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С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И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Й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С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К</w:t>
      </w:r>
      <w:r w:rsidRPr="007A5C9D">
        <w:rPr>
          <w:lang w:val="ru-RU"/>
        </w:rPr>
        <w:t xml:space="preserve"> </w:t>
      </w:r>
      <w:r w:rsidRPr="007A5C9D">
        <w:rPr>
          <w:spacing w:val="37"/>
          <w:lang w:val="ru-RU"/>
        </w:rPr>
        <w:t>О</w:t>
      </w:r>
      <w:r w:rsidRPr="007A5C9D">
        <w:rPr>
          <w:lang w:val="ru-RU"/>
        </w:rPr>
        <w:t xml:space="preserve"> Й</w:t>
      </w:r>
      <w:r w:rsidRPr="007A5C9D">
        <w:rPr>
          <w:lang w:val="ru-RU"/>
        </w:rPr>
        <w:tab/>
      </w:r>
      <w:r w:rsidRPr="007A5C9D">
        <w:rPr>
          <w:spacing w:val="40"/>
          <w:lang w:val="ru-RU"/>
        </w:rPr>
        <w:t>Ф</w:t>
      </w:r>
      <w:r w:rsidRPr="007A5C9D">
        <w:rPr>
          <w:lang w:val="ru-RU"/>
        </w:rPr>
        <w:t xml:space="preserve"> </w:t>
      </w:r>
      <w:r w:rsidRPr="007A5C9D">
        <w:rPr>
          <w:spacing w:val="40"/>
          <w:lang w:val="ru-RU"/>
        </w:rPr>
        <w:t>Е</w:t>
      </w:r>
      <w:r w:rsidRPr="007A5C9D">
        <w:rPr>
          <w:lang w:val="ru-RU"/>
        </w:rPr>
        <w:t xml:space="preserve"> </w:t>
      </w:r>
      <w:r w:rsidRPr="007A5C9D">
        <w:rPr>
          <w:spacing w:val="40"/>
          <w:lang w:val="ru-RU"/>
        </w:rPr>
        <w:t>Д</w:t>
      </w:r>
      <w:r w:rsidRPr="007A5C9D">
        <w:rPr>
          <w:lang w:val="ru-RU"/>
        </w:rPr>
        <w:t xml:space="preserve"> </w:t>
      </w:r>
      <w:r w:rsidRPr="007A5C9D">
        <w:rPr>
          <w:spacing w:val="40"/>
          <w:lang w:val="ru-RU"/>
        </w:rPr>
        <w:t>Е</w:t>
      </w:r>
      <w:r w:rsidRPr="007A5C9D">
        <w:rPr>
          <w:lang w:val="ru-RU"/>
        </w:rPr>
        <w:t xml:space="preserve"> </w:t>
      </w:r>
      <w:r w:rsidRPr="007A5C9D">
        <w:rPr>
          <w:spacing w:val="40"/>
          <w:lang w:val="ru-RU"/>
        </w:rPr>
        <w:t>Р</w:t>
      </w:r>
      <w:r w:rsidRPr="007A5C9D">
        <w:rPr>
          <w:lang w:val="ru-RU"/>
        </w:rPr>
        <w:t xml:space="preserve"> </w:t>
      </w:r>
      <w:r w:rsidRPr="007A5C9D">
        <w:rPr>
          <w:spacing w:val="40"/>
          <w:lang w:val="ru-RU"/>
        </w:rPr>
        <w:t>А</w:t>
      </w:r>
      <w:r w:rsidRPr="007A5C9D">
        <w:rPr>
          <w:lang w:val="ru-RU"/>
        </w:rPr>
        <w:t xml:space="preserve"> </w:t>
      </w:r>
      <w:r w:rsidRPr="007A5C9D">
        <w:rPr>
          <w:spacing w:val="40"/>
          <w:lang w:val="ru-RU"/>
        </w:rPr>
        <w:t>Ц</w:t>
      </w:r>
      <w:r w:rsidRPr="007A5C9D">
        <w:rPr>
          <w:lang w:val="ru-RU"/>
        </w:rPr>
        <w:t xml:space="preserve"> </w:t>
      </w:r>
      <w:r w:rsidRPr="007A5C9D">
        <w:rPr>
          <w:spacing w:val="40"/>
          <w:lang w:val="ru-RU"/>
        </w:rPr>
        <w:t>И</w:t>
      </w:r>
      <w:r w:rsidRPr="007A5C9D">
        <w:rPr>
          <w:lang w:val="ru-RU"/>
        </w:rPr>
        <w:t xml:space="preserve"> И </w:t>
      </w:r>
      <w:r w:rsidRPr="007A5C9D">
        <w:rPr>
          <w:spacing w:val="-10"/>
          <w:lang w:val="ru-RU"/>
        </w:rPr>
        <w:t xml:space="preserve"> </w:t>
      </w: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4116A6">
      <w:pPr>
        <w:pStyle w:val="a3"/>
        <w:spacing w:before="174"/>
        <w:ind w:left="2198" w:right="2186"/>
        <w:jc w:val="center"/>
        <w:rPr>
          <w:lang w:val="ru-RU"/>
        </w:rPr>
      </w:pPr>
      <w:r w:rsidRPr="007A5C9D">
        <w:rPr>
          <w:lang w:val="ru-RU"/>
        </w:rPr>
        <w:t>Государственная система обеспечения единства измерений</w:t>
      </w:r>
    </w:p>
    <w:p w:rsidR="00137702" w:rsidRPr="007A5C9D" w:rsidRDefault="00137702">
      <w:pPr>
        <w:pStyle w:val="a3"/>
        <w:spacing w:before="2"/>
        <w:rPr>
          <w:sz w:val="24"/>
          <w:lang w:val="ru-RU"/>
        </w:rPr>
      </w:pPr>
    </w:p>
    <w:p w:rsidR="00137702" w:rsidRPr="007A5C9D" w:rsidRDefault="004116A6">
      <w:pPr>
        <w:pStyle w:val="a3"/>
        <w:spacing w:line="271" w:lineRule="auto"/>
        <w:ind w:left="2276" w:right="2268" w:firstLine="7"/>
        <w:jc w:val="center"/>
        <w:rPr>
          <w:lang w:val="ru-RU"/>
        </w:rPr>
      </w:pPr>
      <w:r w:rsidRPr="007A5C9D">
        <w:rPr>
          <w:lang w:val="ru-RU"/>
        </w:rPr>
        <w:t>ПРЕОБРАЗОВАТЕЛИ ТЕРМОЭЛЕКТРИЧЕСКИЕ НАПРЯЖЕНИЯ И СИЛЫ ПЕРЕМЕННОГО ТОКА ЭТАЛОННЫЕ</w:t>
      </w:r>
    </w:p>
    <w:p w:rsidR="00137702" w:rsidRPr="007A5C9D" w:rsidRDefault="00137702">
      <w:pPr>
        <w:pStyle w:val="a3"/>
        <w:spacing w:before="10"/>
        <w:rPr>
          <w:sz w:val="21"/>
          <w:lang w:val="ru-RU"/>
        </w:rPr>
      </w:pPr>
    </w:p>
    <w:p w:rsidR="00137702" w:rsidRDefault="004116A6">
      <w:pPr>
        <w:pStyle w:val="a3"/>
        <w:ind w:left="2189" w:right="2186"/>
        <w:jc w:val="center"/>
      </w:pPr>
      <w:r>
        <w:t>Методика поверки</w:t>
      </w:r>
    </w:p>
    <w:p w:rsidR="00137702" w:rsidRDefault="00137702">
      <w:pPr>
        <w:pStyle w:val="a3"/>
        <w:spacing w:before="3"/>
        <w:rPr>
          <w:sz w:val="24"/>
        </w:rPr>
      </w:pPr>
    </w:p>
    <w:p w:rsidR="00137702" w:rsidRDefault="004116A6">
      <w:pPr>
        <w:ind w:left="647"/>
        <w:rPr>
          <w:b/>
          <w:sz w:val="16"/>
        </w:rPr>
      </w:pPr>
      <w:r>
        <w:rPr>
          <w:b/>
          <w:sz w:val="16"/>
        </w:rPr>
        <w:t>State system for ensuring the uniformity of measurements. Standard a.c. voltage and current thermal converters.</w:t>
      </w:r>
    </w:p>
    <w:p w:rsidR="00137702" w:rsidRDefault="004116A6">
      <w:pPr>
        <w:spacing w:before="29"/>
        <w:ind w:left="2184" w:right="2186"/>
        <w:jc w:val="center"/>
        <w:rPr>
          <w:b/>
          <w:sz w:val="16"/>
        </w:rPr>
      </w:pPr>
      <w:r>
        <w:rPr>
          <w:b/>
          <w:sz w:val="16"/>
        </w:rPr>
        <w:t>Venficatlon procedure</w:t>
      </w:r>
    </w:p>
    <w:p w:rsidR="00137702" w:rsidRDefault="00137702">
      <w:pPr>
        <w:pStyle w:val="a3"/>
      </w:pPr>
    </w:p>
    <w:p w:rsidR="00137702" w:rsidRDefault="00137702">
      <w:pPr>
        <w:pStyle w:val="a3"/>
        <w:spacing w:before="8"/>
        <w:rPr>
          <w:sz w:val="25"/>
        </w:rPr>
      </w:pPr>
    </w:p>
    <w:p w:rsidR="00137702" w:rsidRDefault="004116A6">
      <w:pPr>
        <w:ind w:right="139"/>
        <w:jc w:val="right"/>
        <w:rPr>
          <w:sz w:val="16"/>
        </w:rPr>
      </w:pPr>
      <w:r>
        <w:rPr>
          <w:sz w:val="16"/>
        </w:rPr>
        <w:t>Дата введения — 201S—07—01</w:t>
      </w:r>
    </w:p>
    <w:p w:rsidR="00137702" w:rsidRDefault="00137702">
      <w:pPr>
        <w:pStyle w:val="a3"/>
        <w:rPr>
          <w:b w:val="0"/>
        </w:rPr>
      </w:pPr>
    </w:p>
    <w:p w:rsidR="00137702" w:rsidRDefault="00137702">
      <w:pPr>
        <w:pStyle w:val="a3"/>
        <w:rPr>
          <w:b w:val="0"/>
        </w:rPr>
      </w:pPr>
    </w:p>
    <w:p w:rsidR="00137702" w:rsidRDefault="004116A6">
      <w:pPr>
        <w:pStyle w:val="1"/>
        <w:numPr>
          <w:ilvl w:val="1"/>
          <w:numId w:val="13"/>
        </w:numPr>
        <w:tabs>
          <w:tab w:val="left" w:pos="911"/>
        </w:tabs>
        <w:spacing w:before="119"/>
        <w:ind w:hanging="258"/>
      </w:pPr>
      <w:bookmarkStart w:id="2" w:name="_bookmark1"/>
      <w:bookmarkEnd w:id="2"/>
      <w:r>
        <w:t>Область применения</w:t>
      </w:r>
    </w:p>
    <w:p w:rsidR="00137702" w:rsidRPr="007A5C9D" w:rsidRDefault="004116A6">
      <w:pPr>
        <w:pStyle w:val="a3"/>
        <w:spacing w:before="195" w:line="271" w:lineRule="auto"/>
        <w:ind w:left="136" w:firstLine="506"/>
        <w:rPr>
          <w:lang w:val="ru-RU"/>
        </w:rPr>
      </w:pPr>
      <w:r w:rsidRPr="007A5C9D">
        <w:rPr>
          <w:lang w:val="ru-RU"/>
        </w:rPr>
        <w:t>Настоящий стандарт распространяется на эталонные термоэлектрические преобразователи на­ пряжения и силы переменного тока и устанавливает методы и средства их поверки.</w:t>
      </w:r>
    </w:p>
    <w:p w:rsidR="00137702" w:rsidRPr="007A5C9D" w:rsidRDefault="00137702">
      <w:pPr>
        <w:pStyle w:val="a3"/>
        <w:spacing w:before="7"/>
        <w:rPr>
          <w:sz w:val="23"/>
          <w:lang w:val="ru-RU"/>
        </w:rPr>
      </w:pPr>
    </w:p>
    <w:p w:rsidR="00137702" w:rsidRDefault="004116A6">
      <w:pPr>
        <w:pStyle w:val="1"/>
        <w:numPr>
          <w:ilvl w:val="1"/>
          <w:numId w:val="13"/>
        </w:numPr>
        <w:tabs>
          <w:tab w:val="left" w:pos="919"/>
        </w:tabs>
        <w:ind w:left="918" w:hanging="278"/>
      </w:pPr>
      <w:bookmarkStart w:id="3" w:name="_bookmark2"/>
      <w:bookmarkEnd w:id="3"/>
      <w:r>
        <w:t>Нормативные</w:t>
      </w:r>
      <w:r>
        <w:rPr>
          <w:spacing w:val="-17"/>
        </w:rPr>
        <w:t xml:space="preserve"> </w:t>
      </w:r>
      <w:r>
        <w:t>ссылки</w:t>
      </w:r>
    </w:p>
    <w:p w:rsidR="00137702" w:rsidRPr="007A5C9D" w:rsidRDefault="004116A6">
      <w:pPr>
        <w:pStyle w:val="a3"/>
        <w:spacing w:before="198"/>
        <w:ind w:left="640"/>
        <w:rPr>
          <w:lang w:val="ru-RU"/>
        </w:rPr>
      </w:pPr>
      <w:r w:rsidRPr="007A5C9D">
        <w:rPr>
          <w:lang w:val="ru-RU"/>
        </w:rPr>
        <w:t>В настоящем стандарте</w:t>
      </w:r>
      <w:r w:rsidRPr="007A5C9D">
        <w:rPr>
          <w:lang w:val="ru-RU"/>
        </w:rPr>
        <w:t xml:space="preserve"> использованы нормативные ссылки на следующие стандарты:</w:t>
      </w:r>
    </w:p>
    <w:p w:rsidR="00137702" w:rsidRPr="007A5C9D" w:rsidRDefault="004116A6">
      <w:pPr>
        <w:pStyle w:val="a3"/>
        <w:spacing w:before="27" w:line="292" w:lineRule="auto"/>
        <w:ind w:left="136" w:right="189" w:firstLine="504"/>
        <w:rPr>
          <w:lang w:val="ru-RU"/>
        </w:rPr>
      </w:pPr>
      <w:r w:rsidRPr="007A5C9D">
        <w:rPr>
          <w:lang w:val="ru-RU"/>
        </w:rPr>
        <w:t>ГОСТ 8.395—80 Государственная система обеспечения единства  измерений. Нормальные усло­  вия измерений при поверке. Общие требования</w:t>
      </w:r>
    </w:p>
    <w:p w:rsidR="00137702" w:rsidRPr="007A5C9D" w:rsidRDefault="004116A6">
      <w:pPr>
        <w:pStyle w:val="a3"/>
        <w:spacing w:line="190" w:lineRule="exact"/>
        <w:ind w:left="640"/>
        <w:rPr>
          <w:lang w:val="ru-RU"/>
        </w:rPr>
      </w:pPr>
      <w:r w:rsidRPr="007A5C9D">
        <w:rPr>
          <w:lang w:val="ru-RU"/>
        </w:rPr>
        <w:t>ГОСТ  12.1.003—80  Система  стандартов  безопасности  труда.  Шум.</w:t>
      </w:r>
      <w:r w:rsidRPr="007A5C9D">
        <w:rPr>
          <w:lang w:val="ru-RU"/>
        </w:rPr>
        <w:t xml:space="preserve">  Общие  требования  безопас­</w:t>
      </w:r>
    </w:p>
    <w:p w:rsidR="00137702" w:rsidRPr="007A5C9D" w:rsidRDefault="004116A6">
      <w:pPr>
        <w:pStyle w:val="a3"/>
        <w:spacing w:before="27"/>
        <w:ind w:left="136"/>
        <w:rPr>
          <w:lang w:val="ru-RU"/>
        </w:rPr>
      </w:pPr>
      <w:r w:rsidRPr="007A5C9D">
        <w:rPr>
          <w:lang w:val="ru-RU"/>
        </w:rPr>
        <w:t>ности</w:t>
      </w:r>
    </w:p>
    <w:p w:rsidR="00137702" w:rsidRPr="007A5C9D" w:rsidRDefault="004116A6">
      <w:pPr>
        <w:pStyle w:val="a3"/>
        <w:spacing w:before="45" w:line="271" w:lineRule="auto"/>
        <w:ind w:left="127" w:right="189" w:firstLine="513"/>
        <w:rPr>
          <w:lang w:val="ru-RU"/>
        </w:rPr>
      </w:pPr>
      <w:r w:rsidRPr="007A5C9D">
        <w:rPr>
          <w:lang w:val="ru-RU"/>
        </w:rPr>
        <w:t>ГОСТ 12.1.006—84 Система стандартов безопасности труда. Электромагнитные  поля  радиочас­ тот. Допустимые уровни на рабочих местах и требования к проведению</w:t>
      </w:r>
      <w:r w:rsidRPr="007A5C9D">
        <w:rPr>
          <w:spacing w:val="-25"/>
          <w:lang w:val="ru-RU"/>
        </w:rPr>
        <w:t xml:space="preserve"> </w:t>
      </w:r>
      <w:r w:rsidRPr="007A5C9D">
        <w:rPr>
          <w:lang w:val="ru-RU"/>
        </w:rPr>
        <w:t>контроля</w:t>
      </w:r>
    </w:p>
    <w:p w:rsidR="00137702" w:rsidRPr="007A5C9D" w:rsidRDefault="004116A6">
      <w:pPr>
        <w:pStyle w:val="a3"/>
        <w:spacing w:before="19" w:line="280" w:lineRule="auto"/>
        <w:ind w:left="136" w:right="121" w:firstLine="504"/>
        <w:jc w:val="both"/>
        <w:rPr>
          <w:lang w:val="ru-RU"/>
        </w:rPr>
      </w:pPr>
      <w:r w:rsidRPr="007A5C9D">
        <w:rPr>
          <w:lang w:val="ru-RU"/>
        </w:rPr>
        <w:t>ГОСТ Р 8.648—2008 Государственная система обеспечения единства  измерений.  Госуда­  рственная поверочная схема для  средств  измерений  переменного  электрического  напряжения  до  1000 В в диапазоне частот от 1 1</w:t>
      </w:r>
      <w:r w:rsidRPr="007A5C9D">
        <w:rPr>
          <w:i/>
          <w:lang w:val="ru-RU"/>
        </w:rPr>
        <w:t xml:space="preserve">0 </w:t>
      </w:r>
      <w:r w:rsidRPr="007A5C9D">
        <w:rPr>
          <w:i/>
          <w:position w:val="5"/>
          <w:sz w:val="12"/>
          <w:lang w:val="ru-RU"/>
        </w:rPr>
        <w:t xml:space="preserve">7  </w:t>
      </w:r>
      <w:r w:rsidRPr="007A5C9D">
        <w:rPr>
          <w:lang w:val="ru-RU"/>
        </w:rPr>
        <w:t>до 2 10</w:t>
      </w:r>
      <w:r w:rsidRPr="007A5C9D">
        <w:rPr>
          <w:position w:val="5"/>
          <w:sz w:val="12"/>
          <w:lang w:val="ru-RU"/>
        </w:rPr>
        <w:t>9</w:t>
      </w:r>
      <w:r w:rsidRPr="007A5C9D">
        <w:rPr>
          <w:spacing w:val="-7"/>
          <w:position w:val="5"/>
          <w:sz w:val="12"/>
          <w:lang w:val="ru-RU"/>
        </w:rPr>
        <w:t xml:space="preserve"> </w:t>
      </w:r>
      <w:r w:rsidRPr="007A5C9D">
        <w:rPr>
          <w:lang w:val="ru-RU"/>
        </w:rPr>
        <w:t>Гц</w:t>
      </w:r>
    </w:p>
    <w:p w:rsidR="00137702" w:rsidRPr="007A5C9D" w:rsidRDefault="004116A6">
      <w:pPr>
        <w:spacing w:before="83" w:line="276" w:lineRule="auto"/>
        <w:ind w:left="117" w:right="189" w:firstLine="522"/>
        <w:rPr>
          <w:b/>
          <w:sz w:val="16"/>
          <w:lang w:val="ru-RU"/>
        </w:rPr>
      </w:pPr>
      <w:r w:rsidRPr="007A5C9D">
        <w:rPr>
          <w:b/>
          <w:spacing w:val="5"/>
          <w:sz w:val="16"/>
          <w:lang w:val="ru-RU"/>
        </w:rPr>
        <w:t xml:space="preserve">П р и м е ч а н и </w:t>
      </w:r>
      <w:r w:rsidRPr="007A5C9D">
        <w:rPr>
          <w:b/>
          <w:sz w:val="16"/>
          <w:lang w:val="ru-RU"/>
        </w:rPr>
        <w:t>е — При</w:t>
      </w:r>
      <w:r w:rsidRPr="007A5C9D">
        <w:rPr>
          <w:b/>
          <w:sz w:val="16"/>
          <w:lang w:val="ru-RU"/>
        </w:rPr>
        <w:t xml:space="preserve"> пользовании настоящим  стандартом  целесообразно  проверить действие  ссылоч­ ных стандартов а информационной системе общего  пользования  —  не  официальном  сайте  Федерального агентства по техническому регулированию и метрологии а сети Интернет или по </w:t>
      </w:r>
      <w:r w:rsidRPr="007A5C9D">
        <w:rPr>
          <w:b/>
          <w:sz w:val="16"/>
          <w:lang w:val="ru-RU"/>
        </w:rPr>
        <w:t>ежегодному информационному указателю «Национальные стандарты», который опубликован по состоянию на 1 января текущего года, и по выпус­ кам ежемесячного информационного указателя «Национальные стандарты» за текущий год. Если заменен ссылоч­ ный стандарт, на</w:t>
      </w:r>
      <w:r w:rsidRPr="007A5C9D">
        <w:rPr>
          <w:b/>
          <w:sz w:val="16"/>
          <w:lang w:val="ru-RU"/>
        </w:rPr>
        <w:t xml:space="preserve"> который дана недатированная ссылка, то рекомендуется  использовать  действующую  версию  зтого стандарта с учетом всех внесенных в данную версию изменений. Если заменен ссылочный стандарт, на кото­ рый дана датированная ссылка, то рекомендуется использова</w:t>
      </w:r>
      <w:r w:rsidRPr="007A5C9D">
        <w:rPr>
          <w:b/>
          <w:sz w:val="16"/>
          <w:lang w:val="ru-RU"/>
        </w:rPr>
        <w:t>ть версию зтого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</w:t>
      </w:r>
      <w:r w:rsidRPr="007A5C9D">
        <w:rPr>
          <w:b/>
          <w:sz w:val="16"/>
          <w:lang w:val="ru-RU"/>
        </w:rPr>
        <w:t>ение рекомендуется применять без учета данного изменения. Если ссылочный стандарт отменен без замены, то поло­ жение.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в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котором</w:t>
      </w:r>
      <w:r w:rsidRPr="007A5C9D">
        <w:rPr>
          <w:b/>
          <w:spacing w:val="-4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дана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ссылка</w:t>
      </w:r>
      <w:r w:rsidRPr="007A5C9D">
        <w:rPr>
          <w:b/>
          <w:spacing w:val="-4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на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него,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рекомендуется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применять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в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части,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не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затрагивающей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зту</w:t>
      </w:r>
      <w:r w:rsidRPr="007A5C9D">
        <w:rPr>
          <w:b/>
          <w:spacing w:val="-3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ссылку.</w:t>
      </w:r>
    </w:p>
    <w:p w:rsidR="00137702" w:rsidRPr="007A5C9D" w:rsidRDefault="00137702">
      <w:pPr>
        <w:pStyle w:val="a3"/>
        <w:spacing w:before="1"/>
        <w:rPr>
          <w:sz w:val="22"/>
          <w:lang w:val="ru-RU"/>
        </w:rPr>
      </w:pPr>
    </w:p>
    <w:p w:rsidR="00137702" w:rsidRDefault="004116A6">
      <w:pPr>
        <w:pStyle w:val="1"/>
        <w:numPr>
          <w:ilvl w:val="1"/>
          <w:numId w:val="13"/>
        </w:numPr>
        <w:tabs>
          <w:tab w:val="left" w:pos="948"/>
        </w:tabs>
        <w:ind w:left="947" w:hanging="298"/>
      </w:pPr>
      <w:bookmarkStart w:id="4" w:name="_bookmark3"/>
      <w:bookmarkEnd w:id="4"/>
      <w:r>
        <w:t>Термины и определения</w:t>
      </w:r>
    </w:p>
    <w:p w:rsidR="00137702" w:rsidRPr="007A5C9D" w:rsidRDefault="004116A6">
      <w:pPr>
        <w:pStyle w:val="a3"/>
        <w:spacing w:before="198"/>
        <w:ind w:left="640"/>
        <w:rPr>
          <w:lang w:val="ru-RU"/>
        </w:rPr>
      </w:pPr>
      <w:r w:rsidRPr="007A5C9D">
        <w:rPr>
          <w:lang w:val="ru-RU"/>
        </w:rPr>
        <w:t>6 настоящем стандарте применены термины с соответствующими определениями:</w:t>
      </w:r>
    </w:p>
    <w:p w:rsidR="00137702" w:rsidRPr="007A5C9D" w:rsidRDefault="004116A6">
      <w:pPr>
        <w:pStyle w:val="a4"/>
        <w:numPr>
          <w:ilvl w:val="1"/>
          <w:numId w:val="12"/>
        </w:numPr>
        <w:tabs>
          <w:tab w:val="left" w:pos="1071"/>
        </w:tabs>
        <w:spacing w:before="44" w:line="271" w:lineRule="auto"/>
        <w:ind w:right="120" w:firstLine="514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поверка средств измерений: Совокупность операций, выполняемых в целях подтверждения соответствия средств измерений метрологическим</w:t>
      </w:r>
      <w:r w:rsidRPr="007A5C9D">
        <w:rPr>
          <w:b/>
          <w:spacing w:val="-19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требованиям.</w:t>
      </w:r>
    </w:p>
    <w:p w:rsidR="00137702" w:rsidRPr="007A5C9D" w:rsidRDefault="004116A6">
      <w:pPr>
        <w:pStyle w:val="a4"/>
        <w:numPr>
          <w:ilvl w:val="1"/>
          <w:numId w:val="12"/>
        </w:numPr>
        <w:tabs>
          <w:tab w:val="left" w:pos="1078"/>
        </w:tabs>
        <w:spacing w:before="18" w:line="271" w:lineRule="auto"/>
        <w:ind w:left="118" w:right="165" w:firstLine="522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первичная поверка: Поверка, выполняема</w:t>
      </w:r>
      <w:r w:rsidRPr="007A5C9D">
        <w:rPr>
          <w:b/>
          <w:sz w:val="18"/>
          <w:lang w:val="ru-RU"/>
        </w:rPr>
        <w:t>я при выпуске средства измерений из производ­ ства или после ремонта, а также при ввозе средства измерений из-за границы партиями, при</w:t>
      </w:r>
      <w:r w:rsidRPr="007A5C9D">
        <w:rPr>
          <w:b/>
          <w:spacing w:val="-13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продаже.</w:t>
      </w:r>
    </w:p>
    <w:p w:rsidR="00137702" w:rsidRPr="007A5C9D" w:rsidRDefault="00137702">
      <w:pPr>
        <w:pStyle w:val="a3"/>
        <w:spacing w:before="3"/>
        <w:rPr>
          <w:sz w:val="26"/>
          <w:lang w:val="ru-RU"/>
        </w:rPr>
      </w:pPr>
    </w:p>
    <w:p w:rsidR="00137702" w:rsidRDefault="004116A6">
      <w:pPr>
        <w:spacing w:before="95"/>
        <w:ind w:left="136"/>
        <w:rPr>
          <w:b/>
          <w:sz w:val="16"/>
        </w:rPr>
      </w:pPr>
      <w:r>
        <w:rPr>
          <w:b/>
          <w:sz w:val="16"/>
        </w:rPr>
        <w:t>Издание официальное</w:t>
      </w:r>
    </w:p>
    <w:p w:rsidR="00137702" w:rsidRDefault="00137702">
      <w:pPr>
        <w:pStyle w:val="a3"/>
        <w:spacing w:before="2"/>
        <w:rPr>
          <w:sz w:val="15"/>
        </w:rPr>
      </w:pPr>
    </w:p>
    <w:p w:rsidR="00137702" w:rsidRDefault="004116A6">
      <w:pPr>
        <w:pStyle w:val="a3"/>
        <w:ind w:right="116"/>
        <w:jc w:val="right"/>
      </w:pPr>
      <w:r>
        <w:t>1</w:t>
      </w:r>
    </w:p>
    <w:p w:rsidR="00137702" w:rsidRDefault="00137702">
      <w:pPr>
        <w:jc w:val="right"/>
        <w:sectPr w:rsidR="00137702">
          <w:pgSz w:w="11900" w:h="16840"/>
          <w:pgMar w:top="720" w:right="1120" w:bottom="720" w:left="900" w:header="520" w:footer="515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5"/>
        <w:rPr>
          <w:sz w:val="23"/>
        </w:rPr>
      </w:pPr>
    </w:p>
    <w:p w:rsidR="00137702" w:rsidRDefault="004116A6">
      <w:pPr>
        <w:pStyle w:val="2"/>
        <w:ind w:left="142"/>
        <w:jc w:val="left"/>
      </w:pPr>
      <w:r>
        <w:t>ГОСТ Р 8.866—2014</w:t>
      </w:r>
    </w:p>
    <w:p w:rsidR="00137702" w:rsidRDefault="00137702">
      <w:pPr>
        <w:pStyle w:val="a3"/>
        <w:spacing w:before="7"/>
        <w:rPr>
          <w:sz w:val="31"/>
        </w:rPr>
      </w:pPr>
    </w:p>
    <w:p w:rsidR="00137702" w:rsidRPr="007A5C9D" w:rsidRDefault="004116A6">
      <w:pPr>
        <w:pStyle w:val="a4"/>
        <w:numPr>
          <w:ilvl w:val="1"/>
          <w:numId w:val="12"/>
        </w:numPr>
        <w:tabs>
          <w:tab w:val="left" w:pos="1090"/>
        </w:tabs>
        <w:spacing w:line="271" w:lineRule="auto"/>
        <w:ind w:left="134" w:right="482" w:firstLine="513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периодическая поверка: Поверка средств измерений, находящихся в эксплуатации или на хранении, выполняемая через установленные межловерочные интервалы</w:t>
      </w:r>
      <w:r w:rsidRPr="007A5C9D">
        <w:rPr>
          <w:b/>
          <w:spacing w:val="-22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времени.</w:t>
      </w:r>
    </w:p>
    <w:p w:rsidR="00137702" w:rsidRPr="007A5C9D" w:rsidRDefault="004116A6">
      <w:pPr>
        <w:pStyle w:val="a4"/>
        <w:numPr>
          <w:ilvl w:val="1"/>
          <w:numId w:val="12"/>
        </w:numPr>
        <w:tabs>
          <w:tab w:val="left" w:pos="1143"/>
          <w:tab w:val="left" w:pos="1144"/>
        </w:tabs>
        <w:spacing w:before="36" w:line="271" w:lineRule="auto"/>
        <w:ind w:left="134" w:right="474" w:firstLine="513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преобразователь с линейной функцией преобразования: Преобразователь, у которого значение выходной</w:t>
      </w:r>
      <w:r w:rsidRPr="007A5C9D">
        <w:rPr>
          <w:b/>
          <w:sz w:val="18"/>
          <w:lang w:val="ru-RU"/>
        </w:rPr>
        <w:t xml:space="preserve"> величины изменяется линейно лс отношению к изменению входной</w:t>
      </w:r>
      <w:r w:rsidRPr="007A5C9D">
        <w:rPr>
          <w:b/>
          <w:spacing w:val="-17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величины.</w:t>
      </w:r>
    </w:p>
    <w:p w:rsidR="00137702" w:rsidRPr="007A5C9D" w:rsidRDefault="004116A6">
      <w:pPr>
        <w:pStyle w:val="a4"/>
        <w:numPr>
          <w:ilvl w:val="1"/>
          <w:numId w:val="12"/>
        </w:numPr>
        <w:tabs>
          <w:tab w:val="left" w:pos="1105"/>
        </w:tabs>
        <w:spacing w:before="36" w:line="280" w:lineRule="auto"/>
        <w:ind w:left="134" w:right="520" w:firstLine="513"/>
        <w:jc w:val="both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преобразователь с  квадратичной  функцией  преобразования:  Преобразователь,  у  которо­ го значение выходной величины изменяется по квадратичному закону по отношению к изменению вход­</w:t>
      </w:r>
      <w:bookmarkStart w:id="5" w:name="_bookmark4"/>
      <w:bookmarkEnd w:id="5"/>
      <w:r w:rsidRPr="007A5C9D">
        <w:rPr>
          <w:b/>
          <w:sz w:val="18"/>
          <w:lang w:val="ru-RU"/>
        </w:rPr>
        <w:t xml:space="preserve"> ной величины.</w:t>
      </w:r>
    </w:p>
    <w:p w:rsidR="00137702" w:rsidRPr="007A5C9D" w:rsidRDefault="00137702">
      <w:pPr>
        <w:pStyle w:val="a3"/>
        <w:spacing w:before="7"/>
        <w:rPr>
          <w:sz w:val="22"/>
          <w:lang w:val="ru-RU"/>
        </w:rPr>
      </w:pPr>
    </w:p>
    <w:p w:rsidR="00137702" w:rsidRDefault="004116A6">
      <w:pPr>
        <w:pStyle w:val="1"/>
        <w:numPr>
          <w:ilvl w:val="0"/>
          <w:numId w:val="12"/>
        </w:numPr>
        <w:tabs>
          <w:tab w:val="left" w:pos="1001"/>
          <w:tab w:val="left" w:pos="1003"/>
        </w:tabs>
        <w:ind w:left="1002" w:hanging="355"/>
      </w:pPr>
      <w:r>
        <w:t>Операции и средства</w:t>
      </w:r>
      <w:r>
        <w:rPr>
          <w:spacing w:val="-8"/>
        </w:rPr>
        <w:t xml:space="preserve"> </w:t>
      </w:r>
      <w:r>
        <w:t>поверки</w:t>
      </w:r>
    </w:p>
    <w:p w:rsidR="00137702" w:rsidRPr="007A5C9D" w:rsidRDefault="004116A6">
      <w:pPr>
        <w:pStyle w:val="a4"/>
        <w:numPr>
          <w:ilvl w:val="1"/>
          <w:numId w:val="12"/>
        </w:numPr>
        <w:tabs>
          <w:tab w:val="left" w:pos="1567"/>
          <w:tab w:val="left" w:pos="1568"/>
        </w:tabs>
        <w:spacing w:before="215" w:line="271" w:lineRule="auto"/>
        <w:ind w:left="133" w:right="113" w:firstLine="504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При проведении поверки должны быть выполнены операции и применены средства поверки, указанные в таблице</w:t>
      </w:r>
      <w:r w:rsidRPr="007A5C9D">
        <w:rPr>
          <w:b/>
          <w:spacing w:val="-9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1.</w:t>
      </w:r>
    </w:p>
    <w:p w:rsidR="00137702" w:rsidRPr="007A5C9D" w:rsidRDefault="00137702">
      <w:pPr>
        <w:pStyle w:val="a3"/>
        <w:spacing w:before="10"/>
        <w:rPr>
          <w:sz w:val="21"/>
          <w:lang w:val="ru-RU"/>
        </w:rPr>
      </w:pPr>
    </w:p>
    <w:p w:rsidR="00137702" w:rsidRDefault="004116A6">
      <w:pPr>
        <w:pStyle w:val="a3"/>
        <w:spacing w:after="52"/>
        <w:ind w:left="137"/>
      </w:pPr>
      <w:r>
        <w:t>Т а б л и ц а  1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1314"/>
        <w:gridCol w:w="6156"/>
      </w:tblGrid>
      <w:tr w:rsidR="00137702">
        <w:trPr>
          <w:trHeight w:val="740"/>
        </w:trPr>
        <w:tc>
          <w:tcPr>
            <w:tcW w:w="2190" w:type="dxa"/>
          </w:tcPr>
          <w:p w:rsidR="00137702" w:rsidRDefault="0013770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7702" w:rsidRDefault="004116A6">
            <w:pPr>
              <w:pStyle w:val="TableParagraph"/>
              <w:spacing w:line="295" w:lineRule="auto"/>
              <w:ind w:left="788" w:right="565" w:hanging="166"/>
              <w:rPr>
                <w:sz w:val="14"/>
              </w:rPr>
            </w:pPr>
            <w:r>
              <w:rPr>
                <w:sz w:val="14"/>
              </w:rPr>
              <w:t>Наименование операции</w:t>
            </w:r>
          </w:p>
        </w:tc>
        <w:tc>
          <w:tcPr>
            <w:tcW w:w="1314" w:type="dxa"/>
          </w:tcPr>
          <w:p w:rsidR="00137702" w:rsidRDefault="001377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7702" w:rsidRDefault="004116A6">
            <w:pPr>
              <w:pStyle w:val="TableParagraph"/>
              <w:spacing w:line="295" w:lineRule="auto"/>
              <w:ind w:left="318" w:right="179" w:hanging="110"/>
              <w:rPr>
                <w:sz w:val="14"/>
              </w:rPr>
            </w:pPr>
            <w:r>
              <w:rPr>
                <w:sz w:val="14"/>
              </w:rPr>
              <w:t>Номер пункта стандарта</w:t>
            </w:r>
          </w:p>
        </w:tc>
        <w:tc>
          <w:tcPr>
            <w:tcW w:w="6156" w:type="dxa"/>
          </w:tcPr>
          <w:p w:rsidR="00137702" w:rsidRDefault="00137702">
            <w:pPr>
              <w:pStyle w:val="TableParagraph"/>
              <w:rPr>
                <w:b/>
                <w:sz w:val="16"/>
              </w:rPr>
            </w:pPr>
          </w:p>
          <w:p w:rsidR="00137702" w:rsidRDefault="004116A6">
            <w:pPr>
              <w:pStyle w:val="TableParagraph"/>
              <w:spacing w:before="141"/>
              <w:ind w:left="2453" w:right="2466"/>
              <w:jc w:val="center"/>
              <w:rPr>
                <w:sz w:val="14"/>
              </w:rPr>
            </w:pPr>
            <w:r>
              <w:rPr>
                <w:sz w:val="14"/>
              </w:rPr>
              <w:t>Сродство поверки</w:t>
            </w:r>
          </w:p>
        </w:tc>
      </w:tr>
      <w:tr w:rsidR="00137702">
        <w:trPr>
          <w:trHeight w:val="320"/>
        </w:trPr>
        <w:tc>
          <w:tcPr>
            <w:tcW w:w="2190" w:type="dxa"/>
          </w:tcPr>
          <w:p w:rsidR="00137702" w:rsidRDefault="004116A6">
            <w:pPr>
              <w:pStyle w:val="TableParagraph"/>
              <w:spacing w:before="103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внешний осмотр</w:t>
            </w:r>
          </w:p>
        </w:tc>
        <w:tc>
          <w:tcPr>
            <w:tcW w:w="1314" w:type="dxa"/>
          </w:tcPr>
          <w:p w:rsidR="00137702" w:rsidRDefault="004116A6">
            <w:pPr>
              <w:pStyle w:val="TableParagraph"/>
              <w:spacing w:before="103"/>
              <w:ind w:right="5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7.1</w:t>
            </w:r>
          </w:p>
        </w:tc>
        <w:tc>
          <w:tcPr>
            <w:tcW w:w="6156" w:type="dxa"/>
          </w:tcPr>
          <w:p w:rsidR="00137702" w:rsidRDefault="004116A6">
            <w:pPr>
              <w:pStyle w:val="TableParagraph"/>
              <w:spacing w:before="88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 w:rsidR="00137702">
        <w:trPr>
          <w:trHeight w:val="320"/>
        </w:trPr>
        <w:tc>
          <w:tcPr>
            <w:tcW w:w="2190" w:type="dxa"/>
          </w:tcPr>
          <w:p w:rsidR="00137702" w:rsidRDefault="004116A6">
            <w:pPr>
              <w:pStyle w:val="TableParagraph"/>
              <w:spacing w:before="109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Опробование</w:t>
            </w:r>
          </w:p>
        </w:tc>
        <w:tc>
          <w:tcPr>
            <w:tcW w:w="1314" w:type="dxa"/>
          </w:tcPr>
          <w:p w:rsidR="00137702" w:rsidRDefault="004116A6">
            <w:pPr>
              <w:pStyle w:val="TableParagraph"/>
              <w:spacing w:before="109"/>
              <w:ind w:right="53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7.2</w:t>
            </w:r>
          </w:p>
        </w:tc>
        <w:tc>
          <w:tcPr>
            <w:tcW w:w="6156" w:type="dxa"/>
          </w:tcPr>
          <w:p w:rsidR="00137702" w:rsidRDefault="004116A6">
            <w:pPr>
              <w:pStyle w:val="TableParagraph"/>
              <w:spacing w:before="106"/>
              <w:ind w:right="2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 w:rsidR="00137702">
        <w:trPr>
          <w:trHeight w:val="3520"/>
        </w:trPr>
        <w:tc>
          <w:tcPr>
            <w:tcW w:w="2190" w:type="dxa"/>
          </w:tcPr>
          <w:p w:rsidR="00137702" w:rsidRPr="007A5C9D" w:rsidRDefault="004116A6">
            <w:pPr>
              <w:pStyle w:val="TableParagraph"/>
              <w:spacing w:before="109" w:line="256" w:lineRule="auto"/>
              <w:ind w:left="97" w:right="95" w:firstLine="278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Определение основ­ ной погрешности компа­ рирования преобразо­ вателей напряжения</w:t>
            </w:r>
          </w:p>
        </w:tc>
        <w:tc>
          <w:tcPr>
            <w:tcW w:w="1314" w:type="dxa"/>
          </w:tcPr>
          <w:p w:rsidR="00137702" w:rsidRDefault="004116A6">
            <w:pPr>
              <w:pStyle w:val="TableParagraph"/>
              <w:spacing w:before="100"/>
              <w:ind w:right="53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7.3</w:t>
            </w:r>
          </w:p>
        </w:tc>
        <w:tc>
          <w:tcPr>
            <w:tcW w:w="6156" w:type="dxa"/>
          </w:tcPr>
          <w:p w:rsidR="00137702" w:rsidRPr="007A5C9D" w:rsidRDefault="004116A6">
            <w:pPr>
              <w:pStyle w:val="TableParagraph"/>
              <w:spacing w:before="109" w:line="259" w:lineRule="auto"/>
              <w:ind w:left="69" w:right="81" w:firstLine="285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Государственный специальный первичный эталон единицы элек­ трического  напряжения  —  вольта  —  а  диапазоне  частот  от  10  до        3 10'Гцпо ГОСТ Р</w:t>
            </w:r>
            <w:r w:rsidRPr="007A5C9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7A5C9D">
              <w:rPr>
                <w:b/>
                <w:sz w:val="16"/>
                <w:lang w:val="ru-RU"/>
              </w:rPr>
              <w:t>8.648.</w:t>
            </w:r>
          </w:p>
          <w:p w:rsidR="00137702" w:rsidRPr="007A5C9D" w:rsidRDefault="004116A6">
            <w:pPr>
              <w:pStyle w:val="TableParagraph"/>
              <w:spacing w:line="181" w:lineRule="exact"/>
              <w:ind w:left="354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Вторичный эталон по ГОСТ Р 8.648.</w:t>
            </w:r>
          </w:p>
          <w:p w:rsidR="00137702" w:rsidRPr="007A5C9D" w:rsidRDefault="004116A6">
            <w:pPr>
              <w:pStyle w:val="TableParagraph"/>
              <w:spacing w:before="14" w:line="261" w:lineRule="auto"/>
              <w:ind w:left="75" w:right="84" w:firstLine="279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Комплект эталонных преобразователей напряжения 1-го разряда п</w:t>
            </w:r>
            <w:r w:rsidRPr="007A5C9D">
              <w:rPr>
                <w:b/>
                <w:sz w:val="16"/>
                <w:lang w:val="ru-RU"/>
              </w:rPr>
              <w:t>о ГОСТ Р 8.648.</w:t>
            </w:r>
          </w:p>
          <w:p w:rsidR="00137702" w:rsidRPr="007A5C9D" w:rsidRDefault="004116A6">
            <w:pPr>
              <w:pStyle w:val="TableParagraph"/>
              <w:spacing w:before="16" w:line="259" w:lineRule="auto"/>
              <w:ind w:left="69" w:right="83" w:firstLine="285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Вольтметры постоянного тока с  разрешающей  способностью  не хуже 10 нВ.</w:t>
            </w:r>
          </w:p>
          <w:p w:rsidR="00137702" w:rsidRPr="007A5C9D" w:rsidRDefault="004116A6">
            <w:pPr>
              <w:pStyle w:val="TableParagraph"/>
              <w:spacing w:line="259" w:lineRule="auto"/>
              <w:ind w:left="75" w:right="82" w:firstLine="270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Стабилизированный источник напряжения переменного тока с диа­ пазоном напряжений  от  0.1  до  1000  В  с  диапазоном  частот  от  10  до  1 * 10* Гц и нестабильностью</w:t>
            </w:r>
            <w:r w:rsidRPr="007A5C9D">
              <w:rPr>
                <w:b/>
                <w:sz w:val="16"/>
                <w:lang w:val="ru-RU"/>
              </w:rPr>
              <w:t xml:space="preserve"> сигнала от 0.003 </w:t>
            </w:r>
            <w:r w:rsidRPr="007A5C9D">
              <w:rPr>
                <w:i/>
                <w:sz w:val="16"/>
                <w:lang w:val="ru-RU"/>
              </w:rPr>
              <w:t xml:space="preserve">% </w:t>
            </w:r>
            <w:r w:rsidRPr="007A5C9D">
              <w:rPr>
                <w:b/>
                <w:sz w:val="16"/>
                <w:lang w:val="ru-RU"/>
              </w:rPr>
              <w:t>до 0.1 % за 5</w:t>
            </w:r>
            <w:r w:rsidRPr="007A5C9D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7A5C9D">
              <w:rPr>
                <w:b/>
                <w:sz w:val="16"/>
                <w:lang w:val="ru-RU"/>
              </w:rPr>
              <w:t>мин.</w:t>
            </w:r>
          </w:p>
          <w:p w:rsidR="00137702" w:rsidRPr="007A5C9D" w:rsidRDefault="004116A6">
            <w:pPr>
              <w:pStyle w:val="TableParagraph"/>
              <w:spacing w:line="259" w:lineRule="auto"/>
              <w:ind w:left="75" w:right="83" w:firstLine="270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Стабилизированный источник напряжения переменного тока с диа­ пазоном  напряжений  от  0.1  до  30  8  с  диапазоном  частот  от  1  Ю</w:t>
            </w:r>
            <w:r w:rsidRPr="007A5C9D">
              <w:rPr>
                <w:b/>
                <w:position w:val="4"/>
                <w:sz w:val="10"/>
                <w:lang w:val="ru-RU"/>
              </w:rPr>
              <w:t xml:space="preserve">6  </w:t>
            </w:r>
            <w:r w:rsidRPr="007A5C9D">
              <w:rPr>
                <w:b/>
                <w:sz w:val="16"/>
                <w:lang w:val="ru-RU"/>
              </w:rPr>
              <w:t xml:space="preserve">до 3 10' Гц и нестабильностью сигнала от 0.01 % до 0.1 </w:t>
            </w:r>
            <w:r w:rsidRPr="007A5C9D">
              <w:rPr>
                <w:i/>
                <w:sz w:val="16"/>
                <w:lang w:val="ru-RU"/>
              </w:rPr>
              <w:t xml:space="preserve">% </w:t>
            </w:r>
            <w:r w:rsidRPr="007A5C9D">
              <w:rPr>
                <w:b/>
                <w:sz w:val="16"/>
                <w:lang w:val="ru-RU"/>
              </w:rPr>
              <w:t xml:space="preserve">за </w:t>
            </w:r>
            <w:r>
              <w:rPr>
                <w:b/>
                <w:sz w:val="16"/>
              </w:rPr>
              <w:t>S</w:t>
            </w:r>
            <w:r w:rsidRPr="007A5C9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7A5C9D">
              <w:rPr>
                <w:b/>
                <w:sz w:val="16"/>
                <w:lang w:val="ru-RU"/>
              </w:rPr>
              <w:t>мин.</w:t>
            </w:r>
          </w:p>
          <w:p w:rsidR="00137702" w:rsidRDefault="004116A6">
            <w:pPr>
              <w:pStyle w:val="TableParagraph"/>
              <w:spacing w:line="280" w:lineRule="auto"/>
              <w:ind w:left="75" w:right="86" w:firstLine="270"/>
              <w:jc w:val="both"/>
              <w:rPr>
                <w:b/>
                <w:sz w:val="16"/>
              </w:rPr>
            </w:pPr>
            <w:r w:rsidRPr="007A5C9D">
              <w:rPr>
                <w:b/>
                <w:sz w:val="16"/>
                <w:lang w:val="ru-RU"/>
              </w:rPr>
              <w:t xml:space="preserve">Стабилизированный источник напряжения постоянного тока с диа­ пазоном  напряжений  от  0.1  до  1000  В  и  нестабильностью  </w:t>
            </w:r>
            <w:r>
              <w:rPr>
                <w:b/>
                <w:sz w:val="16"/>
              </w:rPr>
              <w:t>сигнала  от</w:t>
            </w:r>
          </w:p>
          <w:p w:rsidR="00137702" w:rsidRDefault="004116A6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0.001 </w:t>
            </w:r>
            <w:r>
              <w:rPr>
                <w:i/>
                <w:sz w:val="16"/>
              </w:rPr>
              <w:t xml:space="preserve">% </w:t>
            </w:r>
            <w:r>
              <w:rPr>
                <w:b/>
                <w:sz w:val="16"/>
              </w:rPr>
              <w:t xml:space="preserve">до 0.00S </w:t>
            </w:r>
            <w:r>
              <w:rPr>
                <w:i/>
                <w:sz w:val="16"/>
              </w:rPr>
              <w:t xml:space="preserve">% </w:t>
            </w:r>
            <w:r>
              <w:rPr>
                <w:b/>
                <w:sz w:val="16"/>
              </w:rPr>
              <w:t>за 5 мин</w:t>
            </w:r>
          </w:p>
        </w:tc>
      </w:tr>
      <w:tr w:rsidR="00137702">
        <w:trPr>
          <w:trHeight w:val="2340"/>
        </w:trPr>
        <w:tc>
          <w:tcPr>
            <w:tcW w:w="2190" w:type="dxa"/>
          </w:tcPr>
          <w:p w:rsidR="00137702" w:rsidRPr="007A5C9D" w:rsidRDefault="004116A6">
            <w:pPr>
              <w:pStyle w:val="TableParagraph"/>
              <w:spacing w:before="109" w:line="259" w:lineRule="auto"/>
              <w:ind w:left="97" w:right="59" w:firstLine="278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Определение основ­ ной погрешности комле- рирования преобразо­ вателей тока</w:t>
            </w:r>
          </w:p>
        </w:tc>
        <w:tc>
          <w:tcPr>
            <w:tcW w:w="1314" w:type="dxa"/>
          </w:tcPr>
          <w:p w:rsidR="00137702" w:rsidRDefault="004116A6">
            <w:pPr>
              <w:pStyle w:val="TableParagraph"/>
              <w:spacing w:before="100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7.4</w:t>
            </w:r>
          </w:p>
        </w:tc>
        <w:tc>
          <w:tcPr>
            <w:tcW w:w="6156" w:type="dxa"/>
          </w:tcPr>
          <w:p w:rsidR="00137702" w:rsidRPr="007A5C9D" w:rsidRDefault="004116A6">
            <w:pPr>
              <w:pStyle w:val="TableParagraph"/>
              <w:spacing w:before="109" w:line="259" w:lineRule="auto"/>
              <w:ind w:left="67" w:right="93" w:firstLine="288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Государств</w:t>
            </w:r>
            <w:r w:rsidRPr="007A5C9D">
              <w:rPr>
                <w:b/>
                <w:sz w:val="16"/>
                <w:lang w:val="ru-RU"/>
              </w:rPr>
              <w:t>енный первичный специальный эталон единицы силы электрического тока — ампера — а диапазоне частот от 20 до 1 • 10</w:t>
            </w:r>
            <w:r w:rsidRPr="007A5C9D">
              <w:rPr>
                <w:b/>
                <w:position w:val="4"/>
                <w:sz w:val="10"/>
                <w:lang w:val="ru-RU"/>
              </w:rPr>
              <w:t xml:space="preserve">е </w:t>
            </w:r>
            <w:r w:rsidRPr="007A5C9D">
              <w:rPr>
                <w:b/>
                <w:sz w:val="16"/>
                <w:lang w:val="ru-RU"/>
              </w:rPr>
              <w:t>Гц.</w:t>
            </w:r>
          </w:p>
          <w:p w:rsidR="00137702" w:rsidRPr="007A5C9D" w:rsidRDefault="004116A6">
            <w:pPr>
              <w:pStyle w:val="TableParagraph"/>
              <w:spacing w:line="181" w:lineRule="exact"/>
              <w:ind w:left="355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Комплект эталонных преобразователей тока 1-го разряда ло [1].</w:t>
            </w:r>
          </w:p>
          <w:p w:rsidR="00137702" w:rsidRPr="007A5C9D" w:rsidRDefault="004116A6">
            <w:pPr>
              <w:pStyle w:val="TableParagraph"/>
              <w:spacing w:before="17" w:line="259" w:lineRule="auto"/>
              <w:ind w:left="70" w:right="83" w:firstLine="285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Вольтметры постоянного тока с разрешающей  способностью  не хуже 10</w:t>
            </w:r>
            <w:r w:rsidRPr="007A5C9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7A5C9D">
              <w:rPr>
                <w:b/>
                <w:sz w:val="16"/>
                <w:lang w:val="ru-RU"/>
              </w:rPr>
              <w:t>нВ.</w:t>
            </w:r>
          </w:p>
          <w:p w:rsidR="00137702" w:rsidRPr="007A5C9D" w:rsidRDefault="004116A6">
            <w:pPr>
              <w:pStyle w:val="TableParagraph"/>
              <w:spacing w:line="259" w:lineRule="auto"/>
              <w:ind w:left="67" w:right="82" w:firstLine="279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Стабилизированный источник силы переменного тока с диапазоном измерений от 0.001 до 100 А с диапазоном частот от 10 до 1 * 10* Гц и не­ стабильностью сигнала от 0.005 % до 0.1 % за 5 мин.</w:t>
            </w:r>
          </w:p>
          <w:p w:rsidR="00137702" w:rsidRPr="007A5C9D" w:rsidRDefault="004116A6">
            <w:pPr>
              <w:pStyle w:val="TableParagraph"/>
              <w:spacing w:line="280" w:lineRule="auto"/>
              <w:ind w:left="76" w:right="82" w:firstLine="270"/>
              <w:jc w:val="both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Стабилизированный источник силы постоянного тока с диапазоном измере</w:t>
            </w:r>
            <w:r w:rsidRPr="007A5C9D">
              <w:rPr>
                <w:b/>
                <w:sz w:val="16"/>
                <w:lang w:val="ru-RU"/>
              </w:rPr>
              <w:t>ний от 0.001 до 100 А и нестабильностью сигнала от 0.001 % до</w:t>
            </w:r>
          </w:p>
          <w:p w:rsidR="00137702" w:rsidRDefault="004116A6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0.005 </w:t>
            </w:r>
            <w:r>
              <w:rPr>
                <w:i/>
                <w:sz w:val="16"/>
              </w:rPr>
              <w:t xml:space="preserve">% </w:t>
            </w:r>
            <w:r>
              <w:rPr>
                <w:b/>
                <w:sz w:val="16"/>
              </w:rPr>
              <w:t>за 5 мин</w:t>
            </w:r>
          </w:p>
        </w:tc>
      </w:tr>
      <w:tr w:rsidR="00137702" w:rsidRPr="007A5C9D">
        <w:trPr>
          <w:trHeight w:val="540"/>
        </w:trPr>
        <w:tc>
          <w:tcPr>
            <w:tcW w:w="9660" w:type="dxa"/>
            <w:gridSpan w:val="3"/>
          </w:tcPr>
          <w:p w:rsidR="00137702" w:rsidRPr="007A5C9D" w:rsidRDefault="004116A6">
            <w:pPr>
              <w:pStyle w:val="TableParagraph"/>
              <w:spacing w:before="109" w:line="259" w:lineRule="auto"/>
              <w:ind w:left="97" w:right="351" w:firstLine="279"/>
              <w:rPr>
                <w:b/>
                <w:sz w:val="16"/>
                <w:lang w:val="ru-RU"/>
              </w:rPr>
            </w:pPr>
            <w:r w:rsidRPr="007A5C9D">
              <w:rPr>
                <w:b/>
                <w:sz w:val="16"/>
                <w:lang w:val="ru-RU"/>
              </w:rPr>
              <w:t>П р и м е ч а н и е — Допускается применять средства поверки, не указанные а таблице 1. удовлетворяющие по точности требованиям настоящего стандарта и имеющие действующие свидетельства о поверка.</w:t>
            </w:r>
          </w:p>
        </w:tc>
      </w:tr>
    </w:tbl>
    <w:p w:rsidR="00137702" w:rsidRPr="007A5C9D" w:rsidRDefault="00137702">
      <w:pPr>
        <w:pStyle w:val="a3"/>
        <w:rPr>
          <w:sz w:val="27"/>
          <w:lang w:val="ru-RU"/>
        </w:rPr>
      </w:pPr>
    </w:p>
    <w:p w:rsidR="00137702" w:rsidRPr="007A5C9D" w:rsidRDefault="004116A6">
      <w:pPr>
        <w:pStyle w:val="1"/>
        <w:numPr>
          <w:ilvl w:val="0"/>
          <w:numId w:val="12"/>
        </w:numPr>
        <w:tabs>
          <w:tab w:val="left" w:pos="1010"/>
          <w:tab w:val="left" w:pos="1012"/>
        </w:tabs>
        <w:ind w:left="1011" w:hanging="355"/>
        <w:rPr>
          <w:lang w:val="ru-RU"/>
        </w:rPr>
      </w:pPr>
      <w:bookmarkStart w:id="6" w:name="_bookmark5"/>
      <w:bookmarkEnd w:id="6"/>
      <w:r w:rsidRPr="007A5C9D">
        <w:rPr>
          <w:lang w:val="ru-RU"/>
        </w:rPr>
        <w:t>Условия поверки и подготовка к</w:t>
      </w:r>
      <w:r w:rsidRPr="007A5C9D">
        <w:rPr>
          <w:spacing w:val="-7"/>
          <w:lang w:val="ru-RU"/>
        </w:rPr>
        <w:t xml:space="preserve"> </w:t>
      </w:r>
      <w:r w:rsidRPr="007A5C9D">
        <w:rPr>
          <w:lang w:val="ru-RU"/>
        </w:rPr>
        <w:t>ней</w:t>
      </w:r>
    </w:p>
    <w:p w:rsidR="00137702" w:rsidRPr="007A5C9D" w:rsidRDefault="00137702">
      <w:pPr>
        <w:pStyle w:val="a3"/>
        <w:spacing w:before="9"/>
        <w:rPr>
          <w:lang w:val="ru-RU"/>
        </w:rPr>
      </w:pPr>
    </w:p>
    <w:p w:rsidR="00137702" w:rsidRPr="007A5C9D" w:rsidRDefault="004116A6">
      <w:pPr>
        <w:pStyle w:val="a4"/>
        <w:numPr>
          <w:ilvl w:val="1"/>
          <w:numId w:val="12"/>
        </w:numPr>
        <w:tabs>
          <w:tab w:val="left" w:pos="1050"/>
        </w:tabs>
        <w:spacing w:line="271" w:lineRule="auto"/>
        <w:ind w:left="134" w:right="520" w:firstLine="516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При проведении поверки</w:t>
      </w:r>
      <w:r w:rsidRPr="007A5C9D">
        <w:rPr>
          <w:b/>
          <w:sz w:val="18"/>
          <w:lang w:val="ru-RU"/>
        </w:rPr>
        <w:t xml:space="preserve"> должны быть соблюдены нормальные условия, определяемые тре­ бованиями ГОСТ 8.395.</w:t>
      </w:r>
    </w:p>
    <w:p w:rsidR="00137702" w:rsidRPr="007A5C9D" w:rsidRDefault="004116A6">
      <w:pPr>
        <w:pStyle w:val="a4"/>
        <w:numPr>
          <w:ilvl w:val="2"/>
          <w:numId w:val="12"/>
        </w:numPr>
        <w:tabs>
          <w:tab w:val="left" w:pos="1234"/>
        </w:tabs>
        <w:spacing w:before="18" w:line="292" w:lineRule="auto"/>
        <w:ind w:right="481" w:firstLine="498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Температура окружающей  среды (23 ± 2)  °С.  Допускаемая  нестабильность температуры за  1 ч не должна превышать ±0.5</w:t>
      </w:r>
      <w:r w:rsidRPr="007A5C9D">
        <w:rPr>
          <w:b/>
          <w:spacing w:val="-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°С.</w:t>
      </w:r>
    </w:p>
    <w:p w:rsidR="00137702" w:rsidRPr="007A5C9D" w:rsidRDefault="004116A6">
      <w:pPr>
        <w:pStyle w:val="a4"/>
        <w:numPr>
          <w:ilvl w:val="2"/>
          <w:numId w:val="12"/>
        </w:numPr>
        <w:tabs>
          <w:tab w:val="left" w:pos="1199"/>
        </w:tabs>
        <w:ind w:left="1199" w:hanging="549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Атмосферное давление (100 ± 4) кПа [(750 ± 30) мм р</w:t>
      </w:r>
      <w:r w:rsidRPr="007A5C9D">
        <w:rPr>
          <w:b/>
          <w:sz w:val="18"/>
          <w:lang w:val="ru-RU"/>
        </w:rPr>
        <w:t>т.</w:t>
      </w:r>
      <w:r w:rsidRPr="007A5C9D">
        <w:rPr>
          <w:b/>
          <w:spacing w:val="-2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ст.).</w:t>
      </w:r>
    </w:p>
    <w:p w:rsidR="00137702" w:rsidRDefault="004116A6">
      <w:pPr>
        <w:pStyle w:val="a3"/>
        <w:spacing w:before="170"/>
        <w:ind w:left="134"/>
      </w:pPr>
      <w:r>
        <w:t>2</w:t>
      </w:r>
    </w:p>
    <w:p w:rsidR="00137702" w:rsidRDefault="00137702">
      <w:pPr>
        <w:sectPr w:rsidR="00137702">
          <w:pgSz w:w="11900" w:h="16840"/>
          <w:pgMar w:top="720" w:right="200" w:bottom="720" w:left="1460" w:header="520" w:footer="515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6"/>
        <w:rPr>
          <w:sz w:val="22"/>
        </w:rPr>
      </w:pPr>
    </w:p>
    <w:p w:rsidR="00137702" w:rsidRDefault="004116A6">
      <w:pPr>
        <w:pStyle w:val="2"/>
        <w:ind w:right="148"/>
      </w:pPr>
      <w:r>
        <w:t>ГОСТ Р 8.866—2014</w:t>
      </w:r>
    </w:p>
    <w:p w:rsidR="00137702" w:rsidRDefault="00137702">
      <w:pPr>
        <w:pStyle w:val="a3"/>
        <w:spacing w:before="4"/>
        <w:rPr>
          <w:sz w:val="30"/>
        </w:rPr>
      </w:pPr>
    </w:p>
    <w:p w:rsidR="00137702" w:rsidRPr="007A5C9D" w:rsidRDefault="004116A6">
      <w:pPr>
        <w:pStyle w:val="a4"/>
        <w:numPr>
          <w:ilvl w:val="2"/>
          <w:numId w:val="12"/>
        </w:numPr>
        <w:tabs>
          <w:tab w:val="left" w:pos="1218"/>
        </w:tabs>
        <w:ind w:left="1217" w:hanging="577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Относительная влажность воздуха не более 80</w:t>
      </w:r>
      <w:r w:rsidRPr="007A5C9D">
        <w:rPr>
          <w:b/>
          <w:spacing w:val="-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%.</w:t>
      </w:r>
    </w:p>
    <w:p w:rsidR="00137702" w:rsidRPr="007A5C9D" w:rsidRDefault="004116A6">
      <w:pPr>
        <w:pStyle w:val="a4"/>
        <w:numPr>
          <w:ilvl w:val="1"/>
          <w:numId w:val="11"/>
        </w:numPr>
        <w:tabs>
          <w:tab w:val="left" w:pos="1036"/>
        </w:tabs>
        <w:spacing w:before="44"/>
        <w:ind w:firstLine="522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Напряжение питающей сети (230.0 ± 4.6) В с частотой (50.0 ± 0.5)</w:t>
      </w:r>
      <w:r w:rsidRPr="007A5C9D">
        <w:rPr>
          <w:b/>
          <w:spacing w:val="-18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Гц.</w:t>
      </w:r>
    </w:p>
    <w:p w:rsidR="00137702" w:rsidRPr="007A5C9D" w:rsidRDefault="004116A6">
      <w:pPr>
        <w:pStyle w:val="a4"/>
        <w:numPr>
          <w:ilvl w:val="1"/>
          <w:numId w:val="11"/>
        </w:numPr>
        <w:tabs>
          <w:tab w:val="left" w:pos="1047"/>
        </w:tabs>
        <w:spacing w:before="26" w:line="271" w:lineRule="auto"/>
        <w:ind w:right="166" w:firstLine="522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Поверяемый преобразователь и средства поверки должны быть подготовлены к работе в со­</w:t>
      </w:r>
      <w:bookmarkStart w:id="7" w:name="_bookmark6"/>
      <w:bookmarkEnd w:id="7"/>
      <w:r w:rsidRPr="007A5C9D">
        <w:rPr>
          <w:b/>
          <w:sz w:val="18"/>
          <w:lang w:val="ru-RU"/>
        </w:rPr>
        <w:t xml:space="preserve"> ответствии с их эксплуатационной</w:t>
      </w:r>
      <w:r w:rsidRPr="007A5C9D">
        <w:rPr>
          <w:b/>
          <w:spacing w:val="-17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документацией.</w:t>
      </w:r>
    </w:p>
    <w:p w:rsidR="00137702" w:rsidRPr="007A5C9D" w:rsidRDefault="00137702">
      <w:pPr>
        <w:pStyle w:val="a3"/>
        <w:spacing w:before="2"/>
        <w:rPr>
          <w:sz w:val="20"/>
          <w:lang w:val="ru-RU"/>
        </w:rPr>
      </w:pPr>
    </w:p>
    <w:p w:rsidR="00137702" w:rsidRDefault="004116A6">
      <w:pPr>
        <w:pStyle w:val="1"/>
        <w:numPr>
          <w:ilvl w:val="0"/>
          <w:numId w:val="11"/>
        </w:numPr>
        <w:tabs>
          <w:tab w:val="left" w:pos="910"/>
        </w:tabs>
        <w:ind w:left="909" w:hanging="260"/>
      </w:pPr>
      <w:r>
        <w:t>Требования к квалификации</w:t>
      </w:r>
      <w:r>
        <w:rPr>
          <w:spacing w:val="-13"/>
        </w:rPr>
        <w:t xml:space="preserve"> </w:t>
      </w:r>
      <w:r>
        <w:t>поверителей</w:t>
      </w:r>
    </w:p>
    <w:p w:rsidR="00137702" w:rsidRPr="007A5C9D" w:rsidRDefault="004116A6">
      <w:pPr>
        <w:pStyle w:val="a4"/>
        <w:numPr>
          <w:ilvl w:val="1"/>
          <w:numId w:val="10"/>
        </w:numPr>
        <w:tabs>
          <w:tab w:val="left" w:pos="1092"/>
        </w:tabs>
        <w:spacing w:before="143" w:line="276" w:lineRule="auto"/>
        <w:ind w:right="117" w:firstLine="522"/>
        <w:jc w:val="both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Поверку термоэлектрических преобразователей напряжения и преобразователей  тока  (да­ лее — ПН и ПТ соответственно) может проводить подготовленный персонал, ознакомленн</w:t>
      </w:r>
      <w:r w:rsidRPr="007A5C9D">
        <w:rPr>
          <w:b/>
          <w:sz w:val="18"/>
          <w:lang w:val="ru-RU"/>
        </w:rPr>
        <w:t>ый с руково­ дством по эксплуатации на приборы, применяемые при поверке, имеющий удостоверение поверителя и прошедший инструктаж по технике безопасности при работе с оборудованием, питаемым напряжением 230</w:t>
      </w:r>
      <w:r w:rsidRPr="007A5C9D">
        <w:rPr>
          <w:b/>
          <w:spacing w:val="-3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В.</w:t>
      </w:r>
    </w:p>
    <w:p w:rsidR="00137702" w:rsidRPr="007A5C9D" w:rsidRDefault="004116A6">
      <w:pPr>
        <w:pStyle w:val="a4"/>
        <w:numPr>
          <w:ilvl w:val="1"/>
          <w:numId w:val="10"/>
        </w:numPr>
        <w:tabs>
          <w:tab w:val="left" w:pos="1085"/>
        </w:tabs>
        <w:spacing w:line="280" w:lineRule="auto"/>
        <w:ind w:left="130" w:right="121" w:firstLine="510"/>
        <w:jc w:val="both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При поверке должны быть соблюдены требования эпектробезопасности по ГОСТ 12.1.006. ГОСТ 12.1.003. При этом должны быть соблюдены правила технической эксплуатации (2) и правила бе­</w:t>
      </w:r>
      <w:bookmarkStart w:id="8" w:name="_bookmark7"/>
      <w:bookmarkEnd w:id="8"/>
      <w:r w:rsidRPr="007A5C9D">
        <w:rPr>
          <w:b/>
          <w:sz w:val="18"/>
          <w:lang w:val="ru-RU"/>
        </w:rPr>
        <w:t xml:space="preserve"> зопасности</w:t>
      </w:r>
      <w:r w:rsidRPr="007A5C9D">
        <w:rPr>
          <w:b/>
          <w:spacing w:val="-9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[3].</w:t>
      </w:r>
    </w:p>
    <w:p w:rsidR="00137702" w:rsidRPr="007A5C9D" w:rsidRDefault="00137702">
      <w:pPr>
        <w:pStyle w:val="a3"/>
        <w:spacing w:before="4"/>
        <w:rPr>
          <w:lang w:val="ru-RU"/>
        </w:rPr>
      </w:pPr>
    </w:p>
    <w:p w:rsidR="00137702" w:rsidRDefault="004116A6">
      <w:pPr>
        <w:pStyle w:val="1"/>
        <w:numPr>
          <w:ilvl w:val="0"/>
          <w:numId w:val="10"/>
        </w:numPr>
        <w:tabs>
          <w:tab w:val="left" w:pos="920"/>
        </w:tabs>
        <w:ind w:left="919" w:hanging="277"/>
      </w:pPr>
      <w:r>
        <w:t>Проведение поверки</w:t>
      </w:r>
    </w:p>
    <w:p w:rsidR="00137702" w:rsidRDefault="004116A6">
      <w:pPr>
        <w:pStyle w:val="a4"/>
        <w:numPr>
          <w:ilvl w:val="1"/>
          <w:numId w:val="10"/>
        </w:numPr>
        <w:tabs>
          <w:tab w:val="left" w:pos="1036"/>
        </w:tabs>
        <w:spacing w:before="144"/>
        <w:ind w:left="1036" w:hanging="387"/>
        <w:rPr>
          <w:b/>
          <w:sz w:val="18"/>
        </w:rPr>
      </w:pPr>
      <w:r>
        <w:rPr>
          <w:b/>
          <w:sz w:val="18"/>
        </w:rPr>
        <w:t>Внешний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осмотр</w:t>
      </w:r>
    </w:p>
    <w:p w:rsidR="00137702" w:rsidRPr="007A5C9D" w:rsidRDefault="004116A6">
      <w:pPr>
        <w:pStyle w:val="a3"/>
        <w:spacing w:before="80"/>
        <w:ind w:left="640"/>
        <w:rPr>
          <w:lang w:val="ru-RU"/>
        </w:rPr>
      </w:pPr>
      <w:r w:rsidRPr="007A5C9D">
        <w:rPr>
          <w:lang w:val="ru-RU"/>
        </w:rPr>
        <w:t>При внешнем осмотре должн</w:t>
      </w:r>
      <w:r w:rsidRPr="007A5C9D">
        <w:rPr>
          <w:lang w:val="ru-RU"/>
        </w:rPr>
        <w:t>о быть установлено соответствие ПН и ПТ следующим требованиям:</w:t>
      </w:r>
    </w:p>
    <w:p w:rsidR="00137702" w:rsidRPr="007A5C9D" w:rsidRDefault="004116A6">
      <w:pPr>
        <w:pStyle w:val="a4"/>
        <w:numPr>
          <w:ilvl w:val="0"/>
          <w:numId w:val="9"/>
        </w:numPr>
        <w:tabs>
          <w:tab w:val="left" w:pos="852"/>
        </w:tabs>
        <w:spacing w:before="26" w:line="292" w:lineRule="auto"/>
        <w:ind w:right="124" w:firstLine="507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ПН и ПТ должны быть укомплектованы в соответствии с эксплуатационной документацией на преобразователи конкретного типа и иметь свидетельство о предыдущей</w:t>
      </w:r>
      <w:r w:rsidRPr="007A5C9D">
        <w:rPr>
          <w:b/>
          <w:spacing w:val="-24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поверке;</w:t>
      </w:r>
    </w:p>
    <w:p w:rsidR="00137702" w:rsidRPr="007A5C9D" w:rsidRDefault="004116A6">
      <w:pPr>
        <w:pStyle w:val="a4"/>
        <w:numPr>
          <w:ilvl w:val="0"/>
          <w:numId w:val="9"/>
        </w:numPr>
        <w:tabs>
          <w:tab w:val="left" w:pos="846"/>
        </w:tabs>
        <w:spacing w:line="190" w:lineRule="exact"/>
        <w:ind w:left="845" w:hanging="196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ПН</w:t>
      </w:r>
      <w:r w:rsidRPr="007A5C9D">
        <w:rPr>
          <w:b/>
          <w:spacing w:val="2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и</w:t>
      </w:r>
      <w:r w:rsidRPr="007A5C9D">
        <w:rPr>
          <w:b/>
          <w:spacing w:val="22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ПТ</w:t>
      </w:r>
      <w:r w:rsidRPr="007A5C9D">
        <w:rPr>
          <w:b/>
          <w:spacing w:val="2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не</w:t>
      </w:r>
      <w:r w:rsidRPr="007A5C9D">
        <w:rPr>
          <w:b/>
          <w:spacing w:val="22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должны</w:t>
      </w:r>
      <w:r w:rsidRPr="007A5C9D">
        <w:rPr>
          <w:b/>
          <w:spacing w:val="22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иметь</w:t>
      </w:r>
      <w:r w:rsidRPr="007A5C9D">
        <w:rPr>
          <w:b/>
          <w:spacing w:val="22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механи</w:t>
      </w:r>
      <w:r w:rsidRPr="007A5C9D">
        <w:rPr>
          <w:b/>
          <w:sz w:val="18"/>
          <w:lang w:val="ru-RU"/>
        </w:rPr>
        <w:t>ческих</w:t>
      </w:r>
      <w:r w:rsidRPr="007A5C9D">
        <w:rPr>
          <w:b/>
          <w:spacing w:val="2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повреждений</w:t>
      </w:r>
      <w:r w:rsidRPr="007A5C9D">
        <w:rPr>
          <w:b/>
          <w:spacing w:val="2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и</w:t>
      </w:r>
      <w:r w:rsidRPr="007A5C9D">
        <w:rPr>
          <w:b/>
          <w:spacing w:val="22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неисправностей</w:t>
      </w:r>
      <w:r w:rsidRPr="007A5C9D">
        <w:rPr>
          <w:b/>
          <w:spacing w:val="21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соединительных</w:t>
      </w:r>
      <w:r w:rsidRPr="007A5C9D">
        <w:rPr>
          <w:b/>
          <w:spacing w:val="20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эле­</w:t>
      </w:r>
    </w:p>
    <w:p w:rsidR="00137702" w:rsidRPr="007A5C9D" w:rsidRDefault="004116A6">
      <w:pPr>
        <w:pStyle w:val="a3"/>
        <w:spacing w:before="27"/>
        <w:ind w:left="136"/>
        <w:jc w:val="both"/>
        <w:rPr>
          <w:lang w:val="ru-RU"/>
        </w:rPr>
      </w:pPr>
      <w:r w:rsidRPr="007A5C9D">
        <w:rPr>
          <w:lang w:val="ru-RU"/>
        </w:rPr>
        <w:t>ментов. влияющих на их нормальную работу;</w:t>
      </w:r>
    </w:p>
    <w:p w:rsidR="00137702" w:rsidRPr="007A5C9D" w:rsidRDefault="004116A6">
      <w:pPr>
        <w:pStyle w:val="a4"/>
        <w:numPr>
          <w:ilvl w:val="0"/>
          <w:numId w:val="9"/>
        </w:numPr>
        <w:tabs>
          <w:tab w:val="left" w:pos="826"/>
        </w:tabs>
        <w:spacing w:before="44" w:line="271" w:lineRule="auto"/>
        <w:ind w:left="136" w:right="166" w:firstLine="513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внутри корпусов ПН и ПТ должны отсутствовать отсоединившиеся части и детали, обнаруживае­ мые на слух при переворачивании</w:t>
      </w:r>
      <w:r w:rsidRPr="007A5C9D">
        <w:rPr>
          <w:b/>
          <w:spacing w:val="-4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преобразователей.</w:t>
      </w:r>
    </w:p>
    <w:p w:rsidR="00137702" w:rsidRDefault="004116A6">
      <w:pPr>
        <w:pStyle w:val="a4"/>
        <w:numPr>
          <w:ilvl w:val="1"/>
          <w:numId w:val="10"/>
        </w:numPr>
        <w:tabs>
          <w:tab w:val="left" w:pos="1027"/>
        </w:tabs>
        <w:spacing w:before="54"/>
        <w:ind w:left="1026" w:hanging="384"/>
        <w:rPr>
          <w:b/>
          <w:sz w:val="18"/>
        </w:rPr>
      </w:pPr>
      <w:r>
        <w:rPr>
          <w:b/>
          <w:sz w:val="18"/>
        </w:rPr>
        <w:t>Опробование</w:t>
      </w:r>
    </w:p>
    <w:p w:rsidR="00137702" w:rsidRPr="007A5C9D" w:rsidRDefault="004116A6">
      <w:pPr>
        <w:pStyle w:val="a4"/>
        <w:numPr>
          <w:ilvl w:val="2"/>
          <w:numId w:val="10"/>
        </w:numPr>
        <w:tabs>
          <w:tab w:val="left" w:pos="1212"/>
        </w:tabs>
        <w:spacing w:before="63" w:line="292" w:lineRule="auto"/>
        <w:ind w:right="175" w:firstLine="521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Готовность к работе ПН и ПТ определяют в соответствии с эксплуатационной документаци­ ей на преобразователи конкретного</w:t>
      </w:r>
      <w:r w:rsidRPr="007A5C9D">
        <w:rPr>
          <w:b/>
          <w:spacing w:val="-14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типа.</w:t>
      </w:r>
    </w:p>
    <w:p w:rsidR="00137702" w:rsidRPr="007A5C9D" w:rsidRDefault="004116A6">
      <w:pPr>
        <w:pStyle w:val="a4"/>
        <w:numPr>
          <w:ilvl w:val="2"/>
          <w:numId w:val="10"/>
        </w:numPr>
        <w:tabs>
          <w:tab w:val="left" w:pos="1226"/>
        </w:tabs>
        <w:spacing w:line="190" w:lineRule="exact"/>
        <w:ind w:left="1226" w:hanging="584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Определяют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нестабильность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ПН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и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ПТ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на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соответствие</w:t>
      </w:r>
      <w:r w:rsidRPr="007A5C9D">
        <w:rPr>
          <w:b/>
          <w:spacing w:val="23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требованиям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А.1.2</w:t>
      </w:r>
      <w:r w:rsidRPr="007A5C9D">
        <w:rPr>
          <w:b/>
          <w:spacing w:val="23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и</w:t>
      </w:r>
      <w:r w:rsidRPr="007A5C9D">
        <w:rPr>
          <w:b/>
          <w:spacing w:val="25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А.2.2</w:t>
      </w:r>
      <w:r w:rsidRPr="007A5C9D">
        <w:rPr>
          <w:b/>
          <w:spacing w:val="23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приложе­</w:t>
      </w:r>
    </w:p>
    <w:p w:rsidR="00137702" w:rsidRDefault="004116A6">
      <w:pPr>
        <w:pStyle w:val="a3"/>
        <w:spacing w:before="27"/>
        <w:ind w:left="136"/>
        <w:jc w:val="both"/>
      </w:pPr>
      <w:r>
        <w:t>ния А.</w:t>
      </w:r>
    </w:p>
    <w:p w:rsidR="00137702" w:rsidRPr="007A5C9D" w:rsidRDefault="004116A6">
      <w:pPr>
        <w:pStyle w:val="a4"/>
        <w:numPr>
          <w:ilvl w:val="1"/>
          <w:numId w:val="10"/>
        </w:numPr>
        <w:tabs>
          <w:tab w:val="left" w:pos="1050"/>
        </w:tabs>
        <w:spacing w:before="81"/>
        <w:ind w:left="1049" w:hanging="407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Определение основной погрешности компарирования преобразователей</w:t>
      </w:r>
      <w:r w:rsidRPr="007A5C9D">
        <w:rPr>
          <w:b/>
          <w:spacing w:val="-14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напряжения</w:t>
      </w:r>
    </w:p>
    <w:p w:rsidR="00137702" w:rsidRDefault="004116A6">
      <w:pPr>
        <w:pStyle w:val="a4"/>
        <w:numPr>
          <w:ilvl w:val="2"/>
          <w:numId w:val="10"/>
        </w:numPr>
        <w:tabs>
          <w:tab w:val="left" w:pos="1198"/>
        </w:tabs>
        <w:spacing w:before="81"/>
        <w:ind w:left="117" w:firstLine="525"/>
        <w:rPr>
          <w:b/>
          <w:sz w:val="18"/>
        </w:rPr>
      </w:pPr>
      <w:r>
        <w:rPr>
          <w:b/>
          <w:sz w:val="18"/>
        </w:rPr>
        <w:t>Подготовка к проведению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измерений</w:t>
      </w:r>
    </w:p>
    <w:p w:rsidR="00137702" w:rsidRPr="007A5C9D" w:rsidRDefault="004116A6">
      <w:pPr>
        <w:pStyle w:val="a4"/>
        <w:numPr>
          <w:ilvl w:val="3"/>
          <w:numId w:val="10"/>
        </w:numPr>
        <w:tabs>
          <w:tab w:val="left" w:pos="1367"/>
        </w:tabs>
        <w:spacing w:before="24" w:line="295" w:lineRule="auto"/>
        <w:ind w:right="168" w:firstLine="524"/>
        <w:rPr>
          <w:b/>
          <w:sz w:val="18"/>
          <w:lang w:val="ru-RU"/>
        </w:rPr>
      </w:pPr>
      <w:r w:rsidRPr="007A5C9D">
        <w:rPr>
          <w:b/>
          <w:sz w:val="18"/>
          <w:lang w:val="ru-RU"/>
        </w:rPr>
        <w:t>Собирают схему в соответствии с рисунком 1. Включают аппаратуру и прогревают ее в со­ ответствии с требованиями, изложенными в технической</w:t>
      </w:r>
      <w:r w:rsidRPr="007A5C9D">
        <w:rPr>
          <w:b/>
          <w:spacing w:val="-2"/>
          <w:sz w:val="18"/>
          <w:lang w:val="ru-RU"/>
        </w:rPr>
        <w:t xml:space="preserve"> </w:t>
      </w:r>
      <w:r w:rsidRPr="007A5C9D">
        <w:rPr>
          <w:b/>
          <w:sz w:val="18"/>
          <w:lang w:val="ru-RU"/>
        </w:rPr>
        <w:t>докумен</w:t>
      </w:r>
      <w:r w:rsidRPr="007A5C9D">
        <w:rPr>
          <w:b/>
          <w:sz w:val="18"/>
          <w:lang w:val="ru-RU"/>
        </w:rPr>
        <w:t>тации.</w:t>
      </w:r>
    </w:p>
    <w:p w:rsidR="00137702" w:rsidRPr="007A5C9D" w:rsidRDefault="00137702">
      <w:pPr>
        <w:pStyle w:val="a3"/>
        <w:rPr>
          <w:sz w:val="20"/>
          <w:lang w:val="ru-RU"/>
        </w:rPr>
      </w:pPr>
    </w:p>
    <w:p w:rsidR="00137702" w:rsidRPr="007A5C9D" w:rsidRDefault="00137702">
      <w:pPr>
        <w:pStyle w:val="a3"/>
        <w:rPr>
          <w:sz w:val="22"/>
          <w:lang w:val="ru-RU"/>
        </w:rPr>
      </w:pPr>
    </w:p>
    <w:p w:rsidR="00137702" w:rsidRPr="007A5C9D" w:rsidRDefault="004116A6">
      <w:pPr>
        <w:spacing w:line="278" w:lineRule="auto"/>
        <w:ind w:left="334" w:right="5774" w:firstLine="160"/>
        <w:rPr>
          <w:sz w:val="1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3433445</wp:posOffset>
            </wp:positionH>
            <wp:positionV relativeFrom="paragraph">
              <wp:posOffset>-128067</wp:posOffset>
            </wp:positionV>
            <wp:extent cx="3345180" cy="29260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C9D">
        <w:rPr>
          <w:sz w:val="14"/>
          <w:lang w:val="ru-RU"/>
        </w:rPr>
        <w:t xml:space="preserve">Т — источник напри ко им я постояииога'перемекиого  г ома; 2— эталонный ПН; 3 — тройникооый соединитель­ ный элемент; </w:t>
      </w:r>
      <w:r w:rsidRPr="007A5C9D">
        <w:rPr>
          <w:b/>
          <w:i/>
          <w:sz w:val="13"/>
          <w:lang w:val="ru-RU"/>
        </w:rPr>
        <w:t xml:space="preserve">4 </w:t>
      </w:r>
      <w:r w:rsidRPr="007A5C9D">
        <w:rPr>
          <w:sz w:val="14"/>
          <w:lang w:val="ru-RU"/>
        </w:rPr>
        <w:t>— поверяемый ПН; 5. в — вольтметр</w:t>
      </w:r>
      <w:r w:rsidRPr="007A5C9D">
        <w:rPr>
          <w:spacing w:val="-1"/>
          <w:sz w:val="14"/>
          <w:lang w:val="ru-RU"/>
        </w:rPr>
        <w:t xml:space="preserve"> </w:t>
      </w:r>
      <w:r w:rsidRPr="007A5C9D">
        <w:rPr>
          <w:sz w:val="14"/>
          <w:lang w:val="ru-RU"/>
        </w:rPr>
        <w:t>по­</w:t>
      </w:r>
    </w:p>
    <w:p w:rsidR="00137702" w:rsidRPr="007A5C9D" w:rsidRDefault="004116A6">
      <w:pPr>
        <w:spacing w:line="158" w:lineRule="exact"/>
        <w:ind w:left="1370"/>
        <w:rPr>
          <w:sz w:val="14"/>
          <w:lang w:val="ru-RU"/>
        </w:rPr>
      </w:pPr>
      <w:r w:rsidRPr="007A5C9D">
        <w:rPr>
          <w:sz w:val="14"/>
          <w:lang w:val="ru-RU"/>
        </w:rPr>
        <w:t>стоянного тока; 7— ПЭВМ</w:t>
      </w:r>
    </w:p>
    <w:p w:rsidR="00137702" w:rsidRPr="007A5C9D" w:rsidRDefault="00137702">
      <w:pPr>
        <w:pStyle w:val="a3"/>
        <w:spacing w:before="2"/>
        <w:rPr>
          <w:b w:val="0"/>
          <w:sz w:val="17"/>
          <w:lang w:val="ru-RU"/>
        </w:rPr>
      </w:pPr>
    </w:p>
    <w:p w:rsidR="00137702" w:rsidRPr="007A5C9D" w:rsidRDefault="004116A6">
      <w:pPr>
        <w:spacing w:before="1"/>
        <w:ind w:left="640"/>
        <w:rPr>
          <w:b/>
          <w:sz w:val="16"/>
          <w:lang w:val="ru-RU"/>
        </w:rPr>
      </w:pPr>
      <w:r w:rsidRPr="007A5C9D">
        <w:rPr>
          <w:b/>
          <w:sz w:val="16"/>
          <w:lang w:val="ru-RU"/>
        </w:rPr>
        <w:t xml:space="preserve">П р и м е ч а н и я </w:t>
      </w:r>
    </w:p>
    <w:p w:rsidR="00137702" w:rsidRPr="007A5C9D" w:rsidRDefault="004116A6">
      <w:pPr>
        <w:pStyle w:val="a4"/>
        <w:numPr>
          <w:ilvl w:val="0"/>
          <w:numId w:val="8"/>
        </w:numPr>
        <w:tabs>
          <w:tab w:val="left" w:pos="881"/>
        </w:tabs>
        <w:spacing w:before="35" w:line="271" w:lineRule="auto"/>
        <w:ind w:right="5524" w:firstLine="534"/>
        <w:jc w:val="both"/>
        <w:rPr>
          <w:b/>
          <w:sz w:val="16"/>
          <w:lang w:val="ru-RU"/>
        </w:rPr>
      </w:pPr>
      <w:r w:rsidRPr="007A5C9D">
        <w:rPr>
          <w:b/>
          <w:sz w:val="16"/>
          <w:lang w:val="ru-RU"/>
        </w:rPr>
        <w:t>Для измерения термоЭДС или напряже­ ния на выходе эталонного и поверяемого ПН вмес­ то вольтметров постоянного тока 5. б допускается применять  двухканальный  вольтметр</w:t>
      </w:r>
      <w:r w:rsidRPr="007A5C9D">
        <w:rPr>
          <w:b/>
          <w:spacing w:val="-9"/>
          <w:sz w:val="16"/>
          <w:lang w:val="ru-RU"/>
        </w:rPr>
        <w:t xml:space="preserve"> </w:t>
      </w:r>
      <w:r w:rsidRPr="007A5C9D">
        <w:rPr>
          <w:b/>
          <w:sz w:val="16"/>
          <w:lang w:val="ru-RU"/>
        </w:rPr>
        <w:t>постоянного</w:t>
      </w:r>
    </w:p>
    <w:p w:rsidR="00137702" w:rsidRPr="007A5C9D" w:rsidRDefault="004116A6">
      <w:pPr>
        <w:spacing w:before="14" w:line="271" w:lineRule="auto"/>
        <w:ind w:left="121" w:right="5524"/>
        <w:jc w:val="both"/>
        <w:rPr>
          <w:b/>
          <w:sz w:val="16"/>
          <w:lang w:val="ru-RU"/>
        </w:rPr>
      </w:pPr>
      <w:r w:rsidRPr="007A5C9D">
        <w:rPr>
          <w:b/>
          <w:sz w:val="16"/>
          <w:lang w:val="ru-RU"/>
        </w:rPr>
        <w:t xml:space="preserve">тока. При этом выход эталонного  и  поверяемого ПН подключают к входу канале </w:t>
      </w:r>
      <w:r w:rsidRPr="007A5C9D">
        <w:rPr>
          <w:i/>
          <w:sz w:val="16"/>
          <w:lang w:val="ru-RU"/>
        </w:rPr>
        <w:t xml:space="preserve">1 </w:t>
      </w:r>
      <w:r w:rsidRPr="007A5C9D">
        <w:rPr>
          <w:b/>
          <w:sz w:val="16"/>
          <w:lang w:val="ru-RU"/>
        </w:rPr>
        <w:t xml:space="preserve">и канала </w:t>
      </w:r>
      <w:r w:rsidRPr="007A5C9D">
        <w:rPr>
          <w:i/>
          <w:sz w:val="16"/>
          <w:lang w:val="ru-RU"/>
        </w:rPr>
        <w:t xml:space="preserve">2 </w:t>
      </w:r>
      <w:r w:rsidRPr="007A5C9D">
        <w:rPr>
          <w:b/>
          <w:sz w:val="16"/>
          <w:lang w:val="ru-RU"/>
        </w:rPr>
        <w:t>во­ льтметра соответственно.</w:t>
      </w:r>
    </w:p>
    <w:p w:rsidR="00137702" w:rsidRDefault="004116A6">
      <w:pPr>
        <w:pStyle w:val="a4"/>
        <w:numPr>
          <w:ilvl w:val="0"/>
          <w:numId w:val="8"/>
        </w:numPr>
        <w:tabs>
          <w:tab w:val="left" w:pos="843"/>
        </w:tabs>
        <w:spacing w:before="23" w:line="276" w:lineRule="auto"/>
        <w:ind w:left="118" w:right="5537" w:firstLine="522"/>
        <w:jc w:val="both"/>
        <w:rPr>
          <w:b/>
          <w:sz w:val="16"/>
        </w:rPr>
      </w:pPr>
      <w:r w:rsidRPr="007A5C9D">
        <w:rPr>
          <w:b/>
          <w:sz w:val="16"/>
          <w:lang w:val="ru-RU"/>
        </w:rPr>
        <w:t>Допускается проводить поверку в автома­ тизированном режиме под управлением специаль­ ной программы ПЭВМ, реализующей алгоритм измерений,</w:t>
      </w:r>
      <w:r w:rsidRPr="007A5C9D">
        <w:rPr>
          <w:b/>
          <w:sz w:val="16"/>
          <w:lang w:val="ru-RU"/>
        </w:rPr>
        <w:t xml:space="preserve"> приведенный ниже. </w:t>
      </w:r>
      <w:r>
        <w:rPr>
          <w:b/>
          <w:sz w:val="16"/>
        </w:rPr>
        <w:t>Этот вариант на схеме представлен штриховым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рисунком.</w:t>
      </w:r>
    </w:p>
    <w:p w:rsidR="00137702" w:rsidRDefault="004116A6">
      <w:pPr>
        <w:spacing w:before="149" w:line="271" w:lineRule="auto"/>
        <w:ind w:left="297" w:right="5700" w:hanging="1"/>
        <w:jc w:val="center"/>
        <w:rPr>
          <w:b/>
          <w:sz w:val="16"/>
        </w:rPr>
      </w:pPr>
      <w:r>
        <w:rPr>
          <w:b/>
          <w:sz w:val="16"/>
        </w:rPr>
        <w:t>Рисунок 1 — Схема соединения приборов при поверке термоэлектрических преобразователей напряжения</w:t>
      </w:r>
    </w:p>
    <w:p w:rsidR="00137702" w:rsidRDefault="004116A6">
      <w:pPr>
        <w:pStyle w:val="a3"/>
        <w:spacing w:before="155"/>
        <w:ind w:right="109"/>
        <w:jc w:val="right"/>
      </w:pPr>
      <w:r>
        <w:t>Э</w:t>
      </w:r>
    </w:p>
    <w:p w:rsidR="00137702" w:rsidRDefault="00137702">
      <w:pPr>
        <w:jc w:val="right"/>
        <w:sectPr w:rsidR="00137702">
          <w:pgSz w:w="11900" w:h="16840"/>
          <w:pgMar w:top="720" w:right="1120" w:bottom="720" w:left="900" w:header="520" w:footer="515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9"/>
        <w:rPr>
          <w:sz w:val="22"/>
        </w:rPr>
      </w:pPr>
    </w:p>
    <w:p w:rsidR="00137702" w:rsidRDefault="004116A6">
      <w:pPr>
        <w:pStyle w:val="2"/>
        <w:ind w:left="122"/>
        <w:jc w:val="both"/>
      </w:pPr>
      <w:r>
        <w:t>ГОСТ Р 8.866—2014</w:t>
      </w:r>
    </w:p>
    <w:p w:rsidR="00137702" w:rsidRDefault="00137702">
      <w:pPr>
        <w:pStyle w:val="a3"/>
        <w:spacing w:before="1"/>
        <w:rPr>
          <w:sz w:val="30"/>
        </w:rPr>
      </w:pPr>
    </w:p>
    <w:p w:rsidR="00137702" w:rsidRDefault="004116A6">
      <w:pPr>
        <w:pStyle w:val="a4"/>
        <w:numPr>
          <w:ilvl w:val="3"/>
          <w:numId w:val="10"/>
        </w:numPr>
        <w:tabs>
          <w:tab w:val="left" w:pos="1399"/>
        </w:tabs>
        <w:spacing w:line="278" w:lineRule="auto"/>
        <w:ind w:left="105" w:right="114" w:firstLine="525"/>
        <w:jc w:val="both"/>
        <w:rPr>
          <w:b/>
          <w:sz w:val="18"/>
        </w:rPr>
      </w:pPr>
      <w:r>
        <w:rPr>
          <w:b/>
          <w:sz w:val="18"/>
        </w:rPr>
        <w:t>Поверку выполняют при номинальном значении напряжения эталонного и поверяемого  ПН. 8 случае разных номинальных значений напряжений эталонного и поверяемого ПН поверку прово­ дят при меньшем из номинальных значений ПН. При этом соотношение номинальных знач</w:t>
      </w:r>
      <w:r>
        <w:rPr>
          <w:b/>
          <w:sz w:val="18"/>
        </w:rPr>
        <w:t>ений напря­ жений ПН должно быть не менее 1УЗ.</w:t>
      </w:r>
    </w:p>
    <w:p w:rsidR="00137702" w:rsidRDefault="004116A6">
      <w:pPr>
        <w:pStyle w:val="a4"/>
        <w:numPr>
          <w:ilvl w:val="3"/>
          <w:numId w:val="10"/>
        </w:numPr>
        <w:tabs>
          <w:tab w:val="left" w:pos="1361"/>
        </w:tabs>
        <w:spacing w:before="30" w:line="280" w:lineRule="auto"/>
        <w:ind w:left="114" w:right="124" w:firstLine="516"/>
        <w:jc w:val="both"/>
        <w:rPr>
          <w:b/>
          <w:sz w:val="18"/>
        </w:rPr>
      </w:pPr>
      <w:r>
        <w:rPr>
          <w:b/>
          <w:sz w:val="18"/>
        </w:rPr>
        <w:t>Подают на вход тройникового соединителя постоянное напряжение положительной поляр­ ности. номинальное значение которого определяют в соответствии с 7.3.1.2. и выдерживают ПН при поданном на них напряжении в те</w:t>
      </w:r>
      <w:r>
        <w:rPr>
          <w:b/>
          <w:sz w:val="18"/>
        </w:rPr>
        <w:t>чение 30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мин.</w:t>
      </w:r>
    </w:p>
    <w:p w:rsidR="00137702" w:rsidRDefault="004116A6">
      <w:pPr>
        <w:pStyle w:val="a4"/>
        <w:numPr>
          <w:ilvl w:val="2"/>
          <w:numId w:val="10"/>
        </w:numPr>
        <w:tabs>
          <w:tab w:val="left" w:pos="1738"/>
          <w:tab w:val="left" w:pos="1739"/>
        </w:tabs>
        <w:spacing w:before="28" w:line="292" w:lineRule="auto"/>
        <w:ind w:left="117" w:right="158" w:firstLine="513"/>
        <w:jc w:val="both"/>
        <w:rPr>
          <w:b/>
          <w:sz w:val="18"/>
        </w:rPr>
      </w:pPr>
      <w:r>
        <w:rPr>
          <w:b/>
          <w:sz w:val="18"/>
        </w:rPr>
        <w:t>Определение погрешности при переходе от напряжения постоянного тока к напряже­ нию переменного тока частотой 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кГц</w:t>
      </w:r>
    </w:p>
    <w:p w:rsidR="00137702" w:rsidRDefault="004116A6">
      <w:pPr>
        <w:pStyle w:val="a4"/>
        <w:numPr>
          <w:ilvl w:val="3"/>
          <w:numId w:val="10"/>
        </w:numPr>
        <w:tabs>
          <w:tab w:val="left" w:pos="1361"/>
        </w:tabs>
        <w:spacing w:before="18" w:line="280" w:lineRule="auto"/>
        <w:ind w:left="114" w:right="111" w:firstLine="516"/>
        <w:jc w:val="both"/>
        <w:rPr>
          <w:b/>
          <w:sz w:val="18"/>
        </w:rPr>
      </w:pPr>
      <w:r>
        <w:rPr>
          <w:b/>
          <w:sz w:val="18"/>
        </w:rPr>
        <w:t>Подают на вход тройникового соединителя переменное напряжение частотой 1 кГц с номи­ нальным значением, установленным в соответ</w:t>
      </w:r>
      <w:r>
        <w:rPr>
          <w:b/>
          <w:sz w:val="18"/>
        </w:rPr>
        <w:t>ствии с 7.3.1.2. Измеряют значение термоЭДС или на­ пряжения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выходе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эталонного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ПН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е</w:t>
      </w:r>
      <w:r>
        <w:rPr>
          <w:b/>
          <w:position w:val="-4"/>
          <w:sz w:val="12"/>
        </w:rPr>
        <w:t>а</w:t>
      </w:r>
      <w:r>
        <w:rPr>
          <w:b/>
          <w:sz w:val="18"/>
        </w:rPr>
        <w:t>_</w:t>
      </w:r>
      <w:r>
        <w:rPr>
          <w:b/>
          <w:position w:val="-4"/>
          <w:sz w:val="12"/>
        </w:rPr>
        <w:t>(Л</w:t>
      </w:r>
      <w:r>
        <w:rPr>
          <w:b/>
          <w:spacing w:val="28"/>
          <w:position w:val="-4"/>
          <w:sz w:val="12"/>
        </w:rPr>
        <w:t xml:space="preserve"> </w:t>
      </w:r>
      <w:r>
        <w:rPr>
          <w:b/>
          <w:sz w:val="18"/>
        </w:rPr>
        <w:t>и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значение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термоЭДС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напряжения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выходе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поверяемого</w:t>
      </w:r>
    </w:p>
    <w:p w:rsidR="00137702" w:rsidRDefault="004116A6">
      <w:pPr>
        <w:spacing w:line="189" w:lineRule="exact"/>
        <w:ind w:left="114"/>
        <w:jc w:val="both"/>
        <w:rPr>
          <w:b/>
          <w:sz w:val="18"/>
        </w:rPr>
      </w:pPr>
      <w:r>
        <w:rPr>
          <w:b/>
          <w:position w:val="5"/>
          <w:sz w:val="18"/>
        </w:rPr>
        <w:t>ПН е</w:t>
      </w:r>
      <w:r>
        <w:rPr>
          <w:b/>
          <w:sz w:val="12"/>
        </w:rPr>
        <w:t>Л-&lt;&gt;)</w:t>
      </w:r>
      <w:r>
        <w:rPr>
          <w:b/>
          <w:position w:val="5"/>
          <w:sz w:val="18"/>
        </w:rPr>
        <w:t>.</w:t>
      </w:r>
    </w:p>
    <w:p w:rsidR="00137702" w:rsidRDefault="004116A6">
      <w:pPr>
        <w:pStyle w:val="a4"/>
        <w:numPr>
          <w:ilvl w:val="3"/>
          <w:numId w:val="10"/>
        </w:numPr>
        <w:tabs>
          <w:tab w:val="left" w:pos="1361"/>
        </w:tabs>
        <w:spacing w:before="30" w:line="280" w:lineRule="auto"/>
        <w:ind w:left="114" w:right="111" w:firstLine="516"/>
        <w:jc w:val="both"/>
        <w:rPr>
          <w:b/>
          <w:sz w:val="18"/>
        </w:rPr>
      </w:pPr>
      <w:r>
        <w:rPr>
          <w:b/>
          <w:sz w:val="18"/>
        </w:rPr>
        <w:t xml:space="preserve">Подают на вход тройникового соединителя постоянное напряжение положительной поляр­ ности с номинальным значением, установленным в соответствии с 7.3.1.2 и регулированием уровня вы­ ходного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 xml:space="preserve">напряжения  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 xml:space="preserve">источника  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 xml:space="preserve">устанавливают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 xml:space="preserve">значение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 xml:space="preserve">термоЭДС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ил</w:t>
      </w:r>
      <w:r>
        <w:rPr>
          <w:b/>
          <w:sz w:val="18"/>
        </w:rPr>
        <w:t xml:space="preserve">и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 xml:space="preserve">напряжения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 xml:space="preserve">на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выходе</w:t>
      </w:r>
    </w:p>
    <w:p w:rsidR="00137702" w:rsidRDefault="004116A6">
      <w:pPr>
        <w:pStyle w:val="a3"/>
        <w:spacing w:line="230" w:lineRule="auto"/>
        <w:ind w:left="114" w:right="159"/>
      </w:pPr>
      <w:r>
        <w:t>эталонного ПН. равное  е,.</w:t>
      </w:r>
      <w:r>
        <w:rPr>
          <w:position w:val="-4"/>
          <w:sz w:val="12"/>
        </w:rPr>
        <w:t>|Л</w:t>
      </w:r>
      <w:r>
        <w:t>.  Измеряют  значение  термоЭДС  или  напряжения  на  выходе  эталонного  ПН е</w:t>
      </w:r>
      <w:r>
        <w:rPr>
          <w:position w:val="-4"/>
          <w:sz w:val="12"/>
        </w:rPr>
        <w:t xml:space="preserve">аН0  </w:t>
      </w:r>
      <w:r>
        <w:t>и значение термоЭДС или напряжения на выходе поверяемого ПН</w:t>
      </w:r>
      <w:r>
        <w:rPr>
          <w:spacing w:val="-32"/>
        </w:rPr>
        <w:t xml:space="preserve"> </w:t>
      </w:r>
      <w:r>
        <w:t>e</w:t>
      </w:r>
      <w:r>
        <w:rPr>
          <w:position w:val="-4"/>
          <w:sz w:val="12"/>
        </w:rPr>
        <w:t>v</w:t>
      </w:r>
      <w:r>
        <w:t>.</w:t>
      </w:r>
      <w:r>
        <w:rPr>
          <w:position w:val="-4"/>
          <w:sz w:val="12"/>
        </w:rPr>
        <w:t>(/)</w:t>
      </w:r>
      <w:r>
        <w:t>.</w:t>
      </w:r>
    </w:p>
    <w:p w:rsidR="00137702" w:rsidRDefault="004116A6">
      <w:pPr>
        <w:pStyle w:val="a4"/>
        <w:numPr>
          <w:ilvl w:val="3"/>
          <w:numId w:val="10"/>
        </w:numPr>
        <w:tabs>
          <w:tab w:val="left" w:pos="1365"/>
        </w:tabs>
        <w:spacing w:before="45" w:line="278" w:lineRule="auto"/>
        <w:ind w:left="114" w:right="112" w:firstLine="516"/>
        <w:jc w:val="both"/>
        <w:rPr>
          <w:b/>
          <w:sz w:val="18"/>
        </w:rPr>
      </w:pPr>
      <w:r>
        <w:rPr>
          <w:b/>
          <w:sz w:val="18"/>
        </w:rPr>
        <w:t>Подают на вход тройникового соединителя постоянное напряжение отрицательной поляр­ ности с номинальным значением, установленным в соответствии с 7.3.1.2 и регулированием уровня вы­ ходного напряжения источника, устанавливают значение термоЭДС или напряжени</w:t>
      </w:r>
      <w:r>
        <w:rPr>
          <w:b/>
          <w:sz w:val="18"/>
        </w:rPr>
        <w:t xml:space="preserve">я на выходе эталонного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ПН. 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 xml:space="preserve">равное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е,.,</w:t>
      </w:r>
      <w:r>
        <w:rPr>
          <w:b/>
          <w:position w:val="-4"/>
          <w:sz w:val="12"/>
        </w:rPr>
        <w:t>Л</w:t>
      </w:r>
      <w:r>
        <w:rPr>
          <w:b/>
          <w:sz w:val="18"/>
        </w:rPr>
        <w:t xml:space="preserve">.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Измеряют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значение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термоЭДС 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 xml:space="preserve">или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напряжения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 xml:space="preserve">на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выходе 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эталонного</w:t>
      </w:r>
    </w:p>
    <w:p w:rsidR="00137702" w:rsidRDefault="004116A6">
      <w:pPr>
        <w:pStyle w:val="a3"/>
        <w:spacing w:line="196" w:lineRule="exact"/>
        <w:ind w:left="114"/>
        <w:jc w:val="both"/>
      </w:pPr>
      <w:r>
        <w:t>ПН е</w:t>
      </w:r>
      <w:r>
        <w:rPr>
          <w:position w:val="-4"/>
          <w:sz w:val="12"/>
        </w:rPr>
        <w:t xml:space="preserve">аЧ(&gt;  </w:t>
      </w:r>
      <w:r>
        <w:t>и значение термоЭДС или напряжения на выходе поверяемого ПН е,</w:t>
      </w:r>
      <w:r>
        <w:rPr>
          <w:position w:val="-4"/>
          <w:sz w:val="12"/>
        </w:rPr>
        <w:t>ЧЛ</w:t>
      </w:r>
      <w:r>
        <w:t>.</w:t>
      </w:r>
    </w:p>
    <w:p w:rsidR="00137702" w:rsidRDefault="004116A6">
      <w:pPr>
        <w:pStyle w:val="a4"/>
        <w:numPr>
          <w:ilvl w:val="3"/>
          <w:numId w:val="10"/>
        </w:numPr>
        <w:tabs>
          <w:tab w:val="left" w:pos="1356"/>
          <w:tab w:val="left" w:pos="8689"/>
        </w:tabs>
        <w:spacing w:before="26" w:line="278" w:lineRule="auto"/>
        <w:ind w:left="114" w:right="121" w:firstLine="516"/>
        <w:jc w:val="both"/>
        <w:rPr>
          <w:b/>
          <w:sz w:val="18"/>
        </w:rPr>
      </w:pPr>
      <w:r>
        <w:rPr>
          <w:b/>
          <w:sz w:val="18"/>
        </w:rPr>
        <w:t>Подают на вход тройникового соединителя переменное напряжение час</w:t>
      </w:r>
      <w:r>
        <w:rPr>
          <w:b/>
          <w:sz w:val="18"/>
        </w:rPr>
        <w:t>тотой 1 кГц с номи­ нальным значением, установленным в соответствии с 7.3.1.2 и регулированием уровня выходного на­ пряжения источника устанавливают значение термоЭДС или напряжения на выходе эталонного ПН. равное е</w:t>
      </w:r>
      <w:r>
        <w:rPr>
          <w:b/>
          <w:position w:val="-4"/>
          <w:sz w:val="12"/>
        </w:rPr>
        <w:t>а</w:t>
      </w:r>
      <w:r>
        <w:rPr>
          <w:b/>
          <w:sz w:val="18"/>
        </w:rPr>
        <w:t>_&lt;</w:t>
      </w:r>
      <w:r>
        <w:rPr>
          <w:b/>
          <w:position w:val="-4"/>
          <w:sz w:val="12"/>
        </w:rPr>
        <w:t>()</w:t>
      </w:r>
      <w:r>
        <w:rPr>
          <w:b/>
          <w:sz w:val="18"/>
        </w:rPr>
        <w:t>. Измеряют значение термоЭДС или нап</w:t>
      </w:r>
      <w:r>
        <w:rPr>
          <w:b/>
          <w:sz w:val="18"/>
        </w:rPr>
        <w:t>ряжения на выходе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эталонного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ПН</w:t>
      </w:r>
      <w:r>
        <w:rPr>
          <w:b/>
          <w:sz w:val="18"/>
        </w:rPr>
        <w:tab/>
        <w:t>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значение</w:t>
      </w:r>
    </w:p>
    <w:p w:rsidR="00137702" w:rsidRDefault="004116A6">
      <w:pPr>
        <w:pStyle w:val="a3"/>
        <w:spacing w:line="196" w:lineRule="exact"/>
        <w:ind w:left="117"/>
        <w:jc w:val="both"/>
        <w:rPr>
          <w:sz w:val="12"/>
        </w:rPr>
      </w:pPr>
      <w:r>
        <w:t>термоЭДС или напряжения на выходе поверяемого ПН е,.</w:t>
      </w:r>
      <w:r>
        <w:rPr>
          <w:position w:val="-4"/>
          <w:sz w:val="12"/>
        </w:rPr>
        <w:t>(М</w:t>
      </w:r>
    </w:p>
    <w:p w:rsidR="00137702" w:rsidRDefault="004116A6">
      <w:pPr>
        <w:pStyle w:val="a4"/>
        <w:numPr>
          <w:ilvl w:val="3"/>
          <w:numId w:val="10"/>
        </w:numPr>
        <w:tabs>
          <w:tab w:val="left" w:pos="1395"/>
        </w:tabs>
        <w:spacing w:before="23"/>
        <w:ind w:left="1395" w:hanging="765"/>
        <w:jc w:val="both"/>
        <w:rPr>
          <w:b/>
          <w:sz w:val="18"/>
        </w:rPr>
      </w:pPr>
      <w:r>
        <w:rPr>
          <w:b/>
          <w:sz w:val="18"/>
        </w:rPr>
        <w:t>Повторяют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операции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7.3.2.1—7.3.2.4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цикле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(U.,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U,.</w:t>
      </w:r>
      <w:r>
        <w:rPr>
          <w:b/>
          <w:spacing w:val="3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37"/>
          <w:sz w:val="18"/>
        </w:rPr>
        <w:t xml:space="preserve"> </w:t>
      </w:r>
      <w:r>
        <w:rPr>
          <w:b/>
          <w:sz w:val="18"/>
        </w:rPr>
        <w:t>.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(7.)</w:t>
      </w:r>
      <w:r>
        <w:rPr>
          <w:b/>
          <w:spacing w:val="38"/>
          <w:sz w:val="18"/>
        </w:rPr>
        <w:t xml:space="preserve"> </w:t>
      </w:r>
      <w:r>
        <w:rPr>
          <w:b/>
          <w:i/>
          <w:sz w:val="18"/>
        </w:rPr>
        <w:t>п</w:t>
      </w:r>
      <w:r>
        <w:rPr>
          <w:b/>
          <w:i/>
          <w:spacing w:val="37"/>
          <w:sz w:val="18"/>
        </w:rPr>
        <w:t xml:space="preserve"> </w:t>
      </w:r>
      <w:r>
        <w:rPr>
          <w:b/>
          <w:sz w:val="18"/>
        </w:rPr>
        <w:t>раз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(но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не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менее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трех).</w:t>
      </w:r>
    </w:p>
    <w:p w:rsidR="00137702" w:rsidRDefault="004116A6">
      <w:pPr>
        <w:pStyle w:val="a3"/>
        <w:spacing w:before="48" w:line="249" w:lineRule="auto"/>
        <w:ind w:left="104" w:right="105" w:firstLine="9"/>
        <w:jc w:val="both"/>
      </w:pPr>
      <w:r>
        <w:t>При этом допускается принимать за результат измерения значения термоЭДС или напряжения на выхо­ де эталонного ПН е,. и значения термоЭДС или напряжения на выходе поверяемого ПН е</w:t>
      </w:r>
      <w:r>
        <w:rPr>
          <w:position w:val="-4"/>
          <w:sz w:val="12"/>
        </w:rPr>
        <w:t>г</w:t>
      </w:r>
      <w:r>
        <w:t>. последую­ щего  (/  ♦  1)  цикла  результат  последнего  измерения  значени</w:t>
      </w:r>
      <w:r>
        <w:t xml:space="preserve">я  термоЭДС  или  напряжения  на </w:t>
      </w:r>
      <w:r>
        <w:rPr>
          <w:spacing w:val="5"/>
        </w:rPr>
        <w:t xml:space="preserve"> </w:t>
      </w:r>
      <w:r>
        <w:t>выходе</w:t>
      </w:r>
    </w:p>
    <w:p w:rsidR="00137702" w:rsidRDefault="004116A6">
      <w:pPr>
        <w:pStyle w:val="a3"/>
        <w:spacing w:before="44" w:line="230" w:lineRule="auto"/>
        <w:ind w:left="113" w:right="105"/>
      </w:pPr>
      <w:r>
        <w:t>эталонного ПН е,. и значения термоЭДС или напряжения на выходе поверяемого ПН е</w:t>
      </w:r>
      <w:r>
        <w:rPr>
          <w:position w:val="-4"/>
          <w:sz w:val="12"/>
        </w:rPr>
        <w:t>г</w:t>
      </w:r>
      <w:r>
        <w:t>. предыдущего (г-го) цикла.</w:t>
      </w:r>
    </w:p>
    <w:p w:rsidR="00137702" w:rsidRDefault="004116A6">
      <w:pPr>
        <w:pStyle w:val="a4"/>
        <w:numPr>
          <w:ilvl w:val="3"/>
          <w:numId w:val="10"/>
        </w:numPr>
        <w:tabs>
          <w:tab w:val="left" w:pos="1383"/>
        </w:tabs>
        <w:spacing w:before="71" w:line="228" w:lineRule="auto"/>
        <w:ind w:left="113" w:right="113" w:firstLine="517"/>
        <w:jc w:val="both"/>
        <w:rPr>
          <w:b/>
          <w:sz w:val="18"/>
        </w:rPr>
      </w:pPr>
      <w:r>
        <w:rPr>
          <w:b/>
          <w:sz w:val="18"/>
        </w:rPr>
        <w:t xml:space="preserve">Рассчитывают разность погрешностей (ду, </w:t>
      </w:r>
      <w:r>
        <w:rPr>
          <w:b/>
          <w:i/>
          <w:position w:val="-4"/>
          <w:sz w:val="12"/>
        </w:rPr>
        <w:t>лГиш0</w:t>
      </w:r>
      <w:r>
        <w:rPr>
          <w:b/>
          <w:i/>
          <w:sz w:val="18"/>
        </w:rPr>
        <w:t xml:space="preserve">) </w:t>
      </w:r>
      <w:r>
        <w:rPr>
          <w:b/>
          <w:sz w:val="18"/>
        </w:rPr>
        <w:t>поверяемого (у</w:t>
      </w:r>
      <w:r>
        <w:rPr>
          <w:b/>
          <w:position w:val="-4"/>
          <w:sz w:val="12"/>
        </w:rPr>
        <w:t xml:space="preserve">ж1 </w:t>
      </w:r>
      <w:r>
        <w:rPr>
          <w:b/>
          <w:sz w:val="18"/>
        </w:rPr>
        <w:t>,</w:t>
      </w:r>
      <w:r>
        <w:rPr>
          <w:b/>
          <w:position w:val="-4"/>
          <w:sz w:val="12"/>
        </w:rPr>
        <w:t>Ги</w:t>
      </w:r>
      <w:r>
        <w:rPr>
          <w:b/>
          <w:sz w:val="18"/>
        </w:rPr>
        <w:t>) и эталонного (y</w:t>
      </w:r>
      <w:r>
        <w:rPr>
          <w:b/>
          <w:position w:val="-4"/>
          <w:sz w:val="12"/>
        </w:rPr>
        <w:t xml:space="preserve">&gt;t </w:t>
      </w:r>
      <w:r>
        <w:rPr>
          <w:b/>
          <w:sz w:val="18"/>
        </w:rPr>
        <w:t>,</w:t>
      </w:r>
      <w:r>
        <w:rPr>
          <w:b/>
          <w:position w:val="-4"/>
          <w:sz w:val="12"/>
        </w:rPr>
        <w:t>r</w:t>
      </w:r>
      <w:r>
        <w:rPr>
          <w:b/>
          <w:sz w:val="18"/>
        </w:rPr>
        <w:t>J  ПН по формулам:</w:t>
      </w:r>
    </w:p>
    <w:p w:rsidR="00137702" w:rsidRDefault="00137702">
      <w:pPr>
        <w:pStyle w:val="a3"/>
        <w:spacing w:before="1"/>
        <w:rPr>
          <w:sz w:val="13"/>
        </w:rPr>
      </w:pPr>
    </w:p>
    <w:p w:rsidR="00137702" w:rsidRDefault="00137702">
      <w:pPr>
        <w:rPr>
          <w:sz w:val="13"/>
        </w:rPr>
        <w:sectPr w:rsidR="00137702">
          <w:pgSz w:w="11900" w:h="16840"/>
          <w:pgMar w:top="720" w:right="560" w:bottom="720" w:left="1480" w:header="520" w:footer="515" w:gutter="0"/>
          <w:cols w:space="720"/>
        </w:sectPr>
      </w:pPr>
    </w:p>
    <w:p w:rsidR="00137702" w:rsidRDefault="004116A6">
      <w:pPr>
        <w:pStyle w:val="a3"/>
        <w:spacing w:before="95" w:line="186" w:lineRule="exact"/>
        <w:ind w:right="452"/>
        <w:jc w:val="right"/>
      </w:pPr>
      <w:r>
        <w:t>1 А</w:t>
      </w:r>
    </w:p>
    <w:p w:rsidR="00137702" w:rsidRDefault="004116A6">
      <w:pPr>
        <w:spacing w:line="223" w:lineRule="exact"/>
        <w:ind w:left="3312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6.9pt;margin-top:5.1pt;width:5.75pt;height:10.1pt;z-index:-25888;mso-position-horizontal-relative:page" filled="f" stroked="f">
            <v:textbox inset="0,0,0,0">
              <w:txbxContent>
                <w:p w:rsidR="00137702" w:rsidRDefault="004116A6">
                  <w:pPr>
                    <w:pStyle w:val="a3"/>
                    <w:spacing w:line="201" w:lineRule="exact"/>
                  </w:pPr>
                  <w:r>
                    <w:t>л</w:t>
                  </w:r>
                </w:p>
              </w:txbxContent>
            </v:textbox>
            <w10:wrap anchorx="page"/>
          </v:shape>
        </w:pict>
      </w:r>
      <w:r>
        <w:rPr>
          <w:b/>
          <w:position w:val="5"/>
          <w:sz w:val="12"/>
        </w:rPr>
        <w:t>д</w:t>
      </w:r>
      <w:r>
        <w:rPr>
          <w:b/>
          <w:sz w:val="18"/>
        </w:rPr>
        <w:t xml:space="preserve">7, «Гц-О </w:t>
      </w:r>
      <w:r>
        <w:rPr>
          <w:b/>
          <w:position w:val="5"/>
          <w:sz w:val="12"/>
        </w:rPr>
        <w:t xml:space="preserve">= </w:t>
      </w:r>
      <w:r>
        <w:rPr>
          <w:b/>
          <w:sz w:val="18"/>
        </w:rPr>
        <w:t>7п «г</w:t>
      </w:r>
      <w:r>
        <w:rPr>
          <w:b/>
          <w:position w:val="-4"/>
          <w:sz w:val="12"/>
        </w:rPr>
        <w:t xml:space="preserve">ч </w:t>
      </w:r>
      <w:r>
        <w:rPr>
          <w:b/>
          <w:sz w:val="18"/>
        </w:rPr>
        <w:t>“ 7</w:t>
      </w:r>
      <w:r>
        <w:rPr>
          <w:b/>
          <w:position w:val="-4"/>
          <w:sz w:val="12"/>
        </w:rPr>
        <w:t xml:space="preserve">а1 </w:t>
      </w:r>
      <w:r>
        <w:rPr>
          <w:b/>
          <w:sz w:val="18"/>
        </w:rPr>
        <w:t xml:space="preserve">«ту </w:t>
      </w:r>
      <w:r>
        <w:rPr>
          <w:b/>
          <w:position w:val="5"/>
          <w:sz w:val="12"/>
        </w:rPr>
        <w:t xml:space="preserve">= </w:t>
      </w:r>
      <w:r>
        <w:rPr>
          <w:b/>
          <w:sz w:val="18"/>
        </w:rPr>
        <w:t xml:space="preserve">“X </w:t>
      </w:r>
      <w:r>
        <w:rPr>
          <w:b/>
          <w:position w:val="5"/>
          <w:sz w:val="12"/>
        </w:rPr>
        <w:t>Д</w:t>
      </w:r>
      <w:r>
        <w:rPr>
          <w:b/>
          <w:sz w:val="18"/>
        </w:rPr>
        <w:t>7 и  |</w:t>
      </w:r>
    </w:p>
    <w:p w:rsidR="00137702" w:rsidRDefault="00137702">
      <w:pPr>
        <w:pStyle w:val="a3"/>
        <w:spacing w:before="2"/>
        <w:rPr>
          <w:sz w:val="32"/>
        </w:rPr>
      </w:pPr>
    </w:p>
    <w:p w:rsidR="00137702" w:rsidRDefault="004116A6">
      <w:pPr>
        <w:pStyle w:val="a3"/>
        <w:ind w:left="4207" w:right="705"/>
        <w:jc w:val="center"/>
      </w:pPr>
      <w:r>
        <w:rPr>
          <w:position w:val="5"/>
          <w:sz w:val="12"/>
        </w:rPr>
        <w:t>д</w:t>
      </w:r>
      <w:r>
        <w:t xml:space="preserve">7(|) </w:t>
      </w:r>
      <w:r>
        <w:rPr>
          <w:position w:val="5"/>
          <w:sz w:val="12"/>
        </w:rPr>
        <w:t xml:space="preserve">=  </w:t>
      </w:r>
      <w:r>
        <w:t>У**,) “ 7*&lt;v</w:t>
      </w:r>
    </w:p>
    <w:p w:rsidR="00137702" w:rsidRDefault="00137702">
      <w:pPr>
        <w:pStyle w:val="a3"/>
        <w:spacing w:before="9"/>
        <w:rPr>
          <w:sz w:val="15"/>
        </w:rPr>
      </w:pPr>
    </w:p>
    <w:p w:rsidR="00137702" w:rsidRDefault="004116A6">
      <w:pPr>
        <w:pStyle w:val="a3"/>
        <w:spacing w:before="1"/>
        <w:ind w:right="1088"/>
        <w:jc w:val="right"/>
      </w:pPr>
      <w:r>
        <w:t>.1 -***(&lt;»</w:t>
      </w:r>
    </w:p>
    <w:p w:rsidR="00137702" w:rsidRDefault="004116A6">
      <w:pPr>
        <w:spacing w:before="10"/>
        <w:ind w:left="4181" w:right="705"/>
        <w:jc w:val="center"/>
        <w:rPr>
          <w:sz w:val="16"/>
        </w:rPr>
      </w:pPr>
      <w:r>
        <w:rPr>
          <w:spacing w:val="-10"/>
          <w:w w:val="99"/>
          <w:sz w:val="16"/>
        </w:rPr>
        <w:t>7*1</w:t>
      </w:r>
      <w:r>
        <w:rPr>
          <w:w w:val="99"/>
          <w:sz w:val="16"/>
        </w:rPr>
        <w:t>0</w:t>
      </w:r>
      <w:r>
        <w:rPr>
          <w:spacing w:val="-21"/>
          <w:sz w:val="16"/>
        </w:rPr>
        <w:t xml:space="preserve"> </w:t>
      </w:r>
      <w:r>
        <w:rPr>
          <w:i/>
          <w:spacing w:val="-30"/>
          <w:sz w:val="16"/>
        </w:rPr>
        <w:t>~</w:t>
      </w:r>
      <w:r>
        <w:rPr>
          <w:i/>
          <w:spacing w:val="-102"/>
          <w:sz w:val="16"/>
        </w:rPr>
        <w:t>П</w:t>
      </w:r>
      <w:r>
        <w:rPr>
          <w:i/>
          <w:spacing w:val="-30"/>
          <w:sz w:val="16"/>
        </w:rPr>
        <w:t>~</w:t>
      </w:r>
      <w:r>
        <w:rPr>
          <w:i/>
          <w:sz w:val="16"/>
        </w:rPr>
        <w:t>1</w:t>
      </w:r>
      <w:r>
        <w:rPr>
          <w:i/>
          <w:spacing w:val="18"/>
          <w:sz w:val="16"/>
        </w:rPr>
        <w:t xml:space="preserve"> </w:t>
      </w:r>
      <w:r>
        <w:rPr>
          <w:b/>
          <w:position w:val="-7"/>
          <w:sz w:val="12"/>
        </w:rPr>
        <w:t>е</w:t>
      </w:r>
      <w:r>
        <w:rPr>
          <w:b/>
          <w:spacing w:val="-1"/>
          <w:position w:val="-12"/>
          <w:sz w:val="18"/>
        </w:rPr>
        <w:t>АОС|1</w:t>
      </w:r>
      <w:r>
        <w:rPr>
          <w:b/>
          <w:position w:val="-12"/>
          <w:sz w:val="18"/>
        </w:rPr>
        <w:t>|</w:t>
      </w:r>
      <w:r>
        <w:rPr>
          <w:b/>
          <w:spacing w:val="20"/>
          <w:position w:val="-12"/>
          <w:sz w:val="18"/>
        </w:rPr>
        <w:t xml:space="preserve"> </w:t>
      </w:r>
      <w:r>
        <w:rPr>
          <w:w w:val="99"/>
          <w:sz w:val="16"/>
        </w:rPr>
        <w:t>•</w:t>
      </w:r>
    </w:p>
    <w:p w:rsidR="00137702" w:rsidRDefault="004116A6">
      <w:pPr>
        <w:pStyle w:val="a3"/>
        <w:spacing w:before="1"/>
        <w:rPr>
          <w:b w:val="0"/>
        </w:rPr>
      </w:pPr>
      <w:r>
        <w:rPr>
          <w:b w:val="0"/>
        </w:rPr>
        <w:br w:type="column"/>
      </w:r>
    </w:p>
    <w:p w:rsidR="00137702" w:rsidRDefault="004116A6">
      <w:pPr>
        <w:ind w:right="133"/>
        <w:jc w:val="right"/>
        <w:rPr>
          <w:b/>
          <w:sz w:val="14"/>
        </w:rPr>
      </w:pPr>
      <w:r>
        <w:rPr>
          <w:b/>
          <w:sz w:val="14"/>
        </w:rPr>
        <w:t>(</w:t>
      </w:r>
      <w:r>
        <w:rPr>
          <w:b/>
          <w:sz w:val="20"/>
        </w:rPr>
        <w:t>1</w:t>
      </w:r>
      <w:r>
        <w:rPr>
          <w:b/>
          <w:sz w:val="14"/>
        </w:rPr>
        <w:t>)</w:t>
      </w:r>
    </w:p>
    <w:p w:rsidR="00137702" w:rsidRDefault="00137702">
      <w:pPr>
        <w:pStyle w:val="a3"/>
        <w:spacing w:before="4"/>
        <w:rPr>
          <w:sz w:val="32"/>
        </w:rPr>
      </w:pPr>
    </w:p>
    <w:p w:rsidR="00137702" w:rsidRDefault="004116A6">
      <w:pPr>
        <w:ind w:right="131"/>
        <w:jc w:val="right"/>
        <w:rPr>
          <w:b/>
          <w:sz w:val="14"/>
        </w:rPr>
      </w:pPr>
      <w:r>
        <w:rPr>
          <w:b/>
          <w:sz w:val="14"/>
        </w:rPr>
        <w:t>(</w:t>
      </w:r>
      <w:r>
        <w:rPr>
          <w:b/>
        </w:rPr>
        <w:t>2</w:t>
      </w:r>
      <w:r>
        <w:rPr>
          <w:b/>
          <w:sz w:val="14"/>
        </w:rPr>
        <w:t>)</w:t>
      </w:r>
    </w:p>
    <w:p w:rsidR="00137702" w:rsidRDefault="00137702">
      <w:pPr>
        <w:pStyle w:val="a3"/>
        <w:spacing w:before="4"/>
        <w:rPr>
          <w:sz w:val="27"/>
        </w:rPr>
      </w:pPr>
    </w:p>
    <w:p w:rsidR="00137702" w:rsidRDefault="004116A6">
      <w:pPr>
        <w:pStyle w:val="a3"/>
        <w:spacing w:before="1"/>
        <w:ind w:right="128"/>
        <w:jc w:val="right"/>
      </w:pPr>
      <w:r>
        <w:rPr>
          <w:w w:val="95"/>
        </w:rPr>
        <w:t>(3)</w:t>
      </w:r>
    </w:p>
    <w:p w:rsidR="00137702" w:rsidRDefault="00137702">
      <w:pPr>
        <w:jc w:val="right"/>
        <w:sectPr w:rsidR="00137702">
          <w:type w:val="continuous"/>
          <w:pgSz w:w="11900" w:h="16840"/>
          <w:pgMar w:top="720" w:right="560" w:bottom="700" w:left="1480" w:header="720" w:footer="720" w:gutter="0"/>
          <w:cols w:num="2" w:space="720" w:equalWidth="0">
            <w:col w:w="6414" w:space="40"/>
            <w:col w:w="3406"/>
          </w:cols>
        </w:sectPr>
      </w:pPr>
    </w:p>
    <w:p w:rsidR="00137702" w:rsidRDefault="00137702">
      <w:pPr>
        <w:pStyle w:val="a3"/>
        <w:spacing w:before="7"/>
        <w:rPr>
          <w:sz w:val="12"/>
        </w:rPr>
      </w:pPr>
    </w:p>
    <w:p w:rsidR="00137702" w:rsidRDefault="004116A6">
      <w:pPr>
        <w:pStyle w:val="a3"/>
        <w:spacing w:before="94" w:line="271" w:lineRule="auto"/>
        <w:ind w:left="114"/>
      </w:pPr>
      <w:r>
        <w:t xml:space="preserve">где </w:t>
      </w:r>
      <w:r>
        <w:rPr>
          <w:i/>
        </w:rPr>
        <w:t xml:space="preserve">N </w:t>
      </w:r>
      <w:r>
        <w:t xml:space="preserve">= 1 в случае поверки ПН с линейной функцией преобразования и </w:t>
      </w:r>
      <w:r>
        <w:rPr>
          <w:i/>
        </w:rPr>
        <w:t xml:space="preserve">N </w:t>
      </w:r>
      <w:r>
        <w:t>= 2 в случае поверки ПН с квад­ ратичной функцией преобразования:</w:t>
      </w:r>
    </w:p>
    <w:p w:rsidR="00137702" w:rsidRDefault="00137702">
      <w:pPr>
        <w:pStyle w:val="a3"/>
        <w:spacing w:before="11"/>
        <w:rPr>
          <w:sz w:val="11"/>
        </w:rPr>
      </w:pPr>
    </w:p>
    <w:p w:rsidR="00137702" w:rsidRDefault="00137702">
      <w:pPr>
        <w:rPr>
          <w:sz w:val="11"/>
        </w:rPr>
        <w:sectPr w:rsidR="00137702">
          <w:type w:val="continuous"/>
          <w:pgSz w:w="11900" w:h="16840"/>
          <w:pgMar w:top="720" w:right="560" w:bottom="700" w:left="1480" w:header="720" w:footer="720" w:gutter="0"/>
          <w:cols w:space="720"/>
        </w:sectPr>
      </w:pPr>
    </w:p>
    <w:p w:rsidR="00137702" w:rsidRDefault="004116A6">
      <w:pPr>
        <w:tabs>
          <w:tab w:val="left" w:pos="557"/>
        </w:tabs>
        <w:spacing w:before="94" w:line="206" w:lineRule="exact"/>
        <w:ind w:right="173"/>
        <w:jc w:val="right"/>
        <w:rPr>
          <w:b/>
          <w:sz w:val="18"/>
        </w:rPr>
      </w:pPr>
      <w:r>
        <w:rPr>
          <w:b/>
          <w:position w:val="-4"/>
          <w:sz w:val="12"/>
        </w:rPr>
        <w:t>А</w:t>
      </w:r>
      <w:r>
        <w:rPr>
          <w:b/>
          <w:position w:val="-4"/>
          <w:sz w:val="12"/>
        </w:rPr>
        <w:tab/>
      </w:r>
      <w:r>
        <w:rPr>
          <w:b/>
          <w:sz w:val="18"/>
        </w:rPr>
        <w:t xml:space="preserve">_ </w:t>
      </w:r>
      <w:r>
        <w:rPr>
          <w:b/>
          <w:position w:val="5"/>
          <w:sz w:val="12"/>
        </w:rPr>
        <w:t>e</w:t>
      </w:r>
      <w:r>
        <w:rPr>
          <w:b/>
          <w:sz w:val="18"/>
        </w:rPr>
        <w:t xml:space="preserve">*.(ii ♦ </w:t>
      </w:r>
      <w:r>
        <w:rPr>
          <w:b/>
          <w:i/>
          <w:position w:val="5"/>
          <w:sz w:val="12"/>
        </w:rPr>
        <w:t>в</w:t>
      </w:r>
      <w:r>
        <w:rPr>
          <w:b/>
          <w:i/>
          <w:sz w:val="18"/>
        </w:rPr>
        <w:t>к</w:t>
      </w:r>
      <w:r>
        <w:rPr>
          <w:b/>
          <w:i/>
          <w:spacing w:val="-3"/>
          <w:sz w:val="18"/>
        </w:rPr>
        <w:t xml:space="preserve"> </w:t>
      </w:r>
      <w:r>
        <w:rPr>
          <w:b/>
          <w:sz w:val="18"/>
        </w:rPr>
        <w:t>&lt;о</w:t>
      </w:r>
    </w:p>
    <w:p w:rsidR="00137702" w:rsidRDefault="004116A6">
      <w:pPr>
        <w:pStyle w:val="a3"/>
        <w:spacing w:line="169" w:lineRule="exact"/>
        <w:jc w:val="right"/>
      </w:pPr>
      <w:r>
        <w:rPr>
          <w:i/>
          <w:w w:val="105"/>
        </w:rPr>
        <w:t>"косм</w:t>
      </w:r>
      <w:r>
        <w:rPr>
          <w:w w:val="105"/>
        </w:rPr>
        <w:t>------------ :---------</w:t>
      </w:r>
    </w:p>
    <w:p w:rsidR="00137702" w:rsidRDefault="004116A6">
      <w:pPr>
        <w:pStyle w:val="a3"/>
        <w:spacing w:before="3"/>
        <w:rPr>
          <w:sz w:val="16"/>
        </w:rPr>
      </w:pPr>
      <w:r>
        <w:rPr>
          <w:b w:val="0"/>
        </w:rPr>
        <w:br w:type="column"/>
      </w:r>
    </w:p>
    <w:p w:rsidR="00137702" w:rsidRDefault="004116A6">
      <w:pPr>
        <w:pStyle w:val="a3"/>
        <w:ind w:right="128"/>
        <w:jc w:val="right"/>
      </w:pPr>
      <w:r>
        <w:rPr>
          <w:w w:val="95"/>
        </w:rPr>
        <w:t>(4)</w:t>
      </w:r>
    </w:p>
    <w:p w:rsidR="00137702" w:rsidRDefault="00137702">
      <w:pPr>
        <w:jc w:val="right"/>
        <w:sectPr w:rsidR="00137702">
          <w:type w:val="continuous"/>
          <w:pgSz w:w="11900" w:h="16840"/>
          <w:pgMar w:top="720" w:right="560" w:bottom="700" w:left="1480" w:header="720" w:footer="720" w:gutter="0"/>
          <w:cols w:num="2" w:space="720" w:equalWidth="0">
            <w:col w:w="5823" w:space="40"/>
            <w:col w:w="3997"/>
          </w:cols>
        </w:sectPr>
      </w:pPr>
    </w:p>
    <w:p w:rsidR="00137702" w:rsidRDefault="00137702">
      <w:pPr>
        <w:pStyle w:val="a3"/>
        <w:spacing w:before="5"/>
        <w:rPr>
          <w:sz w:val="25"/>
        </w:rPr>
      </w:pPr>
    </w:p>
    <w:p w:rsidR="00137702" w:rsidRDefault="004116A6">
      <w:pPr>
        <w:tabs>
          <w:tab w:val="left" w:pos="4849"/>
          <w:tab w:val="left" w:pos="5765"/>
          <w:tab w:val="left" w:pos="9509"/>
        </w:tabs>
        <w:spacing w:before="94"/>
        <w:ind w:left="3537"/>
        <w:rPr>
          <w:b/>
          <w:sz w:val="15"/>
        </w:rPr>
      </w:pPr>
      <w:r>
        <w:rPr>
          <w:b/>
          <w:spacing w:val="-5"/>
          <w:position w:val="7"/>
        </w:rPr>
        <w:t>да</w:t>
      </w:r>
      <w:r>
        <w:rPr>
          <w:b/>
          <w:spacing w:val="-5"/>
          <w:sz w:val="18"/>
        </w:rPr>
        <w:t>но</w:t>
      </w:r>
      <w:r>
        <w:rPr>
          <w:b/>
          <w:spacing w:val="-5"/>
          <w:sz w:val="18"/>
        </w:rPr>
        <w:tab/>
      </w:r>
      <w:r>
        <w:rPr>
          <w:rFonts w:ascii="Times New Roman" w:hAnsi="Times New Roman"/>
          <w:b/>
          <w:i/>
          <w:position w:val="-7"/>
          <w:sz w:val="20"/>
        </w:rPr>
        <w:t>2</w:t>
      </w:r>
      <w:r>
        <w:rPr>
          <w:rFonts w:ascii="Times New Roman" w:hAnsi="Times New Roman"/>
          <w:b/>
          <w:i/>
          <w:position w:val="-7"/>
          <w:sz w:val="20"/>
        </w:rPr>
        <w:tab/>
      </w:r>
      <w:r>
        <w:rPr>
          <w:b/>
          <w:position w:val="4"/>
          <w:sz w:val="9"/>
        </w:rPr>
        <w:t>в</w:t>
      </w:r>
      <w:r>
        <w:rPr>
          <w:b/>
          <w:sz w:val="14"/>
        </w:rPr>
        <w:t>4ОС(0*</w:t>
      </w:r>
      <w:r>
        <w:rPr>
          <w:b/>
          <w:sz w:val="14"/>
        </w:rPr>
        <w:tab/>
      </w:r>
      <w:r>
        <w:rPr>
          <w:b/>
          <w:position w:val="11"/>
          <w:sz w:val="15"/>
        </w:rPr>
        <w:t>(</w:t>
      </w:r>
      <w:r>
        <w:rPr>
          <w:b/>
          <w:position w:val="11"/>
          <w:sz w:val="21"/>
        </w:rPr>
        <w:t>5</w:t>
      </w:r>
      <w:r>
        <w:rPr>
          <w:b/>
          <w:position w:val="11"/>
          <w:sz w:val="15"/>
        </w:rPr>
        <w:t>)</w:t>
      </w:r>
    </w:p>
    <w:p w:rsidR="00137702" w:rsidRDefault="00137702">
      <w:pPr>
        <w:pStyle w:val="a3"/>
        <w:spacing w:before="5"/>
        <w:rPr>
          <w:sz w:val="16"/>
        </w:rPr>
      </w:pPr>
    </w:p>
    <w:p w:rsidR="00137702" w:rsidRDefault="00137702">
      <w:pPr>
        <w:rPr>
          <w:sz w:val="16"/>
        </w:rPr>
        <w:sectPr w:rsidR="00137702">
          <w:type w:val="continuous"/>
          <w:pgSz w:w="11900" w:h="16840"/>
          <w:pgMar w:top="720" w:right="560" w:bottom="700" w:left="1480" w:header="720" w:footer="720" w:gutter="0"/>
          <w:cols w:space="720"/>
        </w:sectPr>
      </w:pPr>
    </w:p>
    <w:p w:rsidR="00137702" w:rsidRDefault="00137702">
      <w:pPr>
        <w:pStyle w:val="a3"/>
        <w:spacing w:before="1"/>
        <w:rPr>
          <w:sz w:val="19"/>
        </w:rPr>
      </w:pPr>
    </w:p>
    <w:p w:rsidR="00137702" w:rsidRDefault="004116A6">
      <w:pPr>
        <w:pStyle w:val="a3"/>
        <w:spacing w:line="181" w:lineRule="exact"/>
        <w:jc w:val="right"/>
      </w:pPr>
      <w:r>
        <w:t>7а&lt;/1</w:t>
      </w:r>
    </w:p>
    <w:p w:rsidR="00137702" w:rsidRDefault="004116A6">
      <w:pPr>
        <w:pStyle w:val="a3"/>
        <w:spacing w:line="181" w:lineRule="exact"/>
        <w:ind w:left="114"/>
      </w:pPr>
      <w:r>
        <w:t>4</w:t>
      </w:r>
    </w:p>
    <w:p w:rsidR="00137702" w:rsidRDefault="004116A6">
      <w:pPr>
        <w:tabs>
          <w:tab w:val="left" w:pos="402"/>
        </w:tabs>
        <w:spacing w:before="99"/>
        <w:ind w:left="80"/>
        <w:rPr>
          <w:b/>
          <w:i/>
          <w:sz w:val="14"/>
        </w:rPr>
      </w:pPr>
      <w:r>
        <w:br w:type="column"/>
      </w:r>
      <w:r>
        <w:rPr>
          <w:sz w:val="9"/>
        </w:rPr>
        <w:t>1</w:t>
      </w:r>
      <w:r>
        <w:rPr>
          <w:sz w:val="9"/>
        </w:rPr>
        <w:tab/>
      </w:r>
      <w:r>
        <w:rPr>
          <w:b/>
          <w:i/>
          <w:sz w:val="9"/>
          <w:u w:val="single"/>
        </w:rPr>
        <w:t>Ле</w:t>
      </w:r>
      <w:r>
        <w:rPr>
          <w:b/>
          <w:i/>
          <w:position w:val="-3"/>
          <w:sz w:val="14"/>
          <w:u w:val="single"/>
        </w:rPr>
        <w:t>МЧ</w:t>
      </w:r>
    </w:p>
    <w:p w:rsidR="00137702" w:rsidRDefault="004116A6">
      <w:pPr>
        <w:spacing w:before="105"/>
        <w:ind w:left="23"/>
        <w:rPr>
          <w:b/>
          <w:i/>
          <w:sz w:val="18"/>
        </w:rPr>
      </w:pPr>
      <w:r>
        <w:rPr>
          <w:b/>
          <w:i/>
          <w:position w:val="5"/>
          <w:sz w:val="12"/>
        </w:rPr>
        <w:t>М е</w:t>
      </w:r>
      <w:r>
        <w:rPr>
          <w:b/>
          <w:i/>
          <w:sz w:val="18"/>
        </w:rPr>
        <w:t>&gt;ОСО)</w:t>
      </w:r>
    </w:p>
    <w:p w:rsidR="00137702" w:rsidRDefault="004116A6">
      <w:pPr>
        <w:spacing w:before="120"/>
        <w:ind w:left="114"/>
        <w:rPr>
          <w:b/>
          <w:sz w:val="15"/>
        </w:rPr>
      </w:pPr>
      <w:r>
        <w:br w:type="column"/>
      </w:r>
      <w:r>
        <w:rPr>
          <w:b/>
          <w:sz w:val="15"/>
        </w:rPr>
        <w:t>(</w:t>
      </w:r>
      <w:r>
        <w:rPr>
          <w:b/>
          <w:sz w:val="20"/>
        </w:rPr>
        <w:t>6</w:t>
      </w:r>
      <w:r>
        <w:rPr>
          <w:b/>
          <w:sz w:val="15"/>
        </w:rPr>
        <w:t>)</w:t>
      </w:r>
    </w:p>
    <w:p w:rsidR="00137702" w:rsidRDefault="00137702">
      <w:pPr>
        <w:rPr>
          <w:sz w:val="15"/>
        </w:rPr>
        <w:sectPr w:rsidR="00137702">
          <w:type w:val="continuous"/>
          <w:pgSz w:w="11900" w:h="16840"/>
          <w:pgMar w:top="720" w:right="560" w:bottom="700" w:left="1480" w:header="720" w:footer="720" w:gutter="0"/>
          <w:cols w:num="3" w:space="720" w:equalWidth="0">
            <w:col w:w="4695" w:space="40"/>
            <w:col w:w="799" w:space="3862"/>
            <w:col w:w="464"/>
          </w:cols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2"/>
        <w:rPr>
          <w:sz w:val="23"/>
        </w:rPr>
      </w:pPr>
    </w:p>
    <w:p w:rsidR="00137702" w:rsidRDefault="004116A6">
      <w:pPr>
        <w:pStyle w:val="2"/>
        <w:ind w:right="548"/>
      </w:pPr>
      <w:r>
        <w:t>ГОСТ Р 8.866—2014</w:t>
      </w:r>
    </w:p>
    <w:p w:rsidR="00137702" w:rsidRDefault="00137702">
      <w:pPr>
        <w:pStyle w:val="a3"/>
        <w:spacing w:before="4"/>
        <w:rPr>
          <w:sz w:val="30"/>
        </w:rPr>
      </w:pPr>
    </w:p>
    <w:p w:rsidR="00137702" w:rsidRDefault="004116A6">
      <w:pPr>
        <w:pStyle w:val="a3"/>
        <w:spacing w:line="280" w:lineRule="auto"/>
        <w:ind w:left="101" w:right="522" w:firstLine="15"/>
        <w:jc w:val="both"/>
      </w:pPr>
      <w:r>
        <w:t xml:space="preserve">где </w:t>
      </w:r>
      <w:r>
        <w:rPr>
          <w:i/>
        </w:rPr>
        <w:t xml:space="preserve">М= </w:t>
      </w:r>
      <w:r>
        <w:t xml:space="preserve">1 в случав использования преобразователя с линейной функцией преобразования в качестве эталонного и </w:t>
      </w:r>
      <w:r>
        <w:rPr>
          <w:i/>
        </w:rPr>
        <w:t xml:space="preserve">М </w:t>
      </w:r>
      <w:r>
        <w:t>= 2 в случае использования преобразователя с квадратичной функцией преобразова­   ния в качестве</w:t>
      </w:r>
      <w:r>
        <w:rPr>
          <w:spacing w:val="-19"/>
        </w:rPr>
        <w:t xml:space="preserve"> </w:t>
      </w:r>
      <w:r>
        <w:t>эталонного:</w:t>
      </w:r>
    </w:p>
    <w:p w:rsidR="00137702" w:rsidRDefault="00137702">
      <w:pPr>
        <w:spacing w:line="280" w:lineRule="auto"/>
        <w:jc w:val="both"/>
        <w:sectPr w:rsidR="00137702">
          <w:pgSz w:w="11900" w:h="16840"/>
          <w:pgMar w:top="720" w:right="720" w:bottom="720" w:left="920" w:header="520" w:footer="515" w:gutter="0"/>
          <w:cols w:space="720"/>
        </w:sectPr>
      </w:pPr>
    </w:p>
    <w:p w:rsidR="00137702" w:rsidRDefault="00137702">
      <w:pPr>
        <w:pStyle w:val="a3"/>
        <w:spacing w:before="5"/>
        <w:rPr>
          <w:sz w:val="21"/>
        </w:rPr>
      </w:pPr>
    </w:p>
    <w:p w:rsidR="00137702" w:rsidRDefault="004116A6">
      <w:pPr>
        <w:pStyle w:val="a3"/>
        <w:ind w:right="865"/>
        <w:jc w:val="right"/>
      </w:pPr>
      <w:r>
        <w:rPr>
          <w:position w:val="7"/>
        </w:rPr>
        <w:t>е</w:t>
      </w:r>
      <w:r>
        <w:t>&gt;ОС|/)</w:t>
      </w:r>
    </w:p>
    <w:p w:rsidR="00137702" w:rsidRDefault="00137702">
      <w:pPr>
        <w:pStyle w:val="a3"/>
        <w:rPr>
          <w:sz w:val="26"/>
        </w:rPr>
      </w:pPr>
    </w:p>
    <w:p w:rsidR="00137702" w:rsidRDefault="004116A6">
      <w:pPr>
        <w:pStyle w:val="a3"/>
        <w:spacing w:before="159"/>
        <w:jc w:val="right"/>
      </w:pPr>
      <w:r>
        <w:rPr>
          <w:w w:val="105"/>
        </w:rPr>
        <w:t>“ ----------- о---------</w:t>
      </w:r>
    </w:p>
    <w:p w:rsidR="00137702" w:rsidRDefault="004116A6">
      <w:pPr>
        <w:spacing w:before="189"/>
        <w:ind w:right="495"/>
        <w:jc w:val="right"/>
        <w:rPr>
          <w:b/>
        </w:rPr>
      </w:pPr>
      <w:r>
        <w:br w:type="column"/>
      </w:r>
      <w:r>
        <w:rPr>
          <w:b/>
        </w:rPr>
        <w:t>(7)</w:t>
      </w:r>
    </w:p>
    <w:p w:rsidR="00137702" w:rsidRDefault="00137702">
      <w:pPr>
        <w:pStyle w:val="a3"/>
        <w:spacing w:before="11"/>
        <w:rPr>
          <w:sz w:val="35"/>
        </w:rPr>
      </w:pPr>
    </w:p>
    <w:p w:rsidR="00137702" w:rsidRDefault="004116A6">
      <w:pPr>
        <w:ind w:right="536"/>
        <w:jc w:val="right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sz w:val="20"/>
        </w:rPr>
        <w:t>8</w:t>
      </w:r>
      <w:r>
        <w:rPr>
          <w:b/>
          <w:sz w:val="16"/>
        </w:rPr>
        <w:t>)</w:t>
      </w:r>
    </w:p>
    <w:p w:rsidR="00137702" w:rsidRDefault="00137702">
      <w:pPr>
        <w:jc w:val="right"/>
        <w:rPr>
          <w:sz w:val="16"/>
        </w:rPr>
        <w:sectPr w:rsidR="00137702">
          <w:type w:val="continuous"/>
          <w:pgSz w:w="11900" w:h="16840"/>
          <w:pgMar w:top="720" w:right="720" w:bottom="700" w:left="920" w:header="720" w:footer="720" w:gutter="0"/>
          <w:cols w:num="2" w:space="720" w:equalWidth="0">
            <w:col w:w="5501" w:space="40"/>
            <w:col w:w="4719"/>
          </w:cols>
        </w:sectPr>
      </w:pPr>
    </w:p>
    <w:p w:rsidR="00137702" w:rsidRDefault="00137702">
      <w:pPr>
        <w:pStyle w:val="a3"/>
        <w:spacing w:before="3"/>
        <w:rPr>
          <w:sz w:val="11"/>
        </w:rPr>
      </w:pPr>
    </w:p>
    <w:p w:rsidR="00137702" w:rsidRDefault="004116A6">
      <w:pPr>
        <w:pStyle w:val="a4"/>
        <w:numPr>
          <w:ilvl w:val="3"/>
          <w:numId w:val="10"/>
        </w:numPr>
        <w:tabs>
          <w:tab w:val="left" w:pos="1869"/>
          <w:tab w:val="left" w:pos="1871"/>
        </w:tabs>
        <w:spacing w:before="94" w:line="271" w:lineRule="auto"/>
        <w:ind w:left="116" w:right="99" w:firstLine="506"/>
        <w:rPr>
          <w:b/>
          <w:sz w:val="18"/>
        </w:rPr>
      </w:pPr>
      <w:r>
        <w:rPr>
          <w:b/>
          <w:sz w:val="18"/>
        </w:rPr>
        <w:t>Основную относительную погрешность поверяемого преобразователя при переходе от на­ пряжения постоянного тока к напряжению переменного тока частотой 1 кГц рассчитывают 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формуле</w:t>
      </w:r>
    </w:p>
    <w:p w:rsidR="00137702" w:rsidRDefault="00137702">
      <w:pPr>
        <w:pStyle w:val="a3"/>
        <w:spacing w:before="6"/>
        <w:rPr>
          <w:sz w:val="19"/>
        </w:rPr>
      </w:pPr>
    </w:p>
    <w:p w:rsidR="00137702" w:rsidRDefault="004116A6">
      <w:pPr>
        <w:tabs>
          <w:tab w:val="left" w:pos="4843"/>
          <w:tab w:val="left" w:pos="9493"/>
        </w:tabs>
        <w:ind w:left="3878"/>
        <w:rPr>
          <w:b/>
          <w:sz w:val="14"/>
        </w:rPr>
      </w:pPr>
      <w:r>
        <w:rPr>
          <w:i/>
          <w:sz w:val="18"/>
        </w:rPr>
        <w:t>У к</w:t>
      </w:r>
      <w:r>
        <w:rPr>
          <w:i/>
          <w:spacing w:val="-40"/>
          <w:sz w:val="18"/>
        </w:rPr>
        <w:t xml:space="preserve"> </w:t>
      </w:r>
      <w:r>
        <w:rPr>
          <w:b/>
          <w:sz w:val="14"/>
        </w:rPr>
        <w:t>1 «Гм</w:t>
      </w:r>
      <w:r>
        <w:rPr>
          <w:b/>
          <w:spacing w:val="-9"/>
          <w:sz w:val="14"/>
        </w:rPr>
        <w:t xml:space="preserve"> </w:t>
      </w:r>
      <w:r>
        <w:rPr>
          <w:b/>
          <w:position w:val="4"/>
          <w:sz w:val="9"/>
        </w:rPr>
        <w:t>=</w:t>
      </w:r>
      <w:r>
        <w:rPr>
          <w:b/>
          <w:position w:val="4"/>
          <w:sz w:val="9"/>
        </w:rPr>
        <w:tab/>
      </w:r>
      <w:r>
        <w:rPr>
          <w:b/>
          <w:sz w:val="14"/>
        </w:rPr>
        <w:t>«Гц-0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*</w:t>
      </w:r>
      <w:r>
        <w:rPr>
          <w:b/>
          <w:sz w:val="14"/>
        </w:rPr>
        <w:tab/>
        <w:t>(8)</w:t>
      </w:r>
    </w:p>
    <w:p w:rsidR="00137702" w:rsidRDefault="004116A6">
      <w:pPr>
        <w:pStyle w:val="a3"/>
        <w:spacing w:before="161"/>
        <w:ind w:left="116"/>
        <w:jc w:val="both"/>
      </w:pPr>
      <w:r>
        <w:t>где у</w:t>
      </w:r>
      <w:r>
        <w:rPr>
          <w:position w:val="-4"/>
          <w:sz w:val="12"/>
        </w:rPr>
        <w:t xml:space="preserve">аП|а) </w:t>
      </w:r>
      <w:r>
        <w:t>— погрешность эталонного ПН. определенная,</w:t>
      </w:r>
      <w:r>
        <w:t xml:space="preserve"> в свою очередь, по результатам его поверки.</w:t>
      </w:r>
    </w:p>
    <w:p w:rsidR="00137702" w:rsidRDefault="004116A6">
      <w:pPr>
        <w:pStyle w:val="a4"/>
        <w:numPr>
          <w:ilvl w:val="2"/>
          <w:numId w:val="7"/>
        </w:numPr>
        <w:tabs>
          <w:tab w:val="left" w:pos="1207"/>
        </w:tabs>
        <w:spacing w:before="7" w:line="271" w:lineRule="auto"/>
        <w:ind w:right="513" w:firstLine="504"/>
        <w:jc w:val="both"/>
        <w:rPr>
          <w:b/>
          <w:sz w:val="18"/>
        </w:rPr>
      </w:pPr>
      <w:r>
        <w:rPr>
          <w:b/>
          <w:sz w:val="18"/>
        </w:rPr>
        <w:t>Определение погрешности компарирования напряжения при  частотах,  отличных  от  частоты 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кГц</w:t>
      </w:r>
    </w:p>
    <w:p w:rsidR="00137702" w:rsidRDefault="004116A6">
      <w:pPr>
        <w:pStyle w:val="a3"/>
        <w:spacing w:before="36" w:line="249" w:lineRule="auto"/>
        <w:ind w:left="116" w:right="520" w:firstLine="504"/>
        <w:jc w:val="both"/>
      </w:pPr>
      <w:r>
        <w:t>Погрешность компарирования напряжения при частотах, отличных от частоты 1 кГц. относительно напряжения постоянного тока определяют как сумму погрешности на частоте 1 кГц у</w:t>
      </w:r>
      <w:r>
        <w:rPr>
          <w:position w:val="-4"/>
          <w:sz w:val="12"/>
        </w:rPr>
        <w:t xml:space="preserve">А1 кГц </w:t>
      </w:r>
      <w:r>
        <w:t>и частотной по­ грешности у^, ^ на частоте (относительно частоты 1 кГц.</w:t>
      </w:r>
    </w:p>
    <w:p w:rsidR="00137702" w:rsidRDefault="004116A6">
      <w:pPr>
        <w:pStyle w:val="a4"/>
        <w:numPr>
          <w:ilvl w:val="3"/>
          <w:numId w:val="7"/>
        </w:numPr>
        <w:tabs>
          <w:tab w:val="left" w:pos="1352"/>
        </w:tabs>
        <w:spacing w:before="36" w:line="273" w:lineRule="auto"/>
        <w:ind w:right="518" w:firstLine="506"/>
        <w:jc w:val="both"/>
        <w:rPr>
          <w:b/>
          <w:sz w:val="18"/>
        </w:rPr>
      </w:pPr>
      <w:r>
        <w:rPr>
          <w:b/>
          <w:sz w:val="18"/>
        </w:rPr>
        <w:t>Подают</w:t>
      </w:r>
      <w:r>
        <w:rPr>
          <w:b/>
          <w:sz w:val="18"/>
        </w:rPr>
        <w:t xml:space="preserve"> на вход тройникоеого соединителя переменное напряжение требуемой частоты </w:t>
      </w:r>
      <w:r>
        <w:rPr>
          <w:b/>
          <w:i/>
          <w:sz w:val="18"/>
        </w:rPr>
        <w:t xml:space="preserve">f </w:t>
      </w:r>
      <w:r>
        <w:rPr>
          <w:b/>
          <w:sz w:val="18"/>
        </w:rPr>
        <w:t>и номинальным значением, установленным в соответствии с 7.3.1.2, и регулированием уровня выходного напряжения источника устанавливают значение термоЭДС или напряжения на выходе эта</w:t>
      </w:r>
      <w:r>
        <w:rPr>
          <w:b/>
          <w:sz w:val="18"/>
        </w:rPr>
        <w:t>лонного ПН. равное е</w:t>
      </w:r>
      <w:r>
        <w:rPr>
          <w:b/>
          <w:position w:val="-4"/>
          <w:sz w:val="12"/>
        </w:rPr>
        <w:t xml:space="preserve">а-1 </w:t>
      </w:r>
      <w:r>
        <w:rPr>
          <w:b/>
          <w:sz w:val="18"/>
        </w:rPr>
        <w:t>(определенного при первом измерении по 7.3.2.1). Измеряют значение термоЭДС или на­ пряжения на выходе эталонного ПН е^</w:t>
      </w:r>
      <w:r>
        <w:rPr>
          <w:b/>
          <w:position w:val="-4"/>
          <w:sz w:val="12"/>
        </w:rPr>
        <w:t xml:space="preserve">у </w:t>
      </w:r>
      <w:r>
        <w:rPr>
          <w:b/>
          <w:sz w:val="18"/>
        </w:rPr>
        <w:t>и значение термоЭДС или напряжения на выходе поверяемого  ПН вц.у*</w:t>
      </w:r>
    </w:p>
    <w:p w:rsidR="00137702" w:rsidRDefault="004116A6">
      <w:pPr>
        <w:pStyle w:val="a4"/>
        <w:numPr>
          <w:ilvl w:val="3"/>
          <w:numId w:val="7"/>
        </w:numPr>
        <w:tabs>
          <w:tab w:val="left" w:pos="1347"/>
        </w:tabs>
        <w:spacing w:line="179" w:lineRule="exact"/>
        <w:ind w:left="1346" w:hanging="724"/>
        <w:jc w:val="both"/>
        <w:rPr>
          <w:b/>
          <w:sz w:val="18"/>
        </w:rPr>
      </w:pPr>
      <w:r>
        <w:rPr>
          <w:b/>
          <w:sz w:val="18"/>
        </w:rPr>
        <w:t>Подают на вход тройникоеого соединителя пере</w:t>
      </w:r>
      <w:r>
        <w:rPr>
          <w:b/>
          <w:sz w:val="18"/>
        </w:rPr>
        <w:t>менное напряжение частотой 1 кГц с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номи­</w:t>
      </w:r>
    </w:p>
    <w:p w:rsidR="00137702" w:rsidRDefault="004116A6">
      <w:pPr>
        <w:pStyle w:val="a3"/>
        <w:spacing w:before="24" w:line="271" w:lineRule="auto"/>
        <w:ind w:left="115" w:right="522"/>
        <w:jc w:val="both"/>
        <w:rPr>
          <w:sz w:val="12"/>
        </w:rPr>
      </w:pPr>
      <w:r>
        <w:t>нальным значением, установленным в соответствии с 7.3.1.2 и регулированием уровня выходного на­ пряжения источника устанавливают значение термоЭДС или напряжения на выходе эталонного ПН. равное в,., (определенного п</w:t>
      </w:r>
      <w:r>
        <w:t>ри первом измерении по 7.3.2.1). Измеряют значение термоЭДС или на­ пряжения на выходе эталонного ПН е</w:t>
      </w:r>
      <w:r>
        <w:rPr>
          <w:position w:val="-4"/>
          <w:sz w:val="12"/>
        </w:rPr>
        <w:t xml:space="preserve">а(/)| вГц </w:t>
      </w:r>
      <w:r>
        <w:t>и значение термоЭДС или напряжения на выходе поверяв- мою ПН е,</w:t>
      </w:r>
      <w:r>
        <w:rPr>
          <w:position w:val="-4"/>
          <w:sz w:val="12"/>
        </w:rPr>
        <w:t>(Л(</w:t>
      </w:r>
    </w:p>
    <w:p w:rsidR="00137702" w:rsidRDefault="004116A6">
      <w:pPr>
        <w:pStyle w:val="a4"/>
        <w:numPr>
          <w:ilvl w:val="3"/>
          <w:numId w:val="7"/>
        </w:numPr>
        <w:tabs>
          <w:tab w:val="left" w:pos="1354"/>
        </w:tabs>
        <w:spacing w:line="184" w:lineRule="exact"/>
        <w:ind w:left="1353" w:hanging="731"/>
        <w:rPr>
          <w:b/>
          <w:i/>
          <w:sz w:val="18"/>
        </w:rPr>
      </w:pPr>
      <w:r>
        <w:rPr>
          <w:b/>
          <w:sz w:val="18"/>
        </w:rPr>
        <w:t>Подают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вход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тройникоеого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соединителя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переменное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напряжение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указанной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час</w:t>
      </w:r>
      <w:r>
        <w:rPr>
          <w:b/>
          <w:sz w:val="18"/>
        </w:rPr>
        <w:t>тотой</w:t>
      </w:r>
      <w:r>
        <w:rPr>
          <w:b/>
          <w:spacing w:val="8"/>
          <w:sz w:val="18"/>
        </w:rPr>
        <w:t xml:space="preserve"> </w:t>
      </w:r>
      <w:r>
        <w:rPr>
          <w:b/>
          <w:i/>
          <w:sz w:val="18"/>
        </w:rPr>
        <w:t>f</w:t>
      </w:r>
    </w:p>
    <w:p w:rsidR="00137702" w:rsidRDefault="004116A6">
      <w:pPr>
        <w:pStyle w:val="a3"/>
        <w:spacing w:before="27" w:line="271" w:lineRule="auto"/>
        <w:ind w:left="115" w:right="518"/>
        <w:jc w:val="both"/>
      </w:pPr>
      <w:r>
        <w:t>и номинальным значением, установленным в соответствии с 7.3.1.2 и регулированием уровня выходно­ го  напряжения источника устанавливают значение термоЭДС или напряжения на выходе эталонного    ПН равное в,., (определенного при первом измерении по 7</w:t>
      </w:r>
      <w:r>
        <w:t>.3.2.1). Измеряют значение термоЭДС или напряжения на выходе эталонного ПН е^.</w:t>
      </w:r>
      <w:r>
        <w:rPr>
          <w:position w:val="-4"/>
          <w:sz w:val="12"/>
        </w:rPr>
        <w:t>#1у</w:t>
      </w:r>
      <w:r>
        <w:t>и значение термоЭДС или напряжения на выходе поверяе­ мого ПН</w:t>
      </w:r>
      <w:r>
        <w:rPr>
          <w:spacing w:val="-2"/>
        </w:rPr>
        <w:t xml:space="preserve"> </w:t>
      </w:r>
      <w:r>
        <w:t>е</w:t>
      </w:r>
      <w:r>
        <w:rPr>
          <w:position w:val="-4"/>
          <w:sz w:val="12"/>
        </w:rPr>
        <w:t>и/иу</w:t>
      </w:r>
      <w:r>
        <w:t>&gt;</w:t>
      </w:r>
    </w:p>
    <w:p w:rsidR="00137702" w:rsidRDefault="004116A6">
      <w:pPr>
        <w:pStyle w:val="a4"/>
        <w:numPr>
          <w:ilvl w:val="3"/>
          <w:numId w:val="7"/>
        </w:numPr>
        <w:tabs>
          <w:tab w:val="left" w:pos="1367"/>
        </w:tabs>
        <w:spacing w:line="216" w:lineRule="exact"/>
        <w:ind w:left="1366" w:hanging="744"/>
        <w:jc w:val="both"/>
        <w:rPr>
          <w:b/>
          <w:sz w:val="18"/>
        </w:rPr>
      </w:pPr>
      <w:r>
        <w:rPr>
          <w:b/>
          <w:sz w:val="18"/>
        </w:rPr>
        <w:t>Повторяют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операции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7.3.3.1—7.3.3.3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цикле</w:t>
      </w:r>
      <w:r>
        <w:rPr>
          <w:b/>
          <w:spacing w:val="21"/>
          <w:sz w:val="18"/>
        </w:rPr>
        <w:t xml:space="preserve"> </w:t>
      </w:r>
      <w:r>
        <w:rPr>
          <w:b/>
          <w:i/>
          <w:sz w:val="18"/>
        </w:rPr>
        <w:t>{U</w:t>
      </w:r>
      <w:r>
        <w:rPr>
          <w:b/>
          <w:i/>
          <w:position w:val="-4"/>
          <w:sz w:val="12"/>
        </w:rPr>
        <w:t xml:space="preserve">r </w:t>
      </w:r>
      <w:r>
        <w:rPr>
          <w:b/>
          <w:i/>
          <w:spacing w:val="6"/>
          <w:position w:val="-4"/>
          <w:sz w:val="12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t</w:t>
      </w:r>
      <w:r>
        <w:rPr>
          <w:b/>
          <w:i/>
          <w:spacing w:val="23"/>
          <w:position w:val="-4"/>
          <w:sz w:val="12"/>
        </w:rPr>
        <w:t xml:space="preserve"> </w:t>
      </w:r>
      <w:r>
        <w:rPr>
          <w:b/>
          <w:position w:val="-4"/>
          <w:sz w:val="12"/>
        </w:rPr>
        <w:t>аГц</w:t>
      </w:r>
      <w:r>
        <w:rPr>
          <w:b/>
          <w:sz w:val="18"/>
        </w:rPr>
        <w:t>.</w:t>
      </w:r>
      <w:r>
        <w:rPr>
          <w:b/>
          <w:spacing w:val="22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f</w:t>
      </w:r>
      <w:r>
        <w:rPr>
          <w:b/>
          <w:i/>
          <w:sz w:val="18"/>
        </w:rPr>
        <w:t>)</w:t>
      </w:r>
      <w:r>
        <w:rPr>
          <w:b/>
          <w:i/>
          <w:spacing w:val="23"/>
          <w:sz w:val="18"/>
        </w:rPr>
        <w:t xml:space="preserve"> </w:t>
      </w:r>
      <w:r>
        <w:rPr>
          <w:b/>
          <w:i/>
          <w:sz w:val="18"/>
        </w:rPr>
        <w:t>п</w:t>
      </w:r>
      <w:r>
        <w:rPr>
          <w:b/>
          <w:i/>
          <w:spacing w:val="23"/>
          <w:sz w:val="18"/>
        </w:rPr>
        <w:t xml:space="preserve"> </w:t>
      </w:r>
      <w:r>
        <w:rPr>
          <w:b/>
          <w:sz w:val="18"/>
        </w:rPr>
        <w:t>раз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(но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не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менее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трех),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при</w:t>
      </w:r>
    </w:p>
    <w:p w:rsidR="00137702" w:rsidRDefault="004116A6">
      <w:pPr>
        <w:pStyle w:val="a3"/>
        <w:spacing w:line="259" w:lineRule="auto"/>
        <w:ind w:left="100" w:right="518"/>
        <w:jc w:val="both"/>
      </w:pPr>
      <w:r>
        <w:t xml:space="preserve">этом допускается принимать за результат измерения значения термоЭДС или напряжения на выходе эталонного ПН </w:t>
      </w:r>
      <w:r>
        <w:rPr>
          <w:i/>
        </w:rPr>
        <w:t>e</w:t>
      </w:r>
      <w:r>
        <w:rPr>
          <w:i/>
          <w:position w:val="-4"/>
          <w:sz w:val="12"/>
        </w:rPr>
        <w:t xml:space="preserve">Hty  </w:t>
      </w:r>
      <w:r>
        <w:t>и значения термоЭДС или напряжения на выходе поверяемого ПН е</w:t>
      </w:r>
      <w:r>
        <w:rPr>
          <w:position w:val="-4"/>
          <w:sz w:val="12"/>
        </w:rPr>
        <w:t xml:space="preserve">м/у  </w:t>
      </w:r>
      <w:r>
        <w:t xml:space="preserve">последующе­  го </w:t>
      </w:r>
      <w:r>
        <w:rPr>
          <w:spacing w:val="6"/>
        </w:rPr>
        <w:t xml:space="preserve"> </w:t>
      </w:r>
      <w:r>
        <w:t xml:space="preserve">(# </w:t>
      </w:r>
      <w:r>
        <w:rPr>
          <w:spacing w:val="5"/>
        </w:rPr>
        <w:t xml:space="preserve"> </w:t>
      </w:r>
      <w:r>
        <w:t>♦</w:t>
      </w:r>
      <w:r>
        <w:t xml:space="preserve"> </w:t>
      </w:r>
      <w:r>
        <w:rPr>
          <w:spacing w:val="6"/>
        </w:rPr>
        <w:t xml:space="preserve"> </w:t>
      </w:r>
      <w:r>
        <w:t xml:space="preserve">1) </w:t>
      </w:r>
      <w:r>
        <w:rPr>
          <w:spacing w:val="5"/>
        </w:rPr>
        <w:t xml:space="preserve"> </w:t>
      </w:r>
      <w:r>
        <w:t xml:space="preserve">цикла, </w:t>
      </w:r>
      <w:r>
        <w:rPr>
          <w:spacing w:val="6"/>
        </w:rPr>
        <w:t xml:space="preserve"> </w:t>
      </w:r>
      <w:r>
        <w:t xml:space="preserve">результат </w:t>
      </w:r>
      <w:r>
        <w:rPr>
          <w:spacing w:val="5"/>
        </w:rPr>
        <w:t xml:space="preserve"> </w:t>
      </w:r>
      <w:r>
        <w:t xml:space="preserve">последнего </w:t>
      </w:r>
      <w:r>
        <w:rPr>
          <w:spacing w:val="5"/>
        </w:rPr>
        <w:t xml:space="preserve"> </w:t>
      </w:r>
      <w:r>
        <w:t xml:space="preserve">значения </w:t>
      </w:r>
      <w:r>
        <w:rPr>
          <w:spacing w:val="5"/>
        </w:rPr>
        <w:t xml:space="preserve"> </w:t>
      </w:r>
      <w:r>
        <w:t>термоЭДС</w:t>
      </w:r>
      <w:r>
        <w:t xml:space="preserve"> </w:t>
      </w:r>
      <w:r>
        <w:rPr>
          <w:spacing w:val="5"/>
        </w:rPr>
        <w:t xml:space="preserve"> </w:t>
      </w:r>
      <w:r>
        <w:t xml:space="preserve">или </w:t>
      </w:r>
      <w:r>
        <w:rPr>
          <w:spacing w:val="5"/>
        </w:rPr>
        <w:t xml:space="preserve"> </w:t>
      </w:r>
      <w:r>
        <w:t xml:space="preserve">напряжения </w:t>
      </w:r>
      <w:r>
        <w:rPr>
          <w:spacing w:val="5"/>
        </w:rPr>
        <w:t xml:space="preserve"> </w:t>
      </w:r>
      <w:r>
        <w:t xml:space="preserve">на </w:t>
      </w:r>
      <w:r>
        <w:rPr>
          <w:spacing w:val="5"/>
        </w:rPr>
        <w:t xml:space="preserve"> </w:t>
      </w:r>
      <w:r>
        <w:t xml:space="preserve">выходе </w:t>
      </w:r>
      <w:r>
        <w:rPr>
          <w:spacing w:val="5"/>
        </w:rPr>
        <w:t xml:space="preserve"> </w:t>
      </w:r>
      <w:r>
        <w:t>эталонного</w:t>
      </w:r>
    </w:p>
    <w:p w:rsidR="00137702" w:rsidRDefault="004116A6">
      <w:pPr>
        <w:pStyle w:val="a3"/>
        <w:spacing w:before="22" w:line="230" w:lineRule="auto"/>
        <w:ind w:left="115" w:right="521" w:hanging="1"/>
        <w:jc w:val="both"/>
      </w:pPr>
      <w:r>
        <w:t xml:space="preserve">ПН и значения термоЭДС или напряжения на выходе поверяемого ПН </w:t>
      </w:r>
      <w:r>
        <w:rPr>
          <w:i/>
        </w:rPr>
        <w:t>в</w:t>
      </w:r>
      <w:r>
        <w:rPr>
          <w:i/>
          <w:position w:val="-4"/>
          <w:sz w:val="12"/>
        </w:rPr>
        <w:t xml:space="preserve">коу  </w:t>
      </w:r>
      <w:r>
        <w:t xml:space="preserve">от  </w:t>
      </w:r>
      <w:r>
        <w:rPr>
          <w:i/>
        </w:rPr>
        <w:t xml:space="preserve">U,  </w:t>
      </w:r>
      <w:r>
        <w:t>предыдущего  (/-го) цикла.</w:t>
      </w:r>
    </w:p>
    <w:p w:rsidR="00137702" w:rsidRDefault="004116A6">
      <w:pPr>
        <w:pStyle w:val="a4"/>
        <w:numPr>
          <w:ilvl w:val="3"/>
          <w:numId w:val="7"/>
        </w:numPr>
        <w:tabs>
          <w:tab w:val="left" w:pos="1448"/>
        </w:tabs>
        <w:spacing w:before="41" w:line="292" w:lineRule="auto"/>
        <w:ind w:right="565" w:firstLine="506"/>
        <w:jc w:val="both"/>
        <w:rPr>
          <w:b/>
          <w:sz w:val="18"/>
        </w:rPr>
      </w:pPr>
      <w:r>
        <w:rPr>
          <w:b/>
          <w:sz w:val="18"/>
        </w:rPr>
        <w:t>Рассчитывают  разность  частотных  погрешностей  (Ay,,  поверяемого  (у^  и   эталон­ ного ПН (y*_</w:t>
      </w:r>
      <w:r>
        <w:rPr>
          <w:b/>
          <w:position w:val="-4"/>
          <w:sz w:val="12"/>
        </w:rPr>
        <w:t xml:space="preserve">t  </w:t>
      </w:r>
      <w:r>
        <w:rPr>
          <w:b/>
          <w:sz w:val="18"/>
        </w:rPr>
        <w:t>по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формулам:</w:t>
      </w:r>
    </w:p>
    <w:p w:rsidR="00137702" w:rsidRDefault="00137702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3932" w:type="dxa"/>
        <w:tblLayout w:type="fixed"/>
        <w:tblLook w:val="01E0" w:firstRow="1" w:lastRow="1" w:firstColumn="1" w:lastColumn="1" w:noHBand="0" w:noVBand="0"/>
      </w:tblPr>
      <w:tblGrid>
        <w:gridCol w:w="3873"/>
        <w:gridCol w:w="2134"/>
      </w:tblGrid>
      <w:tr w:rsidR="00137702">
        <w:trPr>
          <w:trHeight w:val="580"/>
        </w:trPr>
        <w:tc>
          <w:tcPr>
            <w:tcW w:w="3873" w:type="dxa"/>
          </w:tcPr>
          <w:p w:rsidR="00137702" w:rsidRDefault="004116A6">
            <w:pPr>
              <w:pStyle w:val="TableParagraph"/>
              <w:spacing w:line="156" w:lineRule="exact"/>
              <w:ind w:right="9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137702" w:rsidRDefault="004116A6">
            <w:pPr>
              <w:pStyle w:val="TableParagraph"/>
              <w:spacing w:before="28" w:line="157" w:lineRule="exact"/>
              <w:ind w:left="200"/>
              <w:rPr>
                <w:sz w:val="14"/>
              </w:rPr>
            </w:pPr>
            <w:r>
              <w:rPr>
                <w:b/>
                <w:i/>
                <w:sz w:val="14"/>
              </w:rPr>
              <w:t>У At-</w:t>
            </w:r>
            <w:r>
              <w:rPr>
                <w:sz w:val="14"/>
              </w:rPr>
              <w:t>1 кГц кГц</w:t>
            </w:r>
          </w:p>
          <w:p w:rsidR="00137702" w:rsidRDefault="004116A6">
            <w:pPr>
              <w:pStyle w:val="TableParagraph"/>
              <w:spacing w:line="157" w:lineRule="exact"/>
              <w:ind w:left="4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134" w:type="dxa"/>
          </w:tcPr>
          <w:p w:rsidR="00137702" w:rsidRDefault="004116A6">
            <w:pPr>
              <w:pStyle w:val="TableParagraph"/>
              <w:spacing w:before="139"/>
              <w:ind w:right="1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(10)</w:t>
            </w:r>
          </w:p>
        </w:tc>
      </w:tr>
      <w:tr w:rsidR="00137702">
        <w:trPr>
          <w:trHeight w:val="440"/>
        </w:trPr>
        <w:tc>
          <w:tcPr>
            <w:tcW w:w="3873" w:type="dxa"/>
            <w:textDirection w:val="btLr"/>
          </w:tcPr>
          <w:p w:rsidR="00137702" w:rsidRDefault="00137702">
            <w:pPr>
              <w:pStyle w:val="TableParagraph"/>
              <w:rPr>
                <w:b/>
                <w:sz w:val="16"/>
              </w:rPr>
            </w:pPr>
          </w:p>
          <w:p w:rsidR="00137702" w:rsidRDefault="0013770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37702" w:rsidRDefault="004116A6">
            <w:pPr>
              <w:pStyle w:val="TableParagraph"/>
              <w:spacing w:line="145" w:lineRule="exact"/>
              <w:ind w:left="18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£</w:t>
            </w:r>
          </w:p>
          <w:p w:rsidR="00137702" w:rsidRDefault="004116A6">
            <w:pPr>
              <w:pStyle w:val="TableParagraph"/>
              <w:spacing w:line="145" w:lineRule="exact"/>
              <w:ind w:left="146"/>
              <w:rPr>
                <w:sz w:val="14"/>
              </w:rPr>
            </w:pPr>
            <w:r>
              <w:rPr>
                <w:sz w:val="14"/>
              </w:rPr>
              <w:t>S</w:t>
            </w:r>
          </w:p>
          <w:p w:rsidR="00137702" w:rsidRDefault="004116A6">
            <w:pPr>
              <w:pStyle w:val="TableParagraph"/>
              <w:spacing w:before="11"/>
              <w:ind w:left="146" w:firstLine="111"/>
              <w:rPr>
                <w:sz w:val="14"/>
              </w:rPr>
            </w:pPr>
            <w:r>
              <w:rPr>
                <w:sz w:val="14"/>
              </w:rPr>
              <w:t>II</w:t>
            </w:r>
          </w:p>
          <w:p w:rsidR="00137702" w:rsidRDefault="004116A6">
            <w:pPr>
              <w:pStyle w:val="TableParagraph"/>
              <w:spacing w:before="97" w:line="256" w:lineRule="auto"/>
              <w:ind w:left="146" w:right="116"/>
              <w:jc w:val="center"/>
              <w:rPr>
                <w:sz w:val="14"/>
              </w:rPr>
            </w:pPr>
            <w:r>
              <w:rPr>
                <w:spacing w:val="6"/>
                <w:position w:val="-7"/>
                <w:sz w:val="14"/>
              </w:rPr>
              <w:t>Л</w:t>
            </w:r>
            <w:r>
              <w:rPr>
                <w:w w:val="99"/>
                <w:sz w:val="14"/>
              </w:rPr>
              <w:t>? 1</w:t>
            </w:r>
          </w:p>
          <w:p w:rsidR="00137702" w:rsidRDefault="004116A6">
            <w:pPr>
              <w:pStyle w:val="TableParagraph"/>
              <w:spacing w:line="197" w:lineRule="exact"/>
              <w:ind w:left="164"/>
              <w:rPr>
                <w:sz w:val="14"/>
              </w:rPr>
            </w:pPr>
            <w:r>
              <w:rPr>
                <w:spacing w:val="-49"/>
                <w:position w:val="-6"/>
                <w:sz w:val="14"/>
              </w:rPr>
              <w:t>V</w:t>
            </w:r>
            <w:r>
              <w:rPr>
                <w:sz w:val="14"/>
              </w:rPr>
              <w:t>-к</w:t>
            </w:r>
          </w:p>
        </w:tc>
        <w:tc>
          <w:tcPr>
            <w:tcW w:w="2134" w:type="dxa"/>
          </w:tcPr>
          <w:p w:rsidR="00137702" w:rsidRDefault="004116A6">
            <w:pPr>
              <w:pStyle w:val="TableParagraph"/>
              <w:spacing w:before="134"/>
              <w:ind w:right="1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(11)</w:t>
            </w:r>
          </w:p>
        </w:tc>
      </w:tr>
      <w:tr w:rsidR="00137702">
        <w:trPr>
          <w:trHeight w:val="560"/>
        </w:trPr>
        <w:tc>
          <w:tcPr>
            <w:tcW w:w="3873" w:type="dxa"/>
          </w:tcPr>
          <w:p w:rsidR="00137702" w:rsidRDefault="00137702">
            <w:pPr>
              <w:pStyle w:val="TableParagraph"/>
              <w:rPr>
                <w:b/>
                <w:sz w:val="14"/>
              </w:rPr>
            </w:pPr>
          </w:p>
          <w:p w:rsidR="00137702" w:rsidRDefault="004116A6">
            <w:pPr>
              <w:pStyle w:val="TableParagraph"/>
              <w:spacing w:before="1" w:line="204" w:lineRule="auto"/>
              <w:ind w:left="251" w:right="3028" w:hanging="13"/>
              <w:rPr>
                <w:sz w:val="14"/>
              </w:rPr>
            </w:pPr>
            <w:r>
              <w:rPr>
                <w:position w:val="-3"/>
                <w:sz w:val="9"/>
              </w:rPr>
              <w:t xml:space="preserve">¥ </w:t>
            </w:r>
            <w:r>
              <w:rPr>
                <w:sz w:val="14"/>
              </w:rPr>
              <w:t>-</w:t>
            </w:r>
            <w:r>
              <w:rPr>
                <w:position w:val="4"/>
                <w:sz w:val="9"/>
              </w:rPr>
              <w:t>1 Лв</w:t>
            </w:r>
            <w:r>
              <w:rPr>
                <w:sz w:val="14"/>
              </w:rPr>
              <w:t xml:space="preserve">*«‘&gt; </w:t>
            </w:r>
            <w:r>
              <w:rPr>
                <w:position w:val="4"/>
                <w:sz w:val="9"/>
              </w:rPr>
              <w:t>х</w:t>
            </w:r>
            <w:r>
              <w:rPr>
                <w:sz w:val="14"/>
              </w:rPr>
              <w:t>*|/) Л/ в ‘</w:t>
            </w:r>
          </w:p>
          <w:p w:rsidR="00137702" w:rsidRDefault="004116A6">
            <w:pPr>
              <w:pStyle w:val="TableParagraph"/>
              <w:spacing w:line="85" w:lineRule="exact"/>
              <w:ind w:left="755"/>
              <w:rPr>
                <w:sz w:val="14"/>
              </w:rPr>
            </w:pPr>
            <w:r>
              <w:rPr>
                <w:sz w:val="14"/>
              </w:rPr>
              <w:t xml:space="preserve">^ </w:t>
            </w:r>
            <w:r>
              <w:rPr>
                <w:position w:val="4"/>
                <w:sz w:val="9"/>
              </w:rPr>
              <w:t>в</w:t>
            </w:r>
            <w:r>
              <w:rPr>
                <w:sz w:val="14"/>
              </w:rPr>
              <w:t>А(, И«П|</w:t>
            </w:r>
          </w:p>
        </w:tc>
        <w:tc>
          <w:tcPr>
            <w:tcW w:w="2134" w:type="dxa"/>
          </w:tcPr>
          <w:p w:rsidR="00137702" w:rsidRDefault="00137702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7702" w:rsidRDefault="004116A6">
            <w:pPr>
              <w:pStyle w:val="TableParagraph"/>
              <w:ind w:right="1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(12)</w:t>
            </w:r>
          </w:p>
        </w:tc>
      </w:tr>
    </w:tbl>
    <w:p w:rsidR="00137702" w:rsidRDefault="004116A6">
      <w:pPr>
        <w:pStyle w:val="a3"/>
        <w:spacing w:before="176" w:line="271" w:lineRule="auto"/>
        <w:ind w:left="116" w:right="574"/>
        <w:jc w:val="both"/>
      </w:pPr>
      <w:r>
        <w:t xml:space="preserve">где </w:t>
      </w:r>
      <w:r>
        <w:rPr>
          <w:i/>
        </w:rPr>
        <w:t xml:space="preserve">N </w:t>
      </w:r>
      <w:r>
        <w:t xml:space="preserve">= 1 в случае поверки ПН с линейной функцией преобразования и </w:t>
      </w:r>
      <w:r>
        <w:rPr>
          <w:i/>
        </w:rPr>
        <w:t xml:space="preserve">N </w:t>
      </w:r>
      <w:r>
        <w:t>= 2 в случае поверки ПН с квад­ ратичной  функцией преобразования:</w:t>
      </w:r>
    </w:p>
    <w:p w:rsidR="00137702" w:rsidRDefault="004116A6">
      <w:pPr>
        <w:pStyle w:val="2"/>
        <w:spacing w:before="125"/>
        <w:ind w:right="526"/>
      </w:pPr>
      <w:r>
        <w:rPr>
          <w:w w:val="99"/>
        </w:rPr>
        <w:t>5</w:t>
      </w:r>
    </w:p>
    <w:p w:rsidR="00137702" w:rsidRDefault="00137702">
      <w:pPr>
        <w:sectPr w:rsidR="00137702">
          <w:type w:val="continuous"/>
          <w:pgSz w:w="11900" w:h="16840"/>
          <w:pgMar w:top="720" w:right="720" w:bottom="700" w:left="920" w:header="720" w:footer="720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5"/>
        <w:rPr>
          <w:sz w:val="23"/>
        </w:rPr>
      </w:pPr>
    </w:p>
    <w:p w:rsidR="00137702" w:rsidRDefault="004116A6">
      <w:pPr>
        <w:pStyle w:val="2"/>
        <w:ind w:left="122"/>
        <w:jc w:val="left"/>
      </w:pPr>
      <w:r>
        <w:t>ГОСТ Р 8.866—2014</w:t>
      </w:r>
    </w:p>
    <w:p w:rsidR="00137702" w:rsidRDefault="00137702">
      <w:pPr>
        <w:pStyle w:val="a3"/>
        <w:rPr>
          <w:sz w:val="25"/>
        </w:rPr>
      </w:pPr>
    </w:p>
    <w:p w:rsidR="00137702" w:rsidRDefault="00137702">
      <w:pPr>
        <w:rPr>
          <w:sz w:val="25"/>
        </w:rPr>
        <w:sectPr w:rsidR="00137702">
          <w:pgSz w:w="11900" w:h="16840"/>
          <w:pgMar w:top="720" w:right="260" w:bottom="720" w:left="1480" w:header="520" w:footer="515" w:gutter="0"/>
          <w:cols w:space="720"/>
        </w:sectPr>
      </w:pPr>
    </w:p>
    <w:p w:rsidR="00137702" w:rsidRDefault="004116A6">
      <w:pPr>
        <w:tabs>
          <w:tab w:val="left" w:pos="1157"/>
        </w:tabs>
        <w:spacing w:before="94" w:line="203" w:lineRule="exact"/>
        <w:ind w:right="1311"/>
        <w:jc w:val="right"/>
        <w:rPr>
          <w:b/>
          <w:sz w:val="18"/>
        </w:rPr>
      </w:pPr>
      <w:r>
        <w:pict>
          <v:line id="_x0000_s1030" style="position:absolute;left:0;text-align:left;z-index:-25864;mso-position-horizontal-relative:page" from="308.3pt,11.55pt" to="315pt,11.55pt" strokeweight=".35pt">
            <w10:wrap anchorx="page"/>
          </v:line>
        </w:pict>
      </w:r>
      <w:r>
        <w:rPr>
          <w:b/>
          <w:position w:val="-4"/>
          <w:sz w:val="12"/>
        </w:rPr>
        <w:t>А</w:t>
      </w:r>
      <w:r>
        <w:rPr>
          <w:b/>
          <w:spacing w:val="15"/>
          <w:position w:val="-4"/>
          <w:sz w:val="12"/>
        </w:rPr>
        <w:t xml:space="preserve"> </w:t>
      </w:r>
      <w:r>
        <w:rPr>
          <w:b/>
          <w:sz w:val="18"/>
        </w:rPr>
        <w:t>,</w:t>
      </w:r>
      <w:r>
        <w:rPr>
          <w:b/>
          <w:sz w:val="18"/>
        </w:rPr>
        <w:tab/>
      </w:r>
      <w:r>
        <w:rPr>
          <w:b/>
          <w:spacing w:val="-1"/>
          <w:position w:val="5"/>
          <w:sz w:val="12"/>
        </w:rPr>
        <w:t>4е</w:t>
      </w:r>
      <w:r>
        <w:rPr>
          <w:b/>
          <w:spacing w:val="-1"/>
          <w:sz w:val="18"/>
          <w:u w:val="single"/>
        </w:rPr>
        <w:t>Дг(,ПУ</w:t>
      </w:r>
    </w:p>
    <w:p w:rsidR="00137702" w:rsidRDefault="004116A6">
      <w:pPr>
        <w:pStyle w:val="a3"/>
        <w:tabs>
          <w:tab w:val="left" w:pos="887"/>
        </w:tabs>
        <w:spacing w:line="166" w:lineRule="exact"/>
        <w:jc w:val="right"/>
      </w:pPr>
      <w:r>
        <w:t>“</w:t>
      </w:r>
      <w:r>
        <w:tab/>
      </w:r>
      <w:r>
        <w:rPr>
          <w:position w:val="5"/>
          <w:sz w:val="12"/>
        </w:rPr>
        <w:t>w</w:t>
      </w:r>
      <w:r>
        <w:t>*r(t&gt;1</w:t>
      </w:r>
      <w:r>
        <w:rPr>
          <w:spacing w:val="-2"/>
        </w:rPr>
        <w:t xml:space="preserve"> </w:t>
      </w:r>
      <w:r>
        <w:t>вГ*|»</w:t>
      </w:r>
    </w:p>
    <w:p w:rsidR="00137702" w:rsidRDefault="00137702">
      <w:pPr>
        <w:pStyle w:val="a3"/>
        <w:spacing w:before="4"/>
        <w:rPr>
          <w:sz w:val="22"/>
        </w:rPr>
      </w:pPr>
    </w:p>
    <w:p w:rsidR="00137702" w:rsidRDefault="004116A6">
      <w:pPr>
        <w:spacing w:line="227" w:lineRule="exact"/>
        <w:ind w:right="1221"/>
        <w:jc w:val="right"/>
        <w:rPr>
          <w:b/>
          <w:i/>
          <w:sz w:val="14"/>
        </w:rPr>
      </w:pPr>
      <w:r>
        <w:rPr>
          <w:b/>
          <w:sz w:val="14"/>
        </w:rPr>
        <w:t>Л©</w:t>
      </w:r>
      <w:r>
        <w:rPr>
          <w:b/>
          <w:i/>
          <w:position w:val="-7"/>
          <w:sz w:val="14"/>
        </w:rPr>
        <w:t>МП</w:t>
      </w:r>
    </w:p>
    <w:p w:rsidR="00137702" w:rsidRDefault="004116A6">
      <w:pPr>
        <w:tabs>
          <w:tab w:val="left" w:pos="5222"/>
        </w:tabs>
        <w:spacing w:line="323" w:lineRule="exact"/>
        <w:ind w:left="4193"/>
        <w:rPr>
          <w:b/>
          <w:sz w:val="18"/>
        </w:rPr>
      </w:pPr>
      <w:r>
        <w:rPr>
          <w:b/>
          <w:position w:val="13"/>
          <w:sz w:val="18"/>
        </w:rPr>
        <w:t>7*о =</w:t>
      </w:r>
      <w:r>
        <w:rPr>
          <w:b/>
          <w:spacing w:val="32"/>
          <w:position w:val="13"/>
          <w:sz w:val="18"/>
        </w:rPr>
        <w:t xml:space="preserve"> </w:t>
      </w:r>
      <w:r>
        <w:rPr>
          <w:i/>
          <w:position w:val="5"/>
          <w:sz w:val="16"/>
        </w:rPr>
        <w:t>м</w:t>
      </w:r>
      <w:r>
        <w:rPr>
          <w:i/>
          <w:spacing w:val="8"/>
          <w:position w:val="5"/>
          <w:sz w:val="16"/>
        </w:rPr>
        <w:t xml:space="preserve"> </w:t>
      </w:r>
      <w:r>
        <w:rPr>
          <w:b/>
          <w:position w:val="5"/>
          <w:sz w:val="16"/>
        </w:rPr>
        <w:t>©</w:t>
      </w:r>
      <w:r>
        <w:rPr>
          <w:b/>
          <w:position w:val="5"/>
          <w:sz w:val="16"/>
        </w:rPr>
        <w:tab/>
      </w:r>
      <w:r>
        <w:rPr>
          <w:b/>
          <w:sz w:val="18"/>
        </w:rPr>
        <w:t>|1кгм</w:t>
      </w:r>
    </w:p>
    <w:p w:rsidR="00137702" w:rsidRDefault="004116A6">
      <w:pPr>
        <w:pStyle w:val="a3"/>
        <w:spacing w:before="166"/>
        <w:ind w:right="436"/>
        <w:jc w:val="right"/>
      </w:pPr>
      <w:r>
        <w:rPr>
          <w:b w:val="0"/>
        </w:rPr>
        <w:br w:type="column"/>
      </w:r>
      <w:r>
        <w:t>(13)</w:t>
      </w: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</w:pPr>
    </w:p>
    <w:p w:rsidR="00137702" w:rsidRDefault="004116A6">
      <w:pPr>
        <w:pStyle w:val="a3"/>
        <w:ind w:right="436"/>
        <w:jc w:val="right"/>
      </w:pPr>
      <w:r>
        <w:t>(14)</w:t>
      </w:r>
    </w:p>
    <w:p w:rsidR="00137702" w:rsidRDefault="00137702">
      <w:pPr>
        <w:jc w:val="right"/>
        <w:sectPr w:rsidR="00137702">
          <w:type w:val="continuous"/>
          <w:pgSz w:w="11900" w:h="16840"/>
          <w:pgMar w:top="720" w:right="260" w:bottom="700" w:left="1480" w:header="720" w:footer="720" w:gutter="0"/>
          <w:cols w:num="2" w:space="720" w:equalWidth="0">
            <w:col w:w="6688" w:space="40"/>
            <w:col w:w="3432"/>
          </w:cols>
        </w:sectPr>
      </w:pPr>
    </w:p>
    <w:p w:rsidR="00137702" w:rsidRDefault="00137702">
      <w:pPr>
        <w:pStyle w:val="a3"/>
        <w:spacing w:before="7"/>
        <w:rPr>
          <w:sz w:val="11"/>
        </w:rPr>
      </w:pPr>
    </w:p>
    <w:p w:rsidR="00137702" w:rsidRDefault="004116A6">
      <w:pPr>
        <w:pStyle w:val="a3"/>
        <w:spacing w:before="94" w:line="280" w:lineRule="auto"/>
        <w:ind w:left="114" w:right="417"/>
        <w:jc w:val="both"/>
      </w:pPr>
      <w:r>
        <w:t xml:space="preserve">где </w:t>
      </w:r>
      <w:r>
        <w:rPr>
          <w:i/>
        </w:rPr>
        <w:t xml:space="preserve">М </w:t>
      </w:r>
      <w:r>
        <w:t xml:space="preserve">= 1 в случае использования преобразователя с линейной функцией преобразования в качестве эталонного и </w:t>
      </w:r>
      <w:r>
        <w:rPr>
          <w:i/>
        </w:rPr>
        <w:t xml:space="preserve">М </w:t>
      </w:r>
      <w:r>
        <w:t>= 2 в случае использования  преобразователя  с квадратичной функцией преобразова­ ния в качестве эталонного:</w:t>
      </w:r>
    </w:p>
    <w:p w:rsidR="00137702" w:rsidRDefault="00137702">
      <w:pPr>
        <w:spacing w:line="280" w:lineRule="auto"/>
        <w:jc w:val="both"/>
        <w:sectPr w:rsidR="00137702">
          <w:type w:val="continuous"/>
          <w:pgSz w:w="11900" w:h="16840"/>
          <w:pgMar w:top="720" w:right="260" w:bottom="700" w:left="1480" w:header="720" w:footer="720" w:gutter="0"/>
          <w:cols w:space="720"/>
        </w:sectPr>
      </w:pPr>
    </w:p>
    <w:p w:rsidR="00137702" w:rsidRDefault="00137702">
      <w:pPr>
        <w:pStyle w:val="a3"/>
        <w:spacing w:before="6"/>
        <w:rPr>
          <w:sz w:val="16"/>
        </w:rPr>
      </w:pPr>
    </w:p>
    <w:p w:rsidR="00137702" w:rsidRDefault="004116A6">
      <w:pPr>
        <w:pStyle w:val="a3"/>
        <w:ind w:right="132"/>
        <w:jc w:val="right"/>
      </w:pPr>
      <w:r>
        <w:rPr>
          <w:u w:val="single"/>
        </w:rPr>
        <w:t>«e.n.iy</w:t>
      </w:r>
    </w:p>
    <w:p w:rsidR="00137702" w:rsidRDefault="004116A6">
      <w:pPr>
        <w:spacing w:before="62"/>
        <w:jc w:val="right"/>
        <w:rPr>
          <w:b/>
          <w:sz w:val="16"/>
        </w:rPr>
      </w:pPr>
      <w:r>
        <w:rPr>
          <w:i/>
          <w:w w:val="105"/>
          <w:position w:val="-3"/>
          <w:sz w:val="16"/>
        </w:rPr>
        <w:t xml:space="preserve">2 </w:t>
      </w:r>
      <w:r>
        <w:rPr>
          <w:b/>
          <w:w w:val="105"/>
          <w:sz w:val="10"/>
        </w:rPr>
        <w:t xml:space="preserve">3(01 </w:t>
      </w:r>
      <w:r>
        <w:rPr>
          <w:b/>
          <w:w w:val="105"/>
          <w:position w:val="-3"/>
          <w:sz w:val="16"/>
        </w:rPr>
        <w:t>*</w:t>
      </w:r>
      <w:r>
        <w:rPr>
          <w:b/>
          <w:w w:val="105"/>
          <w:sz w:val="10"/>
        </w:rPr>
        <w:t>Гц</w:t>
      </w:r>
      <w:r>
        <w:rPr>
          <w:b/>
          <w:w w:val="105"/>
          <w:position w:val="-3"/>
          <w:sz w:val="16"/>
        </w:rPr>
        <w:t>'</w:t>
      </w:r>
    </w:p>
    <w:p w:rsidR="00137702" w:rsidRDefault="004116A6">
      <w:pPr>
        <w:pStyle w:val="a3"/>
        <w:spacing w:before="9"/>
        <w:rPr>
          <w:sz w:val="22"/>
        </w:rPr>
      </w:pPr>
      <w:r>
        <w:rPr>
          <w:b w:val="0"/>
        </w:rPr>
        <w:br w:type="column"/>
      </w:r>
    </w:p>
    <w:p w:rsidR="00137702" w:rsidRDefault="004116A6">
      <w:pPr>
        <w:pStyle w:val="a3"/>
        <w:ind w:right="436"/>
        <w:jc w:val="right"/>
      </w:pPr>
      <w:r>
        <w:t>(15)</w:t>
      </w:r>
    </w:p>
    <w:p w:rsidR="00137702" w:rsidRDefault="00137702">
      <w:pPr>
        <w:jc w:val="right"/>
        <w:sectPr w:rsidR="00137702">
          <w:type w:val="continuous"/>
          <w:pgSz w:w="11900" w:h="16840"/>
          <w:pgMar w:top="720" w:right="260" w:bottom="700" w:left="1480" w:header="720" w:footer="720" w:gutter="0"/>
          <w:cols w:num="2" w:space="720" w:equalWidth="0">
            <w:col w:w="5388" w:space="40"/>
            <w:col w:w="4732"/>
          </w:cols>
        </w:sectPr>
      </w:pPr>
    </w:p>
    <w:p w:rsidR="00137702" w:rsidRDefault="00137702">
      <w:pPr>
        <w:pStyle w:val="a3"/>
        <w:spacing w:before="9"/>
        <w:rPr>
          <w:sz w:val="11"/>
        </w:rPr>
      </w:pPr>
    </w:p>
    <w:p w:rsidR="00137702" w:rsidRDefault="004116A6">
      <w:pPr>
        <w:pStyle w:val="a4"/>
        <w:numPr>
          <w:ilvl w:val="3"/>
          <w:numId w:val="7"/>
        </w:numPr>
        <w:tabs>
          <w:tab w:val="left" w:pos="1888"/>
          <w:tab w:val="left" w:pos="1889"/>
        </w:tabs>
        <w:spacing w:before="94" w:line="292" w:lineRule="auto"/>
        <w:ind w:left="114" w:right="101" w:firstLine="516"/>
        <w:rPr>
          <w:b/>
          <w:sz w:val="18"/>
        </w:rPr>
      </w:pPr>
      <w:r>
        <w:rPr>
          <w:b/>
          <w:sz w:val="18"/>
        </w:rPr>
        <w:t>Рассчитывают значение основной относительной погрешности поверяемого ПН на часто­ те / относительно частоты 1 кГц по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формуле</w:t>
      </w:r>
    </w:p>
    <w:p w:rsidR="00137702" w:rsidRDefault="00137702">
      <w:pPr>
        <w:pStyle w:val="a3"/>
        <w:spacing w:before="6"/>
      </w:pPr>
    </w:p>
    <w:p w:rsidR="00137702" w:rsidRDefault="004116A6">
      <w:pPr>
        <w:pStyle w:val="a3"/>
        <w:tabs>
          <w:tab w:val="left" w:pos="9353"/>
        </w:tabs>
        <w:ind w:left="3816"/>
      </w:pPr>
      <w:r>
        <w:rPr>
          <w:i/>
        </w:rPr>
        <w:t>Ум</w:t>
      </w:r>
      <w:r>
        <w:t xml:space="preserve">-1 кГц </w:t>
      </w:r>
      <w:r>
        <w:rPr>
          <w:position w:val="5"/>
          <w:sz w:val="12"/>
        </w:rPr>
        <w:t xml:space="preserve">=  </w:t>
      </w:r>
      <w:r>
        <w:t>^Yf-1 кГц</w:t>
      </w:r>
      <w:r>
        <w:rPr>
          <w:spacing w:val="-22"/>
        </w:rPr>
        <w:t xml:space="preserve"> </w:t>
      </w:r>
      <w:r>
        <w:rPr>
          <w:position w:val="5"/>
          <w:sz w:val="12"/>
        </w:rPr>
        <w:t>4</w:t>
      </w:r>
      <w:r>
        <w:rPr>
          <w:spacing w:val="15"/>
          <w:position w:val="5"/>
          <w:sz w:val="12"/>
        </w:rPr>
        <w:t xml:space="preserve"> </w:t>
      </w:r>
      <w:r>
        <w:t>7**|в)'</w:t>
      </w:r>
      <w:r>
        <w:tab/>
        <w:t>П®)</w:t>
      </w:r>
    </w:p>
    <w:p w:rsidR="00137702" w:rsidRDefault="004116A6">
      <w:pPr>
        <w:pStyle w:val="a3"/>
        <w:spacing w:before="137" w:line="249" w:lineRule="auto"/>
        <w:ind w:left="114" w:right="460"/>
        <w:jc w:val="both"/>
      </w:pPr>
      <w:r>
        <w:t xml:space="preserve">где </w:t>
      </w:r>
      <w:r>
        <w:rPr>
          <w:i/>
        </w:rPr>
        <w:t>у^</w:t>
      </w:r>
      <w:r>
        <w:rPr>
          <w:i/>
          <w:position w:val="-4"/>
          <w:sz w:val="12"/>
        </w:rPr>
        <w:t xml:space="preserve">0) </w:t>
      </w:r>
      <w:r>
        <w:t>— погрешность эталонного ПИ на частоте /относительно частоты 1 кГц. определенная по ре­ зультатам его поверки.</w:t>
      </w:r>
    </w:p>
    <w:p w:rsidR="00137702" w:rsidRDefault="004116A6">
      <w:pPr>
        <w:pStyle w:val="a4"/>
        <w:numPr>
          <w:ilvl w:val="3"/>
          <w:numId w:val="7"/>
        </w:numPr>
        <w:tabs>
          <w:tab w:val="left" w:pos="1381"/>
        </w:tabs>
        <w:spacing w:before="36" w:line="271" w:lineRule="auto"/>
        <w:ind w:left="114" w:right="463" w:firstLine="516"/>
        <w:jc w:val="both"/>
        <w:rPr>
          <w:b/>
          <w:sz w:val="18"/>
        </w:rPr>
      </w:pPr>
      <w:r>
        <w:rPr>
          <w:b/>
          <w:sz w:val="18"/>
        </w:rPr>
        <w:t>Рассчитывают значение основной относительной погрешности компарироеания поверяе­ мого ПН на частоте / относительно напряжения постоянного тока по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формуле</w:t>
      </w:r>
    </w:p>
    <w:p w:rsidR="00137702" w:rsidRDefault="00137702">
      <w:pPr>
        <w:pStyle w:val="a3"/>
        <w:spacing w:before="7"/>
        <w:rPr>
          <w:sz w:val="20"/>
        </w:rPr>
      </w:pPr>
    </w:p>
    <w:p w:rsidR="00137702" w:rsidRDefault="004116A6">
      <w:pPr>
        <w:tabs>
          <w:tab w:val="left" w:pos="9398"/>
        </w:tabs>
        <w:ind w:left="4028"/>
        <w:rPr>
          <w:b/>
          <w:sz w:val="18"/>
        </w:rPr>
      </w:pPr>
      <w:r>
        <w:rPr>
          <w:b/>
          <w:sz w:val="18"/>
        </w:rPr>
        <w:t xml:space="preserve">7*/ ” </w:t>
      </w:r>
      <w:r>
        <w:rPr>
          <w:i/>
          <w:sz w:val="15"/>
        </w:rPr>
        <w:t xml:space="preserve">Уи-1 шГц </w:t>
      </w:r>
      <w:r>
        <w:rPr>
          <w:b/>
          <w:sz w:val="18"/>
        </w:rPr>
        <w:t>*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*</w:t>
      </w:r>
      <w:r>
        <w:rPr>
          <w:b/>
          <w:position w:val="-4"/>
          <w:sz w:val="12"/>
        </w:rPr>
        <w:t>Г</w:t>
      </w:r>
      <w:r>
        <w:rPr>
          <w:b/>
          <w:sz w:val="14"/>
        </w:rPr>
        <w:t>ц</w:t>
      </w:r>
      <w:r>
        <w:rPr>
          <w:b/>
          <w:spacing w:val="-24"/>
          <w:sz w:val="14"/>
        </w:rPr>
        <w:t xml:space="preserve"> </w:t>
      </w:r>
      <w:r>
        <w:rPr>
          <w:b/>
          <w:sz w:val="18"/>
        </w:rPr>
        <w:t>-</w:t>
      </w:r>
      <w:r>
        <w:rPr>
          <w:b/>
          <w:sz w:val="18"/>
        </w:rPr>
        <w:tab/>
        <w:t>(17)</w:t>
      </w:r>
    </w:p>
    <w:p w:rsidR="00137702" w:rsidRDefault="004116A6">
      <w:pPr>
        <w:pStyle w:val="a4"/>
        <w:numPr>
          <w:ilvl w:val="3"/>
          <w:numId w:val="7"/>
        </w:numPr>
        <w:tabs>
          <w:tab w:val="left" w:pos="1356"/>
        </w:tabs>
        <w:spacing w:before="112"/>
        <w:ind w:left="1355" w:hanging="725"/>
        <w:rPr>
          <w:b/>
          <w:sz w:val="18"/>
        </w:rPr>
      </w:pPr>
      <w:r>
        <w:rPr>
          <w:b/>
          <w:sz w:val="18"/>
        </w:rPr>
        <w:t>При поверке ведут протокол по произвольной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форме.</w:t>
      </w:r>
    </w:p>
    <w:p w:rsidR="00137702" w:rsidRDefault="004116A6">
      <w:pPr>
        <w:pStyle w:val="a4"/>
        <w:numPr>
          <w:ilvl w:val="1"/>
          <w:numId w:val="6"/>
        </w:numPr>
        <w:tabs>
          <w:tab w:val="left" w:pos="931"/>
        </w:tabs>
        <w:spacing w:before="95"/>
        <w:ind w:hanging="300"/>
        <w:rPr>
          <w:b/>
          <w:sz w:val="18"/>
        </w:rPr>
      </w:pPr>
      <w:r>
        <w:rPr>
          <w:b/>
          <w:sz w:val="18"/>
        </w:rPr>
        <w:t>Определение основной погрешности компарирования преобразователей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тока</w:t>
      </w:r>
    </w:p>
    <w:p w:rsidR="00137702" w:rsidRDefault="004116A6">
      <w:pPr>
        <w:pStyle w:val="a4"/>
        <w:numPr>
          <w:ilvl w:val="2"/>
          <w:numId w:val="6"/>
        </w:numPr>
        <w:tabs>
          <w:tab w:val="left" w:pos="1185"/>
        </w:tabs>
        <w:spacing w:before="83"/>
        <w:ind w:hanging="554"/>
        <w:rPr>
          <w:b/>
          <w:sz w:val="18"/>
        </w:rPr>
      </w:pPr>
      <w:r>
        <w:rPr>
          <w:b/>
          <w:sz w:val="18"/>
        </w:rPr>
        <w:t>Подготовка к проведению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измерений</w:t>
      </w:r>
    </w:p>
    <w:p w:rsidR="00137702" w:rsidRDefault="004116A6">
      <w:pPr>
        <w:pStyle w:val="a4"/>
        <w:numPr>
          <w:ilvl w:val="3"/>
          <w:numId w:val="6"/>
        </w:numPr>
        <w:tabs>
          <w:tab w:val="left" w:pos="1354"/>
        </w:tabs>
        <w:spacing w:before="59" w:line="273" w:lineRule="auto"/>
        <w:ind w:right="461" w:firstLine="516"/>
        <w:jc w:val="both"/>
        <w:rPr>
          <w:b/>
          <w:sz w:val="18"/>
        </w:rPr>
      </w:pPr>
      <w:r>
        <w:rPr>
          <w:b/>
          <w:sz w:val="18"/>
        </w:rPr>
        <w:t>Собирают схему в соответствии с рисунком 2. Включают аппаратуру и прогревают ее в со­ ответствии с требованиями, изложенными в технической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документации.</w:t>
      </w:r>
    </w:p>
    <w:p w:rsidR="00137702" w:rsidRDefault="004116A6">
      <w:pPr>
        <w:pStyle w:val="a4"/>
        <w:numPr>
          <w:ilvl w:val="3"/>
          <w:numId w:val="6"/>
        </w:numPr>
        <w:tabs>
          <w:tab w:val="left" w:pos="1361"/>
        </w:tabs>
        <w:spacing w:before="16" w:line="278" w:lineRule="auto"/>
        <w:ind w:right="422" w:firstLine="516"/>
        <w:jc w:val="both"/>
        <w:rPr>
          <w:b/>
          <w:sz w:val="18"/>
        </w:rPr>
      </w:pPr>
      <w:r>
        <w:rPr>
          <w:b/>
          <w:sz w:val="18"/>
        </w:rPr>
        <w:t>Поверку выполняют при номинальном значении силы тока эталонного и поверяемого ПТ. 8 случае разных номин</w:t>
      </w:r>
      <w:r>
        <w:rPr>
          <w:b/>
          <w:sz w:val="18"/>
        </w:rPr>
        <w:t>альных значений силы тока эталонного и поверяемого ПТ поверку проводят при меньшем из номинальных значений силы тока ПТ. При этом соотношение номинальных значений силы тока ПТ должно быть не менее 1/3.</w:t>
      </w:r>
    </w:p>
    <w:p w:rsidR="00137702" w:rsidRDefault="004116A6">
      <w:pPr>
        <w:pStyle w:val="a4"/>
        <w:numPr>
          <w:ilvl w:val="3"/>
          <w:numId w:val="6"/>
        </w:numPr>
        <w:tabs>
          <w:tab w:val="left" w:pos="1361"/>
        </w:tabs>
        <w:spacing w:before="12" w:line="280" w:lineRule="auto"/>
        <w:ind w:right="423" w:firstLine="516"/>
        <w:jc w:val="both"/>
        <w:rPr>
          <w:b/>
          <w:sz w:val="18"/>
        </w:rPr>
      </w:pPr>
      <w:r>
        <w:rPr>
          <w:b/>
          <w:sz w:val="18"/>
        </w:rPr>
        <w:t>Подают на вход преобразователей постоянный ток положительной полярности, номиналь­ ное значение силы которого определяют в соответствии с 7.4.12. и выдерживают ПТ при поданном на  них токе в течение 30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мин.</w:t>
      </w:r>
    </w:p>
    <w:p w:rsidR="00137702" w:rsidRDefault="004116A6">
      <w:pPr>
        <w:pStyle w:val="a3"/>
        <w:spacing w:before="28" w:line="271" w:lineRule="auto"/>
        <w:ind w:left="117" w:right="458" w:firstLine="513"/>
        <w:jc w:val="both"/>
      </w:pPr>
      <w:r>
        <w:t>7.4.2  Определение  погрешности  при  переходе  о</w:t>
      </w:r>
      <w:r>
        <w:t>т  силы  постоянного  тока  к  силе  переменно­   го тока частотой 1</w:t>
      </w:r>
      <w:r>
        <w:rPr>
          <w:spacing w:val="-4"/>
        </w:rPr>
        <w:t xml:space="preserve"> </w:t>
      </w:r>
      <w:r>
        <w:t>кГц</w:t>
      </w:r>
    </w:p>
    <w:p w:rsidR="00137702" w:rsidRDefault="004116A6">
      <w:pPr>
        <w:pStyle w:val="a3"/>
        <w:tabs>
          <w:tab w:val="left" w:pos="1867"/>
        </w:tabs>
        <w:spacing w:before="18" w:line="280" w:lineRule="auto"/>
        <w:ind w:left="108" w:right="299" w:firstLine="522"/>
      </w:pPr>
      <w:r>
        <w:t>7.4.2.1</w:t>
      </w:r>
      <w:r>
        <w:tab/>
        <w:t>Подают на вход ПТ переменный ток частотой 1 кГц с номинальным</w:t>
      </w:r>
      <w:r>
        <w:rPr>
          <w:spacing w:val="-20"/>
        </w:rPr>
        <w:t xml:space="preserve"> </w:t>
      </w:r>
      <w:r>
        <w:t>значением,</w:t>
      </w:r>
      <w:r>
        <w:rPr>
          <w:spacing w:val="-4"/>
        </w:rPr>
        <w:t xml:space="preserve"> </w:t>
      </w:r>
      <w:r>
        <w:t>установ­</w:t>
      </w:r>
      <w:r>
        <w:rPr>
          <w:spacing w:val="-1"/>
        </w:rPr>
        <w:t xml:space="preserve"> </w:t>
      </w:r>
      <w:r>
        <w:t xml:space="preserve">ленным  в соответствии  с 7.4.12. Измеряют  значение термоЭДС  на  выходе эталонного ПТ е^ и </w:t>
      </w:r>
      <w:r>
        <w:t>значе­  ние термоЭДС на выходе поверяемого ПТ</w:t>
      </w:r>
      <w:r>
        <w:rPr>
          <w:spacing w:val="-5"/>
        </w:rPr>
        <w:t xml:space="preserve"> </w:t>
      </w:r>
      <w:r>
        <w:t>е,.</w:t>
      </w:r>
      <w:r>
        <w:rPr>
          <w:position w:val="-4"/>
          <w:sz w:val="12"/>
        </w:rPr>
        <w:t>(л</w:t>
      </w:r>
      <w:r>
        <w:t>.</w:t>
      </w:r>
    </w:p>
    <w:p w:rsidR="00137702" w:rsidRDefault="004116A6">
      <w:pPr>
        <w:pStyle w:val="a4"/>
        <w:numPr>
          <w:ilvl w:val="2"/>
          <w:numId w:val="5"/>
        </w:numPr>
        <w:tabs>
          <w:tab w:val="left" w:pos="1149"/>
        </w:tabs>
        <w:spacing w:line="174" w:lineRule="exact"/>
        <w:ind w:hanging="518"/>
        <w:jc w:val="both"/>
        <w:rPr>
          <w:b/>
          <w:sz w:val="18"/>
        </w:rPr>
      </w:pPr>
      <w:r>
        <w:rPr>
          <w:b/>
          <w:sz w:val="18"/>
        </w:rPr>
        <w:t>2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Подают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вход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ПТ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постоянный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ток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положительной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полярности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номинальным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значени­</w:t>
      </w:r>
    </w:p>
    <w:p w:rsidR="00137702" w:rsidRDefault="004116A6">
      <w:pPr>
        <w:pStyle w:val="a3"/>
        <w:spacing w:before="45" w:line="271" w:lineRule="auto"/>
        <w:ind w:left="114" w:right="420"/>
        <w:jc w:val="both"/>
      </w:pPr>
      <w:r>
        <w:t>ем. установленным в соответствии с 7.4.12 и регулированием уровня силы постоянного тока устанавли­ вают значение термоЭДС  на  выходе  эталонного  ПТ.  равное  Измеряют  значение  термоЭДС  на выходе эталонного ПТ и значение термоЭДС на выходе поверяемого</w:t>
      </w:r>
      <w:r>
        <w:rPr>
          <w:spacing w:val="-17"/>
        </w:rPr>
        <w:t xml:space="preserve"> </w:t>
      </w:r>
      <w:r>
        <w:t>ПТ</w:t>
      </w:r>
    </w:p>
    <w:p w:rsidR="00137702" w:rsidRDefault="004116A6">
      <w:pPr>
        <w:pStyle w:val="a4"/>
        <w:numPr>
          <w:ilvl w:val="3"/>
          <w:numId w:val="5"/>
        </w:numPr>
        <w:tabs>
          <w:tab w:val="left" w:pos="1363"/>
        </w:tabs>
        <w:spacing w:before="36" w:line="264" w:lineRule="auto"/>
        <w:ind w:right="422" w:firstLine="525"/>
        <w:jc w:val="both"/>
        <w:rPr>
          <w:b/>
          <w:sz w:val="18"/>
        </w:rPr>
      </w:pPr>
      <w:r>
        <w:rPr>
          <w:b/>
          <w:sz w:val="18"/>
        </w:rPr>
        <w:t>Подают на вход ПТ постоянный ток отрицательной полярности с номинальным значением, установленным в соответствии с 7.4.12 и регулированием уровня силы постоянного тока устанавлива­  ют значение термоЭДС на выходе эталонного ПТ, равное е^</w:t>
      </w:r>
      <w:r>
        <w:rPr>
          <w:b/>
          <w:position w:val="-4"/>
          <w:sz w:val="12"/>
        </w:rPr>
        <w:t xml:space="preserve">1Г  </w:t>
      </w:r>
      <w:r>
        <w:rPr>
          <w:b/>
          <w:sz w:val="18"/>
        </w:rPr>
        <w:t>Измеряют знач</w:t>
      </w:r>
      <w:r>
        <w:rPr>
          <w:b/>
          <w:sz w:val="18"/>
        </w:rPr>
        <w:t>ение термоЭДС на выхо­     де эталонного ПТ e,.</w:t>
      </w:r>
      <w:r>
        <w:rPr>
          <w:b/>
          <w:position w:val="-4"/>
          <w:sz w:val="12"/>
        </w:rPr>
        <w:t xml:space="preserve">(t) </w:t>
      </w:r>
      <w:r>
        <w:rPr>
          <w:b/>
          <w:sz w:val="18"/>
        </w:rPr>
        <w:t>и значение термоЭДС на выходе поверяемого ПТ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е,_</w:t>
      </w:r>
      <w:r>
        <w:rPr>
          <w:b/>
          <w:position w:val="-4"/>
          <w:sz w:val="12"/>
        </w:rPr>
        <w:t>|Л</w:t>
      </w:r>
      <w:r>
        <w:rPr>
          <w:b/>
          <w:sz w:val="18"/>
        </w:rPr>
        <w:t>.</w:t>
      </w:r>
    </w:p>
    <w:p w:rsidR="00137702" w:rsidRDefault="004116A6">
      <w:pPr>
        <w:pStyle w:val="a4"/>
        <w:numPr>
          <w:ilvl w:val="3"/>
          <w:numId w:val="5"/>
        </w:numPr>
        <w:tabs>
          <w:tab w:val="left" w:pos="1383"/>
        </w:tabs>
        <w:spacing w:line="188" w:lineRule="exact"/>
        <w:ind w:left="1382" w:hanging="752"/>
        <w:jc w:val="both"/>
        <w:rPr>
          <w:b/>
          <w:sz w:val="18"/>
        </w:rPr>
      </w:pPr>
      <w:r>
        <w:rPr>
          <w:b/>
          <w:sz w:val="18"/>
        </w:rPr>
        <w:t>Подают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вход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ПТ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переменный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ток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частотой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кГц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номинальным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значением,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установ­</w:t>
      </w:r>
    </w:p>
    <w:p w:rsidR="00137702" w:rsidRDefault="004116A6">
      <w:pPr>
        <w:pStyle w:val="a3"/>
        <w:spacing w:before="27" w:line="261" w:lineRule="auto"/>
        <w:ind w:left="114" w:right="415" w:hanging="6"/>
        <w:jc w:val="both"/>
      </w:pPr>
      <w:r>
        <w:t>ленным в соответствии с 7.4.12 и регулированием уровня силы переменного</w:t>
      </w:r>
      <w:r>
        <w:t xml:space="preserve"> тока устанавливают зна­ чение термоЭДС на выходе эталонного ПТ. равное е^</w:t>
      </w:r>
      <w:r>
        <w:rPr>
          <w:position w:val="-4"/>
          <w:sz w:val="12"/>
        </w:rPr>
        <w:t>0</w:t>
      </w:r>
      <w:r>
        <w:t>. Измеряют значение термоЭДС на выходе эталонного ПТ е</w:t>
      </w:r>
      <w:r>
        <w:rPr>
          <w:position w:val="-4"/>
          <w:sz w:val="12"/>
        </w:rPr>
        <w:t>а</w:t>
      </w:r>
      <w:r>
        <w:t>_</w:t>
      </w:r>
      <w:r>
        <w:rPr>
          <w:position w:val="-4"/>
          <w:sz w:val="12"/>
        </w:rPr>
        <w:t xml:space="preserve">|/И) </w:t>
      </w:r>
      <w:r>
        <w:t>и значение термоЭДС на выходе поверяемого ПТ е</w:t>
      </w:r>
      <w:r>
        <w:rPr>
          <w:position w:val="-4"/>
          <w:sz w:val="12"/>
        </w:rPr>
        <w:t>вв0#||</w:t>
      </w:r>
      <w:r>
        <w:t>.</w:t>
      </w:r>
    </w:p>
    <w:p w:rsidR="00137702" w:rsidRDefault="004116A6">
      <w:pPr>
        <w:pStyle w:val="a4"/>
        <w:numPr>
          <w:ilvl w:val="3"/>
          <w:numId w:val="5"/>
        </w:numPr>
        <w:tabs>
          <w:tab w:val="left" w:pos="1386"/>
        </w:tabs>
        <w:spacing w:line="230" w:lineRule="auto"/>
        <w:ind w:left="113" w:right="421" w:firstLine="517"/>
        <w:jc w:val="both"/>
        <w:rPr>
          <w:b/>
          <w:sz w:val="18"/>
        </w:rPr>
      </w:pPr>
      <w:r>
        <w:rPr>
          <w:b/>
          <w:sz w:val="18"/>
        </w:rPr>
        <w:t>Повторяют операции по 7.4.2.1—7.4.2.4 в цикле (/_. /</w:t>
      </w:r>
      <w:r>
        <w:rPr>
          <w:b/>
          <w:position w:val="-4"/>
          <w:sz w:val="12"/>
        </w:rPr>
        <w:t>ф</w:t>
      </w:r>
      <w:r>
        <w:rPr>
          <w:b/>
          <w:sz w:val="18"/>
        </w:rPr>
        <w:t xml:space="preserve">. /., /.) </w:t>
      </w:r>
      <w:r>
        <w:rPr>
          <w:b/>
          <w:i/>
          <w:sz w:val="18"/>
        </w:rPr>
        <w:t xml:space="preserve">п </w:t>
      </w:r>
      <w:r>
        <w:rPr>
          <w:b/>
          <w:sz w:val="18"/>
        </w:rPr>
        <w:t>раз (но не менее трех). При  этом допускается принимать за результат измерения значения термоЭДС на выходе эталонного ПТ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е</w:t>
      </w:r>
      <w:r>
        <w:rPr>
          <w:b/>
          <w:position w:val="-4"/>
          <w:sz w:val="12"/>
        </w:rPr>
        <w:t>&gt;</w:t>
      </w:r>
      <w:r>
        <w:rPr>
          <w:b/>
          <w:sz w:val="18"/>
        </w:rPr>
        <w:t>_</w:t>
      </w:r>
    </w:p>
    <w:p w:rsidR="00137702" w:rsidRDefault="004116A6">
      <w:pPr>
        <w:pStyle w:val="a3"/>
        <w:spacing w:before="142"/>
        <w:ind w:left="114"/>
        <w:jc w:val="both"/>
      </w:pPr>
      <w:r>
        <w:t>6</w:t>
      </w:r>
    </w:p>
    <w:p w:rsidR="00137702" w:rsidRDefault="00137702">
      <w:pPr>
        <w:jc w:val="both"/>
        <w:sectPr w:rsidR="00137702">
          <w:type w:val="continuous"/>
          <w:pgSz w:w="11900" w:h="16840"/>
          <w:pgMar w:top="720" w:right="260" w:bottom="700" w:left="1480" w:header="720" w:footer="720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2"/>
        <w:rPr>
          <w:sz w:val="23"/>
        </w:rPr>
      </w:pPr>
    </w:p>
    <w:p w:rsidR="00137702" w:rsidRDefault="004116A6">
      <w:pPr>
        <w:pStyle w:val="2"/>
        <w:ind w:right="348"/>
      </w:pPr>
      <w:r>
        <w:t>ГОСТ Р 8.866—2014</w:t>
      </w:r>
    </w:p>
    <w:p w:rsidR="00137702" w:rsidRDefault="004116A6">
      <w:pPr>
        <w:pStyle w:val="a3"/>
        <w:spacing w:before="2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1558925</wp:posOffset>
            </wp:positionH>
            <wp:positionV relativeFrom="paragraph">
              <wp:posOffset>172645</wp:posOffset>
            </wp:positionV>
            <wp:extent cx="4305300" cy="264032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4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702" w:rsidRDefault="004116A6">
      <w:pPr>
        <w:spacing w:before="153"/>
        <w:ind w:left="1107" w:right="1319"/>
        <w:jc w:val="center"/>
        <w:rPr>
          <w:b/>
          <w:sz w:val="16"/>
        </w:rPr>
      </w:pPr>
      <w:r>
        <w:rPr>
          <w:sz w:val="14"/>
        </w:rPr>
        <w:t xml:space="preserve">I — яоочкик силы постояимого/перем«иного тока. </w:t>
      </w:r>
      <w:r>
        <w:rPr>
          <w:i/>
          <w:sz w:val="16"/>
        </w:rPr>
        <w:t xml:space="preserve">2 </w:t>
      </w:r>
      <w:r>
        <w:rPr>
          <w:b/>
          <w:sz w:val="16"/>
        </w:rPr>
        <w:t xml:space="preserve">— </w:t>
      </w:r>
      <w:r>
        <w:rPr>
          <w:sz w:val="14"/>
        </w:rPr>
        <w:t xml:space="preserve">эталонный </w:t>
      </w:r>
      <w:r>
        <w:rPr>
          <w:b/>
          <w:sz w:val="16"/>
        </w:rPr>
        <w:t xml:space="preserve">ПТ; </w:t>
      </w:r>
      <w:r>
        <w:rPr>
          <w:b/>
          <w:i/>
          <w:sz w:val="18"/>
        </w:rPr>
        <w:t xml:space="preserve">3 </w:t>
      </w:r>
      <w:r>
        <w:rPr>
          <w:sz w:val="14"/>
        </w:rPr>
        <w:t xml:space="preserve">— поверяемый </w:t>
      </w:r>
      <w:r>
        <w:rPr>
          <w:b/>
          <w:sz w:val="16"/>
        </w:rPr>
        <w:t>ПТ,</w:t>
      </w:r>
    </w:p>
    <w:p w:rsidR="00137702" w:rsidRDefault="004116A6">
      <w:pPr>
        <w:spacing w:before="28"/>
        <w:ind w:left="3364"/>
        <w:rPr>
          <w:sz w:val="14"/>
        </w:rPr>
      </w:pPr>
      <w:r>
        <w:rPr>
          <w:b/>
          <w:i/>
          <w:sz w:val="14"/>
        </w:rPr>
        <w:t xml:space="preserve">4. </w:t>
      </w:r>
      <w:r>
        <w:rPr>
          <w:sz w:val="14"/>
        </w:rPr>
        <w:t>5 — аольтмотр постоянного тока: в — ПЭВМ</w:t>
      </w:r>
    </w:p>
    <w:p w:rsidR="00137702" w:rsidRDefault="00137702">
      <w:pPr>
        <w:pStyle w:val="a3"/>
        <w:spacing w:before="3"/>
        <w:rPr>
          <w:b w:val="0"/>
          <w:sz w:val="20"/>
        </w:rPr>
      </w:pPr>
    </w:p>
    <w:p w:rsidR="00137702" w:rsidRDefault="004116A6">
      <w:pPr>
        <w:spacing w:before="1"/>
        <w:ind w:left="620"/>
        <w:rPr>
          <w:b/>
          <w:sz w:val="16"/>
        </w:rPr>
      </w:pPr>
      <w:r>
        <w:rPr>
          <w:b/>
          <w:sz w:val="16"/>
        </w:rPr>
        <w:t xml:space="preserve">П р и м е ч а н и я </w:t>
      </w:r>
    </w:p>
    <w:p w:rsidR="00137702" w:rsidRDefault="004116A6">
      <w:pPr>
        <w:pStyle w:val="a4"/>
        <w:numPr>
          <w:ilvl w:val="0"/>
          <w:numId w:val="4"/>
        </w:numPr>
        <w:tabs>
          <w:tab w:val="left" w:pos="837"/>
        </w:tabs>
        <w:spacing w:before="35" w:line="271" w:lineRule="auto"/>
        <w:ind w:right="337" w:firstLine="513"/>
        <w:jc w:val="both"/>
        <w:rPr>
          <w:b/>
          <w:sz w:val="16"/>
        </w:rPr>
      </w:pPr>
      <w:r>
        <w:rPr>
          <w:b/>
          <w:sz w:val="16"/>
        </w:rPr>
        <w:t xml:space="preserve">Для измерения термоЭДС на выходе эталонного и поверяемого ПТ вместо вольтметров постоянного тока   4,5 допускается применять деухкаиельиый вольтметр постоянного тока. При этом выход эталонного </w:t>
      </w:r>
      <w:r>
        <w:rPr>
          <w:b/>
          <w:sz w:val="16"/>
        </w:rPr>
        <w:t xml:space="preserve">и поверяемого ПТ подключают ко входу канала </w:t>
      </w:r>
      <w:r>
        <w:rPr>
          <w:i/>
          <w:sz w:val="16"/>
        </w:rPr>
        <w:t xml:space="preserve">1 </w:t>
      </w:r>
      <w:r>
        <w:rPr>
          <w:b/>
          <w:sz w:val="16"/>
        </w:rPr>
        <w:t xml:space="preserve">и канала </w:t>
      </w:r>
      <w:r>
        <w:rPr>
          <w:i/>
          <w:sz w:val="16"/>
        </w:rPr>
        <w:t xml:space="preserve">2 </w:t>
      </w:r>
      <w:r>
        <w:rPr>
          <w:b/>
          <w:sz w:val="16"/>
        </w:rPr>
        <w:t>вольтметра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соответственно.</w:t>
      </w:r>
    </w:p>
    <w:p w:rsidR="00137702" w:rsidRDefault="004116A6">
      <w:pPr>
        <w:pStyle w:val="a4"/>
        <w:numPr>
          <w:ilvl w:val="0"/>
          <w:numId w:val="4"/>
        </w:numPr>
        <w:tabs>
          <w:tab w:val="left" w:pos="833"/>
        </w:tabs>
        <w:spacing w:before="5" w:line="271" w:lineRule="auto"/>
        <w:ind w:left="107" w:right="342" w:firstLine="513"/>
        <w:jc w:val="both"/>
        <w:rPr>
          <w:b/>
          <w:sz w:val="16"/>
        </w:rPr>
      </w:pPr>
      <w:r>
        <w:rPr>
          <w:b/>
          <w:sz w:val="16"/>
        </w:rPr>
        <w:t>Допускается проводить поверку в автоматизированном режиме под управлением специальной программы ПЭВМ, реализующей алгоритм измерений, приведенный ниже. Этот вариант на схеме представлен штриховым ри­ сунком.</w:t>
      </w:r>
    </w:p>
    <w:p w:rsidR="00137702" w:rsidRDefault="00137702">
      <w:pPr>
        <w:pStyle w:val="a3"/>
        <w:spacing w:before="10"/>
        <w:rPr>
          <w:sz w:val="17"/>
        </w:rPr>
      </w:pPr>
    </w:p>
    <w:p w:rsidR="00137702" w:rsidRDefault="004116A6">
      <w:pPr>
        <w:spacing w:line="285" w:lineRule="auto"/>
        <w:ind w:left="1107" w:right="1328"/>
        <w:jc w:val="center"/>
        <w:rPr>
          <w:b/>
          <w:sz w:val="16"/>
        </w:rPr>
      </w:pPr>
      <w:r>
        <w:rPr>
          <w:b/>
          <w:sz w:val="16"/>
        </w:rPr>
        <w:t>Рисунок 2 — Схема соединения приборов при повер</w:t>
      </w:r>
      <w:r>
        <w:rPr>
          <w:b/>
          <w:sz w:val="16"/>
        </w:rPr>
        <w:t>ке термоэлектрических преобразователей силы переменного тока</w:t>
      </w:r>
    </w:p>
    <w:p w:rsidR="00137702" w:rsidRDefault="00137702">
      <w:pPr>
        <w:pStyle w:val="a3"/>
      </w:pPr>
    </w:p>
    <w:p w:rsidR="00137702" w:rsidRDefault="00137702">
      <w:pPr>
        <w:pStyle w:val="a3"/>
        <w:spacing w:before="3"/>
        <w:rPr>
          <w:sz w:val="19"/>
        </w:rPr>
      </w:pPr>
    </w:p>
    <w:p w:rsidR="00137702" w:rsidRDefault="004116A6">
      <w:pPr>
        <w:pStyle w:val="a3"/>
        <w:spacing w:line="280" w:lineRule="auto"/>
        <w:ind w:left="116" w:right="318"/>
        <w:jc w:val="both"/>
      </w:pPr>
      <w:r>
        <w:t>и значения термоЭДС на выходе поверяемого ПТ е,_ последующего (/ ♦ 1) цикла результат последнего измерения значения термоЭДС на выходе эталонного ПТ е,_ и значения термоЭДС на выходе поверяе­ м</w:t>
      </w:r>
      <w:r>
        <w:t xml:space="preserve">ого ПТ </w:t>
      </w:r>
      <w:r>
        <w:rPr>
          <w:i/>
        </w:rPr>
        <w:t>о</w:t>
      </w:r>
      <w:r>
        <w:t>,_ предыдущего (ко) цикла.</w:t>
      </w:r>
    </w:p>
    <w:p w:rsidR="00137702" w:rsidRDefault="004116A6">
      <w:pPr>
        <w:pStyle w:val="a4"/>
        <w:numPr>
          <w:ilvl w:val="3"/>
          <w:numId w:val="5"/>
        </w:numPr>
        <w:tabs>
          <w:tab w:val="left" w:pos="1411"/>
          <w:tab w:val="left" w:pos="1412"/>
          <w:tab w:val="left" w:pos="7795"/>
        </w:tabs>
        <w:spacing w:before="1" w:line="228" w:lineRule="auto"/>
        <w:ind w:left="116" w:right="450" w:firstLine="506"/>
        <w:rPr>
          <w:b/>
          <w:sz w:val="18"/>
        </w:rPr>
      </w:pPr>
      <w:r>
        <w:rPr>
          <w:b/>
          <w:sz w:val="18"/>
        </w:rPr>
        <w:t xml:space="preserve">Рассчитывают разность погрешностей (Ду, </w:t>
      </w:r>
      <w:r>
        <w:rPr>
          <w:b/>
          <w:position w:val="-4"/>
          <w:sz w:val="12"/>
        </w:rPr>
        <w:t>вГи</w:t>
      </w:r>
      <w:r>
        <w:rPr>
          <w:b/>
          <w:sz w:val="18"/>
        </w:rPr>
        <w:t>_</w:t>
      </w:r>
      <w:r>
        <w:rPr>
          <w:b/>
          <w:position w:val="-4"/>
          <w:sz w:val="12"/>
        </w:rPr>
        <w:t>0</w:t>
      </w:r>
      <w:r>
        <w:rPr>
          <w:b/>
          <w:sz w:val="18"/>
        </w:rPr>
        <w:t>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поверяемого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(у</w:t>
      </w:r>
      <w:r>
        <w:rPr>
          <w:b/>
          <w:position w:val="-4"/>
          <w:sz w:val="12"/>
        </w:rPr>
        <w:t>А1</w:t>
      </w:r>
      <w:r>
        <w:rPr>
          <w:b/>
          <w:position w:val="-4"/>
          <w:sz w:val="12"/>
        </w:rPr>
        <w:tab/>
      </w:r>
      <w:r>
        <w:rPr>
          <w:b/>
          <w:sz w:val="18"/>
        </w:rPr>
        <w:t>и эталонного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(у„</w:t>
      </w:r>
      <w:r>
        <w:rPr>
          <w:b/>
          <w:spacing w:val="-4"/>
          <w:sz w:val="18"/>
        </w:rPr>
        <w:t xml:space="preserve"> </w:t>
      </w:r>
      <w:r>
        <w:rPr>
          <w:b/>
          <w:position w:val="-4"/>
          <w:sz w:val="12"/>
        </w:rPr>
        <w:t>кГм</w:t>
      </w:r>
      <w:r>
        <w:rPr>
          <w:b/>
          <w:sz w:val="18"/>
        </w:rPr>
        <w:t>)</w:t>
      </w:r>
      <w:r>
        <w:rPr>
          <w:b/>
          <w:w w:val="99"/>
          <w:sz w:val="18"/>
        </w:rPr>
        <w:t xml:space="preserve"> </w:t>
      </w:r>
      <w:r>
        <w:rPr>
          <w:b/>
          <w:sz w:val="18"/>
        </w:rPr>
        <w:t>ПТ по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формулам:</w:t>
      </w:r>
    </w:p>
    <w:p w:rsidR="00137702" w:rsidRDefault="00137702">
      <w:pPr>
        <w:spacing w:line="228" w:lineRule="auto"/>
        <w:rPr>
          <w:sz w:val="18"/>
        </w:rPr>
        <w:sectPr w:rsidR="00137702">
          <w:pgSz w:w="11900" w:h="16840"/>
          <w:pgMar w:top="720" w:right="920" w:bottom="720" w:left="920" w:header="520" w:footer="515" w:gutter="0"/>
          <w:cols w:space="720"/>
        </w:sectPr>
      </w:pPr>
    </w:p>
    <w:p w:rsidR="00137702" w:rsidRDefault="00137702">
      <w:pPr>
        <w:pStyle w:val="a3"/>
        <w:rPr>
          <w:sz w:val="22"/>
        </w:rPr>
      </w:pPr>
    </w:p>
    <w:p w:rsidR="00137702" w:rsidRDefault="004116A6">
      <w:pPr>
        <w:spacing w:before="137"/>
        <w:jc w:val="right"/>
        <w:rPr>
          <w:b/>
          <w:sz w:val="14"/>
        </w:rPr>
      </w:pPr>
      <w:r>
        <w:rPr>
          <w:b/>
          <w:sz w:val="14"/>
        </w:rPr>
        <w:t xml:space="preserve">«rvo </w:t>
      </w:r>
      <w:r>
        <w:rPr>
          <w:b/>
          <w:position w:val="4"/>
          <w:sz w:val="9"/>
        </w:rPr>
        <w:t xml:space="preserve">= </w:t>
      </w:r>
      <w:r>
        <w:rPr>
          <w:b/>
          <w:sz w:val="14"/>
        </w:rPr>
        <w:t>,Г</w:t>
      </w:r>
      <w:r>
        <w:rPr>
          <w:b/>
          <w:position w:val="-3"/>
          <w:sz w:val="9"/>
        </w:rPr>
        <w:t xml:space="preserve">Ы </w:t>
      </w:r>
      <w:r>
        <w:rPr>
          <w:b/>
          <w:sz w:val="14"/>
        </w:rPr>
        <w:t xml:space="preserve">- </w:t>
      </w:r>
      <w:r>
        <w:rPr>
          <w:i/>
          <w:sz w:val="18"/>
        </w:rPr>
        <w:t xml:space="preserve">Ун </w:t>
      </w:r>
      <w:r>
        <w:rPr>
          <w:b/>
          <w:sz w:val="14"/>
        </w:rPr>
        <w:t>«Гц =-2&gt;Yei.</w:t>
      </w:r>
    </w:p>
    <w:p w:rsidR="00137702" w:rsidRDefault="004116A6">
      <w:pPr>
        <w:spacing w:before="193"/>
        <w:ind w:left="236"/>
        <w:rPr>
          <w:i/>
          <w:sz w:val="13"/>
        </w:rPr>
      </w:pPr>
      <w:r>
        <w:br w:type="column"/>
      </w:r>
      <w:r>
        <w:rPr>
          <w:rFonts w:ascii="Symbol" w:hAnsi="Symbol"/>
          <w:position w:val="-4"/>
          <w:sz w:val="18"/>
        </w:rPr>
        <w:t></w:t>
      </w:r>
      <w:r>
        <w:rPr>
          <w:rFonts w:ascii="Times New Roman" w:hAnsi="Times New Roman"/>
          <w:position w:val="-4"/>
          <w:sz w:val="18"/>
        </w:rPr>
        <w:t xml:space="preserve"> </w:t>
      </w:r>
      <w:r>
        <w:rPr>
          <w:i/>
          <w:sz w:val="13"/>
        </w:rPr>
        <w:t>п</w:t>
      </w:r>
    </w:p>
    <w:p w:rsidR="00137702" w:rsidRDefault="004116A6">
      <w:pPr>
        <w:pStyle w:val="a3"/>
        <w:spacing w:before="95"/>
        <w:ind w:left="203"/>
      </w:pPr>
      <w:r>
        <w:t>л ,-1</w:t>
      </w:r>
    </w:p>
    <w:p w:rsidR="00137702" w:rsidRDefault="004116A6">
      <w:pPr>
        <w:pStyle w:val="a3"/>
        <w:rPr>
          <w:sz w:val="16"/>
        </w:rPr>
      </w:pPr>
      <w:r>
        <w:rPr>
          <w:b w:val="0"/>
        </w:rPr>
        <w:br w:type="column"/>
      </w:r>
    </w:p>
    <w:p w:rsidR="00137702" w:rsidRDefault="00137702">
      <w:pPr>
        <w:pStyle w:val="a3"/>
        <w:spacing w:before="5"/>
        <w:rPr>
          <w:sz w:val="21"/>
        </w:rPr>
      </w:pPr>
    </w:p>
    <w:p w:rsidR="00137702" w:rsidRDefault="004116A6">
      <w:pPr>
        <w:spacing w:before="1"/>
        <w:ind w:right="407"/>
        <w:jc w:val="right"/>
        <w:rPr>
          <w:b/>
          <w:sz w:val="14"/>
        </w:rPr>
      </w:pPr>
      <w:r>
        <w:rPr>
          <w:b/>
          <w:position w:val="-3"/>
          <w:sz w:val="14"/>
        </w:rPr>
        <w:t>&lt;</w:t>
      </w:r>
      <w:r>
        <w:rPr>
          <w:b/>
          <w:sz w:val="9"/>
        </w:rPr>
        <w:t>18</w:t>
      </w:r>
      <w:r>
        <w:rPr>
          <w:b/>
          <w:position w:val="-3"/>
          <w:sz w:val="14"/>
        </w:rPr>
        <w:t>&gt;</w:t>
      </w:r>
    </w:p>
    <w:p w:rsidR="00137702" w:rsidRDefault="00137702">
      <w:pPr>
        <w:jc w:val="right"/>
        <w:rPr>
          <w:sz w:val="14"/>
        </w:rPr>
        <w:sectPr w:rsidR="00137702">
          <w:type w:val="continuous"/>
          <w:pgSz w:w="11900" w:h="16840"/>
          <w:pgMar w:top="720" w:right="920" w:bottom="700" w:left="920" w:header="720" w:footer="720" w:gutter="0"/>
          <w:cols w:num="3" w:space="720" w:equalWidth="0">
            <w:col w:w="5435" w:space="40"/>
            <w:col w:w="579" w:space="40"/>
            <w:col w:w="3966"/>
          </w:cols>
        </w:sectPr>
      </w:pPr>
    </w:p>
    <w:p w:rsidR="00137702" w:rsidRDefault="00137702">
      <w:pPr>
        <w:pStyle w:val="a3"/>
        <w:spacing w:before="4"/>
        <w:rPr>
          <w:sz w:val="10"/>
        </w:rPr>
      </w:pPr>
    </w:p>
    <w:p w:rsidR="00137702" w:rsidRDefault="00137702">
      <w:pPr>
        <w:rPr>
          <w:sz w:val="10"/>
        </w:rPr>
        <w:sectPr w:rsidR="00137702">
          <w:type w:val="continuous"/>
          <w:pgSz w:w="11900" w:h="16840"/>
          <w:pgMar w:top="720" w:right="920" w:bottom="700" w:left="920" w:header="720" w:footer="720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1"/>
        <w:rPr>
          <w:sz w:val="20"/>
        </w:rPr>
      </w:pPr>
    </w:p>
    <w:p w:rsidR="00137702" w:rsidRDefault="004116A6">
      <w:pPr>
        <w:pStyle w:val="a3"/>
        <w:spacing w:line="183" w:lineRule="exact"/>
        <w:jc w:val="right"/>
      </w:pPr>
      <w:r>
        <w:pict>
          <v:line id="_x0000_s1029" style="position:absolute;left:0;text-align:left;z-index:-25816;mso-position-horizontal-relative:page" from="298.05pt,-.5pt" to="305.55pt,-.5pt" strokeweight=".35pt">
            <w10:wrap anchorx="page"/>
          </v:line>
        </w:pict>
      </w:r>
      <w:r>
        <w:t>7*&lt;i) ”</w:t>
      </w:r>
    </w:p>
    <w:p w:rsidR="00137702" w:rsidRDefault="004116A6">
      <w:pPr>
        <w:pStyle w:val="a3"/>
        <w:rPr>
          <w:sz w:val="20"/>
        </w:rPr>
      </w:pPr>
      <w:r>
        <w:rPr>
          <w:b w:val="0"/>
        </w:rPr>
        <w:br w:type="column"/>
      </w:r>
    </w:p>
    <w:p w:rsidR="00137702" w:rsidRDefault="00137702">
      <w:pPr>
        <w:pStyle w:val="a3"/>
        <w:spacing w:before="3"/>
        <w:rPr>
          <w:sz w:val="27"/>
        </w:rPr>
      </w:pPr>
    </w:p>
    <w:p w:rsidR="00137702" w:rsidRDefault="004116A6">
      <w:pPr>
        <w:ind w:left="1"/>
        <w:rPr>
          <w:b/>
          <w:sz w:val="18"/>
        </w:rPr>
      </w:pPr>
      <w:r>
        <w:rPr>
          <w:b/>
          <w:sz w:val="18"/>
        </w:rPr>
        <w:t xml:space="preserve">1  </w:t>
      </w:r>
      <w:r>
        <w:rPr>
          <w:b/>
          <w:position w:val="5"/>
          <w:sz w:val="12"/>
        </w:rPr>
        <w:t>лв</w:t>
      </w:r>
      <w:r>
        <w:rPr>
          <w:b/>
          <w:sz w:val="18"/>
          <w:u w:val="single"/>
        </w:rPr>
        <w:t>*М)</w:t>
      </w:r>
    </w:p>
    <w:p w:rsidR="00137702" w:rsidRDefault="004116A6">
      <w:pPr>
        <w:pStyle w:val="a3"/>
        <w:spacing w:before="94"/>
        <w:ind w:right="321"/>
        <w:jc w:val="right"/>
      </w:pPr>
      <w:r>
        <w:rPr>
          <w:b w:val="0"/>
        </w:rPr>
        <w:br w:type="column"/>
      </w:r>
      <w:r>
        <w:t>(19)</w:t>
      </w:r>
    </w:p>
    <w:p w:rsidR="00137702" w:rsidRDefault="00137702">
      <w:pPr>
        <w:pStyle w:val="a3"/>
        <w:spacing w:before="3"/>
        <w:rPr>
          <w:sz w:val="21"/>
        </w:rPr>
      </w:pPr>
    </w:p>
    <w:p w:rsidR="00137702" w:rsidRDefault="004116A6">
      <w:pPr>
        <w:ind w:right="325"/>
        <w:jc w:val="right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</w:t>
      </w:r>
      <w:r>
        <w:rPr>
          <w:rFonts w:ascii="Symbol" w:hAnsi="Symbol"/>
        </w:rPr>
        <w:t></w:t>
      </w:r>
      <w:r>
        <w:rPr>
          <w:rFonts w:ascii="Symbol" w:hAnsi="Symbol"/>
        </w:rPr>
        <w:t></w:t>
      </w:r>
      <w:r>
        <w:rPr>
          <w:rFonts w:ascii="Symbol" w:hAnsi="Symbol"/>
          <w:sz w:val="20"/>
        </w:rPr>
        <w:t></w:t>
      </w:r>
    </w:p>
    <w:p w:rsidR="00137702" w:rsidRDefault="00137702">
      <w:pPr>
        <w:jc w:val="right"/>
        <w:rPr>
          <w:rFonts w:ascii="Symbol" w:hAnsi="Symbol"/>
          <w:sz w:val="20"/>
        </w:rPr>
        <w:sectPr w:rsidR="00137702">
          <w:type w:val="continuous"/>
          <w:pgSz w:w="11900" w:h="16840"/>
          <w:pgMar w:top="720" w:right="920" w:bottom="700" w:left="920" w:header="720" w:footer="720" w:gutter="0"/>
          <w:cols w:num="3" w:space="720" w:equalWidth="0">
            <w:col w:w="4749" w:space="40"/>
            <w:col w:w="683" w:space="40"/>
            <w:col w:w="4548"/>
          </w:cols>
        </w:sectPr>
      </w:pPr>
    </w:p>
    <w:p w:rsidR="00137702" w:rsidRDefault="004116A6">
      <w:pPr>
        <w:spacing w:line="179" w:lineRule="exact"/>
        <w:ind w:left="1107" w:right="905"/>
        <w:jc w:val="center"/>
        <w:rPr>
          <w:i/>
          <w:sz w:val="16"/>
        </w:rPr>
      </w:pPr>
      <w:r>
        <w:rPr>
          <w:i/>
          <w:sz w:val="16"/>
        </w:rPr>
        <w:t xml:space="preserve">N </w:t>
      </w:r>
      <w:r>
        <w:rPr>
          <w:i/>
          <w:position w:val="4"/>
          <w:sz w:val="10"/>
        </w:rPr>
        <w:t xml:space="preserve">e </w:t>
      </w:r>
      <w:r>
        <w:rPr>
          <w:i/>
          <w:sz w:val="16"/>
        </w:rPr>
        <w:t>kDC(t)</w:t>
      </w:r>
    </w:p>
    <w:p w:rsidR="00137702" w:rsidRDefault="00137702">
      <w:pPr>
        <w:pStyle w:val="a3"/>
        <w:spacing w:before="8"/>
        <w:rPr>
          <w:b w:val="0"/>
          <w:i/>
          <w:sz w:val="11"/>
        </w:rPr>
      </w:pPr>
    </w:p>
    <w:p w:rsidR="00137702" w:rsidRDefault="004116A6">
      <w:pPr>
        <w:pStyle w:val="a3"/>
        <w:spacing w:before="94" w:line="271" w:lineRule="auto"/>
        <w:ind w:left="116"/>
      </w:pPr>
      <w:r>
        <w:t xml:space="preserve">где </w:t>
      </w:r>
      <w:r>
        <w:rPr>
          <w:i/>
        </w:rPr>
        <w:t xml:space="preserve">N </w:t>
      </w:r>
      <w:r>
        <w:t xml:space="preserve">= 1 в случае поверки ПТ с линейной функцией преобразования и </w:t>
      </w:r>
      <w:r>
        <w:rPr>
          <w:i/>
        </w:rPr>
        <w:t xml:space="preserve">N </w:t>
      </w:r>
      <w:r>
        <w:t>= 2 в случае поверки ПТ с квад­ ратичной функцией преобразования:</w:t>
      </w:r>
    </w:p>
    <w:p w:rsidR="00137702" w:rsidRDefault="00137702">
      <w:pPr>
        <w:pStyle w:val="a3"/>
        <w:rPr>
          <w:sz w:val="24"/>
        </w:rPr>
      </w:pPr>
    </w:p>
    <w:tbl>
      <w:tblPr>
        <w:tblStyle w:val="TableNormal"/>
        <w:tblW w:w="0" w:type="auto"/>
        <w:tblInd w:w="3338" w:type="dxa"/>
        <w:tblLayout w:type="fixed"/>
        <w:tblLook w:val="01E0" w:firstRow="1" w:lastRow="1" w:firstColumn="1" w:lastColumn="1" w:noHBand="0" w:noVBand="0"/>
      </w:tblPr>
      <w:tblGrid>
        <w:gridCol w:w="4147"/>
        <w:gridCol w:w="2454"/>
      </w:tblGrid>
      <w:tr w:rsidR="00137702">
        <w:trPr>
          <w:trHeight w:val="480"/>
        </w:trPr>
        <w:tc>
          <w:tcPr>
            <w:tcW w:w="4147" w:type="dxa"/>
          </w:tcPr>
          <w:p w:rsidR="00137702" w:rsidRDefault="004116A6">
            <w:pPr>
              <w:pStyle w:val="TableParagraph"/>
              <w:spacing w:before="102"/>
              <w:ind w:left="736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»ос(л </w:t>
            </w:r>
            <w:r>
              <w:rPr>
                <w:b/>
                <w:position w:val="-4"/>
                <w:sz w:val="12"/>
              </w:rPr>
              <w:t xml:space="preserve">2 </w:t>
            </w:r>
            <w:r>
              <w:rPr>
                <w:b/>
                <w:position w:val="5"/>
                <w:sz w:val="12"/>
              </w:rPr>
              <w:t>1</w:t>
            </w:r>
          </w:p>
        </w:tc>
        <w:tc>
          <w:tcPr>
            <w:tcW w:w="2454" w:type="dxa"/>
          </w:tcPr>
          <w:p w:rsidR="00137702" w:rsidRDefault="004116A6">
            <w:pPr>
              <w:pStyle w:val="TableParagraph"/>
              <w:spacing w:line="201" w:lineRule="exact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(21)</w:t>
            </w:r>
          </w:p>
        </w:tc>
      </w:tr>
      <w:tr w:rsidR="00137702">
        <w:trPr>
          <w:trHeight w:val="680"/>
        </w:trPr>
        <w:tc>
          <w:tcPr>
            <w:tcW w:w="4147" w:type="dxa"/>
          </w:tcPr>
          <w:p w:rsidR="00137702" w:rsidRDefault="004116A6">
            <w:pPr>
              <w:pStyle w:val="TableParagraph"/>
              <w:spacing w:before="148" w:line="211" w:lineRule="exact"/>
              <w:ind w:left="239"/>
              <w:rPr>
                <w:b/>
                <w:sz w:val="12"/>
              </w:rPr>
            </w:pPr>
            <w:r>
              <w:rPr>
                <w:b/>
                <w:position w:val="-4"/>
                <w:sz w:val="12"/>
              </w:rPr>
              <w:t xml:space="preserve">АЛ  </w:t>
            </w:r>
            <w:r>
              <w:rPr>
                <w:b/>
                <w:sz w:val="18"/>
              </w:rPr>
              <w:t xml:space="preserve">. </w:t>
            </w:r>
            <w:r>
              <w:rPr>
                <w:b/>
                <w:position w:val="5"/>
                <w:sz w:val="12"/>
              </w:rPr>
              <w:t>в</w:t>
            </w:r>
            <w:r>
              <w:rPr>
                <w:b/>
                <w:sz w:val="18"/>
              </w:rPr>
              <w:t xml:space="preserve">»-1И 1) </w:t>
            </w:r>
            <w:r>
              <w:rPr>
                <w:b/>
                <w:position w:val="-4"/>
                <w:sz w:val="12"/>
              </w:rPr>
              <w:t>Л</w:t>
            </w:r>
          </w:p>
          <w:p w:rsidR="00137702" w:rsidRDefault="004116A6">
            <w:pPr>
              <w:pStyle w:val="TableParagraph"/>
              <w:spacing w:line="173" w:lineRule="exact"/>
              <w:ind w:left="200"/>
              <w:rPr>
                <w:b/>
                <w:sz w:val="18"/>
              </w:rPr>
            </w:pPr>
            <w:r>
              <w:rPr>
                <w:b/>
                <w:position w:val="5"/>
                <w:sz w:val="12"/>
              </w:rPr>
              <w:t>лв</w:t>
            </w:r>
            <w:r>
              <w:rPr>
                <w:b/>
                <w:sz w:val="18"/>
              </w:rPr>
              <w:t xml:space="preserve">&lt;ЧЛ “ 2 </w:t>
            </w:r>
            <w:r>
              <w:rPr>
                <w:b/>
                <w:position w:val="5"/>
                <w:sz w:val="12"/>
              </w:rPr>
              <w:t>в</w:t>
            </w:r>
            <w:r>
              <w:rPr>
                <w:b/>
                <w:sz w:val="18"/>
              </w:rPr>
              <w:t>коси*</w:t>
            </w:r>
          </w:p>
        </w:tc>
        <w:tc>
          <w:tcPr>
            <w:tcW w:w="2454" w:type="dxa"/>
          </w:tcPr>
          <w:p w:rsidR="00137702" w:rsidRDefault="0013770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7702" w:rsidRDefault="004116A6">
            <w:pPr>
              <w:pStyle w:val="TableParagraph"/>
              <w:spacing w:before="1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(22)</w:t>
            </w:r>
          </w:p>
        </w:tc>
      </w:tr>
      <w:tr w:rsidR="00137702">
        <w:trPr>
          <w:trHeight w:val="660"/>
        </w:trPr>
        <w:tc>
          <w:tcPr>
            <w:tcW w:w="4147" w:type="dxa"/>
          </w:tcPr>
          <w:p w:rsidR="00137702" w:rsidRDefault="004116A6">
            <w:pPr>
              <w:pStyle w:val="TableParagraph"/>
              <w:spacing w:before="159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„ - </w:t>
            </w:r>
            <w:r>
              <w:rPr>
                <w:b/>
                <w:position w:val="5"/>
                <w:sz w:val="12"/>
              </w:rPr>
              <w:t>1 Лв</w:t>
            </w:r>
            <w:r>
              <w:rPr>
                <w:b/>
                <w:sz w:val="18"/>
              </w:rPr>
              <w:t>*о</w:t>
            </w:r>
          </w:p>
          <w:p w:rsidR="00137702" w:rsidRDefault="004116A6">
            <w:pPr>
              <w:pStyle w:val="TableParagraph"/>
              <w:spacing w:before="21" w:line="258" w:lineRule="exact"/>
              <w:ind w:left="893"/>
              <w:rPr>
                <w:b/>
                <w:sz w:val="18"/>
              </w:rPr>
            </w:pPr>
            <w:r>
              <w:rPr>
                <w:b/>
                <w:w w:val="106"/>
                <w:position w:val="4"/>
                <w:sz w:val="10"/>
              </w:rPr>
              <w:t>7</w:t>
            </w:r>
            <w:r>
              <w:rPr>
                <w:b/>
                <w:w w:val="99"/>
                <w:sz w:val="16"/>
              </w:rPr>
              <w:t>*&lt;&gt;</w:t>
            </w:r>
            <w:r>
              <w:rPr>
                <w:b/>
                <w:spacing w:val="-1"/>
                <w:w w:val="99"/>
                <w:sz w:val="16"/>
              </w:rPr>
              <w:t xml:space="preserve"> </w:t>
            </w:r>
            <w:r>
              <w:rPr>
                <w:i/>
                <w:w w:val="99"/>
                <w:sz w:val="16"/>
              </w:rPr>
              <w:t>М</w:t>
            </w:r>
            <w:r>
              <w:rPr>
                <w:i/>
                <w:spacing w:val="-9"/>
                <w:w w:val="99"/>
                <w:sz w:val="16"/>
              </w:rPr>
              <w:t xml:space="preserve"> </w:t>
            </w:r>
            <w:r>
              <w:rPr>
                <w:b/>
                <w:spacing w:val="-51"/>
                <w:w w:val="106"/>
                <w:position w:val="-4"/>
                <w:sz w:val="10"/>
              </w:rPr>
              <w:t>м</w:t>
            </w:r>
            <w:r>
              <w:rPr>
                <w:i/>
                <w:spacing w:val="5"/>
                <w:sz w:val="16"/>
              </w:rPr>
              <w:t>й</w:t>
            </w:r>
            <w:r>
              <w:rPr>
                <w:b/>
                <w:spacing w:val="-84"/>
                <w:position w:val="-8"/>
                <w:sz w:val="18"/>
              </w:rPr>
              <w:t>®</w:t>
            </w:r>
            <w:r>
              <w:rPr>
                <w:b/>
                <w:sz w:val="16"/>
              </w:rPr>
              <w:t>‘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position w:val="-8"/>
                <w:sz w:val="18"/>
              </w:rPr>
              <w:t>Ж)С(П</w:t>
            </w:r>
          </w:p>
        </w:tc>
        <w:tc>
          <w:tcPr>
            <w:tcW w:w="2454" w:type="dxa"/>
          </w:tcPr>
          <w:p w:rsidR="00137702" w:rsidRDefault="0013770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7702" w:rsidRDefault="004116A6">
            <w:pPr>
              <w:pStyle w:val="TableParagraph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(23)</w:t>
            </w:r>
          </w:p>
        </w:tc>
      </w:tr>
    </w:tbl>
    <w:p w:rsidR="00137702" w:rsidRDefault="00137702">
      <w:pPr>
        <w:pStyle w:val="a3"/>
        <w:spacing w:before="1"/>
        <w:rPr>
          <w:sz w:val="16"/>
        </w:rPr>
      </w:pPr>
    </w:p>
    <w:p w:rsidR="00137702" w:rsidRDefault="004116A6">
      <w:pPr>
        <w:pStyle w:val="2"/>
        <w:ind w:right="317"/>
      </w:pPr>
      <w:r>
        <w:rPr>
          <w:w w:val="99"/>
        </w:rPr>
        <w:t>7</w:t>
      </w:r>
    </w:p>
    <w:p w:rsidR="00137702" w:rsidRDefault="00137702">
      <w:pPr>
        <w:sectPr w:rsidR="00137702">
          <w:type w:val="continuous"/>
          <w:pgSz w:w="11900" w:h="16840"/>
          <w:pgMar w:top="720" w:right="920" w:bottom="700" w:left="920" w:header="720" w:footer="720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9"/>
        <w:rPr>
          <w:sz w:val="22"/>
        </w:rPr>
      </w:pPr>
    </w:p>
    <w:p w:rsidR="00137702" w:rsidRDefault="004116A6">
      <w:pPr>
        <w:pStyle w:val="2"/>
        <w:ind w:left="122"/>
        <w:jc w:val="both"/>
      </w:pPr>
      <w:r>
        <w:t>ГОСТ Р 8.866—2014</w:t>
      </w:r>
    </w:p>
    <w:p w:rsidR="00137702" w:rsidRDefault="00137702">
      <w:pPr>
        <w:pStyle w:val="a3"/>
        <w:spacing w:before="1"/>
        <w:rPr>
          <w:sz w:val="30"/>
        </w:rPr>
      </w:pPr>
    </w:p>
    <w:p w:rsidR="00137702" w:rsidRDefault="004116A6">
      <w:pPr>
        <w:pStyle w:val="a3"/>
        <w:spacing w:line="280" w:lineRule="auto"/>
        <w:ind w:left="113" w:right="118"/>
        <w:jc w:val="both"/>
      </w:pPr>
      <w:r>
        <w:t xml:space="preserve">где </w:t>
      </w:r>
      <w:r>
        <w:rPr>
          <w:i/>
        </w:rPr>
        <w:t xml:space="preserve">М </w:t>
      </w:r>
      <w:r>
        <w:t xml:space="preserve">= 1 в случав использования преобразователя с линейной функцией преобразования в качестве эталонного и </w:t>
      </w:r>
      <w:r>
        <w:rPr>
          <w:i/>
        </w:rPr>
        <w:t xml:space="preserve">М </w:t>
      </w:r>
      <w:r>
        <w:t>= 2 в случае использования преобразователя  с квадратичной функцией преобразова­  ния в качестве</w:t>
      </w:r>
      <w:r>
        <w:rPr>
          <w:spacing w:val="-19"/>
        </w:rPr>
        <w:t xml:space="preserve"> </w:t>
      </w:r>
      <w:r>
        <w:t>эталонного:</w:t>
      </w:r>
    </w:p>
    <w:p w:rsidR="00137702" w:rsidRDefault="00137702">
      <w:pPr>
        <w:pStyle w:val="a3"/>
        <w:spacing w:before="2"/>
        <w:rPr>
          <w:sz w:val="24"/>
        </w:rPr>
      </w:pPr>
    </w:p>
    <w:p w:rsidR="00137702" w:rsidRDefault="004116A6">
      <w:pPr>
        <w:pStyle w:val="a3"/>
        <w:tabs>
          <w:tab w:val="left" w:pos="9435"/>
        </w:tabs>
        <w:ind w:left="4002"/>
      </w:pPr>
      <w:r>
        <w:rPr>
          <w:position w:val="5"/>
        </w:rPr>
        <w:t>е</w:t>
      </w:r>
      <w:r>
        <w:t>&gt;ОС|/|</w:t>
      </w:r>
      <w:r>
        <w:tab/>
      </w:r>
      <w:r>
        <w:rPr>
          <w:position w:val="11"/>
        </w:rPr>
        <w:t>(24)</w:t>
      </w:r>
    </w:p>
    <w:p w:rsidR="00137702" w:rsidRDefault="00137702">
      <w:pPr>
        <w:pStyle w:val="a3"/>
        <w:rPr>
          <w:sz w:val="27"/>
        </w:rPr>
      </w:pPr>
    </w:p>
    <w:p w:rsidR="00137702" w:rsidRDefault="00137702">
      <w:pPr>
        <w:rPr>
          <w:sz w:val="27"/>
        </w:rPr>
        <w:sectPr w:rsidR="00137702">
          <w:pgSz w:w="11900" w:h="16840"/>
          <w:pgMar w:top="720" w:right="560" w:bottom="720" w:left="1480" w:header="520" w:footer="515" w:gutter="0"/>
          <w:cols w:space="720"/>
        </w:sectPr>
      </w:pPr>
    </w:p>
    <w:p w:rsidR="00137702" w:rsidRDefault="00137702">
      <w:pPr>
        <w:pStyle w:val="a3"/>
        <w:spacing w:before="9"/>
        <w:rPr>
          <w:sz w:val="20"/>
        </w:rPr>
      </w:pPr>
    </w:p>
    <w:p w:rsidR="00137702" w:rsidRDefault="004116A6">
      <w:pPr>
        <w:ind w:left="3558"/>
        <w:rPr>
          <w:b/>
          <w:sz w:val="16"/>
        </w:rPr>
      </w:pPr>
      <w:r>
        <w:rPr>
          <w:b/>
          <w:w w:val="105"/>
          <w:position w:val="4"/>
          <w:sz w:val="10"/>
        </w:rPr>
        <w:t>Дв</w:t>
      </w:r>
      <w:r>
        <w:rPr>
          <w:b/>
          <w:w w:val="105"/>
          <w:sz w:val="16"/>
        </w:rPr>
        <w:t>»</w:t>
      </w:r>
      <w:r>
        <w:rPr>
          <w:b/>
          <w:w w:val="105"/>
          <w:position w:val="-3"/>
          <w:sz w:val="10"/>
        </w:rPr>
        <w:t xml:space="preserve">м   </w:t>
      </w:r>
      <w:r>
        <w:rPr>
          <w:b/>
          <w:spacing w:val="-3"/>
          <w:w w:val="105"/>
          <w:sz w:val="16"/>
        </w:rPr>
        <w:t>=-------------------------</w:t>
      </w:r>
    </w:p>
    <w:p w:rsidR="00137702" w:rsidRDefault="004116A6">
      <w:pPr>
        <w:pStyle w:val="a3"/>
        <w:spacing w:before="94"/>
        <w:ind w:right="113"/>
        <w:jc w:val="right"/>
      </w:pPr>
      <w:r>
        <w:rPr>
          <w:b w:val="0"/>
        </w:rPr>
        <w:br w:type="column"/>
      </w:r>
      <w:r>
        <w:t>(25)</w:t>
      </w:r>
    </w:p>
    <w:p w:rsidR="00137702" w:rsidRDefault="00137702">
      <w:pPr>
        <w:jc w:val="right"/>
        <w:sectPr w:rsidR="00137702">
          <w:type w:val="continuous"/>
          <w:pgSz w:w="11900" w:h="16840"/>
          <w:pgMar w:top="720" w:right="560" w:bottom="700" w:left="1480" w:header="720" w:footer="720" w:gutter="0"/>
          <w:cols w:num="2" w:space="720" w:equalWidth="0">
            <w:col w:w="5397" w:space="469"/>
            <w:col w:w="3994"/>
          </w:cols>
        </w:sectPr>
      </w:pPr>
    </w:p>
    <w:p w:rsidR="00137702" w:rsidRDefault="00137702">
      <w:pPr>
        <w:pStyle w:val="a3"/>
        <w:rPr>
          <w:sz w:val="14"/>
        </w:rPr>
      </w:pPr>
    </w:p>
    <w:p w:rsidR="00137702" w:rsidRDefault="004116A6">
      <w:pPr>
        <w:pStyle w:val="a3"/>
        <w:spacing w:before="95" w:line="292" w:lineRule="auto"/>
        <w:ind w:left="114" w:firstLine="513"/>
      </w:pPr>
      <w:r>
        <w:t>7.4.27 Основную относительную погрешность поверяемого преобразователя при переходе от по­ стоянного тока к переменному току частотой 1 кГц рассчитывают по формуле</w:t>
      </w:r>
    </w:p>
    <w:p w:rsidR="00137702" w:rsidRDefault="00137702">
      <w:pPr>
        <w:pStyle w:val="a3"/>
        <w:spacing w:before="7"/>
        <w:rPr>
          <w:sz w:val="19"/>
        </w:rPr>
      </w:pPr>
    </w:p>
    <w:p w:rsidR="00137702" w:rsidRDefault="004116A6">
      <w:pPr>
        <w:pStyle w:val="a3"/>
        <w:tabs>
          <w:tab w:val="left" w:pos="9398"/>
        </w:tabs>
        <w:ind w:left="3903"/>
      </w:pPr>
      <w:r>
        <w:t>7*1 *гм ”</w:t>
      </w:r>
      <w:r>
        <w:rPr>
          <w:spacing w:val="-5"/>
        </w:rPr>
        <w:t xml:space="preserve"> </w:t>
      </w:r>
      <w:r>
        <w:rPr>
          <w:position w:val="5"/>
          <w:sz w:val="12"/>
        </w:rPr>
        <w:t>A</w:t>
      </w:r>
      <w:r>
        <w:t>7</w:t>
      </w:r>
      <w:r>
        <w:rPr>
          <w:position w:val="-4"/>
          <w:sz w:val="12"/>
        </w:rPr>
        <w:t>t</w:t>
      </w:r>
      <w:r>
        <w:rPr>
          <w:spacing w:val="15"/>
          <w:position w:val="-4"/>
          <w:sz w:val="12"/>
        </w:rPr>
        <w:t xml:space="preserve"> </w:t>
      </w:r>
      <w:r>
        <w:rPr>
          <w:position w:val="5"/>
          <w:sz w:val="12"/>
        </w:rPr>
        <w:t>4</w:t>
      </w:r>
      <w:r>
        <w:t>Уэп(л)»</w:t>
      </w:r>
      <w:r>
        <w:tab/>
        <w:t>(^6)</w:t>
      </w:r>
    </w:p>
    <w:p w:rsidR="00137702" w:rsidRDefault="004116A6">
      <w:pPr>
        <w:pStyle w:val="a3"/>
        <w:spacing w:before="106"/>
        <w:ind w:left="114"/>
      </w:pPr>
      <w:r>
        <w:t>где — погрешность эталонного ПТ. определенная, в свою очередь, по результатам его поверки.</w:t>
      </w:r>
    </w:p>
    <w:p w:rsidR="00137702" w:rsidRDefault="004116A6">
      <w:pPr>
        <w:pStyle w:val="a3"/>
        <w:tabs>
          <w:tab w:val="left" w:pos="1286"/>
        </w:tabs>
        <w:spacing w:before="62"/>
        <w:ind w:left="627"/>
      </w:pPr>
      <w:r>
        <w:t>7.4.3</w:t>
      </w:r>
      <w:r>
        <w:tab/>
        <w:t>Определение погрешности комларирования тока при частотах» отличных от</w:t>
      </w:r>
      <w:r>
        <w:rPr>
          <w:spacing w:val="-15"/>
        </w:rPr>
        <w:t xml:space="preserve"> </w:t>
      </w:r>
      <w:r>
        <w:t>частоты</w:t>
      </w:r>
    </w:p>
    <w:p w:rsidR="00137702" w:rsidRDefault="004116A6">
      <w:pPr>
        <w:pStyle w:val="a3"/>
        <w:spacing w:before="44"/>
        <w:ind w:left="126"/>
      </w:pPr>
      <w:r>
        <w:t>1 кГц</w:t>
      </w:r>
    </w:p>
    <w:p w:rsidR="00137702" w:rsidRDefault="004116A6">
      <w:pPr>
        <w:pStyle w:val="a3"/>
        <w:spacing w:before="62"/>
        <w:ind w:left="636"/>
      </w:pPr>
      <w:r>
        <w:t>Погрешность комларирования тока при частотах, отличных от частоты 1 кГц. от</w:t>
      </w:r>
      <w:r>
        <w:t>носительно посто­</w:t>
      </w:r>
    </w:p>
    <w:p w:rsidR="00137702" w:rsidRDefault="004116A6">
      <w:pPr>
        <w:pStyle w:val="a3"/>
        <w:spacing w:before="26" w:line="239" w:lineRule="exact"/>
        <w:ind w:left="114"/>
        <w:jc w:val="both"/>
        <w:rPr>
          <w:sz w:val="12"/>
        </w:rPr>
      </w:pPr>
      <w:r>
        <w:t xml:space="preserve">янного тока определяют как сумму погрешности на частоте 1 кГц </w:t>
      </w:r>
      <w:r>
        <w:rPr>
          <w:position w:val="-4"/>
          <w:sz w:val="12"/>
        </w:rPr>
        <w:t xml:space="preserve">кГц  </w:t>
      </w:r>
      <w:r>
        <w:t xml:space="preserve">и частотной погрешности у^, </w:t>
      </w:r>
      <w:r>
        <w:rPr>
          <w:position w:val="-4"/>
          <w:sz w:val="12"/>
        </w:rPr>
        <w:t>кГц</w:t>
      </w:r>
    </w:p>
    <w:p w:rsidR="00137702" w:rsidRDefault="004116A6">
      <w:pPr>
        <w:pStyle w:val="a3"/>
        <w:spacing w:line="202" w:lineRule="exact"/>
        <w:ind w:left="114"/>
        <w:jc w:val="both"/>
      </w:pPr>
      <w:r>
        <w:t>на частоте (относительно частоты 1 кГц.</w:t>
      </w:r>
    </w:p>
    <w:p w:rsidR="00137702" w:rsidRDefault="004116A6">
      <w:pPr>
        <w:pStyle w:val="a4"/>
        <w:numPr>
          <w:ilvl w:val="3"/>
          <w:numId w:val="3"/>
        </w:numPr>
        <w:tabs>
          <w:tab w:val="left" w:pos="1365"/>
        </w:tabs>
        <w:spacing w:before="63" w:line="271" w:lineRule="auto"/>
        <w:ind w:right="117" w:firstLine="517"/>
        <w:jc w:val="both"/>
        <w:rPr>
          <w:b/>
          <w:sz w:val="18"/>
        </w:rPr>
      </w:pPr>
      <w:r>
        <w:rPr>
          <w:b/>
          <w:sz w:val="18"/>
        </w:rPr>
        <w:t xml:space="preserve">Подают на вход ПТ переменный ток требуемой частоты </w:t>
      </w:r>
      <w:r>
        <w:rPr>
          <w:b/>
          <w:i/>
          <w:sz w:val="18"/>
        </w:rPr>
        <w:t xml:space="preserve">f </w:t>
      </w:r>
      <w:r>
        <w:rPr>
          <w:b/>
          <w:sz w:val="18"/>
        </w:rPr>
        <w:t>и номинальным значением, уста­ новленным по 7.</w:t>
      </w:r>
      <w:r>
        <w:rPr>
          <w:b/>
          <w:sz w:val="18"/>
        </w:rPr>
        <w:t>4.1.2. и регулированием уровня силы переменного тока устанавливают значение тер- моЭДС на выходе эталонного ПТ. равное е,., (определенного при первом измерении по  7.4.2.1).  Измеряют значение термоЭДС на выходе эталонного ПТ е</w:t>
      </w:r>
      <w:r>
        <w:rPr>
          <w:b/>
          <w:position w:val="-4"/>
          <w:sz w:val="12"/>
        </w:rPr>
        <w:t xml:space="preserve">&gt;|/)г </w:t>
      </w:r>
      <w:r>
        <w:rPr>
          <w:b/>
          <w:sz w:val="18"/>
        </w:rPr>
        <w:t xml:space="preserve">и значение термоЭДС на </w:t>
      </w:r>
      <w:r>
        <w:rPr>
          <w:b/>
          <w:sz w:val="18"/>
        </w:rPr>
        <w:t>выходе поверяе­ мого ПТ</w:t>
      </w:r>
    </w:p>
    <w:p w:rsidR="00137702" w:rsidRDefault="004116A6">
      <w:pPr>
        <w:pStyle w:val="a4"/>
        <w:numPr>
          <w:ilvl w:val="3"/>
          <w:numId w:val="3"/>
        </w:numPr>
        <w:tabs>
          <w:tab w:val="left" w:pos="1383"/>
        </w:tabs>
        <w:spacing w:before="18" w:line="271" w:lineRule="auto"/>
        <w:ind w:right="122" w:firstLine="514"/>
        <w:jc w:val="both"/>
        <w:rPr>
          <w:b/>
          <w:sz w:val="18"/>
        </w:rPr>
      </w:pPr>
      <w:r>
        <w:rPr>
          <w:b/>
          <w:sz w:val="18"/>
        </w:rPr>
        <w:t>Подают на вход ПТ переменный ток частотой 1 кГц с номинальным значением, установ­ ленным по 7.4.1.2. и регулированием уровня силы переменного тока устанавливают значение тер­  моЭДС на выходе эталонного ПТ. равное е,., (определенног</w:t>
      </w:r>
      <w:r>
        <w:rPr>
          <w:b/>
          <w:sz w:val="18"/>
        </w:rPr>
        <w:t>о при первом измерении no  7.4.2.1).  Измеряют значение термоЭДС на выходе эталонного ПТ e</w:t>
      </w:r>
      <w:r>
        <w:rPr>
          <w:b/>
          <w:position w:val="-4"/>
          <w:sz w:val="12"/>
        </w:rPr>
        <w:t xml:space="preserve">a(i)1 ((Гц </w:t>
      </w:r>
      <w:r>
        <w:rPr>
          <w:b/>
          <w:sz w:val="18"/>
        </w:rPr>
        <w:t>и значение термоЭДС на выходе пове­ ряемого ПТ е</w:t>
      </w:r>
      <w:r>
        <w:rPr>
          <w:b/>
          <w:position w:val="-4"/>
          <w:sz w:val="12"/>
        </w:rPr>
        <w:t>д(&gt;&gt;</w:t>
      </w:r>
      <w:r>
        <w:rPr>
          <w:b/>
          <w:sz w:val="18"/>
        </w:rPr>
        <w:t>,</w:t>
      </w:r>
      <w:r>
        <w:rPr>
          <w:b/>
          <w:spacing w:val="-5"/>
          <w:sz w:val="18"/>
        </w:rPr>
        <w:t xml:space="preserve"> </w:t>
      </w:r>
      <w:r>
        <w:rPr>
          <w:b/>
          <w:position w:val="-4"/>
          <w:sz w:val="12"/>
        </w:rPr>
        <w:t>1Гц</w:t>
      </w:r>
      <w:r>
        <w:rPr>
          <w:b/>
          <w:sz w:val="18"/>
        </w:rPr>
        <w:t>.</w:t>
      </w:r>
    </w:p>
    <w:p w:rsidR="00137702" w:rsidRDefault="004116A6">
      <w:pPr>
        <w:pStyle w:val="a4"/>
        <w:numPr>
          <w:ilvl w:val="3"/>
          <w:numId w:val="3"/>
        </w:numPr>
        <w:tabs>
          <w:tab w:val="left" w:pos="1394"/>
        </w:tabs>
        <w:spacing w:line="184" w:lineRule="exact"/>
        <w:ind w:left="1393" w:hanging="763"/>
        <w:jc w:val="both"/>
        <w:rPr>
          <w:b/>
          <w:sz w:val="18"/>
        </w:rPr>
      </w:pPr>
      <w:r>
        <w:rPr>
          <w:b/>
          <w:sz w:val="18"/>
        </w:rPr>
        <w:t>Подают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вход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ПТ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переменный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ток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указанной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частотой</w:t>
      </w:r>
      <w:r>
        <w:rPr>
          <w:b/>
          <w:spacing w:val="32"/>
          <w:sz w:val="18"/>
        </w:rPr>
        <w:t xml:space="preserve"> </w:t>
      </w:r>
      <w:r>
        <w:rPr>
          <w:b/>
          <w:i/>
          <w:sz w:val="18"/>
        </w:rPr>
        <w:t>f</w:t>
      </w:r>
      <w:r>
        <w:rPr>
          <w:b/>
          <w:i/>
          <w:spacing w:val="3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номинальным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значением,</w:t>
      </w:r>
    </w:p>
    <w:p w:rsidR="00137702" w:rsidRDefault="004116A6">
      <w:pPr>
        <w:pStyle w:val="a3"/>
        <w:spacing w:before="42" w:line="278" w:lineRule="auto"/>
        <w:ind w:left="113" w:right="118"/>
        <w:jc w:val="both"/>
      </w:pPr>
      <w:r>
        <w:t>установленным по 7.4.1.2. и регулированием уровня силы переменного тока устанавливают значение термоЭДС на выходе эталонного ПТ. равное е,., (определенного при первом измерении по 7.4.2.1). Измеряют значение термоЭДС на выходе эталонного ПТ и значение  тер</w:t>
      </w:r>
      <w:r>
        <w:t>моЭДС  на  выходе  поверя­  емого</w:t>
      </w:r>
      <w:r>
        <w:rPr>
          <w:spacing w:val="-5"/>
        </w:rPr>
        <w:t xml:space="preserve"> </w:t>
      </w:r>
      <w:r>
        <w:t>ПТ</w:t>
      </w:r>
    </w:p>
    <w:p w:rsidR="00137702" w:rsidRDefault="004116A6">
      <w:pPr>
        <w:pStyle w:val="a4"/>
        <w:numPr>
          <w:ilvl w:val="3"/>
          <w:numId w:val="3"/>
        </w:numPr>
        <w:tabs>
          <w:tab w:val="left" w:pos="1385"/>
        </w:tabs>
        <w:spacing w:before="37" w:line="230" w:lineRule="auto"/>
        <w:ind w:left="116" w:right="121" w:firstLine="511"/>
        <w:jc w:val="both"/>
        <w:rPr>
          <w:b/>
          <w:sz w:val="18"/>
        </w:rPr>
      </w:pPr>
      <w:r>
        <w:rPr>
          <w:b/>
          <w:sz w:val="18"/>
        </w:rPr>
        <w:t xml:space="preserve">Повторяют операции по 7.4.3.1— 7.4.3.3 в цикле (/,, /, </w:t>
      </w:r>
      <w:r>
        <w:rPr>
          <w:b/>
          <w:position w:val="-4"/>
          <w:sz w:val="12"/>
        </w:rPr>
        <w:t>аГм</w:t>
      </w:r>
      <w:r>
        <w:rPr>
          <w:b/>
          <w:sz w:val="18"/>
        </w:rPr>
        <w:t xml:space="preserve">, /,) </w:t>
      </w:r>
      <w:r>
        <w:rPr>
          <w:b/>
          <w:i/>
          <w:sz w:val="18"/>
        </w:rPr>
        <w:t xml:space="preserve">п </w:t>
      </w:r>
      <w:r>
        <w:rPr>
          <w:b/>
          <w:sz w:val="18"/>
        </w:rPr>
        <w:t>раз (но не менее трех), при  этом допускается принимать за результат измерения значения термоЭДС на выходе эталонного</w:t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ПТ</w:t>
      </w:r>
    </w:p>
    <w:p w:rsidR="00137702" w:rsidRDefault="004116A6">
      <w:pPr>
        <w:pStyle w:val="a3"/>
        <w:spacing w:before="51" w:line="230" w:lineRule="auto"/>
        <w:ind w:left="113" w:right="99"/>
        <w:jc w:val="both"/>
      </w:pPr>
      <w:r>
        <w:t xml:space="preserve">и значения термоЭДС на выходе поверяемого ПТ </w:t>
      </w:r>
      <w:r>
        <w:rPr>
          <w:i/>
        </w:rPr>
        <w:t>o</w:t>
      </w:r>
      <w:r>
        <w:rPr>
          <w:i/>
          <w:position w:val="-4"/>
          <w:sz w:val="12"/>
        </w:rPr>
        <w:t xml:space="preserve">&lt;tV </w:t>
      </w:r>
      <w:r>
        <w:t>последующего (г ♦ 1) цикла результат последнего значения термоЭДС на выходе эталонного ПТ е</w:t>
      </w:r>
      <w:r>
        <w:rPr>
          <w:position w:val="-4"/>
          <w:sz w:val="12"/>
        </w:rPr>
        <w:t>а0К</w:t>
      </w:r>
      <w:r>
        <w:t>и значения термоЭДС на выходе поверяемого ПТ е</w:t>
      </w:r>
      <w:r>
        <w:rPr>
          <w:position w:val="-4"/>
          <w:sz w:val="12"/>
        </w:rPr>
        <w:t>&lt;0</w:t>
      </w:r>
      <w:r>
        <w:t>,   от предыдущего (/-го) цикла.</w:t>
      </w:r>
    </w:p>
    <w:p w:rsidR="00137702" w:rsidRDefault="004116A6">
      <w:pPr>
        <w:pStyle w:val="a4"/>
        <w:numPr>
          <w:ilvl w:val="3"/>
          <w:numId w:val="3"/>
        </w:numPr>
        <w:tabs>
          <w:tab w:val="left" w:pos="1370"/>
        </w:tabs>
        <w:spacing w:before="69" w:line="230" w:lineRule="auto"/>
        <w:ind w:right="159" w:firstLine="517"/>
        <w:jc w:val="both"/>
        <w:rPr>
          <w:b/>
          <w:sz w:val="18"/>
        </w:rPr>
      </w:pPr>
      <w:r>
        <w:rPr>
          <w:b/>
          <w:sz w:val="18"/>
        </w:rPr>
        <w:t>Рассчитывают разность частотных</w:t>
      </w:r>
      <w:r>
        <w:rPr>
          <w:b/>
          <w:sz w:val="18"/>
        </w:rPr>
        <w:t xml:space="preserve"> погрешностей (Ду,_, </w:t>
      </w:r>
      <w:r>
        <w:rPr>
          <w:b/>
          <w:position w:val="-4"/>
          <w:sz w:val="12"/>
        </w:rPr>
        <w:t xml:space="preserve">аГ </w:t>
      </w:r>
      <w:r>
        <w:rPr>
          <w:b/>
          <w:sz w:val="18"/>
        </w:rPr>
        <w:t>J поверяемого (у^, ,</w:t>
      </w:r>
      <w:r>
        <w:rPr>
          <w:b/>
          <w:position w:val="-4"/>
          <w:sz w:val="12"/>
        </w:rPr>
        <w:t>Гц</w:t>
      </w:r>
      <w:r>
        <w:rPr>
          <w:b/>
          <w:sz w:val="18"/>
        </w:rPr>
        <w:t>) и эталон­ ного ПТ (у</w:t>
      </w:r>
      <w:r>
        <w:rPr>
          <w:b/>
          <w:position w:val="-4"/>
          <w:sz w:val="12"/>
        </w:rPr>
        <w:t xml:space="preserve">&gt;г </w:t>
      </w:r>
      <w:r>
        <w:rPr>
          <w:b/>
          <w:i/>
          <w:position w:val="-4"/>
          <w:sz w:val="12"/>
        </w:rPr>
        <w:t xml:space="preserve">у  </w:t>
      </w:r>
      <w:r>
        <w:rPr>
          <w:b/>
          <w:sz w:val="18"/>
        </w:rPr>
        <w:t>по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формулам:</w:t>
      </w:r>
    </w:p>
    <w:p w:rsidR="00137702" w:rsidRDefault="00137702">
      <w:pPr>
        <w:spacing w:line="230" w:lineRule="auto"/>
        <w:jc w:val="both"/>
        <w:rPr>
          <w:sz w:val="18"/>
        </w:rPr>
        <w:sectPr w:rsidR="00137702">
          <w:type w:val="continuous"/>
          <w:pgSz w:w="11900" w:h="16840"/>
          <w:pgMar w:top="720" w:right="560" w:bottom="700" w:left="1480" w:header="720" w:footer="720" w:gutter="0"/>
          <w:cols w:space="720"/>
        </w:sectPr>
      </w:pPr>
    </w:p>
    <w:p w:rsidR="00137702" w:rsidRDefault="004116A6">
      <w:pPr>
        <w:spacing w:before="173"/>
        <w:ind w:right="606"/>
        <w:jc w:val="right"/>
        <w:rPr>
          <w:i/>
          <w:sz w:val="13"/>
        </w:rPr>
      </w:pPr>
      <w:r>
        <w:rPr>
          <w:rFonts w:ascii="Symbol" w:hAnsi="Symbol"/>
          <w:position w:val="-4"/>
          <w:sz w:val="18"/>
        </w:rPr>
        <w:t></w:t>
      </w:r>
      <w:r>
        <w:rPr>
          <w:rFonts w:ascii="Times New Roman" w:hAnsi="Times New Roman"/>
          <w:position w:val="-4"/>
          <w:sz w:val="18"/>
        </w:rPr>
        <w:t xml:space="preserve"> </w:t>
      </w:r>
      <w:r>
        <w:rPr>
          <w:i/>
          <w:sz w:val="13"/>
        </w:rPr>
        <w:t>п</w:t>
      </w:r>
    </w:p>
    <w:p w:rsidR="00137702" w:rsidRDefault="004116A6">
      <w:pPr>
        <w:spacing w:before="16"/>
        <w:ind w:left="4382"/>
        <w:rPr>
          <w:b/>
          <w:sz w:val="13"/>
        </w:rPr>
      </w:pPr>
      <w:r>
        <w:rPr>
          <w:b/>
          <w:sz w:val="13"/>
        </w:rPr>
        <w:t>АТ</w:t>
      </w:r>
      <w:r>
        <w:rPr>
          <w:sz w:val="13"/>
        </w:rPr>
        <w:t xml:space="preserve">/-1 </w:t>
      </w:r>
      <w:r>
        <w:rPr>
          <w:b/>
          <w:sz w:val="13"/>
        </w:rPr>
        <w:t xml:space="preserve">кГц </w:t>
      </w:r>
      <w:r>
        <w:rPr>
          <w:b/>
          <w:position w:val="3"/>
          <w:sz w:val="8"/>
        </w:rPr>
        <w:t xml:space="preserve">=  </w:t>
      </w:r>
      <w:r>
        <w:rPr>
          <w:b/>
          <w:sz w:val="13"/>
        </w:rPr>
        <w:t>У</w:t>
      </w:r>
      <w:r>
        <w:rPr>
          <w:sz w:val="13"/>
        </w:rPr>
        <w:t xml:space="preserve">*-1 </w:t>
      </w:r>
      <w:r>
        <w:rPr>
          <w:b/>
          <w:sz w:val="13"/>
        </w:rPr>
        <w:t xml:space="preserve">кГц “ кГц </w:t>
      </w:r>
      <w:r>
        <w:rPr>
          <w:b/>
          <w:position w:val="3"/>
          <w:sz w:val="8"/>
        </w:rPr>
        <w:t xml:space="preserve">=  </w:t>
      </w:r>
      <w:r>
        <w:rPr>
          <w:b/>
          <w:sz w:val="13"/>
        </w:rPr>
        <w:t>“21</w:t>
      </w:r>
      <w:r>
        <w:rPr>
          <w:b/>
          <w:spacing w:val="-19"/>
          <w:sz w:val="13"/>
        </w:rPr>
        <w:t xml:space="preserve"> </w:t>
      </w:r>
      <w:r>
        <w:rPr>
          <w:b/>
          <w:position w:val="3"/>
          <w:sz w:val="8"/>
        </w:rPr>
        <w:t>Д</w:t>
      </w:r>
      <w:r>
        <w:rPr>
          <w:b/>
          <w:sz w:val="13"/>
        </w:rPr>
        <w:t>7(п»</w:t>
      </w:r>
    </w:p>
    <w:p w:rsidR="00137702" w:rsidRDefault="004116A6">
      <w:pPr>
        <w:pStyle w:val="a3"/>
        <w:spacing w:before="6"/>
        <w:rPr>
          <w:sz w:val="25"/>
        </w:rPr>
      </w:pPr>
      <w:r>
        <w:rPr>
          <w:b w:val="0"/>
        </w:rPr>
        <w:br w:type="column"/>
      </w:r>
    </w:p>
    <w:p w:rsidR="00137702" w:rsidRDefault="004116A6">
      <w:pPr>
        <w:pStyle w:val="a3"/>
        <w:ind w:right="136"/>
        <w:jc w:val="right"/>
      </w:pPr>
      <w:r>
        <w:t>(27)</w:t>
      </w:r>
    </w:p>
    <w:p w:rsidR="00137702" w:rsidRDefault="00137702">
      <w:pPr>
        <w:jc w:val="right"/>
        <w:sectPr w:rsidR="00137702">
          <w:type w:val="continuous"/>
          <w:pgSz w:w="11900" w:h="16840"/>
          <w:pgMar w:top="720" w:right="560" w:bottom="700" w:left="1480" w:header="720" w:footer="720" w:gutter="0"/>
          <w:cols w:num="2" w:space="720" w:equalWidth="0">
            <w:col w:w="6640" w:space="40"/>
            <w:col w:w="3180"/>
          </w:cols>
        </w:sectPr>
      </w:pPr>
    </w:p>
    <w:p w:rsidR="00137702" w:rsidRDefault="00137702">
      <w:pPr>
        <w:pStyle w:val="a3"/>
        <w:spacing w:before="8"/>
        <w:rPr>
          <w:sz w:val="23"/>
        </w:rPr>
      </w:pPr>
    </w:p>
    <w:p w:rsidR="00137702" w:rsidRDefault="004116A6">
      <w:pPr>
        <w:tabs>
          <w:tab w:val="left" w:pos="9423"/>
        </w:tabs>
        <w:spacing w:before="97"/>
        <w:ind w:left="4230"/>
        <w:rPr>
          <w:b/>
          <w:sz w:val="18"/>
        </w:rPr>
      </w:pPr>
      <w:r>
        <w:rPr>
          <w:spacing w:val="-8"/>
          <w:position w:val="4"/>
          <w:sz w:val="10"/>
        </w:rPr>
        <w:t>л</w:t>
      </w:r>
      <w:r>
        <w:rPr>
          <w:spacing w:val="-8"/>
          <w:sz w:val="16"/>
        </w:rPr>
        <w:t xml:space="preserve">714 </w:t>
      </w:r>
      <w:r>
        <w:rPr>
          <w:sz w:val="16"/>
        </w:rPr>
        <w:t xml:space="preserve">” </w:t>
      </w:r>
      <w:r>
        <w:rPr>
          <w:spacing w:val="-7"/>
          <w:position w:val="4"/>
          <w:sz w:val="10"/>
        </w:rPr>
        <w:t>У</w:t>
      </w:r>
      <w:r>
        <w:rPr>
          <w:spacing w:val="-7"/>
          <w:sz w:val="16"/>
        </w:rPr>
        <w:t>М0</w:t>
      </w:r>
      <w:r>
        <w:rPr>
          <w:spacing w:val="-13"/>
          <w:sz w:val="16"/>
        </w:rPr>
        <w:t xml:space="preserve"> </w:t>
      </w:r>
      <w:r>
        <w:rPr>
          <w:sz w:val="16"/>
        </w:rPr>
        <w:t>“</w:t>
      </w:r>
      <w:r>
        <w:rPr>
          <w:sz w:val="16"/>
        </w:rPr>
        <w:t xml:space="preserve"> </w:t>
      </w:r>
      <w:r>
        <w:rPr>
          <w:sz w:val="16"/>
        </w:rPr>
        <w:t>У*Л*</w:t>
      </w:r>
      <w:r>
        <w:rPr>
          <w:sz w:val="16"/>
        </w:rPr>
        <w:tab/>
      </w:r>
      <w:r>
        <w:rPr>
          <w:b/>
          <w:position w:val="9"/>
          <w:sz w:val="18"/>
        </w:rPr>
        <w:t>(28)</w:t>
      </w:r>
    </w:p>
    <w:p w:rsidR="00137702" w:rsidRDefault="00137702">
      <w:pPr>
        <w:rPr>
          <w:sz w:val="18"/>
        </w:rPr>
        <w:sectPr w:rsidR="00137702">
          <w:type w:val="continuous"/>
          <w:pgSz w:w="11900" w:h="16840"/>
          <w:pgMar w:top="720" w:right="560" w:bottom="700" w:left="1480" w:header="720" w:footer="720" w:gutter="0"/>
          <w:cols w:space="720"/>
        </w:sectPr>
      </w:pPr>
    </w:p>
    <w:p w:rsidR="00137702" w:rsidRDefault="004116A6">
      <w:pPr>
        <w:pStyle w:val="a3"/>
        <w:spacing w:before="174"/>
        <w:ind w:right="443"/>
        <w:jc w:val="right"/>
      </w:pPr>
      <w:r>
        <w:pict>
          <v:shape id="_x0000_s1028" style="position:absolute;left:0;text-align:left;margin-left:313.6pt;margin-top:15.55pt;width:15.2pt;height:2.3pt;z-index:-25792;mso-position-horizontal-relative:page" coordorigin="6272,311" coordsize="304,46" o:spt="100" adj="0,,0" path="m6272,311r76,m6348,357r228,e" filled="f" strokeweight=".35pt">
            <v:stroke joinstyle="round"/>
            <v:formulas/>
            <v:path arrowok="t" o:connecttype="segments"/>
            <w10:wrap anchorx="page"/>
          </v:shape>
        </w:pict>
      </w:r>
      <w:r>
        <w:t xml:space="preserve">. 1 </w:t>
      </w:r>
      <w:r>
        <w:rPr>
          <w:position w:val="5"/>
          <w:sz w:val="12"/>
        </w:rPr>
        <w:t>д</w:t>
      </w:r>
      <w:r>
        <w:t>**т</w:t>
      </w:r>
    </w:p>
    <w:p w:rsidR="00137702" w:rsidRDefault="004116A6">
      <w:pPr>
        <w:pStyle w:val="a3"/>
        <w:spacing w:before="98"/>
        <w:jc w:val="right"/>
      </w:pPr>
      <w:r>
        <w:t>" **(1|1ьГи</w:t>
      </w:r>
    </w:p>
    <w:p w:rsidR="00137702" w:rsidRDefault="004116A6">
      <w:pPr>
        <w:pStyle w:val="a3"/>
        <w:spacing w:before="7"/>
        <w:rPr>
          <w:sz w:val="19"/>
        </w:rPr>
      </w:pPr>
      <w:r>
        <w:rPr>
          <w:b w:val="0"/>
        </w:rPr>
        <w:br w:type="column"/>
      </w:r>
    </w:p>
    <w:p w:rsidR="00137702" w:rsidRDefault="004116A6">
      <w:pPr>
        <w:pStyle w:val="a3"/>
        <w:ind w:right="107"/>
        <w:jc w:val="right"/>
      </w:pPr>
      <w:r>
        <w:t>(29)</w:t>
      </w:r>
    </w:p>
    <w:p w:rsidR="00137702" w:rsidRDefault="00137702">
      <w:pPr>
        <w:jc w:val="right"/>
        <w:sectPr w:rsidR="00137702">
          <w:type w:val="continuous"/>
          <w:pgSz w:w="11900" w:h="16840"/>
          <w:pgMar w:top="720" w:right="560" w:bottom="700" w:left="1480" w:header="720" w:footer="720" w:gutter="0"/>
          <w:cols w:num="2" w:space="720" w:equalWidth="0">
            <w:col w:w="5542" w:space="40"/>
            <w:col w:w="4278"/>
          </w:cols>
        </w:sectPr>
      </w:pPr>
    </w:p>
    <w:p w:rsidR="00137702" w:rsidRDefault="00137702">
      <w:pPr>
        <w:pStyle w:val="a3"/>
        <w:spacing w:before="1"/>
        <w:rPr>
          <w:sz w:val="11"/>
        </w:rPr>
      </w:pPr>
    </w:p>
    <w:p w:rsidR="00137702" w:rsidRDefault="004116A6">
      <w:pPr>
        <w:pStyle w:val="a3"/>
        <w:spacing w:before="94" w:line="292" w:lineRule="auto"/>
        <w:ind w:left="114"/>
      </w:pPr>
      <w:r>
        <w:t xml:space="preserve">где </w:t>
      </w:r>
      <w:r>
        <w:rPr>
          <w:i/>
        </w:rPr>
        <w:t xml:space="preserve">N </w:t>
      </w:r>
      <w:r>
        <w:t xml:space="preserve">= 1 в случае поверки ПТ с линейной функцией преобразования и </w:t>
      </w:r>
      <w:r>
        <w:rPr>
          <w:i/>
        </w:rPr>
        <w:t xml:space="preserve">N </w:t>
      </w:r>
      <w:r>
        <w:t>= 2 в случае поверки ПТ с квад­ ратичной функцией преобразования:</w:t>
      </w:r>
    </w:p>
    <w:p w:rsidR="00137702" w:rsidRDefault="00137702">
      <w:pPr>
        <w:pStyle w:val="a3"/>
        <w:spacing w:before="3"/>
        <w:rPr>
          <w:sz w:val="15"/>
        </w:rPr>
      </w:pPr>
    </w:p>
    <w:p w:rsidR="00137702" w:rsidRDefault="004116A6">
      <w:pPr>
        <w:pStyle w:val="a3"/>
        <w:spacing w:before="95" w:line="160" w:lineRule="exact"/>
        <w:ind w:right="136"/>
        <w:jc w:val="right"/>
      </w:pPr>
      <w:r>
        <w:rPr>
          <w:w w:val="95"/>
        </w:rPr>
        <w:t>(30)</w:t>
      </w:r>
    </w:p>
    <w:p w:rsidR="00137702" w:rsidRDefault="004116A6">
      <w:pPr>
        <w:pStyle w:val="a3"/>
        <w:tabs>
          <w:tab w:val="left" w:pos="2261"/>
        </w:tabs>
        <w:spacing w:line="135" w:lineRule="exact"/>
        <w:ind w:left="1376"/>
        <w:jc w:val="center"/>
        <w:rPr>
          <w:sz w:val="12"/>
        </w:rPr>
      </w:pPr>
      <w:r>
        <w:pict>
          <v:shape id="_x0000_s1027" type="#_x0000_t202" style="position:absolute;left:0;text-align:left;margin-left:311.9pt;margin-top:2.15pt;width:.15pt;height:10.1pt;z-index:-25768;mso-position-horizontal-relative:page" filled="f" stroked="f">
            <v:textbox inset="0,0,0,0">
              <w:txbxContent>
                <w:p w:rsidR="00137702" w:rsidRDefault="004116A6">
                  <w:pPr>
                    <w:pStyle w:val="a3"/>
                    <w:spacing w:line="201" w:lineRule="exact"/>
                  </w:pPr>
                  <w:r>
                    <w:rPr>
                      <w:spacing w:val="-9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I</w:t>
      </w:r>
      <w:r>
        <w:tab/>
        <w:t>**&lt;•)!</w:t>
      </w:r>
      <w:r>
        <w:rPr>
          <w:spacing w:val="-2"/>
        </w:rPr>
        <w:t xml:space="preserve"> </w:t>
      </w:r>
      <w:r>
        <w:t>‘Гм</w:t>
      </w:r>
      <w:r>
        <w:rPr>
          <w:position w:val="5"/>
          <w:sz w:val="12"/>
        </w:rPr>
        <w:t>1</w:t>
      </w:r>
    </w:p>
    <w:p w:rsidR="00137702" w:rsidRDefault="004116A6">
      <w:pPr>
        <w:pStyle w:val="a3"/>
        <w:spacing w:line="181" w:lineRule="exact"/>
        <w:ind w:left="114"/>
      </w:pPr>
      <w:r>
        <w:t>8</w:t>
      </w:r>
    </w:p>
    <w:p w:rsidR="00137702" w:rsidRDefault="00137702">
      <w:pPr>
        <w:spacing w:line="181" w:lineRule="exact"/>
        <w:sectPr w:rsidR="00137702">
          <w:type w:val="continuous"/>
          <w:pgSz w:w="11900" w:h="16840"/>
          <w:pgMar w:top="720" w:right="560" w:bottom="700" w:left="1480" w:header="720" w:footer="720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2"/>
        <w:rPr>
          <w:sz w:val="23"/>
        </w:rPr>
      </w:pPr>
    </w:p>
    <w:p w:rsidR="00137702" w:rsidRDefault="004116A6">
      <w:pPr>
        <w:pStyle w:val="2"/>
        <w:ind w:right="588"/>
      </w:pPr>
      <w:r>
        <w:t>ГОСТ Р 8.866—2014</w:t>
      </w: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9"/>
        <w:rPr>
          <w:sz w:val="29"/>
        </w:rPr>
      </w:pPr>
    </w:p>
    <w:p w:rsidR="00137702" w:rsidRDefault="00137702">
      <w:pPr>
        <w:rPr>
          <w:sz w:val="29"/>
        </w:rPr>
        <w:sectPr w:rsidR="00137702">
          <w:pgSz w:w="11900" w:h="16840"/>
          <w:pgMar w:top="720" w:right="680" w:bottom="720" w:left="900" w:header="520" w:footer="515" w:gutter="0"/>
          <w:cols w:space="720"/>
        </w:sectPr>
      </w:pPr>
    </w:p>
    <w:p w:rsidR="00137702" w:rsidRDefault="004116A6">
      <w:pPr>
        <w:spacing w:before="94"/>
        <w:jc w:val="right"/>
        <w:rPr>
          <w:b/>
          <w:sz w:val="18"/>
        </w:rPr>
      </w:pPr>
      <w:r>
        <w:rPr>
          <w:b/>
          <w:i/>
          <w:w w:val="99"/>
          <w:sz w:val="18"/>
        </w:rPr>
        <w:t>'"‘irr</w:t>
      </w:r>
      <w:r>
        <w:rPr>
          <w:b/>
          <w:i/>
          <w:spacing w:val="-1"/>
          <w:w w:val="99"/>
          <w:sz w:val="18"/>
        </w:rPr>
        <w:t>*</w:t>
      </w:r>
      <w:r>
        <w:rPr>
          <w:b/>
          <w:i/>
          <w:w w:val="99"/>
          <w:position w:val="5"/>
          <w:sz w:val="12"/>
        </w:rPr>
        <w:t>2</w:t>
      </w:r>
      <w:r>
        <w:rPr>
          <w:b/>
          <w:i/>
          <w:spacing w:val="-49"/>
          <w:w w:val="99"/>
          <w:sz w:val="18"/>
        </w:rPr>
        <w:t>-</w:t>
      </w:r>
      <w:r>
        <w:rPr>
          <w:b/>
          <w:i/>
          <w:spacing w:val="-41"/>
          <w:w w:val="99"/>
          <w:position w:val="1"/>
          <w:sz w:val="12"/>
        </w:rPr>
        <w:t>м</w:t>
      </w:r>
      <w:r>
        <w:rPr>
          <w:b/>
          <w:i/>
          <w:spacing w:val="12"/>
          <w:w w:val="99"/>
          <w:sz w:val="18"/>
        </w:rPr>
        <w:t>-</w:t>
      </w:r>
      <w:r>
        <w:rPr>
          <w:b/>
          <w:spacing w:val="-1"/>
          <w:w w:val="99"/>
          <w:position w:val="1"/>
          <w:sz w:val="12"/>
        </w:rPr>
        <w:t>в</w:t>
      </w:r>
      <w:r>
        <w:rPr>
          <w:b/>
          <w:w w:val="99"/>
          <w:position w:val="-3"/>
          <w:sz w:val="18"/>
        </w:rPr>
        <w:t>»1М1*Гм</w:t>
      </w:r>
    </w:p>
    <w:p w:rsidR="00137702" w:rsidRDefault="004116A6">
      <w:pPr>
        <w:spacing w:before="105"/>
        <w:ind w:right="671"/>
        <w:jc w:val="right"/>
        <w:rPr>
          <w:b/>
          <w:sz w:val="12"/>
        </w:rPr>
      </w:pPr>
      <w:r>
        <w:br w:type="column"/>
      </w:r>
      <w:r>
        <w:rPr>
          <w:b/>
          <w:sz w:val="12"/>
        </w:rPr>
        <w:t>&lt;31)</w:t>
      </w:r>
    </w:p>
    <w:p w:rsidR="00137702" w:rsidRDefault="00137702">
      <w:pPr>
        <w:jc w:val="right"/>
        <w:rPr>
          <w:sz w:val="12"/>
        </w:rPr>
        <w:sectPr w:rsidR="00137702">
          <w:type w:val="continuous"/>
          <w:pgSz w:w="11900" w:h="16840"/>
          <w:pgMar w:top="720" w:right="680" w:bottom="700" w:left="900" w:header="720" w:footer="720" w:gutter="0"/>
          <w:cols w:num="2" w:space="720" w:equalWidth="0">
            <w:col w:w="5678" w:space="40"/>
            <w:col w:w="4602"/>
          </w:cols>
        </w:sectPr>
      </w:pPr>
    </w:p>
    <w:p w:rsidR="00137702" w:rsidRDefault="00137702">
      <w:pPr>
        <w:pStyle w:val="a3"/>
        <w:spacing w:before="2"/>
        <w:rPr>
          <w:sz w:val="11"/>
        </w:rPr>
      </w:pPr>
    </w:p>
    <w:p w:rsidR="00137702" w:rsidRDefault="004116A6">
      <w:pPr>
        <w:pStyle w:val="a3"/>
        <w:spacing w:before="95" w:line="273" w:lineRule="auto"/>
        <w:ind w:left="121" w:right="564" w:firstLine="15"/>
        <w:jc w:val="both"/>
      </w:pPr>
      <w:r>
        <w:t xml:space="preserve">где </w:t>
      </w:r>
      <w:r>
        <w:rPr>
          <w:i/>
        </w:rPr>
        <w:t xml:space="preserve">М~ </w:t>
      </w:r>
      <w:r>
        <w:t xml:space="preserve">1 в случав использования преобразователя с линейной функцией преобразования в качестве эталонного и </w:t>
      </w:r>
      <w:r>
        <w:rPr>
          <w:i/>
        </w:rPr>
        <w:t xml:space="preserve">М </w:t>
      </w:r>
      <w:r>
        <w:t>= 2 в случае использования преобразователя с квадратичной функцией преобразова­   ния в качестве</w:t>
      </w:r>
      <w:r>
        <w:rPr>
          <w:spacing w:val="-19"/>
        </w:rPr>
        <w:t xml:space="preserve"> </w:t>
      </w:r>
      <w:r>
        <w:t>эталонного:</w:t>
      </w:r>
    </w:p>
    <w:p w:rsidR="00137702" w:rsidRDefault="00137702">
      <w:pPr>
        <w:pStyle w:val="a3"/>
        <w:spacing w:before="8"/>
        <w:rPr>
          <w:sz w:val="10"/>
        </w:rPr>
      </w:pPr>
    </w:p>
    <w:p w:rsidR="00137702" w:rsidRDefault="00137702">
      <w:pPr>
        <w:rPr>
          <w:sz w:val="10"/>
        </w:rPr>
        <w:sectPr w:rsidR="00137702">
          <w:type w:val="continuous"/>
          <w:pgSz w:w="11900" w:h="16840"/>
          <w:pgMar w:top="720" w:right="680" w:bottom="700" w:left="900" w:header="720" w:footer="720" w:gutter="0"/>
          <w:cols w:space="720"/>
        </w:sectPr>
      </w:pPr>
    </w:p>
    <w:p w:rsidR="00137702" w:rsidRDefault="00137702">
      <w:pPr>
        <w:pStyle w:val="a3"/>
        <w:rPr>
          <w:sz w:val="16"/>
        </w:rPr>
      </w:pPr>
    </w:p>
    <w:p w:rsidR="00137702" w:rsidRDefault="004116A6">
      <w:pPr>
        <w:spacing w:before="110"/>
        <w:jc w:val="right"/>
        <w:rPr>
          <w:b/>
          <w:sz w:val="14"/>
        </w:rPr>
      </w:pPr>
      <w:r>
        <w:pict>
          <v:line id="_x0000_s1026" style="position:absolute;left:0;text-align:left;z-index:-25744;mso-position-horizontal-relative:page" from="253.15pt,1.75pt" to="256.15pt,1.75pt" strokeweight=".35pt">
            <w10:wrap anchorx="page"/>
          </v:line>
        </w:pict>
      </w:r>
      <w:r>
        <w:rPr>
          <w:b/>
          <w:position w:val="4"/>
          <w:sz w:val="9"/>
        </w:rPr>
        <w:t>Лв</w:t>
      </w:r>
      <w:r>
        <w:rPr>
          <w:b/>
          <w:sz w:val="14"/>
        </w:rPr>
        <w:t>&gt;|/)</w:t>
      </w:r>
    </w:p>
    <w:p w:rsidR="00137702" w:rsidRDefault="004116A6">
      <w:pPr>
        <w:spacing w:before="95"/>
        <w:ind w:left="138"/>
        <w:rPr>
          <w:i/>
          <w:sz w:val="16"/>
        </w:rPr>
      </w:pPr>
      <w:r>
        <w:br w:type="column"/>
      </w:r>
      <w:r>
        <w:rPr>
          <w:b/>
          <w:sz w:val="16"/>
        </w:rPr>
        <w:t xml:space="preserve">_ </w:t>
      </w:r>
      <w:r>
        <w:rPr>
          <w:b/>
          <w:position w:val="4"/>
          <w:sz w:val="10"/>
        </w:rPr>
        <w:t>е</w:t>
      </w:r>
      <w:r>
        <w:rPr>
          <w:b/>
          <w:sz w:val="16"/>
          <w:u w:val="single"/>
        </w:rPr>
        <w:t>»ц</w:t>
      </w:r>
      <w:r>
        <w:rPr>
          <w:i/>
          <w:sz w:val="16"/>
          <w:u w:val="single"/>
        </w:rPr>
        <w:t>Г</w:t>
      </w:r>
    </w:p>
    <w:p w:rsidR="00137702" w:rsidRDefault="004116A6">
      <w:pPr>
        <w:tabs>
          <w:tab w:val="left" w:pos="1554"/>
          <w:tab w:val="left" w:pos="4899"/>
        </w:tabs>
        <w:spacing w:before="147"/>
        <w:ind w:left="240"/>
        <w:rPr>
          <w:b/>
          <w:sz w:val="18"/>
        </w:rPr>
      </w:pPr>
      <w:r>
        <w:br w:type="column"/>
      </w:r>
      <w:r>
        <w:rPr>
          <w:i/>
          <w:sz w:val="18"/>
        </w:rPr>
        <w:t>Z</w:t>
      </w:r>
      <w:r>
        <w:rPr>
          <w:i/>
          <w:sz w:val="18"/>
        </w:rPr>
        <w:tab/>
      </w:r>
      <w:r>
        <w:rPr>
          <w:b/>
          <w:sz w:val="14"/>
        </w:rPr>
        <w:t>«Гм*</w:t>
      </w:r>
      <w:r>
        <w:rPr>
          <w:b/>
          <w:sz w:val="14"/>
        </w:rPr>
        <w:tab/>
      </w:r>
      <w:r>
        <w:rPr>
          <w:b/>
          <w:position w:val="11"/>
          <w:sz w:val="18"/>
        </w:rPr>
        <w:t>(32)</w:t>
      </w:r>
    </w:p>
    <w:p w:rsidR="00137702" w:rsidRDefault="00137702">
      <w:pPr>
        <w:rPr>
          <w:sz w:val="18"/>
        </w:rPr>
        <w:sectPr w:rsidR="00137702">
          <w:type w:val="continuous"/>
          <w:pgSz w:w="11900" w:h="16840"/>
          <w:pgMar w:top="720" w:right="680" w:bottom="700" w:left="900" w:header="720" w:footer="720" w:gutter="0"/>
          <w:cols w:num="3" w:space="720" w:equalWidth="0">
            <w:col w:w="3852" w:space="40"/>
            <w:col w:w="606" w:space="40"/>
            <w:col w:w="5782"/>
          </w:cols>
        </w:sectPr>
      </w:pPr>
    </w:p>
    <w:p w:rsidR="00137702" w:rsidRDefault="00137702">
      <w:pPr>
        <w:pStyle w:val="a3"/>
        <w:spacing w:before="4"/>
        <w:rPr>
          <w:sz w:val="17"/>
        </w:rPr>
      </w:pPr>
    </w:p>
    <w:p w:rsidR="00137702" w:rsidRDefault="004116A6">
      <w:pPr>
        <w:pStyle w:val="a4"/>
        <w:numPr>
          <w:ilvl w:val="3"/>
          <w:numId w:val="3"/>
        </w:numPr>
        <w:tabs>
          <w:tab w:val="left" w:pos="1935"/>
          <w:tab w:val="left" w:pos="1936"/>
        </w:tabs>
        <w:spacing w:before="94" w:line="271" w:lineRule="auto"/>
        <w:ind w:left="129" w:right="105" w:firstLine="513"/>
        <w:rPr>
          <w:b/>
          <w:sz w:val="18"/>
        </w:rPr>
      </w:pPr>
      <w:r>
        <w:rPr>
          <w:b/>
          <w:sz w:val="18"/>
        </w:rPr>
        <w:t>Рассчитывают значение основной относительной погрешности поверяемого ПТ на частоте (относительно частоты 1 кГц 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формуле</w:t>
      </w:r>
    </w:p>
    <w:p w:rsidR="00137702" w:rsidRDefault="00137702">
      <w:pPr>
        <w:pStyle w:val="a3"/>
        <w:spacing w:before="4"/>
        <w:rPr>
          <w:sz w:val="23"/>
        </w:rPr>
      </w:pPr>
    </w:p>
    <w:p w:rsidR="00137702" w:rsidRDefault="004116A6">
      <w:pPr>
        <w:tabs>
          <w:tab w:val="left" w:pos="5961"/>
          <w:tab w:val="left" w:pos="9402"/>
        </w:tabs>
        <w:ind w:left="3829"/>
        <w:rPr>
          <w:b/>
          <w:sz w:val="13"/>
        </w:rPr>
      </w:pPr>
      <w:r>
        <w:rPr>
          <w:b/>
          <w:sz w:val="13"/>
        </w:rPr>
        <w:t xml:space="preserve">Vfcf-1 «Гм </w:t>
      </w:r>
      <w:r>
        <w:rPr>
          <w:b/>
          <w:position w:val="3"/>
          <w:sz w:val="8"/>
        </w:rPr>
        <w:t xml:space="preserve">=  </w:t>
      </w:r>
      <w:r>
        <w:rPr>
          <w:b/>
          <w:sz w:val="13"/>
        </w:rPr>
        <w:t>^7*-1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 xml:space="preserve">аГц </w:t>
      </w:r>
      <w:r>
        <w:rPr>
          <w:b/>
          <w:position w:val="3"/>
          <w:sz w:val="8"/>
        </w:rPr>
        <w:t>4</w:t>
      </w:r>
      <w:r>
        <w:rPr>
          <w:b/>
          <w:position w:val="3"/>
          <w:sz w:val="8"/>
        </w:rPr>
        <w:tab/>
      </w:r>
      <w:r>
        <w:rPr>
          <w:b/>
          <w:sz w:val="13"/>
        </w:rPr>
        <w:t>|»</w:t>
      </w:r>
      <w:r>
        <w:rPr>
          <w:b/>
          <w:sz w:val="13"/>
        </w:rPr>
        <w:tab/>
        <w:t>(33)</w:t>
      </w:r>
    </w:p>
    <w:p w:rsidR="00137702" w:rsidRDefault="00137702">
      <w:pPr>
        <w:pStyle w:val="a3"/>
        <w:spacing w:before="8"/>
        <w:rPr>
          <w:sz w:val="16"/>
        </w:rPr>
      </w:pPr>
    </w:p>
    <w:p w:rsidR="00137702" w:rsidRDefault="004116A6">
      <w:pPr>
        <w:pStyle w:val="a3"/>
        <w:spacing w:before="1" w:line="292" w:lineRule="auto"/>
        <w:ind w:left="130" w:right="549" w:firstLine="6"/>
      </w:pPr>
      <w:r>
        <w:t>где — погрешность эталонного ПТ на частоте /относительно частоты 1 кГц. определенная по ре­ зультатам его поверки.</w:t>
      </w:r>
    </w:p>
    <w:p w:rsidR="00137702" w:rsidRDefault="004116A6">
      <w:pPr>
        <w:pStyle w:val="a4"/>
        <w:numPr>
          <w:ilvl w:val="3"/>
          <w:numId w:val="3"/>
        </w:numPr>
        <w:tabs>
          <w:tab w:val="left" w:pos="1929"/>
          <w:tab w:val="left" w:pos="1930"/>
        </w:tabs>
        <w:spacing w:line="187" w:lineRule="exact"/>
        <w:ind w:left="1929" w:hanging="1287"/>
        <w:rPr>
          <w:b/>
          <w:sz w:val="18"/>
        </w:rPr>
      </w:pPr>
      <w:r>
        <w:rPr>
          <w:b/>
          <w:sz w:val="18"/>
        </w:rPr>
        <w:t>Рассчитывают значение основной относительной погрешности компарироеания</w:t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поверяе­</w:t>
      </w:r>
    </w:p>
    <w:p w:rsidR="00137702" w:rsidRDefault="004116A6">
      <w:pPr>
        <w:pStyle w:val="a3"/>
        <w:spacing w:before="30"/>
        <w:ind w:left="136"/>
      </w:pPr>
      <w:r>
        <w:t>мого ПТ на частоте /относительно силы постоянного тока по фо</w:t>
      </w:r>
      <w:r>
        <w:t>рмуле</w:t>
      </w:r>
    </w:p>
    <w:p w:rsidR="00137702" w:rsidRDefault="00137702">
      <w:pPr>
        <w:pStyle w:val="a3"/>
        <w:rPr>
          <w:sz w:val="26"/>
        </w:rPr>
      </w:pPr>
    </w:p>
    <w:p w:rsidR="00137702" w:rsidRDefault="004116A6">
      <w:pPr>
        <w:tabs>
          <w:tab w:val="left" w:pos="9405"/>
        </w:tabs>
        <w:ind w:left="4042"/>
        <w:rPr>
          <w:b/>
          <w:sz w:val="13"/>
        </w:rPr>
      </w:pPr>
      <w:r>
        <w:rPr>
          <w:i/>
          <w:spacing w:val="-3"/>
          <w:sz w:val="7"/>
        </w:rPr>
        <w:t xml:space="preserve">Ук(   </w:t>
      </w:r>
      <w:r>
        <w:rPr>
          <w:i/>
          <w:sz w:val="7"/>
        </w:rPr>
        <w:t xml:space="preserve">~   </w:t>
      </w:r>
      <w:r>
        <w:rPr>
          <w:b/>
          <w:sz w:val="13"/>
        </w:rPr>
        <w:t>Т</w:t>
      </w:r>
      <w:r>
        <w:rPr>
          <w:b/>
          <w:sz w:val="10"/>
        </w:rPr>
        <w:t xml:space="preserve">а г </w:t>
      </w:r>
      <w:r>
        <w:rPr>
          <w:b/>
          <w:sz w:val="13"/>
        </w:rPr>
        <w:t xml:space="preserve">-1 </w:t>
      </w:r>
      <w:r>
        <w:rPr>
          <w:b/>
          <w:sz w:val="10"/>
        </w:rPr>
        <w:t xml:space="preserve">к </w:t>
      </w:r>
      <w:r>
        <w:rPr>
          <w:b/>
          <w:sz w:val="13"/>
        </w:rPr>
        <w:t>Г</w:t>
      </w:r>
      <w:r>
        <w:rPr>
          <w:b/>
          <w:sz w:val="10"/>
        </w:rPr>
        <w:t xml:space="preserve">ц </w:t>
      </w:r>
      <w:r>
        <w:rPr>
          <w:b/>
          <w:position w:val="3"/>
          <w:sz w:val="8"/>
        </w:rPr>
        <w:t>4</w:t>
      </w:r>
      <w:r>
        <w:rPr>
          <w:b/>
          <w:spacing w:val="20"/>
          <w:position w:val="3"/>
          <w:sz w:val="8"/>
        </w:rPr>
        <w:t xml:space="preserve"> </w:t>
      </w:r>
      <w:r>
        <w:rPr>
          <w:b/>
          <w:sz w:val="13"/>
        </w:rPr>
        <w:t>7*1</w:t>
      </w:r>
      <w:r>
        <w:rPr>
          <w:b/>
          <w:sz w:val="13"/>
        </w:rPr>
        <w:t xml:space="preserve"> </w:t>
      </w:r>
      <w:r>
        <w:rPr>
          <w:b/>
          <w:sz w:val="13"/>
        </w:rPr>
        <w:t>«Гм-</w:t>
      </w:r>
      <w:r>
        <w:rPr>
          <w:b/>
          <w:sz w:val="13"/>
        </w:rPr>
        <w:tab/>
        <w:t>(34)</w:t>
      </w:r>
    </w:p>
    <w:p w:rsidR="00137702" w:rsidRDefault="00137702">
      <w:pPr>
        <w:pStyle w:val="a3"/>
        <w:spacing w:before="5"/>
        <w:rPr>
          <w:sz w:val="13"/>
        </w:rPr>
      </w:pPr>
    </w:p>
    <w:p w:rsidR="00137702" w:rsidRDefault="004116A6">
      <w:pPr>
        <w:pStyle w:val="a4"/>
        <w:numPr>
          <w:ilvl w:val="3"/>
          <w:numId w:val="3"/>
        </w:numPr>
        <w:tabs>
          <w:tab w:val="left" w:pos="1422"/>
          <w:tab w:val="left" w:pos="1423"/>
        </w:tabs>
        <w:ind w:left="1422" w:hanging="780"/>
        <w:rPr>
          <w:b/>
          <w:sz w:val="18"/>
        </w:rPr>
      </w:pPr>
      <w:bookmarkStart w:id="9" w:name="_bookmark8"/>
      <w:bookmarkEnd w:id="9"/>
      <w:r>
        <w:rPr>
          <w:b/>
          <w:sz w:val="18"/>
        </w:rPr>
        <w:t>При поверке ведут протокол по произвольной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форме.</w:t>
      </w:r>
    </w:p>
    <w:p w:rsidR="00137702" w:rsidRDefault="00137702">
      <w:pPr>
        <w:pStyle w:val="a3"/>
        <w:spacing w:before="1"/>
        <w:rPr>
          <w:sz w:val="24"/>
        </w:rPr>
      </w:pPr>
    </w:p>
    <w:p w:rsidR="00137702" w:rsidRDefault="004116A6">
      <w:pPr>
        <w:pStyle w:val="1"/>
        <w:numPr>
          <w:ilvl w:val="0"/>
          <w:numId w:val="1"/>
        </w:numPr>
        <w:tabs>
          <w:tab w:val="left" w:pos="969"/>
          <w:tab w:val="left" w:pos="970"/>
        </w:tabs>
      </w:pPr>
      <w:r>
        <w:t>Оформление результатов поверки</w:t>
      </w:r>
    </w:p>
    <w:p w:rsidR="00137702" w:rsidRDefault="004116A6">
      <w:pPr>
        <w:pStyle w:val="a4"/>
        <w:numPr>
          <w:ilvl w:val="1"/>
          <w:numId w:val="1"/>
        </w:numPr>
        <w:tabs>
          <w:tab w:val="left" w:pos="1069"/>
        </w:tabs>
        <w:spacing w:before="198" w:line="271" w:lineRule="auto"/>
        <w:ind w:right="603" w:firstLine="504"/>
        <w:jc w:val="both"/>
        <w:rPr>
          <w:b/>
          <w:sz w:val="18"/>
        </w:rPr>
      </w:pPr>
      <w:r>
        <w:rPr>
          <w:b/>
          <w:sz w:val="18"/>
        </w:rPr>
        <w:t>Результатом поверки является подтверждение пригодности средства измерений к примене­ нию или признание средства измерений непригодным к применению в сфере государственного регули­ рования в области обеспечения единства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измерений.</w:t>
      </w:r>
    </w:p>
    <w:p w:rsidR="00137702" w:rsidRDefault="004116A6">
      <w:pPr>
        <w:pStyle w:val="a4"/>
        <w:numPr>
          <w:ilvl w:val="1"/>
          <w:numId w:val="1"/>
        </w:numPr>
        <w:tabs>
          <w:tab w:val="left" w:pos="1058"/>
        </w:tabs>
        <w:spacing w:before="19" w:line="271" w:lineRule="auto"/>
        <w:ind w:right="564" w:firstLine="504"/>
        <w:jc w:val="both"/>
        <w:rPr>
          <w:b/>
          <w:sz w:val="18"/>
        </w:rPr>
      </w:pPr>
      <w:r>
        <w:rPr>
          <w:b/>
          <w:sz w:val="18"/>
        </w:rPr>
        <w:t>Если средство измерений по</w:t>
      </w:r>
      <w:r>
        <w:rPr>
          <w:b/>
          <w:sz w:val="18"/>
        </w:rPr>
        <w:t xml:space="preserve"> результатам поверки признано пригодным к применению, то на него или техническую документацию наносят поверительное клеймо или выдают «Свидетельство о по­ верке» установленной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формы.</w:t>
      </w:r>
    </w:p>
    <w:p w:rsidR="00137702" w:rsidRDefault="004116A6">
      <w:pPr>
        <w:pStyle w:val="a3"/>
        <w:spacing w:before="19" w:line="271" w:lineRule="auto"/>
        <w:ind w:left="118" w:right="563" w:firstLine="522"/>
        <w:jc w:val="both"/>
      </w:pPr>
      <w:r>
        <w:t>Поеерительные клейма наносят на средства измерений во всех случаях, когда</w:t>
      </w:r>
      <w:r>
        <w:t xml:space="preserve">  конструкция  средств измерений не препятствует этому и условия их эксплуатации обеспечивают сохранность пове- рительных клейм в течение всего интервала между</w:t>
      </w:r>
      <w:r>
        <w:rPr>
          <w:spacing w:val="-5"/>
        </w:rPr>
        <w:t xml:space="preserve"> </w:t>
      </w:r>
      <w:r>
        <w:t>поверками.</w:t>
      </w:r>
    </w:p>
    <w:p w:rsidR="00137702" w:rsidRDefault="004116A6">
      <w:pPr>
        <w:pStyle w:val="a4"/>
        <w:numPr>
          <w:ilvl w:val="1"/>
          <w:numId w:val="1"/>
        </w:numPr>
        <w:tabs>
          <w:tab w:val="left" w:pos="1053"/>
        </w:tabs>
        <w:spacing w:before="19" w:line="271" w:lineRule="auto"/>
        <w:ind w:left="127" w:right="605" w:firstLine="513"/>
        <w:jc w:val="both"/>
        <w:rPr>
          <w:b/>
          <w:sz w:val="18"/>
        </w:rPr>
      </w:pPr>
      <w:r>
        <w:rPr>
          <w:b/>
          <w:sz w:val="18"/>
        </w:rPr>
        <w:t>Если средство измерений по результатам поверки признано непригодным к применению, по­ верительное клеймо гасят. «Свидетельство о поверке» аннулируют, выписывают «Извещение о непри­ годности» установленной формы или делают соответствующую запись в техническ</w:t>
      </w:r>
      <w:r>
        <w:rPr>
          <w:b/>
          <w:sz w:val="18"/>
        </w:rPr>
        <w:t>ой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документации.</w:t>
      </w:r>
    </w:p>
    <w:p w:rsidR="00137702" w:rsidRDefault="004116A6">
      <w:pPr>
        <w:pStyle w:val="a4"/>
        <w:numPr>
          <w:ilvl w:val="1"/>
          <w:numId w:val="1"/>
        </w:numPr>
        <w:tabs>
          <w:tab w:val="left" w:pos="1051"/>
        </w:tabs>
        <w:spacing w:before="16" w:line="273" w:lineRule="auto"/>
        <w:ind w:right="564" w:firstLine="504"/>
        <w:jc w:val="both"/>
        <w:rPr>
          <w:b/>
          <w:sz w:val="18"/>
        </w:rPr>
      </w:pPr>
      <w:r>
        <w:rPr>
          <w:b/>
          <w:sz w:val="18"/>
        </w:rPr>
        <w:t>В целях предотвращения доступа к узлам регулирования или элементам конструкции средств измерений, при наличии у средств измерений мест пломбирования, на средства измерений устанавли­ вают пломбы, несущие на себе поеерительные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клейма.</w:t>
      </w: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3"/>
        <w:rPr>
          <w:sz w:val="27"/>
        </w:rPr>
      </w:pPr>
    </w:p>
    <w:p w:rsidR="00137702" w:rsidRDefault="004116A6">
      <w:pPr>
        <w:pStyle w:val="2"/>
        <w:spacing w:before="1"/>
        <w:ind w:right="566"/>
      </w:pPr>
      <w:r>
        <w:rPr>
          <w:w w:val="99"/>
        </w:rPr>
        <w:t>9</w:t>
      </w:r>
    </w:p>
    <w:p w:rsidR="00137702" w:rsidRDefault="00137702">
      <w:pPr>
        <w:sectPr w:rsidR="00137702">
          <w:type w:val="continuous"/>
          <w:pgSz w:w="11900" w:h="16840"/>
          <w:pgMar w:top="720" w:right="680" w:bottom="700" w:left="900" w:header="720" w:footer="720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3"/>
        </w:rPr>
      </w:pPr>
    </w:p>
    <w:p w:rsidR="00137702" w:rsidRDefault="004116A6">
      <w:pPr>
        <w:pStyle w:val="2"/>
        <w:ind w:left="142"/>
        <w:jc w:val="left"/>
      </w:pPr>
      <w:r>
        <w:t>ГОСТ Р 8.866—2014</w:t>
      </w:r>
    </w:p>
    <w:p w:rsidR="00137702" w:rsidRDefault="00137702">
      <w:pPr>
        <w:pStyle w:val="a3"/>
        <w:spacing w:before="10"/>
        <w:rPr>
          <w:sz w:val="21"/>
        </w:rPr>
      </w:pPr>
    </w:p>
    <w:p w:rsidR="00137702" w:rsidRDefault="004116A6">
      <w:pPr>
        <w:spacing w:before="95" w:line="259" w:lineRule="auto"/>
        <w:ind w:left="4274" w:right="4368" w:firstLine="14"/>
        <w:jc w:val="center"/>
        <w:rPr>
          <w:b/>
          <w:sz w:val="16"/>
        </w:rPr>
      </w:pPr>
      <w:r>
        <w:rPr>
          <w:b/>
          <w:sz w:val="16"/>
        </w:rPr>
        <w:t>Приложение А (обязательное)</w:t>
      </w: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  <w:spacing w:before="6"/>
        <w:rPr>
          <w:sz w:val="21"/>
        </w:rPr>
      </w:pPr>
    </w:p>
    <w:p w:rsidR="00137702" w:rsidRDefault="004116A6">
      <w:pPr>
        <w:pStyle w:val="a3"/>
        <w:spacing w:line="276" w:lineRule="auto"/>
        <w:ind w:left="907" w:right="847"/>
        <w:jc w:val="center"/>
      </w:pPr>
      <w:r>
        <w:t>Основные технические требования к эталонным термоэлектрическим преобразователям напряжения и силы переменного тока</w:t>
      </w:r>
    </w:p>
    <w:p w:rsidR="00137702" w:rsidRDefault="00137702">
      <w:pPr>
        <w:pStyle w:val="a3"/>
        <w:spacing w:before="11"/>
        <w:rPr>
          <w:sz w:val="22"/>
        </w:rPr>
      </w:pPr>
    </w:p>
    <w:p w:rsidR="00137702" w:rsidRDefault="004116A6">
      <w:pPr>
        <w:ind w:left="637"/>
        <w:rPr>
          <w:b/>
          <w:sz w:val="16"/>
        </w:rPr>
      </w:pPr>
      <w:r>
        <w:rPr>
          <w:b/>
          <w:sz w:val="16"/>
        </w:rPr>
        <w:t>А.1 Требования к эталонным термоэлектрическим преобразователям напряжения</w:t>
      </w:r>
    </w:p>
    <w:p w:rsidR="00137702" w:rsidRDefault="004116A6">
      <w:pPr>
        <w:spacing w:before="70" w:line="278" w:lineRule="auto"/>
        <w:ind w:left="133" w:right="100" w:firstLine="504"/>
        <w:jc w:val="both"/>
        <w:rPr>
          <w:b/>
          <w:sz w:val="16"/>
        </w:rPr>
      </w:pPr>
      <w:r>
        <w:rPr>
          <w:b/>
          <w:sz w:val="16"/>
        </w:rPr>
        <w:t>А.1.1 Диапазон напряжений, диапазон частот, предельные допускаемые значения основной относительной погрешности ком парирования напряжения должны соответствовать требованиям ГОСТ Р 8.</w:t>
      </w:r>
      <w:r>
        <w:rPr>
          <w:b/>
          <w:sz w:val="16"/>
        </w:rPr>
        <w:t>648.</w:t>
      </w:r>
    </w:p>
    <w:p w:rsidR="00137702" w:rsidRDefault="004116A6">
      <w:pPr>
        <w:spacing w:before="6" w:line="292" w:lineRule="auto"/>
        <w:ind w:left="133" w:right="101" w:firstLine="504"/>
        <w:jc w:val="both"/>
        <w:rPr>
          <w:b/>
          <w:sz w:val="16"/>
        </w:rPr>
      </w:pPr>
      <w:r>
        <w:rPr>
          <w:b/>
          <w:sz w:val="16"/>
        </w:rPr>
        <w:t xml:space="preserve">А.1.2 Нестабильность ПН — изменение термоЭДС или напряжения на выходе ПН за 5 мин при поддержании напряжения на входе постоянным (с погрешностью не более 0,001 %) после прогрева ПН а течение 30 мин не дол­    жно быть более 0,02 </w:t>
      </w:r>
      <w:r>
        <w:rPr>
          <w:i/>
          <w:sz w:val="16"/>
        </w:rPr>
        <w:t xml:space="preserve">% </w:t>
      </w:r>
      <w:r>
        <w:rPr>
          <w:b/>
          <w:sz w:val="16"/>
        </w:rPr>
        <w:t>номинальной термоЭДС</w:t>
      </w:r>
      <w:r>
        <w:rPr>
          <w:b/>
          <w:sz w:val="16"/>
        </w:rPr>
        <w:t xml:space="preserve"> или напряжения на выходе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ПН.</w:t>
      </w:r>
    </w:p>
    <w:p w:rsidR="00137702" w:rsidRDefault="004116A6">
      <w:pPr>
        <w:spacing w:line="280" w:lineRule="auto"/>
        <w:ind w:left="133" w:right="131" w:firstLine="503"/>
        <w:jc w:val="both"/>
        <w:rPr>
          <w:b/>
          <w:sz w:val="16"/>
        </w:rPr>
      </w:pPr>
      <w:r>
        <w:rPr>
          <w:b/>
          <w:sz w:val="16"/>
        </w:rPr>
        <w:t>А.1.3 Асимметрия ПН — разница термоЭДС или напряжения на выходе ПН при изменении полярности на­ пряжения постоянного тока не должна быть болев 0.0S Ч номинальной термоЭДС или напряжения на выходе ПН.</w:t>
      </w:r>
    </w:p>
    <w:p w:rsidR="00137702" w:rsidRDefault="004116A6">
      <w:pPr>
        <w:spacing w:before="59"/>
        <w:ind w:left="637"/>
        <w:rPr>
          <w:b/>
          <w:sz w:val="16"/>
        </w:rPr>
      </w:pPr>
      <w:r>
        <w:rPr>
          <w:b/>
          <w:sz w:val="16"/>
        </w:rPr>
        <w:t>А.2 Требования к эталонным</w:t>
      </w:r>
      <w:r>
        <w:rPr>
          <w:b/>
          <w:sz w:val="16"/>
        </w:rPr>
        <w:t xml:space="preserve"> термоэлектрическим преобразователям силы тока (1 разряд)</w:t>
      </w:r>
    </w:p>
    <w:p w:rsidR="00137702" w:rsidRDefault="004116A6">
      <w:pPr>
        <w:spacing w:before="67" w:line="280" w:lineRule="auto"/>
        <w:ind w:left="133" w:right="101" w:firstLine="504"/>
        <w:jc w:val="both"/>
        <w:rPr>
          <w:b/>
          <w:sz w:val="16"/>
        </w:rPr>
      </w:pPr>
      <w:r>
        <w:rPr>
          <w:b/>
          <w:sz w:val="16"/>
        </w:rPr>
        <w:t>А.2.1 Диапазон силы токов, диапазон частот, предельные допускаемые значения основной относительной погрешности ком парирования сипы тока должны соответствовать требованиям (1].</w:t>
      </w:r>
    </w:p>
    <w:p w:rsidR="00137702" w:rsidRDefault="004116A6">
      <w:pPr>
        <w:spacing w:before="4" w:line="292" w:lineRule="auto"/>
        <w:ind w:left="118" w:right="100" w:firstLine="518"/>
        <w:jc w:val="both"/>
        <w:rPr>
          <w:b/>
          <w:sz w:val="16"/>
        </w:rPr>
      </w:pPr>
      <w:r>
        <w:rPr>
          <w:b/>
          <w:sz w:val="16"/>
        </w:rPr>
        <w:t xml:space="preserve">А.2.2 Нестабильность </w:t>
      </w:r>
      <w:r>
        <w:rPr>
          <w:b/>
          <w:sz w:val="16"/>
        </w:rPr>
        <w:t>ПТ — изменение термоЭДС на выходе ПТ за S мин при поддержании сипы тока на вхо­     де постоянной (с погрешностью не более 0.001  %)  после  прогрева  ПТ  в  течение  30  мин  не  должно  быть  более 0,01 % номинальной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термоЭДС.</w:t>
      </w:r>
    </w:p>
    <w:p w:rsidR="00137702" w:rsidRDefault="004116A6">
      <w:pPr>
        <w:spacing w:line="292" w:lineRule="auto"/>
        <w:ind w:left="118" w:right="101" w:firstLine="519"/>
        <w:jc w:val="both"/>
        <w:rPr>
          <w:b/>
          <w:sz w:val="16"/>
        </w:rPr>
      </w:pPr>
      <w:r>
        <w:rPr>
          <w:b/>
          <w:sz w:val="16"/>
        </w:rPr>
        <w:t>А.2.Э Асимметрия ПН — разни</w:t>
      </w:r>
      <w:r>
        <w:rPr>
          <w:b/>
          <w:sz w:val="16"/>
        </w:rPr>
        <w:t xml:space="preserve">ца термоЭДС на выходе ПТ при изменении полярности постоянного тока не должна быть  более 0.05 </w:t>
      </w:r>
      <w:r>
        <w:rPr>
          <w:i/>
          <w:sz w:val="16"/>
        </w:rPr>
        <w:t xml:space="preserve">%  </w:t>
      </w:r>
      <w:r>
        <w:rPr>
          <w:b/>
          <w:sz w:val="16"/>
        </w:rPr>
        <w:t xml:space="preserve">номинальной термоЭДС  на выходе ПТ в диапазоне силы тока от 1 • 10° до 0.1 А и 0.03 </w:t>
      </w:r>
      <w:r>
        <w:rPr>
          <w:i/>
          <w:sz w:val="16"/>
        </w:rPr>
        <w:t xml:space="preserve">%     </w:t>
      </w:r>
      <w:r>
        <w:rPr>
          <w:b/>
          <w:sz w:val="16"/>
        </w:rPr>
        <w:t>в диапазоне силы тока от 0.25 до 25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А.</w:t>
      </w: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4116A6">
      <w:pPr>
        <w:pStyle w:val="a3"/>
        <w:ind w:left="149"/>
      </w:pPr>
      <w:r>
        <w:t>10</w:t>
      </w:r>
    </w:p>
    <w:p w:rsidR="00137702" w:rsidRDefault="00137702">
      <w:pPr>
        <w:sectPr w:rsidR="00137702">
          <w:pgSz w:w="11900" w:h="16840"/>
          <w:pgMar w:top="720" w:right="580" w:bottom="720" w:left="1460" w:header="520" w:footer="515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3"/>
        <w:rPr>
          <w:sz w:val="22"/>
        </w:rPr>
      </w:pPr>
    </w:p>
    <w:p w:rsidR="00137702" w:rsidRDefault="004116A6">
      <w:pPr>
        <w:pStyle w:val="2"/>
        <w:ind w:right="262"/>
      </w:pPr>
      <w:r>
        <w:t>ГОСТ Р 8.866-2014</w:t>
      </w:r>
    </w:p>
    <w:p w:rsidR="00137702" w:rsidRDefault="00137702">
      <w:pPr>
        <w:pStyle w:val="a3"/>
        <w:spacing w:before="8"/>
        <w:rPr>
          <w:sz w:val="22"/>
        </w:rPr>
      </w:pPr>
    </w:p>
    <w:p w:rsidR="00137702" w:rsidRDefault="004116A6">
      <w:pPr>
        <w:pStyle w:val="a3"/>
        <w:spacing w:before="94"/>
        <w:ind w:left="36"/>
        <w:jc w:val="center"/>
      </w:pPr>
      <w:r>
        <w:t>Библиография</w:t>
      </w:r>
    </w:p>
    <w:p w:rsidR="00137702" w:rsidRDefault="00137702">
      <w:pPr>
        <w:pStyle w:val="a3"/>
        <w:rPr>
          <w:sz w:val="24"/>
        </w:rPr>
      </w:pPr>
    </w:p>
    <w:p w:rsidR="00137702" w:rsidRDefault="004116A6">
      <w:pPr>
        <w:pStyle w:val="a4"/>
        <w:numPr>
          <w:ilvl w:val="0"/>
          <w:numId w:val="2"/>
        </w:numPr>
        <w:tabs>
          <w:tab w:val="left" w:pos="424"/>
        </w:tabs>
        <w:ind w:hanging="324"/>
        <w:rPr>
          <w:b/>
          <w:sz w:val="16"/>
        </w:rPr>
      </w:pPr>
      <w:r>
        <w:rPr>
          <w:b/>
          <w:sz w:val="16"/>
        </w:rPr>
        <w:t>МИ 1940—68 Государственная система обеспечения единстве измерений. Государственная поверочная</w:t>
      </w:r>
      <w:r>
        <w:rPr>
          <w:b/>
          <w:spacing w:val="-21"/>
          <w:sz w:val="16"/>
        </w:rPr>
        <w:t xml:space="preserve"> </w:t>
      </w:r>
      <w:r>
        <w:rPr>
          <w:b/>
          <w:sz w:val="16"/>
        </w:rPr>
        <w:t>схе­</w:t>
      </w:r>
    </w:p>
    <w:p w:rsidR="00137702" w:rsidRDefault="004116A6">
      <w:pPr>
        <w:spacing w:before="16" w:line="254" w:lineRule="auto"/>
        <w:ind w:left="1648" w:firstLine="6"/>
        <w:rPr>
          <w:b/>
          <w:sz w:val="16"/>
        </w:rPr>
      </w:pPr>
      <w:r>
        <w:rPr>
          <w:b/>
          <w:sz w:val="16"/>
        </w:rPr>
        <w:t>ма дпя средств измерений сипы переменного электрического тока от 1 -10"* до 25 А в диапазоне частот от 20 до 1 10</w:t>
      </w:r>
      <w:r>
        <w:rPr>
          <w:b/>
          <w:position w:val="4"/>
          <w:sz w:val="10"/>
        </w:rPr>
        <w:t xml:space="preserve">е </w:t>
      </w:r>
      <w:r>
        <w:rPr>
          <w:b/>
          <w:sz w:val="16"/>
        </w:rPr>
        <w:t>Гу</w:t>
      </w:r>
    </w:p>
    <w:p w:rsidR="00137702" w:rsidRDefault="004116A6">
      <w:pPr>
        <w:pStyle w:val="a4"/>
        <w:numPr>
          <w:ilvl w:val="0"/>
          <w:numId w:val="2"/>
        </w:numPr>
        <w:tabs>
          <w:tab w:val="left" w:pos="442"/>
        </w:tabs>
        <w:spacing w:before="20" w:line="309" w:lineRule="auto"/>
        <w:ind w:right="833" w:hanging="321"/>
        <w:rPr>
          <w:b/>
          <w:sz w:val="16"/>
        </w:rPr>
      </w:pPr>
      <w:r>
        <w:rPr>
          <w:b/>
          <w:sz w:val="16"/>
        </w:rPr>
        <w:t>Правила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технической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эксплуатации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электроустановок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потребителей,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утверждены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приказом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Министерства энергетики Российской Федерации от 13 января 2003 г. N?</w:t>
      </w:r>
      <w:r>
        <w:rPr>
          <w:b/>
          <w:spacing w:val="-19"/>
          <w:sz w:val="16"/>
        </w:rPr>
        <w:t xml:space="preserve"> </w:t>
      </w:r>
      <w:r>
        <w:rPr>
          <w:b/>
          <w:sz w:val="16"/>
        </w:rPr>
        <w:t>6</w:t>
      </w:r>
    </w:p>
    <w:p w:rsidR="00137702" w:rsidRDefault="004116A6">
      <w:pPr>
        <w:pStyle w:val="a4"/>
        <w:numPr>
          <w:ilvl w:val="0"/>
          <w:numId w:val="2"/>
        </w:numPr>
        <w:tabs>
          <w:tab w:val="left" w:pos="443"/>
        </w:tabs>
        <w:spacing w:line="164" w:lineRule="exact"/>
        <w:ind w:hanging="316"/>
        <w:rPr>
          <w:b/>
          <w:sz w:val="16"/>
        </w:rPr>
      </w:pPr>
      <w:r>
        <w:rPr>
          <w:b/>
          <w:sz w:val="16"/>
        </w:rPr>
        <w:t>Правила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безопасности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эксплуатации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электроустановок,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утверждены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постановлением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Министерства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труда</w:t>
      </w:r>
    </w:p>
    <w:p w:rsidR="00137702" w:rsidRDefault="004116A6">
      <w:pPr>
        <w:spacing w:before="32"/>
        <w:ind w:left="441"/>
        <w:rPr>
          <w:b/>
          <w:sz w:val="16"/>
        </w:rPr>
      </w:pPr>
      <w:r>
        <w:rPr>
          <w:b/>
          <w:sz w:val="16"/>
        </w:rPr>
        <w:t>и социального развития Российской Федерации от 5 января 2001 г. No 3</w:t>
      </w: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</w:pPr>
    </w:p>
    <w:p w:rsidR="00137702" w:rsidRDefault="00137702">
      <w:pPr>
        <w:pStyle w:val="a3"/>
        <w:rPr>
          <w:sz w:val="16"/>
        </w:rPr>
      </w:pPr>
    </w:p>
    <w:p w:rsidR="00137702" w:rsidRDefault="004116A6">
      <w:pPr>
        <w:pStyle w:val="a3"/>
        <w:ind w:right="109"/>
        <w:jc w:val="right"/>
      </w:pPr>
      <w:r>
        <w:t>11</w:t>
      </w:r>
    </w:p>
    <w:p w:rsidR="00137702" w:rsidRDefault="00137702">
      <w:pPr>
        <w:jc w:val="right"/>
        <w:sectPr w:rsidR="00137702">
          <w:pgSz w:w="11900" w:h="16840"/>
          <w:pgMar w:top="720" w:right="1140" w:bottom="720" w:left="900" w:header="520" w:footer="515" w:gutter="0"/>
          <w:cols w:space="720"/>
        </w:sect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spacing w:before="1"/>
        <w:rPr>
          <w:sz w:val="23"/>
        </w:rPr>
      </w:pPr>
    </w:p>
    <w:p w:rsidR="00137702" w:rsidRDefault="004116A6">
      <w:pPr>
        <w:pStyle w:val="2"/>
        <w:ind w:left="422"/>
        <w:jc w:val="left"/>
      </w:pPr>
      <w:r>
        <w:t>ГОСТ Р 8.866—2014</w:t>
      </w:r>
    </w:p>
    <w:p w:rsidR="00137702" w:rsidRDefault="00137702">
      <w:pPr>
        <w:pStyle w:val="a3"/>
        <w:rPr>
          <w:sz w:val="22"/>
        </w:rPr>
      </w:pPr>
    </w:p>
    <w:p w:rsidR="00137702" w:rsidRDefault="00137702">
      <w:pPr>
        <w:pStyle w:val="a3"/>
        <w:spacing w:before="2"/>
        <w:rPr>
          <w:sz w:val="22"/>
        </w:rPr>
      </w:pPr>
    </w:p>
    <w:p w:rsidR="00137702" w:rsidRDefault="004116A6">
      <w:pPr>
        <w:pStyle w:val="a3"/>
        <w:tabs>
          <w:tab w:val="left" w:pos="5277"/>
          <w:tab w:val="left" w:pos="9420"/>
        </w:tabs>
        <w:ind w:left="294"/>
        <w:jc w:val="center"/>
      </w:pPr>
      <w:r>
        <w:t>УДК</w:t>
      </w:r>
      <w:r>
        <w:rPr>
          <w:spacing w:val="-1"/>
        </w:rPr>
        <w:t xml:space="preserve"> </w:t>
      </w:r>
      <w:r>
        <w:t>621.317:006.354</w:t>
      </w:r>
      <w:r>
        <w:tab/>
        <w:t>ОКС</w:t>
      </w:r>
      <w:r>
        <w:rPr>
          <w:spacing w:val="-1"/>
        </w:rPr>
        <w:t xml:space="preserve"> </w:t>
      </w:r>
      <w:r>
        <w:t>17.020</w:t>
      </w:r>
      <w:r>
        <w:tab/>
        <w:t>Т88.8</w:t>
      </w:r>
    </w:p>
    <w:p w:rsidR="00137702" w:rsidRDefault="00137702">
      <w:pPr>
        <w:pStyle w:val="a3"/>
        <w:spacing w:before="4"/>
        <w:rPr>
          <w:sz w:val="22"/>
        </w:rPr>
      </w:pPr>
    </w:p>
    <w:p w:rsidR="00137702" w:rsidRDefault="004116A6">
      <w:pPr>
        <w:pStyle w:val="a3"/>
        <w:spacing w:before="1" w:line="295" w:lineRule="auto"/>
        <w:ind w:left="414"/>
      </w:pPr>
      <w:r>
        <w:t>Ключевые слова: сила переменного тока, эталон, рабочий эталон, средство измерений, термоэлектри­ ческий преобразователь</w:t>
      </w: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137702">
      <w:pPr>
        <w:pStyle w:val="a3"/>
        <w:rPr>
          <w:sz w:val="20"/>
        </w:rPr>
      </w:pPr>
    </w:p>
    <w:p w:rsidR="00137702" w:rsidRDefault="004116A6">
      <w:pPr>
        <w:spacing w:before="137" w:line="292" w:lineRule="auto"/>
        <w:ind w:left="3966" w:right="3631" w:firstLine="13"/>
        <w:jc w:val="center"/>
        <w:rPr>
          <w:sz w:val="14"/>
        </w:rPr>
      </w:pPr>
      <w:r>
        <w:rPr>
          <w:sz w:val="14"/>
        </w:rPr>
        <w:t xml:space="preserve">Редактор </w:t>
      </w:r>
      <w:r>
        <w:rPr>
          <w:b/>
          <w:i/>
          <w:sz w:val="14"/>
        </w:rPr>
        <w:t xml:space="preserve">МВ. Глушкова  </w:t>
      </w:r>
      <w:r>
        <w:rPr>
          <w:sz w:val="14"/>
        </w:rPr>
        <w:t xml:space="preserve">Технический редактор </w:t>
      </w:r>
      <w:r>
        <w:rPr>
          <w:b/>
          <w:i/>
          <w:sz w:val="14"/>
        </w:rPr>
        <w:t>В Н</w:t>
      </w:r>
      <w:r>
        <w:rPr>
          <w:b/>
          <w:i/>
          <w:spacing w:val="-17"/>
          <w:sz w:val="14"/>
        </w:rPr>
        <w:t xml:space="preserve"> </w:t>
      </w:r>
      <w:r>
        <w:rPr>
          <w:b/>
          <w:i/>
          <w:sz w:val="14"/>
        </w:rPr>
        <w:t xml:space="preserve">Прусакова </w:t>
      </w:r>
      <w:r>
        <w:rPr>
          <w:sz w:val="14"/>
        </w:rPr>
        <w:t xml:space="preserve">Корректор </w:t>
      </w:r>
      <w:r>
        <w:rPr>
          <w:b/>
          <w:i/>
          <w:sz w:val="14"/>
        </w:rPr>
        <w:t xml:space="preserve">М.И. Першина </w:t>
      </w:r>
      <w:r>
        <w:rPr>
          <w:sz w:val="14"/>
        </w:rPr>
        <w:t xml:space="preserve">Компьютерная аерстка </w:t>
      </w:r>
      <w:r>
        <w:rPr>
          <w:b/>
          <w:i/>
          <w:sz w:val="14"/>
        </w:rPr>
        <w:t>В И.</w:t>
      </w:r>
      <w:r>
        <w:rPr>
          <w:b/>
          <w:i/>
          <w:spacing w:val="-10"/>
          <w:sz w:val="14"/>
        </w:rPr>
        <w:t xml:space="preserve"> </w:t>
      </w:r>
      <w:r>
        <w:rPr>
          <w:sz w:val="14"/>
        </w:rPr>
        <w:t>Грищенко</w:t>
      </w:r>
    </w:p>
    <w:p w:rsidR="00137702" w:rsidRDefault="00137702">
      <w:pPr>
        <w:pStyle w:val="a3"/>
        <w:spacing w:before="11"/>
        <w:rPr>
          <w:b w:val="0"/>
        </w:rPr>
      </w:pPr>
    </w:p>
    <w:p w:rsidR="00137702" w:rsidRDefault="004116A6">
      <w:pPr>
        <w:tabs>
          <w:tab w:val="left" w:pos="7055"/>
        </w:tabs>
        <w:ind w:left="522"/>
        <w:rPr>
          <w:sz w:val="14"/>
        </w:rPr>
      </w:pPr>
      <w:r>
        <w:rPr>
          <w:sz w:val="14"/>
        </w:rPr>
        <w:t>Сдано е набор 12.03.2015. Подписано е печать 25.03 2015.</w:t>
      </w:r>
      <w:r>
        <w:rPr>
          <w:spacing w:val="-13"/>
          <w:sz w:val="14"/>
        </w:rPr>
        <w:t xml:space="preserve"> </w:t>
      </w:r>
      <w:r>
        <w:rPr>
          <w:sz w:val="14"/>
        </w:rPr>
        <w:t>Формат</w:t>
      </w:r>
      <w:r>
        <w:rPr>
          <w:spacing w:val="-2"/>
          <w:sz w:val="14"/>
        </w:rPr>
        <w:t xml:space="preserve"> </w:t>
      </w:r>
      <w:r>
        <w:rPr>
          <w:sz w:val="14"/>
        </w:rPr>
        <w:t>80x847«.</w:t>
      </w:r>
      <w:r>
        <w:rPr>
          <w:sz w:val="14"/>
        </w:rPr>
        <w:tab/>
        <w:t>Гарнитура Арма л. Уел. печ. л.</w:t>
      </w:r>
      <w:r>
        <w:rPr>
          <w:spacing w:val="-10"/>
          <w:sz w:val="14"/>
        </w:rPr>
        <w:t xml:space="preserve"> </w:t>
      </w:r>
      <w:r>
        <w:rPr>
          <w:sz w:val="14"/>
        </w:rPr>
        <w:t>1.86.</w:t>
      </w:r>
    </w:p>
    <w:p w:rsidR="00137702" w:rsidRDefault="004116A6">
      <w:pPr>
        <w:spacing w:before="39"/>
        <w:ind w:left="332"/>
        <w:jc w:val="center"/>
        <w:rPr>
          <w:sz w:val="14"/>
        </w:rPr>
      </w:pPr>
      <w:r>
        <w:rPr>
          <w:sz w:val="14"/>
        </w:rPr>
        <w:t>Уч.-изд. л. 1,30. Тирам 78 эо. Зак. 1427.</w:t>
      </w:r>
    </w:p>
    <w:p w:rsidR="00137702" w:rsidRDefault="00137702">
      <w:pPr>
        <w:pStyle w:val="a3"/>
        <w:rPr>
          <w:b w:val="0"/>
          <w:sz w:val="16"/>
        </w:rPr>
      </w:pPr>
    </w:p>
    <w:p w:rsidR="00137702" w:rsidRDefault="00137702">
      <w:pPr>
        <w:pStyle w:val="a3"/>
        <w:spacing w:before="10"/>
        <w:rPr>
          <w:b w:val="0"/>
          <w:sz w:val="22"/>
        </w:rPr>
      </w:pPr>
    </w:p>
    <w:p w:rsidR="00137702" w:rsidRDefault="004116A6">
      <w:pPr>
        <w:ind w:left="1844"/>
        <w:rPr>
          <w:sz w:val="14"/>
        </w:rPr>
      </w:pPr>
      <w:r>
        <w:rPr>
          <w:sz w:val="14"/>
        </w:rPr>
        <w:t>Издано и отпечатано ао ФГУП «СТАНДАРТИНФОРМ». 123995 Москва. Гранатный лер . 4.</w:t>
      </w:r>
    </w:p>
    <w:p w:rsidR="00137702" w:rsidRDefault="004116A6">
      <w:pPr>
        <w:tabs>
          <w:tab w:val="left" w:pos="1678"/>
        </w:tabs>
        <w:spacing w:before="39"/>
        <w:ind w:left="214"/>
        <w:jc w:val="center"/>
        <w:rPr>
          <w:sz w:val="14"/>
        </w:rPr>
      </w:pPr>
      <w:hyperlink r:id="rId14">
        <w:r>
          <w:rPr>
            <w:sz w:val="14"/>
          </w:rPr>
          <w:t>www.90stnlo.rvj</w:t>
        </w:r>
      </w:hyperlink>
      <w:r>
        <w:rPr>
          <w:sz w:val="14"/>
        </w:rPr>
        <w:tab/>
        <w:t>in lodges linfo</w:t>
      </w:r>
      <w:r>
        <w:rPr>
          <w:spacing w:val="-1"/>
          <w:sz w:val="14"/>
        </w:rPr>
        <w:t xml:space="preserve"> </w:t>
      </w:r>
      <w:r>
        <w:rPr>
          <w:sz w:val="14"/>
        </w:rPr>
        <w:t>.ru</w:t>
      </w:r>
    </w:p>
    <w:sectPr w:rsidR="00137702">
      <w:footerReference w:type="default" r:id="rId15"/>
      <w:pgSz w:w="11900" w:h="16840"/>
      <w:pgMar w:top="720" w:right="600" w:bottom="740" w:left="1180" w:header="52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A6" w:rsidRDefault="004116A6">
      <w:r>
        <w:separator/>
      </w:r>
    </w:p>
  </w:endnote>
  <w:endnote w:type="continuationSeparator" w:id="0">
    <w:p w:rsidR="004116A6" w:rsidRDefault="0041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02" w:rsidRDefault="004116A6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5.25pt;width:151.5pt;height:10.95pt;z-index:-25912;mso-position-horizontal-relative:page;mso-position-vertical-relative:page" filled="f" stroked="f">
          <v:textbox inset="0,0,0,0">
            <w:txbxContent>
              <w:p w:rsidR="00137702" w:rsidRDefault="004116A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02" w:rsidRDefault="004116A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45pt;margin-top:803.95pt;width:28.1pt;height:12.65pt;z-index:-25864;mso-position-horizontal-relative:page;mso-position-vertical-relative:page" filled="f" stroked="f">
          <v:textbox inset="0,0,0,0">
            <w:txbxContent>
              <w:p w:rsidR="00137702" w:rsidRDefault="004116A6">
                <w:pPr>
                  <w:spacing w:before="13"/>
                  <w:ind w:left="20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25840;mso-position-horizontal-relative:page;mso-position-vertical-relative:page" filled="f" stroked="f">
          <v:textbox inset="0,0,0,0">
            <w:txbxContent>
              <w:p w:rsidR="00137702" w:rsidRDefault="004116A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A6" w:rsidRDefault="004116A6">
      <w:r>
        <w:separator/>
      </w:r>
    </w:p>
  </w:footnote>
  <w:footnote w:type="continuationSeparator" w:id="0">
    <w:p w:rsidR="004116A6" w:rsidRDefault="0041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02" w:rsidRDefault="004116A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6.75pt;margin-top:24.8pt;width:28.1pt;height:12.65pt;z-index:-25960;mso-position-horizontal-relative:page;mso-position-vertical-relative:page" filled="f" stroked="f">
          <v:textbox inset="0,0,0,0">
            <w:txbxContent>
              <w:p w:rsidR="00137702" w:rsidRDefault="004116A6">
                <w:pPr>
                  <w:spacing w:before="13"/>
                  <w:ind w:left="20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25936;mso-position-horizontal-relative:page;mso-position-vertical-relative:page" filled="f" stroked="f">
          <v:textbox inset="0,0,0,0">
            <w:txbxContent>
              <w:p w:rsidR="00137702" w:rsidRDefault="004116A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02" w:rsidRDefault="004116A6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5.65pt;width:151.5pt;height:10.95pt;z-index:-25888;mso-position-horizontal-relative:page;mso-position-vertical-relative:page" filled="f" stroked="f">
          <v:textbox inset="0,0,0,0">
            <w:txbxContent>
              <w:p w:rsidR="00137702" w:rsidRDefault="004116A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</w:t>
                </w:r>
                <w:r>
                  <w:rPr>
                    <w:sz w:val="16"/>
                  </w:rPr>
                  <w:t>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5F0"/>
    <w:multiLevelType w:val="hybridMultilevel"/>
    <w:tmpl w:val="641AB72E"/>
    <w:lvl w:ilvl="0" w:tplc="D8AE3120">
      <w:start w:val="1"/>
      <w:numFmt w:val="decimal"/>
      <w:lvlText w:val="%1"/>
      <w:lvlJc w:val="left"/>
      <w:pPr>
        <w:ind w:left="331" w:hanging="21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15F81966">
      <w:start w:val="1"/>
      <w:numFmt w:val="decimal"/>
      <w:lvlText w:val="%2"/>
      <w:lvlJc w:val="left"/>
      <w:pPr>
        <w:ind w:left="910" w:hanging="259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 w:tplc="DE5640A8">
      <w:numFmt w:val="bullet"/>
      <w:lvlText w:val="•"/>
      <w:lvlJc w:val="left"/>
      <w:pPr>
        <w:ind w:left="1908" w:hanging="259"/>
      </w:pPr>
      <w:rPr>
        <w:rFonts w:hint="default"/>
      </w:rPr>
    </w:lvl>
    <w:lvl w:ilvl="3" w:tplc="C0283A86">
      <w:numFmt w:val="bullet"/>
      <w:lvlText w:val="•"/>
      <w:lvlJc w:val="left"/>
      <w:pPr>
        <w:ind w:left="2897" w:hanging="259"/>
      </w:pPr>
      <w:rPr>
        <w:rFonts w:hint="default"/>
      </w:rPr>
    </w:lvl>
    <w:lvl w:ilvl="4" w:tplc="80AE238A">
      <w:numFmt w:val="bullet"/>
      <w:lvlText w:val="•"/>
      <w:lvlJc w:val="left"/>
      <w:pPr>
        <w:ind w:left="3886" w:hanging="259"/>
      </w:pPr>
      <w:rPr>
        <w:rFonts w:hint="default"/>
      </w:rPr>
    </w:lvl>
    <w:lvl w:ilvl="5" w:tplc="DF184064">
      <w:numFmt w:val="bullet"/>
      <w:lvlText w:val="•"/>
      <w:lvlJc w:val="left"/>
      <w:pPr>
        <w:ind w:left="4875" w:hanging="259"/>
      </w:pPr>
      <w:rPr>
        <w:rFonts w:hint="default"/>
      </w:rPr>
    </w:lvl>
    <w:lvl w:ilvl="6" w:tplc="C92068A6">
      <w:numFmt w:val="bullet"/>
      <w:lvlText w:val="•"/>
      <w:lvlJc w:val="left"/>
      <w:pPr>
        <w:ind w:left="5864" w:hanging="259"/>
      </w:pPr>
      <w:rPr>
        <w:rFonts w:hint="default"/>
      </w:rPr>
    </w:lvl>
    <w:lvl w:ilvl="7" w:tplc="07D6E0B0">
      <w:numFmt w:val="bullet"/>
      <w:lvlText w:val="•"/>
      <w:lvlJc w:val="left"/>
      <w:pPr>
        <w:ind w:left="6853" w:hanging="259"/>
      </w:pPr>
      <w:rPr>
        <w:rFonts w:hint="default"/>
      </w:rPr>
    </w:lvl>
    <w:lvl w:ilvl="8" w:tplc="70A4DACE">
      <w:numFmt w:val="bullet"/>
      <w:lvlText w:val="•"/>
      <w:lvlJc w:val="left"/>
      <w:pPr>
        <w:ind w:left="7842" w:hanging="259"/>
      </w:pPr>
      <w:rPr>
        <w:rFonts w:hint="default"/>
      </w:rPr>
    </w:lvl>
  </w:abstractNum>
  <w:abstractNum w:abstractNumId="1" w15:restartNumberingAfterBreak="0">
    <w:nsid w:val="13F72D3E"/>
    <w:multiLevelType w:val="multilevel"/>
    <w:tmpl w:val="6D26C0C4"/>
    <w:lvl w:ilvl="0">
      <w:start w:val="8"/>
      <w:numFmt w:val="decimal"/>
      <w:lvlText w:val="%1"/>
      <w:lvlJc w:val="left"/>
      <w:pPr>
        <w:ind w:left="969" w:hanging="327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" w:hanging="42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000" w:hanging="429"/>
      </w:pPr>
      <w:rPr>
        <w:rFonts w:hint="default"/>
      </w:rPr>
    </w:lvl>
    <w:lvl w:ilvl="3">
      <w:numFmt w:val="bullet"/>
      <w:lvlText w:val="•"/>
      <w:lvlJc w:val="left"/>
      <w:pPr>
        <w:ind w:left="3040" w:hanging="429"/>
      </w:pPr>
      <w:rPr>
        <w:rFonts w:hint="default"/>
      </w:rPr>
    </w:lvl>
    <w:lvl w:ilvl="4">
      <w:numFmt w:val="bullet"/>
      <w:lvlText w:val="•"/>
      <w:lvlJc w:val="left"/>
      <w:pPr>
        <w:ind w:left="4080" w:hanging="429"/>
      </w:pPr>
      <w:rPr>
        <w:rFonts w:hint="default"/>
      </w:rPr>
    </w:lvl>
    <w:lvl w:ilvl="5">
      <w:numFmt w:val="bullet"/>
      <w:lvlText w:val="•"/>
      <w:lvlJc w:val="left"/>
      <w:pPr>
        <w:ind w:left="5120" w:hanging="429"/>
      </w:pPr>
      <w:rPr>
        <w:rFonts w:hint="default"/>
      </w:rPr>
    </w:lvl>
    <w:lvl w:ilvl="6">
      <w:numFmt w:val="bullet"/>
      <w:lvlText w:val="•"/>
      <w:lvlJc w:val="left"/>
      <w:pPr>
        <w:ind w:left="6160" w:hanging="429"/>
      </w:pPr>
      <w:rPr>
        <w:rFonts w:hint="default"/>
      </w:rPr>
    </w:lvl>
    <w:lvl w:ilvl="7">
      <w:numFmt w:val="bullet"/>
      <w:lvlText w:val="•"/>
      <w:lvlJc w:val="left"/>
      <w:pPr>
        <w:ind w:left="7200" w:hanging="429"/>
      </w:pPr>
      <w:rPr>
        <w:rFonts w:hint="default"/>
      </w:rPr>
    </w:lvl>
    <w:lvl w:ilvl="8">
      <w:numFmt w:val="bullet"/>
      <w:lvlText w:val="•"/>
      <w:lvlJc w:val="left"/>
      <w:pPr>
        <w:ind w:left="8240" w:hanging="429"/>
      </w:pPr>
      <w:rPr>
        <w:rFonts w:hint="default"/>
      </w:rPr>
    </w:lvl>
  </w:abstractNum>
  <w:abstractNum w:abstractNumId="2" w15:restartNumberingAfterBreak="0">
    <w:nsid w:val="1BE97860"/>
    <w:multiLevelType w:val="multilevel"/>
    <w:tmpl w:val="A7BECB18"/>
    <w:lvl w:ilvl="0">
      <w:start w:val="7"/>
      <w:numFmt w:val="decimal"/>
      <w:lvlText w:val="%1"/>
      <w:lvlJc w:val="left"/>
      <w:pPr>
        <w:ind w:left="930" w:hanging="3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0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4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" w:hanging="724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4">
      <w:numFmt w:val="bullet"/>
      <w:lvlText w:val="•"/>
      <w:lvlJc w:val="left"/>
      <w:pPr>
        <w:ind w:left="3425" w:hanging="724"/>
      </w:pPr>
      <w:rPr>
        <w:rFonts w:hint="default"/>
      </w:rPr>
    </w:lvl>
    <w:lvl w:ilvl="5">
      <w:numFmt w:val="bullet"/>
      <w:lvlText w:val="•"/>
      <w:lvlJc w:val="left"/>
      <w:pPr>
        <w:ind w:left="4547" w:hanging="724"/>
      </w:pPr>
      <w:rPr>
        <w:rFonts w:hint="default"/>
      </w:rPr>
    </w:lvl>
    <w:lvl w:ilvl="6">
      <w:numFmt w:val="bullet"/>
      <w:lvlText w:val="•"/>
      <w:lvlJc w:val="left"/>
      <w:pPr>
        <w:ind w:left="5670" w:hanging="724"/>
      </w:pPr>
      <w:rPr>
        <w:rFonts w:hint="default"/>
      </w:rPr>
    </w:lvl>
    <w:lvl w:ilvl="7">
      <w:numFmt w:val="bullet"/>
      <w:lvlText w:val="•"/>
      <w:lvlJc w:val="left"/>
      <w:pPr>
        <w:ind w:left="6792" w:hanging="724"/>
      </w:pPr>
      <w:rPr>
        <w:rFonts w:hint="default"/>
      </w:rPr>
    </w:lvl>
    <w:lvl w:ilvl="8">
      <w:numFmt w:val="bullet"/>
      <w:lvlText w:val="•"/>
      <w:lvlJc w:val="left"/>
      <w:pPr>
        <w:ind w:left="7915" w:hanging="724"/>
      </w:pPr>
      <w:rPr>
        <w:rFonts w:hint="default"/>
      </w:rPr>
    </w:lvl>
  </w:abstractNum>
  <w:abstractNum w:abstractNumId="3" w15:restartNumberingAfterBreak="0">
    <w:nsid w:val="270E038B"/>
    <w:multiLevelType w:val="multilevel"/>
    <w:tmpl w:val="DA105494"/>
    <w:lvl w:ilvl="0">
      <w:start w:val="3"/>
      <w:numFmt w:val="decimal"/>
      <w:lvlText w:val="%1"/>
      <w:lvlJc w:val="left"/>
      <w:pPr>
        <w:ind w:left="126" w:hanging="4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43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52" w:hanging="584"/>
        <w:jc w:val="left"/>
      </w:pPr>
      <w:rPr>
        <w:rFonts w:ascii="Arial" w:eastAsia="Arial" w:hAnsi="Arial" w:cs="Arial" w:hint="default"/>
        <w:b/>
        <w:bCs/>
        <w:spacing w:val="-23"/>
        <w:w w:val="99"/>
        <w:sz w:val="18"/>
        <w:szCs w:val="18"/>
      </w:rPr>
    </w:lvl>
    <w:lvl w:ilvl="3">
      <w:numFmt w:val="bullet"/>
      <w:lvlText w:val="•"/>
      <w:lvlJc w:val="left"/>
      <w:pPr>
        <w:ind w:left="1305" w:hanging="584"/>
      </w:pPr>
      <w:rPr>
        <w:rFonts w:hint="default"/>
      </w:rPr>
    </w:lvl>
    <w:lvl w:ilvl="4">
      <w:numFmt w:val="bullet"/>
      <w:lvlText w:val="•"/>
      <w:lvlJc w:val="left"/>
      <w:pPr>
        <w:ind w:left="2450" w:hanging="584"/>
      </w:pPr>
      <w:rPr>
        <w:rFonts w:hint="default"/>
      </w:rPr>
    </w:lvl>
    <w:lvl w:ilvl="5">
      <w:numFmt w:val="bullet"/>
      <w:lvlText w:val="•"/>
      <w:lvlJc w:val="left"/>
      <w:pPr>
        <w:ind w:left="3595" w:hanging="584"/>
      </w:pPr>
      <w:rPr>
        <w:rFonts w:hint="default"/>
      </w:rPr>
    </w:lvl>
    <w:lvl w:ilvl="6">
      <w:numFmt w:val="bullet"/>
      <w:lvlText w:val="•"/>
      <w:lvlJc w:val="left"/>
      <w:pPr>
        <w:ind w:left="4740" w:hanging="584"/>
      </w:pPr>
      <w:rPr>
        <w:rFonts w:hint="default"/>
      </w:rPr>
    </w:lvl>
    <w:lvl w:ilvl="7">
      <w:numFmt w:val="bullet"/>
      <w:lvlText w:val="•"/>
      <w:lvlJc w:val="left"/>
      <w:pPr>
        <w:ind w:left="5885" w:hanging="584"/>
      </w:pPr>
      <w:rPr>
        <w:rFonts w:hint="default"/>
      </w:rPr>
    </w:lvl>
    <w:lvl w:ilvl="8">
      <w:numFmt w:val="bullet"/>
      <w:lvlText w:val="•"/>
      <w:lvlJc w:val="left"/>
      <w:pPr>
        <w:ind w:left="7030" w:hanging="584"/>
      </w:pPr>
      <w:rPr>
        <w:rFonts w:hint="default"/>
      </w:rPr>
    </w:lvl>
  </w:abstractNum>
  <w:abstractNum w:abstractNumId="4" w15:restartNumberingAfterBreak="0">
    <w:nsid w:val="28C84DFC"/>
    <w:multiLevelType w:val="multilevel"/>
    <w:tmpl w:val="324CE6CE"/>
    <w:lvl w:ilvl="0">
      <w:start w:val="7"/>
      <w:numFmt w:val="decimal"/>
      <w:lvlText w:val="%1"/>
      <w:lvlJc w:val="left"/>
      <w:pPr>
        <w:ind w:left="116" w:hanging="58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58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6" w:hanging="587"/>
        <w:jc w:val="left"/>
      </w:pPr>
      <w:rPr>
        <w:rFonts w:ascii="Arial" w:eastAsia="Arial" w:hAnsi="Arial" w:cs="Arial" w:hint="default"/>
        <w:b/>
        <w:bCs/>
        <w:spacing w:val="-16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6" w:hanging="729"/>
        <w:jc w:val="left"/>
      </w:pPr>
      <w:rPr>
        <w:rFonts w:ascii="Arial" w:eastAsia="Arial" w:hAnsi="Arial" w:cs="Arial" w:hint="default"/>
        <w:b/>
        <w:bCs/>
        <w:spacing w:val="-22"/>
        <w:w w:val="99"/>
        <w:sz w:val="18"/>
        <w:szCs w:val="18"/>
      </w:rPr>
    </w:lvl>
    <w:lvl w:ilvl="4">
      <w:numFmt w:val="bullet"/>
      <w:lvlText w:val="•"/>
      <w:lvlJc w:val="left"/>
      <w:pPr>
        <w:ind w:left="4176" w:hanging="729"/>
      </w:pPr>
      <w:rPr>
        <w:rFonts w:hint="default"/>
      </w:rPr>
    </w:lvl>
    <w:lvl w:ilvl="5">
      <w:numFmt w:val="bullet"/>
      <w:lvlText w:val="•"/>
      <w:lvlJc w:val="left"/>
      <w:pPr>
        <w:ind w:left="5190" w:hanging="729"/>
      </w:pPr>
      <w:rPr>
        <w:rFonts w:hint="default"/>
      </w:rPr>
    </w:lvl>
    <w:lvl w:ilvl="6">
      <w:numFmt w:val="bullet"/>
      <w:lvlText w:val="•"/>
      <w:lvlJc w:val="left"/>
      <w:pPr>
        <w:ind w:left="6204" w:hanging="729"/>
      </w:pPr>
      <w:rPr>
        <w:rFonts w:hint="default"/>
      </w:rPr>
    </w:lvl>
    <w:lvl w:ilvl="7">
      <w:numFmt w:val="bullet"/>
      <w:lvlText w:val="•"/>
      <w:lvlJc w:val="left"/>
      <w:pPr>
        <w:ind w:left="7218" w:hanging="729"/>
      </w:pPr>
      <w:rPr>
        <w:rFonts w:hint="default"/>
      </w:rPr>
    </w:lvl>
    <w:lvl w:ilvl="8">
      <w:numFmt w:val="bullet"/>
      <w:lvlText w:val="•"/>
      <w:lvlJc w:val="left"/>
      <w:pPr>
        <w:ind w:left="8232" w:hanging="729"/>
      </w:pPr>
      <w:rPr>
        <w:rFonts w:hint="default"/>
      </w:rPr>
    </w:lvl>
  </w:abstractNum>
  <w:abstractNum w:abstractNumId="5" w15:restartNumberingAfterBreak="0">
    <w:nsid w:val="35BA6271"/>
    <w:multiLevelType w:val="hybridMultilevel"/>
    <w:tmpl w:val="BC14F966"/>
    <w:lvl w:ilvl="0" w:tplc="46A22982">
      <w:start w:val="1"/>
      <w:numFmt w:val="decimal"/>
      <w:lvlText w:val="%1"/>
      <w:lvlJc w:val="left"/>
      <w:pPr>
        <w:ind w:left="121" w:hanging="226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</w:rPr>
    </w:lvl>
    <w:lvl w:ilvl="1" w:tplc="CFB61138">
      <w:numFmt w:val="bullet"/>
      <w:lvlText w:val="•"/>
      <w:lvlJc w:val="left"/>
      <w:pPr>
        <w:ind w:left="1096" w:hanging="226"/>
      </w:pPr>
      <w:rPr>
        <w:rFonts w:hint="default"/>
      </w:rPr>
    </w:lvl>
    <w:lvl w:ilvl="2" w:tplc="F54ABCEE">
      <w:numFmt w:val="bullet"/>
      <w:lvlText w:val="•"/>
      <w:lvlJc w:val="left"/>
      <w:pPr>
        <w:ind w:left="2072" w:hanging="226"/>
      </w:pPr>
      <w:rPr>
        <w:rFonts w:hint="default"/>
      </w:rPr>
    </w:lvl>
    <w:lvl w:ilvl="3" w:tplc="943E8B4C">
      <w:numFmt w:val="bullet"/>
      <w:lvlText w:val="•"/>
      <w:lvlJc w:val="left"/>
      <w:pPr>
        <w:ind w:left="3048" w:hanging="226"/>
      </w:pPr>
      <w:rPr>
        <w:rFonts w:hint="default"/>
      </w:rPr>
    </w:lvl>
    <w:lvl w:ilvl="4" w:tplc="7F729A7A">
      <w:numFmt w:val="bullet"/>
      <w:lvlText w:val="•"/>
      <w:lvlJc w:val="left"/>
      <w:pPr>
        <w:ind w:left="4024" w:hanging="226"/>
      </w:pPr>
      <w:rPr>
        <w:rFonts w:hint="default"/>
      </w:rPr>
    </w:lvl>
    <w:lvl w:ilvl="5" w:tplc="E63634E6">
      <w:numFmt w:val="bullet"/>
      <w:lvlText w:val="•"/>
      <w:lvlJc w:val="left"/>
      <w:pPr>
        <w:ind w:left="5000" w:hanging="226"/>
      </w:pPr>
      <w:rPr>
        <w:rFonts w:hint="default"/>
      </w:rPr>
    </w:lvl>
    <w:lvl w:ilvl="6" w:tplc="A6C67ECC">
      <w:numFmt w:val="bullet"/>
      <w:lvlText w:val="•"/>
      <w:lvlJc w:val="left"/>
      <w:pPr>
        <w:ind w:left="5976" w:hanging="226"/>
      </w:pPr>
      <w:rPr>
        <w:rFonts w:hint="default"/>
      </w:rPr>
    </w:lvl>
    <w:lvl w:ilvl="7" w:tplc="FF68CB72">
      <w:numFmt w:val="bullet"/>
      <w:lvlText w:val="•"/>
      <w:lvlJc w:val="left"/>
      <w:pPr>
        <w:ind w:left="6952" w:hanging="226"/>
      </w:pPr>
      <w:rPr>
        <w:rFonts w:hint="default"/>
      </w:rPr>
    </w:lvl>
    <w:lvl w:ilvl="8" w:tplc="70E21804">
      <w:numFmt w:val="bullet"/>
      <w:lvlText w:val="•"/>
      <w:lvlJc w:val="left"/>
      <w:pPr>
        <w:ind w:left="7928" w:hanging="226"/>
      </w:pPr>
      <w:rPr>
        <w:rFonts w:hint="default"/>
      </w:rPr>
    </w:lvl>
  </w:abstractNum>
  <w:abstractNum w:abstractNumId="6" w15:restartNumberingAfterBreak="0">
    <w:nsid w:val="450B6984"/>
    <w:multiLevelType w:val="hybridMultilevel"/>
    <w:tmpl w:val="7F568F16"/>
    <w:lvl w:ilvl="0" w:tplc="AA46BA94">
      <w:start w:val="1"/>
      <w:numFmt w:val="decimal"/>
      <w:lvlText w:val="%1"/>
      <w:lvlJc w:val="left"/>
      <w:pPr>
        <w:ind w:left="116" w:hanging="208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</w:rPr>
    </w:lvl>
    <w:lvl w:ilvl="1" w:tplc="5C3CFCFA">
      <w:numFmt w:val="bullet"/>
      <w:lvlText w:val="•"/>
      <w:lvlJc w:val="left"/>
      <w:pPr>
        <w:ind w:left="1114" w:hanging="208"/>
      </w:pPr>
      <w:rPr>
        <w:rFonts w:hint="default"/>
      </w:rPr>
    </w:lvl>
    <w:lvl w:ilvl="2" w:tplc="B9988F26">
      <w:numFmt w:val="bullet"/>
      <w:lvlText w:val="•"/>
      <w:lvlJc w:val="left"/>
      <w:pPr>
        <w:ind w:left="2108" w:hanging="208"/>
      </w:pPr>
      <w:rPr>
        <w:rFonts w:hint="default"/>
      </w:rPr>
    </w:lvl>
    <w:lvl w:ilvl="3" w:tplc="282EF70E">
      <w:numFmt w:val="bullet"/>
      <w:lvlText w:val="•"/>
      <w:lvlJc w:val="left"/>
      <w:pPr>
        <w:ind w:left="3102" w:hanging="208"/>
      </w:pPr>
      <w:rPr>
        <w:rFonts w:hint="default"/>
      </w:rPr>
    </w:lvl>
    <w:lvl w:ilvl="4" w:tplc="58AC2980">
      <w:numFmt w:val="bullet"/>
      <w:lvlText w:val="•"/>
      <w:lvlJc w:val="left"/>
      <w:pPr>
        <w:ind w:left="4096" w:hanging="208"/>
      </w:pPr>
      <w:rPr>
        <w:rFonts w:hint="default"/>
      </w:rPr>
    </w:lvl>
    <w:lvl w:ilvl="5" w:tplc="925E945C">
      <w:numFmt w:val="bullet"/>
      <w:lvlText w:val="•"/>
      <w:lvlJc w:val="left"/>
      <w:pPr>
        <w:ind w:left="5090" w:hanging="208"/>
      </w:pPr>
      <w:rPr>
        <w:rFonts w:hint="default"/>
      </w:rPr>
    </w:lvl>
    <w:lvl w:ilvl="6" w:tplc="0A20AC4E">
      <w:numFmt w:val="bullet"/>
      <w:lvlText w:val="•"/>
      <w:lvlJc w:val="left"/>
      <w:pPr>
        <w:ind w:left="6084" w:hanging="208"/>
      </w:pPr>
      <w:rPr>
        <w:rFonts w:hint="default"/>
      </w:rPr>
    </w:lvl>
    <w:lvl w:ilvl="7" w:tplc="AD3EBC5E">
      <w:numFmt w:val="bullet"/>
      <w:lvlText w:val="•"/>
      <w:lvlJc w:val="left"/>
      <w:pPr>
        <w:ind w:left="7078" w:hanging="208"/>
      </w:pPr>
      <w:rPr>
        <w:rFonts w:hint="default"/>
      </w:rPr>
    </w:lvl>
    <w:lvl w:ilvl="8" w:tplc="ED821DF4">
      <w:numFmt w:val="bullet"/>
      <w:lvlText w:val="•"/>
      <w:lvlJc w:val="left"/>
      <w:pPr>
        <w:ind w:left="8072" w:hanging="208"/>
      </w:pPr>
      <w:rPr>
        <w:rFonts w:hint="default"/>
      </w:rPr>
    </w:lvl>
  </w:abstractNum>
  <w:abstractNum w:abstractNumId="7" w15:restartNumberingAfterBreak="0">
    <w:nsid w:val="47500F05"/>
    <w:multiLevelType w:val="multilevel"/>
    <w:tmpl w:val="040E06DC"/>
    <w:lvl w:ilvl="0">
      <w:start w:val="7"/>
      <w:numFmt w:val="decimal"/>
      <w:lvlText w:val="%1"/>
      <w:lvlJc w:val="left"/>
      <w:pPr>
        <w:ind w:left="1148" w:hanging="51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8" w:hanging="5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8" w:hanging="51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start w:val="3"/>
      <w:numFmt w:val="decimal"/>
      <w:lvlText w:val="%1.%2.%3.%4"/>
      <w:lvlJc w:val="left"/>
      <w:pPr>
        <w:ind w:left="105" w:hanging="733"/>
        <w:jc w:val="left"/>
      </w:pPr>
      <w:rPr>
        <w:rFonts w:ascii="Arial" w:eastAsia="Arial" w:hAnsi="Arial" w:cs="Arial" w:hint="default"/>
        <w:b/>
        <w:bCs/>
        <w:spacing w:val="-24"/>
        <w:w w:val="99"/>
        <w:sz w:val="18"/>
        <w:szCs w:val="18"/>
      </w:rPr>
    </w:lvl>
    <w:lvl w:ilvl="4">
      <w:numFmt w:val="bullet"/>
      <w:lvlText w:val="•"/>
      <w:lvlJc w:val="left"/>
      <w:pPr>
        <w:ind w:left="4374" w:hanging="733"/>
      </w:pPr>
      <w:rPr>
        <w:rFonts w:hint="default"/>
      </w:rPr>
    </w:lvl>
    <w:lvl w:ilvl="5">
      <w:numFmt w:val="bullet"/>
      <w:lvlText w:val="•"/>
      <w:lvlJc w:val="left"/>
      <w:pPr>
        <w:ind w:left="5228" w:hanging="733"/>
      </w:pPr>
      <w:rPr>
        <w:rFonts w:hint="default"/>
      </w:rPr>
    </w:lvl>
    <w:lvl w:ilvl="6">
      <w:numFmt w:val="bullet"/>
      <w:lvlText w:val="•"/>
      <w:lvlJc w:val="left"/>
      <w:pPr>
        <w:ind w:left="6082" w:hanging="733"/>
      </w:pPr>
      <w:rPr>
        <w:rFonts w:hint="default"/>
      </w:rPr>
    </w:lvl>
    <w:lvl w:ilvl="7">
      <w:numFmt w:val="bullet"/>
      <w:lvlText w:val="•"/>
      <w:lvlJc w:val="left"/>
      <w:pPr>
        <w:ind w:left="6937" w:hanging="733"/>
      </w:pPr>
      <w:rPr>
        <w:rFonts w:hint="default"/>
      </w:rPr>
    </w:lvl>
    <w:lvl w:ilvl="8">
      <w:numFmt w:val="bullet"/>
      <w:lvlText w:val="•"/>
      <w:lvlJc w:val="left"/>
      <w:pPr>
        <w:ind w:left="7791" w:hanging="733"/>
      </w:pPr>
      <w:rPr>
        <w:rFonts w:hint="default"/>
      </w:rPr>
    </w:lvl>
  </w:abstractNum>
  <w:abstractNum w:abstractNumId="8" w15:restartNumberingAfterBreak="0">
    <w:nsid w:val="4DB60F78"/>
    <w:multiLevelType w:val="hybridMultilevel"/>
    <w:tmpl w:val="521EAE70"/>
    <w:lvl w:ilvl="0" w:tplc="7554B0C2">
      <w:start w:val="1"/>
      <w:numFmt w:val="decimal"/>
      <w:lvlText w:val="(%1)"/>
      <w:lvlJc w:val="left"/>
      <w:pPr>
        <w:ind w:left="442" w:hanging="306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</w:rPr>
    </w:lvl>
    <w:lvl w:ilvl="1" w:tplc="A6AE0138">
      <w:numFmt w:val="bullet"/>
      <w:lvlText w:val="•"/>
      <w:lvlJc w:val="left"/>
      <w:pPr>
        <w:ind w:left="1382" w:hanging="306"/>
      </w:pPr>
      <w:rPr>
        <w:rFonts w:hint="default"/>
      </w:rPr>
    </w:lvl>
    <w:lvl w:ilvl="2" w:tplc="F99EE624">
      <w:numFmt w:val="bullet"/>
      <w:lvlText w:val="•"/>
      <w:lvlJc w:val="left"/>
      <w:pPr>
        <w:ind w:left="2324" w:hanging="306"/>
      </w:pPr>
      <w:rPr>
        <w:rFonts w:hint="default"/>
      </w:rPr>
    </w:lvl>
    <w:lvl w:ilvl="3" w:tplc="A3E88F82">
      <w:numFmt w:val="bullet"/>
      <w:lvlText w:val="•"/>
      <w:lvlJc w:val="left"/>
      <w:pPr>
        <w:ind w:left="3266" w:hanging="306"/>
      </w:pPr>
      <w:rPr>
        <w:rFonts w:hint="default"/>
      </w:rPr>
    </w:lvl>
    <w:lvl w:ilvl="4" w:tplc="0AC45EF4">
      <w:numFmt w:val="bullet"/>
      <w:lvlText w:val="•"/>
      <w:lvlJc w:val="left"/>
      <w:pPr>
        <w:ind w:left="4208" w:hanging="306"/>
      </w:pPr>
      <w:rPr>
        <w:rFonts w:hint="default"/>
      </w:rPr>
    </w:lvl>
    <w:lvl w:ilvl="5" w:tplc="40C42594">
      <w:numFmt w:val="bullet"/>
      <w:lvlText w:val="•"/>
      <w:lvlJc w:val="left"/>
      <w:pPr>
        <w:ind w:left="5150" w:hanging="306"/>
      </w:pPr>
      <w:rPr>
        <w:rFonts w:hint="default"/>
      </w:rPr>
    </w:lvl>
    <w:lvl w:ilvl="6" w:tplc="29701278">
      <w:numFmt w:val="bullet"/>
      <w:lvlText w:val="•"/>
      <w:lvlJc w:val="left"/>
      <w:pPr>
        <w:ind w:left="6092" w:hanging="306"/>
      </w:pPr>
      <w:rPr>
        <w:rFonts w:hint="default"/>
      </w:rPr>
    </w:lvl>
    <w:lvl w:ilvl="7" w:tplc="F82C66FE">
      <w:numFmt w:val="bullet"/>
      <w:lvlText w:val="•"/>
      <w:lvlJc w:val="left"/>
      <w:pPr>
        <w:ind w:left="7034" w:hanging="306"/>
      </w:pPr>
      <w:rPr>
        <w:rFonts w:hint="default"/>
      </w:rPr>
    </w:lvl>
    <w:lvl w:ilvl="8" w:tplc="86E0A000">
      <w:numFmt w:val="bullet"/>
      <w:lvlText w:val="•"/>
      <w:lvlJc w:val="left"/>
      <w:pPr>
        <w:ind w:left="7976" w:hanging="306"/>
      </w:pPr>
      <w:rPr>
        <w:rFonts w:hint="default"/>
      </w:rPr>
    </w:lvl>
  </w:abstractNum>
  <w:abstractNum w:abstractNumId="9" w15:restartNumberingAfterBreak="0">
    <w:nsid w:val="54353739"/>
    <w:multiLevelType w:val="multilevel"/>
    <w:tmpl w:val="A8323550"/>
    <w:lvl w:ilvl="0">
      <w:start w:val="6"/>
      <w:numFmt w:val="decimal"/>
      <w:lvlText w:val="%1"/>
      <w:lvlJc w:val="left"/>
      <w:pPr>
        <w:ind w:left="118" w:hanging="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5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1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8" w:hanging="724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4">
      <w:numFmt w:val="bullet"/>
      <w:lvlText w:val="•"/>
      <w:lvlJc w:val="left"/>
      <w:pPr>
        <w:ind w:left="5968" w:hanging="724"/>
      </w:pPr>
      <w:rPr>
        <w:rFonts w:hint="default"/>
      </w:rPr>
    </w:lvl>
    <w:lvl w:ilvl="5">
      <w:numFmt w:val="bullet"/>
      <w:lvlText w:val="•"/>
      <w:lvlJc w:val="left"/>
      <w:pPr>
        <w:ind w:left="6042" w:hanging="724"/>
      </w:pPr>
      <w:rPr>
        <w:rFonts w:hint="default"/>
      </w:rPr>
    </w:lvl>
    <w:lvl w:ilvl="6">
      <w:numFmt w:val="bullet"/>
      <w:lvlText w:val="•"/>
      <w:lvlJc w:val="left"/>
      <w:pPr>
        <w:ind w:left="6116" w:hanging="724"/>
      </w:pPr>
      <w:rPr>
        <w:rFonts w:hint="default"/>
      </w:rPr>
    </w:lvl>
    <w:lvl w:ilvl="7">
      <w:numFmt w:val="bullet"/>
      <w:lvlText w:val="•"/>
      <w:lvlJc w:val="left"/>
      <w:pPr>
        <w:ind w:left="6190" w:hanging="724"/>
      </w:pPr>
      <w:rPr>
        <w:rFonts w:hint="default"/>
      </w:rPr>
    </w:lvl>
    <w:lvl w:ilvl="8">
      <w:numFmt w:val="bullet"/>
      <w:lvlText w:val="•"/>
      <w:lvlJc w:val="left"/>
      <w:pPr>
        <w:ind w:left="6264" w:hanging="724"/>
      </w:pPr>
      <w:rPr>
        <w:rFonts w:hint="default"/>
      </w:rPr>
    </w:lvl>
  </w:abstractNum>
  <w:abstractNum w:abstractNumId="10" w15:restartNumberingAfterBreak="0">
    <w:nsid w:val="55DB7854"/>
    <w:multiLevelType w:val="multilevel"/>
    <w:tmpl w:val="92E000BC"/>
    <w:lvl w:ilvl="0">
      <w:start w:val="5"/>
      <w:numFmt w:val="decimal"/>
      <w:lvlText w:val="%1"/>
      <w:lvlJc w:val="left"/>
      <w:pPr>
        <w:ind w:left="118" w:hanging="39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39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072" w:hanging="396"/>
      </w:pPr>
      <w:rPr>
        <w:rFonts w:hint="default"/>
      </w:rPr>
    </w:lvl>
    <w:lvl w:ilvl="3">
      <w:numFmt w:val="bullet"/>
      <w:lvlText w:val="•"/>
      <w:lvlJc w:val="left"/>
      <w:pPr>
        <w:ind w:left="3048" w:hanging="396"/>
      </w:pPr>
      <w:rPr>
        <w:rFonts w:hint="default"/>
      </w:rPr>
    </w:lvl>
    <w:lvl w:ilvl="4">
      <w:numFmt w:val="bullet"/>
      <w:lvlText w:val="•"/>
      <w:lvlJc w:val="left"/>
      <w:pPr>
        <w:ind w:left="4024" w:hanging="396"/>
      </w:pPr>
      <w:rPr>
        <w:rFonts w:hint="default"/>
      </w:rPr>
    </w:lvl>
    <w:lvl w:ilvl="5">
      <w:numFmt w:val="bullet"/>
      <w:lvlText w:val="•"/>
      <w:lvlJc w:val="left"/>
      <w:pPr>
        <w:ind w:left="5000" w:hanging="396"/>
      </w:pPr>
      <w:rPr>
        <w:rFonts w:hint="default"/>
      </w:rPr>
    </w:lvl>
    <w:lvl w:ilvl="6">
      <w:numFmt w:val="bullet"/>
      <w:lvlText w:val="•"/>
      <w:lvlJc w:val="left"/>
      <w:pPr>
        <w:ind w:left="5976" w:hanging="396"/>
      </w:pPr>
      <w:rPr>
        <w:rFonts w:hint="default"/>
      </w:rPr>
    </w:lvl>
    <w:lvl w:ilvl="7">
      <w:numFmt w:val="bullet"/>
      <w:lvlText w:val="•"/>
      <w:lvlJc w:val="left"/>
      <w:pPr>
        <w:ind w:left="6952" w:hanging="396"/>
      </w:pPr>
      <w:rPr>
        <w:rFonts w:hint="default"/>
      </w:rPr>
    </w:lvl>
    <w:lvl w:ilvl="8">
      <w:numFmt w:val="bullet"/>
      <w:lvlText w:val="•"/>
      <w:lvlJc w:val="left"/>
      <w:pPr>
        <w:ind w:left="7928" w:hanging="396"/>
      </w:pPr>
      <w:rPr>
        <w:rFonts w:hint="default"/>
      </w:rPr>
    </w:lvl>
  </w:abstractNum>
  <w:abstractNum w:abstractNumId="11" w15:restartNumberingAfterBreak="0">
    <w:nsid w:val="575E0115"/>
    <w:multiLevelType w:val="hybridMultilevel"/>
    <w:tmpl w:val="6AB2A9AE"/>
    <w:lvl w:ilvl="0" w:tplc="0EBECD78">
      <w:numFmt w:val="bullet"/>
      <w:lvlText w:val="•"/>
      <w:lvlJc w:val="left"/>
      <w:pPr>
        <w:ind w:left="135" w:hanging="20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1FE27CB0">
      <w:numFmt w:val="bullet"/>
      <w:lvlText w:val="•"/>
      <w:lvlJc w:val="left"/>
      <w:pPr>
        <w:ind w:left="1114" w:hanging="209"/>
      </w:pPr>
      <w:rPr>
        <w:rFonts w:hint="default"/>
      </w:rPr>
    </w:lvl>
    <w:lvl w:ilvl="2" w:tplc="E2766F34">
      <w:numFmt w:val="bullet"/>
      <w:lvlText w:val="•"/>
      <w:lvlJc w:val="left"/>
      <w:pPr>
        <w:ind w:left="2088" w:hanging="209"/>
      </w:pPr>
      <w:rPr>
        <w:rFonts w:hint="default"/>
      </w:rPr>
    </w:lvl>
    <w:lvl w:ilvl="3" w:tplc="B63CA884">
      <w:numFmt w:val="bullet"/>
      <w:lvlText w:val="•"/>
      <w:lvlJc w:val="left"/>
      <w:pPr>
        <w:ind w:left="3062" w:hanging="209"/>
      </w:pPr>
      <w:rPr>
        <w:rFonts w:hint="default"/>
      </w:rPr>
    </w:lvl>
    <w:lvl w:ilvl="4" w:tplc="41604C7A">
      <w:numFmt w:val="bullet"/>
      <w:lvlText w:val="•"/>
      <w:lvlJc w:val="left"/>
      <w:pPr>
        <w:ind w:left="4036" w:hanging="209"/>
      </w:pPr>
      <w:rPr>
        <w:rFonts w:hint="default"/>
      </w:rPr>
    </w:lvl>
    <w:lvl w:ilvl="5" w:tplc="5D7CE980">
      <w:numFmt w:val="bullet"/>
      <w:lvlText w:val="•"/>
      <w:lvlJc w:val="left"/>
      <w:pPr>
        <w:ind w:left="5010" w:hanging="209"/>
      </w:pPr>
      <w:rPr>
        <w:rFonts w:hint="default"/>
      </w:rPr>
    </w:lvl>
    <w:lvl w:ilvl="6" w:tplc="8FC60C52">
      <w:numFmt w:val="bullet"/>
      <w:lvlText w:val="•"/>
      <w:lvlJc w:val="left"/>
      <w:pPr>
        <w:ind w:left="5984" w:hanging="209"/>
      </w:pPr>
      <w:rPr>
        <w:rFonts w:hint="default"/>
      </w:rPr>
    </w:lvl>
    <w:lvl w:ilvl="7" w:tplc="1F149D62">
      <w:numFmt w:val="bullet"/>
      <w:lvlText w:val="•"/>
      <w:lvlJc w:val="left"/>
      <w:pPr>
        <w:ind w:left="6958" w:hanging="209"/>
      </w:pPr>
      <w:rPr>
        <w:rFonts w:hint="default"/>
      </w:rPr>
    </w:lvl>
    <w:lvl w:ilvl="8" w:tplc="42BCA5CA">
      <w:numFmt w:val="bullet"/>
      <w:lvlText w:val="•"/>
      <w:lvlJc w:val="left"/>
      <w:pPr>
        <w:ind w:left="7932" w:hanging="209"/>
      </w:pPr>
      <w:rPr>
        <w:rFonts w:hint="default"/>
      </w:rPr>
    </w:lvl>
  </w:abstractNum>
  <w:abstractNum w:abstractNumId="12" w15:restartNumberingAfterBreak="0">
    <w:nsid w:val="588B13B4"/>
    <w:multiLevelType w:val="hybridMultilevel"/>
    <w:tmpl w:val="2902A7D2"/>
    <w:lvl w:ilvl="0" w:tplc="97B470C8">
      <w:start w:val="1"/>
      <w:numFmt w:val="decimal"/>
      <w:lvlText w:val="%1"/>
      <w:lvlJc w:val="left"/>
      <w:pPr>
        <w:ind w:left="114" w:hanging="247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36D6199C">
      <w:numFmt w:val="bullet"/>
      <w:lvlText w:val="•"/>
      <w:lvlJc w:val="left"/>
      <w:pPr>
        <w:ind w:left="1094" w:hanging="247"/>
      </w:pPr>
      <w:rPr>
        <w:rFonts w:hint="default"/>
      </w:rPr>
    </w:lvl>
    <w:lvl w:ilvl="2" w:tplc="E1A2967C">
      <w:numFmt w:val="bullet"/>
      <w:lvlText w:val="•"/>
      <w:lvlJc w:val="left"/>
      <w:pPr>
        <w:ind w:left="2068" w:hanging="247"/>
      </w:pPr>
      <w:rPr>
        <w:rFonts w:hint="default"/>
      </w:rPr>
    </w:lvl>
    <w:lvl w:ilvl="3" w:tplc="B420DA2E">
      <w:numFmt w:val="bullet"/>
      <w:lvlText w:val="•"/>
      <w:lvlJc w:val="left"/>
      <w:pPr>
        <w:ind w:left="3042" w:hanging="247"/>
      </w:pPr>
      <w:rPr>
        <w:rFonts w:hint="default"/>
      </w:rPr>
    </w:lvl>
    <w:lvl w:ilvl="4" w:tplc="BB3801BC">
      <w:numFmt w:val="bullet"/>
      <w:lvlText w:val="•"/>
      <w:lvlJc w:val="left"/>
      <w:pPr>
        <w:ind w:left="4016" w:hanging="247"/>
      </w:pPr>
      <w:rPr>
        <w:rFonts w:hint="default"/>
      </w:rPr>
    </w:lvl>
    <w:lvl w:ilvl="5" w:tplc="DD6AD792">
      <w:numFmt w:val="bullet"/>
      <w:lvlText w:val="•"/>
      <w:lvlJc w:val="left"/>
      <w:pPr>
        <w:ind w:left="4990" w:hanging="247"/>
      </w:pPr>
      <w:rPr>
        <w:rFonts w:hint="default"/>
      </w:rPr>
    </w:lvl>
    <w:lvl w:ilvl="6" w:tplc="837A3DB6">
      <w:numFmt w:val="bullet"/>
      <w:lvlText w:val="•"/>
      <w:lvlJc w:val="left"/>
      <w:pPr>
        <w:ind w:left="5964" w:hanging="247"/>
      </w:pPr>
      <w:rPr>
        <w:rFonts w:hint="default"/>
      </w:rPr>
    </w:lvl>
    <w:lvl w:ilvl="7" w:tplc="FB189530">
      <w:numFmt w:val="bullet"/>
      <w:lvlText w:val="•"/>
      <w:lvlJc w:val="left"/>
      <w:pPr>
        <w:ind w:left="6938" w:hanging="247"/>
      </w:pPr>
      <w:rPr>
        <w:rFonts w:hint="default"/>
      </w:rPr>
    </w:lvl>
    <w:lvl w:ilvl="8" w:tplc="D0D27DE6">
      <w:numFmt w:val="bullet"/>
      <w:lvlText w:val="•"/>
      <w:lvlJc w:val="left"/>
      <w:pPr>
        <w:ind w:left="7912" w:hanging="247"/>
      </w:pPr>
      <w:rPr>
        <w:rFonts w:hint="default"/>
      </w:rPr>
    </w:lvl>
  </w:abstractNum>
  <w:abstractNum w:abstractNumId="13" w15:restartNumberingAfterBreak="0">
    <w:nsid w:val="5DC75772"/>
    <w:multiLevelType w:val="multilevel"/>
    <w:tmpl w:val="A85EBD34"/>
    <w:lvl w:ilvl="0">
      <w:start w:val="7"/>
      <w:numFmt w:val="decimal"/>
      <w:lvlText w:val="%1"/>
      <w:lvlJc w:val="left"/>
      <w:pPr>
        <w:ind w:left="113" w:hanging="73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" w:hanging="73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3" w:hanging="73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" w:hanging="735"/>
        <w:jc w:val="left"/>
      </w:pPr>
      <w:rPr>
        <w:rFonts w:ascii="Arial" w:eastAsia="Arial" w:hAnsi="Arial" w:cs="Arial" w:hint="default"/>
        <w:b/>
        <w:bCs/>
        <w:spacing w:val="-18"/>
        <w:w w:val="99"/>
        <w:sz w:val="18"/>
        <w:szCs w:val="18"/>
      </w:rPr>
    </w:lvl>
    <w:lvl w:ilvl="4">
      <w:numFmt w:val="bullet"/>
      <w:lvlText w:val="•"/>
      <w:lvlJc w:val="left"/>
      <w:pPr>
        <w:ind w:left="4016" w:hanging="735"/>
      </w:pPr>
      <w:rPr>
        <w:rFonts w:hint="default"/>
      </w:rPr>
    </w:lvl>
    <w:lvl w:ilvl="5">
      <w:numFmt w:val="bullet"/>
      <w:lvlText w:val="•"/>
      <w:lvlJc w:val="left"/>
      <w:pPr>
        <w:ind w:left="4990" w:hanging="735"/>
      </w:pPr>
      <w:rPr>
        <w:rFonts w:hint="default"/>
      </w:rPr>
    </w:lvl>
    <w:lvl w:ilvl="6">
      <w:numFmt w:val="bullet"/>
      <w:lvlText w:val="•"/>
      <w:lvlJc w:val="left"/>
      <w:pPr>
        <w:ind w:left="5964" w:hanging="735"/>
      </w:pPr>
      <w:rPr>
        <w:rFonts w:hint="default"/>
      </w:rPr>
    </w:lvl>
    <w:lvl w:ilvl="7">
      <w:numFmt w:val="bullet"/>
      <w:lvlText w:val="•"/>
      <w:lvlJc w:val="left"/>
      <w:pPr>
        <w:ind w:left="6938" w:hanging="735"/>
      </w:pPr>
      <w:rPr>
        <w:rFonts w:hint="default"/>
      </w:rPr>
    </w:lvl>
    <w:lvl w:ilvl="8">
      <w:numFmt w:val="bullet"/>
      <w:lvlText w:val="•"/>
      <w:lvlJc w:val="left"/>
      <w:pPr>
        <w:ind w:left="7912" w:hanging="735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7702"/>
    <w:rsid w:val="00137702"/>
    <w:rsid w:val="004116A6"/>
    <w:rsid w:val="007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86D913"/>
  <w15:docId w15:val="{65C48D0A-21C0-4C18-8D39-6CA4F1AD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331" w:hanging="225"/>
    </w:pPr>
    <w:rPr>
      <w:b/>
      <w:bCs/>
      <w:sz w:val="18"/>
      <w:szCs w:val="18"/>
    </w:r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ind w:left="114" w:firstLine="5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gostnfo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4582</Words>
  <Characters>26118</Characters>
  <Application>Microsoft Office Word</Application>
  <DocSecurity>0</DocSecurity>
  <Lines>217</Lines>
  <Paragraphs>61</Paragraphs>
  <ScaleCrop>false</ScaleCrop>
  <Company/>
  <LinksUpToDate>false</LinksUpToDate>
  <CharactersWithSpaces>30639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Жмуров</cp:lastModifiedBy>
  <cp:revision>2</cp:revision>
  <dcterms:created xsi:type="dcterms:W3CDTF">2019-06-26T16:37:00Z</dcterms:created>
  <dcterms:modified xsi:type="dcterms:W3CDTF">2019-06-26T13:37:00Z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2019-06-26T00:00:00Z</vt:filetime>
  </property>
</Properties>
</file>